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5C86C" w14:textId="77777777" w:rsidR="000F3B65" w:rsidRDefault="00C64217">
      <w:pPr>
        <w:pStyle w:val="BodyText"/>
        <w:ind w:left="340"/>
        <w:rPr>
          <w:sz w:val="20"/>
        </w:rPr>
      </w:pPr>
      <w:r>
        <w:rPr>
          <w:noProof/>
          <w:sz w:val="20"/>
        </w:rPr>
        <w:drawing>
          <wp:inline distT="0" distB="0" distL="0" distR="0" wp14:anchorId="7ADC932C" wp14:editId="7B06EC3A">
            <wp:extent cx="2059864" cy="1274063"/>
            <wp:effectExtent l="0" t="0" r="0" b="0"/>
            <wp:docPr id="1" name="image1.jpe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9864" cy="1274063"/>
                    </a:xfrm>
                    <a:prstGeom prst="rect">
                      <a:avLst/>
                    </a:prstGeom>
                  </pic:spPr>
                </pic:pic>
              </a:graphicData>
            </a:graphic>
          </wp:inline>
        </w:drawing>
      </w:r>
    </w:p>
    <w:p w14:paraId="16669919" w14:textId="77777777" w:rsidR="000F3B65" w:rsidRDefault="000F3B65">
      <w:pPr>
        <w:pStyle w:val="BodyText"/>
        <w:rPr>
          <w:sz w:val="20"/>
        </w:rPr>
      </w:pPr>
    </w:p>
    <w:p w14:paraId="790C20F5" w14:textId="77777777" w:rsidR="000F3B65" w:rsidRDefault="000F3B65">
      <w:pPr>
        <w:pStyle w:val="BodyText"/>
        <w:rPr>
          <w:sz w:val="20"/>
        </w:rPr>
      </w:pPr>
    </w:p>
    <w:p w14:paraId="61593EC7" w14:textId="77777777" w:rsidR="000F3B65" w:rsidRDefault="00C64217">
      <w:pPr>
        <w:pStyle w:val="Title"/>
      </w:pPr>
      <w:bookmarkStart w:id="0" w:name="_bookmark0"/>
      <w:bookmarkEnd w:id="0"/>
      <w:r>
        <w:t>Profiles for HL7 Messages from VistA to Commercial PACS</w:t>
      </w:r>
    </w:p>
    <w:p w14:paraId="37CA4829" w14:textId="77777777" w:rsidR="000F3B65" w:rsidRDefault="00C64217">
      <w:pPr>
        <w:spacing w:before="239"/>
        <w:ind w:left="340"/>
        <w:rPr>
          <w:rFonts w:ascii="Arial"/>
          <w:b/>
          <w:i/>
          <w:sz w:val="32"/>
        </w:rPr>
      </w:pPr>
      <w:r>
        <w:rPr>
          <w:rFonts w:ascii="Arial"/>
          <w:b/>
          <w:i/>
          <w:sz w:val="32"/>
        </w:rPr>
        <w:t>Including Business and Functional Requirements</w:t>
      </w:r>
    </w:p>
    <w:p w14:paraId="663F2E00" w14:textId="77777777" w:rsidR="000F3B65" w:rsidRDefault="000F3B65">
      <w:pPr>
        <w:pStyle w:val="BodyText"/>
        <w:rPr>
          <w:rFonts w:ascii="Arial"/>
          <w:b/>
          <w:i/>
          <w:sz w:val="36"/>
        </w:rPr>
      </w:pPr>
    </w:p>
    <w:p w14:paraId="20D49F6D" w14:textId="77777777" w:rsidR="000F3B65" w:rsidRDefault="000F3B65">
      <w:pPr>
        <w:pStyle w:val="BodyText"/>
        <w:rPr>
          <w:rFonts w:ascii="Arial"/>
          <w:b/>
          <w:i/>
          <w:sz w:val="36"/>
        </w:rPr>
      </w:pPr>
    </w:p>
    <w:p w14:paraId="17F4E1E1" w14:textId="77777777" w:rsidR="000F3B65" w:rsidRDefault="000F3B65">
      <w:pPr>
        <w:pStyle w:val="BodyText"/>
        <w:rPr>
          <w:rFonts w:ascii="Arial"/>
          <w:b/>
          <w:i/>
          <w:sz w:val="36"/>
        </w:rPr>
      </w:pPr>
    </w:p>
    <w:p w14:paraId="288A40F1" w14:textId="77777777" w:rsidR="000F3B65" w:rsidRDefault="000F3B65">
      <w:pPr>
        <w:pStyle w:val="BodyText"/>
        <w:rPr>
          <w:rFonts w:ascii="Arial"/>
          <w:b/>
          <w:i/>
          <w:sz w:val="36"/>
        </w:rPr>
      </w:pPr>
    </w:p>
    <w:p w14:paraId="5AEA2CF9" w14:textId="77777777" w:rsidR="000F3B65" w:rsidRDefault="000F3B65">
      <w:pPr>
        <w:pStyle w:val="BodyText"/>
        <w:spacing w:before="10"/>
        <w:rPr>
          <w:rFonts w:ascii="Arial"/>
          <w:b/>
          <w:i/>
          <w:sz w:val="52"/>
        </w:rPr>
      </w:pPr>
    </w:p>
    <w:p w14:paraId="64CC3AF9" w14:textId="77777777" w:rsidR="000F3B65" w:rsidRDefault="00C64217">
      <w:pPr>
        <w:pStyle w:val="BodyText"/>
        <w:tabs>
          <w:tab w:val="left" w:pos="1780"/>
        </w:tabs>
        <w:ind w:left="594"/>
      </w:pPr>
      <w:r>
        <w:t>Version:</w:t>
      </w:r>
      <w:r>
        <w:tab/>
        <w:t>1.2</w:t>
      </w:r>
    </w:p>
    <w:p w14:paraId="09FF5F97" w14:textId="77777777" w:rsidR="000F3B65" w:rsidRDefault="00C64217">
      <w:pPr>
        <w:pStyle w:val="BodyText"/>
        <w:tabs>
          <w:tab w:val="left" w:pos="1780"/>
        </w:tabs>
        <w:ind w:left="899"/>
      </w:pPr>
      <w:r>
        <w:t>Date:</w:t>
      </w:r>
      <w:r>
        <w:tab/>
        <w:t>5 September</w:t>
      </w:r>
      <w:r>
        <w:rPr>
          <w:spacing w:val="-3"/>
        </w:rPr>
        <w:t xml:space="preserve"> </w:t>
      </w:r>
      <w:r>
        <w:t>2008</w:t>
      </w:r>
    </w:p>
    <w:p w14:paraId="2502E45F" w14:textId="77777777" w:rsidR="000F3B65" w:rsidRDefault="000F3B65">
      <w:pPr>
        <w:sectPr w:rsidR="000F3B65">
          <w:type w:val="continuous"/>
          <w:pgSz w:w="12240" w:h="15840"/>
          <w:pgMar w:top="1440" w:right="1460" w:bottom="280" w:left="1460" w:header="720" w:footer="720" w:gutter="0"/>
          <w:cols w:space="720"/>
        </w:sectPr>
      </w:pPr>
    </w:p>
    <w:p w14:paraId="7AFFD30B" w14:textId="77777777" w:rsidR="000F3B65" w:rsidRDefault="000F3B65">
      <w:pPr>
        <w:pStyle w:val="BodyText"/>
        <w:rPr>
          <w:sz w:val="20"/>
        </w:rPr>
      </w:pPr>
    </w:p>
    <w:p w14:paraId="43505896" w14:textId="77777777" w:rsidR="000F3B65" w:rsidRDefault="000F3B65">
      <w:pPr>
        <w:pStyle w:val="BodyText"/>
        <w:spacing w:before="4"/>
        <w:rPr>
          <w:sz w:val="22"/>
        </w:rPr>
      </w:pPr>
    </w:p>
    <w:p w14:paraId="7C635B9D" w14:textId="77777777" w:rsidR="000F3B65" w:rsidRDefault="00C64217">
      <w:pPr>
        <w:ind w:left="340"/>
        <w:rPr>
          <w:rFonts w:ascii="Arial"/>
          <w:b/>
          <w:sz w:val="24"/>
        </w:rPr>
      </w:pPr>
      <w:r>
        <w:rPr>
          <w:rFonts w:ascii="Arial"/>
          <w:b/>
          <w:sz w:val="24"/>
        </w:rPr>
        <w:t>Document History</w:t>
      </w:r>
    </w:p>
    <w:p w14:paraId="0ABE902C" w14:textId="77777777" w:rsidR="000F3B65" w:rsidRDefault="000F3B65">
      <w:pPr>
        <w:pStyle w:val="BodyText"/>
        <w:spacing w:before="5"/>
        <w:rPr>
          <w:rFonts w:ascii="Arial"/>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3002"/>
      </w:tblGrid>
      <w:tr w:rsidR="000F3B65" w14:paraId="72F44625" w14:textId="77777777">
        <w:trPr>
          <w:trHeight w:val="419"/>
        </w:trPr>
        <w:tc>
          <w:tcPr>
            <w:tcW w:w="1284" w:type="dxa"/>
          </w:tcPr>
          <w:p w14:paraId="4BAD9E75" w14:textId="77777777" w:rsidR="000F3B65" w:rsidRDefault="00C64217">
            <w:pPr>
              <w:pStyle w:val="TableParagraph"/>
              <w:spacing w:before="0" w:line="273" w:lineRule="exact"/>
              <w:ind w:left="115"/>
              <w:jc w:val="left"/>
              <w:rPr>
                <w:rFonts w:ascii="Times New Roman"/>
                <w:b/>
                <w:sz w:val="24"/>
              </w:rPr>
            </w:pPr>
            <w:r>
              <w:rPr>
                <w:rFonts w:ascii="Times New Roman"/>
                <w:b/>
                <w:sz w:val="24"/>
              </w:rPr>
              <w:t>Date</w:t>
            </w:r>
          </w:p>
        </w:tc>
        <w:tc>
          <w:tcPr>
            <w:tcW w:w="3002" w:type="dxa"/>
          </w:tcPr>
          <w:p w14:paraId="5EA4CA5D" w14:textId="77777777" w:rsidR="000F3B65" w:rsidRDefault="00C64217">
            <w:pPr>
              <w:pStyle w:val="TableParagraph"/>
              <w:spacing w:before="0" w:line="273" w:lineRule="exact"/>
              <w:ind w:left="115"/>
              <w:jc w:val="left"/>
              <w:rPr>
                <w:rFonts w:ascii="Times New Roman"/>
                <w:b/>
                <w:sz w:val="24"/>
              </w:rPr>
            </w:pPr>
            <w:r>
              <w:rPr>
                <w:rFonts w:ascii="Times New Roman"/>
                <w:b/>
                <w:sz w:val="24"/>
              </w:rPr>
              <w:t>Description</w:t>
            </w:r>
          </w:p>
        </w:tc>
      </w:tr>
      <w:tr w:rsidR="000F3B65" w14:paraId="5B6DFD81" w14:textId="77777777">
        <w:trPr>
          <w:trHeight w:val="419"/>
        </w:trPr>
        <w:tc>
          <w:tcPr>
            <w:tcW w:w="1284" w:type="dxa"/>
          </w:tcPr>
          <w:p w14:paraId="2033FD05" w14:textId="77777777" w:rsidR="000F3B65" w:rsidRDefault="00C64217">
            <w:pPr>
              <w:pStyle w:val="TableParagraph"/>
              <w:spacing w:before="0" w:line="268" w:lineRule="exact"/>
              <w:ind w:left="115"/>
              <w:jc w:val="left"/>
              <w:rPr>
                <w:rFonts w:ascii="Times New Roman"/>
                <w:sz w:val="24"/>
              </w:rPr>
            </w:pPr>
            <w:r>
              <w:rPr>
                <w:rFonts w:ascii="Times New Roman"/>
                <w:sz w:val="24"/>
              </w:rPr>
              <w:t>5-Sep-08</w:t>
            </w:r>
          </w:p>
        </w:tc>
        <w:tc>
          <w:tcPr>
            <w:tcW w:w="3002" w:type="dxa"/>
          </w:tcPr>
          <w:p w14:paraId="057E5ACC" w14:textId="77777777" w:rsidR="000F3B65" w:rsidRDefault="00C64217">
            <w:pPr>
              <w:pStyle w:val="TableParagraph"/>
              <w:spacing w:before="0" w:line="268" w:lineRule="exact"/>
              <w:ind w:left="115"/>
              <w:jc w:val="left"/>
              <w:rPr>
                <w:rFonts w:ascii="Times New Roman"/>
                <w:sz w:val="24"/>
              </w:rPr>
            </w:pPr>
            <w:r>
              <w:rPr>
                <w:rFonts w:ascii="Times New Roman"/>
                <w:sz w:val="24"/>
              </w:rPr>
              <w:t>This document (Version 1.2)</w:t>
            </w:r>
          </w:p>
        </w:tc>
      </w:tr>
      <w:tr w:rsidR="000F3B65" w14:paraId="25EF018D" w14:textId="77777777">
        <w:trPr>
          <w:trHeight w:val="419"/>
        </w:trPr>
        <w:tc>
          <w:tcPr>
            <w:tcW w:w="1284" w:type="dxa"/>
          </w:tcPr>
          <w:p w14:paraId="25A31CF3" w14:textId="77777777" w:rsidR="000F3B65" w:rsidRDefault="00C64217">
            <w:pPr>
              <w:pStyle w:val="TableParagraph"/>
              <w:spacing w:before="0" w:line="268" w:lineRule="exact"/>
              <w:ind w:left="115"/>
              <w:jc w:val="left"/>
              <w:rPr>
                <w:rFonts w:ascii="Times New Roman"/>
                <w:sz w:val="24"/>
              </w:rPr>
            </w:pPr>
            <w:r>
              <w:rPr>
                <w:rFonts w:ascii="Times New Roman"/>
                <w:sz w:val="24"/>
              </w:rPr>
              <w:t>29-Mar-06</w:t>
            </w:r>
          </w:p>
        </w:tc>
        <w:tc>
          <w:tcPr>
            <w:tcW w:w="3002" w:type="dxa"/>
          </w:tcPr>
          <w:p w14:paraId="7D9A5D02" w14:textId="77777777" w:rsidR="000F3B65" w:rsidRDefault="00C64217">
            <w:pPr>
              <w:pStyle w:val="TableParagraph"/>
              <w:spacing w:before="0" w:line="268" w:lineRule="exact"/>
              <w:ind w:left="116"/>
              <w:jc w:val="left"/>
              <w:rPr>
                <w:rFonts w:ascii="Times New Roman"/>
                <w:sz w:val="24"/>
              </w:rPr>
            </w:pPr>
            <w:r>
              <w:rPr>
                <w:rFonts w:ascii="Times New Roman"/>
                <w:sz w:val="24"/>
              </w:rPr>
              <w:t>Version 1.1</w:t>
            </w:r>
          </w:p>
        </w:tc>
      </w:tr>
      <w:tr w:rsidR="000F3B65" w14:paraId="0555CBFE" w14:textId="77777777">
        <w:trPr>
          <w:trHeight w:val="422"/>
        </w:trPr>
        <w:tc>
          <w:tcPr>
            <w:tcW w:w="1284" w:type="dxa"/>
          </w:tcPr>
          <w:p w14:paraId="5D1B4062" w14:textId="77777777" w:rsidR="000F3B65" w:rsidRDefault="00C64217">
            <w:pPr>
              <w:pStyle w:val="TableParagraph"/>
              <w:spacing w:before="0" w:line="268" w:lineRule="exact"/>
              <w:ind w:left="115"/>
              <w:jc w:val="left"/>
              <w:rPr>
                <w:rFonts w:ascii="Times New Roman"/>
                <w:sz w:val="24"/>
              </w:rPr>
            </w:pPr>
            <w:r>
              <w:rPr>
                <w:rFonts w:ascii="Times New Roman"/>
                <w:sz w:val="24"/>
              </w:rPr>
              <w:t>21-Nov-05</w:t>
            </w:r>
          </w:p>
        </w:tc>
        <w:tc>
          <w:tcPr>
            <w:tcW w:w="3002" w:type="dxa"/>
          </w:tcPr>
          <w:p w14:paraId="7981D859" w14:textId="77777777" w:rsidR="000F3B65" w:rsidRDefault="00C64217">
            <w:pPr>
              <w:pStyle w:val="TableParagraph"/>
              <w:spacing w:before="0" w:line="268" w:lineRule="exact"/>
              <w:ind w:left="115"/>
              <w:jc w:val="left"/>
              <w:rPr>
                <w:rFonts w:ascii="Times New Roman"/>
                <w:sz w:val="24"/>
              </w:rPr>
            </w:pPr>
            <w:r>
              <w:rPr>
                <w:rFonts w:ascii="Times New Roman"/>
                <w:sz w:val="24"/>
              </w:rPr>
              <w:t>Version 1.0</w:t>
            </w:r>
          </w:p>
        </w:tc>
      </w:tr>
    </w:tbl>
    <w:p w14:paraId="477F73EA" w14:textId="77777777" w:rsidR="000F3B65" w:rsidRDefault="000F3B65">
      <w:pPr>
        <w:spacing w:line="268" w:lineRule="exact"/>
        <w:rPr>
          <w:sz w:val="24"/>
        </w:rPr>
        <w:sectPr w:rsidR="000F3B65">
          <w:pgSz w:w="12240" w:h="15840"/>
          <w:pgMar w:top="1500" w:right="1460" w:bottom="280" w:left="1460" w:header="720" w:footer="720" w:gutter="0"/>
          <w:cols w:space="720"/>
        </w:sectPr>
      </w:pPr>
    </w:p>
    <w:p w14:paraId="7F8EAB06" w14:textId="77777777" w:rsidR="000F3B65" w:rsidRDefault="000F3B65">
      <w:pPr>
        <w:pStyle w:val="BodyText"/>
        <w:spacing w:before="9"/>
        <w:rPr>
          <w:rFonts w:ascii="Arial"/>
          <w:b/>
          <w:sz w:val="19"/>
        </w:rPr>
      </w:pPr>
    </w:p>
    <w:p w14:paraId="1F440F46" w14:textId="77777777" w:rsidR="000F3B65" w:rsidRDefault="00C64217">
      <w:pPr>
        <w:pStyle w:val="Heading2"/>
        <w:ind w:left="340" w:firstLine="0"/>
      </w:pPr>
      <w:r>
        <w:t>Table of Contents</w:t>
      </w:r>
    </w:p>
    <w:p w14:paraId="110AC148" w14:textId="77777777" w:rsidR="000F3B65" w:rsidRDefault="000F3B65">
      <w:pPr>
        <w:sectPr w:rsidR="000F3B65">
          <w:headerReference w:type="even" r:id="rId8"/>
          <w:headerReference w:type="default" r:id="rId9"/>
          <w:footerReference w:type="even" r:id="rId10"/>
          <w:footerReference w:type="default" r:id="rId11"/>
          <w:pgSz w:w="12240" w:h="15840"/>
          <w:pgMar w:top="1340" w:right="1460" w:bottom="1459" w:left="1460" w:header="724" w:footer="868" w:gutter="0"/>
          <w:pgNumType w:start="1"/>
          <w:cols w:space="720"/>
        </w:sectPr>
      </w:pPr>
    </w:p>
    <w:sdt>
      <w:sdtPr>
        <w:rPr>
          <w:b w:val="0"/>
          <w:bCs w:val="0"/>
        </w:rPr>
        <w:id w:val="-1718433729"/>
        <w:docPartObj>
          <w:docPartGallery w:val="Table of Contents"/>
          <w:docPartUnique/>
        </w:docPartObj>
      </w:sdtPr>
      <w:sdtEndPr/>
      <w:sdtContent>
        <w:p w14:paraId="64A59A41" w14:textId="77777777" w:rsidR="000F3B65" w:rsidRDefault="00D44919">
          <w:pPr>
            <w:pStyle w:val="TOC1"/>
            <w:tabs>
              <w:tab w:val="left" w:leader="dot" w:pos="8783"/>
            </w:tabs>
            <w:spacing w:before="396"/>
          </w:pPr>
          <w:hyperlink w:anchor="_bookmark1" w:history="1">
            <w:r w:rsidR="00C64217">
              <w:t>Foreword</w:t>
            </w:r>
            <w:r w:rsidR="00C64217">
              <w:tab/>
              <w:t>xi</w:t>
            </w:r>
          </w:hyperlink>
        </w:p>
        <w:p w14:paraId="401BAB2C" w14:textId="77777777" w:rsidR="000F3B65" w:rsidRDefault="00D44919">
          <w:pPr>
            <w:pStyle w:val="TOC1"/>
            <w:tabs>
              <w:tab w:val="left" w:leader="dot" w:pos="8783"/>
            </w:tabs>
          </w:pPr>
          <w:hyperlink w:anchor="_bookmark1" w:history="1">
            <w:r w:rsidR="00C64217">
              <w:t>Organization of</w:t>
            </w:r>
            <w:r w:rsidR="00C64217">
              <w:rPr>
                <w:spacing w:val="-2"/>
              </w:rPr>
              <w:t xml:space="preserve"> </w:t>
            </w:r>
            <w:r w:rsidR="00C64217">
              <w:t>This</w:t>
            </w:r>
            <w:r w:rsidR="00C64217">
              <w:rPr>
                <w:spacing w:val="-1"/>
              </w:rPr>
              <w:t xml:space="preserve"> </w:t>
            </w:r>
            <w:r w:rsidR="00C64217">
              <w:t>Document</w:t>
            </w:r>
            <w:r w:rsidR="00C64217">
              <w:tab/>
              <w:t>xi</w:t>
            </w:r>
          </w:hyperlink>
        </w:p>
        <w:p w14:paraId="00827E9F" w14:textId="77777777" w:rsidR="000F3B65" w:rsidRDefault="00D44919">
          <w:pPr>
            <w:pStyle w:val="TOC1"/>
            <w:tabs>
              <w:tab w:val="left" w:leader="dot" w:pos="8651"/>
            </w:tabs>
          </w:pPr>
          <w:hyperlink w:anchor="_bookmark3" w:history="1">
            <w:r w:rsidR="00C64217">
              <w:t>Changes for</w:t>
            </w:r>
            <w:r w:rsidR="00C64217">
              <w:rPr>
                <w:spacing w:val="-8"/>
              </w:rPr>
              <w:t xml:space="preserve"> </w:t>
            </w:r>
            <w:r w:rsidR="00C64217">
              <w:t>Version</w:t>
            </w:r>
            <w:r w:rsidR="00C64217">
              <w:rPr>
                <w:spacing w:val="-4"/>
              </w:rPr>
              <w:t xml:space="preserve"> </w:t>
            </w:r>
            <w:r w:rsidR="00C64217">
              <w:t>1.2</w:t>
            </w:r>
            <w:r w:rsidR="00C64217">
              <w:tab/>
              <w:t>xiii</w:t>
            </w:r>
          </w:hyperlink>
        </w:p>
        <w:p w14:paraId="29403FC1" w14:textId="77777777" w:rsidR="000F3B65" w:rsidRDefault="00D44919">
          <w:pPr>
            <w:pStyle w:val="TOC1"/>
            <w:tabs>
              <w:tab w:val="left" w:leader="dot" w:pos="8730"/>
            </w:tabs>
          </w:pPr>
          <w:hyperlink w:anchor="_bookmark4" w:history="1">
            <w:r w:rsidR="00C64217">
              <w:t>Introduction:  Basic</w:t>
            </w:r>
            <w:r w:rsidR="00C64217">
              <w:rPr>
                <w:spacing w:val="-10"/>
              </w:rPr>
              <w:t xml:space="preserve"> </w:t>
            </w:r>
            <w:r w:rsidR="00C64217">
              <w:t>Data</w:t>
            </w:r>
            <w:r w:rsidR="00C64217">
              <w:rPr>
                <w:spacing w:val="-3"/>
              </w:rPr>
              <w:t xml:space="preserve"> </w:t>
            </w:r>
            <w:r w:rsidR="00C64217">
              <w:t>Sets</w:t>
            </w:r>
            <w:r w:rsidR="00C64217">
              <w:tab/>
              <w:t>xv</w:t>
            </w:r>
          </w:hyperlink>
        </w:p>
        <w:p w14:paraId="20DA861D" w14:textId="77777777" w:rsidR="000F3B65" w:rsidRDefault="00D44919">
          <w:pPr>
            <w:pStyle w:val="TOC2"/>
            <w:numPr>
              <w:ilvl w:val="1"/>
              <w:numId w:val="21"/>
            </w:numPr>
            <w:tabs>
              <w:tab w:val="left" w:pos="2031"/>
              <w:tab w:val="left" w:pos="2032"/>
              <w:tab w:val="left" w:leader="dot" w:pos="8727"/>
            </w:tabs>
            <w:spacing w:before="55"/>
          </w:pPr>
          <w:hyperlink w:anchor="_bookmark4" w:history="1">
            <w:r w:rsidR="00C64217">
              <w:t>Basic Patient</w:t>
            </w:r>
            <w:r w:rsidR="00C64217">
              <w:rPr>
                <w:spacing w:val="-4"/>
              </w:rPr>
              <w:t xml:space="preserve"> </w:t>
            </w:r>
            <w:r w:rsidR="00C64217">
              <w:t>Data</w:t>
            </w:r>
            <w:r w:rsidR="00C64217">
              <w:rPr>
                <w:spacing w:val="-2"/>
              </w:rPr>
              <w:t xml:space="preserve"> </w:t>
            </w:r>
            <w:r w:rsidR="00C64217">
              <w:t>Set</w:t>
            </w:r>
            <w:r w:rsidR="00C64217">
              <w:tab/>
              <w:t>xv</w:t>
            </w:r>
          </w:hyperlink>
        </w:p>
        <w:p w14:paraId="7A57D1F2" w14:textId="77777777" w:rsidR="000F3B65" w:rsidRDefault="00D44919">
          <w:pPr>
            <w:pStyle w:val="TOC2"/>
            <w:numPr>
              <w:ilvl w:val="1"/>
              <w:numId w:val="21"/>
            </w:numPr>
            <w:tabs>
              <w:tab w:val="left" w:pos="2031"/>
              <w:tab w:val="left" w:pos="2032"/>
              <w:tab w:val="left" w:leader="dot" w:pos="8662"/>
            </w:tabs>
          </w:pPr>
          <w:hyperlink w:anchor="_bookmark8" w:history="1">
            <w:r w:rsidR="00C64217">
              <w:t>Basic Visit</w:t>
            </w:r>
            <w:r w:rsidR="00C64217">
              <w:rPr>
                <w:spacing w:val="-3"/>
              </w:rPr>
              <w:t xml:space="preserve"> </w:t>
            </w:r>
            <w:r w:rsidR="00C64217">
              <w:t>Data</w:t>
            </w:r>
            <w:r w:rsidR="00C64217">
              <w:rPr>
                <w:spacing w:val="-2"/>
              </w:rPr>
              <w:t xml:space="preserve"> </w:t>
            </w:r>
            <w:r w:rsidR="00C64217">
              <w:t>Set</w:t>
            </w:r>
            <w:r w:rsidR="00C64217">
              <w:tab/>
              <w:t>xvi</w:t>
            </w:r>
          </w:hyperlink>
        </w:p>
        <w:p w14:paraId="161E3D72" w14:textId="77777777" w:rsidR="000F3B65" w:rsidRDefault="00D44919">
          <w:pPr>
            <w:pStyle w:val="TOC2"/>
            <w:numPr>
              <w:ilvl w:val="1"/>
              <w:numId w:val="21"/>
            </w:numPr>
            <w:tabs>
              <w:tab w:val="left" w:pos="2031"/>
              <w:tab w:val="left" w:pos="2032"/>
              <w:tab w:val="left" w:leader="dot" w:pos="8595"/>
            </w:tabs>
          </w:pPr>
          <w:hyperlink w:anchor="_bookmark9" w:history="1">
            <w:r w:rsidR="00C64217">
              <w:t>Basic Order</w:t>
            </w:r>
            <w:r w:rsidR="00C64217">
              <w:rPr>
                <w:spacing w:val="-4"/>
              </w:rPr>
              <w:t xml:space="preserve"> </w:t>
            </w:r>
            <w:r w:rsidR="00C64217">
              <w:t>Data</w:t>
            </w:r>
            <w:r w:rsidR="00C64217">
              <w:rPr>
                <w:spacing w:val="-4"/>
              </w:rPr>
              <w:t xml:space="preserve"> </w:t>
            </w:r>
            <w:r w:rsidR="00C64217">
              <w:t>Set</w:t>
            </w:r>
            <w:r w:rsidR="00C64217">
              <w:tab/>
              <w:t>xvii</w:t>
            </w:r>
          </w:hyperlink>
        </w:p>
        <w:p w14:paraId="2127F856" w14:textId="77777777" w:rsidR="000F3B65" w:rsidRDefault="00D44919">
          <w:pPr>
            <w:pStyle w:val="TOC2"/>
            <w:numPr>
              <w:ilvl w:val="1"/>
              <w:numId w:val="21"/>
            </w:numPr>
            <w:tabs>
              <w:tab w:val="left" w:pos="2031"/>
              <w:tab w:val="left" w:pos="2032"/>
              <w:tab w:val="left" w:leader="dot" w:pos="8727"/>
            </w:tabs>
          </w:pPr>
          <w:hyperlink w:anchor="_bookmark11" w:history="1">
            <w:r w:rsidR="00C64217">
              <w:t>Basic Report</w:t>
            </w:r>
            <w:r w:rsidR="00C64217">
              <w:rPr>
                <w:spacing w:val="-7"/>
              </w:rPr>
              <w:t xml:space="preserve"> </w:t>
            </w:r>
            <w:r w:rsidR="00C64217">
              <w:t>Data</w:t>
            </w:r>
            <w:r w:rsidR="00C64217">
              <w:rPr>
                <w:spacing w:val="-4"/>
              </w:rPr>
              <w:t xml:space="preserve"> </w:t>
            </w:r>
            <w:r w:rsidR="00C64217">
              <w:t>Set</w:t>
            </w:r>
            <w:r w:rsidR="00C64217">
              <w:tab/>
              <w:t>xx</w:t>
            </w:r>
          </w:hyperlink>
        </w:p>
        <w:p w14:paraId="156EBE62" w14:textId="77777777" w:rsidR="000F3B65" w:rsidRDefault="00D44919">
          <w:pPr>
            <w:pStyle w:val="TOC1"/>
            <w:tabs>
              <w:tab w:val="left" w:leader="dot" w:pos="8663"/>
            </w:tabs>
            <w:spacing w:before="125"/>
          </w:pPr>
          <w:hyperlink w:anchor="_bookmark13" w:history="1">
            <w:r w:rsidR="00C64217">
              <w:t>Terminology</w:t>
            </w:r>
            <w:r w:rsidR="00C64217">
              <w:tab/>
              <w:t>xxi</w:t>
            </w:r>
          </w:hyperlink>
        </w:p>
        <w:p w14:paraId="548A5F7C" w14:textId="77777777" w:rsidR="000F3B65" w:rsidRDefault="00D44919">
          <w:pPr>
            <w:pStyle w:val="TOC1"/>
            <w:numPr>
              <w:ilvl w:val="0"/>
              <w:numId w:val="21"/>
            </w:numPr>
            <w:tabs>
              <w:tab w:val="left" w:pos="819"/>
              <w:tab w:val="left" w:pos="820"/>
              <w:tab w:val="left" w:leader="dot" w:pos="8850"/>
            </w:tabs>
            <w:ind w:left="820" w:hanging="480"/>
            <w:jc w:val="left"/>
          </w:pPr>
          <w:hyperlink w:anchor="_bookmark14" w:history="1">
            <w:r w:rsidR="00C64217">
              <w:t>Patient</w:t>
            </w:r>
            <w:r w:rsidR="00C64217">
              <w:rPr>
                <w:spacing w:val="-5"/>
              </w:rPr>
              <w:t xml:space="preserve"> </w:t>
            </w:r>
            <w:r w:rsidR="00C64217">
              <w:t>Registration</w:t>
            </w:r>
            <w:r w:rsidR="00C64217">
              <w:rPr>
                <w:spacing w:val="-5"/>
              </w:rPr>
              <w:t xml:space="preserve"> </w:t>
            </w:r>
            <w:r w:rsidR="00C64217">
              <w:t>Profile</w:t>
            </w:r>
            <w:r w:rsidR="00C64217">
              <w:tab/>
              <w:t>1</w:t>
            </w:r>
          </w:hyperlink>
        </w:p>
        <w:p w14:paraId="5B7E067D" w14:textId="77777777" w:rsidR="000F3B65" w:rsidRDefault="00D44919">
          <w:pPr>
            <w:pStyle w:val="TOC2"/>
            <w:numPr>
              <w:ilvl w:val="1"/>
              <w:numId w:val="21"/>
            </w:numPr>
            <w:tabs>
              <w:tab w:val="left" w:pos="2031"/>
              <w:tab w:val="left" w:pos="2032"/>
              <w:tab w:val="left" w:leader="dot" w:pos="8850"/>
            </w:tabs>
            <w:spacing w:before="55"/>
          </w:pPr>
          <w:hyperlink w:anchor="_bookmark14" w:history="1">
            <w:r w:rsidR="00C64217">
              <w:t>Use</w:t>
            </w:r>
            <w:r w:rsidR="00C64217">
              <w:rPr>
                <w:spacing w:val="-3"/>
              </w:rPr>
              <w:t xml:space="preserve"> </w:t>
            </w:r>
            <w:r w:rsidR="00C64217">
              <w:t>Case</w:t>
            </w:r>
            <w:r w:rsidR="00C64217">
              <w:tab/>
              <w:t>1</w:t>
            </w:r>
          </w:hyperlink>
        </w:p>
        <w:p w14:paraId="0CCBDF93" w14:textId="77777777" w:rsidR="000F3B65" w:rsidRDefault="00D44919">
          <w:pPr>
            <w:pStyle w:val="TOC3"/>
            <w:numPr>
              <w:ilvl w:val="2"/>
              <w:numId w:val="21"/>
            </w:numPr>
            <w:tabs>
              <w:tab w:val="left" w:pos="2031"/>
              <w:tab w:val="left" w:pos="2032"/>
              <w:tab w:val="left" w:leader="dot" w:pos="8850"/>
            </w:tabs>
          </w:pPr>
          <w:hyperlink w:anchor="_bookmark14" w:history="1">
            <w:r w:rsidR="00C64217">
              <w:t>Scope</w:t>
            </w:r>
            <w:r w:rsidR="00C64217">
              <w:tab/>
              <w:t>1</w:t>
            </w:r>
          </w:hyperlink>
        </w:p>
        <w:p w14:paraId="044CCF0A" w14:textId="77777777" w:rsidR="000F3B65" w:rsidRDefault="00D44919">
          <w:pPr>
            <w:pStyle w:val="TOC3"/>
            <w:numPr>
              <w:ilvl w:val="2"/>
              <w:numId w:val="21"/>
            </w:numPr>
            <w:tabs>
              <w:tab w:val="left" w:pos="2031"/>
              <w:tab w:val="left" w:pos="2032"/>
              <w:tab w:val="left" w:leader="dot" w:pos="8850"/>
            </w:tabs>
          </w:pPr>
          <w:hyperlink w:anchor="_bookmark14" w:history="1">
            <w:r w:rsidR="00C64217">
              <w:t>Actors</w:t>
            </w:r>
            <w:r w:rsidR="00C64217">
              <w:rPr>
                <w:spacing w:val="-4"/>
              </w:rPr>
              <w:t xml:space="preserve"> </w:t>
            </w:r>
            <w:r w:rsidR="00C64217">
              <w:t>and</w:t>
            </w:r>
            <w:r w:rsidR="00C64217">
              <w:rPr>
                <w:spacing w:val="-4"/>
              </w:rPr>
              <w:t xml:space="preserve"> </w:t>
            </w:r>
            <w:r w:rsidR="00C64217">
              <w:t>Roles</w:t>
            </w:r>
            <w:r w:rsidR="00C64217">
              <w:tab/>
              <w:t>1</w:t>
            </w:r>
          </w:hyperlink>
        </w:p>
        <w:p w14:paraId="11AF74CC" w14:textId="77777777" w:rsidR="000F3B65" w:rsidRDefault="00D44919">
          <w:pPr>
            <w:pStyle w:val="TOC2"/>
            <w:numPr>
              <w:ilvl w:val="1"/>
              <w:numId w:val="21"/>
            </w:numPr>
            <w:tabs>
              <w:tab w:val="left" w:pos="2034"/>
              <w:tab w:val="left" w:pos="2035"/>
              <w:tab w:val="left" w:leader="dot" w:pos="8850"/>
            </w:tabs>
            <w:ind w:left="2034" w:hanging="1455"/>
          </w:pPr>
          <w:hyperlink w:anchor="_bookmark15" w:history="1">
            <w:r w:rsidR="00C64217">
              <w:t>Interactions</w:t>
            </w:r>
            <w:r w:rsidR="00C64217">
              <w:tab/>
              <w:t>2</w:t>
            </w:r>
          </w:hyperlink>
        </w:p>
        <w:p w14:paraId="13207880" w14:textId="77777777" w:rsidR="000F3B65" w:rsidRDefault="00D44919">
          <w:pPr>
            <w:pStyle w:val="TOC2"/>
            <w:numPr>
              <w:ilvl w:val="1"/>
              <w:numId w:val="21"/>
            </w:numPr>
            <w:tabs>
              <w:tab w:val="left" w:pos="2031"/>
              <w:tab w:val="left" w:pos="2032"/>
              <w:tab w:val="left" w:leader="dot" w:pos="8850"/>
            </w:tabs>
          </w:pPr>
          <w:hyperlink w:anchor="_bookmark15" w:history="1">
            <w:r w:rsidR="00C64217">
              <w:t>Dynamic</w:t>
            </w:r>
            <w:r w:rsidR="00C64217">
              <w:rPr>
                <w:spacing w:val="-3"/>
              </w:rPr>
              <w:t xml:space="preserve"> </w:t>
            </w:r>
            <w:r w:rsidR="00C64217">
              <w:t>Definition</w:t>
            </w:r>
            <w:r w:rsidR="00C64217">
              <w:tab/>
              <w:t>2</w:t>
            </w:r>
          </w:hyperlink>
        </w:p>
        <w:p w14:paraId="5FBB776D" w14:textId="77777777" w:rsidR="000F3B65" w:rsidRDefault="00D44919">
          <w:pPr>
            <w:pStyle w:val="TOC3"/>
            <w:numPr>
              <w:ilvl w:val="2"/>
              <w:numId w:val="21"/>
            </w:numPr>
            <w:tabs>
              <w:tab w:val="left" w:pos="2031"/>
              <w:tab w:val="left" w:pos="2032"/>
              <w:tab w:val="left" w:leader="dot" w:pos="8850"/>
            </w:tabs>
          </w:pPr>
          <w:hyperlink w:anchor="_bookmark15" w:history="1">
            <w:r w:rsidR="00C64217">
              <w:t>Patient Registration</w:t>
            </w:r>
            <w:r w:rsidR="00C64217">
              <w:rPr>
                <w:spacing w:val="-11"/>
              </w:rPr>
              <w:t xml:space="preserve"> </w:t>
            </w:r>
            <w:r w:rsidR="00C64217">
              <w:t>Message</w:t>
            </w:r>
            <w:r w:rsidR="00C64217">
              <w:rPr>
                <w:spacing w:val="-6"/>
              </w:rPr>
              <w:t xml:space="preserve"> </w:t>
            </w:r>
            <w:r w:rsidR="00C64217">
              <w:t>(ADT)</w:t>
            </w:r>
            <w:r w:rsidR="00C64217">
              <w:tab/>
              <w:t>2</w:t>
            </w:r>
          </w:hyperlink>
        </w:p>
        <w:p w14:paraId="35E181E4" w14:textId="77777777" w:rsidR="000F3B65" w:rsidRDefault="00D44919">
          <w:pPr>
            <w:pStyle w:val="TOC4"/>
            <w:numPr>
              <w:ilvl w:val="3"/>
              <w:numId w:val="21"/>
            </w:numPr>
            <w:tabs>
              <w:tab w:val="left" w:pos="2019"/>
              <w:tab w:val="left" w:pos="2020"/>
              <w:tab w:val="left" w:leader="dot" w:pos="8850"/>
            </w:tabs>
          </w:pPr>
          <w:hyperlink w:anchor="_bookmark16" w:history="1">
            <w:r w:rsidR="00C64217">
              <w:t>ADT Message Received – ICN</w:t>
            </w:r>
            <w:r w:rsidR="00C64217">
              <w:rPr>
                <w:spacing w:val="-12"/>
              </w:rPr>
              <w:t xml:space="preserve"> </w:t>
            </w:r>
            <w:r w:rsidR="00C64217">
              <w:t>Not</w:t>
            </w:r>
            <w:r w:rsidR="00C64217">
              <w:rPr>
                <w:spacing w:val="-1"/>
              </w:rPr>
              <w:t xml:space="preserve"> </w:t>
            </w:r>
            <w:r w:rsidR="00C64217">
              <w:t>Found</w:t>
            </w:r>
            <w:r w:rsidR="00C64217">
              <w:tab/>
              <w:t>3</w:t>
            </w:r>
          </w:hyperlink>
        </w:p>
        <w:p w14:paraId="2740D3E2" w14:textId="77777777" w:rsidR="000F3B65" w:rsidRDefault="00D44919">
          <w:pPr>
            <w:pStyle w:val="TOC4"/>
            <w:numPr>
              <w:ilvl w:val="3"/>
              <w:numId w:val="21"/>
            </w:numPr>
            <w:tabs>
              <w:tab w:val="left" w:pos="2019"/>
              <w:tab w:val="left" w:pos="2020"/>
              <w:tab w:val="left" w:leader="dot" w:pos="8850"/>
            </w:tabs>
          </w:pPr>
          <w:hyperlink w:anchor="_bookmark16" w:history="1">
            <w:r w:rsidR="00C64217">
              <w:t>ADT Received for Existing ICN</w:t>
            </w:r>
            <w:r w:rsidR="00C64217">
              <w:rPr>
                <w:spacing w:val="-14"/>
              </w:rPr>
              <w:t xml:space="preserve"> </w:t>
            </w:r>
            <w:r w:rsidR="00C64217">
              <w:t>(Non-Update,</w:t>
            </w:r>
            <w:r w:rsidR="00C64217">
              <w:rPr>
                <w:spacing w:val="-3"/>
              </w:rPr>
              <w:t xml:space="preserve"> </w:t>
            </w:r>
            <w:r w:rsidR="00C64217">
              <w:t>Non-Merge)</w:t>
            </w:r>
            <w:r w:rsidR="00C64217">
              <w:tab/>
              <w:t>3</w:t>
            </w:r>
          </w:hyperlink>
        </w:p>
        <w:p w14:paraId="7D0D4696" w14:textId="77777777" w:rsidR="000F3B65" w:rsidRDefault="00D44919">
          <w:pPr>
            <w:pStyle w:val="TOC4"/>
            <w:numPr>
              <w:ilvl w:val="3"/>
              <w:numId w:val="21"/>
            </w:numPr>
            <w:tabs>
              <w:tab w:val="left" w:pos="2019"/>
              <w:tab w:val="left" w:pos="2020"/>
              <w:tab w:val="left" w:leader="dot" w:pos="8850"/>
            </w:tabs>
          </w:pPr>
          <w:hyperlink w:anchor="_bookmark16" w:history="1">
            <w:r w:rsidR="00C64217">
              <w:t>ADT Received for</w:t>
            </w:r>
            <w:r w:rsidR="00C64217">
              <w:rPr>
                <w:spacing w:val="-11"/>
              </w:rPr>
              <w:t xml:space="preserve"> </w:t>
            </w:r>
            <w:r w:rsidR="00C64217">
              <w:t>Sensitive/Employee</w:t>
            </w:r>
            <w:r w:rsidR="00C64217">
              <w:rPr>
                <w:spacing w:val="-4"/>
              </w:rPr>
              <w:t xml:space="preserve"> </w:t>
            </w:r>
            <w:r w:rsidR="00C64217">
              <w:t>Patient</w:t>
            </w:r>
            <w:r w:rsidR="00C64217">
              <w:tab/>
              <w:t>3</w:t>
            </w:r>
          </w:hyperlink>
        </w:p>
        <w:p w14:paraId="0159DF42" w14:textId="77777777" w:rsidR="000F3B65" w:rsidRDefault="00D44919">
          <w:pPr>
            <w:pStyle w:val="TOC4"/>
            <w:numPr>
              <w:ilvl w:val="3"/>
              <w:numId w:val="21"/>
            </w:numPr>
            <w:tabs>
              <w:tab w:val="left" w:pos="2019"/>
              <w:tab w:val="left" w:pos="2020"/>
              <w:tab w:val="left" w:leader="dot" w:pos="8850"/>
            </w:tabs>
          </w:pPr>
          <w:hyperlink w:anchor="_bookmark16" w:history="1">
            <w:r w:rsidR="00C64217">
              <w:t>ADT Received – More than 1 Value for</w:t>
            </w:r>
            <w:r w:rsidR="00C64217">
              <w:rPr>
                <w:spacing w:val="-16"/>
              </w:rPr>
              <w:t xml:space="preserve"> </w:t>
            </w:r>
            <w:r w:rsidR="00C64217">
              <w:t>Same Identifier</w:t>
            </w:r>
            <w:r w:rsidR="00C64217">
              <w:tab/>
              <w:t>3</w:t>
            </w:r>
          </w:hyperlink>
        </w:p>
        <w:p w14:paraId="6FD696B4" w14:textId="77777777" w:rsidR="000F3B65" w:rsidRDefault="00D44919">
          <w:pPr>
            <w:pStyle w:val="TOC3"/>
            <w:numPr>
              <w:ilvl w:val="2"/>
              <w:numId w:val="21"/>
            </w:numPr>
            <w:tabs>
              <w:tab w:val="left" w:pos="2031"/>
              <w:tab w:val="left" w:pos="2032"/>
              <w:tab w:val="left" w:leader="dot" w:pos="8850"/>
            </w:tabs>
          </w:pPr>
          <w:hyperlink w:anchor="_bookmark16" w:history="1">
            <w:r w:rsidR="00C64217">
              <w:t>Acknowledgment</w:t>
            </w:r>
            <w:r w:rsidR="00C64217">
              <w:rPr>
                <w:spacing w:val="-6"/>
              </w:rPr>
              <w:t xml:space="preserve"> </w:t>
            </w:r>
            <w:r w:rsidR="00C64217">
              <w:t>Message</w:t>
            </w:r>
            <w:r w:rsidR="00C64217">
              <w:rPr>
                <w:spacing w:val="-3"/>
              </w:rPr>
              <w:t xml:space="preserve"> </w:t>
            </w:r>
            <w:r w:rsidR="00C64217">
              <w:t>(ACK)</w:t>
            </w:r>
            <w:r w:rsidR="00C64217">
              <w:tab/>
              <w:t>3</w:t>
            </w:r>
          </w:hyperlink>
        </w:p>
        <w:p w14:paraId="16606C48" w14:textId="77777777" w:rsidR="000F3B65" w:rsidRDefault="00D44919">
          <w:pPr>
            <w:pStyle w:val="TOC4"/>
            <w:numPr>
              <w:ilvl w:val="3"/>
              <w:numId w:val="21"/>
            </w:numPr>
            <w:tabs>
              <w:tab w:val="left" w:pos="2019"/>
              <w:tab w:val="left" w:pos="2020"/>
              <w:tab w:val="left" w:leader="dot" w:pos="8850"/>
            </w:tabs>
          </w:pPr>
          <w:hyperlink w:anchor="_bookmark16" w:history="1">
            <w:r w:rsidR="00C64217">
              <w:t>Original Mode ACK To</w:t>
            </w:r>
            <w:r w:rsidR="00C64217">
              <w:rPr>
                <w:spacing w:val="-10"/>
              </w:rPr>
              <w:t xml:space="preserve"> </w:t>
            </w:r>
            <w:r w:rsidR="00C64217">
              <w:t>Be</w:t>
            </w:r>
            <w:r w:rsidR="00C64217">
              <w:rPr>
                <w:spacing w:val="-3"/>
              </w:rPr>
              <w:t xml:space="preserve"> </w:t>
            </w:r>
            <w:r w:rsidR="00C64217">
              <w:t>Returned</w:t>
            </w:r>
            <w:r w:rsidR="00C64217">
              <w:tab/>
              <w:t>3</w:t>
            </w:r>
          </w:hyperlink>
        </w:p>
        <w:p w14:paraId="0C26D2F6" w14:textId="77777777" w:rsidR="000F3B65" w:rsidRDefault="00D44919">
          <w:pPr>
            <w:pStyle w:val="TOC4"/>
            <w:numPr>
              <w:ilvl w:val="3"/>
              <w:numId w:val="21"/>
            </w:numPr>
            <w:tabs>
              <w:tab w:val="left" w:pos="2019"/>
              <w:tab w:val="left" w:pos="2020"/>
              <w:tab w:val="left" w:leader="dot" w:pos="8850"/>
            </w:tabs>
          </w:pPr>
          <w:hyperlink w:anchor="_bookmark17" w:history="1">
            <w:r w:rsidR="00C64217">
              <w:t>ERR Segment To Be Sent for AE and</w:t>
            </w:r>
            <w:r w:rsidR="00C64217">
              <w:rPr>
                <w:spacing w:val="-1"/>
              </w:rPr>
              <w:t xml:space="preserve"> </w:t>
            </w:r>
            <w:r w:rsidR="00C64217">
              <w:t>AR Conditions</w:t>
            </w:r>
            <w:r w:rsidR="00C64217">
              <w:tab/>
              <w:t>4</w:t>
            </w:r>
          </w:hyperlink>
        </w:p>
        <w:p w14:paraId="4877E1D0" w14:textId="77777777" w:rsidR="000F3B65" w:rsidRDefault="00D44919">
          <w:pPr>
            <w:pStyle w:val="TOC4"/>
            <w:numPr>
              <w:ilvl w:val="3"/>
              <w:numId w:val="21"/>
            </w:numPr>
            <w:tabs>
              <w:tab w:val="left" w:pos="2022"/>
              <w:tab w:val="left" w:pos="2023"/>
              <w:tab w:val="left" w:leader="dot" w:pos="8850"/>
            </w:tabs>
            <w:ind w:left="2032" w:right="342" w:hanging="972"/>
          </w:pPr>
          <w:hyperlink w:anchor="_bookmark17" w:history="1">
            <w:r w:rsidR="00C64217">
              <w:t>Incorrect</w:t>
            </w:r>
            <w:r w:rsidR="00C64217">
              <w:rPr>
                <w:spacing w:val="-6"/>
              </w:rPr>
              <w:t xml:space="preserve"> </w:t>
            </w:r>
            <w:r w:rsidR="00C64217">
              <w:t>Message</w:t>
            </w:r>
            <w:r w:rsidR="00C64217">
              <w:rPr>
                <w:spacing w:val="-5"/>
              </w:rPr>
              <w:t xml:space="preserve"> </w:t>
            </w:r>
            <w:r w:rsidR="00C64217">
              <w:t>Type,</w:t>
            </w:r>
            <w:r w:rsidR="00C64217">
              <w:rPr>
                <w:spacing w:val="-3"/>
              </w:rPr>
              <w:t xml:space="preserve"> </w:t>
            </w:r>
            <w:r w:rsidR="00C64217">
              <w:t>Trigger</w:t>
            </w:r>
            <w:r w:rsidR="00C64217">
              <w:rPr>
                <w:spacing w:val="-5"/>
              </w:rPr>
              <w:t xml:space="preserve"> </w:t>
            </w:r>
            <w:r w:rsidR="00C64217">
              <w:t>Event,</w:t>
            </w:r>
            <w:r w:rsidR="00C64217">
              <w:rPr>
                <w:spacing w:val="-7"/>
              </w:rPr>
              <w:t xml:space="preserve"> </w:t>
            </w:r>
            <w:r w:rsidR="00C64217">
              <w:t>Version</w:t>
            </w:r>
            <w:r w:rsidR="00C64217">
              <w:rPr>
                <w:spacing w:val="-2"/>
              </w:rPr>
              <w:t xml:space="preserve"> </w:t>
            </w:r>
            <w:r w:rsidR="00C64217">
              <w:t>ID,</w:t>
            </w:r>
            <w:r w:rsidR="00C64217">
              <w:rPr>
                <w:spacing w:val="-6"/>
              </w:rPr>
              <w:t xml:space="preserve"> </w:t>
            </w:r>
            <w:r w:rsidR="00C64217">
              <w:t>or</w:t>
            </w:r>
            <w:r w:rsidR="00C64217">
              <w:rPr>
                <w:spacing w:val="-5"/>
              </w:rPr>
              <w:t xml:space="preserve"> </w:t>
            </w:r>
            <w:r w:rsidR="00C64217">
              <w:t>Processing</w:t>
            </w:r>
            <w:r w:rsidR="00C64217">
              <w:rPr>
                <w:spacing w:val="-7"/>
              </w:rPr>
              <w:t xml:space="preserve"> </w:t>
            </w:r>
            <w:r w:rsidR="00C64217">
              <w:t>Code</w:t>
            </w:r>
          </w:hyperlink>
          <w:hyperlink w:anchor="_bookmark17" w:history="1">
            <w:r w:rsidR="00C64217">
              <w:t xml:space="preserve"> to</w:t>
            </w:r>
            <w:r w:rsidR="00C64217">
              <w:rPr>
                <w:spacing w:val="-4"/>
              </w:rPr>
              <w:t xml:space="preserve"> </w:t>
            </w:r>
            <w:r w:rsidR="00C64217">
              <w:t>Cause</w:t>
            </w:r>
            <w:r w:rsidR="00C64217">
              <w:rPr>
                <w:spacing w:val="-3"/>
              </w:rPr>
              <w:t xml:space="preserve"> </w:t>
            </w:r>
            <w:r w:rsidR="00C64217">
              <w:t>Reject</w:t>
            </w:r>
            <w:r w:rsidR="00C64217">
              <w:tab/>
            </w:r>
            <w:r w:rsidR="00C64217">
              <w:rPr>
                <w:spacing w:val="-12"/>
              </w:rPr>
              <w:t>4</w:t>
            </w:r>
          </w:hyperlink>
        </w:p>
        <w:p w14:paraId="3A1EB61D" w14:textId="77777777" w:rsidR="000F3B65" w:rsidRDefault="00D44919">
          <w:pPr>
            <w:pStyle w:val="TOC4"/>
            <w:numPr>
              <w:ilvl w:val="3"/>
              <w:numId w:val="21"/>
            </w:numPr>
            <w:tabs>
              <w:tab w:val="left" w:pos="2022"/>
              <w:tab w:val="left" w:pos="2023"/>
              <w:tab w:val="left" w:leader="dot" w:pos="8850"/>
            </w:tabs>
            <w:ind w:left="2022" w:hanging="963"/>
          </w:pPr>
          <w:hyperlink w:anchor="_bookmark17" w:history="1">
            <w:r w:rsidR="00C64217">
              <w:t>Incorrect Receiving Application or Receiving Facility to</w:t>
            </w:r>
            <w:r w:rsidR="00C64217">
              <w:rPr>
                <w:spacing w:val="-27"/>
              </w:rPr>
              <w:t xml:space="preserve"> </w:t>
            </w:r>
            <w:r w:rsidR="00C64217">
              <w:t>Cause</w:t>
            </w:r>
            <w:r w:rsidR="00C64217">
              <w:rPr>
                <w:spacing w:val="-3"/>
              </w:rPr>
              <w:t xml:space="preserve"> </w:t>
            </w:r>
            <w:r w:rsidR="00C64217">
              <w:t>Error</w:t>
            </w:r>
            <w:r w:rsidR="00C64217">
              <w:tab/>
              <w:t>4</w:t>
            </w:r>
          </w:hyperlink>
        </w:p>
        <w:p w14:paraId="473D504D" w14:textId="77777777" w:rsidR="000F3B65" w:rsidRDefault="00D44919">
          <w:pPr>
            <w:pStyle w:val="TOC2"/>
            <w:numPr>
              <w:ilvl w:val="1"/>
              <w:numId w:val="21"/>
            </w:numPr>
            <w:tabs>
              <w:tab w:val="left" w:pos="2031"/>
              <w:tab w:val="left" w:pos="2032"/>
              <w:tab w:val="left" w:leader="dot" w:pos="8850"/>
            </w:tabs>
          </w:pPr>
          <w:hyperlink w:anchor="_bookmark17" w:history="1">
            <w:r w:rsidR="00C64217">
              <w:t>Static Definition –</w:t>
            </w:r>
            <w:r w:rsidR="00C64217">
              <w:rPr>
                <w:spacing w:val="-9"/>
              </w:rPr>
              <w:t xml:space="preserve"> </w:t>
            </w:r>
            <w:r w:rsidR="00C64217">
              <w:t>Message</w:t>
            </w:r>
            <w:r w:rsidR="00C64217">
              <w:rPr>
                <w:spacing w:val="-2"/>
              </w:rPr>
              <w:t xml:space="preserve"> </w:t>
            </w:r>
            <w:r w:rsidR="00C64217">
              <w:t>Level</w:t>
            </w:r>
            <w:r w:rsidR="00C64217">
              <w:tab/>
              <w:t>4</w:t>
            </w:r>
          </w:hyperlink>
        </w:p>
        <w:p w14:paraId="163E64AE" w14:textId="77777777" w:rsidR="000F3B65" w:rsidRDefault="00D44919">
          <w:pPr>
            <w:pStyle w:val="TOC3"/>
            <w:numPr>
              <w:ilvl w:val="2"/>
              <w:numId w:val="21"/>
            </w:numPr>
            <w:tabs>
              <w:tab w:val="left" w:pos="2031"/>
              <w:tab w:val="left" w:pos="2032"/>
              <w:tab w:val="left" w:leader="dot" w:pos="8850"/>
            </w:tabs>
          </w:pPr>
          <w:hyperlink w:anchor="_bookmark17" w:history="1">
            <w:r w:rsidR="00C64217">
              <w:t>Patient</w:t>
            </w:r>
            <w:r w:rsidR="00C64217">
              <w:rPr>
                <w:spacing w:val="-6"/>
              </w:rPr>
              <w:t xml:space="preserve"> </w:t>
            </w:r>
            <w:r w:rsidR="00C64217">
              <w:t>Registration</w:t>
            </w:r>
            <w:r w:rsidR="00C64217">
              <w:rPr>
                <w:spacing w:val="-6"/>
              </w:rPr>
              <w:t xml:space="preserve"> </w:t>
            </w:r>
            <w:r w:rsidR="00C64217">
              <w:t>Message</w:t>
            </w:r>
            <w:r w:rsidR="00C64217">
              <w:tab/>
              <w:t>4</w:t>
            </w:r>
          </w:hyperlink>
        </w:p>
        <w:p w14:paraId="72A91E5B" w14:textId="77777777" w:rsidR="000F3B65" w:rsidRDefault="00D44919">
          <w:pPr>
            <w:pStyle w:val="TOC3"/>
            <w:numPr>
              <w:ilvl w:val="2"/>
              <w:numId w:val="21"/>
            </w:numPr>
            <w:tabs>
              <w:tab w:val="left" w:pos="2031"/>
              <w:tab w:val="left" w:pos="2032"/>
              <w:tab w:val="left" w:leader="dot" w:pos="8850"/>
            </w:tabs>
            <w:spacing w:before="1"/>
          </w:pPr>
          <w:hyperlink w:anchor="_bookmark18" w:history="1">
            <w:r w:rsidR="00C64217">
              <w:t>Acknowledgment</w:t>
            </w:r>
            <w:r w:rsidR="00C64217">
              <w:rPr>
                <w:spacing w:val="-6"/>
              </w:rPr>
              <w:t xml:space="preserve"> </w:t>
            </w:r>
            <w:r w:rsidR="00C64217">
              <w:t>Message</w:t>
            </w:r>
            <w:r w:rsidR="00C64217">
              <w:tab/>
              <w:t>5</w:t>
            </w:r>
          </w:hyperlink>
        </w:p>
        <w:p w14:paraId="5CFE7D45" w14:textId="77777777" w:rsidR="000F3B65" w:rsidRDefault="00D44919">
          <w:pPr>
            <w:pStyle w:val="TOC2"/>
            <w:numPr>
              <w:ilvl w:val="1"/>
              <w:numId w:val="21"/>
            </w:numPr>
            <w:tabs>
              <w:tab w:val="left" w:pos="2031"/>
              <w:tab w:val="left" w:pos="2032"/>
              <w:tab w:val="left" w:leader="dot" w:pos="8849"/>
            </w:tabs>
          </w:pPr>
          <w:hyperlink w:anchor="_bookmark18" w:history="1">
            <w:r w:rsidR="00C64217">
              <w:t>Static Definition –</w:t>
            </w:r>
            <w:r w:rsidR="00C64217">
              <w:rPr>
                <w:spacing w:val="-3"/>
              </w:rPr>
              <w:t xml:space="preserve"> </w:t>
            </w:r>
            <w:r w:rsidR="00C64217">
              <w:t>Segment</w:t>
            </w:r>
            <w:r w:rsidR="00C64217">
              <w:rPr>
                <w:spacing w:val="1"/>
              </w:rPr>
              <w:t xml:space="preserve"> </w:t>
            </w:r>
            <w:r w:rsidR="00C64217">
              <w:t>Level</w:t>
            </w:r>
            <w:r w:rsidR="00C64217">
              <w:tab/>
              <w:t>5</w:t>
            </w:r>
          </w:hyperlink>
        </w:p>
        <w:p w14:paraId="2A18B5C8" w14:textId="77777777" w:rsidR="000F3B65" w:rsidRDefault="00D44919">
          <w:pPr>
            <w:pStyle w:val="TOC3"/>
            <w:numPr>
              <w:ilvl w:val="2"/>
              <w:numId w:val="21"/>
            </w:numPr>
            <w:tabs>
              <w:tab w:val="left" w:pos="2031"/>
              <w:tab w:val="left" w:pos="2032"/>
              <w:tab w:val="left" w:leader="dot" w:pos="8850"/>
            </w:tabs>
          </w:pPr>
          <w:hyperlink w:anchor="_bookmark18" w:history="1">
            <w:r w:rsidR="00C64217">
              <w:t>MSH</w:t>
            </w:r>
            <w:r w:rsidR="00C64217">
              <w:rPr>
                <w:spacing w:val="-5"/>
              </w:rPr>
              <w:t xml:space="preserve"> </w:t>
            </w:r>
            <w:r w:rsidR="00C64217">
              <w:t>Segment</w:t>
            </w:r>
            <w:r w:rsidR="00C64217">
              <w:tab/>
              <w:t>5</w:t>
            </w:r>
          </w:hyperlink>
        </w:p>
        <w:p w14:paraId="11027AD9" w14:textId="77777777" w:rsidR="000F3B65" w:rsidRDefault="00D44919">
          <w:pPr>
            <w:pStyle w:val="TOC3"/>
            <w:numPr>
              <w:ilvl w:val="2"/>
              <w:numId w:val="21"/>
            </w:numPr>
            <w:tabs>
              <w:tab w:val="left" w:pos="2031"/>
              <w:tab w:val="left" w:pos="2032"/>
              <w:tab w:val="left" w:leader="dot" w:pos="8850"/>
            </w:tabs>
          </w:pPr>
          <w:hyperlink w:anchor="_bookmark20" w:history="1">
            <w:r w:rsidR="00C64217">
              <w:t>EVN</w:t>
            </w:r>
            <w:r w:rsidR="00C64217">
              <w:rPr>
                <w:spacing w:val="-4"/>
              </w:rPr>
              <w:t xml:space="preserve"> </w:t>
            </w:r>
            <w:r w:rsidR="00C64217">
              <w:t>Segment</w:t>
            </w:r>
            <w:r w:rsidR="00C64217">
              <w:tab/>
              <w:t>6</w:t>
            </w:r>
          </w:hyperlink>
        </w:p>
        <w:p w14:paraId="272F8B5C" w14:textId="77777777" w:rsidR="000F3B65" w:rsidRDefault="00D44919">
          <w:pPr>
            <w:pStyle w:val="TOC3"/>
            <w:numPr>
              <w:ilvl w:val="2"/>
              <w:numId w:val="21"/>
            </w:numPr>
            <w:tabs>
              <w:tab w:val="left" w:pos="2031"/>
              <w:tab w:val="left" w:pos="2032"/>
              <w:tab w:val="left" w:leader="dot" w:pos="8850"/>
            </w:tabs>
          </w:pPr>
          <w:hyperlink w:anchor="_bookmark20" w:history="1">
            <w:r w:rsidR="00C64217">
              <w:t>PID</w:t>
            </w:r>
            <w:r w:rsidR="00C64217">
              <w:rPr>
                <w:spacing w:val="-4"/>
              </w:rPr>
              <w:t xml:space="preserve"> </w:t>
            </w:r>
            <w:r w:rsidR="00C64217">
              <w:t>Segment</w:t>
            </w:r>
            <w:r w:rsidR="00C64217">
              <w:tab/>
              <w:t>6</w:t>
            </w:r>
          </w:hyperlink>
        </w:p>
        <w:p w14:paraId="6602088F" w14:textId="77777777" w:rsidR="000F3B65" w:rsidRDefault="00D44919">
          <w:pPr>
            <w:pStyle w:val="TOC3"/>
            <w:numPr>
              <w:ilvl w:val="2"/>
              <w:numId w:val="21"/>
            </w:numPr>
            <w:tabs>
              <w:tab w:val="left" w:pos="2031"/>
              <w:tab w:val="left" w:pos="2032"/>
              <w:tab w:val="left" w:leader="dot" w:pos="8850"/>
            </w:tabs>
          </w:pPr>
          <w:hyperlink w:anchor="_bookmark21" w:history="1">
            <w:r w:rsidR="00C64217">
              <w:t>PV1</w:t>
            </w:r>
            <w:r w:rsidR="00C64217">
              <w:rPr>
                <w:spacing w:val="-3"/>
              </w:rPr>
              <w:t xml:space="preserve"> </w:t>
            </w:r>
            <w:r w:rsidR="00C64217">
              <w:t>Segment</w:t>
            </w:r>
            <w:r w:rsidR="00C64217">
              <w:tab/>
              <w:t>7</w:t>
            </w:r>
          </w:hyperlink>
        </w:p>
        <w:p w14:paraId="770F425E" w14:textId="77777777" w:rsidR="000F3B65" w:rsidRDefault="00D44919">
          <w:pPr>
            <w:pStyle w:val="TOC3"/>
            <w:numPr>
              <w:ilvl w:val="2"/>
              <w:numId w:val="21"/>
            </w:numPr>
            <w:tabs>
              <w:tab w:val="left" w:pos="2031"/>
              <w:tab w:val="left" w:pos="2032"/>
              <w:tab w:val="left" w:leader="dot" w:pos="8850"/>
            </w:tabs>
          </w:pPr>
          <w:hyperlink w:anchor="_bookmark22" w:history="1">
            <w:r w:rsidR="00C64217">
              <w:t>ROL</w:t>
            </w:r>
            <w:r w:rsidR="00C64217">
              <w:rPr>
                <w:spacing w:val="-6"/>
              </w:rPr>
              <w:t xml:space="preserve"> </w:t>
            </w:r>
            <w:r w:rsidR="00C64217">
              <w:t>Segment</w:t>
            </w:r>
            <w:r w:rsidR="00C64217">
              <w:tab/>
              <w:t>9</w:t>
            </w:r>
          </w:hyperlink>
        </w:p>
        <w:p w14:paraId="1F7209FC" w14:textId="77777777" w:rsidR="000F3B65" w:rsidRDefault="00D44919">
          <w:pPr>
            <w:pStyle w:val="TOC3"/>
            <w:numPr>
              <w:ilvl w:val="2"/>
              <w:numId w:val="21"/>
            </w:numPr>
            <w:tabs>
              <w:tab w:val="left" w:pos="2031"/>
              <w:tab w:val="left" w:pos="2032"/>
              <w:tab w:val="left" w:leader="dot" w:pos="8850"/>
            </w:tabs>
          </w:pPr>
          <w:hyperlink w:anchor="_bookmark22" w:history="1">
            <w:r w:rsidR="00C64217">
              <w:t>DG1</w:t>
            </w:r>
            <w:r w:rsidR="00C64217">
              <w:rPr>
                <w:spacing w:val="-3"/>
              </w:rPr>
              <w:t xml:space="preserve"> </w:t>
            </w:r>
            <w:r w:rsidR="00C64217">
              <w:t>Segment</w:t>
            </w:r>
            <w:r w:rsidR="00C64217">
              <w:tab/>
              <w:t>9</w:t>
            </w:r>
          </w:hyperlink>
        </w:p>
        <w:p w14:paraId="74F5C982" w14:textId="77777777" w:rsidR="000F3B65" w:rsidRDefault="00D44919">
          <w:pPr>
            <w:pStyle w:val="TOC3"/>
            <w:numPr>
              <w:ilvl w:val="2"/>
              <w:numId w:val="21"/>
            </w:numPr>
            <w:tabs>
              <w:tab w:val="left" w:pos="2031"/>
              <w:tab w:val="left" w:pos="2032"/>
              <w:tab w:val="left" w:leader="dot" w:pos="8730"/>
            </w:tabs>
          </w:pPr>
          <w:hyperlink w:anchor="_bookmark23" w:history="1">
            <w:r w:rsidR="00C64217">
              <w:t>OBX</w:t>
            </w:r>
            <w:r w:rsidR="00C64217">
              <w:rPr>
                <w:spacing w:val="-4"/>
              </w:rPr>
              <w:t xml:space="preserve"> </w:t>
            </w:r>
            <w:r w:rsidR="00C64217">
              <w:t>Segment</w:t>
            </w:r>
            <w:r w:rsidR="00C64217">
              <w:tab/>
              <w:t>10</w:t>
            </w:r>
          </w:hyperlink>
        </w:p>
        <w:p w14:paraId="14406C93" w14:textId="77777777" w:rsidR="000F3B65" w:rsidRDefault="00D44919">
          <w:pPr>
            <w:pStyle w:val="TOC3"/>
            <w:numPr>
              <w:ilvl w:val="2"/>
              <w:numId w:val="21"/>
            </w:numPr>
            <w:tabs>
              <w:tab w:val="left" w:pos="2031"/>
              <w:tab w:val="left" w:pos="2032"/>
              <w:tab w:val="left" w:leader="dot" w:pos="8730"/>
            </w:tabs>
          </w:pPr>
          <w:hyperlink w:anchor="_bookmark23" w:history="1">
            <w:r w:rsidR="00C64217">
              <w:t>AL1</w:t>
            </w:r>
            <w:r w:rsidR="00C64217">
              <w:rPr>
                <w:spacing w:val="-1"/>
              </w:rPr>
              <w:t xml:space="preserve"> </w:t>
            </w:r>
            <w:r w:rsidR="00C64217">
              <w:t>Segment</w:t>
            </w:r>
            <w:r w:rsidR="00C64217">
              <w:tab/>
              <w:t>10</w:t>
            </w:r>
          </w:hyperlink>
        </w:p>
        <w:p w14:paraId="0692100F" w14:textId="77777777" w:rsidR="000F3B65" w:rsidRDefault="00D44919">
          <w:pPr>
            <w:pStyle w:val="TOC3"/>
            <w:numPr>
              <w:ilvl w:val="2"/>
              <w:numId w:val="21"/>
            </w:numPr>
            <w:tabs>
              <w:tab w:val="left" w:pos="2031"/>
              <w:tab w:val="left" w:pos="2032"/>
              <w:tab w:val="left" w:leader="dot" w:pos="8730"/>
            </w:tabs>
          </w:pPr>
          <w:hyperlink w:anchor="_bookmark25" w:history="1">
            <w:r w:rsidR="00C64217">
              <w:t>MSA</w:t>
            </w:r>
            <w:r w:rsidR="00C64217">
              <w:rPr>
                <w:spacing w:val="-5"/>
              </w:rPr>
              <w:t xml:space="preserve"> </w:t>
            </w:r>
            <w:r w:rsidR="00C64217">
              <w:t>Segment</w:t>
            </w:r>
            <w:r w:rsidR="00C64217">
              <w:tab/>
              <w:t>11</w:t>
            </w:r>
          </w:hyperlink>
        </w:p>
        <w:p w14:paraId="2C7EBBF5" w14:textId="77777777" w:rsidR="000F3B65" w:rsidRDefault="00D44919">
          <w:pPr>
            <w:pStyle w:val="TOC3"/>
            <w:numPr>
              <w:ilvl w:val="2"/>
              <w:numId w:val="21"/>
            </w:numPr>
            <w:tabs>
              <w:tab w:val="left" w:pos="2031"/>
              <w:tab w:val="left" w:pos="2032"/>
              <w:tab w:val="left" w:leader="dot" w:pos="8730"/>
            </w:tabs>
            <w:spacing w:after="236"/>
          </w:pPr>
          <w:hyperlink w:anchor="_bookmark25" w:history="1">
            <w:r w:rsidR="00C64217">
              <w:t>ERR</w:t>
            </w:r>
            <w:r w:rsidR="00C64217">
              <w:rPr>
                <w:spacing w:val="-2"/>
              </w:rPr>
              <w:t xml:space="preserve"> </w:t>
            </w:r>
            <w:r w:rsidR="00C64217">
              <w:t>Segment</w:t>
            </w:r>
            <w:r w:rsidR="00C64217">
              <w:tab/>
              <w:t>11</w:t>
            </w:r>
          </w:hyperlink>
        </w:p>
        <w:p w14:paraId="14FD7BCD" w14:textId="77777777" w:rsidR="000F3B65" w:rsidRDefault="00D44919">
          <w:pPr>
            <w:pStyle w:val="TOC2"/>
            <w:numPr>
              <w:ilvl w:val="1"/>
              <w:numId w:val="21"/>
            </w:numPr>
            <w:tabs>
              <w:tab w:val="left" w:pos="2031"/>
              <w:tab w:val="left" w:pos="2032"/>
              <w:tab w:val="right" w:leader="dot" w:pos="8969"/>
            </w:tabs>
            <w:spacing w:before="80"/>
          </w:pPr>
          <w:hyperlink w:anchor="_bookmark25" w:history="1">
            <w:r w:rsidR="00C64217">
              <w:t>Static Definition –</w:t>
            </w:r>
            <w:r w:rsidR="00C64217">
              <w:rPr>
                <w:spacing w:val="-1"/>
              </w:rPr>
              <w:t xml:space="preserve"> </w:t>
            </w:r>
            <w:r w:rsidR="00C64217">
              <w:t>Field Level</w:t>
            </w:r>
            <w:r w:rsidR="00C64217">
              <w:tab/>
              <w:t>11</w:t>
            </w:r>
          </w:hyperlink>
        </w:p>
        <w:p w14:paraId="5B831A1F" w14:textId="77777777" w:rsidR="000F3B65" w:rsidRDefault="00D44919">
          <w:pPr>
            <w:pStyle w:val="TOC3"/>
            <w:numPr>
              <w:ilvl w:val="2"/>
              <w:numId w:val="21"/>
            </w:numPr>
            <w:tabs>
              <w:tab w:val="left" w:pos="2031"/>
              <w:tab w:val="left" w:pos="2032"/>
              <w:tab w:val="right" w:leader="dot" w:pos="8970"/>
            </w:tabs>
          </w:pPr>
          <w:hyperlink w:anchor="_bookmark25" w:history="1">
            <w:r w:rsidR="00C64217">
              <w:t>MSH</w:t>
            </w:r>
            <w:r w:rsidR="00C64217">
              <w:rPr>
                <w:spacing w:val="-2"/>
              </w:rPr>
              <w:t xml:space="preserve"> </w:t>
            </w:r>
            <w:r w:rsidR="00C64217">
              <w:t>Segment Fields</w:t>
            </w:r>
            <w:r w:rsidR="00C64217">
              <w:tab/>
              <w:t>11</w:t>
            </w:r>
          </w:hyperlink>
        </w:p>
        <w:p w14:paraId="4F8E0F5F" w14:textId="77777777" w:rsidR="000F3B65" w:rsidRDefault="00D44919">
          <w:pPr>
            <w:pStyle w:val="TOC4"/>
            <w:tabs>
              <w:tab w:val="right" w:leader="dot" w:pos="8970"/>
            </w:tabs>
          </w:pPr>
          <w:hyperlink w:anchor="_bookmark25" w:history="1">
            <w:r w:rsidR="00C64217">
              <w:t>MSH-1-Field</w:t>
            </w:r>
            <w:r w:rsidR="00C64217">
              <w:rPr>
                <w:spacing w:val="-2"/>
              </w:rPr>
              <w:t xml:space="preserve"> </w:t>
            </w:r>
            <w:r w:rsidR="00C64217">
              <w:t>Separator</w:t>
            </w:r>
            <w:r w:rsidR="00C64217">
              <w:tab/>
              <w:t>11</w:t>
            </w:r>
          </w:hyperlink>
        </w:p>
        <w:p w14:paraId="17F08FDF" w14:textId="77777777" w:rsidR="000F3B65" w:rsidRDefault="00D44919">
          <w:pPr>
            <w:pStyle w:val="TOC4"/>
            <w:tabs>
              <w:tab w:val="right" w:leader="dot" w:pos="8970"/>
            </w:tabs>
          </w:pPr>
          <w:hyperlink w:anchor="_bookmark25" w:history="1">
            <w:r w:rsidR="00C64217">
              <w:t>MSH-2-Encoding</w:t>
            </w:r>
            <w:r w:rsidR="00C64217">
              <w:rPr>
                <w:spacing w:val="-4"/>
              </w:rPr>
              <w:t xml:space="preserve"> </w:t>
            </w:r>
            <w:r w:rsidR="00C64217">
              <w:t>Characters</w:t>
            </w:r>
            <w:r w:rsidR="00C64217">
              <w:tab/>
              <w:t>11</w:t>
            </w:r>
          </w:hyperlink>
        </w:p>
        <w:p w14:paraId="02CC281F" w14:textId="77777777" w:rsidR="000F3B65" w:rsidRDefault="00D44919">
          <w:pPr>
            <w:pStyle w:val="TOC4"/>
            <w:tabs>
              <w:tab w:val="right" w:leader="dot" w:pos="8970"/>
            </w:tabs>
          </w:pPr>
          <w:hyperlink w:anchor="_bookmark25" w:history="1">
            <w:r w:rsidR="00C64217">
              <w:t>MSH-3-Sending</w:t>
            </w:r>
            <w:r w:rsidR="00C64217">
              <w:rPr>
                <w:spacing w:val="-3"/>
              </w:rPr>
              <w:t xml:space="preserve"> </w:t>
            </w:r>
            <w:r w:rsidR="00C64217">
              <w:t>Application</w:t>
            </w:r>
            <w:r w:rsidR="00C64217">
              <w:tab/>
              <w:t>11</w:t>
            </w:r>
          </w:hyperlink>
        </w:p>
        <w:p w14:paraId="6D2BD306" w14:textId="77777777" w:rsidR="000F3B65" w:rsidRDefault="00D44919">
          <w:pPr>
            <w:pStyle w:val="TOC4"/>
            <w:tabs>
              <w:tab w:val="right" w:leader="dot" w:pos="8970"/>
            </w:tabs>
          </w:pPr>
          <w:hyperlink w:anchor="_bookmark29" w:history="1">
            <w:r w:rsidR="00C64217">
              <w:t>MSH-4-Sending</w:t>
            </w:r>
            <w:r w:rsidR="00C64217">
              <w:rPr>
                <w:spacing w:val="-1"/>
              </w:rPr>
              <w:t xml:space="preserve"> </w:t>
            </w:r>
            <w:r w:rsidR="00C64217">
              <w:t>Facility</w:t>
            </w:r>
            <w:r w:rsidR="00C64217">
              <w:tab/>
              <w:t>12</w:t>
            </w:r>
          </w:hyperlink>
        </w:p>
        <w:p w14:paraId="454B7C00" w14:textId="77777777" w:rsidR="000F3B65" w:rsidRDefault="00D44919">
          <w:pPr>
            <w:pStyle w:val="TOC4"/>
            <w:tabs>
              <w:tab w:val="right" w:leader="dot" w:pos="8970"/>
            </w:tabs>
          </w:pPr>
          <w:hyperlink w:anchor="_bookmark29" w:history="1">
            <w:r w:rsidR="00C64217">
              <w:t>MSH-5-Receiving</w:t>
            </w:r>
            <w:r w:rsidR="00C64217">
              <w:rPr>
                <w:spacing w:val="-4"/>
              </w:rPr>
              <w:t xml:space="preserve"> </w:t>
            </w:r>
            <w:r w:rsidR="00C64217">
              <w:t>Application</w:t>
            </w:r>
            <w:r w:rsidR="00C64217">
              <w:tab/>
              <w:t>12</w:t>
            </w:r>
          </w:hyperlink>
        </w:p>
        <w:p w14:paraId="7BE0EF47" w14:textId="77777777" w:rsidR="000F3B65" w:rsidRDefault="00D44919">
          <w:pPr>
            <w:pStyle w:val="TOC4"/>
            <w:tabs>
              <w:tab w:val="right" w:leader="dot" w:pos="8969"/>
            </w:tabs>
          </w:pPr>
          <w:hyperlink w:anchor="_bookmark29" w:history="1">
            <w:r w:rsidR="00C64217">
              <w:t>MSH-6-Receiving</w:t>
            </w:r>
            <w:r w:rsidR="00C64217">
              <w:rPr>
                <w:spacing w:val="-3"/>
              </w:rPr>
              <w:t xml:space="preserve"> </w:t>
            </w:r>
            <w:r w:rsidR="00C64217">
              <w:t>Facility</w:t>
            </w:r>
            <w:r w:rsidR="00C64217">
              <w:tab/>
              <w:t>12</w:t>
            </w:r>
          </w:hyperlink>
        </w:p>
        <w:p w14:paraId="7F486A7B" w14:textId="77777777" w:rsidR="000F3B65" w:rsidRDefault="00D44919">
          <w:pPr>
            <w:pStyle w:val="TOC4"/>
            <w:tabs>
              <w:tab w:val="right" w:leader="dot" w:pos="8970"/>
            </w:tabs>
          </w:pPr>
          <w:hyperlink w:anchor="_bookmark29" w:history="1">
            <w:r w:rsidR="00C64217">
              <w:t>MSH-7-Date/Time</w:t>
            </w:r>
            <w:r w:rsidR="00C64217">
              <w:rPr>
                <w:spacing w:val="-3"/>
              </w:rPr>
              <w:t xml:space="preserve"> </w:t>
            </w:r>
            <w:r w:rsidR="00C64217">
              <w:t>of</w:t>
            </w:r>
            <w:r w:rsidR="00C64217">
              <w:rPr>
                <w:spacing w:val="-1"/>
              </w:rPr>
              <w:t xml:space="preserve"> </w:t>
            </w:r>
            <w:r w:rsidR="00C64217">
              <w:t>Message</w:t>
            </w:r>
            <w:r w:rsidR="00C64217">
              <w:tab/>
              <w:t>12</w:t>
            </w:r>
          </w:hyperlink>
        </w:p>
        <w:p w14:paraId="1829DBE9" w14:textId="77777777" w:rsidR="000F3B65" w:rsidRDefault="00D44919">
          <w:pPr>
            <w:pStyle w:val="TOC4"/>
            <w:tabs>
              <w:tab w:val="right" w:leader="dot" w:pos="8970"/>
            </w:tabs>
          </w:pPr>
          <w:hyperlink w:anchor="_bookmark29" w:history="1">
            <w:r w:rsidR="00C64217">
              <w:t>MSH-9-Message</w:t>
            </w:r>
            <w:r w:rsidR="00C64217">
              <w:rPr>
                <w:spacing w:val="-2"/>
              </w:rPr>
              <w:t xml:space="preserve"> </w:t>
            </w:r>
            <w:r w:rsidR="00C64217">
              <w:t>Type</w:t>
            </w:r>
            <w:r w:rsidR="00C64217">
              <w:tab/>
              <w:t>12</w:t>
            </w:r>
          </w:hyperlink>
        </w:p>
        <w:p w14:paraId="18E62A6D" w14:textId="77777777" w:rsidR="000F3B65" w:rsidRDefault="00D44919">
          <w:pPr>
            <w:pStyle w:val="TOC4"/>
            <w:tabs>
              <w:tab w:val="right" w:leader="dot" w:pos="8970"/>
            </w:tabs>
          </w:pPr>
          <w:hyperlink w:anchor="_bookmark31" w:history="1">
            <w:r w:rsidR="00C64217">
              <w:t>MSH-10-Message</w:t>
            </w:r>
            <w:r w:rsidR="00C64217">
              <w:rPr>
                <w:spacing w:val="-2"/>
              </w:rPr>
              <w:t xml:space="preserve"> </w:t>
            </w:r>
            <w:r w:rsidR="00C64217">
              <w:t>Control</w:t>
            </w:r>
            <w:r w:rsidR="00C64217">
              <w:rPr>
                <w:spacing w:val="2"/>
              </w:rPr>
              <w:t xml:space="preserve"> </w:t>
            </w:r>
            <w:r w:rsidR="00C64217">
              <w:rPr>
                <w:spacing w:val="-3"/>
              </w:rPr>
              <w:t>ID</w:t>
            </w:r>
            <w:r w:rsidR="00C64217">
              <w:rPr>
                <w:spacing w:val="-3"/>
              </w:rPr>
              <w:tab/>
            </w:r>
            <w:r w:rsidR="00C64217">
              <w:t>13</w:t>
            </w:r>
          </w:hyperlink>
        </w:p>
        <w:p w14:paraId="50F65497" w14:textId="77777777" w:rsidR="000F3B65" w:rsidRDefault="00D44919">
          <w:pPr>
            <w:pStyle w:val="TOC4"/>
            <w:tabs>
              <w:tab w:val="right" w:leader="dot" w:pos="8970"/>
            </w:tabs>
          </w:pPr>
          <w:hyperlink w:anchor="_bookmark31" w:history="1">
            <w:r w:rsidR="00C64217">
              <w:t>MSH-11-Processing</w:t>
            </w:r>
            <w:r w:rsidR="00C64217">
              <w:rPr>
                <w:spacing w:val="-2"/>
              </w:rPr>
              <w:t xml:space="preserve"> </w:t>
            </w:r>
            <w:r w:rsidR="00C64217">
              <w:t>ID</w:t>
            </w:r>
            <w:r w:rsidR="00C64217">
              <w:tab/>
              <w:t>13</w:t>
            </w:r>
          </w:hyperlink>
        </w:p>
        <w:p w14:paraId="1517F927" w14:textId="77777777" w:rsidR="000F3B65" w:rsidRDefault="00D44919">
          <w:pPr>
            <w:pStyle w:val="TOC4"/>
            <w:tabs>
              <w:tab w:val="right" w:leader="dot" w:pos="8970"/>
            </w:tabs>
          </w:pPr>
          <w:hyperlink w:anchor="_bookmark32" w:history="1">
            <w:r w:rsidR="00C64217">
              <w:t>MSH-12-Version</w:t>
            </w:r>
            <w:r w:rsidR="00C64217">
              <w:rPr>
                <w:spacing w:val="1"/>
              </w:rPr>
              <w:t xml:space="preserve"> </w:t>
            </w:r>
            <w:r w:rsidR="00C64217">
              <w:t>ID</w:t>
            </w:r>
            <w:r w:rsidR="00C64217">
              <w:tab/>
              <w:t>14</w:t>
            </w:r>
          </w:hyperlink>
        </w:p>
        <w:p w14:paraId="53BE0DE8" w14:textId="77777777" w:rsidR="000F3B65" w:rsidRDefault="00D44919">
          <w:pPr>
            <w:pStyle w:val="TOC4"/>
            <w:tabs>
              <w:tab w:val="right" w:leader="dot" w:pos="8970"/>
            </w:tabs>
          </w:pPr>
          <w:hyperlink w:anchor="_bookmark32" w:history="1">
            <w:r w:rsidR="00C64217">
              <w:t>MSH-17-Country</w:t>
            </w:r>
            <w:r w:rsidR="00C64217">
              <w:rPr>
                <w:spacing w:val="-5"/>
              </w:rPr>
              <w:t xml:space="preserve"> </w:t>
            </w:r>
            <w:r w:rsidR="00C64217">
              <w:t>Code</w:t>
            </w:r>
            <w:r w:rsidR="00C64217">
              <w:tab/>
              <w:t>14</w:t>
            </w:r>
          </w:hyperlink>
        </w:p>
        <w:p w14:paraId="3D2854B9" w14:textId="77777777" w:rsidR="000F3B65" w:rsidRDefault="00D44919">
          <w:pPr>
            <w:pStyle w:val="TOC3"/>
            <w:numPr>
              <w:ilvl w:val="2"/>
              <w:numId w:val="21"/>
            </w:numPr>
            <w:tabs>
              <w:tab w:val="left" w:pos="2031"/>
              <w:tab w:val="left" w:pos="2032"/>
              <w:tab w:val="right" w:leader="dot" w:pos="8970"/>
            </w:tabs>
          </w:pPr>
          <w:hyperlink w:anchor="_bookmark33" w:history="1">
            <w:r w:rsidR="00C64217">
              <w:t>EVN</w:t>
            </w:r>
            <w:r w:rsidR="00C64217">
              <w:rPr>
                <w:spacing w:val="-2"/>
              </w:rPr>
              <w:t xml:space="preserve"> </w:t>
            </w:r>
            <w:r w:rsidR="00C64217">
              <w:t>Segment Fields</w:t>
            </w:r>
            <w:r w:rsidR="00C64217">
              <w:tab/>
              <w:t>15</w:t>
            </w:r>
          </w:hyperlink>
        </w:p>
        <w:p w14:paraId="4F471612" w14:textId="77777777" w:rsidR="000F3B65" w:rsidRDefault="00D44919">
          <w:pPr>
            <w:pStyle w:val="TOC4"/>
            <w:tabs>
              <w:tab w:val="right" w:leader="dot" w:pos="8970"/>
            </w:tabs>
          </w:pPr>
          <w:hyperlink w:anchor="_bookmark33" w:history="1">
            <w:r w:rsidR="00C64217">
              <w:t>EVN-1-Event</w:t>
            </w:r>
            <w:r w:rsidR="00C64217">
              <w:rPr>
                <w:spacing w:val="-2"/>
              </w:rPr>
              <w:t xml:space="preserve"> </w:t>
            </w:r>
            <w:r w:rsidR="00C64217">
              <w:t>Type</w:t>
            </w:r>
            <w:r w:rsidR="00C64217">
              <w:rPr>
                <w:spacing w:val="-1"/>
              </w:rPr>
              <w:t xml:space="preserve"> </w:t>
            </w:r>
            <w:r w:rsidR="00C64217">
              <w:t>Code</w:t>
            </w:r>
            <w:r w:rsidR="00C64217">
              <w:tab/>
              <w:t>15</w:t>
            </w:r>
          </w:hyperlink>
        </w:p>
        <w:p w14:paraId="75269AB6" w14:textId="77777777" w:rsidR="000F3B65" w:rsidRDefault="00D44919">
          <w:pPr>
            <w:pStyle w:val="TOC4"/>
            <w:tabs>
              <w:tab w:val="right" w:leader="dot" w:pos="8970"/>
            </w:tabs>
          </w:pPr>
          <w:hyperlink w:anchor="_bookmark33" w:history="1">
            <w:r w:rsidR="00C64217">
              <w:t>EVN-2-Recorded</w:t>
            </w:r>
            <w:r w:rsidR="00C64217">
              <w:rPr>
                <w:spacing w:val="1"/>
              </w:rPr>
              <w:t xml:space="preserve"> </w:t>
            </w:r>
            <w:r w:rsidR="00C64217">
              <w:t>Date/Time</w:t>
            </w:r>
            <w:r w:rsidR="00C64217">
              <w:tab/>
              <w:t>15</w:t>
            </w:r>
          </w:hyperlink>
        </w:p>
        <w:p w14:paraId="650A20B7" w14:textId="77777777" w:rsidR="000F3B65" w:rsidRDefault="00D44919">
          <w:pPr>
            <w:pStyle w:val="TOC4"/>
            <w:tabs>
              <w:tab w:val="right" w:leader="dot" w:pos="8970"/>
            </w:tabs>
          </w:pPr>
          <w:hyperlink w:anchor="_bookmark33" w:history="1">
            <w:r w:rsidR="00C64217">
              <w:t>EVN-6-Event</w:t>
            </w:r>
            <w:r w:rsidR="00C64217">
              <w:rPr>
                <w:spacing w:val="-1"/>
              </w:rPr>
              <w:t xml:space="preserve"> </w:t>
            </w:r>
            <w:r w:rsidR="00C64217">
              <w:t>Occurred</w:t>
            </w:r>
            <w:r w:rsidR="00C64217">
              <w:tab/>
              <w:t>15</w:t>
            </w:r>
          </w:hyperlink>
        </w:p>
        <w:p w14:paraId="5095FC33" w14:textId="77777777" w:rsidR="000F3B65" w:rsidRDefault="00D44919">
          <w:pPr>
            <w:pStyle w:val="TOC3"/>
            <w:numPr>
              <w:ilvl w:val="2"/>
              <w:numId w:val="21"/>
            </w:numPr>
            <w:tabs>
              <w:tab w:val="left" w:pos="2031"/>
              <w:tab w:val="left" w:pos="2032"/>
              <w:tab w:val="right" w:leader="dot" w:pos="8970"/>
            </w:tabs>
          </w:pPr>
          <w:hyperlink w:anchor="_bookmark33" w:history="1">
            <w:r w:rsidR="00C64217">
              <w:t>PID</w:t>
            </w:r>
            <w:r w:rsidR="00C64217">
              <w:rPr>
                <w:spacing w:val="-2"/>
              </w:rPr>
              <w:t xml:space="preserve"> </w:t>
            </w:r>
            <w:r w:rsidR="00C64217">
              <w:t>Segment</w:t>
            </w:r>
            <w:r w:rsidR="00C64217">
              <w:rPr>
                <w:spacing w:val="2"/>
              </w:rPr>
              <w:t xml:space="preserve"> </w:t>
            </w:r>
            <w:r w:rsidR="00C64217">
              <w:t>Fields</w:t>
            </w:r>
            <w:r w:rsidR="00C64217">
              <w:tab/>
              <w:t>15</w:t>
            </w:r>
          </w:hyperlink>
        </w:p>
        <w:p w14:paraId="24F903B3" w14:textId="77777777" w:rsidR="000F3B65" w:rsidRDefault="00D44919">
          <w:pPr>
            <w:pStyle w:val="TOC4"/>
            <w:tabs>
              <w:tab w:val="right" w:leader="dot" w:pos="8970"/>
            </w:tabs>
          </w:pPr>
          <w:hyperlink w:anchor="_bookmark33" w:history="1">
            <w:r w:rsidR="00C64217">
              <w:t>PID-3-Patient</w:t>
            </w:r>
            <w:r w:rsidR="00C64217">
              <w:rPr>
                <w:spacing w:val="1"/>
              </w:rPr>
              <w:t xml:space="preserve"> </w:t>
            </w:r>
            <w:r w:rsidR="00C64217">
              <w:t>Identifier</w:t>
            </w:r>
            <w:r w:rsidR="00C64217">
              <w:rPr>
                <w:spacing w:val="1"/>
              </w:rPr>
              <w:t xml:space="preserve"> </w:t>
            </w:r>
            <w:r w:rsidR="00C64217">
              <w:t>List</w:t>
            </w:r>
            <w:r w:rsidR="00C64217">
              <w:tab/>
              <w:t>15</w:t>
            </w:r>
          </w:hyperlink>
        </w:p>
        <w:p w14:paraId="000FB556" w14:textId="77777777" w:rsidR="000F3B65" w:rsidRDefault="00D44919">
          <w:pPr>
            <w:pStyle w:val="TOC4"/>
            <w:tabs>
              <w:tab w:val="right" w:leader="dot" w:pos="8970"/>
            </w:tabs>
          </w:pPr>
          <w:hyperlink w:anchor="_bookmark37" w:history="1">
            <w:r w:rsidR="00C64217">
              <w:t>PID-5-Patient</w:t>
            </w:r>
            <w:r w:rsidR="00C64217">
              <w:rPr>
                <w:spacing w:val="-1"/>
              </w:rPr>
              <w:t xml:space="preserve"> </w:t>
            </w:r>
            <w:r w:rsidR="00C64217">
              <w:t>Name</w:t>
            </w:r>
            <w:r w:rsidR="00C64217">
              <w:tab/>
              <w:t>16</w:t>
            </w:r>
          </w:hyperlink>
        </w:p>
        <w:p w14:paraId="75AC4668" w14:textId="77777777" w:rsidR="000F3B65" w:rsidRDefault="00D44919">
          <w:pPr>
            <w:pStyle w:val="TOC4"/>
            <w:tabs>
              <w:tab w:val="right" w:leader="dot" w:pos="8970"/>
            </w:tabs>
          </w:pPr>
          <w:hyperlink w:anchor="_bookmark37" w:history="1">
            <w:r w:rsidR="00C64217">
              <w:t>PID-7-Date/Time</w:t>
            </w:r>
            <w:r w:rsidR="00C64217">
              <w:rPr>
                <w:spacing w:val="-2"/>
              </w:rPr>
              <w:t xml:space="preserve"> </w:t>
            </w:r>
            <w:r w:rsidR="00C64217">
              <w:t>of</w:t>
            </w:r>
            <w:r w:rsidR="00C64217">
              <w:rPr>
                <w:spacing w:val="-1"/>
              </w:rPr>
              <w:t xml:space="preserve"> </w:t>
            </w:r>
            <w:r w:rsidR="00C64217">
              <w:t>Birth</w:t>
            </w:r>
            <w:r w:rsidR="00C64217">
              <w:tab/>
              <w:t>16</w:t>
            </w:r>
          </w:hyperlink>
        </w:p>
        <w:p w14:paraId="6D15FD64" w14:textId="77777777" w:rsidR="000F3B65" w:rsidRDefault="00D44919">
          <w:pPr>
            <w:pStyle w:val="TOC4"/>
            <w:tabs>
              <w:tab w:val="right" w:leader="dot" w:pos="8970"/>
            </w:tabs>
          </w:pPr>
          <w:hyperlink w:anchor="_bookmark37" w:history="1">
            <w:r w:rsidR="00C64217">
              <w:t>PID-8-Sex</w:t>
            </w:r>
            <w:r w:rsidR="00C64217">
              <w:tab/>
              <w:t>16</w:t>
            </w:r>
          </w:hyperlink>
        </w:p>
        <w:p w14:paraId="7FA6C54F" w14:textId="77777777" w:rsidR="000F3B65" w:rsidRDefault="00D44919">
          <w:pPr>
            <w:pStyle w:val="TOC4"/>
            <w:tabs>
              <w:tab w:val="right" w:leader="dot" w:pos="8970"/>
            </w:tabs>
          </w:pPr>
          <w:hyperlink w:anchor="_bookmark37" w:history="1">
            <w:r w:rsidR="00C64217">
              <w:t>PID-10-Race</w:t>
            </w:r>
            <w:r w:rsidR="00C64217">
              <w:tab/>
              <w:t>16</w:t>
            </w:r>
          </w:hyperlink>
        </w:p>
        <w:p w14:paraId="3BEC5BC4" w14:textId="77777777" w:rsidR="000F3B65" w:rsidRDefault="00D44919">
          <w:pPr>
            <w:pStyle w:val="TOC4"/>
            <w:tabs>
              <w:tab w:val="right" w:leader="dot" w:pos="8970"/>
            </w:tabs>
          </w:pPr>
          <w:hyperlink w:anchor="_bookmark38" w:history="1">
            <w:r w:rsidR="00C64217">
              <w:t>PID-11-Patient</w:t>
            </w:r>
            <w:r w:rsidR="00C64217">
              <w:rPr>
                <w:spacing w:val="-2"/>
              </w:rPr>
              <w:t xml:space="preserve"> </w:t>
            </w:r>
            <w:r w:rsidR="00C64217">
              <w:t>Address</w:t>
            </w:r>
            <w:r w:rsidR="00C64217">
              <w:tab/>
              <w:t>17</w:t>
            </w:r>
          </w:hyperlink>
        </w:p>
        <w:p w14:paraId="75892F9D" w14:textId="77777777" w:rsidR="000F3B65" w:rsidRDefault="00D44919">
          <w:pPr>
            <w:pStyle w:val="TOC4"/>
            <w:tabs>
              <w:tab w:val="right" w:leader="dot" w:pos="8970"/>
            </w:tabs>
          </w:pPr>
          <w:hyperlink w:anchor="_bookmark39" w:history="1">
            <w:r w:rsidR="00C64217">
              <w:t>PID-13-Phone Number</w:t>
            </w:r>
            <w:r w:rsidR="00C64217">
              <w:rPr>
                <w:spacing w:val="-3"/>
              </w:rPr>
              <w:t xml:space="preserve"> </w:t>
            </w:r>
            <w:r w:rsidR="00C64217">
              <w:t>–</w:t>
            </w:r>
            <w:r w:rsidR="00C64217">
              <w:rPr>
                <w:spacing w:val="2"/>
              </w:rPr>
              <w:t xml:space="preserve"> </w:t>
            </w:r>
            <w:r w:rsidR="00C64217">
              <w:t>Home</w:t>
            </w:r>
            <w:r w:rsidR="00C64217">
              <w:tab/>
              <w:t>18</w:t>
            </w:r>
          </w:hyperlink>
        </w:p>
        <w:p w14:paraId="2AF489D4" w14:textId="77777777" w:rsidR="000F3B65" w:rsidRDefault="00D44919">
          <w:pPr>
            <w:pStyle w:val="TOC4"/>
            <w:tabs>
              <w:tab w:val="right" w:leader="dot" w:pos="8970"/>
            </w:tabs>
          </w:pPr>
          <w:hyperlink w:anchor="_bookmark40" w:history="1">
            <w:r w:rsidR="00C64217">
              <w:t>PID-14-Phone Number</w:t>
            </w:r>
            <w:r w:rsidR="00C64217">
              <w:rPr>
                <w:spacing w:val="-3"/>
              </w:rPr>
              <w:t xml:space="preserve"> </w:t>
            </w:r>
            <w:r w:rsidR="00C64217">
              <w:t>–</w:t>
            </w:r>
            <w:r w:rsidR="00C64217">
              <w:rPr>
                <w:spacing w:val="2"/>
              </w:rPr>
              <w:t xml:space="preserve"> </w:t>
            </w:r>
            <w:r w:rsidR="00C64217">
              <w:t>Business</w:t>
            </w:r>
            <w:r w:rsidR="00C64217">
              <w:tab/>
              <w:t>19</w:t>
            </w:r>
          </w:hyperlink>
        </w:p>
        <w:p w14:paraId="02586429" w14:textId="77777777" w:rsidR="000F3B65" w:rsidRDefault="00D44919">
          <w:pPr>
            <w:pStyle w:val="TOC4"/>
            <w:tabs>
              <w:tab w:val="right" w:leader="dot" w:pos="8970"/>
            </w:tabs>
          </w:pPr>
          <w:hyperlink w:anchor="_bookmark40" w:history="1">
            <w:r w:rsidR="00C64217">
              <w:t>PID-19-SSN Number</w:t>
            </w:r>
            <w:r w:rsidR="00C64217">
              <w:rPr>
                <w:spacing w:val="-3"/>
              </w:rPr>
              <w:t xml:space="preserve"> </w:t>
            </w:r>
            <w:r w:rsidR="00C64217">
              <w:t>–</w:t>
            </w:r>
            <w:r w:rsidR="00C64217">
              <w:rPr>
                <w:spacing w:val="-1"/>
              </w:rPr>
              <w:t xml:space="preserve"> </w:t>
            </w:r>
            <w:r w:rsidR="00C64217">
              <w:t>Patient</w:t>
            </w:r>
            <w:r w:rsidR="00C64217">
              <w:tab/>
              <w:t>19</w:t>
            </w:r>
          </w:hyperlink>
        </w:p>
        <w:p w14:paraId="140719B7" w14:textId="77777777" w:rsidR="000F3B65" w:rsidRDefault="00D44919">
          <w:pPr>
            <w:pStyle w:val="TOC4"/>
            <w:tabs>
              <w:tab w:val="right" w:leader="dot" w:pos="8970"/>
            </w:tabs>
          </w:pPr>
          <w:hyperlink w:anchor="_bookmark41" w:history="1">
            <w:r w:rsidR="00C64217">
              <w:t>PID-22-Ethnic</w:t>
            </w:r>
            <w:r w:rsidR="00C64217">
              <w:rPr>
                <w:spacing w:val="-2"/>
              </w:rPr>
              <w:t xml:space="preserve"> </w:t>
            </w:r>
            <w:r w:rsidR="00C64217">
              <w:t>Group</w:t>
            </w:r>
            <w:r w:rsidR="00C64217">
              <w:tab/>
              <w:t>20</w:t>
            </w:r>
          </w:hyperlink>
        </w:p>
        <w:p w14:paraId="6F724A63" w14:textId="77777777" w:rsidR="000F3B65" w:rsidRDefault="00D44919">
          <w:pPr>
            <w:pStyle w:val="TOC3"/>
            <w:numPr>
              <w:ilvl w:val="2"/>
              <w:numId w:val="21"/>
            </w:numPr>
            <w:tabs>
              <w:tab w:val="left" w:pos="2031"/>
              <w:tab w:val="left" w:pos="2032"/>
              <w:tab w:val="right" w:leader="dot" w:pos="8970"/>
            </w:tabs>
          </w:pPr>
          <w:hyperlink w:anchor="_bookmark41" w:history="1">
            <w:r w:rsidR="00C64217">
              <w:t>PV1</w:t>
            </w:r>
            <w:r w:rsidR="00C64217">
              <w:rPr>
                <w:spacing w:val="-1"/>
              </w:rPr>
              <w:t xml:space="preserve"> </w:t>
            </w:r>
            <w:r w:rsidR="00C64217">
              <w:t>Segment Fields</w:t>
            </w:r>
            <w:r w:rsidR="00C64217">
              <w:tab/>
              <w:t>20</w:t>
            </w:r>
          </w:hyperlink>
        </w:p>
        <w:p w14:paraId="0E9C9EB2" w14:textId="77777777" w:rsidR="000F3B65" w:rsidRDefault="00D44919">
          <w:pPr>
            <w:pStyle w:val="TOC4"/>
            <w:tabs>
              <w:tab w:val="right" w:leader="dot" w:pos="8970"/>
            </w:tabs>
          </w:pPr>
          <w:hyperlink w:anchor="_bookmark41" w:history="1">
            <w:r w:rsidR="00C64217">
              <w:t>PV1-2-Patient Class</w:t>
            </w:r>
            <w:r w:rsidR="00C64217">
              <w:tab/>
              <w:t>20</w:t>
            </w:r>
          </w:hyperlink>
        </w:p>
        <w:p w14:paraId="2980C757" w14:textId="77777777" w:rsidR="000F3B65" w:rsidRDefault="00D44919">
          <w:pPr>
            <w:pStyle w:val="TOC4"/>
            <w:tabs>
              <w:tab w:val="right" w:leader="dot" w:pos="8969"/>
            </w:tabs>
          </w:pPr>
          <w:hyperlink w:anchor="_bookmark41" w:history="1">
            <w:r w:rsidR="00C64217">
              <w:t>PV1-3-Assigned</w:t>
            </w:r>
            <w:r w:rsidR="00C64217">
              <w:rPr>
                <w:spacing w:val="-1"/>
              </w:rPr>
              <w:t xml:space="preserve"> </w:t>
            </w:r>
            <w:r w:rsidR="00C64217">
              <w:t>Patient Location</w:t>
            </w:r>
            <w:r w:rsidR="00C64217">
              <w:tab/>
              <w:t>20</w:t>
            </w:r>
          </w:hyperlink>
        </w:p>
        <w:p w14:paraId="4C6C22AE" w14:textId="77777777" w:rsidR="000F3B65" w:rsidRDefault="00D44919">
          <w:pPr>
            <w:pStyle w:val="TOC4"/>
            <w:tabs>
              <w:tab w:val="right" w:leader="dot" w:pos="8970"/>
            </w:tabs>
          </w:pPr>
          <w:hyperlink w:anchor="_bookmark43" w:history="1">
            <w:r w:rsidR="00C64217">
              <w:t>PV1-7-Attending</w:t>
            </w:r>
            <w:r w:rsidR="00C64217">
              <w:rPr>
                <w:spacing w:val="-2"/>
              </w:rPr>
              <w:t xml:space="preserve"> </w:t>
            </w:r>
            <w:r w:rsidR="00C64217">
              <w:t>Doctor</w:t>
            </w:r>
            <w:r w:rsidR="00C64217">
              <w:tab/>
              <w:t>21</w:t>
            </w:r>
          </w:hyperlink>
        </w:p>
        <w:p w14:paraId="6B7B5163" w14:textId="77777777" w:rsidR="000F3B65" w:rsidRDefault="00D44919">
          <w:pPr>
            <w:pStyle w:val="TOC4"/>
            <w:tabs>
              <w:tab w:val="right" w:leader="dot" w:pos="8970"/>
            </w:tabs>
          </w:pPr>
          <w:hyperlink w:anchor="_bookmark43" w:history="1">
            <w:r w:rsidR="00C64217">
              <w:t>PV1-8-Referring</w:t>
            </w:r>
            <w:r w:rsidR="00C64217">
              <w:rPr>
                <w:spacing w:val="-4"/>
              </w:rPr>
              <w:t xml:space="preserve"> </w:t>
            </w:r>
            <w:r w:rsidR="00C64217">
              <w:t>Doctor</w:t>
            </w:r>
            <w:r w:rsidR="00C64217">
              <w:tab/>
              <w:t>21</w:t>
            </w:r>
          </w:hyperlink>
        </w:p>
        <w:p w14:paraId="74EE3D8B" w14:textId="77777777" w:rsidR="000F3B65" w:rsidRDefault="00D44919">
          <w:pPr>
            <w:pStyle w:val="TOC4"/>
            <w:tabs>
              <w:tab w:val="right" w:leader="dot" w:pos="8970"/>
            </w:tabs>
          </w:pPr>
          <w:hyperlink w:anchor="_bookmark46" w:history="1">
            <w:r w:rsidR="00C64217">
              <w:t>PV1-10-Hospital</w:t>
            </w:r>
            <w:r w:rsidR="00C64217">
              <w:rPr>
                <w:spacing w:val="-1"/>
              </w:rPr>
              <w:t xml:space="preserve"> </w:t>
            </w:r>
            <w:r w:rsidR="00C64217">
              <w:t>Service</w:t>
            </w:r>
            <w:r w:rsidR="00C64217">
              <w:tab/>
              <w:t>22</w:t>
            </w:r>
          </w:hyperlink>
        </w:p>
        <w:p w14:paraId="72BC03FD" w14:textId="77777777" w:rsidR="000F3B65" w:rsidRDefault="00D44919">
          <w:pPr>
            <w:pStyle w:val="TOC4"/>
            <w:tabs>
              <w:tab w:val="right" w:leader="dot" w:pos="8970"/>
            </w:tabs>
          </w:pPr>
          <w:hyperlink w:anchor="_bookmark46" w:history="1">
            <w:r w:rsidR="00C64217">
              <w:t>PV1-15-Ambulatory</w:t>
            </w:r>
            <w:r w:rsidR="00C64217">
              <w:rPr>
                <w:spacing w:val="-5"/>
              </w:rPr>
              <w:t xml:space="preserve"> </w:t>
            </w:r>
            <w:r w:rsidR="00C64217">
              <w:t>Status</w:t>
            </w:r>
            <w:r w:rsidR="00C64217">
              <w:tab/>
              <w:t>22</w:t>
            </w:r>
          </w:hyperlink>
        </w:p>
        <w:p w14:paraId="31F202E9" w14:textId="77777777" w:rsidR="000F3B65" w:rsidRDefault="00D44919">
          <w:pPr>
            <w:pStyle w:val="TOC4"/>
            <w:tabs>
              <w:tab w:val="right" w:leader="dot" w:pos="8970"/>
            </w:tabs>
          </w:pPr>
          <w:hyperlink w:anchor="_bookmark46" w:history="1">
            <w:r w:rsidR="00C64217">
              <w:t>PV1-16-VIP</w:t>
            </w:r>
            <w:r w:rsidR="00C64217">
              <w:rPr>
                <w:spacing w:val="1"/>
              </w:rPr>
              <w:t xml:space="preserve"> </w:t>
            </w:r>
            <w:r w:rsidR="00C64217">
              <w:t>Indicator</w:t>
            </w:r>
            <w:r w:rsidR="00C64217">
              <w:tab/>
              <w:t>22</w:t>
            </w:r>
          </w:hyperlink>
        </w:p>
        <w:p w14:paraId="2C66842E" w14:textId="77777777" w:rsidR="000F3B65" w:rsidRDefault="00D44919">
          <w:pPr>
            <w:pStyle w:val="TOC4"/>
            <w:tabs>
              <w:tab w:val="right" w:leader="dot" w:pos="8970"/>
            </w:tabs>
          </w:pPr>
          <w:hyperlink w:anchor="_bookmark47" w:history="1">
            <w:r w:rsidR="00C64217">
              <w:t>PV1-19-Visit</w:t>
            </w:r>
            <w:r w:rsidR="00C64217">
              <w:tab/>
              <w:t>23</w:t>
            </w:r>
          </w:hyperlink>
        </w:p>
        <w:p w14:paraId="73E9A2E3" w14:textId="77777777" w:rsidR="000F3B65" w:rsidRDefault="00D44919">
          <w:pPr>
            <w:pStyle w:val="TOC4"/>
            <w:tabs>
              <w:tab w:val="right" w:leader="dot" w:pos="8970"/>
            </w:tabs>
          </w:pPr>
          <w:hyperlink w:anchor="_bookmark47" w:history="1">
            <w:r w:rsidR="00C64217">
              <w:t>PV1-44-Admit</w:t>
            </w:r>
            <w:r w:rsidR="00C64217">
              <w:rPr>
                <w:spacing w:val="-1"/>
              </w:rPr>
              <w:t xml:space="preserve"> </w:t>
            </w:r>
            <w:r w:rsidR="00C64217">
              <w:t>Date/Time</w:t>
            </w:r>
            <w:r w:rsidR="00C64217">
              <w:tab/>
              <w:t>23</w:t>
            </w:r>
          </w:hyperlink>
        </w:p>
        <w:p w14:paraId="651AD7EC" w14:textId="77777777" w:rsidR="000F3B65" w:rsidRDefault="00D44919">
          <w:pPr>
            <w:pStyle w:val="TOC3"/>
            <w:numPr>
              <w:ilvl w:val="2"/>
              <w:numId w:val="21"/>
            </w:numPr>
            <w:tabs>
              <w:tab w:val="left" w:pos="2031"/>
              <w:tab w:val="left" w:pos="2032"/>
              <w:tab w:val="right" w:leader="dot" w:pos="8970"/>
            </w:tabs>
          </w:pPr>
          <w:hyperlink w:anchor="_bookmark47" w:history="1">
            <w:r w:rsidR="00C64217">
              <w:t>ROL</w:t>
            </w:r>
            <w:r w:rsidR="00C64217">
              <w:rPr>
                <w:spacing w:val="-7"/>
              </w:rPr>
              <w:t xml:space="preserve"> </w:t>
            </w:r>
            <w:r w:rsidR="00C64217">
              <w:t>Segment</w:t>
            </w:r>
            <w:r w:rsidR="00C64217">
              <w:rPr>
                <w:spacing w:val="2"/>
              </w:rPr>
              <w:t xml:space="preserve"> </w:t>
            </w:r>
            <w:r w:rsidR="00C64217">
              <w:t>Fields</w:t>
            </w:r>
            <w:r w:rsidR="00C64217">
              <w:tab/>
              <w:t>23</w:t>
            </w:r>
          </w:hyperlink>
        </w:p>
        <w:p w14:paraId="51DA6382" w14:textId="77777777" w:rsidR="000F3B65" w:rsidRDefault="00D44919">
          <w:pPr>
            <w:pStyle w:val="TOC4"/>
            <w:tabs>
              <w:tab w:val="right" w:leader="dot" w:pos="8970"/>
            </w:tabs>
          </w:pPr>
          <w:hyperlink w:anchor="_bookmark47" w:history="1">
            <w:r w:rsidR="00C64217">
              <w:t>ROL-1-Role Instance</w:t>
            </w:r>
            <w:r w:rsidR="00C64217">
              <w:rPr>
                <w:spacing w:val="1"/>
              </w:rPr>
              <w:t xml:space="preserve"> </w:t>
            </w:r>
            <w:r w:rsidR="00C64217">
              <w:t>ID</w:t>
            </w:r>
            <w:r w:rsidR="00C64217">
              <w:tab/>
              <w:t>23</w:t>
            </w:r>
          </w:hyperlink>
        </w:p>
        <w:p w14:paraId="422845D9" w14:textId="77777777" w:rsidR="000F3B65" w:rsidRDefault="00D44919">
          <w:pPr>
            <w:pStyle w:val="TOC4"/>
            <w:tabs>
              <w:tab w:val="right" w:leader="dot" w:pos="8970"/>
            </w:tabs>
          </w:pPr>
          <w:hyperlink w:anchor="_bookmark47" w:history="1">
            <w:r w:rsidR="00C64217">
              <w:t>ROL-2-Action</w:t>
            </w:r>
            <w:r w:rsidR="00C64217">
              <w:rPr>
                <w:spacing w:val="-1"/>
              </w:rPr>
              <w:t xml:space="preserve"> </w:t>
            </w:r>
            <w:r w:rsidR="00C64217">
              <w:t>Code</w:t>
            </w:r>
            <w:r w:rsidR="00C64217">
              <w:tab/>
              <w:t>23</w:t>
            </w:r>
          </w:hyperlink>
        </w:p>
        <w:p w14:paraId="1E0C6496" w14:textId="77777777" w:rsidR="000F3B65" w:rsidRDefault="00D44919">
          <w:pPr>
            <w:pStyle w:val="TOC4"/>
            <w:tabs>
              <w:tab w:val="right" w:leader="dot" w:pos="8970"/>
            </w:tabs>
          </w:pPr>
          <w:hyperlink w:anchor="_bookmark47" w:history="1">
            <w:r w:rsidR="00C64217">
              <w:t>ROL-3-Role</w:t>
            </w:r>
            <w:r w:rsidR="00C64217">
              <w:tab/>
              <w:t>23</w:t>
            </w:r>
          </w:hyperlink>
        </w:p>
        <w:p w14:paraId="5C7B7E4C" w14:textId="77777777" w:rsidR="000F3B65" w:rsidRDefault="00D44919">
          <w:pPr>
            <w:pStyle w:val="TOC4"/>
            <w:tabs>
              <w:tab w:val="right" w:leader="dot" w:pos="8970"/>
            </w:tabs>
            <w:spacing w:before="1"/>
          </w:pPr>
          <w:hyperlink w:anchor="_bookmark47" w:history="1">
            <w:r w:rsidR="00C64217">
              <w:t>ROL-4-Role</w:t>
            </w:r>
            <w:r w:rsidR="00C64217">
              <w:rPr>
                <w:spacing w:val="-2"/>
              </w:rPr>
              <w:t xml:space="preserve"> </w:t>
            </w:r>
            <w:r w:rsidR="00C64217">
              <w:t>Person</w:t>
            </w:r>
            <w:r w:rsidR="00C64217">
              <w:tab/>
              <w:t>23</w:t>
            </w:r>
          </w:hyperlink>
        </w:p>
        <w:p w14:paraId="08A8FF1B" w14:textId="77777777" w:rsidR="000F3B65" w:rsidRDefault="00D44919">
          <w:pPr>
            <w:pStyle w:val="TOC4"/>
            <w:tabs>
              <w:tab w:val="right" w:leader="dot" w:pos="8970"/>
            </w:tabs>
          </w:pPr>
          <w:hyperlink w:anchor="_bookmark47" w:history="1">
            <w:r w:rsidR="00C64217">
              <w:t>ROL-12-Phone</w:t>
            </w:r>
            <w:r w:rsidR="00C64217">
              <w:tab/>
              <w:t>23</w:t>
            </w:r>
          </w:hyperlink>
        </w:p>
        <w:p w14:paraId="564F6BF3" w14:textId="77777777" w:rsidR="000F3B65" w:rsidRDefault="00D44919">
          <w:pPr>
            <w:pStyle w:val="TOC3"/>
            <w:numPr>
              <w:ilvl w:val="2"/>
              <w:numId w:val="21"/>
            </w:numPr>
            <w:tabs>
              <w:tab w:val="left" w:pos="2031"/>
              <w:tab w:val="left" w:pos="2032"/>
              <w:tab w:val="right" w:leader="dot" w:pos="8970"/>
            </w:tabs>
            <w:spacing w:after="240"/>
          </w:pPr>
          <w:hyperlink w:anchor="_bookmark49" w:history="1">
            <w:r w:rsidR="00C64217">
              <w:t>DG1</w:t>
            </w:r>
            <w:r w:rsidR="00C64217">
              <w:rPr>
                <w:spacing w:val="-2"/>
              </w:rPr>
              <w:t xml:space="preserve"> </w:t>
            </w:r>
            <w:r w:rsidR="00C64217">
              <w:t>Segment Fields</w:t>
            </w:r>
            <w:r w:rsidR="00C64217">
              <w:tab/>
              <w:t>24</w:t>
            </w:r>
          </w:hyperlink>
        </w:p>
        <w:p w14:paraId="3FED2B82" w14:textId="77777777" w:rsidR="000F3B65" w:rsidRDefault="00D44919">
          <w:pPr>
            <w:pStyle w:val="TOC4"/>
            <w:tabs>
              <w:tab w:val="left" w:leader="dot" w:pos="8730"/>
            </w:tabs>
            <w:spacing w:before="315"/>
          </w:pPr>
          <w:hyperlink w:anchor="_bookmark49" w:history="1">
            <w:r w:rsidR="00C64217">
              <w:t>DG1-1-Set</w:t>
            </w:r>
            <w:r w:rsidR="00C64217">
              <w:rPr>
                <w:spacing w:val="-2"/>
              </w:rPr>
              <w:t xml:space="preserve"> </w:t>
            </w:r>
            <w:r w:rsidR="00C64217">
              <w:t>ID</w:t>
            </w:r>
            <w:r w:rsidR="00C64217">
              <w:tab/>
              <w:t>24</w:t>
            </w:r>
          </w:hyperlink>
        </w:p>
        <w:p w14:paraId="08AAF917" w14:textId="77777777" w:rsidR="000F3B65" w:rsidRDefault="00D44919">
          <w:pPr>
            <w:pStyle w:val="TOC4"/>
            <w:tabs>
              <w:tab w:val="left" w:leader="dot" w:pos="8730"/>
            </w:tabs>
          </w:pPr>
          <w:hyperlink w:anchor="_bookmark51" w:history="1">
            <w:r w:rsidR="00C64217">
              <w:t>DG1-3-Diagnosis</w:t>
            </w:r>
            <w:r w:rsidR="00C64217">
              <w:rPr>
                <w:spacing w:val="-7"/>
              </w:rPr>
              <w:t xml:space="preserve"> </w:t>
            </w:r>
            <w:r w:rsidR="00C64217">
              <w:t>Code</w:t>
            </w:r>
            <w:r w:rsidR="00C64217">
              <w:tab/>
              <w:t>25</w:t>
            </w:r>
          </w:hyperlink>
        </w:p>
        <w:p w14:paraId="2222992F" w14:textId="77777777" w:rsidR="000F3B65" w:rsidRDefault="00D44919">
          <w:pPr>
            <w:pStyle w:val="TOC4"/>
            <w:tabs>
              <w:tab w:val="left" w:leader="dot" w:pos="8730"/>
            </w:tabs>
          </w:pPr>
          <w:hyperlink w:anchor="_bookmark51" w:history="1">
            <w:r w:rsidR="00C64217">
              <w:t>DG1-6-Diagnosis</w:t>
            </w:r>
            <w:r w:rsidR="00C64217">
              <w:rPr>
                <w:spacing w:val="-4"/>
              </w:rPr>
              <w:t xml:space="preserve"> </w:t>
            </w:r>
            <w:r w:rsidR="00C64217">
              <w:t>Type</w:t>
            </w:r>
            <w:r w:rsidR="00C64217">
              <w:tab/>
              <w:t>25</w:t>
            </w:r>
          </w:hyperlink>
        </w:p>
        <w:p w14:paraId="245B71E6" w14:textId="77777777" w:rsidR="000F3B65" w:rsidRDefault="00D44919">
          <w:pPr>
            <w:pStyle w:val="TOC3"/>
            <w:numPr>
              <w:ilvl w:val="2"/>
              <w:numId w:val="21"/>
            </w:numPr>
            <w:tabs>
              <w:tab w:val="left" w:pos="2031"/>
              <w:tab w:val="left" w:pos="2032"/>
              <w:tab w:val="left" w:leader="dot" w:pos="8730"/>
            </w:tabs>
          </w:pPr>
          <w:hyperlink w:anchor="_bookmark51" w:history="1">
            <w:r w:rsidR="00C64217">
              <w:t>OBX</w:t>
            </w:r>
            <w:r w:rsidR="00C64217">
              <w:rPr>
                <w:spacing w:val="-4"/>
              </w:rPr>
              <w:t xml:space="preserve"> </w:t>
            </w:r>
            <w:r w:rsidR="00C64217">
              <w:t>Segment</w:t>
            </w:r>
            <w:r w:rsidR="00C64217">
              <w:rPr>
                <w:spacing w:val="-1"/>
              </w:rPr>
              <w:t xml:space="preserve"> </w:t>
            </w:r>
            <w:r w:rsidR="00C64217">
              <w:t>Fields</w:t>
            </w:r>
            <w:r w:rsidR="00C64217">
              <w:tab/>
              <w:t>25</w:t>
            </w:r>
          </w:hyperlink>
        </w:p>
        <w:p w14:paraId="632D4584" w14:textId="77777777" w:rsidR="000F3B65" w:rsidRDefault="00D44919">
          <w:pPr>
            <w:pStyle w:val="TOC4"/>
            <w:tabs>
              <w:tab w:val="left" w:leader="dot" w:pos="8730"/>
            </w:tabs>
          </w:pPr>
          <w:hyperlink w:anchor="_bookmark51" w:history="1">
            <w:r w:rsidR="00C64217">
              <w:t>OBX-1-Set</w:t>
            </w:r>
            <w:r w:rsidR="00C64217">
              <w:rPr>
                <w:spacing w:val="-1"/>
              </w:rPr>
              <w:t xml:space="preserve"> </w:t>
            </w:r>
            <w:r w:rsidR="00C64217">
              <w:t>ID</w:t>
            </w:r>
            <w:r w:rsidR="00C64217">
              <w:tab/>
              <w:t>25</w:t>
            </w:r>
          </w:hyperlink>
        </w:p>
        <w:p w14:paraId="5AD0C54C" w14:textId="77777777" w:rsidR="000F3B65" w:rsidRDefault="00D44919">
          <w:pPr>
            <w:pStyle w:val="TOC4"/>
            <w:tabs>
              <w:tab w:val="left" w:leader="dot" w:pos="8730"/>
            </w:tabs>
          </w:pPr>
          <w:hyperlink w:anchor="_bookmark51" w:history="1">
            <w:r w:rsidR="00C64217">
              <w:t>OBX-2-Value</w:t>
            </w:r>
            <w:r w:rsidR="00C64217">
              <w:rPr>
                <w:spacing w:val="-4"/>
              </w:rPr>
              <w:t xml:space="preserve"> </w:t>
            </w:r>
            <w:r w:rsidR="00C64217">
              <w:t>Type</w:t>
            </w:r>
            <w:r w:rsidR="00C64217">
              <w:tab/>
              <w:t>25</w:t>
            </w:r>
          </w:hyperlink>
        </w:p>
        <w:p w14:paraId="162DE77A" w14:textId="77777777" w:rsidR="000F3B65" w:rsidRDefault="00D44919">
          <w:pPr>
            <w:pStyle w:val="TOC4"/>
            <w:tabs>
              <w:tab w:val="left" w:leader="dot" w:pos="8730"/>
            </w:tabs>
          </w:pPr>
          <w:hyperlink w:anchor="_bookmark51" w:history="1">
            <w:r w:rsidR="00C64217">
              <w:t>OBX-3-Observation</w:t>
            </w:r>
            <w:r w:rsidR="00C64217">
              <w:rPr>
                <w:spacing w:val="-2"/>
              </w:rPr>
              <w:t xml:space="preserve"> </w:t>
            </w:r>
            <w:r w:rsidR="00C64217">
              <w:t>Identifier</w:t>
            </w:r>
            <w:r w:rsidR="00C64217">
              <w:tab/>
              <w:t>25</w:t>
            </w:r>
          </w:hyperlink>
        </w:p>
        <w:p w14:paraId="7A15F840" w14:textId="77777777" w:rsidR="000F3B65" w:rsidRDefault="00D44919">
          <w:pPr>
            <w:pStyle w:val="TOC4"/>
            <w:tabs>
              <w:tab w:val="left" w:leader="dot" w:pos="8730"/>
            </w:tabs>
          </w:pPr>
          <w:hyperlink w:anchor="_bookmark51" w:history="1">
            <w:r w:rsidR="00C64217">
              <w:t>OBX-5-Observation</w:t>
            </w:r>
            <w:r w:rsidR="00C64217">
              <w:rPr>
                <w:spacing w:val="-5"/>
              </w:rPr>
              <w:t xml:space="preserve"> </w:t>
            </w:r>
            <w:r w:rsidR="00C64217">
              <w:t>Value</w:t>
            </w:r>
            <w:r w:rsidR="00C64217">
              <w:tab/>
              <w:t>25</w:t>
            </w:r>
          </w:hyperlink>
        </w:p>
        <w:p w14:paraId="37E1B3A6" w14:textId="77777777" w:rsidR="000F3B65" w:rsidRDefault="00D44919">
          <w:pPr>
            <w:pStyle w:val="TOC4"/>
            <w:tabs>
              <w:tab w:val="left" w:leader="dot" w:pos="8730"/>
            </w:tabs>
          </w:pPr>
          <w:hyperlink w:anchor="_bookmark53" w:history="1">
            <w:r w:rsidR="00C64217">
              <w:t>OBX-6-Units</w:t>
            </w:r>
            <w:r w:rsidR="00C64217">
              <w:tab/>
              <w:t>26</w:t>
            </w:r>
          </w:hyperlink>
        </w:p>
        <w:p w14:paraId="68B5BFA5" w14:textId="77777777" w:rsidR="000F3B65" w:rsidRDefault="00D44919">
          <w:pPr>
            <w:pStyle w:val="TOC4"/>
            <w:tabs>
              <w:tab w:val="left" w:leader="dot" w:pos="8730"/>
            </w:tabs>
          </w:pPr>
          <w:hyperlink w:anchor="_bookmark53" w:history="1">
            <w:r w:rsidR="00C64217">
              <w:t>OBX-11-Observation Result Status</w:t>
            </w:r>
            <w:r w:rsidR="00C64217">
              <w:tab/>
              <w:t>26</w:t>
            </w:r>
          </w:hyperlink>
        </w:p>
        <w:p w14:paraId="1F85FCB4" w14:textId="77777777" w:rsidR="000F3B65" w:rsidRDefault="00D44919">
          <w:pPr>
            <w:pStyle w:val="TOC3"/>
            <w:numPr>
              <w:ilvl w:val="2"/>
              <w:numId w:val="21"/>
            </w:numPr>
            <w:tabs>
              <w:tab w:val="left" w:pos="2031"/>
              <w:tab w:val="left" w:pos="2032"/>
              <w:tab w:val="left" w:leader="dot" w:pos="8730"/>
            </w:tabs>
          </w:pPr>
          <w:hyperlink w:anchor="_bookmark53" w:history="1">
            <w:r w:rsidR="00C64217">
              <w:t>AL1</w:t>
            </w:r>
            <w:r w:rsidR="00C64217">
              <w:rPr>
                <w:spacing w:val="-4"/>
              </w:rPr>
              <w:t xml:space="preserve"> </w:t>
            </w:r>
            <w:r w:rsidR="00C64217">
              <w:t>Segment</w:t>
            </w:r>
            <w:r w:rsidR="00C64217">
              <w:rPr>
                <w:spacing w:val="-2"/>
              </w:rPr>
              <w:t xml:space="preserve"> </w:t>
            </w:r>
            <w:r w:rsidR="00C64217">
              <w:t>Fields</w:t>
            </w:r>
            <w:r w:rsidR="00C64217">
              <w:tab/>
              <w:t>26</w:t>
            </w:r>
          </w:hyperlink>
        </w:p>
        <w:p w14:paraId="723C3E1C" w14:textId="77777777" w:rsidR="000F3B65" w:rsidRDefault="00D44919">
          <w:pPr>
            <w:pStyle w:val="TOC4"/>
            <w:tabs>
              <w:tab w:val="left" w:leader="dot" w:pos="8730"/>
            </w:tabs>
          </w:pPr>
          <w:hyperlink w:anchor="_bookmark53" w:history="1">
            <w:r w:rsidR="00C64217">
              <w:t>AL1-1-Set</w:t>
            </w:r>
            <w:r w:rsidR="00C64217">
              <w:rPr>
                <w:spacing w:val="-1"/>
              </w:rPr>
              <w:t xml:space="preserve"> </w:t>
            </w:r>
            <w:r w:rsidR="00C64217">
              <w:t>ID</w:t>
            </w:r>
            <w:r w:rsidR="00C64217">
              <w:tab/>
              <w:t>26</w:t>
            </w:r>
          </w:hyperlink>
        </w:p>
        <w:p w14:paraId="0C27A545" w14:textId="77777777" w:rsidR="000F3B65" w:rsidRDefault="00D44919">
          <w:pPr>
            <w:pStyle w:val="TOC4"/>
            <w:tabs>
              <w:tab w:val="left" w:leader="dot" w:pos="8730"/>
            </w:tabs>
          </w:pPr>
          <w:hyperlink w:anchor="_bookmark53" w:history="1">
            <w:r w:rsidR="00C64217">
              <w:t>AL1-2-Allergy</w:t>
            </w:r>
            <w:r w:rsidR="00C64217">
              <w:rPr>
                <w:spacing w:val="-6"/>
              </w:rPr>
              <w:t xml:space="preserve"> </w:t>
            </w:r>
            <w:r w:rsidR="00C64217">
              <w:t>Type</w:t>
            </w:r>
            <w:r w:rsidR="00C64217">
              <w:tab/>
              <w:t>26</w:t>
            </w:r>
          </w:hyperlink>
        </w:p>
        <w:p w14:paraId="67FC0D86" w14:textId="77777777" w:rsidR="000F3B65" w:rsidRDefault="00D44919">
          <w:pPr>
            <w:pStyle w:val="TOC4"/>
            <w:tabs>
              <w:tab w:val="left" w:leader="dot" w:pos="8730"/>
            </w:tabs>
          </w:pPr>
          <w:hyperlink w:anchor="_bookmark55" w:history="1">
            <w:r w:rsidR="00C64217">
              <w:t>AL1-3-Allergy</w:t>
            </w:r>
            <w:r w:rsidR="00C64217">
              <w:rPr>
                <w:spacing w:val="-8"/>
              </w:rPr>
              <w:t xml:space="preserve"> </w:t>
            </w:r>
            <w:r w:rsidR="00C64217">
              <w:t>Code/Mnemonic/Description</w:t>
            </w:r>
            <w:r w:rsidR="00C64217">
              <w:tab/>
              <w:t>27</w:t>
            </w:r>
          </w:hyperlink>
        </w:p>
        <w:p w14:paraId="4B9FB621" w14:textId="77777777" w:rsidR="000F3B65" w:rsidRDefault="00D44919">
          <w:pPr>
            <w:pStyle w:val="TOC4"/>
            <w:tabs>
              <w:tab w:val="left" w:leader="dot" w:pos="8730"/>
            </w:tabs>
          </w:pPr>
          <w:hyperlink w:anchor="_bookmark55" w:history="1">
            <w:r w:rsidR="00C64217">
              <w:t>AL1-5-Allergy</w:t>
            </w:r>
            <w:r w:rsidR="00C64217">
              <w:rPr>
                <w:spacing w:val="-6"/>
              </w:rPr>
              <w:t xml:space="preserve"> </w:t>
            </w:r>
            <w:r w:rsidR="00C64217">
              <w:t>Reaction</w:t>
            </w:r>
            <w:r w:rsidR="00C64217">
              <w:tab/>
              <w:t>27</w:t>
            </w:r>
          </w:hyperlink>
        </w:p>
        <w:p w14:paraId="491AF1C5" w14:textId="77777777" w:rsidR="000F3B65" w:rsidRDefault="00D44919">
          <w:pPr>
            <w:pStyle w:val="TOC4"/>
            <w:tabs>
              <w:tab w:val="left" w:leader="dot" w:pos="8730"/>
            </w:tabs>
          </w:pPr>
          <w:hyperlink w:anchor="_bookmark55" w:history="1">
            <w:r w:rsidR="00C64217">
              <w:t>AL1-6-Identification</w:t>
            </w:r>
            <w:r w:rsidR="00C64217">
              <w:rPr>
                <w:spacing w:val="-3"/>
              </w:rPr>
              <w:t xml:space="preserve"> </w:t>
            </w:r>
            <w:r w:rsidR="00C64217">
              <w:t>Date</w:t>
            </w:r>
            <w:r w:rsidR="00C64217">
              <w:tab/>
              <w:t>27</w:t>
            </w:r>
          </w:hyperlink>
        </w:p>
        <w:p w14:paraId="29B9EDFB" w14:textId="77777777" w:rsidR="000F3B65" w:rsidRDefault="00D44919">
          <w:pPr>
            <w:pStyle w:val="TOC3"/>
            <w:numPr>
              <w:ilvl w:val="2"/>
              <w:numId w:val="21"/>
            </w:numPr>
            <w:tabs>
              <w:tab w:val="left" w:pos="2031"/>
              <w:tab w:val="left" w:pos="2032"/>
              <w:tab w:val="left" w:leader="dot" w:pos="8730"/>
            </w:tabs>
          </w:pPr>
          <w:hyperlink w:anchor="_bookmark55" w:history="1">
            <w:r w:rsidR="00C64217">
              <w:t>MSA</w:t>
            </w:r>
            <w:r w:rsidR="00C64217">
              <w:rPr>
                <w:spacing w:val="-4"/>
              </w:rPr>
              <w:t xml:space="preserve"> </w:t>
            </w:r>
            <w:r w:rsidR="00C64217">
              <w:t>Segment</w:t>
            </w:r>
            <w:r w:rsidR="00C64217">
              <w:rPr>
                <w:spacing w:val="-2"/>
              </w:rPr>
              <w:t xml:space="preserve"> </w:t>
            </w:r>
            <w:r w:rsidR="00C64217">
              <w:t>Fields</w:t>
            </w:r>
            <w:r w:rsidR="00C64217">
              <w:tab/>
              <w:t>27</w:t>
            </w:r>
          </w:hyperlink>
        </w:p>
        <w:p w14:paraId="5CEB80BC" w14:textId="77777777" w:rsidR="000F3B65" w:rsidRDefault="00D44919">
          <w:pPr>
            <w:pStyle w:val="TOC4"/>
            <w:tabs>
              <w:tab w:val="left" w:leader="dot" w:pos="8730"/>
            </w:tabs>
          </w:pPr>
          <w:hyperlink w:anchor="_bookmark55" w:history="1">
            <w:r w:rsidR="00C64217">
              <w:t>MSA-1-Acknowledgment</w:t>
            </w:r>
            <w:r w:rsidR="00C64217">
              <w:rPr>
                <w:spacing w:val="-5"/>
              </w:rPr>
              <w:t xml:space="preserve"> </w:t>
            </w:r>
            <w:r w:rsidR="00C64217">
              <w:t>Code</w:t>
            </w:r>
            <w:r w:rsidR="00C64217">
              <w:tab/>
              <w:t>27</w:t>
            </w:r>
          </w:hyperlink>
        </w:p>
        <w:p w14:paraId="51B6A23C" w14:textId="77777777" w:rsidR="000F3B65" w:rsidRDefault="00D44919">
          <w:pPr>
            <w:pStyle w:val="TOC4"/>
            <w:tabs>
              <w:tab w:val="left" w:leader="dot" w:pos="8730"/>
            </w:tabs>
          </w:pPr>
          <w:hyperlink w:anchor="_bookmark55" w:history="1">
            <w:r w:rsidR="00C64217">
              <w:t>MSA-2-Message</w:t>
            </w:r>
            <w:r w:rsidR="00C64217">
              <w:rPr>
                <w:spacing w:val="-7"/>
              </w:rPr>
              <w:t xml:space="preserve"> </w:t>
            </w:r>
            <w:r w:rsidR="00C64217">
              <w:t>Control ID</w:t>
            </w:r>
            <w:r w:rsidR="00C64217">
              <w:tab/>
              <w:t>27</w:t>
            </w:r>
          </w:hyperlink>
        </w:p>
        <w:p w14:paraId="667AADE3" w14:textId="77777777" w:rsidR="000F3B65" w:rsidRDefault="00D44919">
          <w:pPr>
            <w:pStyle w:val="TOC4"/>
            <w:tabs>
              <w:tab w:val="left" w:leader="dot" w:pos="8730"/>
            </w:tabs>
          </w:pPr>
          <w:hyperlink w:anchor="_bookmark55" w:history="1">
            <w:r w:rsidR="00C64217">
              <w:t>MSA-3-Text</w:t>
            </w:r>
            <w:r w:rsidR="00C64217">
              <w:rPr>
                <w:spacing w:val="-5"/>
              </w:rPr>
              <w:t xml:space="preserve"> </w:t>
            </w:r>
            <w:r w:rsidR="00C64217">
              <w:t>Message</w:t>
            </w:r>
            <w:r w:rsidR="00C64217">
              <w:tab/>
              <w:t>27</w:t>
            </w:r>
          </w:hyperlink>
        </w:p>
        <w:p w14:paraId="0B6DD25B" w14:textId="77777777" w:rsidR="000F3B65" w:rsidRDefault="00D44919">
          <w:pPr>
            <w:pStyle w:val="TOC4"/>
            <w:tabs>
              <w:tab w:val="left" w:leader="dot" w:pos="8730"/>
            </w:tabs>
          </w:pPr>
          <w:hyperlink w:anchor="_bookmark55" w:history="1">
            <w:r w:rsidR="00C64217">
              <w:t>MSA-6-Error</w:t>
            </w:r>
            <w:r w:rsidR="00C64217">
              <w:rPr>
                <w:spacing w:val="-3"/>
              </w:rPr>
              <w:t xml:space="preserve"> </w:t>
            </w:r>
            <w:r w:rsidR="00C64217">
              <w:t>Condition</w:t>
            </w:r>
            <w:r w:rsidR="00C64217">
              <w:tab/>
              <w:t>27</w:t>
            </w:r>
          </w:hyperlink>
        </w:p>
        <w:p w14:paraId="0F2BAE53" w14:textId="77777777" w:rsidR="000F3B65" w:rsidRDefault="00D44919">
          <w:pPr>
            <w:pStyle w:val="TOC3"/>
            <w:numPr>
              <w:ilvl w:val="2"/>
              <w:numId w:val="21"/>
            </w:numPr>
            <w:tabs>
              <w:tab w:val="left" w:pos="2031"/>
              <w:tab w:val="left" w:pos="2032"/>
              <w:tab w:val="left" w:leader="dot" w:pos="8730"/>
            </w:tabs>
          </w:pPr>
          <w:hyperlink w:anchor="_bookmark57" w:history="1">
            <w:r w:rsidR="00C64217">
              <w:t>ERR</w:t>
            </w:r>
            <w:r w:rsidR="00C64217">
              <w:rPr>
                <w:spacing w:val="-3"/>
              </w:rPr>
              <w:t xml:space="preserve"> </w:t>
            </w:r>
            <w:r w:rsidR="00C64217">
              <w:t>Segment</w:t>
            </w:r>
            <w:r w:rsidR="00C64217">
              <w:rPr>
                <w:spacing w:val="-3"/>
              </w:rPr>
              <w:t xml:space="preserve"> </w:t>
            </w:r>
            <w:r w:rsidR="00C64217">
              <w:t>Fields</w:t>
            </w:r>
            <w:r w:rsidR="00C64217">
              <w:tab/>
              <w:t>28</w:t>
            </w:r>
          </w:hyperlink>
        </w:p>
        <w:p w14:paraId="19CB61A6" w14:textId="77777777" w:rsidR="000F3B65" w:rsidRDefault="00D44919">
          <w:pPr>
            <w:pStyle w:val="TOC4"/>
            <w:tabs>
              <w:tab w:val="left" w:leader="dot" w:pos="8730"/>
            </w:tabs>
          </w:pPr>
          <w:hyperlink w:anchor="_bookmark57" w:history="1">
            <w:r w:rsidR="00C64217">
              <w:t>ERR-1-Error Code</w:t>
            </w:r>
            <w:r w:rsidR="00C64217">
              <w:rPr>
                <w:spacing w:val="-8"/>
              </w:rPr>
              <w:t xml:space="preserve"> </w:t>
            </w:r>
            <w:r w:rsidR="00C64217">
              <w:t>and</w:t>
            </w:r>
            <w:r w:rsidR="00C64217">
              <w:rPr>
                <w:spacing w:val="-3"/>
              </w:rPr>
              <w:t xml:space="preserve"> </w:t>
            </w:r>
            <w:r w:rsidR="00C64217">
              <w:t>Location</w:t>
            </w:r>
            <w:r w:rsidR="00C64217">
              <w:tab/>
              <w:t>28</w:t>
            </w:r>
          </w:hyperlink>
        </w:p>
        <w:p w14:paraId="2A6DD953" w14:textId="77777777" w:rsidR="000F3B65" w:rsidRDefault="00D44919">
          <w:pPr>
            <w:pStyle w:val="TOC1"/>
            <w:numPr>
              <w:ilvl w:val="0"/>
              <w:numId w:val="21"/>
            </w:numPr>
            <w:tabs>
              <w:tab w:val="left" w:pos="819"/>
              <w:tab w:val="left" w:pos="820"/>
              <w:tab w:val="left" w:leader="dot" w:pos="8730"/>
            </w:tabs>
            <w:spacing w:before="125"/>
            <w:ind w:left="820" w:hanging="480"/>
            <w:jc w:val="left"/>
          </w:pPr>
          <w:hyperlink w:anchor="_bookmark59" w:history="1">
            <w:r w:rsidR="00C64217">
              <w:t>Patient</w:t>
            </w:r>
            <w:r w:rsidR="00C64217">
              <w:rPr>
                <w:spacing w:val="-4"/>
              </w:rPr>
              <w:t xml:space="preserve"> </w:t>
            </w:r>
            <w:r w:rsidR="00C64217">
              <w:t>Update</w:t>
            </w:r>
            <w:r w:rsidR="00C64217">
              <w:rPr>
                <w:spacing w:val="-1"/>
              </w:rPr>
              <w:t xml:space="preserve"> </w:t>
            </w:r>
            <w:r w:rsidR="00C64217">
              <w:t>Profile</w:t>
            </w:r>
            <w:r w:rsidR="00C64217">
              <w:tab/>
              <w:t>31</w:t>
            </w:r>
          </w:hyperlink>
        </w:p>
        <w:p w14:paraId="53370B96" w14:textId="77777777" w:rsidR="000F3B65" w:rsidRDefault="00D44919">
          <w:pPr>
            <w:pStyle w:val="TOC2"/>
            <w:numPr>
              <w:ilvl w:val="1"/>
              <w:numId w:val="21"/>
            </w:numPr>
            <w:tabs>
              <w:tab w:val="left" w:pos="2031"/>
              <w:tab w:val="left" w:pos="2032"/>
              <w:tab w:val="left" w:leader="dot" w:pos="8730"/>
            </w:tabs>
            <w:spacing w:before="55"/>
          </w:pPr>
          <w:hyperlink w:anchor="_bookmark59" w:history="1">
            <w:r w:rsidR="00C64217">
              <w:t>Use</w:t>
            </w:r>
            <w:r w:rsidR="00C64217">
              <w:rPr>
                <w:spacing w:val="-3"/>
              </w:rPr>
              <w:t xml:space="preserve"> </w:t>
            </w:r>
            <w:r w:rsidR="00C64217">
              <w:t>Case</w:t>
            </w:r>
            <w:r w:rsidR="00C64217">
              <w:tab/>
              <w:t>31</w:t>
            </w:r>
          </w:hyperlink>
        </w:p>
        <w:p w14:paraId="01C44972" w14:textId="77777777" w:rsidR="000F3B65" w:rsidRDefault="00D44919">
          <w:pPr>
            <w:pStyle w:val="TOC3"/>
            <w:numPr>
              <w:ilvl w:val="2"/>
              <w:numId w:val="21"/>
            </w:numPr>
            <w:tabs>
              <w:tab w:val="left" w:pos="2031"/>
              <w:tab w:val="left" w:pos="2032"/>
              <w:tab w:val="left" w:leader="dot" w:pos="8730"/>
            </w:tabs>
          </w:pPr>
          <w:hyperlink w:anchor="_bookmark59" w:history="1">
            <w:r w:rsidR="00C64217">
              <w:t>Scope</w:t>
            </w:r>
            <w:r w:rsidR="00C64217">
              <w:tab/>
              <w:t>31</w:t>
            </w:r>
          </w:hyperlink>
        </w:p>
        <w:p w14:paraId="6242469F" w14:textId="77777777" w:rsidR="000F3B65" w:rsidRDefault="00D44919">
          <w:pPr>
            <w:pStyle w:val="TOC3"/>
            <w:numPr>
              <w:ilvl w:val="2"/>
              <w:numId w:val="21"/>
            </w:numPr>
            <w:tabs>
              <w:tab w:val="left" w:pos="2031"/>
              <w:tab w:val="left" w:pos="2032"/>
              <w:tab w:val="left" w:leader="dot" w:pos="8730"/>
            </w:tabs>
          </w:pPr>
          <w:hyperlink w:anchor="_bookmark59" w:history="1">
            <w:r w:rsidR="00C64217">
              <w:t>Actors</w:t>
            </w:r>
            <w:r w:rsidR="00C64217">
              <w:rPr>
                <w:spacing w:val="-4"/>
              </w:rPr>
              <w:t xml:space="preserve"> </w:t>
            </w:r>
            <w:r w:rsidR="00C64217">
              <w:t>and</w:t>
            </w:r>
            <w:r w:rsidR="00C64217">
              <w:rPr>
                <w:spacing w:val="-4"/>
              </w:rPr>
              <w:t xml:space="preserve"> </w:t>
            </w:r>
            <w:r w:rsidR="00C64217">
              <w:t>Roles</w:t>
            </w:r>
            <w:r w:rsidR="00C64217">
              <w:tab/>
              <w:t>31</w:t>
            </w:r>
          </w:hyperlink>
        </w:p>
        <w:p w14:paraId="239C220D" w14:textId="77777777" w:rsidR="000F3B65" w:rsidRDefault="00D44919">
          <w:pPr>
            <w:pStyle w:val="TOC2"/>
            <w:numPr>
              <w:ilvl w:val="1"/>
              <w:numId w:val="21"/>
            </w:numPr>
            <w:tabs>
              <w:tab w:val="left" w:pos="2034"/>
              <w:tab w:val="left" w:pos="2035"/>
              <w:tab w:val="left" w:leader="dot" w:pos="8730"/>
            </w:tabs>
            <w:ind w:left="2034" w:hanging="1455"/>
          </w:pPr>
          <w:hyperlink w:anchor="_bookmark60" w:history="1">
            <w:r w:rsidR="00C64217">
              <w:t>Interactions</w:t>
            </w:r>
            <w:r w:rsidR="00C64217">
              <w:tab/>
              <w:t>32</w:t>
            </w:r>
          </w:hyperlink>
        </w:p>
        <w:p w14:paraId="37D30080" w14:textId="77777777" w:rsidR="000F3B65" w:rsidRDefault="00D44919">
          <w:pPr>
            <w:pStyle w:val="TOC2"/>
            <w:numPr>
              <w:ilvl w:val="1"/>
              <w:numId w:val="21"/>
            </w:numPr>
            <w:tabs>
              <w:tab w:val="left" w:pos="2031"/>
              <w:tab w:val="left" w:pos="2032"/>
              <w:tab w:val="left" w:leader="dot" w:pos="8730"/>
            </w:tabs>
          </w:pPr>
          <w:hyperlink w:anchor="_bookmark60" w:history="1">
            <w:r w:rsidR="00C64217">
              <w:t>Dynamic</w:t>
            </w:r>
            <w:r w:rsidR="00C64217">
              <w:rPr>
                <w:spacing w:val="-3"/>
              </w:rPr>
              <w:t xml:space="preserve"> </w:t>
            </w:r>
            <w:r w:rsidR="00C64217">
              <w:t>Definition</w:t>
            </w:r>
            <w:r w:rsidR="00C64217">
              <w:tab/>
              <w:t>32</w:t>
            </w:r>
          </w:hyperlink>
        </w:p>
        <w:p w14:paraId="34C6F5AF" w14:textId="77777777" w:rsidR="000F3B65" w:rsidRDefault="00D44919">
          <w:pPr>
            <w:pStyle w:val="TOC3"/>
            <w:numPr>
              <w:ilvl w:val="2"/>
              <w:numId w:val="21"/>
            </w:numPr>
            <w:tabs>
              <w:tab w:val="left" w:pos="2031"/>
              <w:tab w:val="left" w:pos="2032"/>
              <w:tab w:val="left" w:leader="dot" w:pos="8730"/>
            </w:tabs>
          </w:pPr>
          <w:hyperlink w:anchor="_bookmark60" w:history="1">
            <w:r w:rsidR="00C64217">
              <w:t>Patient Update</w:t>
            </w:r>
            <w:r w:rsidR="00C64217">
              <w:rPr>
                <w:spacing w:val="-11"/>
              </w:rPr>
              <w:t xml:space="preserve"> </w:t>
            </w:r>
            <w:r w:rsidR="00C64217">
              <w:t>Message</w:t>
            </w:r>
            <w:r w:rsidR="00C64217">
              <w:rPr>
                <w:spacing w:val="-3"/>
              </w:rPr>
              <w:t xml:space="preserve"> </w:t>
            </w:r>
            <w:r w:rsidR="00C64217">
              <w:t>(ADT)</w:t>
            </w:r>
            <w:r w:rsidR="00C64217">
              <w:tab/>
              <w:t>32</w:t>
            </w:r>
          </w:hyperlink>
        </w:p>
        <w:p w14:paraId="4FCC037B" w14:textId="77777777" w:rsidR="000F3B65" w:rsidRDefault="00D44919">
          <w:pPr>
            <w:pStyle w:val="TOC4"/>
            <w:numPr>
              <w:ilvl w:val="3"/>
              <w:numId w:val="21"/>
            </w:numPr>
            <w:tabs>
              <w:tab w:val="left" w:pos="2019"/>
              <w:tab w:val="left" w:pos="2020"/>
              <w:tab w:val="left" w:leader="dot" w:pos="8730"/>
            </w:tabs>
          </w:pPr>
          <w:hyperlink w:anchor="_bookmark61" w:history="1">
            <w:r w:rsidR="00C64217">
              <w:t>Update Received for Existing ICN</w:t>
            </w:r>
            <w:r w:rsidR="00C64217">
              <w:rPr>
                <w:spacing w:val="-20"/>
              </w:rPr>
              <w:t xml:space="preserve"> </w:t>
            </w:r>
            <w:r w:rsidR="00C64217">
              <w:t>(Non-Demo,</w:t>
            </w:r>
            <w:r w:rsidR="00C64217">
              <w:rPr>
                <w:spacing w:val="-5"/>
              </w:rPr>
              <w:t xml:space="preserve"> </w:t>
            </w:r>
            <w:r w:rsidR="00C64217">
              <w:t>Non-Merge)</w:t>
            </w:r>
            <w:r w:rsidR="00C64217">
              <w:tab/>
              <w:t>33</w:t>
            </w:r>
          </w:hyperlink>
        </w:p>
        <w:p w14:paraId="60AE5568" w14:textId="77777777" w:rsidR="000F3B65" w:rsidRDefault="00D44919">
          <w:pPr>
            <w:pStyle w:val="TOC4"/>
            <w:numPr>
              <w:ilvl w:val="3"/>
              <w:numId w:val="21"/>
            </w:numPr>
            <w:tabs>
              <w:tab w:val="left" w:pos="2019"/>
              <w:tab w:val="left" w:pos="2020"/>
              <w:tab w:val="left" w:leader="dot" w:pos="8730"/>
            </w:tabs>
          </w:pPr>
          <w:hyperlink w:anchor="_bookmark61" w:history="1">
            <w:r w:rsidR="00C64217">
              <w:t>Update Received for ICN Not on File</w:t>
            </w:r>
            <w:r w:rsidR="00C64217">
              <w:rPr>
                <w:spacing w:val="-25"/>
              </w:rPr>
              <w:t xml:space="preserve"> </w:t>
            </w:r>
            <w:r w:rsidR="00C64217">
              <w:t>(Non-Demo,</w:t>
            </w:r>
            <w:r w:rsidR="00C64217">
              <w:rPr>
                <w:spacing w:val="-4"/>
              </w:rPr>
              <w:t xml:space="preserve"> </w:t>
            </w:r>
            <w:r w:rsidR="00C64217">
              <w:t>Non-Merge)</w:t>
            </w:r>
            <w:r w:rsidR="00C64217">
              <w:tab/>
              <w:t>33</w:t>
            </w:r>
          </w:hyperlink>
        </w:p>
        <w:p w14:paraId="1B0F5AD0" w14:textId="77777777" w:rsidR="000F3B65" w:rsidRDefault="00D44919">
          <w:pPr>
            <w:pStyle w:val="TOC4"/>
            <w:numPr>
              <w:ilvl w:val="3"/>
              <w:numId w:val="21"/>
            </w:numPr>
            <w:tabs>
              <w:tab w:val="left" w:pos="2019"/>
              <w:tab w:val="left" w:pos="2020"/>
              <w:tab w:val="left" w:leader="dot" w:pos="8730"/>
            </w:tabs>
          </w:pPr>
          <w:hyperlink w:anchor="_bookmark61" w:history="1">
            <w:r w:rsidR="00C64217">
              <w:t>Update Received for Existing ICN</w:t>
            </w:r>
            <w:r w:rsidR="00C64217">
              <w:rPr>
                <w:spacing w:val="-21"/>
              </w:rPr>
              <w:t xml:space="preserve"> </w:t>
            </w:r>
            <w:r w:rsidR="00C64217">
              <w:t>(Update</w:t>
            </w:r>
            <w:r w:rsidR="00C64217">
              <w:rPr>
                <w:spacing w:val="-5"/>
              </w:rPr>
              <w:t xml:space="preserve"> </w:t>
            </w:r>
            <w:r w:rsidR="00C64217">
              <w:t>Demographics)</w:t>
            </w:r>
            <w:r w:rsidR="00C64217">
              <w:tab/>
              <w:t>33</w:t>
            </w:r>
          </w:hyperlink>
        </w:p>
        <w:p w14:paraId="371BA3D9" w14:textId="77777777" w:rsidR="000F3B65" w:rsidRDefault="00D44919">
          <w:pPr>
            <w:pStyle w:val="TOC4"/>
            <w:numPr>
              <w:ilvl w:val="3"/>
              <w:numId w:val="21"/>
            </w:numPr>
            <w:tabs>
              <w:tab w:val="left" w:pos="2019"/>
              <w:tab w:val="left" w:pos="2020"/>
              <w:tab w:val="left" w:leader="dot" w:pos="8730"/>
            </w:tabs>
          </w:pPr>
          <w:hyperlink w:anchor="_bookmark61" w:history="1">
            <w:r w:rsidR="00C64217">
              <w:t>Update Received for ICN Not on File</w:t>
            </w:r>
            <w:r w:rsidR="00C64217">
              <w:rPr>
                <w:spacing w:val="-27"/>
              </w:rPr>
              <w:t xml:space="preserve"> </w:t>
            </w:r>
            <w:r w:rsidR="00C64217">
              <w:t>(Update</w:t>
            </w:r>
            <w:r w:rsidR="00C64217">
              <w:rPr>
                <w:spacing w:val="-5"/>
              </w:rPr>
              <w:t xml:space="preserve"> </w:t>
            </w:r>
            <w:r w:rsidR="00C64217">
              <w:t>Demographics)</w:t>
            </w:r>
            <w:r w:rsidR="00C64217">
              <w:tab/>
              <w:t>33</w:t>
            </w:r>
          </w:hyperlink>
        </w:p>
        <w:p w14:paraId="3A697DD8" w14:textId="77777777" w:rsidR="000F3B65" w:rsidRDefault="00D44919">
          <w:pPr>
            <w:pStyle w:val="TOC4"/>
            <w:numPr>
              <w:ilvl w:val="3"/>
              <w:numId w:val="21"/>
            </w:numPr>
            <w:tabs>
              <w:tab w:val="left" w:pos="2019"/>
              <w:tab w:val="left" w:pos="2020"/>
              <w:tab w:val="left" w:leader="dot" w:pos="8730"/>
            </w:tabs>
            <w:spacing w:before="1"/>
          </w:pPr>
          <w:hyperlink w:anchor="_bookmark61" w:history="1">
            <w:r w:rsidR="00C64217">
              <w:t>Update Received for Existing</w:t>
            </w:r>
            <w:r w:rsidR="00C64217">
              <w:rPr>
                <w:spacing w:val="-11"/>
              </w:rPr>
              <w:t xml:space="preserve"> </w:t>
            </w:r>
            <w:r w:rsidR="00C64217">
              <w:t>ICN</w:t>
            </w:r>
            <w:r w:rsidR="00C64217">
              <w:rPr>
                <w:spacing w:val="-2"/>
              </w:rPr>
              <w:t xml:space="preserve"> </w:t>
            </w:r>
            <w:r w:rsidR="00C64217">
              <w:t>(Merge)</w:t>
            </w:r>
            <w:r w:rsidR="00C64217">
              <w:tab/>
              <w:t>33</w:t>
            </w:r>
          </w:hyperlink>
        </w:p>
        <w:p w14:paraId="7C0DA247" w14:textId="77777777" w:rsidR="000F3B65" w:rsidRDefault="00D44919">
          <w:pPr>
            <w:pStyle w:val="TOC4"/>
            <w:numPr>
              <w:ilvl w:val="3"/>
              <w:numId w:val="21"/>
            </w:numPr>
            <w:tabs>
              <w:tab w:val="left" w:pos="2019"/>
              <w:tab w:val="left" w:pos="2020"/>
              <w:tab w:val="left" w:leader="dot" w:pos="8730"/>
            </w:tabs>
          </w:pPr>
          <w:hyperlink w:anchor="_bookmark62" w:history="1">
            <w:r w:rsidR="00C64217">
              <w:t>Update Received for ICN Not on</w:t>
            </w:r>
            <w:r w:rsidR="00C64217">
              <w:rPr>
                <w:spacing w:val="-18"/>
              </w:rPr>
              <w:t xml:space="preserve"> </w:t>
            </w:r>
            <w:r w:rsidR="00C64217">
              <w:t>File</w:t>
            </w:r>
            <w:r w:rsidR="00C64217">
              <w:rPr>
                <w:spacing w:val="-4"/>
              </w:rPr>
              <w:t xml:space="preserve"> </w:t>
            </w:r>
            <w:r w:rsidR="00C64217">
              <w:t>(Merge)</w:t>
            </w:r>
            <w:r w:rsidR="00C64217">
              <w:tab/>
              <w:t>34</w:t>
            </w:r>
          </w:hyperlink>
        </w:p>
        <w:p w14:paraId="321783B1" w14:textId="77777777" w:rsidR="000F3B65" w:rsidRDefault="00D44919">
          <w:pPr>
            <w:pStyle w:val="TOC4"/>
            <w:numPr>
              <w:ilvl w:val="3"/>
              <w:numId w:val="21"/>
            </w:numPr>
            <w:tabs>
              <w:tab w:val="left" w:pos="2019"/>
              <w:tab w:val="left" w:pos="2020"/>
              <w:tab w:val="left" w:leader="dot" w:pos="8730"/>
            </w:tabs>
          </w:pPr>
          <w:hyperlink w:anchor="_bookmark62" w:history="1">
            <w:r w:rsidR="00C64217">
              <w:t>Update Received for Existing ICN</w:t>
            </w:r>
            <w:r w:rsidR="00C64217">
              <w:rPr>
                <w:spacing w:val="-18"/>
              </w:rPr>
              <w:t xml:space="preserve"> </w:t>
            </w:r>
            <w:r w:rsidR="00C64217">
              <w:t>(Change</w:t>
            </w:r>
            <w:r w:rsidR="00C64217">
              <w:rPr>
                <w:spacing w:val="-1"/>
              </w:rPr>
              <w:t xml:space="preserve"> </w:t>
            </w:r>
            <w:r w:rsidR="00C64217">
              <w:t>ID)</w:t>
            </w:r>
            <w:r w:rsidR="00C64217">
              <w:tab/>
              <w:t>34</w:t>
            </w:r>
          </w:hyperlink>
        </w:p>
        <w:p w14:paraId="4B23E78E" w14:textId="77777777" w:rsidR="000F3B65" w:rsidRDefault="00D44919">
          <w:pPr>
            <w:pStyle w:val="TOC4"/>
            <w:numPr>
              <w:ilvl w:val="3"/>
              <w:numId w:val="21"/>
            </w:numPr>
            <w:tabs>
              <w:tab w:val="left" w:pos="2019"/>
              <w:tab w:val="left" w:pos="2020"/>
              <w:tab w:val="left" w:leader="dot" w:pos="8730"/>
            </w:tabs>
          </w:pPr>
          <w:hyperlink w:anchor="_bookmark62" w:history="1">
            <w:r w:rsidR="00C64217">
              <w:t>Update Received for ICN Not on File</w:t>
            </w:r>
            <w:r w:rsidR="00C64217">
              <w:rPr>
                <w:spacing w:val="-21"/>
              </w:rPr>
              <w:t xml:space="preserve"> </w:t>
            </w:r>
            <w:r w:rsidR="00C64217">
              <w:t>(Change</w:t>
            </w:r>
            <w:r w:rsidR="00C64217">
              <w:rPr>
                <w:spacing w:val="-1"/>
              </w:rPr>
              <w:t xml:space="preserve"> </w:t>
            </w:r>
            <w:r w:rsidR="00C64217">
              <w:t>ID)</w:t>
            </w:r>
            <w:r w:rsidR="00C64217">
              <w:tab/>
              <w:t>34</w:t>
            </w:r>
          </w:hyperlink>
        </w:p>
        <w:p w14:paraId="3B770CA6" w14:textId="77777777" w:rsidR="000F3B65" w:rsidRDefault="00D44919">
          <w:pPr>
            <w:pStyle w:val="TOC4"/>
            <w:numPr>
              <w:ilvl w:val="3"/>
              <w:numId w:val="21"/>
            </w:numPr>
            <w:tabs>
              <w:tab w:val="left" w:pos="2019"/>
              <w:tab w:val="left" w:pos="2020"/>
              <w:tab w:val="left" w:leader="dot" w:pos="8730"/>
            </w:tabs>
          </w:pPr>
          <w:hyperlink w:anchor="_bookmark62" w:history="1">
            <w:r w:rsidR="00C64217">
              <w:t>Update Received – More than 1 Value for</w:t>
            </w:r>
            <w:r w:rsidR="00C64217">
              <w:rPr>
                <w:spacing w:val="-10"/>
              </w:rPr>
              <w:t xml:space="preserve"> </w:t>
            </w:r>
            <w:r w:rsidR="00C64217">
              <w:t>Same Identifier</w:t>
            </w:r>
            <w:r w:rsidR="00C64217">
              <w:tab/>
              <w:t>34</w:t>
            </w:r>
          </w:hyperlink>
        </w:p>
        <w:p w14:paraId="612D22E1" w14:textId="77777777" w:rsidR="000F3B65" w:rsidRDefault="00D44919">
          <w:pPr>
            <w:pStyle w:val="TOC4"/>
            <w:numPr>
              <w:ilvl w:val="3"/>
              <w:numId w:val="21"/>
            </w:numPr>
            <w:tabs>
              <w:tab w:val="left" w:pos="2020"/>
              <w:tab w:val="left" w:leader="dot" w:pos="8730"/>
            </w:tabs>
            <w:spacing w:line="275" w:lineRule="exact"/>
          </w:pPr>
          <w:hyperlink w:anchor="_bookmark63" w:history="1">
            <w:r w:rsidR="00C64217">
              <w:t>Update Received for</w:t>
            </w:r>
            <w:r w:rsidR="00C64217">
              <w:rPr>
                <w:spacing w:val="-9"/>
              </w:rPr>
              <w:t xml:space="preserve"> </w:t>
            </w:r>
            <w:r w:rsidR="00C64217">
              <w:t>Sensitive/Employee</w:t>
            </w:r>
            <w:r w:rsidR="00C64217">
              <w:rPr>
                <w:spacing w:val="-3"/>
              </w:rPr>
              <w:t xml:space="preserve"> </w:t>
            </w:r>
            <w:r w:rsidR="00C64217">
              <w:t>Patient</w:t>
            </w:r>
            <w:r w:rsidR="00C64217">
              <w:tab/>
              <w:t>35</w:t>
            </w:r>
          </w:hyperlink>
        </w:p>
        <w:p w14:paraId="1BA00521" w14:textId="77777777" w:rsidR="000F3B65" w:rsidRDefault="00D44919">
          <w:pPr>
            <w:pStyle w:val="TOC3"/>
            <w:numPr>
              <w:ilvl w:val="2"/>
              <w:numId w:val="21"/>
            </w:numPr>
            <w:tabs>
              <w:tab w:val="left" w:pos="2031"/>
              <w:tab w:val="left" w:pos="2032"/>
              <w:tab w:val="left" w:leader="dot" w:pos="8730"/>
            </w:tabs>
            <w:spacing w:line="275" w:lineRule="exact"/>
          </w:pPr>
          <w:hyperlink w:anchor="_bookmark63" w:history="1">
            <w:r w:rsidR="00C64217">
              <w:t>Acknowledgment</w:t>
            </w:r>
            <w:r w:rsidR="00C64217">
              <w:rPr>
                <w:spacing w:val="-6"/>
              </w:rPr>
              <w:t xml:space="preserve"> </w:t>
            </w:r>
            <w:r w:rsidR="00C64217">
              <w:t>Message</w:t>
            </w:r>
            <w:r w:rsidR="00C64217">
              <w:rPr>
                <w:spacing w:val="-3"/>
              </w:rPr>
              <w:t xml:space="preserve"> </w:t>
            </w:r>
            <w:r w:rsidR="00C64217">
              <w:t>(ACK)</w:t>
            </w:r>
            <w:r w:rsidR="00C64217">
              <w:tab/>
              <w:t>35</w:t>
            </w:r>
          </w:hyperlink>
        </w:p>
        <w:p w14:paraId="64F19256" w14:textId="77777777" w:rsidR="000F3B65" w:rsidRDefault="00D44919">
          <w:pPr>
            <w:pStyle w:val="TOC4"/>
            <w:numPr>
              <w:ilvl w:val="3"/>
              <w:numId w:val="21"/>
            </w:numPr>
            <w:tabs>
              <w:tab w:val="left" w:pos="2019"/>
              <w:tab w:val="left" w:pos="2020"/>
              <w:tab w:val="left" w:leader="dot" w:pos="8730"/>
            </w:tabs>
          </w:pPr>
          <w:hyperlink w:anchor="_bookmark63" w:history="1">
            <w:r w:rsidR="00C64217">
              <w:t>Original Mode ACK To</w:t>
            </w:r>
            <w:r w:rsidR="00C64217">
              <w:rPr>
                <w:spacing w:val="-10"/>
              </w:rPr>
              <w:t xml:space="preserve"> </w:t>
            </w:r>
            <w:r w:rsidR="00C64217">
              <w:t>Be</w:t>
            </w:r>
            <w:r w:rsidR="00C64217">
              <w:rPr>
                <w:spacing w:val="-3"/>
              </w:rPr>
              <w:t xml:space="preserve"> </w:t>
            </w:r>
            <w:r w:rsidR="00C64217">
              <w:t>Returned</w:t>
            </w:r>
            <w:r w:rsidR="00C64217">
              <w:tab/>
              <w:t>35</w:t>
            </w:r>
          </w:hyperlink>
        </w:p>
        <w:p w14:paraId="2287D4CC" w14:textId="77777777" w:rsidR="000F3B65" w:rsidRDefault="00D44919">
          <w:pPr>
            <w:pStyle w:val="TOC4"/>
            <w:numPr>
              <w:ilvl w:val="3"/>
              <w:numId w:val="21"/>
            </w:numPr>
            <w:tabs>
              <w:tab w:val="left" w:pos="2019"/>
              <w:tab w:val="left" w:pos="2020"/>
              <w:tab w:val="left" w:leader="dot" w:pos="8730"/>
            </w:tabs>
          </w:pPr>
          <w:hyperlink w:anchor="_bookmark63" w:history="1">
            <w:r w:rsidR="00C64217">
              <w:t>ERR Segment To Be Sent for AE and</w:t>
            </w:r>
            <w:r w:rsidR="00C64217">
              <w:rPr>
                <w:spacing w:val="-1"/>
              </w:rPr>
              <w:t xml:space="preserve"> </w:t>
            </w:r>
            <w:r w:rsidR="00C64217">
              <w:t>AR Conditions</w:t>
            </w:r>
            <w:r w:rsidR="00C64217">
              <w:tab/>
              <w:t>35</w:t>
            </w:r>
          </w:hyperlink>
        </w:p>
        <w:p w14:paraId="4FFB4AA2" w14:textId="77777777" w:rsidR="000F3B65" w:rsidRDefault="00D44919">
          <w:pPr>
            <w:pStyle w:val="TOC4"/>
            <w:numPr>
              <w:ilvl w:val="3"/>
              <w:numId w:val="21"/>
            </w:numPr>
            <w:tabs>
              <w:tab w:val="left" w:pos="2022"/>
              <w:tab w:val="left" w:pos="2023"/>
              <w:tab w:val="left" w:leader="dot" w:pos="8730"/>
            </w:tabs>
            <w:spacing w:after="116"/>
            <w:ind w:left="2032" w:right="342" w:hanging="972"/>
          </w:pPr>
          <w:hyperlink w:anchor="_bookmark63" w:history="1">
            <w:r w:rsidR="00C64217">
              <w:t>Incorrect</w:t>
            </w:r>
            <w:r w:rsidR="00C64217">
              <w:rPr>
                <w:spacing w:val="-6"/>
              </w:rPr>
              <w:t xml:space="preserve"> </w:t>
            </w:r>
            <w:r w:rsidR="00C64217">
              <w:t>Message</w:t>
            </w:r>
            <w:r w:rsidR="00C64217">
              <w:rPr>
                <w:spacing w:val="-5"/>
              </w:rPr>
              <w:t xml:space="preserve"> </w:t>
            </w:r>
            <w:r w:rsidR="00C64217">
              <w:t>Type,</w:t>
            </w:r>
            <w:r w:rsidR="00C64217">
              <w:rPr>
                <w:spacing w:val="-3"/>
              </w:rPr>
              <w:t xml:space="preserve"> </w:t>
            </w:r>
            <w:r w:rsidR="00C64217">
              <w:t>Trigger</w:t>
            </w:r>
            <w:r w:rsidR="00C64217">
              <w:rPr>
                <w:spacing w:val="-5"/>
              </w:rPr>
              <w:t xml:space="preserve"> </w:t>
            </w:r>
            <w:r w:rsidR="00C64217">
              <w:t>Event,</w:t>
            </w:r>
            <w:r w:rsidR="00C64217">
              <w:rPr>
                <w:spacing w:val="-7"/>
              </w:rPr>
              <w:t xml:space="preserve"> </w:t>
            </w:r>
            <w:r w:rsidR="00C64217">
              <w:t>Version</w:t>
            </w:r>
            <w:r w:rsidR="00C64217">
              <w:rPr>
                <w:spacing w:val="-2"/>
              </w:rPr>
              <w:t xml:space="preserve"> </w:t>
            </w:r>
            <w:r w:rsidR="00C64217">
              <w:t>ID,</w:t>
            </w:r>
            <w:r w:rsidR="00C64217">
              <w:rPr>
                <w:spacing w:val="-6"/>
              </w:rPr>
              <w:t xml:space="preserve"> </w:t>
            </w:r>
            <w:r w:rsidR="00C64217">
              <w:t>or</w:t>
            </w:r>
            <w:r w:rsidR="00C64217">
              <w:rPr>
                <w:spacing w:val="-5"/>
              </w:rPr>
              <w:t xml:space="preserve"> </w:t>
            </w:r>
            <w:r w:rsidR="00C64217">
              <w:t>Processing</w:t>
            </w:r>
            <w:r w:rsidR="00C64217">
              <w:rPr>
                <w:spacing w:val="-7"/>
              </w:rPr>
              <w:t xml:space="preserve"> </w:t>
            </w:r>
            <w:r w:rsidR="00C64217">
              <w:t>Code</w:t>
            </w:r>
          </w:hyperlink>
          <w:hyperlink w:anchor="_bookmark63" w:history="1">
            <w:r w:rsidR="00C64217">
              <w:t xml:space="preserve"> to</w:t>
            </w:r>
            <w:r w:rsidR="00C64217">
              <w:rPr>
                <w:spacing w:val="-4"/>
              </w:rPr>
              <w:t xml:space="preserve"> </w:t>
            </w:r>
            <w:r w:rsidR="00C64217">
              <w:t>Cause</w:t>
            </w:r>
            <w:r w:rsidR="00C64217">
              <w:rPr>
                <w:spacing w:val="-3"/>
              </w:rPr>
              <w:t xml:space="preserve"> </w:t>
            </w:r>
            <w:r w:rsidR="00C64217">
              <w:t>Reject</w:t>
            </w:r>
            <w:r w:rsidR="00C64217">
              <w:tab/>
            </w:r>
            <w:r w:rsidR="00C64217">
              <w:rPr>
                <w:spacing w:val="-6"/>
              </w:rPr>
              <w:t>35</w:t>
            </w:r>
          </w:hyperlink>
        </w:p>
        <w:p w14:paraId="766B0F5A" w14:textId="77777777" w:rsidR="000F3B65" w:rsidRDefault="00D44919">
          <w:pPr>
            <w:pStyle w:val="TOC4"/>
            <w:numPr>
              <w:ilvl w:val="3"/>
              <w:numId w:val="21"/>
            </w:numPr>
            <w:tabs>
              <w:tab w:val="left" w:pos="2022"/>
              <w:tab w:val="left" w:pos="2023"/>
              <w:tab w:val="left" w:leader="dot" w:pos="8730"/>
            </w:tabs>
            <w:spacing w:before="80"/>
            <w:ind w:left="580" w:right="347" w:firstLine="480"/>
          </w:pPr>
          <w:hyperlink w:anchor="_bookmark63" w:history="1">
            <w:r w:rsidR="00C64217">
              <w:t>Incorrect Receiving Application or Receiving Facility to Cause Error 35</w:t>
            </w:r>
          </w:hyperlink>
          <w:hyperlink w:anchor="_bookmark64" w:history="1">
            <w:r w:rsidR="00C64217">
              <w:t xml:space="preserve"> </w:t>
            </w:r>
            <w:r w:rsidR="00C64217">
              <w:lastRenderedPageBreak/>
              <w:t>2.4</w:t>
            </w:r>
            <w:r w:rsidR="00C64217">
              <w:tab/>
            </w:r>
            <w:r w:rsidR="00C64217">
              <w:tab/>
              <w:t>Static Definition –</w:t>
            </w:r>
            <w:r w:rsidR="00C64217">
              <w:rPr>
                <w:spacing w:val="-9"/>
              </w:rPr>
              <w:t xml:space="preserve"> </w:t>
            </w:r>
            <w:r w:rsidR="00C64217">
              <w:t>Message</w:t>
            </w:r>
            <w:r w:rsidR="00C64217">
              <w:rPr>
                <w:spacing w:val="-2"/>
              </w:rPr>
              <w:t xml:space="preserve"> </w:t>
            </w:r>
            <w:r w:rsidR="00C64217">
              <w:t>Level</w:t>
            </w:r>
            <w:r w:rsidR="00C64217">
              <w:tab/>
            </w:r>
            <w:r w:rsidR="00C64217">
              <w:rPr>
                <w:spacing w:val="-9"/>
              </w:rPr>
              <w:t>36</w:t>
            </w:r>
          </w:hyperlink>
        </w:p>
        <w:p w14:paraId="0438DC1F" w14:textId="77777777" w:rsidR="000F3B65" w:rsidRDefault="00D44919">
          <w:pPr>
            <w:pStyle w:val="TOC3"/>
            <w:numPr>
              <w:ilvl w:val="2"/>
              <w:numId w:val="20"/>
            </w:numPr>
            <w:tabs>
              <w:tab w:val="left" w:pos="2031"/>
              <w:tab w:val="left" w:pos="2032"/>
              <w:tab w:val="left" w:leader="dot" w:pos="8730"/>
            </w:tabs>
          </w:pPr>
          <w:hyperlink w:anchor="_bookmark64" w:history="1">
            <w:r w:rsidR="00C64217">
              <w:t>Patient Update</w:t>
            </w:r>
            <w:r w:rsidR="00C64217">
              <w:rPr>
                <w:spacing w:val="-10"/>
              </w:rPr>
              <w:t xml:space="preserve"> </w:t>
            </w:r>
            <w:r w:rsidR="00C64217">
              <w:t>Message:</w:t>
            </w:r>
            <w:r w:rsidR="00C64217">
              <w:rPr>
                <w:spacing w:val="54"/>
              </w:rPr>
              <w:t xml:space="preserve"> </w:t>
            </w:r>
            <w:r w:rsidR="00C64217">
              <w:t>Transfer</w:t>
            </w:r>
            <w:r w:rsidR="00C64217">
              <w:tab/>
              <w:t>36</w:t>
            </w:r>
          </w:hyperlink>
        </w:p>
        <w:p w14:paraId="14613E72" w14:textId="77777777" w:rsidR="000F3B65" w:rsidRDefault="00D44919">
          <w:pPr>
            <w:pStyle w:val="TOC3"/>
            <w:numPr>
              <w:ilvl w:val="2"/>
              <w:numId w:val="20"/>
            </w:numPr>
            <w:tabs>
              <w:tab w:val="left" w:pos="2031"/>
              <w:tab w:val="left" w:pos="2032"/>
              <w:tab w:val="left" w:leader="dot" w:pos="8730"/>
            </w:tabs>
          </w:pPr>
          <w:hyperlink w:anchor="_bookmark64" w:history="1">
            <w:r w:rsidR="00C64217">
              <w:t>Patient Update</w:t>
            </w:r>
            <w:r w:rsidR="00C64217">
              <w:rPr>
                <w:spacing w:val="-8"/>
              </w:rPr>
              <w:t xml:space="preserve"> </w:t>
            </w:r>
            <w:r w:rsidR="00C64217">
              <w:t>Message:</w:t>
            </w:r>
            <w:r w:rsidR="00C64217">
              <w:rPr>
                <w:spacing w:val="55"/>
              </w:rPr>
              <w:t xml:space="preserve"> </w:t>
            </w:r>
            <w:r w:rsidR="00C64217">
              <w:t>Discharge</w:t>
            </w:r>
            <w:r w:rsidR="00C64217">
              <w:tab/>
              <w:t>36</w:t>
            </w:r>
          </w:hyperlink>
        </w:p>
        <w:p w14:paraId="71A56331" w14:textId="77777777" w:rsidR="000F3B65" w:rsidRDefault="00D44919">
          <w:pPr>
            <w:pStyle w:val="TOC3"/>
            <w:numPr>
              <w:ilvl w:val="2"/>
              <w:numId w:val="20"/>
            </w:numPr>
            <w:tabs>
              <w:tab w:val="left" w:pos="2031"/>
              <w:tab w:val="left" w:pos="2032"/>
              <w:tab w:val="left" w:leader="dot" w:pos="8730"/>
            </w:tabs>
          </w:pPr>
          <w:hyperlink w:anchor="_bookmark65" w:history="1">
            <w:r w:rsidR="00C64217">
              <w:t>Patient Update Message:  Update</w:t>
            </w:r>
            <w:r w:rsidR="00C64217">
              <w:rPr>
                <w:spacing w:val="-10"/>
              </w:rPr>
              <w:t xml:space="preserve"> </w:t>
            </w:r>
            <w:r w:rsidR="00C64217">
              <w:t>Patient</w:t>
            </w:r>
            <w:r w:rsidR="00C64217">
              <w:rPr>
                <w:spacing w:val="1"/>
              </w:rPr>
              <w:t xml:space="preserve"> </w:t>
            </w:r>
            <w:r w:rsidR="00C64217">
              <w:t>Information</w:t>
            </w:r>
            <w:r w:rsidR="00C64217">
              <w:tab/>
              <w:t>37</w:t>
            </w:r>
          </w:hyperlink>
        </w:p>
        <w:p w14:paraId="70DB4F73" w14:textId="77777777" w:rsidR="000F3B65" w:rsidRDefault="00D44919">
          <w:pPr>
            <w:pStyle w:val="TOC3"/>
            <w:numPr>
              <w:ilvl w:val="2"/>
              <w:numId w:val="20"/>
            </w:numPr>
            <w:tabs>
              <w:tab w:val="left" w:pos="2031"/>
              <w:tab w:val="left" w:pos="2032"/>
              <w:tab w:val="left" w:leader="dot" w:pos="8730"/>
            </w:tabs>
          </w:pPr>
          <w:hyperlink w:anchor="_bookmark65" w:history="1">
            <w:r w:rsidR="00C64217">
              <w:t>Patient Update Message:  Merge Patient</w:t>
            </w:r>
            <w:r w:rsidR="00C64217">
              <w:rPr>
                <w:spacing w:val="-14"/>
              </w:rPr>
              <w:t xml:space="preserve"> </w:t>
            </w:r>
            <w:r w:rsidR="00C64217">
              <w:t>Identifier</w:t>
            </w:r>
            <w:r w:rsidR="00C64217">
              <w:rPr>
                <w:spacing w:val="-2"/>
              </w:rPr>
              <w:t xml:space="preserve"> </w:t>
            </w:r>
            <w:r w:rsidR="00C64217">
              <w:t>List</w:t>
            </w:r>
            <w:r w:rsidR="00C64217">
              <w:tab/>
              <w:t>37</w:t>
            </w:r>
          </w:hyperlink>
        </w:p>
        <w:p w14:paraId="2883EA56" w14:textId="77777777" w:rsidR="000F3B65" w:rsidRDefault="00D44919">
          <w:pPr>
            <w:pStyle w:val="TOC3"/>
            <w:numPr>
              <w:ilvl w:val="2"/>
              <w:numId w:val="20"/>
            </w:numPr>
            <w:tabs>
              <w:tab w:val="left" w:pos="2031"/>
              <w:tab w:val="left" w:pos="2032"/>
              <w:tab w:val="left" w:leader="dot" w:pos="8730"/>
            </w:tabs>
          </w:pPr>
          <w:hyperlink w:anchor="_bookmark66" w:history="1">
            <w:r w:rsidR="00C64217">
              <w:t>Patient Update Message:  Change Patient</w:t>
            </w:r>
            <w:r w:rsidR="00C64217">
              <w:rPr>
                <w:spacing w:val="-15"/>
              </w:rPr>
              <w:t xml:space="preserve"> </w:t>
            </w:r>
            <w:r w:rsidR="00C64217">
              <w:t>Identifier</w:t>
            </w:r>
            <w:r w:rsidR="00C64217">
              <w:rPr>
                <w:spacing w:val="-1"/>
              </w:rPr>
              <w:t xml:space="preserve"> </w:t>
            </w:r>
            <w:r w:rsidR="00C64217">
              <w:t>List</w:t>
            </w:r>
            <w:r w:rsidR="00C64217">
              <w:tab/>
              <w:t>38</w:t>
            </w:r>
          </w:hyperlink>
        </w:p>
        <w:p w14:paraId="67C1ACF2" w14:textId="77777777" w:rsidR="000F3B65" w:rsidRDefault="00D44919">
          <w:pPr>
            <w:pStyle w:val="TOC3"/>
            <w:numPr>
              <w:ilvl w:val="2"/>
              <w:numId w:val="20"/>
            </w:numPr>
            <w:tabs>
              <w:tab w:val="left" w:pos="2031"/>
              <w:tab w:val="left" w:pos="2032"/>
              <w:tab w:val="left" w:leader="dot" w:pos="8730"/>
            </w:tabs>
          </w:pPr>
          <w:hyperlink w:anchor="_bookmark66" w:history="1">
            <w:r w:rsidR="00C64217">
              <w:t>Patient Update Message:</w:t>
            </w:r>
            <w:r w:rsidR="00C64217">
              <w:rPr>
                <w:spacing w:val="48"/>
              </w:rPr>
              <w:t xml:space="preserve"> </w:t>
            </w:r>
            <w:r w:rsidR="00C64217">
              <w:t>Cancel</w:t>
            </w:r>
            <w:r w:rsidR="00C64217">
              <w:rPr>
                <w:spacing w:val="-3"/>
              </w:rPr>
              <w:t xml:space="preserve"> </w:t>
            </w:r>
            <w:r w:rsidR="00C64217">
              <w:t>Admit</w:t>
            </w:r>
            <w:r w:rsidR="00C64217">
              <w:tab/>
              <w:t>38</w:t>
            </w:r>
          </w:hyperlink>
        </w:p>
        <w:p w14:paraId="0C14B99A" w14:textId="77777777" w:rsidR="000F3B65" w:rsidRDefault="00D44919">
          <w:pPr>
            <w:pStyle w:val="TOC3"/>
            <w:numPr>
              <w:ilvl w:val="2"/>
              <w:numId w:val="20"/>
            </w:numPr>
            <w:tabs>
              <w:tab w:val="left" w:pos="2031"/>
              <w:tab w:val="left" w:pos="2032"/>
              <w:tab w:val="left" w:leader="dot" w:pos="8730"/>
            </w:tabs>
          </w:pPr>
          <w:hyperlink w:anchor="_bookmark66" w:history="1">
            <w:r w:rsidR="00C64217">
              <w:t>Patient Update Message:</w:t>
            </w:r>
            <w:r w:rsidR="00C64217">
              <w:rPr>
                <w:spacing w:val="45"/>
              </w:rPr>
              <w:t xml:space="preserve"> </w:t>
            </w:r>
            <w:r w:rsidR="00C64217">
              <w:t>Cancel</w:t>
            </w:r>
            <w:r w:rsidR="00C64217">
              <w:rPr>
                <w:spacing w:val="-4"/>
              </w:rPr>
              <w:t xml:space="preserve"> </w:t>
            </w:r>
            <w:r w:rsidR="00C64217">
              <w:t>Transfer</w:t>
            </w:r>
            <w:r w:rsidR="00C64217">
              <w:tab/>
              <w:t>38</w:t>
            </w:r>
          </w:hyperlink>
        </w:p>
        <w:p w14:paraId="1220FBD3" w14:textId="77777777" w:rsidR="000F3B65" w:rsidRDefault="00D44919">
          <w:pPr>
            <w:pStyle w:val="TOC3"/>
            <w:numPr>
              <w:ilvl w:val="2"/>
              <w:numId w:val="20"/>
            </w:numPr>
            <w:tabs>
              <w:tab w:val="left" w:pos="2031"/>
              <w:tab w:val="left" w:pos="2032"/>
              <w:tab w:val="left" w:leader="dot" w:pos="8730"/>
            </w:tabs>
          </w:pPr>
          <w:hyperlink w:anchor="_bookmark67" w:history="1">
            <w:r w:rsidR="00C64217">
              <w:t>Patient Update Message:</w:t>
            </w:r>
            <w:r w:rsidR="00C64217">
              <w:rPr>
                <w:spacing w:val="43"/>
              </w:rPr>
              <w:t xml:space="preserve"> </w:t>
            </w:r>
            <w:r w:rsidR="00C64217">
              <w:t>Cancel</w:t>
            </w:r>
            <w:r w:rsidR="00C64217">
              <w:rPr>
                <w:spacing w:val="-5"/>
              </w:rPr>
              <w:t xml:space="preserve"> </w:t>
            </w:r>
            <w:r w:rsidR="00C64217">
              <w:t>Discharge</w:t>
            </w:r>
            <w:r w:rsidR="00C64217">
              <w:tab/>
              <w:t>39</w:t>
            </w:r>
          </w:hyperlink>
        </w:p>
        <w:p w14:paraId="16698DF2" w14:textId="77777777" w:rsidR="000F3B65" w:rsidRDefault="00D44919">
          <w:pPr>
            <w:pStyle w:val="TOC3"/>
            <w:numPr>
              <w:ilvl w:val="2"/>
              <w:numId w:val="20"/>
            </w:numPr>
            <w:tabs>
              <w:tab w:val="left" w:pos="2031"/>
              <w:tab w:val="left" w:pos="2032"/>
              <w:tab w:val="left" w:leader="dot" w:pos="8730"/>
            </w:tabs>
          </w:pPr>
          <w:hyperlink w:anchor="_bookmark67" w:history="1">
            <w:r w:rsidR="00C64217">
              <w:t>Acknowledgment</w:t>
            </w:r>
            <w:r w:rsidR="00C64217">
              <w:rPr>
                <w:spacing w:val="-6"/>
              </w:rPr>
              <w:t xml:space="preserve"> </w:t>
            </w:r>
            <w:r w:rsidR="00C64217">
              <w:t>Message</w:t>
            </w:r>
            <w:r w:rsidR="00C64217">
              <w:tab/>
              <w:t>39</w:t>
            </w:r>
          </w:hyperlink>
        </w:p>
        <w:p w14:paraId="6A772A8B" w14:textId="77777777" w:rsidR="000F3B65" w:rsidRDefault="00D44919">
          <w:pPr>
            <w:pStyle w:val="TOC2"/>
            <w:numPr>
              <w:ilvl w:val="1"/>
              <w:numId w:val="19"/>
            </w:numPr>
            <w:tabs>
              <w:tab w:val="left" w:pos="2031"/>
              <w:tab w:val="left" w:pos="2032"/>
              <w:tab w:val="left" w:leader="dot" w:pos="8729"/>
            </w:tabs>
          </w:pPr>
          <w:hyperlink w:anchor="_bookmark68" w:history="1">
            <w:r w:rsidR="00C64217">
              <w:t>Static Definition –</w:t>
            </w:r>
            <w:r w:rsidR="00C64217">
              <w:rPr>
                <w:spacing w:val="-3"/>
              </w:rPr>
              <w:t xml:space="preserve"> </w:t>
            </w:r>
            <w:r w:rsidR="00C64217">
              <w:t>Segment</w:t>
            </w:r>
            <w:r w:rsidR="00C64217">
              <w:rPr>
                <w:spacing w:val="1"/>
              </w:rPr>
              <w:t xml:space="preserve"> </w:t>
            </w:r>
            <w:r w:rsidR="00C64217">
              <w:t>Level</w:t>
            </w:r>
            <w:r w:rsidR="00C64217">
              <w:tab/>
              <w:t>40</w:t>
            </w:r>
          </w:hyperlink>
        </w:p>
        <w:p w14:paraId="78A80816" w14:textId="77777777" w:rsidR="000F3B65" w:rsidRDefault="00D44919">
          <w:pPr>
            <w:pStyle w:val="TOC3"/>
            <w:numPr>
              <w:ilvl w:val="2"/>
              <w:numId w:val="19"/>
            </w:numPr>
            <w:tabs>
              <w:tab w:val="left" w:pos="2031"/>
              <w:tab w:val="left" w:pos="2032"/>
              <w:tab w:val="left" w:leader="dot" w:pos="8730"/>
            </w:tabs>
          </w:pPr>
          <w:hyperlink w:anchor="_bookmark68" w:history="1">
            <w:r w:rsidR="00C64217">
              <w:t>MSH</w:t>
            </w:r>
            <w:r w:rsidR="00C64217">
              <w:rPr>
                <w:spacing w:val="-5"/>
              </w:rPr>
              <w:t xml:space="preserve"> </w:t>
            </w:r>
            <w:r w:rsidR="00C64217">
              <w:t>Segment</w:t>
            </w:r>
            <w:r w:rsidR="00C64217">
              <w:tab/>
              <w:t>40</w:t>
            </w:r>
          </w:hyperlink>
        </w:p>
        <w:p w14:paraId="614B1BEB" w14:textId="77777777" w:rsidR="000F3B65" w:rsidRDefault="00D44919">
          <w:pPr>
            <w:pStyle w:val="TOC3"/>
            <w:numPr>
              <w:ilvl w:val="2"/>
              <w:numId w:val="19"/>
            </w:numPr>
            <w:tabs>
              <w:tab w:val="left" w:pos="2031"/>
              <w:tab w:val="left" w:pos="2032"/>
              <w:tab w:val="left" w:leader="dot" w:pos="8730"/>
            </w:tabs>
          </w:pPr>
          <w:hyperlink w:anchor="_bookmark68" w:history="1">
            <w:r w:rsidR="00C64217">
              <w:t>EVN</w:t>
            </w:r>
            <w:r w:rsidR="00C64217">
              <w:rPr>
                <w:spacing w:val="-4"/>
              </w:rPr>
              <w:t xml:space="preserve"> </w:t>
            </w:r>
            <w:r w:rsidR="00C64217">
              <w:t>Segment</w:t>
            </w:r>
            <w:r w:rsidR="00C64217">
              <w:tab/>
              <w:t>40</w:t>
            </w:r>
          </w:hyperlink>
        </w:p>
        <w:p w14:paraId="197ADDD1" w14:textId="77777777" w:rsidR="000F3B65" w:rsidRDefault="00D44919">
          <w:pPr>
            <w:pStyle w:val="TOC3"/>
            <w:numPr>
              <w:ilvl w:val="2"/>
              <w:numId w:val="19"/>
            </w:numPr>
            <w:tabs>
              <w:tab w:val="left" w:pos="2031"/>
              <w:tab w:val="left" w:pos="2032"/>
              <w:tab w:val="left" w:leader="dot" w:pos="8730"/>
            </w:tabs>
          </w:pPr>
          <w:hyperlink w:anchor="_bookmark69" w:history="1">
            <w:r w:rsidR="00C64217">
              <w:t>PID</w:t>
            </w:r>
            <w:r w:rsidR="00C64217">
              <w:rPr>
                <w:spacing w:val="-4"/>
              </w:rPr>
              <w:t xml:space="preserve"> </w:t>
            </w:r>
            <w:r w:rsidR="00C64217">
              <w:t>Segment</w:t>
            </w:r>
            <w:r w:rsidR="00C64217">
              <w:tab/>
              <w:t>41</w:t>
            </w:r>
          </w:hyperlink>
        </w:p>
        <w:p w14:paraId="199C4D6E" w14:textId="77777777" w:rsidR="000F3B65" w:rsidRDefault="00D44919">
          <w:pPr>
            <w:pStyle w:val="TOC3"/>
            <w:numPr>
              <w:ilvl w:val="2"/>
              <w:numId w:val="19"/>
            </w:numPr>
            <w:tabs>
              <w:tab w:val="left" w:pos="2031"/>
              <w:tab w:val="left" w:pos="2032"/>
              <w:tab w:val="left" w:leader="dot" w:pos="8730"/>
            </w:tabs>
          </w:pPr>
          <w:hyperlink w:anchor="_bookmark70" w:history="1">
            <w:r w:rsidR="00C64217">
              <w:t>MRG</w:t>
            </w:r>
            <w:r w:rsidR="00C64217">
              <w:rPr>
                <w:spacing w:val="-5"/>
              </w:rPr>
              <w:t xml:space="preserve"> </w:t>
            </w:r>
            <w:r w:rsidR="00C64217">
              <w:t>Segment</w:t>
            </w:r>
            <w:r w:rsidR="00C64217">
              <w:tab/>
              <w:t>42</w:t>
            </w:r>
          </w:hyperlink>
        </w:p>
        <w:p w14:paraId="1C5338C6" w14:textId="77777777" w:rsidR="000F3B65" w:rsidRDefault="00D44919">
          <w:pPr>
            <w:pStyle w:val="TOC3"/>
            <w:numPr>
              <w:ilvl w:val="2"/>
              <w:numId w:val="19"/>
            </w:numPr>
            <w:tabs>
              <w:tab w:val="left" w:pos="2031"/>
              <w:tab w:val="left" w:pos="2032"/>
              <w:tab w:val="left" w:leader="dot" w:pos="8730"/>
            </w:tabs>
          </w:pPr>
          <w:hyperlink w:anchor="_bookmark70" w:history="1">
            <w:r w:rsidR="00C64217">
              <w:t>PV1</w:t>
            </w:r>
            <w:r w:rsidR="00C64217">
              <w:rPr>
                <w:spacing w:val="-3"/>
              </w:rPr>
              <w:t xml:space="preserve"> </w:t>
            </w:r>
            <w:r w:rsidR="00C64217">
              <w:t>Segment</w:t>
            </w:r>
            <w:r w:rsidR="00C64217">
              <w:tab/>
              <w:t>42</w:t>
            </w:r>
          </w:hyperlink>
        </w:p>
        <w:p w14:paraId="3FB5C62B" w14:textId="77777777" w:rsidR="000F3B65" w:rsidRDefault="00D44919">
          <w:pPr>
            <w:pStyle w:val="TOC3"/>
            <w:numPr>
              <w:ilvl w:val="2"/>
              <w:numId w:val="19"/>
            </w:numPr>
            <w:tabs>
              <w:tab w:val="left" w:pos="2031"/>
              <w:tab w:val="left" w:pos="2032"/>
              <w:tab w:val="left" w:leader="dot" w:pos="8730"/>
            </w:tabs>
          </w:pPr>
          <w:hyperlink w:anchor="_bookmark71" w:history="1">
            <w:r w:rsidR="00C64217">
              <w:t>ROL</w:t>
            </w:r>
            <w:r w:rsidR="00C64217">
              <w:rPr>
                <w:spacing w:val="-6"/>
              </w:rPr>
              <w:t xml:space="preserve"> </w:t>
            </w:r>
            <w:r w:rsidR="00C64217">
              <w:t>Segment</w:t>
            </w:r>
            <w:r w:rsidR="00C64217">
              <w:tab/>
              <w:t>43</w:t>
            </w:r>
          </w:hyperlink>
        </w:p>
        <w:p w14:paraId="3B8028FA" w14:textId="77777777" w:rsidR="000F3B65" w:rsidRDefault="00D44919">
          <w:pPr>
            <w:pStyle w:val="TOC3"/>
            <w:numPr>
              <w:ilvl w:val="2"/>
              <w:numId w:val="19"/>
            </w:numPr>
            <w:tabs>
              <w:tab w:val="left" w:pos="2031"/>
              <w:tab w:val="left" w:pos="2032"/>
              <w:tab w:val="left" w:leader="dot" w:pos="8730"/>
            </w:tabs>
          </w:pPr>
          <w:hyperlink w:anchor="_bookmark72" w:history="1">
            <w:r w:rsidR="00C64217">
              <w:t>DG1</w:t>
            </w:r>
            <w:r w:rsidR="00C64217">
              <w:rPr>
                <w:spacing w:val="-3"/>
              </w:rPr>
              <w:t xml:space="preserve"> </w:t>
            </w:r>
            <w:r w:rsidR="00C64217">
              <w:t>Segment</w:t>
            </w:r>
            <w:r w:rsidR="00C64217">
              <w:tab/>
              <w:t>44</w:t>
            </w:r>
          </w:hyperlink>
        </w:p>
        <w:p w14:paraId="3EB0D1FE" w14:textId="77777777" w:rsidR="000F3B65" w:rsidRDefault="00D44919">
          <w:pPr>
            <w:pStyle w:val="TOC3"/>
            <w:numPr>
              <w:ilvl w:val="2"/>
              <w:numId w:val="19"/>
            </w:numPr>
            <w:tabs>
              <w:tab w:val="left" w:pos="2031"/>
              <w:tab w:val="left" w:pos="2032"/>
              <w:tab w:val="left" w:leader="dot" w:pos="8730"/>
            </w:tabs>
          </w:pPr>
          <w:hyperlink w:anchor="_bookmark72" w:history="1">
            <w:r w:rsidR="00C64217">
              <w:t>OBX</w:t>
            </w:r>
            <w:r w:rsidR="00C64217">
              <w:rPr>
                <w:spacing w:val="-4"/>
              </w:rPr>
              <w:t xml:space="preserve"> </w:t>
            </w:r>
            <w:r w:rsidR="00C64217">
              <w:t>Segment</w:t>
            </w:r>
            <w:r w:rsidR="00C64217">
              <w:tab/>
              <w:t>44</w:t>
            </w:r>
          </w:hyperlink>
        </w:p>
        <w:p w14:paraId="2074C894" w14:textId="77777777" w:rsidR="000F3B65" w:rsidRDefault="00D44919">
          <w:pPr>
            <w:pStyle w:val="TOC3"/>
            <w:numPr>
              <w:ilvl w:val="2"/>
              <w:numId w:val="19"/>
            </w:numPr>
            <w:tabs>
              <w:tab w:val="left" w:pos="2031"/>
              <w:tab w:val="left" w:pos="2032"/>
              <w:tab w:val="left" w:leader="dot" w:pos="8730"/>
            </w:tabs>
          </w:pPr>
          <w:hyperlink w:anchor="_bookmark74" w:history="1">
            <w:r w:rsidR="00C64217">
              <w:t>AL1</w:t>
            </w:r>
            <w:r w:rsidR="00C64217">
              <w:rPr>
                <w:spacing w:val="-1"/>
              </w:rPr>
              <w:t xml:space="preserve"> </w:t>
            </w:r>
            <w:r w:rsidR="00C64217">
              <w:t>Segment</w:t>
            </w:r>
            <w:r w:rsidR="00C64217">
              <w:tab/>
              <w:t>45</w:t>
            </w:r>
          </w:hyperlink>
        </w:p>
        <w:p w14:paraId="3B3F9E4C" w14:textId="77777777" w:rsidR="000F3B65" w:rsidRDefault="00D44919">
          <w:pPr>
            <w:pStyle w:val="TOC3"/>
            <w:numPr>
              <w:ilvl w:val="2"/>
              <w:numId w:val="19"/>
            </w:numPr>
            <w:tabs>
              <w:tab w:val="left" w:pos="2031"/>
              <w:tab w:val="left" w:pos="2032"/>
              <w:tab w:val="left" w:leader="dot" w:pos="8730"/>
            </w:tabs>
          </w:pPr>
          <w:hyperlink w:anchor="_bookmark74" w:history="1">
            <w:r w:rsidR="00C64217">
              <w:t>MSA</w:t>
            </w:r>
            <w:r w:rsidR="00C64217">
              <w:rPr>
                <w:spacing w:val="-5"/>
              </w:rPr>
              <w:t xml:space="preserve"> </w:t>
            </w:r>
            <w:r w:rsidR="00C64217">
              <w:t>Segment</w:t>
            </w:r>
            <w:r w:rsidR="00C64217">
              <w:tab/>
              <w:t>45</w:t>
            </w:r>
          </w:hyperlink>
        </w:p>
        <w:p w14:paraId="12A89CDC" w14:textId="77777777" w:rsidR="000F3B65" w:rsidRDefault="00D44919">
          <w:pPr>
            <w:pStyle w:val="TOC3"/>
            <w:numPr>
              <w:ilvl w:val="2"/>
              <w:numId w:val="19"/>
            </w:numPr>
            <w:tabs>
              <w:tab w:val="left" w:pos="2031"/>
              <w:tab w:val="left" w:pos="2032"/>
              <w:tab w:val="left" w:leader="dot" w:pos="8730"/>
            </w:tabs>
          </w:pPr>
          <w:hyperlink w:anchor="_bookmark74" w:history="1">
            <w:r w:rsidR="00C64217">
              <w:t>ERR</w:t>
            </w:r>
            <w:r w:rsidR="00C64217">
              <w:rPr>
                <w:spacing w:val="-2"/>
              </w:rPr>
              <w:t xml:space="preserve"> </w:t>
            </w:r>
            <w:r w:rsidR="00C64217">
              <w:t>Segment</w:t>
            </w:r>
            <w:r w:rsidR="00C64217">
              <w:tab/>
              <w:t>45</w:t>
            </w:r>
          </w:hyperlink>
        </w:p>
        <w:p w14:paraId="69964FD4" w14:textId="77777777" w:rsidR="000F3B65" w:rsidRDefault="00D44919">
          <w:pPr>
            <w:pStyle w:val="TOC2"/>
            <w:numPr>
              <w:ilvl w:val="1"/>
              <w:numId w:val="19"/>
            </w:numPr>
            <w:tabs>
              <w:tab w:val="left" w:pos="2031"/>
              <w:tab w:val="left" w:pos="2032"/>
              <w:tab w:val="left" w:leader="dot" w:pos="8729"/>
            </w:tabs>
          </w:pPr>
          <w:hyperlink w:anchor="_bookmark75" w:history="1">
            <w:r w:rsidR="00C64217">
              <w:t>Static Definition –</w:t>
            </w:r>
            <w:r w:rsidR="00C64217">
              <w:rPr>
                <w:spacing w:val="-3"/>
              </w:rPr>
              <w:t xml:space="preserve"> </w:t>
            </w:r>
            <w:r w:rsidR="00C64217">
              <w:t>Field</w:t>
            </w:r>
            <w:r w:rsidR="00C64217">
              <w:rPr>
                <w:spacing w:val="-1"/>
              </w:rPr>
              <w:t xml:space="preserve"> </w:t>
            </w:r>
            <w:r w:rsidR="00C64217">
              <w:t>Level</w:t>
            </w:r>
            <w:r w:rsidR="00C64217">
              <w:tab/>
              <w:t>46</w:t>
            </w:r>
          </w:hyperlink>
        </w:p>
        <w:p w14:paraId="468162CA" w14:textId="77777777" w:rsidR="000F3B65" w:rsidRDefault="00D44919">
          <w:pPr>
            <w:pStyle w:val="TOC3"/>
            <w:numPr>
              <w:ilvl w:val="2"/>
              <w:numId w:val="19"/>
            </w:numPr>
            <w:tabs>
              <w:tab w:val="left" w:pos="2031"/>
              <w:tab w:val="left" w:pos="2032"/>
              <w:tab w:val="left" w:leader="dot" w:pos="8730"/>
            </w:tabs>
          </w:pPr>
          <w:hyperlink w:anchor="_bookmark75" w:history="1">
            <w:r w:rsidR="00C64217">
              <w:t>MSH</w:t>
            </w:r>
            <w:r w:rsidR="00C64217">
              <w:rPr>
                <w:spacing w:val="-4"/>
              </w:rPr>
              <w:t xml:space="preserve"> </w:t>
            </w:r>
            <w:r w:rsidR="00C64217">
              <w:t>Segment</w:t>
            </w:r>
            <w:r w:rsidR="00C64217">
              <w:rPr>
                <w:spacing w:val="-2"/>
              </w:rPr>
              <w:t xml:space="preserve"> </w:t>
            </w:r>
            <w:r w:rsidR="00C64217">
              <w:t>Fields</w:t>
            </w:r>
            <w:r w:rsidR="00C64217">
              <w:tab/>
              <w:t>46</w:t>
            </w:r>
          </w:hyperlink>
        </w:p>
        <w:p w14:paraId="6CB7B300" w14:textId="77777777" w:rsidR="000F3B65" w:rsidRDefault="00D44919">
          <w:pPr>
            <w:pStyle w:val="TOC4"/>
            <w:tabs>
              <w:tab w:val="left" w:leader="dot" w:pos="8730"/>
            </w:tabs>
          </w:pPr>
          <w:hyperlink w:anchor="_bookmark75" w:history="1">
            <w:r w:rsidR="00C64217">
              <w:t>MSH-1-Field</w:t>
            </w:r>
            <w:r w:rsidR="00C64217">
              <w:rPr>
                <w:spacing w:val="-7"/>
              </w:rPr>
              <w:t xml:space="preserve"> </w:t>
            </w:r>
            <w:r w:rsidR="00C64217">
              <w:t>Separator</w:t>
            </w:r>
            <w:r w:rsidR="00C64217">
              <w:tab/>
              <w:t>46</w:t>
            </w:r>
          </w:hyperlink>
        </w:p>
        <w:p w14:paraId="5E5AFC1D" w14:textId="77777777" w:rsidR="000F3B65" w:rsidRDefault="00D44919">
          <w:pPr>
            <w:pStyle w:val="TOC4"/>
            <w:tabs>
              <w:tab w:val="left" w:leader="dot" w:pos="8730"/>
            </w:tabs>
          </w:pPr>
          <w:hyperlink w:anchor="_bookmark75" w:history="1">
            <w:r w:rsidR="00C64217">
              <w:t>MSH-2-Encoding</w:t>
            </w:r>
            <w:r w:rsidR="00C64217">
              <w:rPr>
                <w:spacing w:val="-9"/>
              </w:rPr>
              <w:t xml:space="preserve"> </w:t>
            </w:r>
            <w:r w:rsidR="00C64217">
              <w:t>Characters</w:t>
            </w:r>
            <w:r w:rsidR="00C64217">
              <w:tab/>
              <w:t>46</w:t>
            </w:r>
          </w:hyperlink>
        </w:p>
        <w:p w14:paraId="6386BAC7" w14:textId="77777777" w:rsidR="000F3B65" w:rsidRDefault="00D44919">
          <w:pPr>
            <w:pStyle w:val="TOC4"/>
            <w:tabs>
              <w:tab w:val="left" w:leader="dot" w:pos="8730"/>
            </w:tabs>
          </w:pPr>
          <w:hyperlink w:anchor="_bookmark75" w:history="1">
            <w:r w:rsidR="00C64217">
              <w:t>MSH-3-Sending</w:t>
            </w:r>
            <w:r w:rsidR="00C64217">
              <w:rPr>
                <w:spacing w:val="-3"/>
              </w:rPr>
              <w:t xml:space="preserve"> </w:t>
            </w:r>
            <w:r w:rsidR="00C64217">
              <w:t>Application</w:t>
            </w:r>
            <w:r w:rsidR="00C64217">
              <w:tab/>
              <w:t>46</w:t>
            </w:r>
          </w:hyperlink>
        </w:p>
        <w:p w14:paraId="42B840C1" w14:textId="77777777" w:rsidR="000F3B65" w:rsidRDefault="00D44919">
          <w:pPr>
            <w:pStyle w:val="TOC4"/>
            <w:tabs>
              <w:tab w:val="left" w:leader="dot" w:pos="8730"/>
            </w:tabs>
          </w:pPr>
          <w:hyperlink w:anchor="_bookmark75" w:history="1">
            <w:r w:rsidR="00C64217">
              <w:t>MSH-4-Sending</w:t>
            </w:r>
            <w:r w:rsidR="00C64217">
              <w:rPr>
                <w:spacing w:val="-1"/>
              </w:rPr>
              <w:t xml:space="preserve"> </w:t>
            </w:r>
            <w:r w:rsidR="00C64217">
              <w:t>Facility</w:t>
            </w:r>
            <w:r w:rsidR="00C64217">
              <w:tab/>
              <w:t>46</w:t>
            </w:r>
          </w:hyperlink>
        </w:p>
        <w:p w14:paraId="31990B80" w14:textId="77777777" w:rsidR="000F3B65" w:rsidRDefault="00D44919">
          <w:pPr>
            <w:pStyle w:val="TOC4"/>
            <w:tabs>
              <w:tab w:val="left" w:leader="dot" w:pos="8730"/>
            </w:tabs>
          </w:pPr>
          <w:hyperlink w:anchor="_bookmark75" w:history="1">
            <w:r w:rsidR="00C64217">
              <w:t>MSH-5-Receiving</w:t>
            </w:r>
            <w:r w:rsidR="00C64217">
              <w:rPr>
                <w:spacing w:val="-6"/>
              </w:rPr>
              <w:t xml:space="preserve"> </w:t>
            </w:r>
            <w:r w:rsidR="00C64217">
              <w:t>Application</w:t>
            </w:r>
            <w:r w:rsidR="00C64217">
              <w:tab/>
              <w:t>46</w:t>
            </w:r>
          </w:hyperlink>
        </w:p>
        <w:p w14:paraId="575AE9BE" w14:textId="77777777" w:rsidR="000F3B65" w:rsidRDefault="00D44919">
          <w:pPr>
            <w:pStyle w:val="TOC4"/>
            <w:tabs>
              <w:tab w:val="left" w:leader="dot" w:pos="8729"/>
            </w:tabs>
          </w:pPr>
          <w:hyperlink w:anchor="_bookmark77" w:history="1">
            <w:r w:rsidR="00C64217">
              <w:t>MSH-6-Receiving</w:t>
            </w:r>
            <w:r w:rsidR="00C64217">
              <w:rPr>
                <w:spacing w:val="-3"/>
              </w:rPr>
              <w:t xml:space="preserve"> </w:t>
            </w:r>
            <w:r w:rsidR="00C64217">
              <w:t>Facility</w:t>
            </w:r>
            <w:r w:rsidR="00C64217">
              <w:tab/>
              <w:t>47</w:t>
            </w:r>
          </w:hyperlink>
        </w:p>
        <w:p w14:paraId="55C5F95C" w14:textId="77777777" w:rsidR="000F3B65" w:rsidRDefault="00D44919">
          <w:pPr>
            <w:pStyle w:val="TOC4"/>
            <w:tabs>
              <w:tab w:val="left" w:leader="dot" w:pos="8730"/>
            </w:tabs>
          </w:pPr>
          <w:hyperlink w:anchor="_bookmark77" w:history="1">
            <w:r w:rsidR="00C64217">
              <w:t>MSH-7-Date/Time</w:t>
            </w:r>
            <w:r w:rsidR="00C64217">
              <w:rPr>
                <w:spacing w:val="-5"/>
              </w:rPr>
              <w:t xml:space="preserve"> </w:t>
            </w:r>
            <w:r w:rsidR="00C64217">
              <w:t>of</w:t>
            </w:r>
            <w:r w:rsidR="00C64217">
              <w:rPr>
                <w:spacing w:val="-3"/>
              </w:rPr>
              <w:t xml:space="preserve"> </w:t>
            </w:r>
            <w:r w:rsidR="00C64217">
              <w:t>Message</w:t>
            </w:r>
            <w:r w:rsidR="00C64217">
              <w:tab/>
              <w:t>47</w:t>
            </w:r>
          </w:hyperlink>
        </w:p>
        <w:p w14:paraId="26FC285F" w14:textId="77777777" w:rsidR="000F3B65" w:rsidRDefault="00D44919">
          <w:pPr>
            <w:pStyle w:val="TOC4"/>
            <w:tabs>
              <w:tab w:val="left" w:leader="dot" w:pos="8730"/>
            </w:tabs>
          </w:pPr>
          <w:hyperlink w:anchor="_bookmark77" w:history="1">
            <w:r w:rsidR="00C64217">
              <w:t>MSH-9-Message</w:t>
            </w:r>
            <w:r w:rsidR="00C64217">
              <w:rPr>
                <w:spacing w:val="-5"/>
              </w:rPr>
              <w:t xml:space="preserve"> </w:t>
            </w:r>
            <w:r w:rsidR="00C64217">
              <w:t>Type</w:t>
            </w:r>
            <w:r w:rsidR="00C64217">
              <w:tab/>
              <w:t>47</w:t>
            </w:r>
          </w:hyperlink>
        </w:p>
        <w:p w14:paraId="32A59835" w14:textId="77777777" w:rsidR="000F3B65" w:rsidRDefault="00D44919">
          <w:pPr>
            <w:pStyle w:val="TOC4"/>
            <w:tabs>
              <w:tab w:val="left" w:leader="dot" w:pos="8730"/>
            </w:tabs>
          </w:pPr>
          <w:hyperlink w:anchor="_bookmark78" w:history="1">
            <w:r w:rsidR="00C64217">
              <w:t>MSH-10-Message</w:t>
            </w:r>
            <w:r w:rsidR="00C64217">
              <w:rPr>
                <w:spacing w:val="-2"/>
              </w:rPr>
              <w:t xml:space="preserve"> </w:t>
            </w:r>
            <w:r w:rsidR="00C64217">
              <w:t>Control</w:t>
            </w:r>
            <w:r w:rsidR="00C64217">
              <w:rPr>
                <w:spacing w:val="2"/>
              </w:rPr>
              <w:t xml:space="preserve"> </w:t>
            </w:r>
            <w:r w:rsidR="00C64217">
              <w:rPr>
                <w:spacing w:val="-3"/>
              </w:rPr>
              <w:t>ID</w:t>
            </w:r>
            <w:r w:rsidR="00C64217">
              <w:rPr>
                <w:spacing w:val="-3"/>
              </w:rPr>
              <w:tab/>
            </w:r>
            <w:r w:rsidR="00C64217">
              <w:t>48</w:t>
            </w:r>
          </w:hyperlink>
        </w:p>
        <w:p w14:paraId="15CCFEFA" w14:textId="77777777" w:rsidR="000F3B65" w:rsidRDefault="00D44919">
          <w:pPr>
            <w:pStyle w:val="TOC4"/>
            <w:tabs>
              <w:tab w:val="left" w:leader="dot" w:pos="8730"/>
            </w:tabs>
          </w:pPr>
          <w:hyperlink w:anchor="_bookmark78" w:history="1">
            <w:r w:rsidR="00C64217">
              <w:t>MSH-11-Processing</w:t>
            </w:r>
            <w:r w:rsidR="00C64217">
              <w:rPr>
                <w:spacing w:val="-7"/>
              </w:rPr>
              <w:t xml:space="preserve"> </w:t>
            </w:r>
            <w:r w:rsidR="00C64217">
              <w:t>ID</w:t>
            </w:r>
            <w:r w:rsidR="00C64217">
              <w:tab/>
              <w:t>48</w:t>
            </w:r>
          </w:hyperlink>
        </w:p>
        <w:p w14:paraId="745E6880" w14:textId="77777777" w:rsidR="000F3B65" w:rsidRDefault="00D44919">
          <w:pPr>
            <w:pStyle w:val="TOC4"/>
            <w:tabs>
              <w:tab w:val="left" w:leader="dot" w:pos="8730"/>
            </w:tabs>
          </w:pPr>
          <w:hyperlink w:anchor="_bookmark79" w:history="1">
            <w:r w:rsidR="00C64217">
              <w:t>MSH-12-Version</w:t>
            </w:r>
            <w:r w:rsidR="00C64217">
              <w:rPr>
                <w:spacing w:val="-4"/>
              </w:rPr>
              <w:t xml:space="preserve"> </w:t>
            </w:r>
            <w:r w:rsidR="00C64217">
              <w:t>ID</w:t>
            </w:r>
            <w:r w:rsidR="00C64217">
              <w:tab/>
              <w:t>49</w:t>
            </w:r>
          </w:hyperlink>
        </w:p>
        <w:p w14:paraId="64DBF2BB" w14:textId="77777777" w:rsidR="000F3B65" w:rsidRDefault="00D44919">
          <w:pPr>
            <w:pStyle w:val="TOC4"/>
            <w:tabs>
              <w:tab w:val="left" w:leader="dot" w:pos="8730"/>
            </w:tabs>
          </w:pPr>
          <w:hyperlink w:anchor="_bookmark79" w:history="1">
            <w:r w:rsidR="00C64217">
              <w:t>MSH-17-Country</w:t>
            </w:r>
            <w:r w:rsidR="00C64217">
              <w:rPr>
                <w:spacing w:val="-5"/>
              </w:rPr>
              <w:t xml:space="preserve"> </w:t>
            </w:r>
            <w:r w:rsidR="00C64217">
              <w:t>Code</w:t>
            </w:r>
            <w:r w:rsidR="00C64217">
              <w:tab/>
              <w:t>49</w:t>
            </w:r>
          </w:hyperlink>
        </w:p>
        <w:p w14:paraId="64FBD011" w14:textId="77777777" w:rsidR="000F3B65" w:rsidRDefault="00D44919">
          <w:pPr>
            <w:pStyle w:val="TOC3"/>
            <w:numPr>
              <w:ilvl w:val="2"/>
              <w:numId w:val="19"/>
            </w:numPr>
            <w:tabs>
              <w:tab w:val="left" w:pos="2031"/>
              <w:tab w:val="left" w:pos="2032"/>
              <w:tab w:val="left" w:leader="dot" w:pos="8730"/>
            </w:tabs>
          </w:pPr>
          <w:hyperlink w:anchor="_bookmark80" w:history="1">
            <w:r w:rsidR="00C64217">
              <w:t>EVN</w:t>
            </w:r>
            <w:r w:rsidR="00C64217">
              <w:rPr>
                <w:spacing w:val="-4"/>
              </w:rPr>
              <w:t xml:space="preserve"> </w:t>
            </w:r>
            <w:r w:rsidR="00C64217">
              <w:t>Segment</w:t>
            </w:r>
            <w:r w:rsidR="00C64217">
              <w:rPr>
                <w:spacing w:val="-2"/>
              </w:rPr>
              <w:t xml:space="preserve"> </w:t>
            </w:r>
            <w:r w:rsidR="00C64217">
              <w:t>Fields</w:t>
            </w:r>
            <w:r w:rsidR="00C64217">
              <w:tab/>
              <w:t>50</w:t>
            </w:r>
          </w:hyperlink>
        </w:p>
        <w:p w14:paraId="2B69F7BD" w14:textId="77777777" w:rsidR="000F3B65" w:rsidRDefault="00D44919">
          <w:pPr>
            <w:pStyle w:val="TOC4"/>
            <w:tabs>
              <w:tab w:val="left" w:leader="dot" w:pos="8730"/>
            </w:tabs>
          </w:pPr>
          <w:hyperlink w:anchor="_bookmark80" w:history="1">
            <w:r w:rsidR="00C64217">
              <w:t>EVN-1-Event</w:t>
            </w:r>
            <w:r w:rsidR="00C64217">
              <w:rPr>
                <w:spacing w:val="-5"/>
              </w:rPr>
              <w:t xml:space="preserve"> </w:t>
            </w:r>
            <w:r w:rsidR="00C64217">
              <w:t>Type</w:t>
            </w:r>
            <w:r w:rsidR="00C64217">
              <w:rPr>
                <w:spacing w:val="-4"/>
              </w:rPr>
              <w:t xml:space="preserve"> </w:t>
            </w:r>
            <w:r w:rsidR="00C64217">
              <w:t>Code</w:t>
            </w:r>
            <w:r w:rsidR="00C64217">
              <w:tab/>
              <w:t>50</w:t>
            </w:r>
          </w:hyperlink>
        </w:p>
        <w:p w14:paraId="1B51E627" w14:textId="77777777" w:rsidR="000F3B65" w:rsidRDefault="00D44919">
          <w:pPr>
            <w:pStyle w:val="TOC4"/>
            <w:tabs>
              <w:tab w:val="left" w:leader="dot" w:pos="8730"/>
            </w:tabs>
          </w:pPr>
          <w:hyperlink w:anchor="_bookmark80" w:history="1">
            <w:r w:rsidR="00C64217">
              <w:t>EVN-2-Recorded</w:t>
            </w:r>
            <w:r w:rsidR="00C64217">
              <w:rPr>
                <w:spacing w:val="-1"/>
              </w:rPr>
              <w:t xml:space="preserve"> </w:t>
            </w:r>
            <w:r w:rsidR="00C64217">
              <w:t>Date/Time</w:t>
            </w:r>
            <w:r w:rsidR="00C64217">
              <w:tab/>
              <w:t>50</w:t>
            </w:r>
          </w:hyperlink>
        </w:p>
        <w:p w14:paraId="2FF72D80" w14:textId="77777777" w:rsidR="000F3B65" w:rsidRDefault="00D44919">
          <w:pPr>
            <w:pStyle w:val="TOC4"/>
            <w:tabs>
              <w:tab w:val="left" w:leader="dot" w:pos="8730"/>
            </w:tabs>
          </w:pPr>
          <w:hyperlink w:anchor="_bookmark80" w:history="1">
            <w:r w:rsidR="00C64217">
              <w:t>EVN-6-Event</w:t>
            </w:r>
            <w:r w:rsidR="00C64217">
              <w:rPr>
                <w:spacing w:val="-4"/>
              </w:rPr>
              <w:t xml:space="preserve"> </w:t>
            </w:r>
            <w:r w:rsidR="00C64217">
              <w:t>Occurred</w:t>
            </w:r>
            <w:r w:rsidR="00C64217">
              <w:tab/>
              <w:t>50</w:t>
            </w:r>
          </w:hyperlink>
        </w:p>
        <w:p w14:paraId="38995E58" w14:textId="77777777" w:rsidR="000F3B65" w:rsidRDefault="00D44919">
          <w:pPr>
            <w:pStyle w:val="TOC3"/>
            <w:numPr>
              <w:ilvl w:val="2"/>
              <w:numId w:val="19"/>
            </w:numPr>
            <w:tabs>
              <w:tab w:val="left" w:pos="2031"/>
              <w:tab w:val="left" w:pos="2032"/>
              <w:tab w:val="left" w:leader="dot" w:pos="8730"/>
            </w:tabs>
          </w:pPr>
          <w:hyperlink w:anchor="_bookmark80" w:history="1">
            <w:r w:rsidR="00C64217">
              <w:t>PID</w:t>
            </w:r>
            <w:r w:rsidR="00C64217">
              <w:rPr>
                <w:spacing w:val="-4"/>
              </w:rPr>
              <w:t xml:space="preserve"> </w:t>
            </w:r>
            <w:r w:rsidR="00C64217">
              <w:t>Segment Fields</w:t>
            </w:r>
            <w:r w:rsidR="00C64217">
              <w:tab/>
              <w:t>50</w:t>
            </w:r>
          </w:hyperlink>
        </w:p>
        <w:p w14:paraId="6EC51D73" w14:textId="77777777" w:rsidR="000F3B65" w:rsidRDefault="00D44919">
          <w:pPr>
            <w:pStyle w:val="TOC4"/>
            <w:tabs>
              <w:tab w:val="left" w:leader="dot" w:pos="8730"/>
            </w:tabs>
          </w:pPr>
          <w:hyperlink w:anchor="_bookmark80" w:history="1">
            <w:r w:rsidR="00C64217">
              <w:t>PID-3-Patient</w:t>
            </w:r>
            <w:r w:rsidR="00C64217">
              <w:rPr>
                <w:spacing w:val="-2"/>
              </w:rPr>
              <w:t xml:space="preserve"> </w:t>
            </w:r>
            <w:r w:rsidR="00C64217">
              <w:t>Identifier</w:t>
            </w:r>
            <w:r w:rsidR="00C64217">
              <w:rPr>
                <w:spacing w:val="-3"/>
              </w:rPr>
              <w:t xml:space="preserve"> </w:t>
            </w:r>
            <w:r w:rsidR="00C64217">
              <w:t>List</w:t>
            </w:r>
            <w:r w:rsidR="00C64217">
              <w:tab/>
              <w:t>50</w:t>
            </w:r>
          </w:hyperlink>
        </w:p>
        <w:p w14:paraId="1B07A98F" w14:textId="77777777" w:rsidR="000F3B65" w:rsidRDefault="00D44919">
          <w:pPr>
            <w:pStyle w:val="TOC4"/>
            <w:tabs>
              <w:tab w:val="left" w:leader="dot" w:pos="8730"/>
            </w:tabs>
            <w:spacing w:before="1"/>
          </w:pPr>
          <w:hyperlink w:anchor="_bookmark83" w:history="1">
            <w:r w:rsidR="00C64217">
              <w:t>PID-5-Patient</w:t>
            </w:r>
            <w:r w:rsidR="00C64217">
              <w:rPr>
                <w:spacing w:val="-2"/>
              </w:rPr>
              <w:t xml:space="preserve"> </w:t>
            </w:r>
            <w:r w:rsidR="00C64217">
              <w:t>Name</w:t>
            </w:r>
            <w:r w:rsidR="00C64217">
              <w:tab/>
              <w:t>51</w:t>
            </w:r>
          </w:hyperlink>
        </w:p>
        <w:p w14:paraId="10009244" w14:textId="77777777" w:rsidR="000F3B65" w:rsidRDefault="00D44919">
          <w:pPr>
            <w:pStyle w:val="TOC4"/>
            <w:tabs>
              <w:tab w:val="left" w:leader="dot" w:pos="8730"/>
            </w:tabs>
          </w:pPr>
          <w:hyperlink w:anchor="_bookmark83" w:history="1">
            <w:r w:rsidR="00C64217">
              <w:t>PID-7-Date/Time</w:t>
            </w:r>
            <w:r w:rsidR="00C64217">
              <w:rPr>
                <w:spacing w:val="-3"/>
              </w:rPr>
              <w:t xml:space="preserve"> </w:t>
            </w:r>
            <w:r w:rsidR="00C64217">
              <w:t>of</w:t>
            </w:r>
            <w:r w:rsidR="00C64217">
              <w:rPr>
                <w:spacing w:val="-3"/>
              </w:rPr>
              <w:t xml:space="preserve"> </w:t>
            </w:r>
            <w:r w:rsidR="00C64217">
              <w:t>Birth</w:t>
            </w:r>
            <w:r w:rsidR="00C64217">
              <w:tab/>
              <w:t>51</w:t>
            </w:r>
          </w:hyperlink>
        </w:p>
        <w:p w14:paraId="00F800D7" w14:textId="77777777" w:rsidR="000F3B65" w:rsidRDefault="00D44919">
          <w:pPr>
            <w:pStyle w:val="TOC4"/>
            <w:tabs>
              <w:tab w:val="left" w:leader="dot" w:pos="8730"/>
            </w:tabs>
            <w:spacing w:after="240"/>
          </w:pPr>
          <w:hyperlink w:anchor="_bookmark83" w:history="1">
            <w:r w:rsidR="00C64217">
              <w:t>PID-8-Sex</w:t>
            </w:r>
            <w:r w:rsidR="00C64217">
              <w:tab/>
              <w:t>51</w:t>
            </w:r>
          </w:hyperlink>
        </w:p>
        <w:p w14:paraId="4544EC2E" w14:textId="77777777" w:rsidR="000F3B65" w:rsidRDefault="00D44919">
          <w:pPr>
            <w:pStyle w:val="TOC4"/>
            <w:tabs>
              <w:tab w:val="right" w:leader="dot" w:pos="8970"/>
            </w:tabs>
            <w:spacing w:before="315"/>
          </w:pPr>
          <w:hyperlink w:anchor="_bookmark83" w:history="1">
            <w:r w:rsidR="00C64217">
              <w:t>PID-10-Race</w:t>
            </w:r>
            <w:r w:rsidR="00C64217">
              <w:tab/>
              <w:t>51</w:t>
            </w:r>
          </w:hyperlink>
        </w:p>
        <w:p w14:paraId="002583C6" w14:textId="77777777" w:rsidR="000F3B65" w:rsidRDefault="00D44919">
          <w:pPr>
            <w:pStyle w:val="TOC4"/>
            <w:tabs>
              <w:tab w:val="right" w:leader="dot" w:pos="8970"/>
            </w:tabs>
          </w:pPr>
          <w:hyperlink w:anchor="_bookmark84" w:history="1">
            <w:r w:rsidR="00C64217">
              <w:t>PID-11-Patient</w:t>
            </w:r>
            <w:r w:rsidR="00C64217">
              <w:rPr>
                <w:spacing w:val="-2"/>
              </w:rPr>
              <w:t xml:space="preserve"> </w:t>
            </w:r>
            <w:r w:rsidR="00C64217">
              <w:t>Address</w:t>
            </w:r>
            <w:r w:rsidR="00C64217">
              <w:tab/>
              <w:t>52</w:t>
            </w:r>
          </w:hyperlink>
        </w:p>
        <w:p w14:paraId="3A3CE074" w14:textId="77777777" w:rsidR="000F3B65" w:rsidRDefault="00D44919">
          <w:pPr>
            <w:pStyle w:val="TOC4"/>
            <w:tabs>
              <w:tab w:val="right" w:leader="dot" w:pos="8970"/>
            </w:tabs>
          </w:pPr>
          <w:hyperlink w:anchor="_bookmark85" w:history="1">
            <w:r w:rsidR="00C64217">
              <w:t>PID-13-Phone Number</w:t>
            </w:r>
            <w:r w:rsidR="00C64217">
              <w:rPr>
                <w:spacing w:val="-3"/>
              </w:rPr>
              <w:t xml:space="preserve"> </w:t>
            </w:r>
            <w:r w:rsidR="00C64217">
              <w:t>–</w:t>
            </w:r>
            <w:r w:rsidR="00C64217">
              <w:rPr>
                <w:spacing w:val="2"/>
              </w:rPr>
              <w:t xml:space="preserve"> </w:t>
            </w:r>
            <w:r w:rsidR="00C64217">
              <w:t>Home</w:t>
            </w:r>
            <w:r w:rsidR="00C64217">
              <w:tab/>
              <w:t>53</w:t>
            </w:r>
          </w:hyperlink>
        </w:p>
        <w:p w14:paraId="4C7B8B59" w14:textId="77777777" w:rsidR="000F3B65" w:rsidRDefault="00D44919">
          <w:pPr>
            <w:pStyle w:val="TOC4"/>
            <w:tabs>
              <w:tab w:val="right" w:leader="dot" w:pos="8970"/>
            </w:tabs>
          </w:pPr>
          <w:hyperlink w:anchor="_bookmark86" w:history="1">
            <w:r w:rsidR="00C64217">
              <w:t>PID-14-Phone Number</w:t>
            </w:r>
            <w:r w:rsidR="00C64217">
              <w:rPr>
                <w:spacing w:val="-3"/>
              </w:rPr>
              <w:t xml:space="preserve"> </w:t>
            </w:r>
            <w:r w:rsidR="00C64217">
              <w:t>–</w:t>
            </w:r>
            <w:r w:rsidR="00C64217">
              <w:rPr>
                <w:spacing w:val="2"/>
              </w:rPr>
              <w:t xml:space="preserve"> </w:t>
            </w:r>
            <w:r w:rsidR="00C64217">
              <w:t>Business</w:t>
            </w:r>
            <w:r w:rsidR="00C64217">
              <w:tab/>
              <w:t>54</w:t>
            </w:r>
          </w:hyperlink>
        </w:p>
        <w:p w14:paraId="3A9DA8F4" w14:textId="77777777" w:rsidR="000F3B65" w:rsidRDefault="00D44919">
          <w:pPr>
            <w:pStyle w:val="TOC4"/>
            <w:tabs>
              <w:tab w:val="right" w:leader="dot" w:pos="8970"/>
            </w:tabs>
          </w:pPr>
          <w:hyperlink w:anchor="_bookmark86" w:history="1">
            <w:r w:rsidR="00C64217">
              <w:t>PID-19-SSN Number</w:t>
            </w:r>
            <w:r w:rsidR="00C64217">
              <w:rPr>
                <w:spacing w:val="-3"/>
              </w:rPr>
              <w:t xml:space="preserve"> </w:t>
            </w:r>
            <w:r w:rsidR="00C64217">
              <w:t>–</w:t>
            </w:r>
            <w:r w:rsidR="00C64217">
              <w:rPr>
                <w:spacing w:val="-1"/>
              </w:rPr>
              <w:t xml:space="preserve"> </w:t>
            </w:r>
            <w:r w:rsidR="00C64217">
              <w:t>Patient</w:t>
            </w:r>
            <w:r w:rsidR="00C64217">
              <w:tab/>
              <w:t>54</w:t>
            </w:r>
          </w:hyperlink>
        </w:p>
        <w:p w14:paraId="4D676764" w14:textId="77777777" w:rsidR="000F3B65" w:rsidRDefault="00D44919">
          <w:pPr>
            <w:pStyle w:val="TOC4"/>
            <w:tabs>
              <w:tab w:val="right" w:leader="dot" w:pos="8970"/>
            </w:tabs>
          </w:pPr>
          <w:hyperlink w:anchor="_bookmark87" w:history="1">
            <w:r w:rsidR="00C64217">
              <w:t>PID-22-Ethnic</w:t>
            </w:r>
            <w:r w:rsidR="00C64217">
              <w:rPr>
                <w:spacing w:val="-2"/>
              </w:rPr>
              <w:t xml:space="preserve"> </w:t>
            </w:r>
            <w:r w:rsidR="00C64217">
              <w:t>Group</w:t>
            </w:r>
            <w:r w:rsidR="00C64217">
              <w:tab/>
              <w:t>55</w:t>
            </w:r>
          </w:hyperlink>
        </w:p>
        <w:p w14:paraId="12F63D80" w14:textId="77777777" w:rsidR="000F3B65" w:rsidRDefault="00D44919">
          <w:pPr>
            <w:pStyle w:val="TOC3"/>
            <w:numPr>
              <w:ilvl w:val="2"/>
              <w:numId w:val="19"/>
            </w:numPr>
            <w:tabs>
              <w:tab w:val="left" w:pos="2031"/>
              <w:tab w:val="left" w:pos="2032"/>
              <w:tab w:val="right" w:leader="dot" w:pos="8970"/>
            </w:tabs>
          </w:pPr>
          <w:hyperlink w:anchor="_bookmark87" w:history="1">
            <w:r w:rsidR="00C64217">
              <w:t>MRG</w:t>
            </w:r>
            <w:r w:rsidR="00C64217">
              <w:rPr>
                <w:spacing w:val="-2"/>
              </w:rPr>
              <w:t xml:space="preserve"> </w:t>
            </w:r>
            <w:r w:rsidR="00C64217">
              <w:t>Segment Fields</w:t>
            </w:r>
            <w:r w:rsidR="00C64217">
              <w:tab/>
              <w:t>55</w:t>
            </w:r>
          </w:hyperlink>
        </w:p>
        <w:p w14:paraId="0BA206A2" w14:textId="77777777" w:rsidR="000F3B65" w:rsidRDefault="00D44919">
          <w:pPr>
            <w:pStyle w:val="TOC4"/>
            <w:tabs>
              <w:tab w:val="right" w:leader="dot" w:pos="8970"/>
            </w:tabs>
          </w:pPr>
          <w:hyperlink w:anchor="_bookmark87" w:history="1">
            <w:r w:rsidR="00C64217">
              <w:t>MRG-1-Prior Patient Identifier</w:t>
            </w:r>
            <w:r w:rsidR="00C64217">
              <w:rPr>
                <w:spacing w:val="1"/>
              </w:rPr>
              <w:t xml:space="preserve"> </w:t>
            </w:r>
            <w:r w:rsidR="00C64217">
              <w:t>List</w:t>
            </w:r>
            <w:r w:rsidR="00C64217">
              <w:tab/>
              <w:t>55</w:t>
            </w:r>
          </w:hyperlink>
        </w:p>
        <w:p w14:paraId="61E531FE" w14:textId="77777777" w:rsidR="000F3B65" w:rsidRDefault="00D44919">
          <w:pPr>
            <w:pStyle w:val="TOC3"/>
            <w:numPr>
              <w:ilvl w:val="2"/>
              <w:numId w:val="19"/>
            </w:numPr>
            <w:tabs>
              <w:tab w:val="left" w:pos="2031"/>
              <w:tab w:val="left" w:pos="2032"/>
              <w:tab w:val="right" w:leader="dot" w:pos="8970"/>
            </w:tabs>
          </w:pPr>
          <w:hyperlink w:anchor="_bookmark89" w:history="1">
            <w:r w:rsidR="00C64217">
              <w:t>PV1</w:t>
            </w:r>
            <w:r w:rsidR="00C64217">
              <w:rPr>
                <w:spacing w:val="-1"/>
              </w:rPr>
              <w:t xml:space="preserve"> </w:t>
            </w:r>
            <w:r w:rsidR="00C64217">
              <w:t>Segment Fields</w:t>
            </w:r>
            <w:r w:rsidR="00C64217">
              <w:tab/>
              <w:t>57</w:t>
            </w:r>
          </w:hyperlink>
        </w:p>
        <w:p w14:paraId="30BBBF81" w14:textId="77777777" w:rsidR="000F3B65" w:rsidRDefault="00D44919">
          <w:pPr>
            <w:pStyle w:val="TOC4"/>
            <w:tabs>
              <w:tab w:val="right" w:leader="dot" w:pos="8970"/>
            </w:tabs>
          </w:pPr>
          <w:hyperlink w:anchor="_bookmark89" w:history="1">
            <w:r w:rsidR="00C64217">
              <w:t>PV1-2-Patient Class</w:t>
            </w:r>
            <w:r w:rsidR="00C64217">
              <w:tab/>
              <w:t>57</w:t>
            </w:r>
          </w:hyperlink>
        </w:p>
        <w:p w14:paraId="2DAE96B9" w14:textId="77777777" w:rsidR="000F3B65" w:rsidRDefault="00D44919">
          <w:pPr>
            <w:pStyle w:val="TOC4"/>
            <w:tabs>
              <w:tab w:val="right" w:leader="dot" w:pos="8969"/>
            </w:tabs>
          </w:pPr>
          <w:hyperlink w:anchor="_bookmark89" w:history="1">
            <w:r w:rsidR="00C64217">
              <w:t>PV1-3-Assigned</w:t>
            </w:r>
            <w:r w:rsidR="00C64217">
              <w:rPr>
                <w:spacing w:val="-1"/>
              </w:rPr>
              <w:t xml:space="preserve"> </w:t>
            </w:r>
            <w:r w:rsidR="00C64217">
              <w:t>Patient Location</w:t>
            </w:r>
            <w:r w:rsidR="00C64217">
              <w:tab/>
              <w:t>57</w:t>
            </w:r>
          </w:hyperlink>
        </w:p>
        <w:p w14:paraId="1DD90F66" w14:textId="77777777" w:rsidR="000F3B65" w:rsidRDefault="00D44919">
          <w:pPr>
            <w:pStyle w:val="TOC4"/>
            <w:tabs>
              <w:tab w:val="right" w:leader="dot" w:pos="8970"/>
            </w:tabs>
          </w:pPr>
          <w:hyperlink w:anchor="_bookmark89" w:history="1">
            <w:r w:rsidR="00C64217">
              <w:t>PV1-7-Attending</w:t>
            </w:r>
            <w:r w:rsidR="00C64217">
              <w:rPr>
                <w:spacing w:val="-2"/>
              </w:rPr>
              <w:t xml:space="preserve"> </w:t>
            </w:r>
            <w:r w:rsidR="00C64217">
              <w:t>Doctor</w:t>
            </w:r>
            <w:r w:rsidR="00C64217">
              <w:tab/>
              <w:t>57</w:t>
            </w:r>
          </w:hyperlink>
        </w:p>
        <w:p w14:paraId="2B308DE1" w14:textId="77777777" w:rsidR="000F3B65" w:rsidRDefault="00D44919">
          <w:pPr>
            <w:pStyle w:val="TOC4"/>
            <w:tabs>
              <w:tab w:val="right" w:leader="dot" w:pos="8970"/>
            </w:tabs>
          </w:pPr>
          <w:hyperlink w:anchor="_bookmark91" w:history="1">
            <w:r w:rsidR="00C64217">
              <w:t>PV1-8-Referring</w:t>
            </w:r>
            <w:r w:rsidR="00C64217">
              <w:rPr>
                <w:spacing w:val="-4"/>
              </w:rPr>
              <w:t xml:space="preserve"> </w:t>
            </w:r>
            <w:r w:rsidR="00C64217">
              <w:t>Doctor</w:t>
            </w:r>
            <w:r w:rsidR="00C64217">
              <w:tab/>
              <w:t>58</w:t>
            </w:r>
          </w:hyperlink>
        </w:p>
        <w:p w14:paraId="00BFB1B5" w14:textId="77777777" w:rsidR="000F3B65" w:rsidRDefault="00D44919">
          <w:pPr>
            <w:pStyle w:val="TOC4"/>
            <w:tabs>
              <w:tab w:val="right" w:leader="dot" w:pos="8970"/>
            </w:tabs>
          </w:pPr>
          <w:hyperlink w:anchor="_bookmark91" w:history="1">
            <w:r w:rsidR="00C64217">
              <w:t>PV1-10-Hospital</w:t>
            </w:r>
            <w:r w:rsidR="00C64217">
              <w:rPr>
                <w:spacing w:val="-1"/>
              </w:rPr>
              <w:t xml:space="preserve"> </w:t>
            </w:r>
            <w:r w:rsidR="00C64217">
              <w:t>Service</w:t>
            </w:r>
            <w:r w:rsidR="00C64217">
              <w:tab/>
              <w:t>58</w:t>
            </w:r>
          </w:hyperlink>
        </w:p>
        <w:p w14:paraId="55110C5F" w14:textId="77777777" w:rsidR="000F3B65" w:rsidRDefault="00D44919">
          <w:pPr>
            <w:pStyle w:val="TOC4"/>
            <w:tabs>
              <w:tab w:val="right" w:leader="dot" w:pos="8970"/>
            </w:tabs>
          </w:pPr>
          <w:hyperlink w:anchor="_bookmark91" w:history="1">
            <w:r w:rsidR="00C64217">
              <w:t>PV1-15-Ambulatory</w:t>
            </w:r>
            <w:r w:rsidR="00C64217">
              <w:rPr>
                <w:spacing w:val="-5"/>
              </w:rPr>
              <w:t xml:space="preserve"> </w:t>
            </w:r>
            <w:r w:rsidR="00C64217">
              <w:t>Status</w:t>
            </w:r>
            <w:r w:rsidR="00C64217">
              <w:tab/>
              <w:t>58</w:t>
            </w:r>
          </w:hyperlink>
        </w:p>
        <w:p w14:paraId="0A148B62" w14:textId="77777777" w:rsidR="000F3B65" w:rsidRDefault="00D44919">
          <w:pPr>
            <w:pStyle w:val="TOC4"/>
            <w:tabs>
              <w:tab w:val="right" w:leader="dot" w:pos="8970"/>
            </w:tabs>
          </w:pPr>
          <w:hyperlink w:anchor="_bookmark91" w:history="1">
            <w:r w:rsidR="00C64217">
              <w:t>PV1-16-VIP</w:t>
            </w:r>
            <w:r w:rsidR="00C64217">
              <w:rPr>
                <w:spacing w:val="1"/>
              </w:rPr>
              <w:t xml:space="preserve"> </w:t>
            </w:r>
            <w:r w:rsidR="00C64217">
              <w:t>Indicator</w:t>
            </w:r>
            <w:r w:rsidR="00C64217">
              <w:tab/>
              <w:t>58</w:t>
            </w:r>
          </w:hyperlink>
        </w:p>
        <w:p w14:paraId="5133D8A3" w14:textId="77777777" w:rsidR="000F3B65" w:rsidRDefault="00D44919">
          <w:pPr>
            <w:pStyle w:val="TOC4"/>
            <w:tabs>
              <w:tab w:val="right" w:leader="dot" w:pos="8970"/>
            </w:tabs>
          </w:pPr>
          <w:hyperlink w:anchor="_bookmark92" w:history="1">
            <w:r w:rsidR="00C64217">
              <w:t>PV1-19-Visit</w:t>
            </w:r>
            <w:r w:rsidR="00C64217">
              <w:tab/>
              <w:t>59</w:t>
            </w:r>
          </w:hyperlink>
        </w:p>
        <w:p w14:paraId="4D0ABB3B" w14:textId="77777777" w:rsidR="000F3B65" w:rsidRDefault="00D44919">
          <w:pPr>
            <w:pStyle w:val="TOC4"/>
            <w:tabs>
              <w:tab w:val="right" w:leader="dot" w:pos="8970"/>
            </w:tabs>
          </w:pPr>
          <w:hyperlink w:anchor="_bookmark92" w:history="1">
            <w:r w:rsidR="00C64217">
              <w:t>PV1-44-Admit</w:t>
            </w:r>
            <w:r w:rsidR="00C64217">
              <w:rPr>
                <w:spacing w:val="-1"/>
              </w:rPr>
              <w:t xml:space="preserve"> </w:t>
            </w:r>
            <w:r w:rsidR="00C64217">
              <w:t>Date/Time</w:t>
            </w:r>
            <w:r w:rsidR="00C64217">
              <w:tab/>
              <w:t>59</w:t>
            </w:r>
          </w:hyperlink>
        </w:p>
        <w:p w14:paraId="2FBDB45B" w14:textId="77777777" w:rsidR="000F3B65" w:rsidRDefault="00D44919">
          <w:pPr>
            <w:pStyle w:val="TOC4"/>
            <w:tabs>
              <w:tab w:val="right" w:leader="dot" w:pos="8970"/>
            </w:tabs>
          </w:pPr>
          <w:hyperlink w:anchor="_bookmark92" w:history="1">
            <w:r w:rsidR="00C64217">
              <w:t>PV1-45-Discharge</w:t>
            </w:r>
            <w:r w:rsidR="00C64217">
              <w:rPr>
                <w:spacing w:val="-2"/>
              </w:rPr>
              <w:t xml:space="preserve"> </w:t>
            </w:r>
            <w:r w:rsidR="00C64217">
              <w:t>Date/Time</w:t>
            </w:r>
            <w:r w:rsidR="00C64217">
              <w:tab/>
              <w:t>59</w:t>
            </w:r>
          </w:hyperlink>
        </w:p>
        <w:p w14:paraId="1BBCCC72" w14:textId="77777777" w:rsidR="000F3B65" w:rsidRDefault="00D44919">
          <w:pPr>
            <w:pStyle w:val="TOC3"/>
            <w:numPr>
              <w:ilvl w:val="2"/>
              <w:numId w:val="19"/>
            </w:numPr>
            <w:tabs>
              <w:tab w:val="left" w:pos="2031"/>
              <w:tab w:val="left" w:pos="2032"/>
              <w:tab w:val="right" w:leader="dot" w:pos="8970"/>
            </w:tabs>
          </w:pPr>
          <w:hyperlink w:anchor="_bookmark92" w:history="1">
            <w:r w:rsidR="00C64217">
              <w:t>ROL</w:t>
            </w:r>
            <w:r w:rsidR="00C64217">
              <w:rPr>
                <w:spacing w:val="-7"/>
              </w:rPr>
              <w:t xml:space="preserve"> </w:t>
            </w:r>
            <w:r w:rsidR="00C64217">
              <w:t>Segment</w:t>
            </w:r>
            <w:r w:rsidR="00C64217">
              <w:rPr>
                <w:spacing w:val="2"/>
              </w:rPr>
              <w:t xml:space="preserve"> </w:t>
            </w:r>
            <w:r w:rsidR="00C64217">
              <w:t>Fields</w:t>
            </w:r>
            <w:r w:rsidR="00C64217">
              <w:tab/>
              <w:t>59</w:t>
            </w:r>
          </w:hyperlink>
        </w:p>
        <w:p w14:paraId="34FBEC89" w14:textId="77777777" w:rsidR="000F3B65" w:rsidRDefault="00D44919">
          <w:pPr>
            <w:pStyle w:val="TOC4"/>
            <w:tabs>
              <w:tab w:val="right" w:leader="dot" w:pos="8970"/>
            </w:tabs>
          </w:pPr>
          <w:hyperlink w:anchor="_bookmark92" w:history="1">
            <w:r w:rsidR="00C64217">
              <w:t>ROL-1-Role Instance</w:t>
            </w:r>
            <w:r w:rsidR="00C64217">
              <w:rPr>
                <w:spacing w:val="1"/>
              </w:rPr>
              <w:t xml:space="preserve"> </w:t>
            </w:r>
            <w:r w:rsidR="00C64217">
              <w:t>ID</w:t>
            </w:r>
            <w:r w:rsidR="00C64217">
              <w:tab/>
              <w:t>59</w:t>
            </w:r>
          </w:hyperlink>
        </w:p>
        <w:p w14:paraId="3FAE034F" w14:textId="77777777" w:rsidR="000F3B65" w:rsidRDefault="00D44919">
          <w:pPr>
            <w:pStyle w:val="TOC4"/>
            <w:tabs>
              <w:tab w:val="right" w:leader="dot" w:pos="8970"/>
            </w:tabs>
          </w:pPr>
          <w:hyperlink w:anchor="_bookmark92" w:history="1">
            <w:r w:rsidR="00C64217">
              <w:t>ROL-2-Action</w:t>
            </w:r>
            <w:r w:rsidR="00C64217">
              <w:rPr>
                <w:spacing w:val="-1"/>
              </w:rPr>
              <w:t xml:space="preserve"> </w:t>
            </w:r>
            <w:r w:rsidR="00C64217">
              <w:t>Code</w:t>
            </w:r>
            <w:r w:rsidR="00C64217">
              <w:tab/>
              <w:t>59</w:t>
            </w:r>
          </w:hyperlink>
        </w:p>
        <w:p w14:paraId="11C1C8BE" w14:textId="77777777" w:rsidR="000F3B65" w:rsidRDefault="00D44919">
          <w:pPr>
            <w:pStyle w:val="TOC4"/>
            <w:tabs>
              <w:tab w:val="right" w:leader="dot" w:pos="8970"/>
            </w:tabs>
          </w:pPr>
          <w:hyperlink w:anchor="_bookmark92" w:history="1">
            <w:r w:rsidR="00C64217">
              <w:t>ROL-3-Role</w:t>
            </w:r>
            <w:r w:rsidR="00C64217">
              <w:tab/>
              <w:t>59</w:t>
            </w:r>
          </w:hyperlink>
        </w:p>
        <w:p w14:paraId="523EC8BC" w14:textId="77777777" w:rsidR="000F3B65" w:rsidRDefault="00D44919">
          <w:pPr>
            <w:pStyle w:val="TOC4"/>
            <w:tabs>
              <w:tab w:val="right" w:leader="dot" w:pos="8970"/>
            </w:tabs>
          </w:pPr>
          <w:hyperlink w:anchor="_bookmark94" w:history="1">
            <w:r w:rsidR="00C64217">
              <w:t>ROL-4-Role</w:t>
            </w:r>
            <w:r w:rsidR="00C64217">
              <w:rPr>
                <w:spacing w:val="-2"/>
              </w:rPr>
              <w:t xml:space="preserve"> </w:t>
            </w:r>
            <w:r w:rsidR="00C64217">
              <w:t>Person</w:t>
            </w:r>
            <w:r w:rsidR="00C64217">
              <w:tab/>
              <w:t>60</w:t>
            </w:r>
          </w:hyperlink>
        </w:p>
        <w:p w14:paraId="4DA7B87A" w14:textId="77777777" w:rsidR="000F3B65" w:rsidRDefault="00D44919">
          <w:pPr>
            <w:pStyle w:val="TOC4"/>
            <w:tabs>
              <w:tab w:val="right" w:leader="dot" w:pos="8970"/>
            </w:tabs>
          </w:pPr>
          <w:hyperlink w:anchor="_bookmark94" w:history="1">
            <w:r w:rsidR="00C64217">
              <w:t>ROL-12-Phone</w:t>
            </w:r>
            <w:r w:rsidR="00C64217">
              <w:tab/>
              <w:t>60</w:t>
            </w:r>
          </w:hyperlink>
        </w:p>
        <w:p w14:paraId="365CF48A" w14:textId="77777777" w:rsidR="000F3B65" w:rsidRDefault="00D44919">
          <w:pPr>
            <w:pStyle w:val="TOC3"/>
            <w:numPr>
              <w:ilvl w:val="2"/>
              <w:numId w:val="19"/>
            </w:numPr>
            <w:tabs>
              <w:tab w:val="left" w:pos="2031"/>
              <w:tab w:val="left" w:pos="2032"/>
              <w:tab w:val="right" w:leader="dot" w:pos="8970"/>
            </w:tabs>
          </w:pPr>
          <w:hyperlink w:anchor="_bookmark95" w:history="1">
            <w:r w:rsidR="00C64217">
              <w:t>DG1</w:t>
            </w:r>
            <w:r w:rsidR="00C64217">
              <w:rPr>
                <w:spacing w:val="-2"/>
              </w:rPr>
              <w:t xml:space="preserve"> </w:t>
            </w:r>
            <w:r w:rsidR="00C64217">
              <w:t>Segment Fields</w:t>
            </w:r>
            <w:r w:rsidR="00C64217">
              <w:tab/>
              <w:t>61</w:t>
            </w:r>
          </w:hyperlink>
        </w:p>
        <w:p w14:paraId="271E3245" w14:textId="77777777" w:rsidR="000F3B65" w:rsidRDefault="00D44919">
          <w:pPr>
            <w:pStyle w:val="TOC4"/>
            <w:tabs>
              <w:tab w:val="right" w:leader="dot" w:pos="8970"/>
            </w:tabs>
          </w:pPr>
          <w:hyperlink w:anchor="_bookmark95" w:history="1">
            <w:r w:rsidR="00C64217">
              <w:t>DG1-1-Set</w:t>
            </w:r>
            <w:r w:rsidR="00C64217">
              <w:rPr>
                <w:spacing w:val="1"/>
              </w:rPr>
              <w:t xml:space="preserve"> </w:t>
            </w:r>
            <w:r w:rsidR="00C64217">
              <w:t>ID</w:t>
            </w:r>
            <w:r w:rsidR="00C64217">
              <w:tab/>
              <w:t>61</w:t>
            </w:r>
          </w:hyperlink>
        </w:p>
        <w:p w14:paraId="4C7B3644" w14:textId="77777777" w:rsidR="000F3B65" w:rsidRDefault="00D44919">
          <w:pPr>
            <w:pStyle w:val="TOC4"/>
            <w:tabs>
              <w:tab w:val="right" w:leader="dot" w:pos="8970"/>
            </w:tabs>
          </w:pPr>
          <w:hyperlink w:anchor="_bookmark95" w:history="1">
            <w:r w:rsidR="00C64217">
              <w:t>DG1-3-Diagnosis</w:t>
            </w:r>
            <w:r w:rsidR="00C64217">
              <w:rPr>
                <w:spacing w:val="-2"/>
              </w:rPr>
              <w:t xml:space="preserve"> </w:t>
            </w:r>
            <w:r w:rsidR="00C64217">
              <w:t>Code</w:t>
            </w:r>
            <w:r w:rsidR="00C64217">
              <w:tab/>
              <w:t>61</w:t>
            </w:r>
          </w:hyperlink>
        </w:p>
        <w:p w14:paraId="2DDDA732" w14:textId="77777777" w:rsidR="000F3B65" w:rsidRDefault="00D44919">
          <w:pPr>
            <w:pStyle w:val="TOC4"/>
            <w:tabs>
              <w:tab w:val="right" w:leader="dot" w:pos="8970"/>
            </w:tabs>
          </w:pPr>
          <w:hyperlink w:anchor="_bookmark95" w:history="1">
            <w:r w:rsidR="00C64217">
              <w:t>DG1-6-Diagnosis</w:t>
            </w:r>
            <w:r w:rsidR="00C64217">
              <w:rPr>
                <w:spacing w:val="-1"/>
              </w:rPr>
              <w:t xml:space="preserve"> </w:t>
            </w:r>
            <w:r w:rsidR="00C64217">
              <w:t>Type</w:t>
            </w:r>
            <w:r w:rsidR="00C64217">
              <w:tab/>
              <w:t>61</w:t>
            </w:r>
          </w:hyperlink>
        </w:p>
        <w:p w14:paraId="2B63F07F" w14:textId="77777777" w:rsidR="000F3B65" w:rsidRDefault="00D44919">
          <w:pPr>
            <w:pStyle w:val="TOC3"/>
            <w:numPr>
              <w:ilvl w:val="2"/>
              <w:numId w:val="19"/>
            </w:numPr>
            <w:tabs>
              <w:tab w:val="left" w:pos="2031"/>
              <w:tab w:val="left" w:pos="2032"/>
              <w:tab w:val="right" w:leader="dot" w:pos="8970"/>
            </w:tabs>
          </w:pPr>
          <w:hyperlink w:anchor="_bookmark95" w:history="1">
            <w:r w:rsidR="00C64217">
              <w:t>OBX</w:t>
            </w:r>
            <w:r w:rsidR="00C64217">
              <w:rPr>
                <w:spacing w:val="-2"/>
              </w:rPr>
              <w:t xml:space="preserve"> </w:t>
            </w:r>
            <w:r w:rsidR="00C64217">
              <w:t>Segment</w:t>
            </w:r>
            <w:r w:rsidR="00C64217">
              <w:rPr>
                <w:spacing w:val="2"/>
              </w:rPr>
              <w:t xml:space="preserve"> </w:t>
            </w:r>
            <w:r w:rsidR="00C64217">
              <w:t>Fields</w:t>
            </w:r>
            <w:r w:rsidR="00C64217">
              <w:tab/>
              <w:t>61</w:t>
            </w:r>
          </w:hyperlink>
        </w:p>
        <w:p w14:paraId="340E0EFB" w14:textId="77777777" w:rsidR="000F3B65" w:rsidRDefault="00D44919">
          <w:pPr>
            <w:pStyle w:val="TOC4"/>
            <w:tabs>
              <w:tab w:val="right" w:leader="dot" w:pos="8970"/>
            </w:tabs>
          </w:pPr>
          <w:hyperlink w:anchor="_bookmark95" w:history="1">
            <w:r w:rsidR="00C64217">
              <w:t>OBX-2-Value</w:t>
            </w:r>
            <w:r w:rsidR="00C64217">
              <w:rPr>
                <w:spacing w:val="-2"/>
              </w:rPr>
              <w:t xml:space="preserve"> </w:t>
            </w:r>
            <w:r w:rsidR="00C64217">
              <w:t>Type</w:t>
            </w:r>
            <w:r w:rsidR="00C64217">
              <w:tab/>
              <w:t>61</w:t>
            </w:r>
          </w:hyperlink>
        </w:p>
        <w:p w14:paraId="1A617AAB" w14:textId="77777777" w:rsidR="000F3B65" w:rsidRDefault="00D44919">
          <w:pPr>
            <w:pStyle w:val="TOC4"/>
            <w:tabs>
              <w:tab w:val="right" w:leader="dot" w:pos="8970"/>
            </w:tabs>
          </w:pPr>
          <w:hyperlink w:anchor="_bookmark95" w:history="1">
            <w:r w:rsidR="00C64217">
              <w:t>OBX-3-Observation</w:t>
            </w:r>
            <w:r w:rsidR="00C64217">
              <w:rPr>
                <w:spacing w:val="1"/>
              </w:rPr>
              <w:t xml:space="preserve"> </w:t>
            </w:r>
            <w:r w:rsidR="00C64217">
              <w:t>Identifier</w:t>
            </w:r>
            <w:r w:rsidR="00C64217">
              <w:tab/>
              <w:t>61</w:t>
            </w:r>
          </w:hyperlink>
        </w:p>
        <w:p w14:paraId="28ABB08A" w14:textId="77777777" w:rsidR="000F3B65" w:rsidRDefault="00D44919">
          <w:pPr>
            <w:pStyle w:val="TOC4"/>
            <w:tabs>
              <w:tab w:val="right" w:leader="dot" w:pos="8970"/>
            </w:tabs>
          </w:pPr>
          <w:hyperlink w:anchor="_bookmark98" w:history="1">
            <w:r w:rsidR="00C64217">
              <w:t>OBX-5-Observation</w:t>
            </w:r>
            <w:r w:rsidR="00C64217">
              <w:rPr>
                <w:spacing w:val="-2"/>
              </w:rPr>
              <w:t xml:space="preserve"> </w:t>
            </w:r>
            <w:r w:rsidR="00C64217">
              <w:t>Value</w:t>
            </w:r>
            <w:r w:rsidR="00C64217">
              <w:tab/>
              <w:t>62</w:t>
            </w:r>
          </w:hyperlink>
        </w:p>
        <w:p w14:paraId="5DA05D5F" w14:textId="77777777" w:rsidR="000F3B65" w:rsidRDefault="00D44919">
          <w:pPr>
            <w:pStyle w:val="TOC4"/>
            <w:tabs>
              <w:tab w:val="right" w:leader="dot" w:pos="8970"/>
            </w:tabs>
          </w:pPr>
          <w:hyperlink w:anchor="_bookmark98" w:history="1">
            <w:r w:rsidR="00C64217">
              <w:t>OBX-6-Units</w:t>
            </w:r>
            <w:r w:rsidR="00C64217">
              <w:tab/>
              <w:t>62</w:t>
            </w:r>
          </w:hyperlink>
        </w:p>
        <w:p w14:paraId="6C2AEB0A" w14:textId="77777777" w:rsidR="000F3B65" w:rsidRDefault="00D44919">
          <w:pPr>
            <w:pStyle w:val="TOC4"/>
            <w:tabs>
              <w:tab w:val="right" w:leader="dot" w:pos="8970"/>
            </w:tabs>
            <w:spacing w:before="1"/>
          </w:pPr>
          <w:hyperlink w:anchor="_bookmark98" w:history="1">
            <w:r w:rsidR="00C64217">
              <w:t>OBX-11-Observation Result Status</w:t>
            </w:r>
            <w:r w:rsidR="00C64217">
              <w:tab/>
              <w:t>62</w:t>
            </w:r>
          </w:hyperlink>
        </w:p>
        <w:p w14:paraId="4587BD31" w14:textId="77777777" w:rsidR="000F3B65" w:rsidRDefault="00D44919">
          <w:pPr>
            <w:pStyle w:val="TOC3"/>
            <w:numPr>
              <w:ilvl w:val="2"/>
              <w:numId w:val="19"/>
            </w:numPr>
            <w:tabs>
              <w:tab w:val="left" w:pos="2031"/>
              <w:tab w:val="left" w:pos="2032"/>
              <w:tab w:val="right" w:leader="dot" w:pos="8970"/>
            </w:tabs>
          </w:pPr>
          <w:hyperlink w:anchor="_bookmark98" w:history="1">
            <w:r w:rsidR="00C64217">
              <w:t>AL1</w:t>
            </w:r>
            <w:r w:rsidR="00C64217">
              <w:rPr>
                <w:spacing w:val="-2"/>
              </w:rPr>
              <w:t xml:space="preserve"> </w:t>
            </w:r>
            <w:r w:rsidR="00C64217">
              <w:t>Segment Fields</w:t>
            </w:r>
            <w:r w:rsidR="00C64217">
              <w:tab/>
              <w:t>62</w:t>
            </w:r>
          </w:hyperlink>
        </w:p>
        <w:p w14:paraId="0371E3A3" w14:textId="77777777" w:rsidR="000F3B65" w:rsidRDefault="00D44919">
          <w:pPr>
            <w:pStyle w:val="TOC4"/>
            <w:tabs>
              <w:tab w:val="right" w:leader="dot" w:pos="8970"/>
            </w:tabs>
          </w:pPr>
          <w:hyperlink w:anchor="_bookmark98" w:history="1">
            <w:r w:rsidR="00C64217">
              <w:t>AL1-1-Set</w:t>
            </w:r>
            <w:r w:rsidR="00C64217">
              <w:rPr>
                <w:spacing w:val="1"/>
              </w:rPr>
              <w:t xml:space="preserve"> </w:t>
            </w:r>
            <w:r w:rsidR="00C64217">
              <w:t>ID</w:t>
            </w:r>
            <w:r w:rsidR="00C64217">
              <w:tab/>
              <w:t>62</w:t>
            </w:r>
          </w:hyperlink>
        </w:p>
        <w:p w14:paraId="433687BB" w14:textId="77777777" w:rsidR="000F3B65" w:rsidRDefault="00D44919">
          <w:pPr>
            <w:pStyle w:val="TOC4"/>
            <w:tabs>
              <w:tab w:val="right" w:leader="dot" w:pos="8970"/>
            </w:tabs>
          </w:pPr>
          <w:hyperlink w:anchor="_bookmark98" w:history="1">
            <w:r w:rsidR="00C64217">
              <w:t>AL1-2-Allergy</w:t>
            </w:r>
            <w:r w:rsidR="00C64217">
              <w:rPr>
                <w:spacing w:val="-4"/>
              </w:rPr>
              <w:t xml:space="preserve"> </w:t>
            </w:r>
            <w:r w:rsidR="00C64217">
              <w:t>Type</w:t>
            </w:r>
            <w:r w:rsidR="00C64217">
              <w:tab/>
              <w:t>62</w:t>
            </w:r>
          </w:hyperlink>
        </w:p>
        <w:p w14:paraId="1E01EE85" w14:textId="77777777" w:rsidR="000F3B65" w:rsidRDefault="00D44919">
          <w:pPr>
            <w:pStyle w:val="TOC4"/>
            <w:tabs>
              <w:tab w:val="right" w:leader="dot" w:pos="8970"/>
            </w:tabs>
          </w:pPr>
          <w:hyperlink w:anchor="_bookmark99" w:history="1">
            <w:r w:rsidR="00C64217">
              <w:t>AL1-3-Allergy</w:t>
            </w:r>
            <w:r w:rsidR="00C64217">
              <w:rPr>
                <w:spacing w:val="-6"/>
              </w:rPr>
              <w:t xml:space="preserve"> </w:t>
            </w:r>
            <w:r w:rsidR="00C64217">
              <w:t>Code/Mnemonic/Description</w:t>
            </w:r>
            <w:r w:rsidR="00C64217">
              <w:tab/>
              <w:t>63</w:t>
            </w:r>
          </w:hyperlink>
        </w:p>
        <w:p w14:paraId="4B283923" w14:textId="77777777" w:rsidR="000F3B65" w:rsidRDefault="00D44919">
          <w:pPr>
            <w:pStyle w:val="TOC4"/>
            <w:tabs>
              <w:tab w:val="right" w:leader="dot" w:pos="8970"/>
            </w:tabs>
            <w:spacing w:line="275" w:lineRule="exact"/>
          </w:pPr>
          <w:hyperlink w:anchor="_bookmark99" w:history="1">
            <w:r w:rsidR="00C64217">
              <w:t>AL1-5-Allergy</w:t>
            </w:r>
            <w:r w:rsidR="00C64217">
              <w:rPr>
                <w:spacing w:val="-6"/>
              </w:rPr>
              <w:t xml:space="preserve"> </w:t>
            </w:r>
            <w:r w:rsidR="00C64217">
              <w:t>Reaction</w:t>
            </w:r>
            <w:r w:rsidR="00C64217">
              <w:tab/>
              <w:t>63</w:t>
            </w:r>
          </w:hyperlink>
        </w:p>
        <w:p w14:paraId="6124BEDE" w14:textId="77777777" w:rsidR="000F3B65" w:rsidRDefault="00D44919">
          <w:pPr>
            <w:pStyle w:val="TOC4"/>
            <w:tabs>
              <w:tab w:val="right" w:leader="dot" w:pos="8970"/>
            </w:tabs>
            <w:spacing w:line="275" w:lineRule="exact"/>
          </w:pPr>
          <w:hyperlink w:anchor="_bookmark99" w:history="1">
            <w:r w:rsidR="00C64217">
              <w:t>AL1-6-Identification</w:t>
            </w:r>
            <w:r w:rsidR="00C64217">
              <w:rPr>
                <w:spacing w:val="-1"/>
              </w:rPr>
              <w:t xml:space="preserve"> </w:t>
            </w:r>
            <w:r w:rsidR="00C64217">
              <w:t>Date</w:t>
            </w:r>
            <w:r w:rsidR="00C64217">
              <w:tab/>
              <w:t>63</w:t>
            </w:r>
          </w:hyperlink>
        </w:p>
        <w:p w14:paraId="59BB2B9B" w14:textId="77777777" w:rsidR="000F3B65" w:rsidRDefault="00D44919">
          <w:pPr>
            <w:pStyle w:val="TOC3"/>
            <w:numPr>
              <w:ilvl w:val="2"/>
              <w:numId w:val="19"/>
            </w:numPr>
            <w:tabs>
              <w:tab w:val="left" w:pos="2031"/>
              <w:tab w:val="left" w:pos="2032"/>
              <w:tab w:val="right" w:leader="dot" w:pos="8970"/>
            </w:tabs>
          </w:pPr>
          <w:hyperlink w:anchor="_bookmark99" w:history="1">
            <w:r w:rsidR="00C64217">
              <w:t>MSA</w:t>
            </w:r>
            <w:r w:rsidR="00C64217">
              <w:rPr>
                <w:spacing w:val="-2"/>
              </w:rPr>
              <w:t xml:space="preserve"> </w:t>
            </w:r>
            <w:r w:rsidR="00C64217">
              <w:t>Segment Fields</w:t>
            </w:r>
            <w:r w:rsidR="00C64217">
              <w:tab/>
              <w:t>63</w:t>
            </w:r>
          </w:hyperlink>
        </w:p>
        <w:p w14:paraId="7C84B4CB" w14:textId="77777777" w:rsidR="000F3B65" w:rsidRDefault="00D44919">
          <w:pPr>
            <w:pStyle w:val="TOC4"/>
            <w:tabs>
              <w:tab w:val="right" w:leader="dot" w:pos="8970"/>
            </w:tabs>
          </w:pPr>
          <w:hyperlink w:anchor="_bookmark99" w:history="1">
            <w:r w:rsidR="00C64217">
              <w:t>MSA-1-Acknowledgment</w:t>
            </w:r>
            <w:r w:rsidR="00C64217">
              <w:rPr>
                <w:spacing w:val="-1"/>
              </w:rPr>
              <w:t xml:space="preserve"> </w:t>
            </w:r>
            <w:r w:rsidR="00C64217">
              <w:t>Code</w:t>
            </w:r>
            <w:r w:rsidR="00C64217">
              <w:tab/>
              <w:t>63</w:t>
            </w:r>
          </w:hyperlink>
        </w:p>
        <w:p w14:paraId="0A18C7A3" w14:textId="77777777" w:rsidR="000F3B65" w:rsidRDefault="00D44919">
          <w:pPr>
            <w:pStyle w:val="TOC4"/>
            <w:tabs>
              <w:tab w:val="right" w:leader="dot" w:pos="8970"/>
            </w:tabs>
          </w:pPr>
          <w:hyperlink w:anchor="_bookmark99" w:history="1">
            <w:r w:rsidR="00C64217">
              <w:t>MSA-2-Message</w:t>
            </w:r>
            <w:r w:rsidR="00C64217">
              <w:rPr>
                <w:spacing w:val="-2"/>
              </w:rPr>
              <w:t xml:space="preserve"> </w:t>
            </w:r>
            <w:r w:rsidR="00C64217">
              <w:t>Control</w:t>
            </w:r>
            <w:r w:rsidR="00C64217">
              <w:rPr>
                <w:spacing w:val="5"/>
              </w:rPr>
              <w:t xml:space="preserve"> </w:t>
            </w:r>
            <w:r w:rsidR="00C64217">
              <w:t>ID</w:t>
            </w:r>
            <w:r w:rsidR="00C64217">
              <w:tab/>
              <w:t>63</w:t>
            </w:r>
          </w:hyperlink>
        </w:p>
        <w:p w14:paraId="73AF5D4D" w14:textId="77777777" w:rsidR="000F3B65" w:rsidRDefault="00D44919">
          <w:pPr>
            <w:pStyle w:val="TOC4"/>
            <w:tabs>
              <w:tab w:val="right" w:leader="dot" w:pos="8970"/>
            </w:tabs>
          </w:pPr>
          <w:hyperlink w:anchor="_bookmark100" w:history="1">
            <w:r w:rsidR="00C64217">
              <w:t>MSA-3-Text</w:t>
            </w:r>
            <w:r w:rsidR="00C64217">
              <w:rPr>
                <w:spacing w:val="-1"/>
              </w:rPr>
              <w:t xml:space="preserve"> </w:t>
            </w:r>
            <w:r w:rsidR="00C64217">
              <w:t>Message</w:t>
            </w:r>
            <w:r w:rsidR="00C64217">
              <w:tab/>
              <w:t>64</w:t>
            </w:r>
          </w:hyperlink>
        </w:p>
        <w:p w14:paraId="299B4FCE" w14:textId="77777777" w:rsidR="000F3B65" w:rsidRDefault="00D44919">
          <w:pPr>
            <w:pStyle w:val="TOC4"/>
            <w:tabs>
              <w:tab w:val="right" w:leader="dot" w:pos="8970"/>
            </w:tabs>
            <w:spacing w:after="20"/>
          </w:pPr>
          <w:hyperlink w:anchor="_bookmark100" w:history="1">
            <w:r w:rsidR="00C64217">
              <w:t>MSA-6-Error</w:t>
            </w:r>
            <w:r w:rsidR="00C64217">
              <w:rPr>
                <w:spacing w:val="-2"/>
              </w:rPr>
              <w:t xml:space="preserve"> </w:t>
            </w:r>
            <w:r w:rsidR="00C64217">
              <w:t>Condition</w:t>
            </w:r>
            <w:r w:rsidR="00C64217">
              <w:tab/>
              <w:t>64</w:t>
            </w:r>
          </w:hyperlink>
        </w:p>
        <w:p w14:paraId="46515CFD" w14:textId="77777777" w:rsidR="000F3B65" w:rsidRDefault="00D44919">
          <w:pPr>
            <w:pStyle w:val="TOC3"/>
            <w:numPr>
              <w:ilvl w:val="2"/>
              <w:numId w:val="19"/>
            </w:numPr>
            <w:tabs>
              <w:tab w:val="left" w:pos="2031"/>
              <w:tab w:val="left" w:pos="2032"/>
              <w:tab w:val="left" w:leader="dot" w:pos="8730"/>
            </w:tabs>
            <w:spacing w:before="80"/>
          </w:pPr>
          <w:hyperlink w:anchor="_bookmark100" w:history="1">
            <w:r w:rsidR="00C64217">
              <w:t>ERR</w:t>
            </w:r>
            <w:r w:rsidR="00C64217">
              <w:rPr>
                <w:spacing w:val="-3"/>
              </w:rPr>
              <w:t xml:space="preserve"> </w:t>
            </w:r>
            <w:r w:rsidR="00C64217">
              <w:t>Segment</w:t>
            </w:r>
            <w:r w:rsidR="00C64217">
              <w:rPr>
                <w:spacing w:val="-3"/>
              </w:rPr>
              <w:t xml:space="preserve"> </w:t>
            </w:r>
            <w:r w:rsidR="00C64217">
              <w:t>Fields</w:t>
            </w:r>
            <w:r w:rsidR="00C64217">
              <w:tab/>
              <w:t>64</w:t>
            </w:r>
          </w:hyperlink>
        </w:p>
        <w:p w14:paraId="3A6936DE" w14:textId="77777777" w:rsidR="000F3B65" w:rsidRDefault="00D44919">
          <w:pPr>
            <w:pStyle w:val="TOC1"/>
            <w:numPr>
              <w:ilvl w:val="0"/>
              <w:numId w:val="21"/>
            </w:numPr>
            <w:tabs>
              <w:tab w:val="left" w:pos="819"/>
              <w:tab w:val="left" w:pos="820"/>
              <w:tab w:val="left" w:leader="dot" w:pos="8730"/>
            </w:tabs>
            <w:spacing w:before="124"/>
            <w:ind w:left="820" w:hanging="480"/>
            <w:jc w:val="left"/>
          </w:pPr>
          <w:hyperlink w:anchor="_bookmark102" w:history="1">
            <w:r w:rsidR="00C64217">
              <w:t>Order</w:t>
            </w:r>
            <w:r w:rsidR="00C64217">
              <w:rPr>
                <w:spacing w:val="-3"/>
              </w:rPr>
              <w:t xml:space="preserve"> </w:t>
            </w:r>
            <w:r w:rsidR="00C64217">
              <w:t>Entry/Update</w:t>
            </w:r>
            <w:r w:rsidR="00C64217">
              <w:rPr>
                <w:spacing w:val="-1"/>
              </w:rPr>
              <w:t xml:space="preserve"> </w:t>
            </w:r>
            <w:r w:rsidR="00C64217">
              <w:t>Profile</w:t>
            </w:r>
            <w:r w:rsidR="00C64217">
              <w:tab/>
              <w:t>65</w:t>
            </w:r>
          </w:hyperlink>
        </w:p>
        <w:p w14:paraId="716ABE22" w14:textId="77777777" w:rsidR="000F3B65" w:rsidRDefault="00D44919">
          <w:pPr>
            <w:pStyle w:val="TOC2"/>
            <w:numPr>
              <w:ilvl w:val="1"/>
              <w:numId w:val="21"/>
            </w:numPr>
            <w:tabs>
              <w:tab w:val="left" w:pos="2031"/>
              <w:tab w:val="left" w:pos="2032"/>
              <w:tab w:val="left" w:leader="dot" w:pos="8730"/>
            </w:tabs>
            <w:spacing w:before="56"/>
          </w:pPr>
          <w:hyperlink w:anchor="_bookmark102" w:history="1">
            <w:r w:rsidR="00C64217">
              <w:t>Use</w:t>
            </w:r>
            <w:r w:rsidR="00C64217">
              <w:rPr>
                <w:spacing w:val="-3"/>
              </w:rPr>
              <w:t xml:space="preserve"> </w:t>
            </w:r>
            <w:r w:rsidR="00C64217">
              <w:t>Case</w:t>
            </w:r>
            <w:r w:rsidR="00C64217">
              <w:tab/>
              <w:t>65</w:t>
            </w:r>
          </w:hyperlink>
        </w:p>
        <w:p w14:paraId="270D163D" w14:textId="77777777" w:rsidR="000F3B65" w:rsidRDefault="00D44919">
          <w:pPr>
            <w:pStyle w:val="TOC3"/>
            <w:numPr>
              <w:ilvl w:val="2"/>
              <w:numId w:val="21"/>
            </w:numPr>
            <w:tabs>
              <w:tab w:val="left" w:pos="2031"/>
              <w:tab w:val="left" w:pos="2032"/>
              <w:tab w:val="left" w:leader="dot" w:pos="8730"/>
            </w:tabs>
          </w:pPr>
          <w:hyperlink w:anchor="_bookmark102" w:history="1">
            <w:r w:rsidR="00C64217">
              <w:t>Scope</w:t>
            </w:r>
            <w:r w:rsidR="00C64217">
              <w:tab/>
              <w:t>65</w:t>
            </w:r>
          </w:hyperlink>
        </w:p>
        <w:p w14:paraId="3C1AED9D" w14:textId="77777777" w:rsidR="000F3B65" w:rsidRDefault="00D44919">
          <w:pPr>
            <w:pStyle w:val="TOC3"/>
            <w:numPr>
              <w:ilvl w:val="2"/>
              <w:numId w:val="21"/>
            </w:numPr>
            <w:tabs>
              <w:tab w:val="left" w:pos="2031"/>
              <w:tab w:val="left" w:pos="2032"/>
              <w:tab w:val="left" w:leader="dot" w:pos="8730"/>
            </w:tabs>
          </w:pPr>
          <w:hyperlink w:anchor="_bookmark102" w:history="1">
            <w:r w:rsidR="00C64217">
              <w:t>Actors</w:t>
            </w:r>
            <w:r w:rsidR="00C64217">
              <w:rPr>
                <w:spacing w:val="-4"/>
              </w:rPr>
              <w:t xml:space="preserve"> </w:t>
            </w:r>
            <w:r w:rsidR="00C64217">
              <w:t>and</w:t>
            </w:r>
            <w:r w:rsidR="00C64217">
              <w:rPr>
                <w:spacing w:val="-4"/>
              </w:rPr>
              <w:t xml:space="preserve"> </w:t>
            </w:r>
            <w:r w:rsidR="00C64217">
              <w:t>Roles</w:t>
            </w:r>
            <w:r w:rsidR="00C64217">
              <w:tab/>
              <w:t>65</w:t>
            </w:r>
          </w:hyperlink>
        </w:p>
        <w:p w14:paraId="701A7680" w14:textId="77777777" w:rsidR="000F3B65" w:rsidRDefault="00D44919">
          <w:pPr>
            <w:pStyle w:val="TOC2"/>
            <w:numPr>
              <w:ilvl w:val="1"/>
              <w:numId w:val="21"/>
            </w:numPr>
            <w:tabs>
              <w:tab w:val="left" w:pos="2034"/>
              <w:tab w:val="left" w:pos="2035"/>
              <w:tab w:val="left" w:leader="dot" w:pos="8730"/>
            </w:tabs>
            <w:ind w:left="2034" w:hanging="1455"/>
          </w:pPr>
          <w:hyperlink w:anchor="_bookmark102" w:history="1">
            <w:r w:rsidR="00C64217">
              <w:t>Interactions</w:t>
            </w:r>
            <w:r w:rsidR="00C64217">
              <w:tab/>
              <w:t>65</w:t>
            </w:r>
          </w:hyperlink>
        </w:p>
        <w:p w14:paraId="4240FDDE" w14:textId="77777777" w:rsidR="000F3B65" w:rsidRDefault="00D44919">
          <w:pPr>
            <w:pStyle w:val="TOC2"/>
            <w:numPr>
              <w:ilvl w:val="1"/>
              <w:numId w:val="21"/>
            </w:numPr>
            <w:tabs>
              <w:tab w:val="left" w:pos="2031"/>
              <w:tab w:val="left" w:pos="2032"/>
              <w:tab w:val="left" w:leader="dot" w:pos="8730"/>
            </w:tabs>
          </w:pPr>
          <w:hyperlink w:anchor="_bookmark103" w:history="1">
            <w:r w:rsidR="00C64217">
              <w:t>Dynamic</w:t>
            </w:r>
            <w:r w:rsidR="00C64217">
              <w:rPr>
                <w:spacing w:val="-3"/>
              </w:rPr>
              <w:t xml:space="preserve"> </w:t>
            </w:r>
            <w:r w:rsidR="00C64217">
              <w:t>Definition</w:t>
            </w:r>
            <w:r w:rsidR="00C64217">
              <w:tab/>
              <w:t>66</w:t>
            </w:r>
          </w:hyperlink>
        </w:p>
        <w:p w14:paraId="525800BE" w14:textId="77777777" w:rsidR="000F3B65" w:rsidRDefault="00D44919">
          <w:pPr>
            <w:pStyle w:val="TOC3"/>
            <w:numPr>
              <w:ilvl w:val="2"/>
              <w:numId w:val="21"/>
            </w:numPr>
            <w:tabs>
              <w:tab w:val="left" w:pos="2031"/>
              <w:tab w:val="left" w:pos="2032"/>
              <w:tab w:val="left" w:leader="dot" w:pos="8730"/>
            </w:tabs>
          </w:pPr>
          <w:hyperlink w:anchor="_bookmark103" w:history="1">
            <w:r w:rsidR="00C64217">
              <w:t>Order</w:t>
            </w:r>
            <w:r w:rsidR="00C64217">
              <w:rPr>
                <w:spacing w:val="-4"/>
              </w:rPr>
              <w:t xml:space="preserve"> </w:t>
            </w:r>
            <w:r w:rsidR="00C64217">
              <w:t>Message</w:t>
            </w:r>
            <w:r w:rsidR="00C64217">
              <w:rPr>
                <w:spacing w:val="-3"/>
              </w:rPr>
              <w:t xml:space="preserve"> </w:t>
            </w:r>
            <w:r w:rsidR="00C64217">
              <w:t>(ORM)</w:t>
            </w:r>
            <w:r w:rsidR="00C64217">
              <w:tab/>
              <w:t>66</w:t>
            </w:r>
          </w:hyperlink>
        </w:p>
        <w:p w14:paraId="152163B9" w14:textId="77777777" w:rsidR="000F3B65" w:rsidRDefault="00D44919">
          <w:pPr>
            <w:pStyle w:val="TOC4"/>
            <w:numPr>
              <w:ilvl w:val="3"/>
              <w:numId w:val="21"/>
            </w:numPr>
            <w:tabs>
              <w:tab w:val="left" w:pos="2019"/>
              <w:tab w:val="left" w:pos="2020"/>
              <w:tab w:val="left" w:leader="dot" w:pos="8730"/>
            </w:tabs>
          </w:pPr>
          <w:hyperlink w:anchor="_bookmark103" w:history="1">
            <w:r w:rsidR="00C64217">
              <w:t>New Order – Case, Study Instance UID and ICN</w:t>
            </w:r>
            <w:r w:rsidR="00C64217">
              <w:rPr>
                <w:spacing w:val="-22"/>
              </w:rPr>
              <w:t xml:space="preserve"> </w:t>
            </w:r>
            <w:r w:rsidR="00C64217">
              <w:t>Not</w:t>
            </w:r>
            <w:r w:rsidR="00C64217">
              <w:rPr>
                <w:spacing w:val="-3"/>
              </w:rPr>
              <w:t xml:space="preserve"> </w:t>
            </w:r>
            <w:r w:rsidR="00C64217">
              <w:t>Found</w:t>
            </w:r>
            <w:r w:rsidR="00C64217">
              <w:tab/>
              <w:t>66</w:t>
            </w:r>
          </w:hyperlink>
        </w:p>
        <w:p w14:paraId="3CFB7CDC" w14:textId="77777777" w:rsidR="000F3B65" w:rsidRDefault="00D44919">
          <w:pPr>
            <w:pStyle w:val="TOC4"/>
            <w:numPr>
              <w:ilvl w:val="3"/>
              <w:numId w:val="21"/>
            </w:numPr>
            <w:tabs>
              <w:tab w:val="left" w:pos="2019"/>
              <w:tab w:val="left" w:pos="2020"/>
              <w:tab w:val="left" w:leader="dot" w:pos="8730"/>
            </w:tabs>
          </w:pPr>
          <w:hyperlink w:anchor="_bookmark104" w:history="1">
            <w:r w:rsidR="00C64217">
              <w:t>New Order – Case and Study Instance UID Not Found,</w:t>
            </w:r>
            <w:r w:rsidR="00C64217">
              <w:rPr>
                <w:spacing w:val="-28"/>
              </w:rPr>
              <w:t xml:space="preserve"> </w:t>
            </w:r>
            <w:r w:rsidR="00C64217">
              <w:t>ICN Found</w:t>
            </w:r>
            <w:r w:rsidR="00C64217">
              <w:tab/>
              <w:t>67</w:t>
            </w:r>
          </w:hyperlink>
        </w:p>
        <w:p w14:paraId="16F1D6CC" w14:textId="77777777" w:rsidR="000F3B65" w:rsidRDefault="00D44919">
          <w:pPr>
            <w:pStyle w:val="TOC4"/>
            <w:numPr>
              <w:ilvl w:val="3"/>
              <w:numId w:val="21"/>
            </w:numPr>
            <w:tabs>
              <w:tab w:val="left" w:pos="2019"/>
              <w:tab w:val="left" w:pos="2020"/>
              <w:tab w:val="left" w:leader="dot" w:pos="8730"/>
            </w:tabs>
            <w:ind w:left="2032" w:right="347" w:hanging="972"/>
          </w:pPr>
          <w:hyperlink w:anchor="_bookmark104" w:history="1">
            <w:r w:rsidR="00C64217">
              <w:t>New Order – Case and Study Instance UID Found, ICN Does Not</w:t>
            </w:r>
          </w:hyperlink>
          <w:hyperlink w:anchor="_bookmark104" w:history="1">
            <w:r w:rsidR="00C64217">
              <w:t xml:space="preserve"> Match</w:t>
            </w:r>
            <w:r w:rsidR="00C64217">
              <w:tab/>
            </w:r>
            <w:r w:rsidR="00C64217">
              <w:rPr>
                <w:spacing w:val="-9"/>
              </w:rPr>
              <w:t>67</w:t>
            </w:r>
          </w:hyperlink>
        </w:p>
        <w:p w14:paraId="56C9FF8A" w14:textId="77777777" w:rsidR="000F3B65" w:rsidRDefault="00D44919">
          <w:pPr>
            <w:pStyle w:val="TOC4"/>
            <w:numPr>
              <w:ilvl w:val="3"/>
              <w:numId w:val="21"/>
            </w:numPr>
            <w:tabs>
              <w:tab w:val="left" w:pos="2019"/>
              <w:tab w:val="left" w:pos="2020"/>
              <w:tab w:val="left" w:leader="dot" w:pos="8730"/>
            </w:tabs>
            <w:ind w:left="2032" w:right="347" w:hanging="972"/>
          </w:pPr>
          <w:hyperlink w:anchor="_bookmark104" w:history="1">
            <w:r w:rsidR="00C64217">
              <w:t>New Study for Existing Order – Case and ICN Found, Study Instance</w:t>
            </w:r>
          </w:hyperlink>
          <w:hyperlink w:anchor="_bookmark104" w:history="1">
            <w:r w:rsidR="00C64217">
              <w:t xml:space="preserve"> UID Does</w:t>
            </w:r>
            <w:r w:rsidR="00C64217">
              <w:rPr>
                <w:spacing w:val="-5"/>
              </w:rPr>
              <w:t xml:space="preserve"> </w:t>
            </w:r>
            <w:r w:rsidR="00C64217">
              <w:t>Not</w:t>
            </w:r>
            <w:r w:rsidR="00C64217">
              <w:rPr>
                <w:spacing w:val="-3"/>
              </w:rPr>
              <w:t xml:space="preserve"> </w:t>
            </w:r>
            <w:r w:rsidR="00C64217">
              <w:t>Match</w:t>
            </w:r>
            <w:r w:rsidR="00C64217">
              <w:tab/>
            </w:r>
            <w:r w:rsidR="00C64217">
              <w:rPr>
                <w:spacing w:val="-9"/>
              </w:rPr>
              <w:t>67</w:t>
            </w:r>
          </w:hyperlink>
        </w:p>
        <w:p w14:paraId="1E5D2A26" w14:textId="77777777" w:rsidR="000F3B65" w:rsidRDefault="00D44919">
          <w:pPr>
            <w:pStyle w:val="TOC4"/>
            <w:numPr>
              <w:ilvl w:val="3"/>
              <w:numId w:val="21"/>
            </w:numPr>
            <w:tabs>
              <w:tab w:val="left" w:pos="2019"/>
              <w:tab w:val="left" w:pos="2020"/>
              <w:tab w:val="left" w:leader="dot" w:pos="8730"/>
            </w:tabs>
            <w:ind w:left="2032" w:right="347" w:hanging="972"/>
          </w:pPr>
          <w:hyperlink w:anchor="_bookmark105" w:history="1">
            <w:r w:rsidR="00C64217">
              <w:t>New Order – Case, Study Instance UID and Matching ICN Found,</w:t>
            </w:r>
          </w:hyperlink>
          <w:hyperlink w:anchor="_bookmark105" w:history="1">
            <w:r w:rsidR="00C64217">
              <w:t xml:space="preserve"> Orderable Item Code Does</w:t>
            </w:r>
            <w:r w:rsidR="00C64217">
              <w:rPr>
                <w:spacing w:val="-13"/>
              </w:rPr>
              <w:t xml:space="preserve"> </w:t>
            </w:r>
            <w:r w:rsidR="00C64217">
              <w:t>Not</w:t>
            </w:r>
            <w:r w:rsidR="00C64217">
              <w:rPr>
                <w:spacing w:val="-4"/>
              </w:rPr>
              <w:t xml:space="preserve"> </w:t>
            </w:r>
            <w:r w:rsidR="00C64217">
              <w:t>Match</w:t>
            </w:r>
            <w:r w:rsidR="00C64217">
              <w:tab/>
            </w:r>
            <w:r w:rsidR="00C64217">
              <w:rPr>
                <w:spacing w:val="-9"/>
              </w:rPr>
              <w:t>68</w:t>
            </w:r>
          </w:hyperlink>
        </w:p>
        <w:p w14:paraId="7726C58C" w14:textId="77777777" w:rsidR="000F3B65" w:rsidRDefault="00D44919">
          <w:pPr>
            <w:pStyle w:val="TOC4"/>
            <w:numPr>
              <w:ilvl w:val="3"/>
              <w:numId w:val="21"/>
            </w:numPr>
            <w:tabs>
              <w:tab w:val="left" w:pos="2019"/>
              <w:tab w:val="left" w:pos="2020"/>
              <w:tab w:val="left" w:leader="dot" w:pos="8730"/>
            </w:tabs>
          </w:pPr>
          <w:hyperlink w:anchor="_bookmark105" w:history="1">
            <w:r w:rsidR="00C64217">
              <w:t>Order Cancellation – Case and Matching</w:t>
            </w:r>
            <w:r w:rsidR="00C64217">
              <w:rPr>
                <w:spacing w:val="-21"/>
              </w:rPr>
              <w:t xml:space="preserve"> </w:t>
            </w:r>
            <w:r w:rsidR="00C64217">
              <w:t>ICN Found</w:t>
            </w:r>
            <w:r w:rsidR="00C64217">
              <w:tab/>
              <w:t>68</w:t>
            </w:r>
          </w:hyperlink>
        </w:p>
        <w:p w14:paraId="25759295" w14:textId="77777777" w:rsidR="000F3B65" w:rsidRDefault="00D44919">
          <w:pPr>
            <w:pStyle w:val="TOC4"/>
            <w:numPr>
              <w:ilvl w:val="3"/>
              <w:numId w:val="21"/>
            </w:numPr>
            <w:tabs>
              <w:tab w:val="left" w:pos="2019"/>
              <w:tab w:val="left" w:pos="2020"/>
              <w:tab w:val="left" w:leader="dot" w:pos="8730"/>
            </w:tabs>
            <w:ind w:left="2031" w:right="347" w:hanging="972"/>
          </w:pPr>
          <w:hyperlink w:anchor="_bookmark105" w:history="1">
            <w:r w:rsidR="00C64217">
              <w:t>Order Cancellation – Case Found, ICN, SSN and/or Study Instance UID</w:t>
            </w:r>
          </w:hyperlink>
          <w:hyperlink w:anchor="_bookmark105" w:history="1">
            <w:r w:rsidR="00C64217">
              <w:t xml:space="preserve"> Do</w:t>
            </w:r>
            <w:r w:rsidR="00C64217">
              <w:rPr>
                <w:spacing w:val="-3"/>
              </w:rPr>
              <w:t xml:space="preserve"> </w:t>
            </w:r>
            <w:r w:rsidR="00C64217">
              <w:t>Not</w:t>
            </w:r>
            <w:r w:rsidR="00C64217">
              <w:rPr>
                <w:spacing w:val="-3"/>
              </w:rPr>
              <w:t xml:space="preserve"> </w:t>
            </w:r>
            <w:r w:rsidR="00C64217">
              <w:t>Match</w:t>
            </w:r>
            <w:r w:rsidR="00C64217">
              <w:tab/>
            </w:r>
            <w:r w:rsidR="00C64217">
              <w:rPr>
                <w:spacing w:val="-9"/>
              </w:rPr>
              <w:t>68</w:t>
            </w:r>
          </w:hyperlink>
        </w:p>
        <w:p w14:paraId="2A852862" w14:textId="77777777" w:rsidR="000F3B65" w:rsidRDefault="00D44919">
          <w:pPr>
            <w:pStyle w:val="TOC4"/>
            <w:numPr>
              <w:ilvl w:val="3"/>
              <w:numId w:val="21"/>
            </w:numPr>
            <w:tabs>
              <w:tab w:val="left" w:pos="2019"/>
              <w:tab w:val="left" w:pos="2020"/>
            </w:tabs>
            <w:ind w:hanging="961"/>
          </w:pPr>
          <w:hyperlink w:anchor="_bookmark106" w:history="1">
            <w:r w:rsidR="00C64217">
              <w:t>Order Cancellation – Case Found, DOB, Sex or Name Do Not Match</w:t>
            </w:r>
            <w:r w:rsidR="00C64217">
              <w:rPr>
                <w:spacing w:val="-37"/>
              </w:rPr>
              <w:t xml:space="preserve"> </w:t>
            </w:r>
            <w:r w:rsidR="00C64217">
              <w:t>69</w:t>
            </w:r>
          </w:hyperlink>
        </w:p>
        <w:p w14:paraId="516B11AA" w14:textId="77777777" w:rsidR="000F3B65" w:rsidRDefault="00D44919">
          <w:pPr>
            <w:pStyle w:val="TOC4"/>
            <w:numPr>
              <w:ilvl w:val="3"/>
              <w:numId w:val="21"/>
            </w:numPr>
            <w:tabs>
              <w:tab w:val="left" w:pos="2019"/>
              <w:tab w:val="left" w:pos="2020"/>
              <w:tab w:val="left" w:leader="dot" w:pos="8730"/>
            </w:tabs>
          </w:pPr>
          <w:hyperlink w:anchor="_bookmark106" w:history="1">
            <w:r w:rsidR="00C64217">
              <w:t>Order Cancellation – Case and Matching ICN</w:t>
            </w:r>
            <w:r w:rsidR="00C64217">
              <w:rPr>
                <w:spacing w:val="-26"/>
              </w:rPr>
              <w:t xml:space="preserve"> </w:t>
            </w:r>
            <w:r w:rsidR="00C64217">
              <w:t>Not</w:t>
            </w:r>
            <w:r w:rsidR="00C64217">
              <w:rPr>
                <w:spacing w:val="-4"/>
              </w:rPr>
              <w:t xml:space="preserve"> </w:t>
            </w:r>
            <w:r w:rsidR="00C64217">
              <w:t>Found</w:t>
            </w:r>
            <w:r w:rsidR="00C64217">
              <w:tab/>
              <w:t>69</w:t>
            </w:r>
          </w:hyperlink>
        </w:p>
        <w:p w14:paraId="13918D56" w14:textId="77777777" w:rsidR="000F3B65" w:rsidRDefault="00D44919">
          <w:pPr>
            <w:pStyle w:val="TOC4"/>
            <w:numPr>
              <w:ilvl w:val="3"/>
              <w:numId w:val="21"/>
            </w:numPr>
            <w:tabs>
              <w:tab w:val="left" w:pos="2020"/>
              <w:tab w:val="left" w:leader="dot" w:pos="8730"/>
            </w:tabs>
          </w:pPr>
          <w:hyperlink w:anchor="_bookmark106" w:history="1">
            <w:r w:rsidR="00C64217">
              <w:t>Patient Examined – Case and Matching</w:t>
            </w:r>
            <w:r w:rsidR="00C64217">
              <w:rPr>
                <w:spacing w:val="-22"/>
              </w:rPr>
              <w:t xml:space="preserve"> </w:t>
            </w:r>
            <w:r w:rsidR="00C64217">
              <w:t>ICN Found</w:t>
            </w:r>
            <w:r w:rsidR="00C64217">
              <w:tab/>
              <w:t>69</w:t>
            </w:r>
          </w:hyperlink>
        </w:p>
        <w:p w14:paraId="51E7E945" w14:textId="77777777" w:rsidR="000F3B65" w:rsidRDefault="00D44919">
          <w:pPr>
            <w:pStyle w:val="TOC4"/>
            <w:numPr>
              <w:ilvl w:val="3"/>
              <w:numId w:val="21"/>
            </w:numPr>
            <w:tabs>
              <w:tab w:val="left" w:pos="2020"/>
              <w:tab w:val="left" w:leader="dot" w:pos="8730"/>
            </w:tabs>
          </w:pPr>
          <w:hyperlink w:anchor="_bookmark106" w:history="1">
            <w:r w:rsidR="00C64217">
              <w:t>Patient Examined – Case</w:t>
            </w:r>
            <w:r w:rsidR="00C64217">
              <w:rPr>
                <w:spacing w:val="-12"/>
              </w:rPr>
              <w:t xml:space="preserve"> </w:t>
            </w:r>
            <w:r w:rsidR="00C64217">
              <w:t>Not</w:t>
            </w:r>
            <w:r w:rsidR="00C64217">
              <w:rPr>
                <w:spacing w:val="-3"/>
              </w:rPr>
              <w:t xml:space="preserve"> </w:t>
            </w:r>
            <w:r w:rsidR="00C64217">
              <w:t>Found</w:t>
            </w:r>
            <w:r w:rsidR="00C64217">
              <w:tab/>
              <w:t>69</w:t>
            </w:r>
          </w:hyperlink>
        </w:p>
        <w:p w14:paraId="48ECCB6A" w14:textId="77777777" w:rsidR="000F3B65" w:rsidRDefault="00D44919">
          <w:pPr>
            <w:pStyle w:val="TOC4"/>
            <w:numPr>
              <w:ilvl w:val="3"/>
              <w:numId w:val="21"/>
            </w:numPr>
            <w:tabs>
              <w:tab w:val="left" w:pos="2020"/>
              <w:tab w:val="left" w:leader="dot" w:pos="8730"/>
            </w:tabs>
            <w:ind w:left="2032" w:right="347" w:hanging="972"/>
          </w:pPr>
          <w:hyperlink w:anchor="_bookmark106" w:history="1">
            <w:r w:rsidR="00C64217">
              <w:t>Patient Examined – Case Found, ICN, SSN and/or Study Instance UID</w:t>
            </w:r>
          </w:hyperlink>
          <w:hyperlink w:anchor="_bookmark106" w:history="1">
            <w:r w:rsidR="00C64217">
              <w:t xml:space="preserve"> Do</w:t>
            </w:r>
            <w:r w:rsidR="00C64217">
              <w:rPr>
                <w:spacing w:val="-3"/>
              </w:rPr>
              <w:t xml:space="preserve"> </w:t>
            </w:r>
            <w:r w:rsidR="00C64217">
              <w:t>Not</w:t>
            </w:r>
            <w:r w:rsidR="00C64217">
              <w:rPr>
                <w:spacing w:val="-3"/>
              </w:rPr>
              <w:t xml:space="preserve"> </w:t>
            </w:r>
            <w:r w:rsidR="00C64217">
              <w:t>Match</w:t>
            </w:r>
            <w:r w:rsidR="00C64217">
              <w:tab/>
            </w:r>
            <w:r w:rsidR="00C64217">
              <w:rPr>
                <w:spacing w:val="-9"/>
              </w:rPr>
              <w:t>69</w:t>
            </w:r>
          </w:hyperlink>
        </w:p>
        <w:p w14:paraId="3F44890F" w14:textId="77777777" w:rsidR="000F3B65" w:rsidRDefault="00D44919">
          <w:pPr>
            <w:pStyle w:val="TOC4"/>
            <w:numPr>
              <w:ilvl w:val="3"/>
              <w:numId w:val="21"/>
            </w:numPr>
            <w:tabs>
              <w:tab w:val="left" w:pos="2020"/>
              <w:tab w:val="left" w:leader="dot" w:pos="8730"/>
            </w:tabs>
          </w:pPr>
          <w:hyperlink w:anchor="_bookmark107" w:history="1">
            <w:r w:rsidR="00C64217">
              <w:t>Patient Examined – Case Found, DOB, Sex or Name Do</w:t>
            </w:r>
            <w:r w:rsidR="00C64217">
              <w:rPr>
                <w:spacing w:val="-31"/>
              </w:rPr>
              <w:t xml:space="preserve"> </w:t>
            </w:r>
            <w:r w:rsidR="00C64217">
              <w:t>Not</w:t>
            </w:r>
            <w:r w:rsidR="00C64217">
              <w:rPr>
                <w:spacing w:val="-4"/>
              </w:rPr>
              <w:t xml:space="preserve"> </w:t>
            </w:r>
            <w:r w:rsidR="00C64217">
              <w:t>Match</w:t>
            </w:r>
            <w:r w:rsidR="00C64217">
              <w:tab/>
              <w:t>70</w:t>
            </w:r>
          </w:hyperlink>
        </w:p>
        <w:p w14:paraId="434ADF56" w14:textId="77777777" w:rsidR="000F3B65" w:rsidRDefault="00D44919">
          <w:pPr>
            <w:pStyle w:val="TOC4"/>
            <w:numPr>
              <w:ilvl w:val="3"/>
              <w:numId w:val="21"/>
            </w:numPr>
            <w:tabs>
              <w:tab w:val="left" w:pos="2020"/>
              <w:tab w:val="left" w:leader="dot" w:pos="8730"/>
            </w:tabs>
            <w:ind w:left="2031" w:right="347" w:hanging="972"/>
          </w:pPr>
          <w:hyperlink w:anchor="_bookmark107" w:history="1">
            <w:r w:rsidR="00C64217">
              <w:t>Patient Examined – Case and Matching ICN Found, Orderable Item</w:t>
            </w:r>
          </w:hyperlink>
          <w:hyperlink w:anchor="_bookmark107" w:history="1">
            <w:r w:rsidR="00C64217">
              <w:t xml:space="preserve"> Code Does</w:t>
            </w:r>
            <w:r w:rsidR="00C64217">
              <w:rPr>
                <w:spacing w:val="-7"/>
              </w:rPr>
              <w:t xml:space="preserve"> </w:t>
            </w:r>
            <w:r w:rsidR="00C64217">
              <w:t>Not</w:t>
            </w:r>
            <w:r w:rsidR="00C64217">
              <w:rPr>
                <w:spacing w:val="-4"/>
              </w:rPr>
              <w:t xml:space="preserve"> </w:t>
            </w:r>
            <w:r w:rsidR="00C64217">
              <w:t>Match</w:t>
            </w:r>
            <w:r w:rsidR="00C64217">
              <w:tab/>
            </w:r>
            <w:r w:rsidR="00C64217">
              <w:rPr>
                <w:spacing w:val="-9"/>
              </w:rPr>
              <w:t>70</w:t>
            </w:r>
          </w:hyperlink>
        </w:p>
        <w:p w14:paraId="2A66CCBF" w14:textId="77777777" w:rsidR="000F3B65" w:rsidRDefault="00D44919">
          <w:pPr>
            <w:pStyle w:val="TOC4"/>
            <w:numPr>
              <w:ilvl w:val="3"/>
              <w:numId w:val="21"/>
            </w:numPr>
            <w:tabs>
              <w:tab w:val="left" w:pos="2020"/>
              <w:tab w:val="left" w:leader="dot" w:pos="8730"/>
            </w:tabs>
            <w:ind w:left="2031" w:right="347" w:hanging="972"/>
          </w:pPr>
          <w:hyperlink w:anchor="_bookmark107" w:history="1">
            <w:r w:rsidR="00C64217">
              <w:t>New or Updated Order – Study Instance UID To Be Assigned from</w:t>
            </w:r>
          </w:hyperlink>
          <w:hyperlink w:anchor="_bookmark107" w:history="1">
            <w:r w:rsidR="00C64217">
              <w:t xml:space="preserve"> ZDS</w:t>
            </w:r>
            <w:r w:rsidR="00C64217">
              <w:rPr>
                <w:spacing w:val="-1"/>
              </w:rPr>
              <w:t xml:space="preserve"> </w:t>
            </w:r>
            <w:r w:rsidR="00C64217">
              <w:t>Segment</w:t>
            </w:r>
            <w:r w:rsidR="00C64217">
              <w:tab/>
            </w:r>
            <w:r w:rsidR="00C64217">
              <w:rPr>
                <w:spacing w:val="-9"/>
              </w:rPr>
              <w:t>70</w:t>
            </w:r>
          </w:hyperlink>
        </w:p>
        <w:p w14:paraId="44C98172" w14:textId="77777777" w:rsidR="000F3B65" w:rsidRDefault="00D44919">
          <w:pPr>
            <w:pStyle w:val="TOC4"/>
            <w:numPr>
              <w:ilvl w:val="3"/>
              <w:numId w:val="21"/>
            </w:numPr>
            <w:tabs>
              <w:tab w:val="left" w:pos="2020"/>
              <w:tab w:val="left" w:leader="dot" w:pos="8730"/>
            </w:tabs>
            <w:ind w:hanging="961"/>
          </w:pPr>
          <w:hyperlink w:anchor="_bookmark107" w:history="1">
            <w:r w:rsidR="00C64217">
              <w:t>New Order –VistA Code To Be Stored, CPT Code May</w:t>
            </w:r>
            <w:r w:rsidR="00C64217">
              <w:rPr>
                <w:spacing w:val="-33"/>
              </w:rPr>
              <w:t xml:space="preserve"> </w:t>
            </w:r>
            <w:r w:rsidR="00C64217">
              <w:t>Be</w:t>
            </w:r>
            <w:r w:rsidR="00C64217">
              <w:rPr>
                <w:spacing w:val="-4"/>
              </w:rPr>
              <w:t xml:space="preserve"> </w:t>
            </w:r>
            <w:r w:rsidR="00C64217">
              <w:t>Stored</w:t>
            </w:r>
            <w:r w:rsidR="00C64217">
              <w:tab/>
              <w:t>70</w:t>
            </w:r>
          </w:hyperlink>
        </w:p>
        <w:p w14:paraId="0177C5E3" w14:textId="77777777" w:rsidR="000F3B65" w:rsidRDefault="00D44919">
          <w:pPr>
            <w:pStyle w:val="TOC4"/>
            <w:numPr>
              <w:ilvl w:val="3"/>
              <w:numId w:val="21"/>
            </w:numPr>
            <w:tabs>
              <w:tab w:val="left" w:pos="2020"/>
              <w:tab w:val="left" w:leader="dot" w:pos="8730"/>
            </w:tabs>
            <w:ind w:hanging="961"/>
          </w:pPr>
          <w:hyperlink w:anchor="_bookmark108" w:history="1">
            <w:r w:rsidR="00C64217">
              <w:t>Order Received and Filed for</w:t>
            </w:r>
            <w:r w:rsidR="00C64217">
              <w:rPr>
                <w:spacing w:val="-22"/>
              </w:rPr>
              <w:t xml:space="preserve"> </w:t>
            </w:r>
            <w:r w:rsidR="00C64217">
              <w:t>Pregnant</w:t>
            </w:r>
            <w:r w:rsidR="00C64217">
              <w:rPr>
                <w:spacing w:val="-5"/>
              </w:rPr>
              <w:t xml:space="preserve"> </w:t>
            </w:r>
            <w:r w:rsidR="00C64217">
              <w:t>Patient</w:t>
            </w:r>
            <w:r w:rsidR="00C64217">
              <w:tab/>
              <w:t>71</w:t>
            </w:r>
          </w:hyperlink>
        </w:p>
        <w:p w14:paraId="6AEF5647" w14:textId="77777777" w:rsidR="000F3B65" w:rsidRDefault="00D44919">
          <w:pPr>
            <w:pStyle w:val="TOC4"/>
            <w:numPr>
              <w:ilvl w:val="3"/>
              <w:numId w:val="21"/>
            </w:numPr>
            <w:tabs>
              <w:tab w:val="left" w:pos="2020"/>
              <w:tab w:val="left" w:leader="dot" w:pos="8727"/>
            </w:tabs>
            <w:ind w:hanging="961"/>
          </w:pPr>
          <w:hyperlink w:anchor="_bookmark108" w:history="1">
            <w:r w:rsidR="00C64217">
              <w:t>Order Received and Filed for</w:t>
            </w:r>
            <w:r w:rsidR="00C64217">
              <w:rPr>
                <w:spacing w:val="-16"/>
              </w:rPr>
              <w:t xml:space="preserve"> </w:t>
            </w:r>
            <w:r w:rsidR="00C64217">
              <w:t>Sensitive/Employee</w:t>
            </w:r>
            <w:r w:rsidR="00C64217">
              <w:rPr>
                <w:spacing w:val="-3"/>
              </w:rPr>
              <w:t xml:space="preserve"> </w:t>
            </w:r>
            <w:r w:rsidR="00C64217">
              <w:t>Patient</w:t>
            </w:r>
            <w:r w:rsidR="00C64217">
              <w:tab/>
              <w:t>71</w:t>
            </w:r>
          </w:hyperlink>
        </w:p>
        <w:p w14:paraId="7ACDC033" w14:textId="77777777" w:rsidR="000F3B65" w:rsidRDefault="00D44919">
          <w:pPr>
            <w:pStyle w:val="TOC4"/>
            <w:numPr>
              <w:ilvl w:val="3"/>
              <w:numId w:val="21"/>
            </w:numPr>
            <w:tabs>
              <w:tab w:val="left" w:pos="2020"/>
              <w:tab w:val="left" w:leader="dot" w:pos="8730"/>
            </w:tabs>
            <w:ind w:left="2031" w:right="347" w:hanging="972"/>
          </w:pPr>
          <w:hyperlink w:anchor="_bookmark108" w:history="1">
            <w:r w:rsidR="00C64217">
              <w:t>Order or Order Update Received – More than 1 Value for Same</w:t>
            </w:r>
          </w:hyperlink>
          <w:hyperlink w:anchor="_bookmark108" w:history="1">
            <w:r w:rsidR="00C64217">
              <w:t xml:space="preserve"> Identifier</w:t>
            </w:r>
            <w:r w:rsidR="00C64217">
              <w:tab/>
            </w:r>
            <w:r w:rsidR="00C64217">
              <w:rPr>
                <w:spacing w:val="-9"/>
              </w:rPr>
              <w:t>71</w:t>
            </w:r>
          </w:hyperlink>
        </w:p>
        <w:p w14:paraId="42536B2C" w14:textId="77777777" w:rsidR="000F3B65" w:rsidRDefault="00D44919">
          <w:pPr>
            <w:pStyle w:val="TOC3"/>
            <w:numPr>
              <w:ilvl w:val="2"/>
              <w:numId w:val="21"/>
            </w:numPr>
            <w:tabs>
              <w:tab w:val="left" w:pos="2031"/>
              <w:tab w:val="left" w:pos="2032"/>
              <w:tab w:val="left" w:leader="dot" w:pos="8730"/>
            </w:tabs>
            <w:ind w:hanging="1213"/>
          </w:pPr>
          <w:hyperlink w:anchor="_bookmark108" w:history="1">
            <w:r w:rsidR="00C64217">
              <w:t>Acknowledgment</w:t>
            </w:r>
            <w:r w:rsidR="00C64217">
              <w:rPr>
                <w:spacing w:val="-6"/>
              </w:rPr>
              <w:t xml:space="preserve"> </w:t>
            </w:r>
            <w:r w:rsidR="00C64217">
              <w:t>Message</w:t>
            </w:r>
            <w:r w:rsidR="00C64217">
              <w:rPr>
                <w:spacing w:val="-3"/>
              </w:rPr>
              <w:t xml:space="preserve"> </w:t>
            </w:r>
            <w:r w:rsidR="00C64217">
              <w:t>(ACK)</w:t>
            </w:r>
            <w:r w:rsidR="00C64217">
              <w:tab/>
              <w:t>71</w:t>
            </w:r>
          </w:hyperlink>
        </w:p>
        <w:p w14:paraId="15436090" w14:textId="77777777" w:rsidR="000F3B65" w:rsidRDefault="00D44919">
          <w:pPr>
            <w:pStyle w:val="TOC4"/>
            <w:numPr>
              <w:ilvl w:val="3"/>
              <w:numId w:val="21"/>
            </w:numPr>
            <w:tabs>
              <w:tab w:val="left" w:pos="2019"/>
              <w:tab w:val="left" w:pos="2020"/>
              <w:tab w:val="left" w:leader="dot" w:pos="8730"/>
            </w:tabs>
            <w:ind w:hanging="961"/>
          </w:pPr>
          <w:hyperlink w:anchor="_bookmark108" w:history="1">
            <w:r w:rsidR="00C64217">
              <w:t>Original Mode ACK To</w:t>
            </w:r>
            <w:r w:rsidR="00C64217">
              <w:rPr>
                <w:spacing w:val="-10"/>
              </w:rPr>
              <w:t xml:space="preserve"> </w:t>
            </w:r>
            <w:r w:rsidR="00C64217">
              <w:t>Be</w:t>
            </w:r>
            <w:r w:rsidR="00C64217">
              <w:rPr>
                <w:spacing w:val="-3"/>
              </w:rPr>
              <w:t xml:space="preserve"> </w:t>
            </w:r>
            <w:r w:rsidR="00C64217">
              <w:t>Returned</w:t>
            </w:r>
            <w:r w:rsidR="00C64217">
              <w:tab/>
              <w:t>71</w:t>
            </w:r>
          </w:hyperlink>
        </w:p>
        <w:p w14:paraId="54DC252A" w14:textId="77777777" w:rsidR="000F3B65" w:rsidRDefault="00D44919">
          <w:pPr>
            <w:pStyle w:val="TOC4"/>
            <w:numPr>
              <w:ilvl w:val="3"/>
              <w:numId w:val="21"/>
            </w:numPr>
            <w:tabs>
              <w:tab w:val="left" w:pos="2019"/>
              <w:tab w:val="left" w:pos="2020"/>
              <w:tab w:val="left" w:leader="dot" w:pos="8730"/>
            </w:tabs>
            <w:ind w:hanging="961"/>
          </w:pPr>
          <w:hyperlink w:anchor="_bookmark108" w:history="1">
            <w:r w:rsidR="00C64217">
              <w:t>ERR Segment To Be Sent for AE and</w:t>
            </w:r>
            <w:r w:rsidR="00C64217">
              <w:rPr>
                <w:spacing w:val="-1"/>
              </w:rPr>
              <w:t xml:space="preserve"> </w:t>
            </w:r>
            <w:r w:rsidR="00C64217">
              <w:t>AR Conditions</w:t>
            </w:r>
            <w:r w:rsidR="00C64217">
              <w:tab/>
              <w:t>71</w:t>
            </w:r>
          </w:hyperlink>
        </w:p>
        <w:p w14:paraId="1C8AA695" w14:textId="77777777" w:rsidR="000F3B65" w:rsidRDefault="00D44919">
          <w:pPr>
            <w:pStyle w:val="TOC4"/>
            <w:numPr>
              <w:ilvl w:val="3"/>
              <w:numId w:val="21"/>
            </w:numPr>
            <w:tabs>
              <w:tab w:val="left" w:pos="2022"/>
              <w:tab w:val="left" w:pos="2023"/>
              <w:tab w:val="left" w:leader="dot" w:pos="8730"/>
            </w:tabs>
            <w:ind w:left="2031" w:right="342" w:hanging="972"/>
          </w:pPr>
          <w:hyperlink w:anchor="_bookmark108" w:history="1">
            <w:r w:rsidR="00C64217">
              <w:t>Incorrect</w:t>
            </w:r>
            <w:r w:rsidR="00C64217">
              <w:rPr>
                <w:spacing w:val="-6"/>
              </w:rPr>
              <w:t xml:space="preserve"> </w:t>
            </w:r>
            <w:r w:rsidR="00C64217">
              <w:t>Message</w:t>
            </w:r>
            <w:r w:rsidR="00C64217">
              <w:rPr>
                <w:spacing w:val="-5"/>
              </w:rPr>
              <w:t xml:space="preserve"> </w:t>
            </w:r>
            <w:r w:rsidR="00C64217">
              <w:t>Type,</w:t>
            </w:r>
            <w:r w:rsidR="00C64217">
              <w:rPr>
                <w:spacing w:val="-3"/>
              </w:rPr>
              <w:t xml:space="preserve"> </w:t>
            </w:r>
            <w:r w:rsidR="00C64217">
              <w:t>Trigger</w:t>
            </w:r>
            <w:r w:rsidR="00C64217">
              <w:rPr>
                <w:spacing w:val="-5"/>
              </w:rPr>
              <w:t xml:space="preserve"> </w:t>
            </w:r>
            <w:r w:rsidR="00C64217">
              <w:t>Event,</w:t>
            </w:r>
            <w:r w:rsidR="00C64217">
              <w:rPr>
                <w:spacing w:val="-7"/>
              </w:rPr>
              <w:t xml:space="preserve"> </w:t>
            </w:r>
            <w:r w:rsidR="00C64217">
              <w:t>Version</w:t>
            </w:r>
            <w:r w:rsidR="00C64217">
              <w:rPr>
                <w:spacing w:val="-2"/>
              </w:rPr>
              <w:t xml:space="preserve"> </w:t>
            </w:r>
            <w:r w:rsidR="00C64217">
              <w:t>ID,</w:t>
            </w:r>
            <w:r w:rsidR="00C64217">
              <w:rPr>
                <w:spacing w:val="-6"/>
              </w:rPr>
              <w:t xml:space="preserve"> </w:t>
            </w:r>
            <w:r w:rsidR="00C64217">
              <w:t>or</w:t>
            </w:r>
            <w:r w:rsidR="00C64217">
              <w:rPr>
                <w:spacing w:val="-5"/>
              </w:rPr>
              <w:t xml:space="preserve"> </w:t>
            </w:r>
            <w:r w:rsidR="00C64217">
              <w:t>Processing</w:t>
            </w:r>
            <w:r w:rsidR="00C64217">
              <w:rPr>
                <w:spacing w:val="-7"/>
              </w:rPr>
              <w:t xml:space="preserve"> </w:t>
            </w:r>
            <w:r w:rsidR="00C64217">
              <w:t>Code</w:t>
            </w:r>
          </w:hyperlink>
          <w:hyperlink w:anchor="_bookmark108" w:history="1">
            <w:r w:rsidR="00C64217">
              <w:t xml:space="preserve"> to</w:t>
            </w:r>
            <w:r w:rsidR="00C64217">
              <w:rPr>
                <w:spacing w:val="-4"/>
              </w:rPr>
              <w:t xml:space="preserve"> </w:t>
            </w:r>
            <w:r w:rsidR="00C64217">
              <w:t>Cause</w:t>
            </w:r>
            <w:r w:rsidR="00C64217">
              <w:rPr>
                <w:spacing w:val="-3"/>
              </w:rPr>
              <w:t xml:space="preserve"> </w:t>
            </w:r>
            <w:r w:rsidR="00C64217">
              <w:t>Reject</w:t>
            </w:r>
            <w:r w:rsidR="00C64217">
              <w:tab/>
            </w:r>
            <w:r w:rsidR="00C64217">
              <w:rPr>
                <w:spacing w:val="-6"/>
              </w:rPr>
              <w:t>71</w:t>
            </w:r>
          </w:hyperlink>
        </w:p>
        <w:p w14:paraId="0E25724E" w14:textId="77777777" w:rsidR="000F3B65" w:rsidRDefault="00D44919">
          <w:pPr>
            <w:pStyle w:val="TOC4"/>
            <w:numPr>
              <w:ilvl w:val="3"/>
              <w:numId w:val="21"/>
            </w:numPr>
            <w:tabs>
              <w:tab w:val="left" w:pos="2022"/>
              <w:tab w:val="left" w:pos="2023"/>
              <w:tab w:val="left" w:leader="dot" w:pos="8730"/>
            </w:tabs>
            <w:ind w:left="579" w:right="347" w:firstLine="480"/>
          </w:pPr>
          <w:hyperlink w:anchor="_bookmark109" w:history="1">
            <w:r w:rsidR="00C64217">
              <w:t>Incorrect Receiving Application or Receiving Facility to Cause Error 72</w:t>
            </w:r>
          </w:hyperlink>
          <w:hyperlink w:anchor="_bookmark109" w:history="1">
            <w:r w:rsidR="00C64217">
              <w:t xml:space="preserve"> 3.4</w:t>
            </w:r>
            <w:r w:rsidR="00C64217">
              <w:tab/>
            </w:r>
            <w:r w:rsidR="00C64217">
              <w:tab/>
              <w:t>Static Definition –</w:t>
            </w:r>
            <w:r w:rsidR="00C64217">
              <w:rPr>
                <w:spacing w:val="-9"/>
              </w:rPr>
              <w:t xml:space="preserve"> </w:t>
            </w:r>
            <w:r w:rsidR="00C64217">
              <w:t>Message</w:t>
            </w:r>
            <w:r w:rsidR="00C64217">
              <w:rPr>
                <w:spacing w:val="-2"/>
              </w:rPr>
              <w:t xml:space="preserve"> </w:t>
            </w:r>
            <w:r w:rsidR="00C64217">
              <w:t>Level</w:t>
            </w:r>
            <w:r w:rsidR="00C64217">
              <w:tab/>
            </w:r>
            <w:r w:rsidR="00C64217">
              <w:rPr>
                <w:spacing w:val="-9"/>
              </w:rPr>
              <w:t>72</w:t>
            </w:r>
          </w:hyperlink>
        </w:p>
        <w:p w14:paraId="4D9EDB73" w14:textId="77777777" w:rsidR="000F3B65" w:rsidRDefault="00D44919">
          <w:pPr>
            <w:pStyle w:val="TOC3"/>
            <w:numPr>
              <w:ilvl w:val="2"/>
              <w:numId w:val="18"/>
            </w:numPr>
            <w:tabs>
              <w:tab w:val="left" w:pos="2031"/>
              <w:tab w:val="left" w:pos="2032"/>
              <w:tab w:val="left" w:leader="dot" w:pos="8730"/>
            </w:tabs>
            <w:ind w:hanging="1213"/>
          </w:pPr>
          <w:hyperlink w:anchor="_bookmark109" w:history="1">
            <w:r w:rsidR="00C64217">
              <w:t>Order</w:t>
            </w:r>
            <w:r w:rsidR="00C64217">
              <w:rPr>
                <w:spacing w:val="-4"/>
              </w:rPr>
              <w:t xml:space="preserve"> </w:t>
            </w:r>
            <w:r w:rsidR="00C64217">
              <w:t>Message</w:t>
            </w:r>
            <w:r w:rsidR="00C64217">
              <w:tab/>
              <w:t>72</w:t>
            </w:r>
          </w:hyperlink>
        </w:p>
        <w:p w14:paraId="62559EB2" w14:textId="77777777" w:rsidR="000F3B65" w:rsidRDefault="00D44919">
          <w:pPr>
            <w:pStyle w:val="TOC3"/>
            <w:numPr>
              <w:ilvl w:val="2"/>
              <w:numId w:val="18"/>
            </w:numPr>
            <w:tabs>
              <w:tab w:val="left" w:pos="2031"/>
              <w:tab w:val="left" w:pos="2032"/>
              <w:tab w:val="left" w:leader="dot" w:pos="8730"/>
            </w:tabs>
            <w:spacing w:before="1"/>
            <w:ind w:hanging="1213"/>
          </w:pPr>
          <w:hyperlink w:anchor="_bookmark110" w:history="1">
            <w:r w:rsidR="00C64217">
              <w:t>Acknowledgment</w:t>
            </w:r>
            <w:r w:rsidR="00C64217">
              <w:rPr>
                <w:spacing w:val="-6"/>
              </w:rPr>
              <w:t xml:space="preserve"> </w:t>
            </w:r>
            <w:r w:rsidR="00C64217">
              <w:t>Message</w:t>
            </w:r>
            <w:r w:rsidR="00C64217">
              <w:tab/>
              <w:t>73</w:t>
            </w:r>
          </w:hyperlink>
        </w:p>
        <w:p w14:paraId="09B5FD4A" w14:textId="77777777" w:rsidR="000F3B65" w:rsidRDefault="00D44919">
          <w:pPr>
            <w:pStyle w:val="TOC2"/>
            <w:numPr>
              <w:ilvl w:val="1"/>
              <w:numId w:val="17"/>
            </w:numPr>
            <w:tabs>
              <w:tab w:val="left" w:pos="2031"/>
              <w:tab w:val="left" w:pos="2032"/>
              <w:tab w:val="left" w:leader="dot" w:pos="8729"/>
            </w:tabs>
            <w:ind w:hanging="1453"/>
          </w:pPr>
          <w:hyperlink w:anchor="_bookmark110" w:history="1">
            <w:r w:rsidR="00C64217">
              <w:t>Static Definition –</w:t>
            </w:r>
            <w:r w:rsidR="00C64217">
              <w:rPr>
                <w:spacing w:val="-3"/>
              </w:rPr>
              <w:t xml:space="preserve"> </w:t>
            </w:r>
            <w:r w:rsidR="00C64217">
              <w:t>Segment</w:t>
            </w:r>
            <w:r w:rsidR="00C64217">
              <w:rPr>
                <w:spacing w:val="1"/>
              </w:rPr>
              <w:t xml:space="preserve"> </w:t>
            </w:r>
            <w:r w:rsidR="00C64217">
              <w:t>Level</w:t>
            </w:r>
            <w:r w:rsidR="00C64217">
              <w:tab/>
              <w:t>73</w:t>
            </w:r>
          </w:hyperlink>
        </w:p>
        <w:p w14:paraId="25C2C591" w14:textId="77777777" w:rsidR="000F3B65" w:rsidRDefault="00D44919">
          <w:pPr>
            <w:pStyle w:val="TOC3"/>
            <w:numPr>
              <w:ilvl w:val="2"/>
              <w:numId w:val="17"/>
            </w:numPr>
            <w:tabs>
              <w:tab w:val="left" w:pos="2031"/>
              <w:tab w:val="left" w:pos="2032"/>
              <w:tab w:val="left" w:leader="dot" w:pos="8730"/>
            </w:tabs>
            <w:spacing w:after="72"/>
            <w:ind w:hanging="1213"/>
          </w:pPr>
          <w:hyperlink w:anchor="_bookmark110" w:history="1">
            <w:r w:rsidR="00C64217">
              <w:t>MSH</w:t>
            </w:r>
            <w:r w:rsidR="00C64217">
              <w:rPr>
                <w:spacing w:val="-5"/>
              </w:rPr>
              <w:t xml:space="preserve"> </w:t>
            </w:r>
            <w:r w:rsidR="00C64217">
              <w:t>Segment</w:t>
            </w:r>
            <w:r w:rsidR="00C64217">
              <w:tab/>
              <w:t>73</w:t>
            </w:r>
          </w:hyperlink>
        </w:p>
        <w:p w14:paraId="3C2222AB" w14:textId="77777777" w:rsidR="000F3B65" w:rsidRDefault="00D44919">
          <w:pPr>
            <w:pStyle w:val="TOC3"/>
            <w:numPr>
              <w:ilvl w:val="2"/>
              <w:numId w:val="17"/>
            </w:numPr>
            <w:tabs>
              <w:tab w:val="left" w:pos="2031"/>
              <w:tab w:val="left" w:pos="2032"/>
              <w:tab w:val="right" w:leader="dot" w:pos="8970"/>
            </w:tabs>
            <w:spacing w:before="315"/>
          </w:pPr>
          <w:hyperlink w:anchor="_bookmark110" w:history="1">
            <w:r w:rsidR="00C64217">
              <w:t>PID</w:t>
            </w:r>
            <w:r w:rsidR="00C64217">
              <w:rPr>
                <w:spacing w:val="-2"/>
              </w:rPr>
              <w:t xml:space="preserve"> </w:t>
            </w:r>
            <w:r w:rsidR="00C64217">
              <w:t>Segment</w:t>
            </w:r>
            <w:r w:rsidR="00C64217">
              <w:tab/>
              <w:t>73</w:t>
            </w:r>
          </w:hyperlink>
        </w:p>
        <w:p w14:paraId="0498CF8B" w14:textId="77777777" w:rsidR="000F3B65" w:rsidRDefault="00D44919">
          <w:pPr>
            <w:pStyle w:val="TOC3"/>
            <w:numPr>
              <w:ilvl w:val="2"/>
              <w:numId w:val="17"/>
            </w:numPr>
            <w:tabs>
              <w:tab w:val="left" w:pos="2031"/>
              <w:tab w:val="left" w:pos="2032"/>
              <w:tab w:val="right" w:leader="dot" w:pos="8970"/>
            </w:tabs>
          </w:pPr>
          <w:hyperlink w:anchor="_bookmark112" w:history="1">
            <w:r w:rsidR="00C64217">
              <w:t>PV1</w:t>
            </w:r>
            <w:r w:rsidR="00C64217">
              <w:rPr>
                <w:spacing w:val="-1"/>
              </w:rPr>
              <w:t xml:space="preserve"> </w:t>
            </w:r>
            <w:r w:rsidR="00C64217">
              <w:t>Segment</w:t>
            </w:r>
            <w:r w:rsidR="00C64217">
              <w:tab/>
              <w:t>74</w:t>
            </w:r>
          </w:hyperlink>
        </w:p>
        <w:p w14:paraId="755EBDAB" w14:textId="77777777" w:rsidR="000F3B65" w:rsidRDefault="00D44919">
          <w:pPr>
            <w:pStyle w:val="TOC3"/>
            <w:numPr>
              <w:ilvl w:val="2"/>
              <w:numId w:val="17"/>
            </w:numPr>
            <w:tabs>
              <w:tab w:val="left" w:pos="2031"/>
              <w:tab w:val="left" w:pos="2032"/>
              <w:tab w:val="right" w:leader="dot" w:pos="8970"/>
            </w:tabs>
          </w:pPr>
          <w:hyperlink w:anchor="_bookmark113" w:history="1">
            <w:r w:rsidR="00C64217">
              <w:t>ORC</w:t>
            </w:r>
            <w:r w:rsidR="00C64217">
              <w:rPr>
                <w:spacing w:val="-1"/>
              </w:rPr>
              <w:t xml:space="preserve"> </w:t>
            </w:r>
            <w:r w:rsidR="00C64217">
              <w:t>Segment</w:t>
            </w:r>
            <w:r w:rsidR="00C64217">
              <w:tab/>
              <w:t>75</w:t>
            </w:r>
          </w:hyperlink>
        </w:p>
        <w:p w14:paraId="4E9F2F79" w14:textId="77777777" w:rsidR="000F3B65" w:rsidRDefault="00D44919">
          <w:pPr>
            <w:pStyle w:val="TOC3"/>
            <w:numPr>
              <w:ilvl w:val="2"/>
              <w:numId w:val="17"/>
            </w:numPr>
            <w:tabs>
              <w:tab w:val="left" w:pos="2031"/>
              <w:tab w:val="left" w:pos="2032"/>
              <w:tab w:val="right" w:leader="dot" w:pos="8970"/>
            </w:tabs>
          </w:pPr>
          <w:hyperlink w:anchor="_bookmark114" w:history="1">
            <w:r w:rsidR="00C64217">
              <w:t>OBR</w:t>
            </w:r>
            <w:r w:rsidR="00C64217">
              <w:rPr>
                <w:spacing w:val="-1"/>
              </w:rPr>
              <w:t xml:space="preserve"> </w:t>
            </w:r>
            <w:r w:rsidR="00C64217">
              <w:t>Segment</w:t>
            </w:r>
            <w:r w:rsidR="00C64217">
              <w:tab/>
              <w:t>76</w:t>
            </w:r>
          </w:hyperlink>
        </w:p>
        <w:p w14:paraId="4BED1397" w14:textId="77777777" w:rsidR="000F3B65" w:rsidRDefault="00D44919">
          <w:pPr>
            <w:pStyle w:val="TOC3"/>
            <w:numPr>
              <w:ilvl w:val="2"/>
              <w:numId w:val="17"/>
            </w:numPr>
            <w:tabs>
              <w:tab w:val="left" w:pos="2031"/>
              <w:tab w:val="left" w:pos="2032"/>
              <w:tab w:val="right" w:leader="dot" w:pos="8970"/>
            </w:tabs>
          </w:pPr>
          <w:hyperlink w:anchor="_bookmark115" w:history="1">
            <w:r w:rsidR="00C64217">
              <w:t>ZDS Segment</w:t>
            </w:r>
            <w:r w:rsidR="00C64217">
              <w:tab/>
              <w:t>77</w:t>
            </w:r>
          </w:hyperlink>
        </w:p>
        <w:p w14:paraId="61157181" w14:textId="77777777" w:rsidR="000F3B65" w:rsidRDefault="00D44919">
          <w:pPr>
            <w:pStyle w:val="TOC3"/>
            <w:numPr>
              <w:ilvl w:val="2"/>
              <w:numId w:val="17"/>
            </w:numPr>
            <w:tabs>
              <w:tab w:val="left" w:pos="2031"/>
              <w:tab w:val="left" w:pos="2032"/>
              <w:tab w:val="right" w:leader="dot" w:pos="8970"/>
            </w:tabs>
          </w:pPr>
          <w:hyperlink w:anchor="_bookmark115" w:history="1">
            <w:r w:rsidR="00C64217">
              <w:t>OBX</w:t>
            </w:r>
            <w:r w:rsidR="00C64217">
              <w:rPr>
                <w:spacing w:val="-2"/>
              </w:rPr>
              <w:t xml:space="preserve"> </w:t>
            </w:r>
            <w:r w:rsidR="00C64217">
              <w:t>Segment</w:t>
            </w:r>
            <w:r w:rsidR="00C64217">
              <w:tab/>
              <w:t>77</w:t>
            </w:r>
          </w:hyperlink>
        </w:p>
        <w:p w14:paraId="0EB0400D" w14:textId="77777777" w:rsidR="000F3B65" w:rsidRDefault="00D44919">
          <w:pPr>
            <w:pStyle w:val="TOC3"/>
            <w:numPr>
              <w:ilvl w:val="2"/>
              <w:numId w:val="17"/>
            </w:numPr>
            <w:tabs>
              <w:tab w:val="left" w:pos="2031"/>
              <w:tab w:val="left" w:pos="2032"/>
              <w:tab w:val="right" w:leader="dot" w:pos="8970"/>
            </w:tabs>
          </w:pPr>
          <w:hyperlink w:anchor="_bookmark117" w:history="1">
            <w:r w:rsidR="00C64217">
              <w:t>MSA</w:t>
            </w:r>
            <w:r w:rsidR="00C64217">
              <w:rPr>
                <w:spacing w:val="-2"/>
              </w:rPr>
              <w:t xml:space="preserve"> </w:t>
            </w:r>
            <w:r w:rsidR="00C64217">
              <w:t>Segment</w:t>
            </w:r>
            <w:r w:rsidR="00C64217">
              <w:tab/>
              <w:t>78</w:t>
            </w:r>
          </w:hyperlink>
        </w:p>
        <w:p w14:paraId="1A95F290" w14:textId="77777777" w:rsidR="000F3B65" w:rsidRDefault="00D44919">
          <w:pPr>
            <w:pStyle w:val="TOC3"/>
            <w:numPr>
              <w:ilvl w:val="2"/>
              <w:numId w:val="17"/>
            </w:numPr>
            <w:tabs>
              <w:tab w:val="left" w:pos="2031"/>
              <w:tab w:val="left" w:pos="2032"/>
              <w:tab w:val="right" w:leader="dot" w:pos="8970"/>
            </w:tabs>
          </w:pPr>
          <w:hyperlink w:anchor="_bookmark117" w:history="1">
            <w:r w:rsidR="00C64217">
              <w:t>ERR</w:t>
            </w:r>
            <w:r w:rsidR="00C64217">
              <w:rPr>
                <w:spacing w:val="-1"/>
              </w:rPr>
              <w:t xml:space="preserve"> </w:t>
            </w:r>
            <w:r w:rsidR="00C64217">
              <w:t>Segment</w:t>
            </w:r>
            <w:r w:rsidR="00C64217">
              <w:tab/>
              <w:t>78</w:t>
            </w:r>
          </w:hyperlink>
        </w:p>
        <w:p w14:paraId="05874EDD" w14:textId="77777777" w:rsidR="000F3B65" w:rsidRDefault="00D44919">
          <w:pPr>
            <w:pStyle w:val="TOC2"/>
            <w:numPr>
              <w:ilvl w:val="1"/>
              <w:numId w:val="17"/>
            </w:numPr>
            <w:tabs>
              <w:tab w:val="left" w:pos="2031"/>
              <w:tab w:val="left" w:pos="2032"/>
              <w:tab w:val="right" w:leader="dot" w:pos="8969"/>
            </w:tabs>
          </w:pPr>
          <w:hyperlink w:anchor="_bookmark117" w:history="1">
            <w:r w:rsidR="00C64217">
              <w:t>Static Definition –</w:t>
            </w:r>
            <w:r w:rsidR="00C64217">
              <w:rPr>
                <w:spacing w:val="-1"/>
              </w:rPr>
              <w:t xml:space="preserve"> </w:t>
            </w:r>
            <w:r w:rsidR="00C64217">
              <w:t>Field Level</w:t>
            </w:r>
            <w:r w:rsidR="00C64217">
              <w:tab/>
              <w:t>78</w:t>
            </w:r>
          </w:hyperlink>
        </w:p>
        <w:p w14:paraId="32E931E1" w14:textId="77777777" w:rsidR="000F3B65" w:rsidRDefault="00D44919">
          <w:pPr>
            <w:pStyle w:val="TOC3"/>
            <w:numPr>
              <w:ilvl w:val="2"/>
              <w:numId w:val="17"/>
            </w:numPr>
            <w:tabs>
              <w:tab w:val="left" w:pos="2031"/>
              <w:tab w:val="left" w:pos="2032"/>
              <w:tab w:val="right" w:leader="dot" w:pos="8970"/>
            </w:tabs>
          </w:pPr>
          <w:hyperlink w:anchor="_bookmark117" w:history="1">
            <w:r w:rsidR="00C64217">
              <w:t>MSH</w:t>
            </w:r>
            <w:r w:rsidR="00C64217">
              <w:rPr>
                <w:spacing w:val="-2"/>
              </w:rPr>
              <w:t xml:space="preserve"> </w:t>
            </w:r>
            <w:r w:rsidR="00C64217">
              <w:t>Segment Fields</w:t>
            </w:r>
            <w:r w:rsidR="00C64217">
              <w:tab/>
              <w:t>78</w:t>
            </w:r>
          </w:hyperlink>
        </w:p>
        <w:p w14:paraId="372B440E" w14:textId="77777777" w:rsidR="000F3B65" w:rsidRDefault="00D44919">
          <w:pPr>
            <w:pStyle w:val="TOC4"/>
            <w:tabs>
              <w:tab w:val="right" w:leader="dot" w:pos="8970"/>
            </w:tabs>
          </w:pPr>
          <w:hyperlink w:anchor="_bookmark117" w:history="1">
            <w:r w:rsidR="00C64217">
              <w:t>MSH-1-Field</w:t>
            </w:r>
            <w:r w:rsidR="00C64217">
              <w:rPr>
                <w:spacing w:val="-2"/>
              </w:rPr>
              <w:t xml:space="preserve"> </w:t>
            </w:r>
            <w:r w:rsidR="00C64217">
              <w:t>Separator</w:t>
            </w:r>
            <w:r w:rsidR="00C64217">
              <w:tab/>
              <w:t>78</w:t>
            </w:r>
          </w:hyperlink>
        </w:p>
        <w:p w14:paraId="11DE9339" w14:textId="77777777" w:rsidR="000F3B65" w:rsidRDefault="00D44919">
          <w:pPr>
            <w:pStyle w:val="TOC4"/>
            <w:tabs>
              <w:tab w:val="right" w:leader="dot" w:pos="8970"/>
            </w:tabs>
          </w:pPr>
          <w:hyperlink w:anchor="_bookmark117" w:history="1">
            <w:r w:rsidR="00C64217">
              <w:t>MSH-2-Encoding</w:t>
            </w:r>
            <w:r w:rsidR="00C64217">
              <w:rPr>
                <w:spacing w:val="-4"/>
              </w:rPr>
              <w:t xml:space="preserve"> </w:t>
            </w:r>
            <w:r w:rsidR="00C64217">
              <w:t>Characters</w:t>
            </w:r>
            <w:r w:rsidR="00C64217">
              <w:tab/>
              <w:t>78</w:t>
            </w:r>
          </w:hyperlink>
        </w:p>
        <w:p w14:paraId="22C2A5C9" w14:textId="77777777" w:rsidR="000F3B65" w:rsidRDefault="00D44919">
          <w:pPr>
            <w:pStyle w:val="TOC4"/>
            <w:tabs>
              <w:tab w:val="right" w:leader="dot" w:pos="8970"/>
            </w:tabs>
          </w:pPr>
          <w:hyperlink w:anchor="_bookmark119" w:history="1">
            <w:r w:rsidR="00C64217">
              <w:t>MSH-3-Sending</w:t>
            </w:r>
            <w:r w:rsidR="00C64217">
              <w:rPr>
                <w:spacing w:val="-3"/>
              </w:rPr>
              <w:t xml:space="preserve"> </w:t>
            </w:r>
            <w:r w:rsidR="00C64217">
              <w:t>Application</w:t>
            </w:r>
            <w:r w:rsidR="00C64217">
              <w:tab/>
              <w:t>79</w:t>
            </w:r>
          </w:hyperlink>
        </w:p>
        <w:p w14:paraId="205ECCB7" w14:textId="77777777" w:rsidR="000F3B65" w:rsidRDefault="00D44919">
          <w:pPr>
            <w:pStyle w:val="TOC4"/>
            <w:tabs>
              <w:tab w:val="right" w:leader="dot" w:pos="8970"/>
            </w:tabs>
          </w:pPr>
          <w:hyperlink w:anchor="_bookmark119" w:history="1">
            <w:r w:rsidR="00C64217">
              <w:t>MSH-4-Sending</w:t>
            </w:r>
            <w:r w:rsidR="00C64217">
              <w:rPr>
                <w:spacing w:val="-1"/>
              </w:rPr>
              <w:t xml:space="preserve"> </w:t>
            </w:r>
            <w:r w:rsidR="00C64217">
              <w:t>Facility</w:t>
            </w:r>
            <w:r w:rsidR="00C64217">
              <w:tab/>
              <w:t>79</w:t>
            </w:r>
          </w:hyperlink>
        </w:p>
        <w:p w14:paraId="6FE040E6" w14:textId="77777777" w:rsidR="000F3B65" w:rsidRDefault="00D44919">
          <w:pPr>
            <w:pStyle w:val="TOC4"/>
            <w:tabs>
              <w:tab w:val="right" w:leader="dot" w:pos="8970"/>
            </w:tabs>
          </w:pPr>
          <w:hyperlink w:anchor="_bookmark119" w:history="1">
            <w:r w:rsidR="00C64217">
              <w:t>MSH-5-Receiving</w:t>
            </w:r>
            <w:r w:rsidR="00C64217">
              <w:rPr>
                <w:spacing w:val="-4"/>
              </w:rPr>
              <w:t xml:space="preserve"> </w:t>
            </w:r>
            <w:r w:rsidR="00C64217">
              <w:t>Application</w:t>
            </w:r>
            <w:r w:rsidR="00C64217">
              <w:tab/>
              <w:t>79</w:t>
            </w:r>
          </w:hyperlink>
        </w:p>
        <w:p w14:paraId="0926AF25" w14:textId="77777777" w:rsidR="000F3B65" w:rsidRDefault="00D44919">
          <w:pPr>
            <w:pStyle w:val="TOC4"/>
            <w:tabs>
              <w:tab w:val="right" w:leader="dot" w:pos="8969"/>
            </w:tabs>
          </w:pPr>
          <w:hyperlink w:anchor="_bookmark119" w:history="1">
            <w:r w:rsidR="00C64217">
              <w:t>MSH-6-Receiving</w:t>
            </w:r>
            <w:r w:rsidR="00C64217">
              <w:rPr>
                <w:spacing w:val="-3"/>
              </w:rPr>
              <w:t xml:space="preserve"> </w:t>
            </w:r>
            <w:r w:rsidR="00C64217">
              <w:t>Facility</w:t>
            </w:r>
            <w:r w:rsidR="00C64217">
              <w:tab/>
              <w:t>79</w:t>
            </w:r>
          </w:hyperlink>
        </w:p>
        <w:p w14:paraId="2C19CE06" w14:textId="77777777" w:rsidR="000F3B65" w:rsidRDefault="00D44919">
          <w:pPr>
            <w:pStyle w:val="TOC4"/>
            <w:tabs>
              <w:tab w:val="right" w:leader="dot" w:pos="8970"/>
            </w:tabs>
          </w:pPr>
          <w:hyperlink w:anchor="_bookmark120" w:history="1">
            <w:r w:rsidR="00C64217">
              <w:t>MSH-7-Date/Time</w:t>
            </w:r>
            <w:r w:rsidR="00C64217">
              <w:rPr>
                <w:spacing w:val="-3"/>
              </w:rPr>
              <w:t xml:space="preserve"> </w:t>
            </w:r>
            <w:r w:rsidR="00C64217">
              <w:t>of</w:t>
            </w:r>
            <w:r w:rsidR="00C64217">
              <w:rPr>
                <w:spacing w:val="-1"/>
              </w:rPr>
              <w:t xml:space="preserve"> </w:t>
            </w:r>
            <w:r w:rsidR="00C64217">
              <w:t>Message</w:t>
            </w:r>
            <w:r w:rsidR="00C64217">
              <w:tab/>
              <w:t>80</w:t>
            </w:r>
          </w:hyperlink>
        </w:p>
        <w:p w14:paraId="75017CC4" w14:textId="77777777" w:rsidR="000F3B65" w:rsidRDefault="00D44919">
          <w:pPr>
            <w:pStyle w:val="TOC4"/>
            <w:tabs>
              <w:tab w:val="right" w:leader="dot" w:pos="8970"/>
            </w:tabs>
          </w:pPr>
          <w:hyperlink w:anchor="_bookmark120" w:history="1">
            <w:r w:rsidR="00C64217">
              <w:t>MSH-9-Message</w:t>
            </w:r>
            <w:r w:rsidR="00C64217">
              <w:rPr>
                <w:spacing w:val="-2"/>
              </w:rPr>
              <w:t xml:space="preserve"> </w:t>
            </w:r>
            <w:r w:rsidR="00C64217">
              <w:t>Type</w:t>
            </w:r>
            <w:r w:rsidR="00C64217">
              <w:tab/>
              <w:t>80</w:t>
            </w:r>
          </w:hyperlink>
        </w:p>
        <w:p w14:paraId="551C5B12" w14:textId="77777777" w:rsidR="000F3B65" w:rsidRDefault="00D44919">
          <w:pPr>
            <w:pStyle w:val="TOC4"/>
            <w:tabs>
              <w:tab w:val="right" w:leader="dot" w:pos="8970"/>
            </w:tabs>
          </w:pPr>
          <w:hyperlink w:anchor="_bookmark120" w:history="1">
            <w:r w:rsidR="00C64217">
              <w:t>MSH-10-Message</w:t>
            </w:r>
            <w:r w:rsidR="00C64217">
              <w:rPr>
                <w:spacing w:val="-2"/>
              </w:rPr>
              <w:t xml:space="preserve"> </w:t>
            </w:r>
            <w:r w:rsidR="00C64217">
              <w:t>Control</w:t>
            </w:r>
            <w:r w:rsidR="00C64217">
              <w:rPr>
                <w:spacing w:val="2"/>
              </w:rPr>
              <w:t xml:space="preserve"> </w:t>
            </w:r>
            <w:r w:rsidR="00C64217">
              <w:rPr>
                <w:spacing w:val="-3"/>
              </w:rPr>
              <w:t>ID</w:t>
            </w:r>
            <w:r w:rsidR="00C64217">
              <w:rPr>
                <w:spacing w:val="-3"/>
              </w:rPr>
              <w:tab/>
            </w:r>
            <w:r w:rsidR="00C64217">
              <w:t>80</w:t>
            </w:r>
          </w:hyperlink>
        </w:p>
        <w:p w14:paraId="3BDEA2B9" w14:textId="77777777" w:rsidR="000F3B65" w:rsidRDefault="00D44919">
          <w:pPr>
            <w:pStyle w:val="TOC4"/>
            <w:tabs>
              <w:tab w:val="right" w:leader="dot" w:pos="8970"/>
            </w:tabs>
          </w:pPr>
          <w:hyperlink w:anchor="_bookmark120" w:history="1">
            <w:r w:rsidR="00C64217">
              <w:t>MSH-11-Processing</w:t>
            </w:r>
            <w:r w:rsidR="00C64217">
              <w:rPr>
                <w:spacing w:val="-2"/>
              </w:rPr>
              <w:t xml:space="preserve"> </w:t>
            </w:r>
            <w:r w:rsidR="00C64217">
              <w:t>ID</w:t>
            </w:r>
            <w:r w:rsidR="00C64217">
              <w:tab/>
              <w:t>80</w:t>
            </w:r>
          </w:hyperlink>
        </w:p>
        <w:p w14:paraId="67155D3C" w14:textId="77777777" w:rsidR="000F3B65" w:rsidRDefault="00D44919">
          <w:pPr>
            <w:pStyle w:val="TOC4"/>
            <w:tabs>
              <w:tab w:val="right" w:leader="dot" w:pos="8970"/>
            </w:tabs>
          </w:pPr>
          <w:hyperlink w:anchor="_bookmark121" w:history="1">
            <w:r w:rsidR="00C64217">
              <w:t>MSH-12-Version</w:t>
            </w:r>
            <w:r w:rsidR="00C64217">
              <w:rPr>
                <w:spacing w:val="1"/>
              </w:rPr>
              <w:t xml:space="preserve"> </w:t>
            </w:r>
            <w:r w:rsidR="00C64217">
              <w:t>ID</w:t>
            </w:r>
            <w:r w:rsidR="00C64217">
              <w:tab/>
              <w:t>81</w:t>
            </w:r>
          </w:hyperlink>
        </w:p>
        <w:p w14:paraId="39A6B252" w14:textId="77777777" w:rsidR="000F3B65" w:rsidRDefault="00D44919">
          <w:pPr>
            <w:pStyle w:val="TOC4"/>
            <w:tabs>
              <w:tab w:val="right" w:leader="dot" w:pos="8970"/>
            </w:tabs>
          </w:pPr>
          <w:hyperlink w:anchor="_bookmark121" w:history="1">
            <w:r w:rsidR="00C64217">
              <w:t>MSH-17-Country</w:t>
            </w:r>
            <w:r w:rsidR="00C64217">
              <w:rPr>
                <w:spacing w:val="-5"/>
              </w:rPr>
              <w:t xml:space="preserve"> </w:t>
            </w:r>
            <w:r w:rsidR="00C64217">
              <w:t>Code</w:t>
            </w:r>
            <w:r w:rsidR="00C64217">
              <w:tab/>
              <w:t>81</w:t>
            </w:r>
          </w:hyperlink>
        </w:p>
        <w:p w14:paraId="4B13C05E" w14:textId="77777777" w:rsidR="000F3B65" w:rsidRDefault="00D44919">
          <w:pPr>
            <w:pStyle w:val="TOC3"/>
            <w:numPr>
              <w:ilvl w:val="2"/>
              <w:numId w:val="17"/>
            </w:numPr>
            <w:tabs>
              <w:tab w:val="left" w:pos="2031"/>
              <w:tab w:val="left" w:pos="2032"/>
              <w:tab w:val="right" w:leader="dot" w:pos="8970"/>
            </w:tabs>
          </w:pPr>
          <w:hyperlink w:anchor="_bookmark122" w:history="1">
            <w:r w:rsidR="00C64217">
              <w:t>PID</w:t>
            </w:r>
            <w:r w:rsidR="00C64217">
              <w:rPr>
                <w:spacing w:val="-2"/>
              </w:rPr>
              <w:t xml:space="preserve"> </w:t>
            </w:r>
            <w:r w:rsidR="00C64217">
              <w:t>Segment</w:t>
            </w:r>
            <w:r w:rsidR="00C64217">
              <w:rPr>
                <w:spacing w:val="2"/>
              </w:rPr>
              <w:t xml:space="preserve"> </w:t>
            </w:r>
            <w:r w:rsidR="00C64217">
              <w:t>Fields</w:t>
            </w:r>
            <w:r w:rsidR="00C64217">
              <w:tab/>
              <w:t>82</w:t>
            </w:r>
          </w:hyperlink>
        </w:p>
        <w:p w14:paraId="4FC7A20D" w14:textId="77777777" w:rsidR="000F3B65" w:rsidRDefault="00D44919">
          <w:pPr>
            <w:pStyle w:val="TOC4"/>
            <w:tabs>
              <w:tab w:val="right" w:leader="dot" w:pos="8970"/>
            </w:tabs>
          </w:pPr>
          <w:hyperlink w:anchor="_bookmark122" w:history="1">
            <w:r w:rsidR="00C64217">
              <w:t>PID-3-Patient</w:t>
            </w:r>
            <w:r w:rsidR="00C64217">
              <w:rPr>
                <w:spacing w:val="1"/>
              </w:rPr>
              <w:t xml:space="preserve"> </w:t>
            </w:r>
            <w:r w:rsidR="00C64217">
              <w:t>Identifier</w:t>
            </w:r>
            <w:r w:rsidR="00C64217">
              <w:rPr>
                <w:spacing w:val="1"/>
              </w:rPr>
              <w:t xml:space="preserve"> </w:t>
            </w:r>
            <w:r w:rsidR="00C64217">
              <w:t>List</w:t>
            </w:r>
            <w:r w:rsidR="00C64217">
              <w:tab/>
              <w:t>82</w:t>
            </w:r>
          </w:hyperlink>
        </w:p>
        <w:p w14:paraId="38A0A6A3" w14:textId="77777777" w:rsidR="000F3B65" w:rsidRDefault="00D44919">
          <w:pPr>
            <w:pStyle w:val="TOC4"/>
            <w:tabs>
              <w:tab w:val="right" w:leader="dot" w:pos="8970"/>
            </w:tabs>
          </w:pPr>
          <w:hyperlink w:anchor="_bookmark122" w:history="1">
            <w:r w:rsidR="00C64217">
              <w:t>PID-5-Patient</w:t>
            </w:r>
            <w:r w:rsidR="00C64217">
              <w:rPr>
                <w:spacing w:val="-1"/>
              </w:rPr>
              <w:t xml:space="preserve"> </w:t>
            </w:r>
            <w:r w:rsidR="00C64217">
              <w:t>Name</w:t>
            </w:r>
            <w:r w:rsidR="00C64217">
              <w:tab/>
              <w:t>82</w:t>
            </w:r>
          </w:hyperlink>
        </w:p>
        <w:p w14:paraId="062593DC" w14:textId="77777777" w:rsidR="000F3B65" w:rsidRDefault="00D44919">
          <w:pPr>
            <w:pStyle w:val="TOC4"/>
            <w:tabs>
              <w:tab w:val="right" w:leader="dot" w:pos="8970"/>
            </w:tabs>
          </w:pPr>
          <w:hyperlink w:anchor="_bookmark124" w:history="1">
            <w:r w:rsidR="00C64217">
              <w:t>PID-7-Date/Time</w:t>
            </w:r>
            <w:r w:rsidR="00C64217">
              <w:rPr>
                <w:spacing w:val="-2"/>
              </w:rPr>
              <w:t xml:space="preserve"> </w:t>
            </w:r>
            <w:r w:rsidR="00C64217">
              <w:t>of</w:t>
            </w:r>
            <w:r w:rsidR="00C64217">
              <w:rPr>
                <w:spacing w:val="-1"/>
              </w:rPr>
              <w:t xml:space="preserve"> </w:t>
            </w:r>
            <w:r w:rsidR="00C64217">
              <w:t>Birth</w:t>
            </w:r>
            <w:r w:rsidR="00C64217">
              <w:tab/>
              <w:t>83</w:t>
            </w:r>
          </w:hyperlink>
        </w:p>
        <w:p w14:paraId="6AA60DD3" w14:textId="77777777" w:rsidR="000F3B65" w:rsidRDefault="00D44919">
          <w:pPr>
            <w:pStyle w:val="TOC4"/>
            <w:tabs>
              <w:tab w:val="right" w:leader="dot" w:pos="8970"/>
            </w:tabs>
          </w:pPr>
          <w:hyperlink w:anchor="_bookmark124" w:history="1">
            <w:r w:rsidR="00C64217">
              <w:t>PID-8-Sex</w:t>
            </w:r>
            <w:r w:rsidR="00C64217">
              <w:tab/>
              <w:t>83</w:t>
            </w:r>
          </w:hyperlink>
        </w:p>
        <w:p w14:paraId="7F6D4C9D" w14:textId="77777777" w:rsidR="000F3B65" w:rsidRDefault="00D44919">
          <w:pPr>
            <w:pStyle w:val="TOC4"/>
            <w:tabs>
              <w:tab w:val="right" w:leader="dot" w:pos="8970"/>
            </w:tabs>
          </w:pPr>
          <w:hyperlink w:anchor="_bookmark124" w:history="1">
            <w:r w:rsidR="00C64217">
              <w:t>PID-10-Race</w:t>
            </w:r>
            <w:r w:rsidR="00C64217">
              <w:tab/>
              <w:t>83</w:t>
            </w:r>
          </w:hyperlink>
        </w:p>
        <w:p w14:paraId="1F2111A2" w14:textId="77777777" w:rsidR="000F3B65" w:rsidRDefault="00D44919">
          <w:pPr>
            <w:pStyle w:val="TOC4"/>
            <w:tabs>
              <w:tab w:val="right" w:leader="dot" w:pos="8970"/>
            </w:tabs>
          </w:pPr>
          <w:hyperlink w:anchor="_bookmark125" w:history="1">
            <w:r w:rsidR="00C64217">
              <w:t>PID-11-Patient</w:t>
            </w:r>
            <w:r w:rsidR="00C64217">
              <w:rPr>
                <w:spacing w:val="-2"/>
              </w:rPr>
              <w:t xml:space="preserve"> </w:t>
            </w:r>
            <w:r w:rsidR="00C64217">
              <w:t>Address</w:t>
            </w:r>
            <w:r w:rsidR="00C64217">
              <w:tab/>
              <w:t>84</w:t>
            </w:r>
          </w:hyperlink>
        </w:p>
        <w:p w14:paraId="52AE2B39" w14:textId="77777777" w:rsidR="000F3B65" w:rsidRDefault="00D44919">
          <w:pPr>
            <w:pStyle w:val="TOC4"/>
            <w:tabs>
              <w:tab w:val="right" w:leader="dot" w:pos="8970"/>
            </w:tabs>
          </w:pPr>
          <w:hyperlink w:anchor="_bookmark125" w:history="1">
            <w:r w:rsidR="00C64217">
              <w:t>PID-13-Phone Number</w:t>
            </w:r>
            <w:r w:rsidR="00C64217">
              <w:rPr>
                <w:spacing w:val="-3"/>
              </w:rPr>
              <w:t xml:space="preserve"> </w:t>
            </w:r>
            <w:r w:rsidR="00C64217">
              <w:t>–</w:t>
            </w:r>
            <w:r w:rsidR="00C64217">
              <w:rPr>
                <w:spacing w:val="2"/>
              </w:rPr>
              <w:t xml:space="preserve"> </w:t>
            </w:r>
            <w:r w:rsidR="00C64217">
              <w:t>Home</w:t>
            </w:r>
            <w:r w:rsidR="00C64217">
              <w:tab/>
              <w:t>84</w:t>
            </w:r>
          </w:hyperlink>
        </w:p>
        <w:p w14:paraId="7EBD0C76" w14:textId="77777777" w:rsidR="000F3B65" w:rsidRDefault="00D44919">
          <w:pPr>
            <w:pStyle w:val="TOC4"/>
            <w:tabs>
              <w:tab w:val="right" w:leader="dot" w:pos="8970"/>
            </w:tabs>
          </w:pPr>
          <w:hyperlink w:anchor="_bookmark126" w:history="1">
            <w:r w:rsidR="00C64217">
              <w:t>PID-14-Phone Number</w:t>
            </w:r>
            <w:r w:rsidR="00C64217">
              <w:rPr>
                <w:spacing w:val="-3"/>
              </w:rPr>
              <w:t xml:space="preserve"> </w:t>
            </w:r>
            <w:r w:rsidR="00C64217">
              <w:t>–</w:t>
            </w:r>
            <w:r w:rsidR="00C64217">
              <w:rPr>
                <w:spacing w:val="2"/>
              </w:rPr>
              <w:t xml:space="preserve"> </w:t>
            </w:r>
            <w:r w:rsidR="00C64217">
              <w:t>Business</w:t>
            </w:r>
            <w:r w:rsidR="00C64217">
              <w:tab/>
              <w:t>85</w:t>
            </w:r>
          </w:hyperlink>
        </w:p>
        <w:p w14:paraId="3593F424" w14:textId="77777777" w:rsidR="000F3B65" w:rsidRDefault="00D44919">
          <w:pPr>
            <w:pStyle w:val="TOC4"/>
            <w:tabs>
              <w:tab w:val="right" w:leader="dot" w:pos="8970"/>
            </w:tabs>
          </w:pPr>
          <w:hyperlink w:anchor="_bookmark127" w:history="1">
            <w:r w:rsidR="00C64217">
              <w:t>PID-19-SSN Number</w:t>
            </w:r>
            <w:r w:rsidR="00C64217">
              <w:rPr>
                <w:spacing w:val="-3"/>
              </w:rPr>
              <w:t xml:space="preserve"> </w:t>
            </w:r>
            <w:r w:rsidR="00C64217">
              <w:t>–</w:t>
            </w:r>
            <w:r w:rsidR="00C64217">
              <w:rPr>
                <w:spacing w:val="-1"/>
              </w:rPr>
              <w:t xml:space="preserve"> </w:t>
            </w:r>
            <w:r w:rsidR="00C64217">
              <w:t>Patient</w:t>
            </w:r>
            <w:r w:rsidR="00C64217">
              <w:tab/>
              <w:t>86</w:t>
            </w:r>
          </w:hyperlink>
        </w:p>
        <w:p w14:paraId="0809EADD" w14:textId="77777777" w:rsidR="000F3B65" w:rsidRDefault="00D44919">
          <w:pPr>
            <w:pStyle w:val="TOC4"/>
            <w:tabs>
              <w:tab w:val="right" w:leader="dot" w:pos="8970"/>
            </w:tabs>
          </w:pPr>
          <w:hyperlink w:anchor="_bookmark127" w:history="1">
            <w:r w:rsidR="00C64217">
              <w:t>PID-22-Ethnic</w:t>
            </w:r>
            <w:r w:rsidR="00C64217">
              <w:rPr>
                <w:spacing w:val="-2"/>
              </w:rPr>
              <w:t xml:space="preserve"> </w:t>
            </w:r>
            <w:r w:rsidR="00C64217">
              <w:t>Group</w:t>
            </w:r>
            <w:r w:rsidR="00C64217">
              <w:tab/>
              <w:t>86</w:t>
            </w:r>
          </w:hyperlink>
        </w:p>
        <w:p w14:paraId="7F83D555" w14:textId="77777777" w:rsidR="000F3B65" w:rsidRDefault="00D44919">
          <w:pPr>
            <w:pStyle w:val="TOC3"/>
            <w:numPr>
              <w:ilvl w:val="2"/>
              <w:numId w:val="17"/>
            </w:numPr>
            <w:tabs>
              <w:tab w:val="left" w:pos="2031"/>
              <w:tab w:val="left" w:pos="2032"/>
              <w:tab w:val="right" w:leader="dot" w:pos="8970"/>
            </w:tabs>
          </w:pPr>
          <w:hyperlink w:anchor="_bookmark128" w:history="1">
            <w:r w:rsidR="00C64217">
              <w:t>PV1</w:t>
            </w:r>
            <w:r w:rsidR="00C64217">
              <w:rPr>
                <w:spacing w:val="-1"/>
              </w:rPr>
              <w:t xml:space="preserve"> </w:t>
            </w:r>
            <w:r w:rsidR="00C64217">
              <w:t>Segment Fields</w:t>
            </w:r>
            <w:r w:rsidR="00C64217">
              <w:tab/>
              <w:t>87</w:t>
            </w:r>
          </w:hyperlink>
        </w:p>
        <w:p w14:paraId="7F9C0ECB" w14:textId="77777777" w:rsidR="000F3B65" w:rsidRDefault="00D44919">
          <w:pPr>
            <w:pStyle w:val="TOC4"/>
            <w:tabs>
              <w:tab w:val="right" w:leader="dot" w:pos="8970"/>
            </w:tabs>
            <w:spacing w:before="1"/>
          </w:pPr>
          <w:hyperlink w:anchor="_bookmark128" w:history="1">
            <w:r w:rsidR="00C64217">
              <w:t>PV1-2-Patient Class</w:t>
            </w:r>
            <w:r w:rsidR="00C64217">
              <w:tab/>
              <w:t>87</w:t>
            </w:r>
          </w:hyperlink>
        </w:p>
        <w:p w14:paraId="20F077C3" w14:textId="77777777" w:rsidR="000F3B65" w:rsidRDefault="00D44919">
          <w:pPr>
            <w:pStyle w:val="TOC4"/>
            <w:tabs>
              <w:tab w:val="right" w:leader="dot" w:pos="8969"/>
            </w:tabs>
          </w:pPr>
          <w:hyperlink w:anchor="_bookmark128" w:history="1">
            <w:r w:rsidR="00C64217">
              <w:t>PV1-3-Assigned</w:t>
            </w:r>
            <w:r w:rsidR="00C64217">
              <w:rPr>
                <w:spacing w:val="-1"/>
              </w:rPr>
              <w:t xml:space="preserve"> </w:t>
            </w:r>
            <w:r w:rsidR="00C64217">
              <w:t>Patient Location</w:t>
            </w:r>
            <w:r w:rsidR="00C64217">
              <w:tab/>
              <w:t>87</w:t>
            </w:r>
          </w:hyperlink>
        </w:p>
        <w:p w14:paraId="442F2A9D" w14:textId="77777777" w:rsidR="000F3B65" w:rsidRDefault="00D44919">
          <w:pPr>
            <w:pStyle w:val="TOC4"/>
            <w:tabs>
              <w:tab w:val="right" w:leader="dot" w:pos="8970"/>
            </w:tabs>
          </w:pPr>
          <w:hyperlink w:anchor="_bookmark130" w:history="1">
            <w:r w:rsidR="00C64217">
              <w:t>PV1-7-Attending</w:t>
            </w:r>
            <w:r w:rsidR="00C64217">
              <w:rPr>
                <w:spacing w:val="-2"/>
              </w:rPr>
              <w:t xml:space="preserve"> </w:t>
            </w:r>
            <w:r w:rsidR="00C64217">
              <w:t>Doctor</w:t>
            </w:r>
            <w:r w:rsidR="00C64217">
              <w:tab/>
              <w:t>88</w:t>
            </w:r>
          </w:hyperlink>
        </w:p>
        <w:p w14:paraId="60829A68" w14:textId="77777777" w:rsidR="000F3B65" w:rsidRDefault="00D44919">
          <w:pPr>
            <w:pStyle w:val="TOC4"/>
            <w:tabs>
              <w:tab w:val="right" w:leader="dot" w:pos="8970"/>
            </w:tabs>
          </w:pPr>
          <w:hyperlink w:anchor="_bookmark130" w:history="1">
            <w:r w:rsidR="00C64217">
              <w:t>PV1-8-Referring</w:t>
            </w:r>
            <w:r w:rsidR="00C64217">
              <w:rPr>
                <w:spacing w:val="-4"/>
              </w:rPr>
              <w:t xml:space="preserve"> </w:t>
            </w:r>
            <w:r w:rsidR="00C64217">
              <w:t>Doctor</w:t>
            </w:r>
            <w:r w:rsidR="00C64217">
              <w:tab/>
              <w:t>88</w:t>
            </w:r>
          </w:hyperlink>
        </w:p>
        <w:p w14:paraId="0D6A6BAA" w14:textId="77777777" w:rsidR="000F3B65" w:rsidRDefault="00D44919">
          <w:pPr>
            <w:pStyle w:val="TOC4"/>
            <w:tabs>
              <w:tab w:val="right" w:leader="dot" w:pos="8970"/>
            </w:tabs>
          </w:pPr>
          <w:hyperlink w:anchor="_bookmark131" w:history="1">
            <w:r w:rsidR="00C64217">
              <w:t>PV1-10-Hospital</w:t>
            </w:r>
            <w:r w:rsidR="00C64217">
              <w:rPr>
                <w:spacing w:val="-1"/>
              </w:rPr>
              <w:t xml:space="preserve"> </w:t>
            </w:r>
            <w:r w:rsidR="00C64217">
              <w:t>Service</w:t>
            </w:r>
            <w:r w:rsidR="00C64217">
              <w:tab/>
              <w:t>89</w:t>
            </w:r>
          </w:hyperlink>
        </w:p>
        <w:p w14:paraId="46B1111B" w14:textId="77777777" w:rsidR="000F3B65" w:rsidRDefault="00D44919">
          <w:pPr>
            <w:pStyle w:val="TOC4"/>
            <w:tabs>
              <w:tab w:val="right" w:leader="dot" w:pos="8970"/>
            </w:tabs>
            <w:spacing w:line="275" w:lineRule="exact"/>
          </w:pPr>
          <w:hyperlink w:anchor="_bookmark131" w:history="1">
            <w:r w:rsidR="00C64217">
              <w:t>PV1-15-Ambulatory</w:t>
            </w:r>
            <w:r w:rsidR="00C64217">
              <w:rPr>
                <w:spacing w:val="-5"/>
              </w:rPr>
              <w:t xml:space="preserve"> </w:t>
            </w:r>
            <w:r w:rsidR="00C64217">
              <w:t>Status</w:t>
            </w:r>
            <w:r w:rsidR="00C64217">
              <w:tab/>
              <w:t>89</w:t>
            </w:r>
          </w:hyperlink>
        </w:p>
        <w:p w14:paraId="11EA0311" w14:textId="77777777" w:rsidR="000F3B65" w:rsidRDefault="00D44919">
          <w:pPr>
            <w:pStyle w:val="TOC4"/>
            <w:tabs>
              <w:tab w:val="right" w:leader="dot" w:pos="8970"/>
            </w:tabs>
            <w:spacing w:line="275" w:lineRule="exact"/>
          </w:pPr>
          <w:hyperlink w:anchor="_bookmark131" w:history="1">
            <w:r w:rsidR="00C64217">
              <w:t>PV1-16-VIP</w:t>
            </w:r>
            <w:r w:rsidR="00C64217">
              <w:rPr>
                <w:spacing w:val="1"/>
              </w:rPr>
              <w:t xml:space="preserve"> </w:t>
            </w:r>
            <w:r w:rsidR="00C64217">
              <w:t>Indicator</w:t>
            </w:r>
            <w:r w:rsidR="00C64217">
              <w:tab/>
              <w:t>89</w:t>
            </w:r>
          </w:hyperlink>
        </w:p>
        <w:p w14:paraId="598456E0" w14:textId="77777777" w:rsidR="000F3B65" w:rsidRDefault="00D44919">
          <w:pPr>
            <w:pStyle w:val="TOC4"/>
            <w:tabs>
              <w:tab w:val="right" w:leader="dot" w:pos="8970"/>
            </w:tabs>
          </w:pPr>
          <w:hyperlink w:anchor="_bookmark131" w:history="1">
            <w:r w:rsidR="00C64217">
              <w:t>PV1-19-Visit</w:t>
            </w:r>
            <w:r w:rsidR="00C64217">
              <w:tab/>
              <w:t>89</w:t>
            </w:r>
          </w:hyperlink>
        </w:p>
        <w:p w14:paraId="4505B5F4" w14:textId="77777777" w:rsidR="000F3B65" w:rsidRDefault="00D44919">
          <w:pPr>
            <w:pStyle w:val="TOC3"/>
            <w:numPr>
              <w:ilvl w:val="2"/>
              <w:numId w:val="17"/>
            </w:numPr>
            <w:tabs>
              <w:tab w:val="left" w:pos="2031"/>
              <w:tab w:val="left" w:pos="2032"/>
              <w:tab w:val="right" w:leader="dot" w:pos="8970"/>
            </w:tabs>
          </w:pPr>
          <w:hyperlink w:anchor="_bookmark132" w:history="1">
            <w:r w:rsidR="00C64217">
              <w:t>ORC</w:t>
            </w:r>
            <w:r w:rsidR="00C64217">
              <w:rPr>
                <w:spacing w:val="-1"/>
              </w:rPr>
              <w:t xml:space="preserve"> </w:t>
            </w:r>
            <w:r w:rsidR="00C64217">
              <w:t>Segment Fields</w:t>
            </w:r>
            <w:r w:rsidR="00C64217">
              <w:tab/>
              <w:t>90</w:t>
            </w:r>
          </w:hyperlink>
        </w:p>
        <w:p w14:paraId="07221EAC" w14:textId="77777777" w:rsidR="000F3B65" w:rsidRDefault="00D44919">
          <w:pPr>
            <w:pStyle w:val="TOC4"/>
            <w:tabs>
              <w:tab w:val="right" w:leader="dot" w:pos="8970"/>
            </w:tabs>
          </w:pPr>
          <w:hyperlink w:anchor="_bookmark132" w:history="1">
            <w:r w:rsidR="00C64217">
              <w:t>ORC-1-Order</w:t>
            </w:r>
            <w:r w:rsidR="00C64217">
              <w:rPr>
                <w:spacing w:val="-2"/>
              </w:rPr>
              <w:t xml:space="preserve"> </w:t>
            </w:r>
            <w:r w:rsidR="00C64217">
              <w:t>Control</w:t>
            </w:r>
            <w:r w:rsidR="00C64217">
              <w:tab/>
              <w:t>90</w:t>
            </w:r>
          </w:hyperlink>
        </w:p>
        <w:p w14:paraId="42FF5578" w14:textId="77777777" w:rsidR="000F3B65" w:rsidRDefault="00D44919">
          <w:pPr>
            <w:pStyle w:val="TOC4"/>
            <w:tabs>
              <w:tab w:val="right" w:leader="dot" w:pos="8970"/>
            </w:tabs>
          </w:pPr>
          <w:hyperlink w:anchor="_bookmark132" w:history="1">
            <w:r w:rsidR="00C64217">
              <w:t>ORC-2-Placer</w:t>
            </w:r>
            <w:r w:rsidR="00C64217">
              <w:rPr>
                <w:spacing w:val="-2"/>
              </w:rPr>
              <w:t xml:space="preserve"> </w:t>
            </w:r>
            <w:r w:rsidR="00C64217">
              <w:t>Order</w:t>
            </w:r>
            <w:r w:rsidR="00C64217">
              <w:rPr>
                <w:spacing w:val="1"/>
              </w:rPr>
              <w:t xml:space="preserve"> </w:t>
            </w:r>
            <w:r w:rsidR="00C64217">
              <w:t>Number</w:t>
            </w:r>
            <w:r w:rsidR="00C64217">
              <w:tab/>
              <w:t>90</w:t>
            </w:r>
          </w:hyperlink>
        </w:p>
        <w:p w14:paraId="587EC425" w14:textId="77777777" w:rsidR="000F3B65" w:rsidRDefault="00D44919">
          <w:pPr>
            <w:pStyle w:val="TOC4"/>
            <w:tabs>
              <w:tab w:val="right" w:leader="dot" w:pos="8970"/>
            </w:tabs>
            <w:spacing w:after="20"/>
          </w:pPr>
          <w:hyperlink w:anchor="_bookmark132" w:history="1">
            <w:r w:rsidR="00C64217">
              <w:t>ORC-3-Filler</w:t>
            </w:r>
            <w:r w:rsidR="00C64217">
              <w:rPr>
                <w:spacing w:val="-2"/>
              </w:rPr>
              <w:t xml:space="preserve"> </w:t>
            </w:r>
            <w:r w:rsidR="00C64217">
              <w:t>Order</w:t>
            </w:r>
            <w:r w:rsidR="00C64217">
              <w:rPr>
                <w:spacing w:val="-1"/>
              </w:rPr>
              <w:t xml:space="preserve"> </w:t>
            </w:r>
            <w:r w:rsidR="00C64217">
              <w:t>Number</w:t>
            </w:r>
            <w:r w:rsidR="00C64217">
              <w:tab/>
              <w:t>90</w:t>
            </w:r>
          </w:hyperlink>
        </w:p>
        <w:p w14:paraId="12379A55" w14:textId="77777777" w:rsidR="000F3B65" w:rsidRDefault="00D44919">
          <w:pPr>
            <w:pStyle w:val="TOC4"/>
            <w:tabs>
              <w:tab w:val="left" w:leader="dot" w:pos="8730"/>
            </w:tabs>
            <w:spacing w:before="80"/>
          </w:pPr>
          <w:hyperlink w:anchor="_bookmark132" w:history="1">
            <w:r w:rsidR="00C64217">
              <w:t>ORC-5-Order</w:t>
            </w:r>
            <w:r w:rsidR="00C64217">
              <w:rPr>
                <w:spacing w:val="-6"/>
              </w:rPr>
              <w:t xml:space="preserve"> </w:t>
            </w:r>
            <w:r w:rsidR="00C64217">
              <w:t>Status</w:t>
            </w:r>
            <w:r w:rsidR="00C64217">
              <w:tab/>
              <w:t>90</w:t>
            </w:r>
          </w:hyperlink>
        </w:p>
        <w:p w14:paraId="7A286F04" w14:textId="77777777" w:rsidR="000F3B65" w:rsidRDefault="00D44919">
          <w:pPr>
            <w:pStyle w:val="TOC4"/>
            <w:tabs>
              <w:tab w:val="left" w:leader="dot" w:pos="8730"/>
            </w:tabs>
          </w:pPr>
          <w:hyperlink w:anchor="_bookmark132" w:history="1">
            <w:r w:rsidR="00C64217">
              <w:t>ORC-7-Quantity/Timing</w:t>
            </w:r>
            <w:r w:rsidR="00C64217">
              <w:tab/>
              <w:t>90</w:t>
            </w:r>
          </w:hyperlink>
        </w:p>
        <w:p w14:paraId="7C37D8DF" w14:textId="77777777" w:rsidR="000F3B65" w:rsidRDefault="00D44919">
          <w:pPr>
            <w:pStyle w:val="TOC4"/>
            <w:tabs>
              <w:tab w:val="left" w:leader="dot" w:pos="8730"/>
            </w:tabs>
          </w:pPr>
          <w:hyperlink w:anchor="_bookmark134" w:history="1">
            <w:r w:rsidR="00C64217">
              <w:t>ORC-8-Parent</w:t>
            </w:r>
            <w:r w:rsidR="00C64217">
              <w:tab/>
              <w:t>91</w:t>
            </w:r>
          </w:hyperlink>
        </w:p>
        <w:p w14:paraId="0587DCED" w14:textId="77777777" w:rsidR="000F3B65" w:rsidRDefault="00D44919">
          <w:pPr>
            <w:pStyle w:val="TOC4"/>
            <w:tabs>
              <w:tab w:val="left" w:leader="dot" w:pos="8730"/>
            </w:tabs>
          </w:pPr>
          <w:hyperlink w:anchor="_bookmark134" w:history="1">
            <w:r w:rsidR="00C64217">
              <w:t>ORC-9-Date/Time</w:t>
            </w:r>
            <w:r w:rsidR="00C64217">
              <w:rPr>
                <w:spacing w:val="-3"/>
              </w:rPr>
              <w:t xml:space="preserve"> </w:t>
            </w:r>
            <w:r w:rsidR="00C64217">
              <w:t>of</w:t>
            </w:r>
            <w:r w:rsidR="00C64217">
              <w:rPr>
                <w:spacing w:val="-2"/>
              </w:rPr>
              <w:t xml:space="preserve"> </w:t>
            </w:r>
            <w:r w:rsidR="00C64217">
              <w:t>Transaction</w:t>
            </w:r>
            <w:r w:rsidR="00C64217">
              <w:tab/>
              <w:t>91</w:t>
            </w:r>
          </w:hyperlink>
        </w:p>
        <w:p w14:paraId="48331197" w14:textId="77777777" w:rsidR="000F3B65" w:rsidRDefault="00D44919">
          <w:pPr>
            <w:pStyle w:val="TOC4"/>
            <w:tabs>
              <w:tab w:val="left" w:leader="dot" w:pos="8730"/>
            </w:tabs>
          </w:pPr>
          <w:hyperlink w:anchor="_bookmark134" w:history="1">
            <w:r w:rsidR="00C64217">
              <w:t>ORC-10-Entered</w:t>
            </w:r>
            <w:r w:rsidR="00C64217">
              <w:rPr>
                <w:spacing w:val="-2"/>
              </w:rPr>
              <w:t xml:space="preserve"> </w:t>
            </w:r>
            <w:r w:rsidR="00C64217">
              <w:t>By</w:t>
            </w:r>
            <w:r w:rsidR="00C64217">
              <w:tab/>
              <w:t>91</w:t>
            </w:r>
          </w:hyperlink>
        </w:p>
        <w:p w14:paraId="6A36AF1C" w14:textId="77777777" w:rsidR="000F3B65" w:rsidRDefault="00D44919">
          <w:pPr>
            <w:pStyle w:val="TOC4"/>
            <w:tabs>
              <w:tab w:val="left" w:leader="dot" w:pos="8730"/>
            </w:tabs>
          </w:pPr>
          <w:hyperlink w:anchor="_bookmark135" w:history="1">
            <w:r w:rsidR="00C64217">
              <w:t>ORC-12-Ordering</w:t>
            </w:r>
            <w:r w:rsidR="00C64217">
              <w:rPr>
                <w:spacing w:val="-8"/>
              </w:rPr>
              <w:t xml:space="preserve"> </w:t>
            </w:r>
            <w:r w:rsidR="00C64217">
              <w:t>Provider</w:t>
            </w:r>
            <w:r w:rsidR="00C64217">
              <w:tab/>
              <w:t>92</w:t>
            </w:r>
          </w:hyperlink>
        </w:p>
        <w:p w14:paraId="4EE8BC88" w14:textId="77777777" w:rsidR="000F3B65" w:rsidRDefault="00D44919">
          <w:pPr>
            <w:pStyle w:val="TOC4"/>
            <w:tabs>
              <w:tab w:val="left" w:leader="dot" w:pos="8730"/>
            </w:tabs>
          </w:pPr>
          <w:hyperlink w:anchor="_bookmark135" w:history="1">
            <w:r w:rsidR="00C64217">
              <w:t>ORC-13-Enterer’s</w:t>
            </w:r>
            <w:r w:rsidR="00C64217">
              <w:rPr>
                <w:spacing w:val="-3"/>
              </w:rPr>
              <w:t xml:space="preserve"> </w:t>
            </w:r>
            <w:r w:rsidR="00C64217">
              <w:t>Location</w:t>
            </w:r>
            <w:r w:rsidR="00C64217">
              <w:tab/>
              <w:t>92</w:t>
            </w:r>
          </w:hyperlink>
        </w:p>
        <w:p w14:paraId="519594CE" w14:textId="77777777" w:rsidR="000F3B65" w:rsidRDefault="00D44919">
          <w:pPr>
            <w:pStyle w:val="TOC4"/>
            <w:tabs>
              <w:tab w:val="left" w:leader="dot" w:pos="8730"/>
            </w:tabs>
          </w:pPr>
          <w:hyperlink w:anchor="_bookmark136" w:history="1">
            <w:r w:rsidR="00C64217">
              <w:t>ORC-14-Call Back</w:t>
            </w:r>
            <w:r w:rsidR="00C64217">
              <w:rPr>
                <w:spacing w:val="-10"/>
              </w:rPr>
              <w:t xml:space="preserve"> </w:t>
            </w:r>
            <w:r w:rsidR="00C64217">
              <w:t>Phone</w:t>
            </w:r>
            <w:r w:rsidR="00C64217">
              <w:rPr>
                <w:spacing w:val="-5"/>
              </w:rPr>
              <w:t xml:space="preserve"> </w:t>
            </w:r>
            <w:r w:rsidR="00C64217">
              <w:t>Number</w:t>
            </w:r>
            <w:r w:rsidR="00C64217">
              <w:tab/>
              <w:t>93</w:t>
            </w:r>
          </w:hyperlink>
        </w:p>
        <w:p w14:paraId="727A9626" w14:textId="77777777" w:rsidR="000F3B65" w:rsidRDefault="00D44919">
          <w:pPr>
            <w:pStyle w:val="TOC4"/>
            <w:tabs>
              <w:tab w:val="left" w:leader="dot" w:pos="8730"/>
            </w:tabs>
          </w:pPr>
          <w:hyperlink w:anchor="_bookmark137" w:history="1">
            <w:r w:rsidR="00C64217">
              <w:t>ORC-17-Entering</w:t>
            </w:r>
            <w:r w:rsidR="00C64217">
              <w:rPr>
                <w:spacing w:val="-9"/>
              </w:rPr>
              <w:t xml:space="preserve"> </w:t>
            </w:r>
            <w:r w:rsidR="00C64217">
              <w:t>Organization</w:t>
            </w:r>
            <w:r w:rsidR="00C64217">
              <w:tab/>
              <w:t>94</w:t>
            </w:r>
          </w:hyperlink>
        </w:p>
        <w:p w14:paraId="63DF1E8C" w14:textId="77777777" w:rsidR="000F3B65" w:rsidRDefault="00D44919">
          <w:pPr>
            <w:pStyle w:val="TOC3"/>
            <w:numPr>
              <w:ilvl w:val="2"/>
              <w:numId w:val="17"/>
            </w:numPr>
            <w:tabs>
              <w:tab w:val="left" w:pos="2031"/>
              <w:tab w:val="left" w:pos="2032"/>
              <w:tab w:val="left" w:leader="dot" w:pos="8730"/>
            </w:tabs>
          </w:pPr>
          <w:hyperlink w:anchor="_bookmark137" w:history="1">
            <w:r w:rsidR="00C64217">
              <w:t>OBR</w:t>
            </w:r>
            <w:r w:rsidR="00C64217">
              <w:rPr>
                <w:spacing w:val="-3"/>
              </w:rPr>
              <w:t xml:space="preserve"> </w:t>
            </w:r>
            <w:r w:rsidR="00C64217">
              <w:t>Segment</w:t>
            </w:r>
            <w:r w:rsidR="00C64217">
              <w:rPr>
                <w:spacing w:val="-2"/>
              </w:rPr>
              <w:t xml:space="preserve"> </w:t>
            </w:r>
            <w:r w:rsidR="00C64217">
              <w:t>Fields</w:t>
            </w:r>
            <w:r w:rsidR="00C64217">
              <w:tab/>
              <w:t>94</w:t>
            </w:r>
          </w:hyperlink>
        </w:p>
        <w:p w14:paraId="01A3CCAF" w14:textId="77777777" w:rsidR="000F3B65" w:rsidRDefault="00D44919">
          <w:pPr>
            <w:pStyle w:val="TOC4"/>
            <w:tabs>
              <w:tab w:val="left" w:leader="dot" w:pos="8730"/>
            </w:tabs>
          </w:pPr>
          <w:hyperlink w:anchor="_bookmark137" w:history="1">
            <w:r w:rsidR="00C64217">
              <w:t>OBR-1-Set</w:t>
            </w:r>
            <w:r w:rsidR="00C64217">
              <w:rPr>
                <w:spacing w:val="-2"/>
              </w:rPr>
              <w:t xml:space="preserve"> </w:t>
            </w:r>
            <w:r w:rsidR="00C64217">
              <w:t>ID</w:t>
            </w:r>
            <w:r w:rsidR="00C64217">
              <w:tab/>
              <w:t>94</w:t>
            </w:r>
          </w:hyperlink>
        </w:p>
        <w:p w14:paraId="03F017AA" w14:textId="77777777" w:rsidR="000F3B65" w:rsidRDefault="00D44919">
          <w:pPr>
            <w:pStyle w:val="TOC4"/>
            <w:tabs>
              <w:tab w:val="left" w:leader="dot" w:pos="8730"/>
            </w:tabs>
          </w:pPr>
          <w:hyperlink w:anchor="_bookmark137" w:history="1">
            <w:r w:rsidR="00C64217">
              <w:t>OBR-2-Placer</w:t>
            </w:r>
            <w:r w:rsidR="00C64217">
              <w:rPr>
                <w:spacing w:val="-3"/>
              </w:rPr>
              <w:t xml:space="preserve"> </w:t>
            </w:r>
            <w:r w:rsidR="00C64217">
              <w:t>Order</w:t>
            </w:r>
            <w:r w:rsidR="00C64217">
              <w:rPr>
                <w:spacing w:val="-1"/>
              </w:rPr>
              <w:t xml:space="preserve"> </w:t>
            </w:r>
            <w:r w:rsidR="00C64217">
              <w:t>Number</w:t>
            </w:r>
            <w:r w:rsidR="00C64217">
              <w:tab/>
              <w:t>94</w:t>
            </w:r>
          </w:hyperlink>
        </w:p>
        <w:p w14:paraId="2CC8902E" w14:textId="77777777" w:rsidR="000F3B65" w:rsidRDefault="00D44919">
          <w:pPr>
            <w:pStyle w:val="TOC4"/>
            <w:tabs>
              <w:tab w:val="left" w:leader="dot" w:pos="8730"/>
            </w:tabs>
          </w:pPr>
          <w:hyperlink w:anchor="_bookmark139" w:history="1">
            <w:r w:rsidR="00C64217">
              <w:t>OBR-3-Filler</w:t>
            </w:r>
            <w:r w:rsidR="00C64217">
              <w:rPr>
                <w:spacing w:val="-3"/>
              </w:rPr>
              <w:t xml:space="preserve"> </w:t>
            </w:r>
            <w:r w:rsidR="00C64217">
              <w:t>Order</w:t>
            </w:r>
            <w:r w:rsidR="00C64217">
              <w:rPr>
                <w:spacing w:val="-2"/>
              </w:rPr>
              <w:t xml:space="preserve"> </w:t>
            </w:r>
            <w:r w:rsidR="00C64217">
              <w:t>Number</w:t>
            </w:r>
            <w:r w:rsidR="00C64217">
              <w:tab/>
              <w:t>95</w:t>
            </w:r>
          </w:hyperlink>
        </w:p>
        <w:p w14:paraId="254FF542" w14:textId="77777777" w:rsidR="000F3B65" w:rsidRDefault="00D44919">
          <w:pPr>
            <w:pStyle w:val="TOC4"/>
            <w:tabs>
              <w:tab w:val="left" w:leader="dot" w:pos="8730"/>
            </w:tabs>
          </w:pPr>
          <w:hyperlink w:anchor="_bookmark139" w:history="1">
            <w:r w:rsidR="00C64217">
              <w:t>OBR-4-Universal</w:t>
            </w:r>
            <w:r w:rsidR="00C64217">
              <w:rPr>
                <w:spacing w:val="-3"/>
              </w:rPr>
              <w:t xml:space="preserve"> </w:t>
            </w:r>
            <w:r w:rsidR="00C64217">
              <w:t>Service</w:t>
            </w:r>
            <w:r w:rsidR="00C64217">
              <w:rPr>
                <w:spacing w:val="-1"/>
              </w:rPr>
              <w:t xml:space="preserve"> </w:t>
            </w:r>
            <w:r w:rsidR="00C64217">
              <w:t>Identifier</w:t>
            </w:r>
            <w:r w:rsidR="00C64217">
              <w:tab/>
              <w:t>95</w:t>
            </w:r>
          </w:hyperlink>
        </w:p>
        <w:p w14:paraId="0780B68A" w14:textId="77777777" w:rsidR="000F3B65" w:rsidRDefault="00D44919">
          <w:pPr>
            <w:pStyle w:val="TOC4"/>
            <w:tabs>
              <w:tab w:val="left" w:leader="dot" w:pos="8730"/>
            </w:tabs>
          </w:pPr>
          <w:hyperlink w:anchor="_bookmark139" w:history="1">
            <w:r w:rsidR="00C64217">
              <w:t>OBR-5-Priority</w:t>
            </w:r>
            <w:r w:rsidR="00C64217">
              <w:tab/>
              <w:t>95</w:t>
            </w:r>
          </w:hyperlink>
        </w:p>
        <w:p w14:paraId="6FE787E3" w14:textId="77777777" w:rsidR="000F3B65" w:rsidRDefault="00D44919">
          <w:pPr>
            <w:pStyle w:val="TOC4"/>
            <w:tabs>
              <w:tab w:val="left" w:leader="dot" w:pos="8730"/>
            </w:tabs>
          </w:pPr>
          <w:hyperlink w:anchor="_bookmark140" w:history="1">
            <w:r w:rsidR="00C64217">
              <w:t>OBR-15-Specimen</w:t>
            </w:r>
            <w:r w:rsidR="00C64217">
              <w:rPr>
                <w:spacing w:val="-7"/>
              </w:rPr>
              <w:t xml:space="preserve"> </w:t>
            </w:r>
            <w:r w:rsidR="00C64217">
              <w:t>Source</w:t>
            </w:r>
            <w:r w:rsidR="00C64217">
              <w:tab/>
              <w:t>96</w:t>
            </w:r>
          </w:hyperlink>
        </w:p>
        <w:p w14:paraId="2054F70E" w14:textId="77777777" w:rsidR="000F3B65" w:rsidRDefault="00D44919">
          <w:pPr>
            <w:pStyle w:val="TOC4"/>
            <w:tabs>
              <w:tab w:val="left" w:leader="dot" w:pos="8730"/>
            </w:tabs>
          </w:pPr>
          <w:hyperlink w:anchor="_bookmark140" w:history="1">
            <w:r w:rsidR="00C64217">
              <w:t>OBR-16-Ordering</w:t>
            </w:r>
            <w:r w:rsidR="00C64217">
              <w:rPr>
                <w:spacing w:val="-8"/>
              </w:rPr>
              <w:t xml:space="preserve"> </w:t>
            </w:r>
            <w:r w:rsidR="00C64217">
              <w:t>Provider</w:t>
            </w:r>
            <w:r w:rsidR="00C64217">
              <w:tab/>
              <w:t>96</w:t>
            </w:r>
          </w:hyperlink>
        </w:p>
        <w:p w14:paraId="76969F63" w14:textId="77777777" w:rsidR="000F3B65" w:rsidRDefault="00D44919">
          <w:pPr>
            <w:pStyle w:val="TOC4"/>
            <w:tabs>
              <w:tab w:val="left" w:leader="dot" w:pos="8730"/>
            </w:tabs>
          </w:pPr>
          <w:hyperlink w:anchor="_bookmark140" w:history="1">
            <w:r w:rsidR="00C64217">
              <w:t>OBR-17-Order Callback</w:t>
            </w:r>
            <w:r w:rsidR="00C64217">
              <w:rPr>
                <w:spacing w:val="-8"/>
              </w:rPr>
              <w:t xml:space="preserve"> </w:t>
            </w:r>
            <w:r w:rsidR="00C64217">
              <w:t>Phone</w:t>
            </w:r>
            <w:r w:rsidR="00C64217">
              <w:rPr>
                <w:spacing w:val="-6"/>
              </w:rPr>
              <w:t xml:space="preserve"> </w:t>
            </w:r>
            <w:r w:rsidR="00C64217">
              <w:t>Number</w:t>
            </w:r>
            <w:r w:rsidR="00C64217">
              <w:tab/>
              <w:t>96</w:t>
            </w:r>
          </w:hyperlink>
        </w:p>
        <w:p w14:paraId="0B6D87DD" w14:textId="77777777" w:rsidR="000F3B65" w:rsidRDefault="00D44919">
          <w:pPr>
            <w:pStyle w:val="TOC4"/>
            <w:tabs>
              <w:tab w:val="left" w:leader="dot" w:pos="8730"/>
            </w:tabs>
          </w:pPr>
          <w:hyperlink w:anchor="_bookmark141" w:history="1">
            <w:r w:rsidR="00C64217">
              <w:t>OBR-18-Placer</w:t>
            </w:r>
            <w:r w:rsidR="00C64217">
              <w:rPr>
                <w:spacing w:val="-2"/>
              </w:rPr>
              <w:t xml:space="preserve"> </w:t>
            </w:r>
            <w:r w:rsidR="00C64217">
              <w:t>Field</w:t>
            </w:r>
            <w:r w:rsidR="00C64217">
              <w:rPr>
                <w:spacing w:val="-3"/>
              </w:rPr>
              <w:t xml:space="preserve"> </w:t>
            </w:r>
            <w:r w:rsidR="00C64217">
              <w:t>1</w:t>
            </w:r>
            <w:r w:rsidR="00C64217">
              <w:tab/>
              <w:t>97</w:t>
            </w:r>
          </w:hyperlink>
        </w:p>
        <w:p w14:paraId="0401D62C" w14:textId="77777777" w:rsidR="000F3B65" w:rsidRDefault="00D44919">
          <w:pPr>
            <w:pStyle w:val="TOC4"/>
            <w:tabs>
              <w:tab w:val="left" w:leader="dot" w:pos="8730"/>
            </w:tabs>
          </w:pPr>
          <w:hyperlink w:anchor="_bookmark142" w:history="1">
            <w:r w:rsidR="00C64217">
              <w:t>OBR-19-Placer</w:t>
            </w:r>
            <w:r w:rsidR="00C64217">
              <w:rPr>
                <w:spacing w:val="-2"/>
              </w:rPr>
              <w:t xml:space="preserve"> </w:t>
            </w:r>
            <w:r w:rsidR="00C64217">
              <w:t>Field</w:t>
            </w:r>
            <w:r w:rsidR="00C64217">
              <w:rPr>
                <w:spacing w:val="-3"/>
              </w:rPr>
              <w:t xml:space="preserve"> </w:t>
            </w:r>
            <w:r w:rsidR="00C64217">
              <w:t>2</w:t>
            </w:r>
            <w:r w:rsidR="00C64217">
              <w:tab/>
              <w:t>98</w:t>
            </w:r>
          </w:hyperlink>
        </w:p>
        <w:p w14:paraId="558201E4" w14:textId="77777777" w:rsidR="000F3B65" w:rsidRDefault="00D44919">
          <w:pPr>
            <w:pStyle w:val="TOC4"/>
            <w:tabs>
              <w:tab w:val="left" w:leader="dot" w:pos="8730"/>
            </w:tabs>
          </w:pPr>
          <w:hyperlink w:anchor="_bookmark142" w:history="1">
            <w:r w:rsidR="00C64217">
              <w:t>OBR-21-Filler</w:t>
            </w:r>
            <w:r w:rsidR="00C64217">
              <w:rPr>
                <w:spacing w:val="-2"/>
              </w:rPr>
              <w:t xml:space="preserve"> </w:t>
            </w:r>
            <w:r w:rsidR="00C64217">
              <w:t>Field</w:t>
            </w:r>
            <w:r w:rsidR="00C64217">
              <w:rPr>
                <w:spacing w:val="-2"/>
              </w:rPr>
              <w:t xml:space="preserve"> </w:t>
            </w:r>
            <w:r w:rsidR="00C64217">
              <w:t>2</w:t>
            </w:r>
            <w:r w:rsidR="00C64217">
              <w:tab/>
              <w:t>98</w:t>
            </w:r>
          </w:hyperlink>
        </w:p>
        <w:p w14:paraId="778F7299" w14:textId="77777777" w:rsidR="000F3B65" w:rsidRDefault="00D44919">
          <w:pPr>
            <w:pStyle w:val="TOC4"/>
            <w:tabs>
              <w:tab w:val="left" w:leader="dot" w:pos="8730"/>
            </w:tabs>
          </w:pPr>
          <w:hyperlink w:anchor="_bookmark142" w:history="1">
            <w:r w:rsidR="00C64217">
              <w:t>OBR-24-Diagnostic Service</w:t>
            </w:r>
            <w:r w:rsidR="00C64217">
              <w:rPr>
                <w:spacing w:val="-13"/>
              </w:rPr>
              <w:t xml:space="preserve"> </w:t>
            </w:r>
            <w:r w:rsidR="00C64217">
              <w:t>Section</w:t>
            </w:r>
            <w:r w:rsidR="00C64217">
              <w:rPr>
                <w:spacing w:val="-3"/>
              </w:rPr>
              <w:t xml:space="preserve"> </w:t>
            </w:r>
            <w:r w:rsidR="00C64217">
              <w:t>ID</w:t>
            </w:r>
            <w:r w:rsidR="00C64217">
              <w:tab/>
              <w:t>98</w:t>
            </w:r>
          </w:hyperlink>
        </w:p>
        <w:p w14:paraId="552C5190" w14:textId="77777777" w:rsidR="000F3B65" w:rsidRDefault="00D44919">
          <w:pPr>
            <w:pStyle w:val="TOC4"/>
            <w:tabs>
              <w:tab w:val="left" w:leader="dot" w:pos="8730"/>
            </w:tabs>
          </w:pPr>
          <w:hyperlink w:anchor="_bookmark142" w:history="1">
            <w:r w:rsidR="00C64217">
              <w:t>OBR-27-Quantity/Timing</w:t>
            </w:r>
            <w:r w:rsidR="00C64217">
              <w:tab/>
              <w:t>98</w:t>
            </w:r>
          </w:hyperlink>
        </w:p>
        <w:p w14:paraId="2041F66D" w14:textId="77777777" w:rsidR="000F3B65" w:rsidRDefault="00D44919">
          <w:pPr>
            <w:pStyle w:val="TOC4"/>
            <w:tabs>
              <w:tab w:val="left" w:leader="dot" w:pos="8730"/>
            </w:tabs>
          </w:pPr>
          <w:hyperlink w:anchor="_bookmark143" w:history="1">
            <w:r w:rsidR="00C64217">
              <w:t>OBR-29-Parent</w:t>
            </w:r>
            <w:r w:rsidR="00C64217">
              <w:tab/>
              <w:t>99</w:t>
            </w:r>
          </w:hyperlink>
        </w:p>
        <w:p w14:paraId="1D9789C5" w14:textId="77777777" w:rsidR="000F3B65" w:rsidRDefault="00D44919">
          <w:pPr>
            <w:pStyle w:val="TOC4"/>
            <w:tabs>
              <w:tab w:val="left" w:leader="dot" w:pos="8730"/>
            </w:tabs>
          </w:pPr>
          <w:hyperlink w:anchor="_bookmark143" w:history="1">
            <w:r w:rsidR="00C64217">
              <w:t>OBR-30-Transportation</w:t>
            </w:r>
            <w:r w:rsidR="00C64217">
              <w:rPr>
                <w:spacing w:val="-5"/>
              </w:rPr>
              <w:t xml:space="preserve"> </w:t>
            </w:r>
            <w:r w:rsidR="00C64217">
              <w:t>Mode</w:t>
            </w:r>
            <w:r w:rsidR="00C64217">
              <w:tab/>
              <w:t>99</w:t>
            </w:r>
          </w:hyperlink>
        </w:p>
        <w:p w14:paraId="598CF9B2" w14:textId="77777777" w:rsidR="000F3B65" w:rsidRDefault="00D44919">
          <w:pPr>
            <w:pStyle w:val="TOC4"/>
            <w:tabs>
              <w:tab w:val="left" w:leader="dot" w:pos="8730"/>
            </w:tabs>
          </w:pPr>
          <w:hyperlink w:anchor="_bookmark143" w:history="1">
            <w:r w:rsidR="00C64217">
              <w:t>OBR-31-Reason</w:t>
            </w:r>
            <w:r w:rsidR="00C64217">
              <w:rPr>
                <w:spacing w:val="-5"/>
              </w:rPr>
              <w:t xml:space="preserve"> </w:t>
            </w:r>
            <w:r w:rsidR="00C64217">
              <w:t>for</w:t>
            </w:r>
            <w:r w:rsidR="00C64217">
              <w:rPr>
                <w:spacing w:val="-4"/>
              </w:rPr>
              <w:t xml:space="preserve"> </w:t>
            </w:r>
            <w:r w:rsidR="00C64217">
              <w:t>Study</w:t>
            </w:r>
            <w:r w:rsidR="00C64217">
              <w:tab/>
              <w:t>99</w:t>
            </w:r>
          </w:hyperlink>
        </w:p>
        <w:p w14:paraId="1054052C" w14:textId="77777777" w:rsidR="000F3B65" w:rsidRDefault="00D44919">
          <w:pPr>
            <w:pStyle w:val="TOC3"/>
            <w:numPr>
              <w:ilvl w:val="2"/>
              <w:numId w:val="17"/>
            </w:numPr>
            <w:tabs>
              <w:tab w:val="left" w:pos="2031"/>
              <w:tab w:val="left" w:pos="2032"/>
              <w:tab w:val="left" w:leader="dot" w:pos="8610"/>
            </w:tabs>
          </w:pPr>
          <w:hyperlink w:anchor="_bookmark144" w:history="1">
            <w:r w:rsidR="00C64217">
              <w:t>ZDS</w:t>
            </w:r>
            <w:r w:rsidR="00C64217">
              <w:rPr>
                <w:spacing w:val="-3"/>
              </w:rPr>
              <w:t xml:space="preserve"> </w:t>
            </w:r>
            <w:r w:rsidR="00C64217">
              <w:t>Segment Fields</w:t>
            </w:r>
            <w:r w:rsidR="00C64217">
              <w:tab/>
              <w:t>100</w:t>
            </w:r>
          </w:hyperlink>
        </w:p>
        <w:p w14:paraId="025724DB" w14:textId="77777777" w:rsidR="000F3B65" w:rsidRDefault="00D44919">
          <w:pPr>
            <w:pStyle w:val="TOC4"/>
            <w:tabs>
              <w:tab w:val="left" w:leader="dot" w:pos="8610"/>
            </w:tabs>
          </w:pPr>
          <w:hyperlink w:anchor="_bookmark144" w:history="1">
            <w:r w:rsidR="00C64217">
              <w:t>ZDS-1-Study</w:t>
            </w:r>
            <w:r w:rsidR="00C64217">
              <w:rPr>
                <w:spacing w:val="-6"/>
              </w:rPr>
              <w:t xml:space="preserve"> </w:t>
            </w:r>
            <w:r w:rsidR="00C64217">
              <w:t>Instance</w:t>
            </w:r>
            <w:r w:rsidR="00C64217">
              <w:rPr>
                <w:spacing w:val="-4"/>
              </w:rPr>
              <w:t xml:space="preserve"> </w:t>
            </w:r>
            <w:r w:rsidR="00C64217">
              <w:t>UID</w:t>
            </w:r>
            <w:r w:rsidR="00C64217">
              <w:tab/>
              <w:t>100</w:t>
            </w:r>
          </w:hyperlink>
        </w:p>
        <w:p w14:paraId="642D9E0D" w14:textId="77777777" w:rsidR="000F3B65" w:rsidRDefault="00D44919">
          <w:pPr>
            <w:pStyle w:val="TOC3"/>
            <w:numPr>
              <w:ilvl w:val="2"/>
              <w:numId w:val="17"/>
            </w:numPr>
            <w:tabs>
              <w:tab w:val="left" w:pos="2031"/>
              <w:tab w:val="left" w:pos="2032"/>
              <w:tab w:val="left" w:leader="dot" w:pos="8610"/>
            </w:tabs>
          </w:pPr>
          <w:hyperlink w:anchor="_bookmark144" w:history="1">
            <w:r w:rsidR="00C64217">
              <w:t>OBX</w:t>
            </w:r>
            <w:r w:rsidR="00C64217">
              <w:rPr>
                <w:spacing w:val="-4"/>
              </w:rPr>
              <w:t xml:space="preserve"> </w:t>
            </w:r>
            <w:r w:rsidR="00C64217">
              <w:t>Segment</w:t>
            </w:r>
            <w:r w:rsidR="00C64217">
              <w:rPr>
                <w:spacing w:val="-1"/>
              </w:rPr>
              <w:t xml:space="preserve"> </w:t>
            </w:r>
            <w:r w:rsidR="00C64217">
              <w:t>Fields</w:t>
            </w:r>
            <w:r w:rsidR="00C64217">
              <w:tab/>
              <w:t>100</w:t>
            </w:r>
          </w:hyperlink>
        </w:p>
        <w:p w14:paraId="45155747" w14:textId="77777777" w:rsidR="000F3B65" w:rsidRDefault="00D44919">
          <w:pPr>
            <w:pStyle w:val="TOC4"/>
            <w:tabs>
              <w:tab w:val="left" w:leader="dot" w:pos="8610"/>
            </w:tabs>
          </w:pPr>
          <w:hyperlink w:anchor="_bookmark144" w:history="1">
            <w:r w:rsidR="00C64217">
              <w:t>OBX-2-Value</w:t>
            </w:r>
            <w:r w:rsidR="00C64217">
              <w:rPr>
                <w:spacing w:val="-4"/>
              </w:rPr>
              <w:t xml:space="preserve"> </w:t>
            </w:r>
            <w:r w:rsidR="00C64217">
              <w:t>Type</w:t>
            </w:r>
            <w:r w:rsidR="00C64217">
              <w:tab/>
              <w:t>100</w:t>
            </w:r>
          </w:hyperlink>
        </w:p>
        <w:p w14:paraId="5EC2279E" w14:textId="77777777" w:rsidR="000F3B65" w:rsidRDefault="00D44919">
          <w:pPr>
            <w:pStyle w:val="TOC4"/>
            <w:tabs>
              <w:tab w:val="left" w:leader="dot" w:pos="8610"/>
            </w:tabs>
          </w:pPr>
          <w:hyperlink w:anchor="_bookmark147" w:history="1">
            <w:r w:rsidR="00C64217">
              <w:t>OBX-3-Observation</w:t>
            </w:r>
            <w:r w:rsidR="00C64217">
              <w:rPr>
                <w:spacing w:val="-2"/>
              </w:rPr>
              <w:t xml:space="preserve"> </w:t>
            </w:r>
            <w:r w:rsidR="00C64217">
              <w:t>Identifier</w:t>
            </w:r>
            <w:r w:rsidR="00C64217">
              <w:tab/>
              <w:t>101</w:t>
            </w:r>
          </w:hyperlink>
        </w:p>
        <w:p w14:paraId="5976B6A8" w14:textId="77777777" w:rsidR="000F3B65" w:rsidRDefault="00D44919">
          <w:pPr>
            <w:pStyle w:val="TOC4"/>
            <w:tabs>
              <w:tab w:val="left" w:leader="dot" w:pos="8610"/>
            </w:tabs>
          </w:pPr>
          <w:hyperlink w:anchor="_bookmark147" w:history="1">
            <w:r w:rsidR="00C64217">
              <w:t>OBX-5-Observation</w:t>
            </w:r>
            <w:r w:rsidR="00C64217">
              <w:rPr>
                <w:spacing w:val="-5"/>
              </w:rPr>
              <w:t xml:space="preserve"> </w:t>
            </w:r>
            <w:r w:rsidR="00C64217">
              <w:t>Value</w:t>
            </w:r>
            <w:r w:rsidR="00C64217">
              <w:tab/>
              <w:t>101</w:t>
            </w:r>
          </w:hyperlink>
        </w:p>
        <w:p w14:paraId="3A4A3834" w14:textId="77777777" w:rsidR="000F3B65" w:rsidRDefault="00D44919">
          <w:pPr>
            <w:pStyle w:val="TOC4"/>
            <w:tabs>
              <w:tab w:val="left" w:leader="dot" w:pos="8610"/>
            </w:tabs>
          </w:pPr>
          <w:hyperlink w:anchor="_bookmark148" w:history="1">
            <w:r w:rsidR="00C64217">
              <w:t>OBX-6-Units</w:t>
            </w:r>
            <w:r w:rsidR="00C64217">
              <w:tab/>
              <w:t>102</w:t>
            </w:r>
          </w:hyperlink>
        </w:p>
        <w:p w14:paraId="4C5AEF51" w14:textId="77777777" w:rsidR="000F3B65" w:rsidRDefault="00D44919">
          <w:pPr>
            <w:pStyle w:val="TOC4"/>
            <w:tabs>
              <w:tab w:val="left" w:leader="dot" w:pos="8610"/>
            </w:tabs>
          </w:pPr>
          <w:hyperlink w:anchor="_bookmark148" w:history="1">
            <w:r w:rsidR="00C64217">
              <w:t>OBX-11-Observation Result Status</w:t>
            </w:r>
            <w:r w:rsidR="00C64217">
              <w:tab/>
              <w:t>102</w:t>
            </w:r>
          </w:hyperlink>
        </w:p>
        <w:p w14:paraId="579BDAC1" w14:textId="77777777" w:rsidR="000F3B65" w:rsidRDefault="00D44919">
          <w:pPr>
            <w:pStyle w:val="TOC3"/>
            <w:numPr>
              <w:ilvl w:val="2"/>
              <w:numId w:val="17"/>
            </w:numPr>
            <w:tabs>
              <w:tab w:val="left" w:pos="2031"/>
              <w:tab w:val="left" w:pos="2032"/>
              <w:tab w:val="left" w:leader="dot" w:pos="8610"/>
            </w:tabs>
          </w:pPr>
          <w:hyperlink w:anchor="_bookmark148" w:history="1">
            <w:r w:rsidR="00C64217">
              <w:t>MSA</w:t>
            </w:r>
            <w:r w:rsidR="00C64217">
              <w:rPr>
                <w:spacing w:val="-4"/>
              </w:rPr>
              <w:t xml:space="preserve"> </w:t>
            </w:r>
            <w:r w:rsidR="00C64217">
              <w:t>Segment</w:t>
            </w:r>
            <w:r w:rsidR="00C64217">
              <w:rPr>
                <w:spacing w:val="-2"/>
              </w:rPr>
              <w:t xml:space="preserve"> </w:t>
            </w:r>
            <w:r w:rsidR="00C64217">
              <w:t>Fields</w:t>
            </w:r>
            <w:r w:rsidR="00C64217">
              <w:tab/>
              <w:t>102</w:t>
            </w:r>
          </w:hyperlink>
        </w:p>
        <w:p w14:paraId="11240046" w14:textId="77777777" w:rsidR="000F3B65" w:rsidRDefault="00D44919">
          <w:pPr>
            <w:pStyle w:val="TOC3"/>
            <w:numPr>
              <w:ilvl w:val="2"/>
              <w:numId w:val="17"/>
            </w:numPr>
            <w:tabs>
              <w:tab w:val="left" w:pos="2031"/>
              <w:tab w:val="left" w:pos="2032"/>
              <w:tab w:val="left" w:leader="dot" w:pos="8610"/>
            </w:tabs>
          </w:pPr>
          <w:hyperlink w:anchor="_bookmark148" w:history="1">
            <w:r w:rsidR="00C64217">
              <w:t>ERR</w:t>
            </w:r>
            <w:r w:rsidR="00C64217">
              <w:rPr>
                <w:spacing w:val="-3"/>
              </w:rPr>
              <w:t xml:space="preserve"> </w:t>
            </w:r>
            <w:r w:rsidR="00C64217">
              <w:t>Segment</w:t>
            </w:r>
            <w:r w:rsidR="00C64217">
              <w:rPr>
                <w:spacing w:val="-3"/>
              </w:rPr>
              <w:t xml:space="preserve"> </w:t>
            </w:r>
            <w:r w:rsidR="00C64217">
              <w:t>Fields</w:t>
            </w:r>
            <w:r w:rsidR="00C64217">
              <w:tab/>
              <w:t>102</w:t>
            </w:r>
          </w:hyperlink>
        </w:p>
        <w:p w14:paraId="2D2B2EF5" w14:textId="77777777" w:rsidR="000F3B65" w:rsidRDefault="00D44919">
          <w:pPr>
            <w:pStyle w:val="TOC1"/>
            <w:numPr>
              <w:ilvl w:val="0"/>
              <w:numId w:val="21"/>
            </w:numPr>
            <w:tabs>
              <w:tab w:val="left" w:pos="819"/>
              <w:tab w:val="left" w:pos="820"/>
              <w:tab w:val="left" w:leader="dot" w:pos="8610"/>
            </w:tabs>
            <w:spacing w:before="125"/>
            <w:ind w:left="820" w:hanging="480"/>
            <w:jc w:val="left"/>
          </w:pPr>
          <w:hyperlink w:anchor="_bookmark149" w:history="1">
            <w:r w:rsidR="00C64217">
              <w:t>Report Transmission &amp;</w:t>
            </w:r>
            <w:r w:rsidR="00C64217">
              <w:rPr>
                <w:spacing w:val="-8"/>
              </w:rPr>
              <w:t xml:space="preserve"> </w:t>
            </w:r>
            <w:r w:rsidR="00C64217">
              <w:t>Storage Profile</w:t>
            </w:r>
            <w:r w:rsidR="00C64217">
              <w:tab/>
              <w:t>103</w:t>
            </w:r>
          </w:hyperlink>
        </w:p>
        <w:p w14:paraId="6CB54950" w14:textId="77777777" w:rsidR="000F3B65" w:rsidRDefault="00D44919">
          <w:pPr>
            <w:pStyle w:val="TOC2"/>
            <w:numPr>
              <w:ilvl w:val="1"/>
              <w:numId w:val="21"/>
            </w:numPr>
            <w:tabs>
              <w:tab w:val="left" w:pos="2031"/>
              <w:tab w:val="left" w:pos="2032"/>
              <w:tab w:val="left" w:leader="dot" w:pos="8610"/>
            </w:tabs>
            <w:spacing w:before="55"/>
          </w:pPr>
          <w:hyperlink w:anchor="_bookmark149" w:history="1">
            <w:r w:rsidR="00C64217">
              <w:t>Use</w:t>
            </w:r>
            <w:r w:rsidR="00C64217">
              <w:rPr>
                <w:spacing w:val="-3"/>
              </w:rPr>
              <w:t xml:space="preserve"> </w:t>
            </w:r>
            <w:r w:rsidR="00C64217">
              <w:t>Case</w:t>
            </w:r>
            <w:r w:rsidR="00C64217">
              <w:tab/>
              <w:t>103</w:t>
            </w:r>
          </w:hyperlink>
        </w:p>
        <w:p w14:paraId="01CA79E1" w14:textId="77777777" w:rsidR="000F3B65" w:rsidRDefault="00D44919">
          <w:pPr>
            <w:pStyle w:val="TOC3"/>
            <w:numPr>
              <w:ilvl w:val="2"/>
              <w:numId w:val="21"/>
            </w:numPr>
            <w:tabs>
              <w:tab w:val="left" w:pos="2031"/>
              <w:tab w:val="left" w:pos="2032"/>
              <w:tab w:val="left" w:leader="dot" w:pos="8610"/>
            </w:tabs>
          </w:pPr>
          <w:hyperlink w:anchor="_bookmark149" w:history="1">
            <w:r w:rsidR="00C64217">
              <w:t>Scope</w:t>
            </w:r>
            <w:r w:rsidR="00C64217">
              <w:tab/>
              <w:t>103</w:t>
            </w:r>
          </w:hyperlink>
        </w:p>
        <w:p w14:paraId="4FB24AEF" w14:textId="77777777" w:rsidR="000F3B65" w:rsidRDefault="00D44919">
          <w:pPr>
            <w:pStyle w:val="TOC3"/>
            <w:numPr>
              <w:ilvl w:val="2"/>
              <w:numId w:val="21"/>
            </w:numPr>
            <w:tabs>
              <w:tab w:val="left" w:pos="2031"/>
              <w:tab w:val="left" w:pos="2032"/>
              <w:tab w:val="left" w:leader="dot" w:pos="8610"/>
            </w:tabs>
          </w:pPr>
          <w:hyperlink w:anchor="_bookmark149" w:history="1">
            <w:r w:rsidR="00C64217">
              <w:t>Actors</w:t>
            </w:r>
            <w:r w:rsidR="00C64217">
              <w:rPr>
                <w:spacing w:val="-4"/>
              </w:rPr>
              <w:t xml:space="preserve"> </w:t>
            </w:r>
            <w:r w:rsidR="00C64217">
              <w:t>and</w:t>
            </w:r>
            <w:r w:rsidR="00C64217">
              <w:rPr>
                <w:spacing w:val="-4"/>
              </w:rPr>
              <w:t xml:space="preserve"> </w:t>
            </w:r>
            <w:r w:rsidR="00C64217">
              <w:t>Roles</w:t>
            </w:r>
            <w:r w:rsidR="00C64217">
              <w:tab/>
              <w:t>103</w:t>
            </w:r>
          </w:hyperlink>
        </w:p>
        <w:p w14:paraId="05F19463" w14:textId="77777777" w:rsidR="000F3B65" w:rsidRDefault="00D44919">
          <w:pPr>
            <w:pStyle w:val="TOC2"/>
            <w:numPr>
              <w:ilvl w:val="1"/>
              <w:numId w:val="21"/>
            </w:numPr>
            <w:tabs>
              <w:tab w:val="left" w:pos="2034"/>
              <w:tab w:val="left" w:pos="2035"/>
              <w:tab w:val="left" w:leader="dot" w:pos="8610"/>
            </w:tabs>
            <w:ind w:left="2034" w:hanging="1455"/>
          </w:pPr>
          <w:hyperlink w:anchor="_bookmark149" w:history="1">
            <w:r w:rsidR="00C64217">
              <w:t>Interactions</w:t>
            </w:r>
            <w:r w:rsidR="00C64217">
              <w:tab/>
              <w:t>103</w:t>
            </w:r>
          </w:hyperlink>
        </w:p>
        <w:p w14:paraId="1FD6511D" w14:textId="77777777" w:rsidR="000F3B65" w:rsidRDefault="00D44919">
          <w:pPr>
            <w:pStyle w:val="TOC2"/>
            <w:numPr>
              <w:ilvl w:val="1"/>
              <w:numId w:val="21"/>
            </w:numPr>
            <w:tabs>
              <w:tab w:val="left" w:pos="2031"/>
              <w:tab w:val="left" w:pos="2032"/>
              <w:tab w:val="left" w:leader="dot" w:pos="8610"/>
            </w:tabs>
          </w:pPr>
          <w:hyperlink w:anchor="_bookmark150" w:history="1">
            <w:r w:rsidR="00C64217">
              <w:t>Dynamic</w:t>
            </w:r>
            <w:r w:rsidR="00C64217">
              <w:rPr>
                <w:spacing w:val="-3"/>
              </w:rPr>
              <w:t xml:space="preserve"> </w:t>
            </w:r>
            <w:r w:rsidR="00C64217">
              <w:t>Definition</w:t>
            </w:r>
            <w:r w:rsidR="00C64217">
              <w:tab/>
              <w:t>104</w:t>
            </w:r>
          </w:hyperlink>
        </w:p>
        <w:p w14:paraId="7BF29362" w14:textId="77777777" w:rsidR="000F3B65" w:rsidRDefault="00D44919">
          <w:pPr>
            <w:pStyle w:val="TOC3"/>
            <w:numPr>
              <w:ilvl w:val="2"/>
              <w:numId w:val="21"/>
            </w:numPr>
            <w:tabs>
              <w:tab w:val="left" w:pos="2031"/>
              <w:tab w:val="left" w:pos="2032"/>
              <w:tab w:val="left" w:leader="dot" w:pos="8610"/>
            </w:tabs>
          </w:pPr>
          <w:hyperlink w:anchor="_bookmark150" w:history="1">
            <w:r w:rsidR="00C64217">
              <w:t>Report</w:t>
            </w:r>
            <w:r w:rsidR="00C64217">
              <w:rPr>
                <w:spacing w:val="-1"/>
              </w:rPr>
              <w:t xml:space="preserve"> </w:t>
            </w:r>
            <w:r w:rsidR="00C64217">
              <w:t>Message</w:t>
            </w:r>
            <w:r w:rsidR="00C64217">
              <w:rPr>
                <w:spacing w:val="-2"/>
              </w:rPr>
              <w:t xml:space="preserve"> </w:t>
            </w:r>
            <w:r w:rsidR="00C64217">
              <w:t>(ORU)</w:t>
            </w:r>
            <w:r w:rsidR="00C64217">
              <w:tab/>
              <w:t>104</w:t>
            </w:r>
          </w:hyperlink>
        </w:p>
        <w:p w14:paraId="240D0C3E" w14:textId="77777777" w:rsidR="000F3B65" w:rsidRDefault="00D44919">
          <w:pPr>
            <w:pStyle w:val="TOC4"/>
            <w:numPr>
              <w:ilvl w:val="3"/>
              <w:numId w:val="21"/>
            </w:numPr>
            <w:tabs>
              <w:tab w:val="left" w:pos="2019"/>
              <w:tab w:val="left" w:pos="2020"/>
              <w:tab w:val="left" w:leader="dot" w:pos="8610"/>
            </w:tabs>
            <w:spacing w:before="1"/>
          </w:pPr>
          <w:hyperlink w:anchor="_bookmark150" w:history="1">
            <w:r w:rsidR="00C64217">
              <w:t xml:space="preserve">VistA </w:t>
            </w:r>
            <w:r w:rsidR="00C64217">
              <w:rPr>
                <w:spacing w:val="-3"/>
              </w:rPr>
              <w:t xml:space="preserve">Is </w:t>
            </w:r>
            <w:r w:rsidR="00C64217">
              <w:t>System of</w:t>
            </w:r>
            <w:r w:rsidR="00C64217">
              <w:rPr>
                <w:spacing w:val="-4"/>
              </w:rPr>
              <w:t xml:space="preserve"> </w:t>
            </w:r>
            <w:r w:rsidR="00C64217">
              <w:t>Legal</w:t>
            </w:r>
            <w:r w:rsidR="00C64217">
              <w:rPr>
                <w:spacing w:val="-1"/>
              </w:rPr>
              <w:t xml:space="preserve"> </w:t>
            </w:r>
            <w:r w:rsidR="00C64217">
              <w:t>Record</w:t>
            </w:r>
            <w:r w:rsidR="00C64217">
              <w:tab/>
              <w:t>104</w:t>
            </w:r>
          </w:hyperlink>
        </w:p>
        <w:p w14:paraId="239B60E5" w14:textId="77777777" w:rsidR="000F3B65" w:rsidRDefault="00D44919">
          <w:pPr>
            <w:pStyle w:val="TOC4"/>
            <w:numPr>
              <w:ilvl w:val="3"/>
              <w:numId w:val="21"/>
            </w:numPr>
            <w:tabs>
              <w:tab w:val="left" w:pos="2019"/>
              <w:tab w:val="left" w:pos="2020"/>
              <w:tab w:val="left" w:leader="dot" w:pos="8610"/>
            </w:tabs>
            <w:spacing w:after="72"/>
            <w:ind w:left="2032" w:right="347" w:hanging="972"/>
          </w:pPr>
          <w:hyperlink w:anchor="_bookmark151" w:history="1">
            <w:r w:rsidR="00C64217">
              <w:t>Report Received by PACS – Case and ICN Found, No Previous Report</w:t>
            </w:r>
          </w:hyperlink>
          <w:hyperlink w:anchor="_bookmark151" w:history="1">
            <w:r w:rsidR="00C64217">
              <w:t xml:space="preserve"> on</w:t>
            </w:r>
            <w:r w:rsidR="00C64217">
              <w:rPr>
                <w:spacing w:val="-1"/>
              </w:rPr>
              <w:t xml:space="preserve"> </w:t>
            </w:r>
            <w:r w:rsidR="00C64217">
              <w:t>File</w:t>
            </w:r>
            <w:r w:rsidR="00C64217">
              <w:tab/>
            </w:r>
            <w:r w:rsidR="00C64217">
              <w:rPr>
                <w:spacing w:val="-6"/>
              </w:rPr>
              <w:t>105</w:t>
            </w:r>
          </w:hyperlink>
        </w:p>
        <w:p w14:paraId="1AE0F7C7" w14:textId="77777777" w:rsidR="000F3B65" w:rsidRDefault="00D44919">
          <w:pPr>
            <w:pStyle w:val="TOC4"/>
            <w:numPr>
              <w:ilvl w:val="3"/>
              <w:numId w:val="21"/>
            </w:numPr>
            <w:tabs>
              <w:tab w:val="left" w:pos="2019"/>
              <w:tab w:val="left" w:pos="2020"/>
              <w:tab w:val="left" w:leader="dot" w:pos="8610"/>
            </w:tabs>
            <w:spacing w:before="315"/>
            <w:ind w:left="2032" w:right="347" w:hanging="972"/>
          </w:pPr>
          <w:hyperlink w:anchor="_bookmark151" w:history="1">
            <w:r w:rsidR="00C64217">
              <w:t>Report Received by PACS – Case and ICN Found, Previous Report</w:t>
            </w:r>
          </w:hyperlink>
          <w:hyperlink w:anchor="_bookmark151" w:history="1">
            <w:r w:rsidR="00C64217">
              <w:t xml:space="preserve"> Already</w:t>
            </w:r>
            <w:r w:rsidR="00C64217">
              <w:rPr>
                <w:spacing w:val="-6"/>
              </w:rPr>
              <w:t xml:space="preserve"> </w:t>
            </w:r>
            <w:r w:rsidR="00C64217">
              <w:t>on</w:t>
            </w:r>
            <w:r w:rsidR="00C64217">
              <w:rPr>
                <w:spacing w:val="1"/>
              </w:rPr>
              <w:t xml:space="preserve"> </w:t>
            </w:r>
            <w:r w:rsidR="00C64217">
              <w:t>File</w:t>
            </w:r>
            <w:r w:rsidR="00C64217">
              <w:tab/>
            </w:r>
            <w:r w:rsidR="00C64217">
              <w:rPr>
                <w:spacing w:val="-6"/>
              </w:rPr>
              <w:t>105</w:t>
            </w:r>
          </w:hyperlink>
        </w:p>
        <w:p w14:paraId="438E44D1" w14:textId="77777777" w:rsidR="000F3B65" w:rsidRDefault="00D44919">
          <w:pPr>
            <w:pStyle w:val="TOC4"/>
            <w:numPr>
              <w:ilvl w:val="3"/>
              <w:numId w:val="21"/>
            </w:numPr>
            <w:tabs>
              <w:tab w:val="left" w:pos="2019"/>
              <w:tab w:val="left" w:pos="2020"/>
              <w:tab w:val="left" w:leader="dot" w:pos="8610"/>
            </w:tabs>
          </w:pPr>
          <w:hyperlink w:anchor="_bookmark151" w:history="1">
            <w:r w:rsidR="00C64217">
              <w:t>Report Received by PACS – Case and ICN</w:t>
            </w:r>
            <w:r w:rsidR="00C64217">
              <w:rPr>
                <w:spacing w:val="-18"/>
              </w:rPr>
              <w:t xml:space="preserve"> </w:t>
            </w:r>
            <w:r w:rsidR="00C64217">
              <w:t>Not</w:t>
            </w:r>
            <w:r w:rsidR="00C64217">
              <w:rPr>
                <w:spacing w:val="-1"/>
              </w:rPr>
              <w:t xml:space="preserve"> </w:t>
            </w:r>
            <w:r w:rsidR="00C64217">
              <w:t>Found</w:t>
            </w:r>
            <w:r w:rsidR="00C64217">
              <w:tab/>
              <w:t>105</w:t>
            </w:r>
          </w:hyperlink>
        </w:p>
        <w:p w14:paraId="43F2D041" w14:textId="77777777" w:rsidR="000F3B65" w:rsidRDefault="00D44919">
          <w:pPr>
            <w:pStyle w:val="TOC3"/>
            <w:numPr>
              <w:ilvl w:val="2"/>
              <w:numId w:val="21"/>
            </w:numPr>
            <w:tabs>
              <w:tab w:val="left" w:pos="2031"/>
              <w:tab w:val="left" w:pos="2032"/>
              <w:tab w:val="left" w:leader="dot" w:pos="8610"/>
            </w:tabs>
          </w:pPr>
          <w:hyperlink w:anchor="_bookmark151" w:history="1">
            <w:r w:rsidR="00C64217">
              <w:t>Acknowledgment</w:t>
            </w:r>
            <w:r w:rsidR="00C64217">
              <w:rPr>
                <w:spacing w:val="-6"/>
              </w:rPr>
              <w:t xml:space="preserve"> </w:t>
            </w:r>
            <w:r w:rsidR="00C64217">
              <w:t>Message</w:t>
            </w:r>
            <w:r w:rsidR="00C64217">
              <w:rPr>
                <w:spacing w:val="-3"/>
              </w:rPr>
              <w:t xml:space="preserve"> </w:t>
            </w:r>
            <w:r w:rsidR="00C64217">
              <w:t>(ACK)</w:t>
            </w:r>
            <w:r w:rsidR="00C64217">
              <w:tab/>
              <w:t>105</w:t>
            </w:r>
          </w:hyperlink>
        </w:p>
        <w:p w14:paraId="552C2EA5" w14:textId="77777777" w:rsidR="000F3B65" w:rsidRDefault="00D44919">
          <w:pPr>
            <w:pStyle w:val="TOC4"/>
            <w:numPr>
              <w:ilvl w:val="3"/>
              <w:numId w:val="21"/>
            </w:numPr>
            <w:tabs>
              <w:tab w:val="left" w:pos="2019"/>
              <w:tab w:val="left" w:pos="2020"/>
              <w:tab w:val="left" w:leader="dot" w:pos="8610"/>
            </w:tabs>
          </w:pPr>
          <w:hyperlink w:anchor="_bookmark151" w:history="1">
            <w:r w:rsidR="00C64217">
              <w:t>Original Mode ACK To</w:t>
            </w:r>
            <w:r w:rsidR="00C64217">
              <w:rPr>
                <w:spacing w:val="-10"/>
              </w:rPr>
              <w:t xml:space="preserve"> </w:t>
            </w:r>
            <w:r w:rsidR="00C64217">
              <w:t>Be</w:t>
            </w:r>
            <w:r w:rsidR="00C64217">
              <w:rPr>
                <w:spacing w:val="-3"/>
              </w:rPr>
              <w:t xml:space="preserve"> </w:t>
            </w:r>
            <w:r w:rsidR="00C64217">
              <w:t>Returned</w:t>
            </w:r>
            <w:r w:rsidR="00C64217">
              <w:tab/>
              <w:t>105</w:t>
            </w:r>
          </w:hyperlink>
        </w:p>
        <w:p w14:paraId="1B065266" w14:textId="77777777" w:rsidR="000F3B65" w:rsidRDefault="00D44919">
          <w:pPr>
            <w:pStyle w:val="TOC4"/>
            <w:numPr>
              <w:ilvl w:val="3"/>
              <w:numId w:val="21"/>
            </w:numPr>
            <w:tabs>
              <w:tab w:val="left" w:pos="2019"/>
              <w:tab w:val="left" w:pos="2020"/>
              <w:tab w:val="left" w:leader="dot" w:pos="8610"/>
            </w:tabs>
          </w:pPr>
          <w:hyperlink w:anchor="_bookmark152" w:history="1">
            <w:r w:rsidR="00C64217">
              <w:t>ERR Segment To Be Sent for AE and</w:t>
            </w:r>
            <w:r w:rsidR="00C64217">
              <w:rPr>
                <w:spacing w:val="-1"/>
              </w:rPr>
              <w:t xml:space="preserve"> </w:t>
            </w:r>
            <w:r w:rsidR="00C64217">
              <w:t>AR Conditions</w:t>
            </w:r>
            <w:r w:rsidR="00C64217">
              <w:tab/>
              <w:t>106</w:t>
            </w:r>
          </w:hyperlink>
        </w:p>
        <w:p w14:paraId="5C93E074" w14:textId="77777777" w:rsidR="000F3B65" w:rsidRDefault="00D44919">
          <w:pPr>
            <w:pStyle w:val="TOC4"/>
            <w:numPr>
              <w:ilvl w:val="3"/>
              <w:numId w:val="21"/>
            </w:numPr>
            <w:tabs>
              <w:tab w:val="left" w:pos="2022"/>
              <w:tab w:val="left" w:pos="2023"/>
              <w:tab w:val="left" w:leader="dot" w:pos="8610"/>
            </w:tabs>
            <w:ind w:left="2032" w:right="342" w:hanging="972"/>
          </w:pPr>
          <w:hyperlink w:anchor="_bookmark152" w:history="1">
            <w:r w:rsidR="00C64217">
              <w:t>Incorrect</w:t>
            </w:r>
            <w:r w:rsidR="00C64217">
              <w:rPr>
                <w:spacing w:val="-6"/>
              </w:rPr>
              <w:t xml:space="preserve"> </w:t>
            </w:r>
            <w:r w:rsidR="00C64217">
              <w:t>Message</w:t>
            </w:r>
            <w:r w:rsidR="00C64217">
              <w:rPr>
                <w:spacing w:val="-5"/>
              </w:rPr>
              <w:t xml:space="preserve"> </w:t>
            </w:r>
            <w:r w:rsidR="00C64217">
              <w:t>Type,</w:t>
            </w:r>
            <w:r w:rsidR="00C64217">
              <w:rPr>
                <w:spacing w:val="-3"/>
              </w:rPr>
              <w:t xml:space="preserve"> </w:t>
            </w:r>
            <w:r w:rsidR="00C64217">
              <w:t>Trigger</w:t>
            </w:r>
            <w:r w:rsidR="00C64217">
              <w:rPr>
                <w:spacing w:val="-5"/>
              </w:rPr>
              <w:t xml:space="preserve"> </w:t>
            </w:r>
            <w:r w:rsidR="00C64217">
              <w:t>Event,</w:t>
            </w:r>
            <w:r w:rsidR="00C64217">
              <w:rPr>
                <w:spacing w:val="-7"/>
              </w:rPr>
              <w:t xml:space="preserve"> </w:t>
            </w:r>
            <w:r w:rsidR="00C64217">
              <w:t>Version</w:t>
            </w:r>
            <w:r w:rsidR="00C64217">
              <w:rPr>
                <w:spacing w:val="-2"/>
              </w:rPr>
              <w:t xml:space="preserve"> </w:t>
            </w:r>
            <w:r w:rsidR="00C64217">
              <w:t>ID,</w:t>
            </w:r>
            <w:r w:rsidR="00C64217">
              <w:rPr>
                <w:spacing w:val="-6"/>
              </w:rPr>
              <w:t xml:space="preserve"> </w:t>
            </w:r>
            <w:r w:rsidR="00C64217">
              <w:t>or</w:t>
            </w:r>
            <w:r w:rsidR="00C64217">
              <w:rPr>
                <w:spacing w:val="-5"/>
              </w:rPr>
              <w:t xml:space="preserve"> </w:t>
            </w:r>
            <w:r w:rsidR="00C64217">
              <w:t>Processing</w:t>
            </w:r>
            <w:r w:rsidR="00C64217">
              <w:rPr>
                <w:spacing w:val="-7"/>
              </w:rPr>
              <w:t xml:space="preserve"> </w:t>
            </w:r>
            <w:r w:rsidR="00C64217">
              <w:t>Code</w:t>
            </w:r>
          </w:hyperlink>
          <w:hyperlink w:anchor="_bookmark152" w:history="1">
            <w:r w:rsidR="00C64217">
              <w:t xml:space="preserve"> to</w:t>
            </w:r>
            <w:r w:rsidR="00C64217">
              <w:rPr>
                <w:spacing w:val="-4"/>
              </w:rPr>
              <w:t xml:space="preserve"> </w:t>
            </w:r>
            <w:r w:rsidR="00C64217">
              <w:t>Cause</w:t>
            </w:r>
            <w:r w:rsidR="00C64217">
              <w:rPr>
                <w:spacing w:val="-3"/>
              </w:rPr>
              <w:t xml:space="preserve"> </w:t>
            </w:r>
            <w:r w:rsidR="00C64217">
              <w:t>Reject</w:t>
            </w:r>
            <w:r w:rsidR="00C64217">
              <w:tab/>
            </w:r>
            <w:r w:rsidR="00C64217">
              <w:rPr>
                <w:spacing w:val="-4"/>
              </w:rPr>
              <w:t>106</w:t>
            </w:r>
          </w:hyperlink>
        </w:p>
        <w:p w14:paraId="3016B455" w14:textId="77777777" w:rsidR="000F3B65" w:rsidRDefault="00D44919">
          <w:pPr>
            <w:pStyle w:val="TOC4"/>
            <w:numPr>
              <w:ilvl w:val="3"/>
              <w:numId w:val="21"/>
            </w:numPr>
            <w:tabs>
              <w:tab w:val="left" w:pos="2022"/>
              <w:tab w:val="left" w:pos="2023"/>
            </w:tabs>
            <w:ind w:left="2022" w:hanging="963"/>
          </w:pPr>
          <w:hyperlink w:anchor="_bookmark152" w:history="1">
            <w:r w:rsidR="00C64217">
              <w:t>Incorrect Receiving Application or Receiving Facility to Cause</w:t>
            </w:r>
            <w:r w:rsidR="00C64217">
              <w:rPr>
                <w:spacing w:val="-23"/>
              </w:rPr>
              <w:t xml:space="preserve"> </w:t>
            </w:r>
            <w:r w:rsidR="00C64217">
              <w:t>Error</w:t>
            </w:r>
          </w:hyperlink>
        </w:p>
        <w:p w14:paraId="7210F3D2" w14:textId="77777777" w:rsidR="000F3B65" w:rsidRDefault="00D44919">
          <w:pPr>
            <w:pStyle w:val="TOC5"/>
            <w:tabs>
              <w:tab w:val="left" w:pos="2031"/>
            </w:tabs>
          </w:pPr>
          <w:hyperlink w:anchor="_bookmark152" w:history="1">
            <w:r w:rsidR="00C64217">
              <w:t xml:space="preserve">............................................................................................................ </w:t>
            </w:r>
            <w:r w:rsidR="00C64217">
              <w:rPr>
                <w:spacing w:val="-6"/>
              </w:rPr>
              <w:t>106</w:t>
            </w:r>
          </w:hyperlink>
          <w:r w:rsidR="00C64217">
            <w:rPr>
              <w:spacing w:val="-6"/>
            </w:rPr>
            <w:t xml:space="preserve"> </w:t>
          </w:r>
          <w:hyperlink w:anchor="_bookmark152" w:history="1">
            <w:r w:rsidR="00C64217">
              <w:t>4.4</w:t>
            </w:r>
            <w:r w:rsidR="00C64217">
              <w:tab/>
              <w:t>Static Definition – Message Level......................................................</w:t>
            </w:r>
            <w:r w:rsidR="00C64217">
              <w:rPr>
                <w:spacing w:val="-14"/>
              </w:rPr>
              <w:t xml:space="preserve"> </w:t>
            </w:r>
            <w:r w:rsidR="00C64217">
              <w:t>106</w:t>
            </w:r>
          </w:hyperlink>
        </w:p>
        <w:p w14:paraId="0F66C26B" w14:textId="77777777" w:rsidR="000F3B65" w:rsidRDefault="00D44919">
          <w:pPr>
            <w:pStyle w:val="TOC3"/>
            <w:numPr>
              <w:ilvl w:val="2"/>
              <w:numId w:val="16"/>
            </w:numPr>
            <w:tabs>
              <w:tab w:val="left" w:pos="2031"/>
              <w:tab w:val="left" w:pos="2032"/>
              <w:tab w:val="left" w:leader="dot" w:pos="8610"/>
            </w:tabs>
          </w:pPr>
          <w:hyperlink w:anchor="_bookmark152" w:history="1">
            <w:r w:rsidR="00C64217">
              <w:t>Report</w:t>
            </w:r>
            <w:r w:rsidR="00C64217">
              <w:rPr>
                <w:spacing w:val="-1"/>
              </w:rPr>
              <w:t xml:space="preserve"> </w:t>
            </w:r>
            <w:r w:rsidR="00C64217">
              <w:t>Message</w:t>
            </w:r>
            <w:r w:rsidR="00C64217">
              <w:tab/>
              <w:t>106</w:t>
            </w:r>
          </w:hyperlink>
        </w:p>
        <w:p w14:paraId="743D318C" w14:textId="77777777" w:rsidR="000F3B65" w:rsidRDefault="00D44919">
          <w:pPr>
            <w:pStyle w:val="TOC3"/>
            <w:numPr>
              <w:ilvl w:val="2"/>
              <w:numId w:val="16"/>
            </w:numPr>
            <w:tabs>
              <w:tab w:val="left" w:pos="2031"/>
              <w:tab w:val="left" w:pos="2032"/>
              <w:tab w:val="left" w:leader="dot" w:pos="8610"/>
            </w:tabs>
          </w:pPr>
          <w:hyperlink w:anchor="_bookmark153" w:history="1">
            <w:r w:rsidR="00C64217">
              <w:t>Acknowledgment</w:t>
            </w:r>
            <w:r w:rsidR="00C64217">
              <w:rPr>
                <w:spacing w:val="-6"/>
              </w:rPr>
              <w:t xml:space="preserve"> </w:t>
            </w:r>
            <w:r w:rsidR="00C64217">
              <w:t>Message</w:t>
            </w:r>
            <w:r w:rsidR="00C64217">
              <w:tab/>
              <w:t>107</w:t>
            </w:r>
          </w:hyperlink>
        </w:p>
        <w:p w14:paraId="6AA2CE47" w14:textId="77777777" w:rsidR="000F3B65" w:rsidRDefault="00D44919">
          <w:pPr>
            <w:pStyle w:val="TOC2"/>
            <w:numPr>
              <w:ilvl w:val="1"/>
              <w:numId w:val="15"/>
            </w:numPr>
            <w:tabs>
              <w:tab w:val="left" w:pos="2031"/>
              <w:tab w:val="left" w:pos="2032"/>
              <w:tab w:val="left" w:leader="dot" w:pos="8609"/>
            </w:tabs>
          </w:pPr>
          <w:hyperlink w:anchor="_bookmark153" w:history="1">
            <w:r w:rsidR="00C64217">
              <w:t>Static Definition –</w:t>
            </w:r>
            <w:r w:rsidR="00C64217">
              <w:rPr>
                <w:spacing w:val="-3"/>
              </w:rPr>
              <w:t xml:space="preserve"> </w:t>
            </w:r>
            <w:r w:rsidR="00C64217">
              <w:t>Segment</w:t>
            </w:r>
            <w:r w:rsidR="00C64217">
              <w:rPr>
                <w:spacing w:val="1"/>
              </w:rPr>
              <w:t xml:space="preserve"> </w:t>
            </w:r>
            <w:r w:rsidR="00C64217">
              <w:t>Level</w:t>
            </w:r>
            <w:r w:rsidR="00C64217">
              <w:tab/>
              <w:t>107</w:t>
            </w:r>
          </w:hyperlink>
        </w:p>
        <w:p w14:paraId="02D074E7" w14:textId="77777777" w:rsidR="000F3B65" w:rsidRDefault="00D44919">
          <w:pPr>
            <w:pStyle w:val="TOC3"/>
            <w:numPr>
              <w:ilvl w:val="2"/>
              <w:numId w:val="15"/>
            </w:numPr>
            <w:tabs>
              <w:tab w:val="left" w:pos="2031"/>
              <w:tab w:val="left" w:pos="2032"/>
              <w:tab w:val="left" w:leader="dot" w:pos="8610"/>
            </w:tabs>
          </w:pPr>
          <w:hyperlink w:anchor="_bookmark153" w:history="1">
            <w:r w:rsidR="00C64217">
              <w:t>MSH</w:t>
            </w:r>
            <w:r w:rsidR="00C64217">
              <w:rPr>
                <w:spacing w:val="-5"/>
              </w:rPr>
              <w:t xml:space="preserve"> </w:t>
            </w:r>
            <w:r w:rsidR="00C64217">
              <w:t>Segment</w:t>
            </w:r>
            <w:r w:rsidR="00C64217">
              <w:tab/>
              <w:t>107</w:t>
            </w:r>
          </w:hyperlink>
        </w:p>
        <w:p w14:paraId="1221861B" w14:textId="77777777" w:rsidR="000F3B65" w:rsidRDefault="00D44919">
          <w:pPr>
            <w:pStyle w:val="TOC3"/>
            <w:numPr>
              <w:ilvl w:val="2"/>
              <w:numId w:val="15"/>
            </w:numPr>
            <w:tabs>
              <w:tab w:val="left" w:pos="2031"/>
              <w:tab w:val="left" w:pos="2032"/>
              <w:tab w:val="left" w:leader="dot" w:pos="8610"/>
            </w:tabs>
          </w:pPr>
          <w:hyperlink w:anchor="_bookmark153" w:history="1">
            <w:r w:rsidR="00C64217">
              <w:t>PID</w:t>
            </w:r>
            <w:r w:rsidR="00C64217">
              <w:rPr>
                <w:spacing w:val="-4"/>
              </w:rPr>
              <w:t xml:space="preserve"> </w:t>
            </w:r>
            <w:r w:rsidR="00C64217">
              <w:t>Segment</w:t>
            </w:r>
            <w:r w:rsidR="00C64217">
              <w:tab/>
              <w:t>107</w:t>
            </w:r>
          </w:hyperlink>
        </w:p>
        <w:p w14:paraId="2B227887" w14:textId="77777777" w:rsidR="000F3B65" w:rsidRDefault="00D44919">
          <w:pPr>
            <w:pStyle w:val="TOC3"/>
            <w:numPr>
              <w:ilvl w:val="2"/>
              <w:numId w:val="15"/>
            </w:numPr>
            <w:tabs>
              <w:tab w:val="left" w:pos="2031"/>
              <w:tab w:val="left" w:pos="2032"/>
              <w:tab w:val="left" w:leader="dot" w:pos="8610"/>
            </w:tabs>
          </w:pPr>
          <w:hyperlink w:anchor="_bookmark153" w:history="1">
            <w:r w:rsidR="00C64217">
              <w:t>OBR</w:t>
            </w:r>
            <w:r w:rsidR="00C64217">
              <w:rPr>
                <w:spacing w:val="-3"/>
              </w:rPr>
              <w:t xml:space="preserve"> </w:t>
            </w:r>
            <w:r w:rsidR="00C64217">
              <w:t>Segment</w:t>
            </w:r>
            <w:r w:rsidR="00C64217">
              <w:tab/>
              <w:t>107</w:t>
            </w:r>
          </w:hyperlink>
        </w:p>
        <w:p w14:paraId="64769ECB" w14:textId="77777777" w:rsidR="000F3B65" w:rsidRDefault="00D44919">
          <w:pPr>
            <w:pStyle w:val="TOC3"/>
            <w:numPr>
              <w:ilvl w:val="2"/>
              <w:numId w:val="15"/>
            </w:numPr>
            <w:tabs>
              <w:tab w:val="left" w:pos="2031"/>
              <w:tab w:val="left" w:pos="2032"/>
              <w:tab w:val="left" w:leader="dot" w:pos="8610"/>
            </w:tabs>
          </w:pPr>
          <w:hyperlink w:anchor="_bookmark154" w:history="1">
            <w:r w:rsidR="00C64217">
              <w:t>OBX</w:t>
            </w:r>
            <w:r w:rsidR="00C64217">
              <w:rPr>
                <w:spacing w:val="-4"/>
              </w:rPr>
              <w:t xml:space="preserve"> </w:t>
            </w:r>
            <w:r w:rsidR="00C64217">
              <w:t>Segment</w:t>
            </w:r>
            <w:r w:rsidR="00C64217">
              <w:tab/>
              <w:t>108</w:t>
            </w:r>
          </w:hyperlink>
        </w:p>
        <w:p w14:paraId="35B6C416" w14:textId="77777777" w:rsidR="000F3B65" w:rsidRDefault="00D44919">
          <w:pPr>
            <w:pStyle w:val="TOC3"/>
            <w:numPr>
              <w:ilvl w:val="2"/>
              <w:numId w:val="15"/>
            </w:numPr>
            <w:tabs>
              <w:tab w:val="left" w:pos="2031"/>
              <w:tab w:val="left" w:pos="2032"/>
              <w:tab w:val="left" w:leader="dot" w:pos="8610"/>
            </w:tabs>
          </w:pPr>
          <w:hyperlink w:anchor="_bookmark155" w:history="1">
            <w:r w:rsidR="00C64217">
              <w:t>MSA</w:t>
            </w:r>
            <w:r w:rsidR="00C64217">
              <w:rPr>
                <w:spacing w:val="-5"/>
              </w:rPr>
              <w:t xml:space="preserve"> </w:t>
            </w:r>
            <w:r w:rsidR="00C64217">
              <w:t>Segment</w:t>
            </w:r>
            <w:r w:rsidR="00C64217">
              <w:tab/>
              <w:t>109</w:t>
            </w:r>
          </w:hyperlink>
        </w:p>
        <w:p w14:paraId="3F8D60E0" w14:textId="77777777" w:rsidR="000F3B65" w:rsidRDefault="00D44919">
          <w:pPr>
            <w:pStyle w:val="TOC3"/>
            <w:numPr>
              <w:ilvl w:val="2"/>
              <w:numId w:val="15"/>
            </w:numPr>
            <w:tabs>
              <w:tab w:val="left" w:pos="2031"/>
              <w:tab w:val="left" w:pos="2032"/>
              <w:tab w:val="left" w:leader="dot" w:pos="8610"/>
            </w:tabs>
          </w:pPr>
          <w:hyperlink w:anchor="_bookmark155" w:history="1">
            <w:r w:rsidR="00C64217">
              <w:t>ERR</w:t>
            </w:r>
            <w:r w:rsidR="00C64217">
              <w:rPr>
                <w:spacing w:val="-2"/>
              </w:rPr>
              <w:t xml:space="preserve"> </w:t>
            </w:r>
            <w:r w:rsidR="00C64217">
              <w:t>Segment</w:t>
            </w:r>
            <w:r w:rsidR="00C64217">
              <w:tab/>
              <w:t>109</w:t>
            </w:r>
          </w:hyperlink>
        </w:p>
        <w:p w14:paraId="2DCA45E5" w14:textId="77777777" w:rsidR="000F3B65" w:rsidRDefault="00D44919">
          <w:pPr>
            <w:pStyle w:val="TOC2"/>
            <w:numPr>
              <w:ilvl w:val="1"/>
              <w:numId w:val="15"/>
            </w:numPr>
            <w:tabs>
              <w:tab w:val="left" w:pos="2031"/>
              <w:tab w:val="left" w:pos="2032"/>
              <w:tab w:val="left" w:leader="dot" w:pos="8609"/>
            </w:tabs>
          </w:pPr>
          <w:hyperlink w:anchor="_bookmark155" w:history="1">
            <w:r w:rsidR="00C64217">
              <w:t>Static Definition –</w:t>
            </w:r>
            <w:r w:rsidR="00C64217">
              <w:rPr>
                <w:spacing w:val="-3"/>
              </w:rPr>
              <w:t xml:space="preserve"> </w:t>
            </w:r>
            <w:r w:rsidR="00C64217">
              <w:t>Field</w:t>
            </w:r>
            <w:r w:rsidR="00C64217">
              <w:rPr>
                <w:spacing w:val="-1"/>
              </w:rPr>
              <w:t xml:space="preserve"> </w:t>
            </w:r>
            <w:r w:rsidR="00C64217">
              <w:t>Level</w:t>
            </w:r>
            <w:r w:rsidR="00C64217">
              <w:tab/>
              <w:t>109</w:t>
            </w:r>
          </w:hyperlink>
        </w:p>
        <w:p w14:paraId="43E837D6" w14:textId="77777777" w:rsidR="000F3B65" w:rsidRDefault="00D44919">
          <w:pPr>
            <w:pStyle w:val="TOC3"/>
            <w:numPr>
              <w:ilvl w:val="2"/>
              <w:numId w:val="15"/>
            </w:numPr>
            <w:tabs>
              <w:tab w:val="left" w:pos="2031"/>
              <w:tab w:val="left" w:pos="2032"/>
              <w:tab w:val="left" w:leader="dot" w:pos="8610"/>
            </w:tabs>
          </w:pPr>
          <w:hyperlink w:anchor="_bookmark155" w:history="1">
            <w:r w:rsidR="00C64217">
              <w:t>MSH</w:t>
            </w:r>
            <w:r w:rsidR="00C64217">
              <w:rPr>
                <w:spacing w:val="-4"/>
              </w:rPr>
              <w:t xml:space="preserve"> </w:t>
            </w:r>
            <w:r w:rsidR="00C64217">
              <w:t>Segment</w:t>
            </w:r>
            <w:r w:rsidR="00C64217">
              <w:rPr>
                <w:spacing w:val="-2"/>
              </w:rPr>
              <w:t xml:space="preserve"> </w:t>
            </w:r>
            <w:r w:rsidR="00C64217">
              <w:t>Fields</w:t>
            </w:r>
            <w:r w:rsidR="00C64217">
              <w:tab/>
              <w:t>109</w:t>
            </w:r>
          </w:hyperlink>
        </w:p>
        <w:p w14:paraId="3EB2D7D2" w14:textId="77777777" w:rsidR="000F3B65" w:rsidRDefault="00D44919">
          <w:pPr>
            <w:pStyle w:val="TOC4"/>
            <w:tabs>
              <w:tab w:val="left" w:leader="dot" w:pos="8610"/>
            </w:tabs>
          </w:pPr>
          <w:hyperlink w:anchor="_bookmark155" w:history="1">
            <w:r w:rsidR="00C64217">
              <w:t>MSH-1-Field</w:t>
            </w:r>
            <w:r w:rsidR="00C64217">
              <w:rPr>
                <w:spacing w:val="-7"/>
              </w:rPr>
              <w:t xml:space="preserve"> </w:t>
            </w:r>
            <w:r w:rsidR="00C64217">
              <w:t>Separator</w:t>
            </w:r>
            <w:r w:rsidR="00C64217">
              <w:tab/>
              <w:t>109</w:t>
            </w:r>
          </w:hyperlink>
        </w:p>
        <w:p w14:paraId="6E0E6D47" w14:textId="77777777" w:rsidR="000F3B65" w:rsidRDefault="00D44919">
          <w:pPr>
            <w:pStyle w:val="TOC4"/>
            <w:tabs>
              <w:tab w:val="left" w:leader="dot" w:pos="8610"/>
            </w:tabs>
          </w:pPr>
          <w:hyperlink w:anchor="_bookmark155" w:history="1">
            <w:r w:rsidR="00C64217">
              <w:t>MSH-2-Encoding</w:t>
            </w:r>
            <w:r w:rsidR="00C64217">
              <w:rPr>
                <w:spacing w:val="-9"/>
              </w:rPr>
              <w:t xml:space="preserve"> </w:t>
            </w:r>
            <w:r w:rsidR="00C64217">
              <w:t>Characters</w:t>
            </w:r>
            <w:r w:rsidR="00C64217">
              <w:tab/>
              <w:t>109</w:t>
            </w:r>
          </w:hyperlink>
        </w:p>
        <w:p w14:paraId="3A831C67" w14:textId="77777777" w:rsidR="000F3B65" w:rsidRDefault="00D44919">
          <w:pPr>
            <w:pStyle w:val="TOC4"/>
            <w:tabs>
              <w:tab w:val="left" w:leader="dot" w:pos="8610"/>
            </w:tabs>
          </w:pPr>
          <w:hyperlink w:anchor="_bookmark155" w:history="1">
            <w:r w:rsidR="00C64217">
              <w:t>MSH-3-Sending</w:t>
            </w:r>
            <w:r w:rsidR="00C64217">
              <w:rPr>
                <w:spacing w:val="-3"/>
              </w:rPr>
              <w:t xml:space="preserve"> </w:t>
            </w:r>
            <w:r w:rsidR="00C64217">
              <w:t>Application</w:t>
            </w:r>
            <w:r w:rsidR="00C64217">
              <w:tab/>
              <w:t>109</w:t>
            </w:r>
          </w:hyperlink>
        </w:p>
        <w:p w14:paraId="52E56C91" w14:textId="77777777" w:rsidR="000F3B65" w:rsidRDefault="00D44919">
          <w:pPr>
            <w:pStyle w:val="TOC4"/>
            <w:tabs>
              <w:tab w:val="left" w:leader="dot" w:pos="8610"/>
            </w:tabs>
          </w:pPr>
          <w:hyperlink w:anchor="_bookmark157" w:history="1">
            <w:r w:rsidR="00C64217">
              <w:t>MSH-4-Sending</w:t>
            </w:r>
            <w:r w:rsidR="00C64217">
              <w:rPr>
                <w:spacing w:val="-1"/>
              </w:rPr>
              <w:t xml:space="preserve"> </w:t>
            </w:r>
            <w:r w:rsidR="00C64217">
              <w:t>Facility</w:t>
            </w:r>
            <w:r w:rsidR="00C64217">
              <w:tab/>
              <w:t>110</w:t>
            </w:r>
          </w:hyperlink>
        </w:p>
        <w:p w14:paraId="4682C5A6" w14:textId="77777777" w:rsidR="000F3B65" w:rsidRDefault="00D44919">
          <w:pPr>
            <w:pStyle w:val="TOC4"/>
            <w:tabs>
              <w:tab w:val="left" w:leader="dot" w:pos="8610"/>
            </w:tabs>
          </w:pPr>
          <w:hyperlink w:anchor="_bookmark157" w:history="1">
            <w:r w:rsidR="00C64217">
              <w:t>MSH-5-Receiving</w:t>
            </w:r>
            <w:r w:rsidR="00C64217">
              <w:rPr>
                <w:spacing w:val="-6"/>
              </w:rPr>
              <w:t xml:space="preserve"> </w:t>
            </w:r>
            <w:r w:rsidR="00C64217">
              <w:t>Application</w:t>
            </w:r>
            <w:r w:rsidR="00C64217">
              <w:tab/>
              <w:t>110</w:t>
            </w:r>
          </w:hyperlink>
        </w:p>
        <w:p w14:paraId="21E55C61" w14:textId="77777777" w:rsidR="000F3B65" w:rsidRDefault="00D44919">
          <w:pPr>
            <w:pStyle w:val="TOC4"/>
            <w:tabs>
              <w:tab w:val="left" w:leader="dot" w:pos="8609"/>
            </w:tabs>
          </w:pPr>
          <w:hyperlink w:anchor="_bookmark157" w:history="1">
            <w:r w:rsidR="00C64217">
              <w:t>MSH-6-Receiving</w:t>
            </w:r>
            <w:r w:rsidR="00C64217">
              <w:rPr>
                <w:spacing w:val="-3"/>
              </w:rPr>
              <w:t xml:space="preserve"> </w:t>
            </w:r>
            <w:r w:rsidR="00C64217">
              <w:t>Facility</w:t>
            </w:r>
            <w:r w:rsidR="00C64217">
              <w:tab/>
              <w:t>110</w:t>
            </w:r>
          </w:hyperlink>
        </w:p>
        <w:p w14:paraId="7715BE5E" w14:textId="77777777" w:rsidR="000F3B65" w:rsidRDefault="00D44919">
          <w:pPr>
            <w:pStyle w:val="TOC4"/>
            <w:tabs>
              <w:tab w:val="left" w:leader="dot" w:pos="8610"/>
            </w:tabs>
          </w:pPr>
          <w:hyperlink w:anchor="_bookmark157" w:history="1">
            <w:r w:rsidR="00C64217">
              <w:t>MSH-7-Date/Time</w:t>
            </w:r>
            <w:r w:rsidR="00C64217">
              <w:rPr>
                <w:spacing w:val="-5"/>
              </w:rPr>
              <w:t xml:space="preserve"> </w:t>
            </w:r>
            <w:r w:rsidR="00C64217">
              <w:t>of</w:t>
            </w:r>
            <w:r w:rsidR="00C64217">
              <w:rPr>
                <w:spacing w:val="-3"/>
              </w:rPr>
              <w:t xml:space="preserve"> </w:t>
            </w:r>
            <w:r w:rsidR="00C64217">
              <w:t>Message</w:t>
            </w:r>
            <w:r w:rsidR="00C64217">
              <w:tab/>
              <w:t>110</w:t>
            </w:r>
          </w:hyperlink>
        </w:p>
        <w:p w14:paraId="183500C8" w14:textId="77777777" w:rsidR="000F3B65" w:rsidRDefault="00D44919">
          <w:pPr>
            <w:pStyle w:val="TOC4"/>
            <w:tabs>
              <w:tab w:val="left" w:leader="dot" w:pos="8610"/>
            </w:tabs>
          </w:pPr>
          <w:hyperlink w:anchor="_bookmark157" w:history="1">
            <w:r w:rsidR="00C64217">
              <w:t>MSH-9-Message</w:t>
            </w:r>
            <w:r w:rsidR="00C64217">
              <w:rPr>
                <w:spacing w:val="-5"/>
              </w:rPr>
              <w:t xml:space="preserve"> </w:t>
            </w:r>
            <w:r w:rsidR="00C64217">
              <w:t>Type</w:t>
            </w:r>
            <w:r w:rsidR="00C64217">
              <w:tab/>
              <w:t>110</w:t>
            </w:r>
          </w:hyperlink>
        </w:p>
        <w:p w14:paraId="446BAA09" w14:textId="77777777" w:rsidR="000F3B65" w:rsidRDefault="00D44919">
          <w:pPr>
            <w:pStyle w:val="TOC4"/>
            <w:tabs>
              <w:tab w:val="left" w:leader="dot" w:pos="8610"/>
            </w:tabs>
          </w:pPr>
          <w:hyperlink w:anchor="_bookmark158" w:history="1">
            <w:r w:rsidR="00C64217">
              <w:t>MSH-10-Message</w:t>
            </w:r>
            <w:r w:rsidR="00C64217">
              <w:rPr>
                <w:spacing w:val="-2"/>
              </w:rPr>
              <w:t xml:space="preserve"> </w:t>
            </w:r>
            <w:r w:rsidR="00C64217">
              <w:t>Control</w:t>
            </w:r>
            <w:r w:rsidR="00C64217">
              <w:rPr>
                <w:spacing w:val="2"/>
              </w:rPr>
              <w:t xml:space="preserve"> </w:t>
            </w:r>
            <w:r w:rsidR="00C64217">
              <w:rPr>
                <w:spacing w:val="-3"/>
              </w:rPr>
              <w:t>ID</w:t>
            </w:r>
            <w:r w:rsidR="00C64217">
              <w:rPr>
                <w:spacing w:val="-3"/>
              </w:rPr>
              <w:tab/>
            </w:r>
            <w:r w:rsidR="00C64217">
              <w:t>111</w:t>
            </w:r>
          </w:hyperlink>
        </w:p>
        <w:p w14:paraId="7166E9A4" w14:textId="77777777" w:rsidR="000F3B65" w:rsidRDefault="00D44919">
          <w:pPr>
            <w:pStyle w:val="TOC4"/>
            <w:tabs>
              <w:tab w:val="left" w:leader="dot" w:pos="8610"/>
            </w:tabs>
          </w:pPr>
          <w:hyperlink w:anchor="_bookmark158" w:history="1">
            <w:r w:rsidR="00C64217">
              <w:t>MSH-11-Processing</w:t>
            </w:r>
            <w:r w:rsidR="00C64217">
              <w:rPr>
                <w:spacing w:val="-7"/>
              </w:rPr>
              <w:t xml:space="preserve"> </w:t>
            </w:r>
            <w:r w:rsidR="00C64217">
              <w:t>ID</w:t>
            </w:r>
            <w:r w:rsidR="00C64217">
              <w:tab/>
              <w:t>111</w:t>
            </w:r>
          </w:hyperlink>
        </w:p>
        <w:p w14:paraId="141E38A2" w14:textId="77777777" w:rsidR="000F3B65" w:rsidRDefault="00D44919">
          <w:pPr>
            <w:pStyle w:val="TOC4"/>
            <w:tabs>
              <w:tab w:val="left" w:leader="dot" w:pos="8610"/>
            </w:tabs>
          </w:pPr>
          <w:hyperlink w:anchor="_bookmark159" w:history="1">
            <w:r w:rsidR="00C64217">
              <w:t>MSH-12-Version</w:t>
            </w:r>
            <w:r w:rsidR="00C64217">
              <w:rPr>
                <w:spacing w:val="-4"/>
              </w:rPr>
              <w:t xml:space="preserve"> </w:t>
            </w:r>
            <w:r w:rsidR="00C64217">
              <w:t>ID</w:t>
            </w:r>
            <w:r w:rsidR="00C64217">
              <w:tab/>
              <w:t>112</w:t>
            </w:r>
          </w:hyperlink>
        </w:p>
        <w:p w14:paraId="666F62A9" w14:textId="77777777" w:rsidR="000F3B65" w:rsidRDefault="00D44919">
          <w:pPr>
            <w:pStyle w:val="TOC4"/>
            <w:tabs>
              <w:tab w:val="left" w:leader="dot" w:pos="8610"/>
            </w:tabs>
          </w:pPr>
          <w:hyperlink w:anchor="_bookmark159" w:history="1">
            <w:r w:rsidR="00C64217">
              <w:t>MSH-17-Country</w:t>
            </w:r>
            <w:r w:rsidR="00C64217">
              <w:rPr>
                <w:spacing w:val="-5"/>
              </w:rPr>
              <w:t xml:space="preserve"> </w:t>
            </w:r>
            <w:r w:rsidR="00C64217">
              <w:t>Code</w:t>
            </w:r>
            <w:r w:rsidR="00C64217">
              <w:tab/>
              <w:t>112</w:t>
            </w:r>
          </w:hyperlink>
        </w:p>
        <w:p w14:paraId="5A28D5FE" w14:textId="77777777" w:rsidR="000F3B65" w:rsidRDefault="00D44919">
          <w:pPr>
            <w:pStyle w:val="TOC3"/>
            <w:numPr>
              <w:ilvl w:val="2"/>
              <w:numId w:val="15"/>
            </w:numPr>
            <w:tabs>
              <w:tab w:val="left" w:pos="2031"/>
              <w:tab w:val="left" w:pos="2032"/>
              <w:tab w:val="left" w:leader="dot" w:pos="8610"/>
            </w:tabs>
            <w:spacing w:before="1"/>
          </w:pPr>
          <w:hyperlink w:anchor="_bookmark159" w:history="1">
            <w:r w:rsidR="00C64217">
              <w:t>PID</w:t>
            </w:r>
            <w:r w:rsidR="00C64217">
              <w:rPr>
                <w:spacing w:val="-4"/>
              </w:rPr>
              <w:t xml:space="preserve"> </w:t>
            </w:r>
            <w:r w:rsidR="00C64217">
              <w:t>Segment Fields</w:t>
            </w:r>
            <w:r w:rsidR="00C64217">
              <w:tab/>
              <w:t>112</w:t>
            </w:r>
          </w:hyperlink>
        </w:p>
        <w:p w14:paraId="6BA660FD" w14:textId="77777777" w:rsidR="000F3B65" w:rsidRDefault="00D44919">
          <w:pPr>
            <w:pStyle w:val="TOC3"/>
            <w:numPr>
              <w:ilvl w:val="2"/>
              <w:numId w:val="15"/>
            </w:numPr>
            <w:tabs>
              <w:tab w:val="left" w:pos="2031"/>
              <w:tab w:val="left" w:pos="2032"/>
              <w:tab w:val="left" w:leader="dot" w:pos="8610"/>
            </w:tabs>
          </w:pPr>
          <w:hyperlink w:anchor="_bookmark160" w:history="1">
            <w:r w:rsidR="00C64217">
              <w:t>OBR</w:t>
            </w:r>
            <w:r w:rsidR="00C64217">
              <w:rPr>
                <w:spacing w:val="-3"/>
              </w:rPr>
              <w:t xml:space="preserve"> </w:t>
            </w:r>
            <w:r w:rsidR="00C64217">
              <w:t>Segment</w:t>
            </w:r>
            <w:r w:rsidR="00C64217">
              <w:rPr>
                <w:spacing w:val="-2"/>
              </w:rPr>
              <w:t xml:space="preserve"> </w:t>
            </w:r>
            <w:r w:rsidR="00C64217">
              <w:t>Fields</w:t>
            </w:r>
            <w:r w:rsidR="00C64217">
              <w:tab/>
              <w:t>113</w:t>
            </w:r>
          </w:hyperlink>
        </w:p>
        <w:p w14:paraId="68E3C371" w14:textId="77777777" w:rsidR="000F3B65" w:rsidRDefault="00D44919">
          <w:pPr>
            <w:pStyle w:val="TOC4"/>
            <w:tabs>
              <w:tab w:val="left" w:leader="dot" w:pos="8610"/>
            </w:tabs>
          </w:pPr>
          <w:hyperlink w:anchor="_bookmark160" w:history="1">
            <w:r w:rsidR="00C64217">
              <w:t>OBR-1-Set</w:t>
            </w:r>
            <w:r w:rsidR="00C64217">
              <w:rPr>
                <w:spacing w:val="-2"/>
              </w:rPr>
              <w:t xml:space="preserve"> </w:t>
            </w:r>
            <w:r w:rsidR="00C64217">
              <w:t>ID</w:t>
            </w:r>
            <w:r w:rsidR="00C64217">
              <w:tab/>
              <w:t>113</w:t>
            </w:r>
          </w:hyperlink>
        </w:p>
        <w:p w14:paraId="04CDB7DF" w14:textId="77777777" w:rsidR="000F3B65" w:rsidRDefault="00D44919">
          <w:pPr>
            <w:pStyle w:val="TOC4"/>
            <w:tabs>
              <w:tab w:val="left" w:leader="dot" w:pos="8610"/>
            </w:tabs>
          </w:pPr>
          <w:hyperlink w:anchor="_bookmark160" w:history="1">
            <w:r w:rsidR="00C64217">
              <w:t>OBR-2-Placer</w:t>
            </w:r>
            <w:r w:rsidR="00C64217">
              <w:rPr>
                <w:spacing w:val="-3"/>
              </w:rPr>
              <w:t xml:space="preserve"> </w:t>
            </w:r>
            <w:r w:rsidR="00C64217">
              <w:t>Order</w:t>
            </w:r>
            <w:r w:rsidR="00C64217">
              <w:rPr>
                <w:spacing w:val="-1"/>
              </w:rPr>
              <w:t xml:space="preserve"> </w:t>
            </w:r>
            <w:r w:rsidR="00C64217">
              <w:t>Number</w:t>
            </w:r>
            <w:r w:rsidR="00C64217">
              <w:tab/>
              <w:t>113</w:t>
            </w:r>
          </w:hyperlink>
        </w:p>
        <w:p w14:paraId="6313961D" w14:textId="77777777" w:rsidR="000F3B65" w:rsidRDefault="00D44919">
          <w:pPr>
            <w:pStyle w:val="TOC4"/>
            <w:tabs>
              <w:tab w:val="left" w:leader="dot" w:pos="8610"/>
            </w:tabs>
          </w:pPr>
          <w:hyperlink w:anchor="_bookmark160" w:history="1">
            <w:r w:rsidR="00C64217">
              <w:t>OBR-3-Filler</w:t>
            </w:r>
            <w:r w:rsidR="00C64217">
              <w:rPr>
                <w:spacing w:val="-3"/>
              </w:rPr>
              <w:t xml:space="preserve"> </w:t>
            </w:r>
            <w:r w:rsidR="00C64217">
              <w:t>Order</w:t>
            </w:r>
            <w:r w:rsidR="00C64217">
              <w:rPr>
                <w:spacing w:val="-2"/>
              </w:rPr>
              <w:t xml:space="preserve"> </w:t>
            </w:r>
            <w:r w:rsidR="00C64217">
              <w:t>Number</w:t>
            </w:r>
            <w:r w:rsidR="00C64217">
              <w:tab/>
              <w:t>113</w:t>
            </w:r>
          </w:hyperlink>
        </w:p>
        <w:p w14:paraId="0172C7E8" w14:textId="77777777" w:rsidR="000F3B65" w:rsidRDefault="00D44919">
          <w:pPr>
            <w:pStyle w:val="TOC4"/>
            <w:tabs>
              <w:tab w:val="left" w:leader="dot" w:pos="8610"/>
            </w:tabs>
            <w:spacing w:line="275" w:lineRule="exact"/>
          </w:pPr>
          <w:hyperlink w:anchor="_bookmark160" w:history="1">
            <w:r w:rsidR="00C64217">
              <w:t>OBR-4-Universal</w:t>
            </w:r>
            <w:r w:rsidR="00C64217">
              <w:rPr>
                <w:spacing w:val="-3"/>
              </w:rPr>
              <w:t xml:space="preserve"> </w:t>
            </w:r>
            <w:r w:rsidR="00C64217">
              <w:t>Service</w:t>
            </w:r>
            <w:r w:rsidR="00C64217">
              <w:rPr>
                <w:spacing w:val="-1"/>
              </w:rPr>
              <w:t xml:space="preserve"> </w:t>
            </w:r>
            <w:r w:rsidR="00C64217">
              <w:t>Identifier</w:t>
            </w:r>
            <w:r w:rsidR="00C64217">
              <w:tab/>
              <w:t>113</w:t>
            </w:r>
          </w:hyperlink>
        </w:p>
        <w:p w14:paraId="2B6BBBF1" w14:textId="77777777" w:rsidR="000F3B65" w:rsidRDefault="00D44919">
          <w:pPr>
            <w:pStyle w:val="TOC4"/>
            <w:tabs>
              <w:tab w:val="left" w:leader="dot" w:pos="8610"/>
            </w:tabs>
            <w:spacing w:line="275" w:lineRule="exact"/>
          </w:pPr>
          <w:hyperlink w:anchor="_bookmark162" w:history="1">
            <w:r w:rsidR="00C64217">
              <w:t>OBR-7-Observation</w:t>
            </w:r>
            <w:r w:rsidR="00C64217">
              <w:rPr>
                <w:spacing w:val="-3"/>
              </w:rPr>
              <w:t xml:space="preserve"> </w:t>
            </w:r>
            <w:r w:rsidR="00C64217">
              <w:t>Date/Time</w:t>
            </w:r>
            <w:r w:rsidR="00C64217">
              <w:tab/>
              <w:t>114</w:t>
            </w:r>
          </w:hyperlink>
        </w:p>
        <w:p w14:paraId="5F15C9EB" w14:textId="77777777" w:rsidR="000F3B65" w:rsidRDefault="00D44919">
          <w:pPr>
            <w:pStyle w:val="TOC4"/>
            <w:tabs>
              <w:tab w:val="left" w:leader="dot" w:pos="8610"/>
            </w:tabs>
          </w:pPr>
          <w:hyperlink w:anchor="_bookmark162" w:history="1">
            <w:r w:rsidR="00C64217">
              <w:t>OBR-15-Specimen</w:t>
            </w:r>
            <w:r w:rsidR="00C64217">
              <w:rPr>
                <w:spacing w:val="-7"/>
              </w:rPr>
              <w:t xml:space="preserve"> </w:t>
            </w:r>
            <w:r w:rsidR="00C64217">
              <w:t>Source</w:t>
            </w:r>
            <w:r w:rsidR="00C64217">
              <w:tab/>
              <w:t>114</w:t>
            </w:r>
          </w:hyperlink>
        </w:p>
        <w:p w14:paraId="61F018A5" w14:textId="77777777" w:rsidR="000F3B65" w:rsidRDefault="00D44919">
          <w:pPr>
            <w:pStyle w:val="TOC4"/>
            <w:tabs>
              <w:tab w:val="left" w:leader="dot" w:pos="8610"/>
            </w:tabs>
          </w:pPr>
          <w:hyperlink w:anchor="_bookmark162" w:history="1">
            <w:r w:rsidR="00C64217">
              <w:t>OBR-16-Ordering</w:t>
            </w:r>
            <w:r w:rsidR="00C64217">
              <w:rPr>
                <w:spacing w:val="-8"/>
              </w:rPr>
              <w:t xml:space="preserve"> </w:t>
            </w:r>
            <w:r w:rsidR="00C64217">
              <w:t>Provider</w:t>
            </w:r>
            <w:r w:rsidR="00C64217">
              <w:tab/>
              <w:t>114</w:t>
            </w:r>
          </w:hyperlink>
        </w:p>
        <w:p w14:paraId="52EE530C" w14:textId="77777777" w:rsidR="000F3B65" w:rsidRDefault="00D44919">
          <w:pPr>
            <w:pStyle w:val="TOC4"/>
            <w:tabs>
              <w:tab w:val="left" w:leader="dot" w:pos="8610"/>
            </w:tabs>
          </w:pPr>
          <w:hyperlink w:anchor="_bookmark163" w:history="1">
            <w:r w:rsidR="00C64217">
              <w:t>OBR-17-Order Callback</w:t>
            </w:r>
            <w:r w:rsidR="00C64217">
              <w:rPr>
                <w:spacing w:val="-8"/>
              </w:rPr>
              <w:t xml:space="preserve"> </w:t>
            </w:r>
            <w:r w:rsidR="00C64217">
              <w:t>Phone</w:t>
            </w:r>
            <w:r w:rsidR="00C64217">
              <w:rPr>
                <w:spacing w:val="-6"/>
              </w:rPr>
              <w:t xml:space="preserve"> </w:t>
            </w:r>
            <w:r w:rsidR="00C64217">
              <w:t>Number</w:t>
            </w:r>
            <w:r w:rsidR="00C64217">
              <w:tab/>
              <w:t>115</w:t>
            </w:r>
          </w:hyperlink>
        </w:p>
        <w:p w14:paraId="1BF4DCC9" w14:textId="77777777" w:rsidR="000F3B65" w:rsidRDefault="00D44919">
          <w:pPr>
            <w:pStyle w:val="TOC4"/>
            <w:tabs>
              <w:tab w:val="left" w:leader="dot" w:pos="8610"/>
            </w:tabs>
          </w:pPr>
          <w:hyperlink w:anchor="_bookmark164" w:history="1">
            <w:r w:rsidR="00C64217">
              <w:t>OBR-18-Placer</w:t>
            </w:r>
            <w:r w:rsidR="00C64217">
              <w:rPr>
                <w:spacing w:val="-2"/>
              </w:rPr>
              <w:t xml:space="preserve"> </w:t>
            </w:r>
            <w:r w:rsidR="00C64217">
              <w:t>Field</w:t>
            </w:r>
            <w:r w:rsidR="00C64217">
              <w:rPr>
                <w:spacing w:val="-3"/>
              </w:rPr>
              <w:t xml:space="preserve"> </w:t>
            </w:r>
            <w:r w:rsidR="00C64217">
              <w:t>1</w:t>
            </w:r>
            <w:r w:rsidR="00C64217">
              <w:tab/>
              <w:t>116</w:t>
            </w:r>
          </w:hyperlink>
        </w:p>
        <w:p w14:paraId="1BC6D44D" w14:textId="77777777" w:rsidR="000F3B65" w:rsidRDefault="00D44919">
          <w:pPr>
            <w:pStyle w:val="TOC4"/>
            <w:tabs>
              <w:tab w:val="left" w:leader="dot" w:pos="8610"/>
            </w:tabs>
            <w:spacing w:after="20"/>
          </w:pPr>
          <w:hyperlink w:anchor="_bookmark164" w:history="1">
            <w:r w:rsidR="00C64217">
              <w:t>OBR-19-Placer</w:t>
            </w:r>
            <w:r w:rsidR="00C64217">
              <w:rPr>
                <w:spacing w:val="-2"/>
              </w:rPr>
              <w:t xml:space="preserve"> </w:t>
            </w:r>
            <w:r w:rsidR="00C64217">
              <w:t>Field</w:t>
            </w:r>
            <w:r w:rsidR="00C64217">
              <w:rPr>
                <w:spacing w:val="-3"/>
              </w:rPr>
              <w:t xml:space="preserve"> </w:t>
            </w:r>
            <w:r w:rsidR="00C64217">
              <w:t>2</w:t>
            </w:r>
            <w:r w:rsidR="00C64217">
              <w:tab/>
              <w:t>116</w:t>
            </w:r>
          </w:hyperlink>
        </w:p>
        <w:p w14:paraId="35CB5A2D" w14:textId="77777777" w:rsidR="000F3B65" w:rsidRDefault="00D44919">
          <w:pPr>
            <w:pStyle w:val="TOC4"/>
            <w:tabs>
              <w:tab w:val="right" w:leader="dot" w:pos="8970"/>
            </w:tabs>
            <w:spacing w:before="80"/>
          </w:pPr>
          <w:hyperlink w:anchor="_bookmark164" w:history="1">
            <w:r w:rsidR="00C64217">
              <w:t>OBR-21-Filler Field 2</w:t>
            </w:r>
            <w:r w:rsidR="00C64217">
              <w:tab/>
              <w:t>116</w:t>
            </w:r>
          </w:hyperlink>
        </w:p>
        <w:p w14:paraId="554F3FC5" w14:textId="77777777" w:rsidR="000F3B65" w:rsidRDefault="00D44919">
          <w:pPr>
            <w:pStyle w:val="TOC4"/>
            <w:tabs>
              <w:tab w:val="right" w:leader="dot" w:pos="8970"/>
            </w:tabs>
          </w:pPr>
          <w:hyperlink w:anchor="_bookmark164" w:history="1">
            <w:r w:rsidR="00C64217">
              <w:t xml:space="preserve">OBR-22-Results </w:t>
            </w:r>
            <w:proofErr w:type="spellStart"/>
            <w:r w:rsidR="00C64217">
              <w:t>Rpt</w:t>
            </w:r>
            <w:proofErr w:type="spellEnd"/>
            <w:r w:rsidR="00C64217">
              <w:t xml:space="preserve">/Status </w:t>
            </w:r>
            <w:proofErr w:type="spellStart"/>
            <w:r w:rsidR="00C64217">
              <w:t>Chng</w:t>
            </w:r>
            <w:proofErr w:type="spellEnd"/>
            <w:r w:rsidR="00C64217">
              <w:rPr>
                <w:spacing w:val="-4"/>
              </w:rPr>
              <w:t xml:space="preserve"> </w:t>
            </w:r>
            <w:r w:rsidR="00C64217">
              <w:t>– Date/Time</w:t>
            </w:r>
            <w:r w:rsidR="00C64217">
              <w:tab/>
              <w:t>116</w:t>
            </w:r>
          </w:hyperlink>
        </w:p>
        <w:p w14:paraId="5C4E5716" w14:textId="77777777" w:rsidR="000F3B65" w:rsidRDefault="00D44919">
          <w:pPr>
            <w:pStyle w:val="TOC4"/>
            <w:tabs>
              <w:tab w:val="right" w:leader="dot" w:pos="8970"/>
            </w:tabs>
          </w:pPr>
          <w:hyperlink w:anchor="_bookmark164" w:history="1">
            <w:r w:rsidR="00C64217">
              <w:t>OBR-25-Status</w:t>
            </w:r>
            <w:r w:rsidR="00C64217">
              <w:tab/>
              <w:t>116</w:t>
            </w:r>
          </w:hyperlink>
        </w:p>
        <w:p w14:paraId="446FBDC2" w14:textId="77777777" w:rsidR="000F3B65" w:rsidRDefault="00D44919">
          <w:pPr>
            <w:pStyle w:val="TOC4"/>
            <w:tabs>
              <w:tab w:val="right" w:leader="dot" w:pos="8970"/>
            </w:tabs>
          </w:pPr>
          <w:hyperlink w:anchor="_bookmark164" w:history="1">
            <w:r w:rsidR="00C64217">
              <w:t>OBR-29-Parent</w:t>
            </w:r>
            <w:r w:rsidR="00C64217">
              <w:tab/>
              <w:t>116</w:t>
            </w:r>
          </w:hyperlink>
        </w:p>
        <w:p w14:paraId="0DCFA25B" w14:textId="77777777" w:rsidR="000F3B65" w:rsidRDefault="00D44919">
          <w:pPr>
            <w:pStyle w:val="TOC4"/>
            <w:tabs>
              <w:tab w:val="right" w:leader="dot" w:pos="8970"/>
            </w:tabs>
          </w:pPr>
          <w:hyperlink w:anchor="_bookmark165" w:history="1">
            <w:r w:rsidR="00C64217">
              <w:t>OBR-32-Principal</w:t>
            </w:r>
            <w:r w:rsidR="00C64217">
              <w:rPr>
                <w:spacing w:val="-1"/>
              </w:rPr>
              <w:t xml:space="preserve"> </w:t>
            </w:r>
            <w:r w:rsidR="00C64217">
              <w:t>Result</w:t>
            </w:r>
            <w:r w:rsidR="00C64217">
              <w:rPr>
                <w:spacing w:val="2"/>
              </w:rPr>
              <w:t xml:space="preserve"> </w:t>
            </w:r>
            <w:r w:rsidR="00C64217">
              <w:t>Interpreter</w:t>
            </w:r>
            <w:r w:rsidR="00C64217">
              <w:tab/>
              <w:t>117</w:t>
            </w:r>
          </w:hyperlink>
        </w:p>
        <w:p w14:paraId="71943F98" w14:textId="77777777" w:rsidR="000F3B65" w:rsidRDefault="00D44919">
          <w:pPr>
            <w:pStyle w:val="TOC4"/>
            <w:tabs>
              <w:tab w:val="right" w:leader="dot" w:pos="8970"/>
            </w:tabs>
          </w:pPr>
          <w:hyperlink w:anchor="_bookmark165" w:history="1">
            <w:r w:rsidR="00C64217">
              <w:t>OBR-33-Assistant</w:t>
            </w:r>
            <w:r w:rsidR="00C64217">
              <w:rPr>
                <w:spacing w:val="-2"/>
              </w:rPr>
              <w:t xml:space="preserve"> </w:t>
            </w:r>
            <w:r w:rsidR="00C64217">
              <w:t>Result</w:t>
            </w:r>
            <w:r w:rsidR="00C64217">
              <w:rPr>
                <w:spacing w:val="5"/>
              </w:rPr>
              <w:t xml:space="preserve"> </w:t>
            </w:r>
            <w:r w:rsidR="00C64217">
              <w:t>Interpreter</w:t>
            </w:r>
            <w:r w:rsidR="00C64217">
              <w:tab/>
              <w:t>117</w:t>
            </w:r>
          </w:hyperlink>
        </w:p>
        <w:p w14:paraId="5F588F72" w14:textId="77777777" w:rsidR="000F3B65" w:rsidRDefault="00D44919">
          <w:pPr>
            <w:pStyle w:val="TOC4"/>
            <w:tabs>
              <w:tab w:val="right" w:leader="dot" w:pos="8970"/>
            </w:tabs>
          </w:pPr>
          <w:hyperlink w:anchor="_bookmark166" w:history="1">
            <w:r w:rsidR="00C64217">
              <w:t>OBR-35-Transcriptionist</w:t>
            </w:r>
            <w:r w:rsidR="00C64217">
              <w:tab/>
              <w:t>118</w:t>
            </w:r>
          </w:hyperlink>
        </w:p>
        <w:p w14:paraId="6383F189" w14:textId="77777777" w:rsidR="000F3B65" w:rsidRDefault="00D44919">
          <w:pPr>
            <w:pStyle w:val="TOC3"/>
            <w:numPr>
              <w:ilvl w:val="2"/>
              <w:numId w:val="15"/>
            </w:numPr>
            <w:tabs>
              <w:tab w:val="left" w:pos="2031"/>
              <w:tab w:val="left" w:pos="2032"/>
              <w:tab w:val="right" w:leader="dot" w:pos="8970"/>
            </w:tabs>
          </w:pPr>
          <w:hyperlink w:anchor="_bookmark167" w:history="1">
            <w:r w:rsidR="00C64217">
              <w:t>OBX</w:t>
            </w:r>
            <w:r w:rsidR="00C64217">
              <w:rPr>
                <w:spacing w:val="-2"/>
              </w:rPr>
              <w:t xml:space="preserve"> </w:t>
            </w:r>
            <w:r w:rsidR="00C64217">
              <w:t>Segment</w:t>
            </w:r>
            <w:r w:rsidR="00C64217">
              <w:rPr>
                <w:spacing w:val="2"/>
              </w:rPr>
              <w:t xml:space="preserve"> </w:t>
            </w:r>
            <w:r w:rsidR="00C64217">
              <w:t>Fields</w:t>
            </w:r>
            <w:r w:rsidR="00C64217">
              <w:tab/>
              <w:t>119</w:t>
            </w:r>
          </w:hyperlink>
        </w:p>
        <w:p w14:paraId="57D60EE7" w14:textId="77777777" w:rsidR="000F3B65" w:rsidRDefault="00D44919">
          <w:pPr>
            <w:pStyle w:val="TOC4"/>
            <w:tabs>
              <w:tab w:val="right" w:leader="dot" w:pos="8970"/>
            </w:tabs>
          </w:pPr>
          <w:hyperlink w:anchor="_bookmark167" w:history="1">
            <w:r w:rsidR="00C64217">
              <w:t>OBX-2-Value</w:t>
            </w:r>
            <w:r w:rsidR="00C64217">
              <w:rPr>
                <w:spacing w:val="-2"/>
              </w:rPr>
              <w:t xml:space="preserve"> </w:t>
            </w:r>
            <w:r w:rsidR="00C64217">
              <w:t>Type</w:t>
            </w:r>
            <w:r w:rsidR="00C64217">
              <w:tab/>
              <w:t>119</w:t>
            </w:r>
          </w:hyperlink>
        </w:p>
        <w:p w14:paraId="4A06909B" w14:textId="77777777" w:rsidR="000F3B65" w:rsidRDefault="00D44919">
          <w:pPr>
            <w:pStyle w:val="TOC4"/>
            <w:tabs>
              <w:tab w:val="right" w:leader="dot" w:pos="8970"/>
            </w:tabs>
          </w:pPr>
          <w:hyperlink w:anchor="_bookmark167" w:history="1">
            <w:r w:rsidR="00C64217">
              <w:t>OBX-3-Observation</w:t>
            </w:r>
            <w:r w:rsidR="00C64217">
              <w:rPr>
                <w:spacing w:val="1"/>
              </w:rPr>
              <w:t xml:space="preserve"> </w:t>
            </w:r>
            <w:r w:rsidR="00C64217">
              <w:t>Identifier</w:t>
            </w:r>
            <w:r w:rsidR="00C64217">
              <w:tab/>
              <w:t>119</w:t>
            </w:r>
          </w:hyperlink>
        </w:p>
        <w:p w14:paraId="78E6583B" w14:textId="77777777" w:rsidR="000F3B65" w:rsidRDefault="00D44919">
          <w:pPr>
            <w:pStyle w:val="TOC4"/>
            <w:tabs>
              <w:tab w:val="right" w:leader="dot" w:pos="8970"/>
            </w:tabs>
          </w:pPr>
          <w:hyperlink w:anchor="_bookmark167" w:history="1">
            <w:r w:rsidR="00C64217">
              <w:t>OBX-5-Observation</w:t>
            </w:r>
            <w:r w:rsidR="00C64217">
              <w:rPr>
                <w:spacing w:val="-2"/>
              </w:rPr>
              <w:t xml:space="preserve"> </w:t>
            </w:r>
            <w:r w:rsidR="00C64217">
              <w:t>Value</w:t>
            </w:r>
            <w:r w:rsidR="00C64217">
              <w:tab/>
              <w:t>119</w:t>
            </w:r>
          </w:hyperlink>
        </w:p>
        <w:p w14:paraId="37D3CC0A" w14:textId="77777777" w:rsidR="000F3B65" w:rsidRDefault="00D44919">
          <w:pPr>
            <w:pStyle w:val="TOC4"/>
            <w:tabs>
              <w:tab w:val="right" w:leader="dot" w:pos="8970"/>
            </w:tabs>
          </w:pPr>
          <w:hyperlink w:anchor="_bookmark169" w:history="1">
            <w:r w:rsidR="00C64217">
              <w:t>OBX-6-Units</w:t>
            </w:r>
            <w:r w:rsidR="00C64217">
              <w:tab/>
              <w:t>120</w:t>
            </w:r>
          </w:hyperlink>
        </w:p>
        <w:p w14:paraId="5347782B" w14:textId="77777777" w:rsidR="000F3B65" w:rsidRDefault="00D44919">
          <w:pPr>
            <w:pStyle w:val="TOC4"/>
            <w:tabs>
              <w:tab w:val="right" w:leader="dot" w:pos="8970"/>
            </w:tabs>
          </w:pPr>
          <w:hyperlink w:anchor="_bookmark169" w:history="1">
            <w:r w:rsidR="00C64217">
              <w:t>OBX-11-Observation Result Status</w:t>
            </w:r>
            <w:r w:rsidR="00C64217">
              <w:tab/>
              <w:t>120</w:t>
            </w:r>
          </w:hyperlink>
        </w:p>
        <w:p w14:paraId="77D9EFF8" w14:textId="77777777" w:rsidR="000F3B65" w:rsidRDefault="00D44919">
          <w:pPr>
            <w:pStyle w:val="TOC3"/>
            <w:numPr>
              <w:ilvl w:val="2"/>
              <w:numId w:val="15"/>
            </w:numPr>
            <w:tabs>
              <w:tab w:val="left" w:pos="2031"/>
              <w:tab w:val="left" w:pos="2032"/>
              <w:tab w:val="right" w:leader="dot" w:pos="8970"/>
            </w:tabs>
          </w:pPr>
          <w:hyperlink w:anchor="_bookmark169" w:history="1">
            <w:r w:rsidR="00C64217">
              <w:t>Fields Used in the</w:t>
            </w:r>
            <w:r w:rsidR="00C64217">
              <w:rPr>
                <w:spacing w:val="-4"/>
              </w:rPr>
              <w:t xml:space="preserve"> </w:t>
            </w:r>
            <w:r w:rsidR="00C64217">
              <w:t>MSA</w:t>
            </w:r>
            <w:r w:rsidR="00C64217">
              <w:rPr>
                <w:spacing w:val="1"/>
              </w:rPr>
              <w:t xml:space="preserve"> </w:t>
            </w:r>
            <w:r w:rsidR="00C64217">
              <w:t>Segment</w:t>
            </w:r>
            <w:r w:rsidR="00C64217">
              <w:tab/>
              <w:t>120</w:t>
            </w:r>
          </w:hyperlink>
        </w:p>
        <w:p w14:paraId="7ED801F0" w14:textId="77777777" w:rsidR="000F3B65" w:rsidRDefault="00D44919">
          <w:pPr>
            <w:pStyle w:val="TOC3"/>
            <w:numPr>
              <w:ilvl w:val="2"/>
              <w:numId w:val="15"/>
            </w:numPr>
            <w:tabs>
              <w:tab w:val="left" w:pos="2031"/>
              <w:tab w:val="left" w:pos="2032"/>
              <w:tab w:val="right" w:leader="dot" w:pos="8970"/>
            </w:tabs>
          </w:pPr>
          <w:hyperlink w:anchor="_bookmark169" w:history="1">
            <w:r w:rsidR="00C64217">
              <w:t>Fields Used in the</w:t>
            </w:r>
            <w:r w:rsidR="00C64217">
              <w:rPr>
                <w:spacing w:val="-4"/>
              </w:rPr>
              <w:t xml:space="preserve"> </w:t>
            </w:r>
            <w:r w:rsidR="00C64217">
              <w:t>ERR</w:t>
            </w:r>
            <w:r w:rsidR="00C64217">
              <w:rPr>
                <w:spacing w:val="2"/>
              </w:rPr>
              <w:t xml:space="preserve"> </w:t>
            </w:r>
            <w:r w:rsidR="00C64217">
              <w:t>Segment</w:t>
            </w:r>
            <w:r w:rsidR="00C64217">
              <w:tab/>
              <w:t>120</w:t>
            </w:r>
          </w:hyperlink>
        </w:p>
      </w:sdtContent>
    </w:sdt>
    <w:p w14:paraId="3FCF5657" w14:textId="77777777" w:rsidR="000F3B65" w:rsidRDefault="000F3B65">
      <w:pPr>
        <w:sectPr w:rsidR="000F3B65">
          <w:type w:val="continuous"/>
          <w:pgSz w:w="12240" w:h="15840"/>
          <w:pgMar w:top="1351" w:right="1460" w:bottom="1459" w:left="1460" w:header="720" w:footer="720" w:gutter="0"/>
          <w:cols w:space="720"/>
        </w:sectPr>
      </w:pPr>
    </w:p>
    <w:p w14:paraId="10300EB7" w14:textId="77777777" w:rsidR="000F3B65" w:rsidRDefault="000F3B65">
      <w:pPr>
        <w:pStyle w:val="BodyText"/>
        <w:spacing w:before="9"/>
        <w:rPr>
          <w:sz w:val="27"/>
        </w:rPr>
      </w:pPr>
    </w:p>
    <w:p w14:paraId="1EB1446B" w14:textId="77777777" w:rsidR="000F3B65" w:rsidRDefault="00C64217">
      <w:pPr>
        <w:pStyle w:val="Heading2"/>
        <w:spacing w:before="0"/>
        <w:ind w:left="340" w:firstLine="0"/>
      </w:pPr>
      <w:bookmarkStart w:id="1" w:name="_bookmark1"/>
      <w:bookmarkEnd w:id="1"/>
      <w:r>
        <w:t>Foreword</w:t>
      </w:r>
    </w:p>
    <w:p w14:paraId="119A90B8" w14:textId="77777777" w:rsidR="000F3B65" w:rsidRDefault="000F3B65">
      <w:pPr>
        <w:pStyle w:val="BodyText"/>
        <w:spacing w:before="6"/>
        <w:rPr>
          <w:rFonts w:ascii="Arial"/>
          <w:b/>
          <w:i/>
          <w:sz w:val="23"/>
        </w:rPr>
      </w:pPr>
    </w:p>
    <w:p w14:paraId="71AEA022" w14:textId="77777777" w:rsidR="000F3B65" w:rsidRDefault="00C64217">
      <w:pPr>
        <w:pStyle w:val="BodyText"/>
        <w:ind w:left="340" w:right="369"/>
      </w:pPr>
      <w:r>
        <w:t>This document contains profiles for all messages using the Health Level Seven (HL7) Standard that are sent from the VistA medical center system to commercial Picture Archiving and Communication Systems (PACS). The purpose of this messaging is to support DICOM Modality Worklist functionality on PACS, indicate DICOM mapping of received order data into stored and forwarded IOD instances, and to allow storage of VistA reports on PACS. A suggested DICOM to HL7 mapping is also given for reports generated on PACS</w:t>
      </w:r>
      <w:hyperlink w:anchor="_bookmark2" w:history="1">
        <w:r>
          <w:rPr>
            <w:vertAlign w:val="superscript"/>
          </w:rPr>
          <w:t>*</w:t>
        </w:r>
        <w:r>
          <w:t xml:space="preserve"> </w:t>
        </w:r>
      </w:hyperlink>
      <w:r>
        <w:t>and forwarded to VistA via HL7.</w:t>
      </w:r>
    </w:p>
    <w:p w14:paraId="53422885" w14:textId="77777777" w:rsidR="000F3B65" w:rsidRDefault="000F3B65">
      <w:pPr>
        <w:pStyle w:val="BodyText"/>
      </w:pPr>
    </w:p>
    <w:p w14:paraId="2C194D03" w14:textId="77777777" w:rsidR="000F3B65" w:rsidRDefault="00C64217">
      <w:pPr>
        <w:pStyle w:val="BodyText"/>
        <w:spacing w:before="1"/>
        <w:ind w:left="339" w:right="409"/>
      </w:pPr>
      <w:r>
        <w:t>VA has been a leader in the development of HIS-RIS-PACS interfaces for over 10 years. The currently running VA-PACS interface is based on the DICOM standard. At the present time, VA is updating this interface by</w:t>
      </w:r>
      <w:r>
        <w:rPr>
          <w:spacing w:val="-44"/>
        </w:rPr>
        <w:t xml:space="preserve"> </w:t>
      </w:r>
      <w:r>
        <w:t>adding functionality to the current DICOM Text Gateway that will support an IHE-compliant HL7 interface as well as an ADT registration interface. VA will be sending HL7 Version 2.3.1 messages, as required by IHE. However, a number of HL7 Version 2.4 structures will be pre-adopted: for example, the ROL segment, which can accommodate multiple telephone numbers for clinicians.</w:t>
      </w:r>
    </w:p>
    <w:p w14:paraId="61AC25A2" w14:textId="77777777" w:rsidR="000F3B65" w:rsidRDefault="000F3B65">
      <w:pPr>
        <w:pStyle w:val="BodyText"/>
      </w:pPr>
    </w:p>
    <w:p w14:paraId="242CA4E0" w14:textId="77777777" w:rsidR="000F3B65" w:rsidRDefault="00C64217">
      <w:pPr>
        <w:pStyle w:val="BodyText"/>
        <w:ind w:left="339" w:right="369"/>
      </w:pPr>
      <w:r>
        <w:t>This document serves two purposes. It identifies the VistA HIS data elements that will be handled by the new interface, as well as the HL7 and DICOM fields that contain those data elements. It also defines the functional business requirements of this interface, including the various conditions that can occur during operation and the expected behavior of the PACS under the possible circumstances.</w:t>
      </w:r>
    </w:p>
    <w:p w14:paraId="5FBDE3DD" w14:textId="77777777" w:rsidR="000F3B65" w:rsidRDefault="000F3B65">
      <w:pPr>
        <w:pStyle w:val="BodyText"/>
      </w:pPr>
    </w:p>
    <w:p w14:paraId="12DB81DC" w14:textId="77777777" w:rsidR="000F3B65" w:rsidRDefault="00C64217">
      <w:pPr>
        <w:pStyle w:val="BodyText"/>
        <w:ind w:left="339" w:right="497"/>
      </w:pPr>
      <w:r>
        <w:t>Specifications in this document are organized into conformance profiles covering registration, order, and report messaging. The methodology used is that of the Conformance section (2.12) of Chapter 2 of HL7 Version 2.5. The order messages used are intended to support the Scheduled Workflow (SWF) profile of the Integrating the Healthcare Enterprise (IHE) Radiology Technical Framework (Rad-TF), while the ADT update messages used are intended to support the IHE Rad-TF Patient Information Reconciliation (PIR) profile.</w:t>
      </w:r>
    </w:p>
    <w:p w14:paraId="0A118FF8" w14:textId="77777777" w:rsidR="000F3B65" w:rsidRDefault="000F3B65">
      <w:pPr>
        <w:pStyle w:val="BodyText"/>
        <w:rPr>
          <w:sz w:val="26"/>
        </w:rPr>
      </w:pPr>
    </w:p>
    <w:p w14:paraId="5ECCD5AA" w14:textId="77777777" w:rsidR="000F3B65" w:rsidRDefault="000F3B65">
      <w:pPr>
        <w:pStyle w:val="BodyText"/>
        <w:spacing w:before="5"/>
        <w:rPr>
          <w:sz w:val="22"/>
        </w:rPr>
      </w:pPr>
    </w:p>
    <w:p w14:paraId="732DB9EA" w14:textId="77777777" w:rsidR="000F3B65" w:rsidRDefault="00C64217">
      <w:pPr>
        <w:pStyle w:val="Heading2"/>
        <w:spacing w:before="0"/>
        <w:ind w:left="340" w:firstLine="0"/>
      </w:pPr>
      <w:r>
        <w:t>Organization of This Document</w:t>
      </w:r>
    </w:p>
    <w:p w14:paraId="3C423A13" w14:textId="77777777" w:rsidR="000F3B65" w:rsidRDefault="000F3B65">
      <w:pPr>
        <w:pStyle w:val="BodyText"/>
        <w:spacing w:before="6"/>
        <w:rPr>
          <w:rFonts w:ascii="Arial"/>
          <w:b/>
          <w:i/>
          <w:sz w:val="23"/>
        </w:rPr>
      </w:pPr>
    </w:p>
    <w:p w14:paraId="53BAAC50" w14:textId="77777777" w:rsidR="000F3B65" w:rsidRDefault="00C64217">
      <w:pPr>
        <w:pStyle w:val="BodyText"/>
        <w:ind w:left="339" w:right="369"/>
      </w:pPr>
      <w:r>
        <w:t xml:space="preserve">The </w:t>
      </w:r>
      <w:hyperlink w:anchor="_bookmark5" w:history="1">
        <w:r>
          <w:rPr>
            <w:color w:val="0000FF"/>
            <w:u w:val="single" w:color="0000FF"/>
          </w:rPr>
          <w:t>Introduction</w:t>
        </w:r>
        <w:r>
          <w:rPr>
            <w:color w:val="0000FF"/>
          </w:rPr>
          <w:t xml:space="preserve"> </w:t>
        </w:r>
      </w:hyperlink>
      <w:r>
        <w:t xml:space="preserve">to this document contains four tables that group the key elements that are communicated by the HL7 interface. These </w:t>
      </w:r>
      <w:hyperlink w:anchor="_bookmark5" w:history="1">
        <w:r>
          <w:rPr>
            <w:color w:val="0000FF"/>
            <w:u w:val="single" w:color="0000FF"/>
          </w:rPr>
          <w:t>Basic Data Sets</w:t>
        </w:r>
        <w:r>
          <w:rPr>
            <w:color w:val="0000FF"/>
          </w:rPr>
          <w:t xml:space="preserve"> </w:t>
        </w:r>
      </w:hyperlink>
      <w:r>
        <w:t xml:space="preserve">include elements relating to </w:t>
      </w:r>
      <w:hyperlink w:anchor="_bookmark4" w:history="1">
        <w:r>
          <w:rPr>
            <w:color w:val="0000FF"/>
            <w:u w:val="single" w:color="0000FF"/>
          </w:rPr>
          <w:t>patients</w:t>
        </w:r>
      </w:hyperlink>
      <w:r>
        <w:t xml:space="preserve">, </w:t>
      </w:r>
      <w:hyperlink w:anchor="_bookmark8" w:history="1">
        <w:r>
          <w:rPr>
            <w:color w:val="0000FF"/>
            <w:u w:val="single" w:color="0000FF"/>
          </w:rPr>
          <w:t>visits</w:t>
        </w:r>
      </w:hyperlink>
      <w:r>
        <w:t xml:space="preserve">, </w:t>
      </w:r>
      <w:hyperlink w:anchor="_bookmark9" w:history="1">
        <w:r>
          <w:rPr>
            <w:color w:val="0000FF"/>
            <w:u w:val="single" w:color="0000FF"/>
          </w:rPr>
          <w:t>orders</w:t>
        </w:r>
      </w:hyperlink>
      <w:r>
        <w:t xml:space="preserve">, and </w:t>
      </w:r>
      <w:hyperlink w:anchor="_bookmark11" w:history="1">
        <w:r>
          <w:rPr>
            <w:color w:val="0000FF"/>
            <w:u w:val="single" w:color="0000FF"/>
          </w:rPr>
          <w:t>reports</w:t>
        </w:r>
      </w:hyperlink>
      <w:r>
        <w:t>. Within the tables are the names of the elements in the VistA system, the names of the corresponding HL7 elements, and the names and tags of the corresponding DICOM elements. These tables will be referred to throughout the document.</w:t>
      </w:r>
    </w:p>
    <w:p w14:paraId="3B7168DB" w14:textId="77777777" w:rsidR="000F3B65" w:rsidRDefault="000F3B65">
      <w:pPr>
        <w:pStyle w:val="BodyText"/>
        <w:rPr>
          <w:sz w:val="20"/>
        </w:rPr>
      </w:pPr>
    </w:p>
    <w:p w14:paraId="08D073B3" w14:textId="77777777" w:rsidR="000F3B65" w:rsidRDefault="000F3B65">
      <w:pPr>
        <w:pStyle w:val="BodyText"/>
        <w:rPr>
          <w:sz w:val="20"/>
        </w:rPr>
      </w:pPr>
    </w:p>
    <w:p w14:paraId="3FF36136" w14:textId="17D8FF04" w:rsidR="000F3B65" w:rsidRDefault="00D44919">
      <w:pPr>
        <w:pStyle w:val="BodyText"/>
        <w:spacing w:before="3"/>
        <w:rPr>
          <w:sz w:val="17"/>
        </w:rPr>
      </w:pPr>
      <w:r>
        <w:rPr>
          <w:noProof/>
        </w:rPr>
        <mc:AlternateContent>
          <mc:Choice Requires="wps">
            <w:drawing>
              <wp:anchor distT="0" distB="0" distL="0" distR="0" simplePos="0" relativeHeight="487587840" behindDoc="1" locked="0" layoutInCell="1" allowOverlap="1" wp14:anchorId="53A166FA" wp14:editId="02CEF7AC">
                <wp:simplePos x="0" y="0"/>
                <wp:positionH relativeFrom="page">
                  <wp:posOffset>1143000</wp:posOffset>
                </wp:positionH>
                <wp:positionV relativeFrom="paragraph">
                  <wp:posOffset>151130</wp:posOffset>
                </wp:positionV>
                <wp:extent cx="1828800" cy="7620"/>
                <wp:effectExtent l="0" t="0" r="0" b="0"/>
                <wp:wrapTopAndBottom/>
                <wp:docPr id="3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0D7A" id="Rectangle 15" o:spid="_x0000_s1026" alt="&quot;&quot;" style="position:absolute;margin-left:90pt;margin-top:11.9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W/Q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" fillcolor="black" stroked="f">
                <w10:wrap type="topAndBottom" anchorx="page"/>
              </v:rect>
            </w:pict>
          </mc:Fallback>
        </mc:AlternateContent>
      </w:r>
    </w:p>
    <w:p w14:paraId="76E51D85" w14:textId="77777777" w:rsidR="000F3B65" w:rsidRDefault="00C64217">
      <w:pPr>
        <w:pStyle w:val="ListParagraph"/>
        <w:numPr>
          <w:ilvl w:val="0"/>
          <w:numId w:val="14"/>
        </w:numPr>
        <w:tabs>
          <w:tab w:val="left" w:pos="456"/>
        </w:tabs>
        <w:spacing w:before="74"/>
        <w:rPr>
          <w:sz w:val="20"/>
        </w:rPr>
      </w:pPr>
      <w:bookmarkStart w:id="2" w:name="_bookmark2"/>
      <w:bookmarkEnd w:id="2"/>
      <w:r>
        <w:rPr>
          <w:sz w:val="20"/>
        </w:rPr>
        <w:t>This option implies that the PACS owns the transcription system and provides report messages to</w:t>
      </w:r>
      <w:r>
        <w:rPr>
          <w:spacing w:val="-17"/>
          <w:sz w:val="20"/>
        </w:rPr>
        <w:t xml:space="preserve"> </w:t>
      </w:r>
      <w:r>
        <w:rPr>
          <w:sz w:val="20"/>
        </w:rPr>
        <w:t>VistA.</w:t>
      </w:r>
    </w:p>
    <w:p w14:paraId="4EAA6D67" w14:textId="77777777" w:rsidR="000F3B65" w:rsidRDefault="000F3B65">
      <w:pPr>
        <w:rPr>
          <w:sz w:val="20"/>
        </w:rPr>
        <w:sectPr w:rsidR="000F3B65">
          <w:pgSz w:w="12240" w:h="15840"/>
          <w:pgMar w:top="1340" w:right="1460" w:bottom="1060" w:left="1460" w:header="724" w:footer="868" w:gutter="0"/>
          <w:cols w:space="720"/>
        </w:sectPr>
      </w:pPr>
    </w:p>
    <w:p w14:paraId="7B33EC72" w14:textId="77777777" w:rsidR="000F3B65" w:rsidRDefault="00C64217">
      <w:pPr>
        <w:pStyle w:val="BodyText"/>
        <w:spacing w:before="80"/>
        <w:ind w:left="340" w:right="397"/>
      </w:pPr>
      <w:r>
        <w:lastRenderedPageBreak/>
        <w:t>Following the Introduction, three HL7 profiles are presented. Each of these profiles is divided into sections as prescribed by the Conformance section of the HL7 Standard:</w:t>
      </w:r>
    </w:p>
    <w:p w14:paraId="1202BE10" w14:textId="77777777" w:rsidR="000F3B65" w:rsidRDefault="000F3B65">
      <w:pPr>
        <w:pStyle w:val="BodyText"/>
        <w:spacing w:before="1"/>
      </w:pPr>
    </w:p>
    <w:p w14:paraId="0E422DFA" w14:textId="77777777" w:rsidR="000F3B65" w:rsidRDefault="00C64217">
      <w:pPr>
        <w:pStyle w:val="ListParagraph"/>
        <w:numPr>
          <w:ilvl w:val="1"/>
          <w:numId w:val="14"/>
        </w:numPr>
        <w:tabs>
          <w:tab w:val="left" w:pos="1059"/>
          <w:tab w:val="left" w:pos="1060"/>
        </w:tabs>
        <w:spacing w:before="1" w:line="293" w:lineRule="exact"/>
        <w:rPr>
          <w:sz w:val="24"/>
        </w:rPr>
      </w:pPr>
      <w:r>
        <w:rPr>
          <w:b/>
          <w:sz w:val="24"/>
        </w:rPr>
        <w:t>Use case</w:t>
      </w:r>
      <w:r>
        <w:rPr>
          <w:sz w:val="24"/>
        </w:rPr>
        <w:t>, including actors and</w:t>
      </w:r>
      <w:r>
        <w:rPr>
          <w:spacing w:val="-6"/>
          <w:sz w:val="24"/>
        </w:rPr>
        <w:t xml:space="preserve"> </w:t>
      </w:r>
      <w:r>
        <w:rPr>
          <w:sz w:val="24"/>
        </w:rPr>
        <w:t>roles</w:t>
      </w:r>
    </w:p>
    <w:p w14:paraId="1BEA9236" w14:textId="77777777" w:rsidR="000F3B65" w:rsidRDefault="00C64217">
      <w:pPr>
        <w:pStyle w:val="ListParagraph"/>
        <w:numPr>
          <w:ilvl w:val="1"/>
          <w:numId w:val="14"/>
        </w:numPr>
        <w:tabs>
          <w:tab w:val="left" w:pos="1059"/>
          <w:tab w:val="left" w:pos="1060"/>
        </w:tabs>
        <w:spacing w:before="1" w:line="237" w:lineRule="auto"/>
        <w:ind w:right="980"/>
        <w:rPr>
          <w:sz w:val="24"/>
        </w:rPr>
      </w:pPr>
      <w:r>
        <w:rPr>
          <w:b/>
          <w:sz w:val="24"/>
        </w:rPr>
        <w:t>Interactions</w:t>
      </w:r>
      <w:r>
        <w:rPr>
          <w:sz w:val="24"/>
        </w:rPr>
        <w:t>,</w:t>
      </w:r>
      <w:r>
        <w:rPr>
          <w:spacing w:val="-5"/>
          <w:sz w:val="24"/>
        </w:rPr>
        <w:t xml:space="preserve"> </w:t>
      </w:r>
      <w:r>
        <w:rPr>
          <w:sz w:val="24"/>
        </w:rPr>
        <w:t>showing</w:t>
      </w:r>
      <w:r>
        <w:rPr>
          <w:spacing w:val="-7"/>
          <w:sz w:val="24"/>
        </w:rPr>
        <w:t xml:space="preserve"> </w:t>
      </w:r>
      <w:r>
        <w:rPr>
          <w:sz w:val="24"/>
        </w:rPr>
        <w:t>the</w:t>
      </w:r>
      <w:r>
        <w:rPr>
          <w:spacing w:val="-5"/>
          <w:sz w:val="24"/>
        </w:rPr>
        <w:t xml:space="preserve"> </w:t>
      </w:r>
      <w:r>
        <w:rPr>
          <w:sz w:val="24"/>
        </w:rPr>
        <w:t>message</w:t>
      </w:r>
      <w:r>
        <w:rPr>
          <w:spacing w:val="-5"/>
          <w:sz w:val="24"/>
        </w:rPr>
        <w:t xml:space="preserve"> </w:t>
      </w:r>
      <w:r>
        <w:rPr>
          <w:sz w:val="24"/>
        </w:rPr>
        <w:t>sent</w:t>
      </w:r>
      <w:r>
        <w:rPr>
          <w:spacing w:val="-3"/>
          <w:sz w:val="24"/>
        </w:rPr>
        <w:t xml:space="preserve"> </w:t>
      </w:r>
      <w:r>
        <w:rPr>
          <w:sz w:val="24"/>
        </w:rPr>
        <w:t>and</w:t>
      </w:r>
      <w:r>
        <w:rPr>
          <w:spacing w:val="-5"/>
          <w:sz w:val="24"/>
        </w:rPr>
        <w:t xml:space="preserve"> </w:t>
      </w:r>
      <w:r>
        <w:rPr>
          <w:sz w:val="24"/>
        </w:rPr>
        <w:t>expected</w:t>
      </w:r>
      <w:r>
        <w:rPr>
          <w:spacing w:val="-5"/>
          <w:sz w:val="24"/>
        </w:rPr>
        <w:t xml:space="preserve"> </w:t>
      </w:r>
      <w:r>
        <w:rPr>
          <w:sz w:val="24"/>
        </w:rPr>
        <w:t>processing</w:t>
      </w:r>
      <w:r>
        <w:rPr>
          <w:spacing w:val="-6"/>
          <w:sz w:val="24"/>
        </w:rPr>
        <w:t xml:space="preserve"> </w:t>
      </w:r>
      <w:r>
        <w:rPr>
          <w:sz w:val="24"/>
        </w:rPr>
        <w:t>within</w:t>
      </w:r>
      <w:r>
        <w:rPr>
          <w:spacing w:val="-5"/>
          <w:sz w:val="24"/>
        </w:rPr>
        <w:t xml:space="preserve"> </w:t>
      </w:r>
      <w:r>
        <w:rPr>
          <w:sz w:val="24"/>
        </w:rPr>
        <w:t>the communications portion of the</w:t>
      </w:r>
      <w:r>
        <w:rPr>
          <w:spacing w:val="-6"/>
          <w:sz w:val="24"/>
        </w:rPr>
        <w:t xml:space="preserve"> </w:t>
      </w:r>
      <w:r>
        <w:rPr>
          <w:sz w:val="24"/>
        </w:rPr>
        <w:t>interface</w:t>
      </w:r>
    </w:p>
    <w:p w14:paraId="10F7D28C" w14:textId="77777777" w:rsidR="000F3B65" w:rsidRDefault="00C64217">
      <w:pPr>
        <w:pStyle w:val="ListParagraph"/>
        <w:numPr>
          <w:ilvl w:val="1"/>
          <w:numId w:val="14"/>
        </w:numPr>
        <w:tabs>
          <w:tab w:val="left" w:pos="1059"/>
          <w:tab w:val="left" w:pos="1060"/>
        </w:tabs>
        <w:spacing w:before="5" w:line="237" w:lineRule="auto"/>
        <w:ind w:left="1059" w:right="403"/>
        <w:rPr>
          <w:sz w:val="24"/>
        </w:rPr>
      </w:pPr>
      <w:r>
        <w:rPr>
          <w:b/>
          <w:sz w:val="24"/>
        </w:rPr>
        <w:t>Dynamic definition</w:t>
      </w:r>
      <w:r>
        <w:rPr>
          <w:sz w:val="24"/>
        </w:rPr>
        <w:t>, which contains the business and functional requirements for message</w:t>
      </w:r>
      <w:r>
        <w:rPr>
          <w:spacing w:val="-2"/>
          <w:sz w:val="24"/>
        </w:rPr>
        <w:t xml:space="preserve"> </w:t>
      </w:r>
      <w:r>
        <w:rPr>
          <w:sz w:val="24"/>
        </w:rPr>
        <w:t>processing</w:t>
      </w:r>
    </w:p>
    <w:p w14:paraId="0E550FCB" w14:textId="77777777" w:rsidR="000F3B65" w:rsidRDefault="00C64217">
      <w:pPr>
        <w:pStyle w:val="ListParagraph"/>
        <w:numPr>
          <w:ilvl w:val="1"/>
          <w:numId w:val="14"/>
        </w:numPr>
        <w:tabs>
          <w:tab w:val="left" w:pos="1059"/>
          <w:tab w:val="left" w:pos="1060"/>
        </w:tabs>
        <w:spacing w:before="2"/>
        <w:ind w:right="1055"/>
        <w:rPr>
          <w:sz w:val="24"/>
        </w:rPr>
      </w:pPr>
      <w:r>
        <w:rPr>
          <w:b/>
          <w:sz w:val="24"/>
        </w:rPr>
        <w:t>Message level static definition</w:t>
      </w:r>
      <w:r>
        <w:rPr>
          <w:sz w:val="24"/>
        </w:rPr>
        <w:t>, showing the segment structure of the</w:t>
      </w:r>
      <w:r>
        <w:rPr>
          <w:spacing w:val="-41"/>
          <w:sz w:val="24"/>
        </w:rPr>
        <w:t xml:space="preserve"> </w:t>
      </w:r>
      <w:r>
        <w:rPr>
          <w:sz w:val="24"/>
        </w:rPr>
        <w:t>HL7 message used for the</w:t>
      </w:r>
      <w:r>
        <w:rPr>
          <w:spacing w:val="-5"/>
          <w:sz w:val="24"/>
        </w:rPr>
        <w:t xml:space="preserve"> </w:t>
      </w:r>
      <w:r>
        <w:rPr>
          <w:sz w:val="24"/>
        </w:rPr>
        <w:t>profile</w:t>
      </w:r>
    </w:p>
    <w:p w14:paraId="704B846F" w14:textId="77777777" w:rsidR="000F3B65" w:rsidRDefault="00C64217">
      <w:pPr>
        <w:pStyle w:val="ListParagraph"/>
        <w:numPr>
          <w:ilvl w:val="1"/>
          <w:numId w:val="14"/>
        </w:numPr>
        <w:tabs>
          <w:tab w:val="left" w:pos="1059"/>
          <w:tab w:val="left" w:pos="1060"/>
        </w:tabs>
        <w:spacing w:before="1" w:line="293" w:lineRule="exact"/>
        <w:rPr>
          <w:sz w:val="24"/>
        </w:rPr>
      </w:pPr>
      <w:r>
        <w:rPr>
          <w:b/>
          <w:sz w:val="24"/>
        </w:rPr>
        <w:t>Segment level static definition</w:t>
      </w:r>
      <w:r>
        <w:rPr>
          <w:sz w:val="24"/>
        </w:rPr>
        <w:t>, showing the elements used in each</w:t>
      </w:r>
      <w:r>
        <w:rPr>
          <w:spacing w:val="-24"/>
          <w:sz w:val="24"/>
        </w:rPr>
        <w:t xml:space="preserve"> </w:t>
      </w:r>
      <w:r>
        <w:rPr>
          <w:sz w:val="24"/>
        </w:rPr>
        <w:t>segment</w:t>
      </w:r>
    </w:p>
    <w:p w14:paraId="1C247E2D" w14:textId="77777777" w:rsidR="000F3B65" w:rsidRDefault="00C64217">
      <w:pPr>
        <w:pStyle w:val="ListParagraph"/>
        <w:numPr>
          <w:ilvl w:val="1"/>
          <w:numId w:val="14"/>
        </w:numPr>
        <w:tabs>
          <w:tab w:val="left" w:pos="1059"/>
          <w:tab w:val="left" w:pos="1060"/>
        </w:tabs>
        <w:spacing w:before="2" w:line="237" w:lineRule="auto"/>
        <w:ind w:left="1059" w:right="931"/>
        <w:rPr>
          <w:sz w:val="24"/>
        </w:rPr>
      </w:pPr>
      <w:r>
        <w:rPr>
          <w:b/>
          <w:sz w:val="24"/>
        </w:rPr>
        <w:t>Field level static definition</w:t>
      </w:r>
      <w:r>
        <w:rPr>
          <w:sz w:val="24"/>
        </w:rPr>
        <w:t xml:space="preserve">, describing how field elements (and, where applicable, </w:t>
      </w:r>
      <w:proofErr w:type="spellStart"/>
      <w:r>
        <w:rPr>
          <w:sz w:val="24"/>
        </w:rPr>
        <w:t>subelements</w:t>
      </w:r>
      <w:proofErr w:type="spellEnd"/>
      <w:r>
        <w:rPr>
          <w:sz w:val="24"/>
        </w:rPr>
        <w:t>) are populated, including values for enterprise-wide controlled</w:t>
      </w:r>
      <w:r>
        <w:rPr>
          <w:spacing w:val="-2"/>
          <w:sz w:val="24"/>
        </w:rPr>
        <w:t xml:space="preserve"> </w:t>
      </w:r>
      <w:r>
        <w:rPr>
          <w:sz w:val="24"/>
        </w:rPr>
        <w:t>vocabularies</w:t>
      </w:r>
    </w:p>
    <w:p w14:paraId="3F0954E5" w14:textId="77777777" w:rsidR="000F3B65" w:rsidRDefault="000F3B65">
      <w:pPr>
        <w:pStyle w:val="BodyText"/>
        <w:spacing w:before="3"/>
      </w:pPr>
    </w:p>
    <w:p w14:paraId="640AB925" w14:textId="77777777" w:rsidR="000F3B65" w:rsidRDefault="00C64217">
      <w:pPr>
        <w:pStyle w:val="BodyText"/>
        <w:ind w:left="339" w:right="776"/>
      </w:pPr>
      <w:r>
        <w:t xml:space="preserve">The sections listed above conform to the conventions used in the discussion of HL7 Conformance Profiles in the </w:t>
      </w:r>
      <w:r>
        <w:rPr>
          <w:i/>
        </w:rPr>
        <w:t>Health Level Seven Standard</w:t>
      </w:r>
      <w:r>
        <w:t>, Version 2.5, Section 2.12.</w:t>
      </w:r>
    </w:p>
    <w:p w14:paraId="0A6DA61F" w14:textId="77777777" w:rsidR="000F3B65" w:rsidRDefault="000F3B65">
      <w:pPr>
        <w:pStyle w:val="BodyText"/>
      </w:pPr>
    </w:p>
    <w:p w14:paraId="2B8AB965" w14:textId="77777777" w:rsidR="000F3B65" w:rsidRDefault="00C64217">
      <w:pPr>
        <w:pStyle w:val="BodyText"/>
        <w:ind w:left="339"/>
      </w:pPr>
      <w:r>
        <w:t>IHE Radiology support is provided by the following HL7 messages:</w:t>
      </w:r>
    </w:p>
    <w:p w14:paraId="03F73222" w14:textId="77777777" w:rsidR="000F3B65" w:rsidRDefault="000F3B65">
      <w:pPr>
        <w:pStyle w:val="BodyText"/>
        <w:spacing w:before="8"/>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539"/>
        <w:gridCol w:w="958"/>
        <w:gridCol w:w="1635"/>
        <w:gridCol w:w="1121"/>
        <w:gridCol w:w="1325"/>
        <w:gridCol w:w="1387"/>
      </w:tblGrid>
      <w:tr w:rsidR="000F3B65" w14:paraId="6A16C85C" w14:textId="77777777">
        <w:trPr>
          <w:trHeight w:val="508"/>
        </w:trPr>
        <w:tc>
          <w:tcPr>
            <w:tcW w:w="893" w:type="dxa"/>
            <w:shd w:val="clear" w:color="auto" w:fill="E0E0E0"/>
          </w:tcPr>
          <w:p w14:paraId="3D4AFF0B" w14:textId="77777777" w:rsidR="000F3B65" w:rsidRDefault="00C64217">
            <w:pPr>
              <w:pStyle w:val="TableParagraph"/>
              <w:spacing w:before="13"/>
              <w:ind w:left="107"/>
              <w:jc w:val="left"/>
              <w:rPr>
                <w:b/>
                <w:sz w:val="16"/>
              </w:rPr>
            </w:pPr>
            <w:r>
              <w:rPr>
                <w:b/>
                <w:sz w:val="16"/>
              </w:rPr>
              <w:t>Message</w:t>
            </w:r>
          </w:p>
        </w:tc>
        <w:tc>
          <w:tcPr>
            <w:tcW w:w="1539" w:type="dxa"/>
            <w:shd w:val="clear" w:color="auto" w:fill="E0E0E0"/>
          </w:tcPr>
          <w:p w14:paraId="012727C9" w14:textId="77777777" w:rsidR="000F3B65" w:rsidRDefault="00C64217">
            <w:pPr>
              <w:pStyle w:val="TableParagraph"/>
              <w:spacing w:before="13"/>
              <w:ind w:left="153"/>
              <w:jc w:val="left"/>
              <w:rPr>
                <w:b/>
                <w:sz w:val="16"/>
              </w:rPr>
            </w:pPr>
            <w:r>
              <w:rPr>
                <w:b/>
                <w:sz w:val="16"/>
              </w:rPr>
              <w:t>Trigger Event(s)</w:t>
            </w:r>
          </w:p>
        </w:tc>
        <w:tc>
          <w:tcPr>
            <w:tcW w:w="958" w:type="dxa"/>
            <w:shd w:val="clear" w:color="auto" w:fill="E0E0E0"/>
          </w:tcPr>
          <w:p w14:paraId="562DF4E1" w14:textId="77777777" w:rsidR="000F3B65" w:rsidRDefault="00C64217">
            <w:pPr>
              <w:pStyle w:val="TableParagraph"/>
              <w:spacing w:before="13"/>
              <w:ind w:left="179" w:right="153" w:firstLine="79"/>
              <w:jc w:val="left"/>
              <w:rPr>
                <w:b/>
                <w:sz w:val="16"/>
              </w:rPr>
            </w:pPr>
            <w:r>
              <w:rPr>
                <w:b/>
                <w:sz w:val="16"/>
              </w:rPr>
              <w:t>Order Code(s)</w:t>
            </w:r>
          </w:p>
        </w:tc>
        <w:tc>
          <w:tcPr>
            <w:tcW w:w="1635" w:type="dxa"/>
            <w:shd w:val="clear" w:color="auto" w:fill="E0E0E0"/>
          </w:tcPr>
          <w:p w14:paraId="3C1831AF" w14:textId="77777777" w:rsidR="000F3B65" w:rsidRDefault="00C64217">
            <w:pPr>
              <w:pStyle w:val="TableParagraph"/>
              <w:spacing w:before="13"/>
              <w:ind w:left="545" w:right="541"/>
              <w:rPr>
                <w:b/>
                <w:sz w:val="16"/>
              </w:rPr>
            </w:pPr>
            <w:r>
              <w:rPr>
                <w:b/>
                <w:sz w:val="16"/>
              </w:rPr>
              <w:t>Profile</w:t>
            </w:r>
          </w:p>
        </w:tc>
        <w:tc>
          <w:tcPr>
            <w:tcW w:w="1121" w:type="dxa"/>
            <w:shd w:val="clear" w:color="auto" w:fill="E0E0E0"/>
          </w:tcPr>
          <w:p w14:paraId="0736D2A1" w14:textId="77777777" w:rsidR="000F3B65" w:rsidRDefault="00C64217">
            <w:pPr>
              <w:pStyle w:val="TableParagraph"/>
              <w:spacing w:before="13"/>
              <w:ind w:left="350" w:right="174" w:hanging="154"/>
              <w:jc w:val="left"/>
              <w:rPr>
                <w:b/>
                <w:sz w:val="16"/>
              </w:rPr>
            </w:pPr>
            <w:r>
              <w:rPr>
                <w:b/>
                <w:sz w:val="16"/>
              </w:rPr>
              <w:t>VistA IHE Actor</w:t>
            </w:r>
          </w:p>
        </w:tc>
        <w:tc>
          <w:tcPr>
            <w:tcW w:w="1325" w:type="dxa"/>
            <w:shd w:val="clear" w:color="auto" w:fill="E0E0E0"/>
          </w:tcPr>
          <w:p w14:paraId="5D3B2BF9" w14:textId="77777777" w:rsidR="000F3B65" w:rsidRDefault="00C64217">
            <w:pPr>
              <w:pStyle w:val="TableParagraph"/>
              <w:spacing w:before="13"/>
              <w:ind w:left="295" w:right="203" w:hanging="75"/>
              <w:jc w:val="left"/>
              <w:rPr>
                <w:b/>
                <w:sz w:val="16"/>
              </w:rPr>
            </w:pPr>
            <w:r>
              <w:rPr>
                <w:b/>
                <w:sz w:val="16"/>
              </w:rPr>
              <w:t>Destination IHE Actor</w:t>
            </w:r>
          </w:p>
        </w:tc>
        <w:tc>
          <w:tcPr>
            <w:tcW w:w="1387" w:type="dxa"/>
            <w:shd w:val="clear" w:color="auto" w:fill="E0E0E0"/>
          </w:tcPr>
          <w:p w14:paraId="4212E638" w14:textId="77777777" w:rsidR="000F3B65" w:rsidRDefault="00C64217">
            <w:pPr>
              <w:pStyle w:val="TableParagraph"/>
              <w:spacing w:before="13"/>
              <w:ind w:left="237"/>
              <w:jc w:val="left"/>
              <w:rPr>
                <w:b/>
                <w:sz w:val="16"/>
              </w:rPr>
            </w:pPr>
            <w:r>
              <w:rPr>
                <w:b/>
                <w:sz w:val="16"/>
              </w:rPr>
              <w:t>Transaction</w:t>
            </w:r>
          </w:p>
        </w:tc>
      </w:tr>
      <w:tr w:rsidR="000F3B65" w14:paraId="357E0E4B" w14:textId="77777777">
        <w:trPr>
          <w:trHeight w:val="508"/>
        </w:trPr>
        <w:tc>
          <w:tcPr>
            <w:tcW w:w="893" w:type="dxa"/>
          </w:tcPr>
          <w:p w14:paraId="07115F58" w14:textId="77777777" w:rsidR="000F3B65" w:rsidRDefault="00C64217">
            <w:pPr>
              <w:pStyle w:val="TableParagraph"/>
              <w:spacing w:before="15"/>
              <w:ind w:left="107"/>
              <w:jc w:val="left"/>
              <w:rPr>
                <w:sz w:val="16"/>
              </w:rPr>
            </w:pPr>
            <w:r>
              <w:rPr>
                <w:sz w:val="16"/>
              </w:rPr>
              <w:t>ADT</w:t>
            </w:r>
          </w:p>
        </w:tc>
        <w:tc>
          <w:tcPr>
            <w:tcW w:w="1539" w:type="dxa"/>
          </w:tcPr>
          <w:p w14:paraId="4083785A" w14:textId="77777777" w:rsidR="000F3B65" w:rsidRDefault="00C64217">
            <w:pPr>
              <w:pStyle w:val="TableParagraph"/>
              <w:spacing w:before="15"/>
              <w:ind w:left="106"/>
              <w:jc w:val="left"/>
              <w:rPr>
                <w:sz w:val="16"/>
              </w:rPr>
            </w:pPr>
            <w:r>
              <w:rPr>
                <w:sz w:val="16"/>
              </w:rPr>
              <w:t>A01, A04</w:t>
            </w:r>
          </w:p>
        </w:tc>
        <w:tc>
          <w:tcPr>
            <w:tcW w:w="958" w:type="dxa"/>
          </w:tcPr>
          <w:p w14:paraId="0EACF62E" w14:textId="77777777" w:rsidR="000F3B65" w:rsidRDefault="000F3B65">
            <w:pPr>
              <w:pStyle w:val="TableParagraph"/>
              <w:spacing w:before="0"/>
              <w:jc w:val="left"/>
              <w:rPr>
                <w:rFonts w:ascii="Times New Roman"/>
                <w:sz w:val="20"/>
              </w:rPr>
            </w:pPr>
          </w:p>
        </w:tc>
        <w:tc>
          <w:tcPr>
            <w:tcW w:w="1635" w:type="dxa"/>
          </w:tcPr>
          <w:p w14:paraId="1C6D0241" w14:textId="77777777" w:rsidR="000F3B65" w:rsidRDefault="00C64217">
            <w:pPr>
              <w:pStyle w:val="TableParagraph"/>
              <w:spacing w:before="15"/>
              <w:ind w:left="106" w:right="743" w:hanging="1"/>
              <w:jc w:val="left"/>
              <w:rPr>
                <w:sz w:val="16"/>
              </w:rPr>
            </w:pPr>
            <w:r>
              <w:rPr>
                <w:sz w:val="16"/>
              </w:rPr>
              <w:t>Scheduled Workflow</w:t>
            </w:r>
          </w:p>
        </w:tc>
        <w:tc>
          <w:tcPr>
            <w:tcW w:w="1121" w:type="dxa"/>
          </w:tcPr>
          <w:p w14:paraId="1CFC2C4A" w14:textId="77777777" w:rsidR="000F3B65" w:rsidRDefault="00C64217">
            <w:pPr>
              <w:pStyle w:val="TableParagraph"/>
              <w:spacing w:before="15"/>
              <w:ind w:left="106"/>
              <w:jc w:val="left"/>
              <w:rPr>
                <w:sz w:val="16"/>
              </w:rPr>
            </w:pPr>
            <w:r>
              <w:rPr>
                <w:sz w:val="16"/>
              </w:rPr>
              <w:t>ADT</w:t>
            </w:r>
          </w:p>
        </w:tc>
        <w:tc>
          <w:tcPr>
            <w:tcW w:w="1325" w:type="dxa"/>
          </w:tcPr>
          <w:p w14:paraId="113BE0F6" w14:textId="77777777" w:rsidR="000F3B65" w:rsidRDefault="00C64217">
            <w:pPr>
              <w:pStyle w:val="TableParagraph"/>
              <w:spacing w:before="15"/>
              <w:ind w:left="105" w:right="408" w:hanging="1"/>
              <w:jc w:val="left"/>
              <w:rPr>
                <w:sz w:val="16"/>
              </w:rPr>
            </w:pPr>
            <w:r>
              <w:rPr>
                <w:sz w:val="16"/>
              </w:rPr>
              <w:t>DSS/Order Filler</w:t>
            </w:r>
          </w:p>
        </w:tc>
        <w:tc>
          <w:tcPr>
            <w:tcW w:w="1387" w:type="dxa"/>
          </w:tcPr>
          <w:p w14:paraId="4131FB2F" w14:textId="77777777" w:rsidR="000F3B65" w:rsidRDefault="00C64217">
            <w:pPr>
              <w:pStyle w:val="TableParagraph"/>
              <w:spacing w:before="15"/>
              <w:ind w:left="105" w:right="158"/>
              <w:jc w:val="left"/>
              <w:rPr>
                <w:sz w:val="16"/>
              </w:rPr>
            </w:pPr>
            <w:r>
              <w:rPr>
                <w:sz w:val="16"/>
              </w:rPr>
              <w:t>Patient Registration (1)</w:t>
            </w:r>
          </w:p>
        </w:tc>
      </w:tr>
      <w:tr w:rsidR="000F3B65" w14:paraId="008BD1A5" w14:textId="77777777">
        <w:trPr>
          <w:trHeight w:val="690"/>
        </w:trPr>
        <w:tc>
          <w:tcPr>
            <w:tcW w:w="893" w:type="dxa"/>
          </w:tcPr>
          <w:p w14:paraId="3FF73361" w14:textId="77777777" w:rsidR="000F3B65" w:rsidRDefault="00C64217">
            <w:pPr>
              <w:pStyle w:val="TableParagraph"/>
              <w:spacing w:before="15"/>
              <w:ind w:left="107"/>
              <w:jc w:val="left"/>
              <w:rPr>
                <w:sz w:val="16"/>
              </w:rPr>
            </w:pPr>
            <w:r>
              <w:rPr>
                <w:sz w:val="16"/>
              </w:rPr>
              <w:t>ADT</w:t>
            </w:r>
          </w:p>
        </w:tc>
        <w:tc>
          <w:tcPr>
            <w:tcW w:w="1539" w:type="dxa"/>
          </w:tcPr>
          <w:p w14:paraId="097AEBCE" w14:textId="77777777" w:rsidR="000F3B65" w:rsidRDefault="00C64217">
            <w:pPr>
              <w:pStyle w:val="TableParagraph"/>
              <w:spacing w:before="15"/>
              <w:ind w:left="107" w:right="340" w:hanging="1"/>
              <w:jc w:val="both"/>
              <w:rPr>
                <w:sz w:val="16"/>
              </w:rPr>
            </w:pPr>
            <w:r>
              <w:rPr>
                <w:sz w:val="16"/>
              </w:rPr>
              <w:t>A02, A03, A08, A11, A12, A13, A40, A47</w:t>
            </w:r>
          </w:p>
        </w:tc>
        <w:tc>
          <w:tcPr>
            <w:tcW w:w="958" w:type="dxa"/>
          </w:tcPr>
          <w:p w14:paraId="4BB4EFF6" w14:textId="77777777" w:rsidR="000F3B65" w:rsidRDefault="000F3B65">
            <w:pPr>
              <w:pStyle w:val="TableParagraph"/>
              <w:spacing w:before="0"/>
              <w:jc w:val="left"/>
              <w:rPr>
                <w:rFonts w:ascii="Times New Roman"/>
                <w:sz w:val="20"/>
              </w:rPr>
            </w:pPr>
          </w:p>
        </w:tc>
        <w:tc>
          <w:tcPr>
            <w:tcW w:w="1635" w:type="dxa"/>
          </w:tcPr>
          <w:p w14:paraId="77669E0F" w14:textId="77777777" w:rsidR="000F3B65" w:rsidRDefault="00C64217">
            <w:pPr>
              <w:pStyle w:val="TableParagraph"/>
              <w:spacing w:before="15"/>
              <w:ind w:left="106" w:right="156"/>
              <w:jc w:val="left"/>
              <w:rPr>
                <w:sz w:val="16"/>
              </w:rPr>
            </w:pPr>
            <w:r>
              <w:rPr>
                <w:sz w:val="16"/>
              </w:rPr>
              <w:t>Patient Information Reconciliation</w:t>
            </w:r>
          </w:p>
        </w:tc>
        <w:tc>
          <w:tcPr>
            <w:tcW w:w="1121" w:type="dxa"/>
          </w:tcPr>
          <w:p w14:paraId="36CAA2A8" w14:textId="77777777" w:rsidR="000F3B65" w:rsidRDefault="00C64217">
            <w:pPr>
              <w:pStyle w:val="TableParagraph"/>
              <w:spacing w:before="15"/>
              <w:ind w:left="105" w:right="203"/>
              <w:jc w:val="left"/>
              <w:rPr>
                <w:sz w:val="16"/>
              </w:rPr>
            </w:pPr>
            <w:r>
              <w:rPr>
                <w:sz w:val="16"/>
              </w:rPr>
              <w:t>DSS/Order Filler</w:t>
            </w:r>
          </w:p>
        </w:tc>
        <w:tc>
          <w:tcPr>
            <w:tcW w:w="1325" w:type="dxa"/>
          </w:tcPr>
          <w:p w14:paraId="16CECE97" w14:textId="77777777" w:rsidR="000F3B65" w:rsidRDefault="00C64217">
            <w:pPr>
              <w:pStyle w:val="TableParagraph"/>
              <w:spacing w:before="15"/>
              <w:ind w:left="105" w:right="558"/>
              <w:jc w:val="left"/>
              <w:rPr>
                <w:sz w:val="16"/>
              </w:rPr>
            </w:pPr>
            <w:r>
              <w:rPr>
                <w:sz w:val="16"/>
              </w:rPr>
              <w:t>Image Manager</w:t>
            </w:r>
          </w:p>
        </w:tc>
        <w:tc>
          <w:tcPr>
            <w:tcW w:w="1387" w:type="dxa"/>
          </w:tcPr>
          <w:p w14:paraId="16D83C3E" w14:textId="77777777" w:rsidR="000F3B65" w:rsidRDefault="00C64217">
            <w:pPr>
              <w:pStyle w:val="TableParagraph"/>
              <w:spacing w:before="15"/>
              <w:ind w:left="105" w:right="193"/>
              <w:jc w:val="left"/>
              <w:rPr>
                <w:sz w:val="16"/>
              </w:rPr>
            </w:pPr>
            <w:r>
              <w:rPr>
                <w:sz w:val="16"/>
              </w:rPr>
              <w:t>Patient Update (12)</w:t>
            </w:r>
          </w:p>
        </w:tc>
      </w:tr>
      <w:tr w:rsidR="000F3B65" w14:paraId="525FA40B" w14:textId="77777777">
        <w:trPr>
          <w:trHeight w:val="508"/>
        </w:trPr>
        <w:tc>
          <w:tcPr>
            <w:tcW w:w="893" w:type="dxa"/>
          </w:tcPr>
          <w:p w14:paraId="0EF6667C" w14:textId="77777777" w:rsidR="000F3B65" w:rsidRDefault="00C64217">
            <w:pPr>
              <w:pStyle w:val="TableParagraph"/>
              <w:spacing w:before="15"/>
              <w:ind w:left="107"/>
              <w:jc w:val="left"/>
              <w:rPr>
                <w:sz w:val="16"/>
              </w:rPr>
            </w:pPr>
            <w:r>
              <w:rPr>
                <w:sz w:val="16"/>
              </w:rPr>
              <w:t>ORM</w:t>
            </w:r>
          </w:p>
        </w:tc>
        <w:tc>
          <w:tcPr>
            <w:tcW w:w="1539" w:type="dxa"/>
          </w:tcPr>
          <w:p w14:paraId="1DC657BA" w14:textId="77777777" w:rsidR="000F3B65" w:rsidRDefault="00C64217">
            <w:pPr>
              <w:pStyle w:val="TableParagraph"/>
              <w:spacing w:before="15"/>
              <w:ind w:left="107"/>
              <w:jc w:val="left"/>
              <w:rPr>
                <w:sz w:val="16"/>
              </w:rPr>
            </w:pPr>
            <w:r>
              <w:rPr>
                <w:sz w:val="16"/>
              </w:rPr>
              <w:t>O01</w:t>
            </w:r>
          </w:p>
        </w:tc>
        <w:tc>
          <w:tcPr>
            <w:tcW w:w="958" w:type="dxa"/>
          </w:tcPr>
          <w:p w14:paraId="5D202DC8" w14:textId="77777777" w:rsidR="000F3B65" w:rsidRDefault="00C64217">
            <w:pPr>
              <w:pStyle w:val="TableParagraph"/>
              <w:spacing w:before="15"/>
              <w:ind w:left="106"/>
              <w:jc w:val="left"/>
              <w:rPr>
                <w:sz w:val="16"/>
              </w:rPr>
            </w:pPr>
            <w:r>
              <w:rPr>
                <w:sz w:val="16"/>
              </w:rPr>
              <w:t>NW</w:t>
            </w:r>
          </w:p>
        </w:tc>
        <w:tc>
          <w:tcPr>
            <w:tcW w:w="1635" w:type="dxa"/>
          </w:tcPr>
          <w:p w14:paraId="3689447C" w14:textId="77777777" w:rsidR="000F3B65" w:rsidRDefault="00C64217">
            <w:pPr>
              <w:pStyle w:val="TableParagraph"/>
              <w:spacing w:before="15"/>
              <w:ind w:left="106" w:right="743" w:hanging="1"/>
              <w:jc w:val="left"/>
              <w:rPr>
                <w:sz w:val="16"/>
              </w:rPr>
            </w:pPr>
            <w:r>
              <w:rPr>
                <w:sz w:val="16"/>
              </w:rPr>
              <w:t>Scheduled Workflow</w:t>
            </w:r>
          </w:p>
        </w:tc>
        <w:tc>
          <w:tcPr>
            <w:tcW w:w="1121" w:type="dxa"/>
          </w:tcPr>
          <w:p w14:paraId="4B151DB7" w14:textId="77777777" w:rsidR="000F3B65" w:rsidRDefault="00C64217">
            <w:pPr>
              <w:pStyle w:val="TableParagraph"/>
              <w:spacing w:before="15"/>
              <w:ind w:left="105" w:right="203"/>
              <w:jc w:val="left"/>
              <w:rPr>
                <w:sz w:val="16"/>
              </w:rPr>
            </w:pPr>
            <w:r>
              <w:rPr>
                <w:sz w:val="16"/>
              </w:rPr>
              <w:t>DSS/Order Filler</w:t>
            </w:r>
          </w:p>
        </w:tc>
        <w:tc>
          <w:tcPr>
            <w:tcW w:w="1325" w:type="dxa"/>
          </w:tcPr>
          <w:p w14:paraId="0421D910" w14:textId="77777777" w:rsidR="000F3B65" w:rsidRDefault="00C64217">
            <w:pPr>
              <w:pStyle w:val="TableParagraph"/>
              <w:spacing w:before="15"/>
              <w:ind w:left="105" w:right="558"/>
              <w:jc w:val="left"/>
              <w:rPr>
                <w:sz w:val="16"/>
              </w:rPr>
            </w:pPr>
            <w:r>
              <w:rPr>
                <w:sz w:val="16"/>
              </w:rPr>
              <w:t>Image Manager</w:t>
            </w:r>
          </w:p>
        </w:tc>
        <w:tc>
          <w:tcPr>
            <w:tcW w:w="1387" w:type="dxa"/>
          </w:tcPr>
          <w:p w14:paraId="2190FDA7" w14:textId="77777777" w:rsidR="000F3B65" w:rsidRDefault="00C64217">
            <w:pPr>
              <w:pStyle w:val="TableParagraph"/>
              <w:spacing w:before="15"/>
              <w:ind w:left="105" w:right="255"/>
              <w:jc w:val="left"/>
              <w:rPr>
                <w:sz w:val="16"/>
              </w:rPr>
            </w:pPr>
            <w:r>
              <w:rPr>
                <w:sz w:val="16"/>
              </w:rPr>
              <w:t>Procedure Scheduled (4)</w:t>
            </w:r>
          </w:p>
        </w:tc>
      </w:tr>
      <w:tr w:rsidR="000F3B65" w14:paraId="450F5C45" w14:textId="77777777">
        <w:trPr>
          <w:trHeight w:val="508"/>
        </w:trPr>
        <w:tc>
          <w:tcPr>
            <w:tcW w:w="893" w:type="dxa"/>
          </w:tcPr>
          <w:p w14:paraId="3A251290" w14:textId="77777777" w:rsidR="000F3B65" w:rsidRDefault="00C64217">
            <w:pPr>
              <w:pStyle w:val="TableParagraph"/>
              <w:spacing w:before="15"/>
              <w:ind w:left="107"/>
              <w:jc w:val="left"/>
              <w:rPr>
                <w:sz w:val="16"/>
              </w:rPr>
            </w:pPr>
            <w:r>
              <w:rPr>
                <w:sz w:val="16"/>
              </w:rPr>
              <w:t>ORM</w:t>
            </w:r>
          </w:p>
        </w:tc>
        <w:tc>
          <w:tcPr>
            <w:tcW w:w="1539" w:type="dxa"/>
          </w:tcPr>
          <w:p w14:paraId="3B45EC9D" w14:textId="77777777" w:rsidR="000F3B65" w:rsidRDefault="00C64217">
            <w:pPr>
              <w:pStyle w:val="TableParagraph"/>
              <w:spacing w:before="15"/>
              <w:ind w:left="107"/>
              <w:jc w:val="left"/>
              <w:rPr>
                <w:sz w:val="16"/>
              </w:rPr>
            </w:pPr>
            <w:r>
              <w:rPr>
                <w:sz w:val="16"/>
              </w:rPr>
              <w:t>O01</w:t>
            </w:r>
          </w:p>
        </w:tc>
        <w:tc>
          <w:tcPr>
            <w:tcW w:w="958" w:type="dxa"/>
          </w:tcPr>
          <w:p w14:paraId="049315C3" w14:textId="77777777" w:rsidR="000F3B65" w:rsidRDefault="00C64217">
            <w:pPr>
              <w:pStyle w:val="TableParagraph"/>
              <w:spacing w:before="15"/>
              <w:ind w:left="106"/>
              <w:jc w:val="left"/>
              <w:rPr>
                <w:sz w:val="16"/>
              </w:rPr>
            </w:pPr>
            <w:r>
              <w:rPr>
                <w:sz w:val="16"/>
              </w:rPr>
              <w:t>XO, CA</w:t>
            </w:r>
          </w:p>
        </w:tc>
        <w:tc>
          <w:tcPr>
            <w:tcW w:w="1635" w:type="dxa"/>
          </w:tcPr>
          <w:p w14:paraId="19B67B56" w14:textId="77777777" w:rsidR="000F3B65" w:rsidRDefault="00C64217">
            <w:pPr>
              <w:pStyle w:val="TableParagraph"/>
              <w:spacing w:before="15"/>
              <w:ind w:left="106" w:right="156"/>
              <w:jc w:val="left"/>
              <w:rPr>
                <w:sz w:val="16"/>
              </w:rPr>
            </w:pPr>
            <w:r>
              <w:rPr>
                <w:sz w:val="16"/>
              </w:rPr>
              <w:t>Patient Information Reconciliation</w:t>
            </w:r>
          </w:p>
        </w:tc>
        <w:tc>
          <w:tcPr>
            <w:tcW w:w="1121" w:type="dxa"/>
          </w:tcPr>
          <w:p w14:paraId="08A64D24" w14:textId="77777777" w:rsidR="000F3B65" w:rsidRDefault="00C64217">
            <w:pPr>
              <w:pStyle w:val="TableParagraph"/>
              <w:spacing w:before="15"/>
              <w:ind w:left="106" w:right="202"/>
              <w:jc w:val="left"/>
              <w:rPr>
                <w:sz w:val="16"/>
              </w:rPr>
            </w:pPr>
            <w:r>
              <w:rPr>
                <w:sz w:val="16"/>
              </w:rPr>
              <w:t>DSS/Order Filler</w:t>
            </w:r>
          </w:p>
        </w:tc>
        <w:tc>
          <w:tcPr>
            <w:tcW w:w="1325" w:type="dxa"/>
          </w:tcPr>
          <w:p w14:paraId="6EEA08B6" w14:textId="77777777" w:rsidR="000F3B65" w:rsidRDefault="00C64217">
            <w:pPr>
              <w:pStyle w:val="TableParagraph"/>
              <w:spacing w:before="15"/>
              <w:ind w:left="105" w:right="558"/>
              <w:jc w:val="left"/>
              <w:rPr>
                <w:sz w:val="16"/>
              </w:rPr>
            </w:pPr>
            <w:r>
              <w:rPr>
                <w:sz w:val="16"/>
              </w:rPr>
              <w:t>Image Manager</w:t>
            </w:r>
          </w:p>
        </w:tc>
        <w:tc>
          <w:tcPr>
            <w:tcW w:w="1387" w:type="dxa"/>
          </w:tcPr>
          <w:p w14:paraId="235D1585" w14:textId="77777777" w:rsidR="000F3B65" w:rsidRDefault="00C64217">
            <w:pPr>
              <w:pStyle w:val="TableParagraph"/>
              <w:spacing w:before="15"/>
              <w:ind w:left="105" w:right="407"/>
              <w:jc w:val="left"/>
              <w:rPr>
                <w:sz w:val="16"/>
              </w:rPr>
            </w:pPr>
            <w:r>
              <w:rPr>
                <w:sz w:val="16"/>
              </w:rPr>
              <w:t>Procedure Update (13)</w:t>
            </w:r>
          </w:p>
        </w:tc>
      </w:tr>
    </w:tbl>
    <w:p w14:paraId="79538B72" w14:textId="56112511" w:rsidR="000F3B65" w:rsidRDefault="00D44919">
      <w:pPr>
        <w:pStyle w:val="BodyText"/>
        <w:spacing w:before="5"/>
        <w:rPr>
          <w:sz w:val="28"/>
        </w:rPr>
      </w:pPr>
      <w:r>
        <w:rPr>
          <w:noProof/>
        </w:rPr>
        <mc:AlternateContent>
          <mc:Choice Requires="wps">
            <w:drawing>
              <wp:anchor distT="0" distB="0" distL="0" distR="0" simplePos="0" relativeHeight="487588352" behindDoc="1" locked="0" layoutInCell="1" allowOverlap="1" wp14:anchorId="71F87309" wp14:editId="15620166">
                <wp:simplePos x="0" y="0"/>
                <wp:positionH relativeFrom="page">
                  <wp:posOffset>1527175</wp:posOffset>
                </wp:positionH>
                <wp:positionV relativeFrom="paragraph">
                  <wp:posOffset>237490</wp:posOffset>
                </wp:positionV>
                <wp:extent cx="5175885" cy="266700"/>
                <wp:effectExtent l="0" t="0" r="0" b="0"/>
                <wp:wrapTopAndBottom/>
                <wp:docPr id="3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32ADD" w14:textId="77777777" w:rsidR="000F3B65" w:rsidRDefault="00C64217">
                            <w:pPr>
                              <w:tabs>
                                <w:tab w:val="left" w:pos="827"/>
                              </w:tabs>
                              <w:spacing w:before="13" w:line="244" w:lineRule="auto"/>
                              <w:ind w:left="827" w:right="827" w:hanging="720"/>
                              <w:rPr>
                                <w:rFonts w:ascii="Arial"/>
                                <w:sz w:val="16"/>
                              </w:rPr>
                            </w:pPr>
                            <w:r>
                              <w:rPr>
                                <w:rFonts w:ascii="Arial"/>
                                <w:b/>
                                <w:sz w:val="16"/>
                              </w:rPr>
                              <w:t>Note</w:t>
                            </w:r>
                            <w:r>
                              <w:rPr>
                                <w:rFonts w:ascii="Arial"/>
                                <w:sz w:val="16"/>
                              </w:rPr>
                              <w:t>:</w:t>
                            </w:r>
                            <w:r>
                              <w:rPr>
                                <w:rFonts w:ascii="Arial"/>
                                <w:sz w:val="16"/>
                              </w:rPr>
                              <w:tab/>
                              <w:t>The</w:t>
                            </w:r>
                            <w:r>
                              <w:rPr>
                                <w:rFonts w:ascii="Arial"/>
                                <w:spacing w:val="-3"/>
                                <w:sz w:val="16"/>
                              </w:rPr>
                              <w:t xml:space="preserve"> </w:t>
                            </w:r>
                            <w:r>
                              <w:rPr>
                                <w:rFonts w:ascii="Arial"/>
                                <w:sz w:val="16"/>
                              </w:rPr>
                              <w:t>current</w:t>
                            </w:r>
                            <w:r>
                              <w:rPr>
                                <w:rFonts w:ascii="Arial"/>
                                <w:spacing w:val="-3"/>
                                <w:sz w:val="16"/>
                              </w:rPr>
                              <w:t xml:space="preserve"> </w:t>
                            </w:r>
                            <w:r>
                              <w:rPr>
                                <w:rFonts w:ascii="Arial"/>
                                <w:spacing w:val="-6"/>
                                <w:sz w:val="16"/>
                              </w:rPr>
                              <w:t>VA</w:t>
                            </w:r>
                            <w:r>
                              <w:rPr>
                                <w:rFonts w:ascii="Arial"/>
                                <w:spacing w:val="-13"/>
                                <w:sz w:val="16"/>
                              </w:rPr>
                              <w:t xml:space="preserve"> </w:t>
                            </w:r>
                            <w:r>
                              <w:rPr>
                                <w:rFonts w:ascii="Arial"/>
                                <w:sz w:val="16"/>
                              </w:rPr>
                              <w:t>Radiology</w:t>
                            </w:r>
                            <w:r>
                              <w:rPr>
                                <w:rFonts w:ascii="Arial"/>
                                <w:spacing w:val="-2"/>
                                <w:sz w:val="16"/>
                              </w:rPr>
                              <w:t xml:space="preserve"> </w:t>
                            </w:r>
                            <w:r>
                              <w:rPr>
                                <w:rFonts w:ascii="Arial"/>
                                <w:sz w:val="16"/>
                              </w:rPr>
                              <w:t>package</w:t>
                            </w:r>
                            <w:r>
                              <w:rPr>
                                <w:rFonts w:ascii="Arial"/>
                                <w:spacing w:val="-3"/>
                                <w:sz w:val="16"/>
                              </w:rPr>
                              <w:t xml:space="preserve"> </w:t>
                            </w:r>
                            <w:r>
                              <w:rPr>
                                <w:rFonts w:ascii="Arial"/>
                                <w:sz w:val="16"/>
                              </w:rPr>
                              <w:t>does not</w:t>
                            </w:r>
                            <w:r>
                              <w:rPr>
                                <w:rFonts w:ascii="Arial"/>
                                <w:spacing w:val="-3"/>
                                <w:sz w:val="16"/>
                              </w:rPr>
                              <w:t xml:space="preserve"> </w:t>
                            </w:r>
                            <w:r>
                              <w:rPr>
                                <w:rFonts w:ascii="Arial"/>
                                <w:sz w:val="16"/>
                              </w:rPr>
                              <w:t>support</w:t>
                            </w:r>
                            <w:r>
                              <w:rPr>
                                <w:rFonts w:ascii="Arial"/>
                                <w:spacing w:val="-4"/>
                                <w:sz w:val="16"/>
                              </w:rPr>
                              <w:t xml:space="preserve"> </w:t>
                            </w:r>
                            <w:r>
                              <w:rPr>
                                <w:rFonts w:ascii="Arial"/>
                                <w:sz w:val="16"/>
                              </w:rPr>
                              <w:t>the</w:t>
                            </w:r>
                            <w:r>
                              <w:rPr>
                                <w:rFonts w:ascii="Arial"/>
                                <w:spacing w:val="-2"/>
                                <w:sz w:val="16"/>
                              </w:rPr>
                              <w:t xml:space="preserve"> </w:t>
                            </w:r>
                            <w:r>
                              <w:rPr>
                                <w:rFonts w:ascii="Arial"/>
                                <w:sz w:val="16"/>
                              </w:rPr>
                              <w:t>transmission</w:t>
                            </w:r>
                            <w:r>
                              <w:rPr>
                                <w:rFonts w:ascii="Arial"/>
                                <w:spacing w:val="-2"/>
                                <w:sz w:val="16"/>
                              </w:rPr>
                              <w:t xml:space="preserve"> </w:t>
                            </w:r>
                            <w:r>
                              <w:rPr>
                                <w:rFonts w:ascii="Arial"/>
                                <w:sz w:val="16"/>
                              </w:rPr>
                              <w:t>of</w:t>
                            </w:r>
                            <w:r>
                              <w:rPr>
                                <w:rFonts w:ascii="Arial"/>
                                <w:spacing w:val="-3"/>
                                <w:sz w:val="16"/>
                              </w:rPr>
                              <w:t xml:space="preserve"> </w:t>
                            </w:r>
                            <w:r>
                              <w:rPr>
                                <w:rFonts w:ascii="Arial"/>
                                <w:sz w:val="16"/>
                              </w:rPr>
                              <w:t>multiple</w:t>
                            </w:r>
                            <w:r>
                              <w:rPr>
                                <w:rFonts w:ascii="Arial"/>
                                <w:spacing w:val="-5"/>
                                <w:sz w:val="16"/>
                              </w:rPr>
                              <w:t xml:space="preserve"> </w:t>
                            </w:r>
                            <w:r>
                              <w:rPr>
                                <w:rFonts w:ascii="Arial"/>
                                <w:sz w:val="16"/>
                              </w:rPr>
                              <w:t xml:space="preserve">Scheduled Procedure </w:t>
                            </w:r>
                            <w:r>
                              <w:rPr>
                                <w:rFonts w:ascii="Arial"/>
                                <w:spacing w:val="-3"/>
                                <w:sz w:val="16"/>
                              </w:rPr>
                              <w:t xml:space="preserve">Steps </w:t>
                            </w:r>
                            <w:r>
                              <w:rPr>
                                <w:rFonts w:ascii="Arial"/>
                                <w:sz w:val="16"/>
                              </w:rPr>
                              <w:t>in a single HL7</w:t>
                            </w:r>
                            <w:r>
                              <w:rPr>
                                <w:rFonts w:ascii="Arial"/>
                                <w:spacing w:val="-3"/>
                                <w:sz w:val="16"/>
                              </w:rPr>
                              <w:t xml:space="preserve"> </w:t>
                            </w:r>
                            <w:r>
                              <w:rPr>
                                <w:rFonts w:ascii="Arial"/>
                                <w:sz w:val="16"/>
                              </w:rPr>
                              <w:t>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87309" id="_x0000_t202" coordsize="21600,21600" o:spt="202" path="m,l,21600r21600,l21600,xe">
                <v:stroke joinstyle="miter"/>
                <v:path gradientshapeok="t" o:connecttype="rect"/>
              </v:shapetype>
              <v:shape id="Text Box 14" o:spid="_x0000_s1026" type="#_x0000_t202" alt="&quot;&quot;" style="position:absolute;margin-left:120.25pt;margin-top:18.7pt;width:407.55pt;height: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" filled="f" strokeweight=".72pt">
                <v:textbox inset="0,0,0,0">
                  <w:txbxContent>
                    <w:p w14:paraId="0DC32ADD" w14:textId="77777777" w:rsidR="000F3B65" w:rsidRDefault="00C64217">
                      <w:pPr>
                        <w:tabs>
                          <w:tab w:val="left" w:pos="827"/>
                        </w:tabs>
                        <w:spacing w:before="13" w:line="244" w:lineRule="auto"/>
                        <w:ind w:left="827" w:right="827" w:hanging="720"/>
                        <w:rPr>
                          <w:rFonts w:ascii="Arial"/>
                          <w:sz w:val="16"/>
                        </w:rPr>
                      </w:pPr>
                      <w:r>
                        <w:rPr>
                          <w:rFonts w:ascii="Arial"/>
                          <w:b/>
                          <w:sz w:val="16"/>
                        </w:rPr>
                        <w:t>Note</w:t>
                      </w:r>
                      <w:r>
                        <w:rPr>
                          <w:rFonts w:ascii="Arial"/>
                          <w:sz w:val="16"/>
                        </w:rPr>
                        <w:t>:</w:t>
                      </w:r>
                      <w:r>
                        <w:rPr>
                          <w:rFonts w:ascii="Arial"/>
                          <w:sz w:val="16"/>
                        </w:rPr>
                        <w:tab/>
                        <w:t>The</w:t>
                      </w:r>
                      <w:r>
                        <w:rPr>
                          <w:rFonts w:ascii="Arial"/>
                          <w:spacing w:val="-3"/>
                          <w:sz w:val="16"/>
                        </w:rPr>
                        <w:t xml:space="preserve"> </w:t>
                      </w:r>
                      <w:r>
                        <w:rPr>
                          <w:rFonts w:ascii="Arial"/>
                          <w:sz w:val="16"/>
                        </w:rPr>
                        <w:t>current</w:t>
                      </w:r>
                      <w:r>
                        <w:rPr>
                          <w:rFonts w:ascii="Arial"/>
                          <w:spacing w:val="-3"/>
                          <w:sz w:val="16"/>
                        </w:rPr>
                        <w:t xml:space="preserve"> </w:t>
                      </w:r>
                      <w:r>
                        <w:rPr>
                          <w:rFonts w:ascii="Arial"/>
                          <w:spacing w:val="-6"/>
                          <w:sz w:val="16"/>
                        </w:rPr>
                        <w:t>VA</w:t>
                      </w:r>
                      <w:r>
                        <w:rPr>
                          <w:rFonts w:ascii="Arial"/>
                          <w:spacing w:val="-13"/>
                          <w:sz w:val="16"/>
                        </w:rPr>
                        <w:t xml:space="preserve"> </w:t>
                      </w:r>
                      <w:r>
                        <w:rPr>
                          <w:rFonts w:ascii="Arial"/>
                          <w:sz w:val="16"/>
                        </w:rPr>
                        <w:t>Radiology</w:t>
                      </w:r>
                      <w:r>
                        <w:rPr>
                          <w:rFonts w:ascii="Arial"/>
                          <w:spacing w:val="-2"/>
                          <w:sz w:val="16"/>
                        </w:rPr>
                        <w:t xml:space="preserve"> </w:t>
                      </w:r>
                      <w:r>
                        <w:rPr>
                          <w:rFonts w:ascii="Arial"/>
                          <w:sz w:val="16"/>
                        </w:rPr>
                        <w:t>package</w:t>
                      </w:r>
                      <w:r>
                        <w:rPr>
                          <w:rFonts w:ascii="Arial"/>
                          <w:spacing w:val="-3"/>
                          <w:sz w:val="16"/>
                        </w:rPr>
                        <w:t xml:space="preserve"> </w:t>
                      </w:r>
                      <w:r>
                        <w:rPr>
                          <w:rFonts w:ascii="Arial"/>
                          <w:sz w:val="16"/>
                        </w:rPr>
                        <w:t>does not</w:t>
                      </w:r>
                      <w:r>
                        <w:rPr>
                          <w:rFonts w:ascii="Arial"/>
                          <w:spacing w:val="-3"/>
                          <w:sz w:val="16"/>
                        </w:rPr>
                        <w:t xml:space="preserve"> </w:t>
                      </w:r>
                      <w:r>
                        <w:rPr>
                          <w:rFonts w:ascii="Arial"/>
                          <w:sz w:val="16"/>
                        </w:rPr>
                        <w:t>support</w:t>
                      </w:r>
                      <w:r>
                        <w:rPr>
                          <w:rFonts w:ascii="Arial"/>
                          <w:spacing w:val="-4"/>
                          <w:sz w:val="16"/>
                        </w:rPr>
                        <w:t xml:space="preserve"> </w:t>
                      </w:r>
                      <w:r>
                        <w:rPr>
                          <w:rFonts w:ascii="Arial"/>
                          <w:sz w:val="16"/>
                        </w:rPr>
                        <w:t>the</w:t>
                      </w:r>
                      <w:r>
                        <w:rPr>
                          <w:rFonts w:ascii="Arial"/>
                          <w:spacing w:val="-2"/>
                          <w:sz w:val="16"/>
                        </w:rPr>
                        <w:t xml:space="preserve"> </w:t>
                      </w:r>
                      <w:r>
                        <w:rPr>
                          <w:rFonts w:ascii="Arial"/>
                          <w:sz w:val="16"/>
                        </w:rPr>
                        <w:t>transmission</w:t>
                      </w:r>
                      <w:r>
                        <w:rPr>
                          <w:rFonts w:ascii="Arial"/>
                          <w:spacing w:val="-2"/>
                          <w:sz w:val="16"/>
                        </w:rPr>
                        <w:t xml:space="preserve"> </w:t>
                      </w:r>
                      <w:r>
                        <w:rPr>
                          <w:rFonts w:ascii="Arial"/>
                          <w:sz w:val="16"/>
                        </w:rPr>
                        <w:t>of</w:t>
                      </w:r>
                      <w:r>
                        <w:rPr>
                          <w:rFonts w:ascii="Arial"/>
                          <w:spacing w:val="-3"/>
                          <w:sz w:val="16"/>
                        </w:rPr>
                        <w:t xml:space="preserve"> </w:t>
                      </w:r>
                      <w:r>
                        <w:rPr>
                          <w:rFonts w:ascii="Arial"/>
                          <w:sz w:val="16"/>
                        </w:rPr>
                        <w:t>multiple</w:t>
                      </w:r>
                      <w:r>
                        <w:rPr>
                          <w:rFonts w:ascii="Arial"/>
                          <w:spacing w:val="-5"/>
                          <w:sz w:val="16"/>
                        </w:rPr>
                        <w:t xml:space="preserve"> </w:t>
                      </w:r>
                      <w:r>
                        <w:rPr>
                          <w:rFonts w:ascii="Arial"/>
                          <w:sz w:val="16"/>
                        </w:rPr>
                        <w:t xml:space="preserve">Scheduled Procedure </w:t>
                      </w:r>
                      <w:r>
                        <w:rPr>
                          <w:rFonts w:ascii="Arial"/>
                          <w:spacing w:val="-3"/>
                          <w:sz w:val="16"/>
                        </w:rPr>
                        <w:t xml:space="preserve">Steps </w:t>
                      </w:r>
                      <w:r>
                        <w:rPr>
                          <w:rFonts w:ascii="Arial"/>
                          <w:sz w:val="16"/>
                        </w:rPr>
                        <w:t>in a single HL7</w:t>
                      </w:r>
                      <w:r>
                        <w:rPr>
                          <w:rFonts w:ascii="Arial"/>
                          <w:spacing w:val="-3"/>
                          <w:sz w:val="16"/>
                        </w:rPr>
                        <w:t xml:space="preserve"> </w:t>
                      </w:r>
                      <w:r>
                        <w:rPr>
                          <w:rFonts w:ascii="Arial"/>
                          <w:sz w:val="16"/>
                        </w:rPr>
                        <w:t>message.</w:t>
                      </w:r>
                    </w:p>
                  </w:txbxContent>
                </v:textbox>
                <w10:wrap type="topAndBottom" anchorx="page"/>
              </v:shape>
            </w:pict>
          </mc:Fallback>
        </mc:AlternateContent>
      </w:r>
    </w:p>
    <w:p w14:paraId="15198017" w14:textId="77777777" w:rsidR="000F3B65" w:rsidRDefault="000F3B65">
      <w:pPr>
        <w:rPr>
          <w:sz w:val="28"/>
        </w:rPr>
        <w:sectPr w:rsidR="000F3B65">
          <w:pgSz w:w="12240" w:h="15840"/>
          <w:pgMar w:top="1340" w:right="1460" w:bottom="1060" w:left="1460" w:header="724" w:footer="868" w:gutter="0"/>
          <w:cols w:space="720"/>
        </w:sectPr>
      </w:pPr>
    </w:p>
    <w:p w14:paraId="0E53A695" w14:textId="77777777" w:rsidR="000F3B65" w:rsidRDefault="000F3B65">
      <w:pPr>
        <w:pStyle w:val="BodyText"/>
        <w:spacing w:before="9"/>
        <w:rPr>
          <w:sz w:val="19"/>
        </w:rPr>
      </w:pPr>
    </w:p>
    <w:p w14:paraId="3A2A6CC2" w14:textId="77777777" w:rsidR="000F3B65" w:rsidRDefault="00C64217">
      <w:pPr>
        <w:pStyle w:val="Heading2"/>
        <w:ind w:left="340" w:firstLine="0"/>
      </w:pPr>
      <w:bookmarkStart w:id="3" w:name="_bookmark3"/>
      <w:bookmarkEnd w:id="3"/>
      <w:r>
        <w:t>Changes for Version 1.2</w:t>
      </w:r>
    </w:p>
    <w:p w14:paraId="089B2506" w14:textId="77777777" w:rsidR="000F3B65" w:rsidRDefault="000F3B65">
      <w:pPr>
        <w:pStyle w:val="BodyText"/>
        <w:spacing w:before="6"/>
        <w:rPr>
          <w:rFonts w:ascii="Arial"/>
          <w:b/>
          <w:i/>
          <w:sz w:val="23"/>
        </w:rPr>
      </w:pPr>
    </w:p>
    <w:p w14:paraId="42E802CA" w14:textId="77777777" w:rsidR="000F3B65" w:rsidRDefault="00C64217">
      <w:pPr>
        <w:pStyle w:val="BodyText"/>
        <w:ind w:left="340"/>
      </w:pPr>
      <w:r>
        <w:t>The following changes are introduced in Version 1.2 of this specification.</w:t>
      </w:r>
    </w:p>
    <w:p w14:paraId="59BFCE48" w14:textId="77777777" w:rsidR="000F3B65" w:rsidRDefault="000F3B65">
      <w:pPr>
        <w:pStyle w:val="BodyText"/>
      </w:pPr>
    </w:p>
    <w:p w14:paraId="2E598443" w14:textId="77777777" w:rsidR="000F3B65" w:rsidRDefault="00C64217">
      <w:pPr>
        <w:pStyle w:val="ListParagraph"/>
        <w:numPr>
          <w:ilvl w:val="0"/>
          <w:numId w:val="13"/>
        </w:numPr>
        <w:tabs>
          <w:tab w:val="left" w:pos="1060"/>
        </w:tabs>
        <w:rPr>
          <w:sz w:val="24"/>
        </w:rPr>
      </w:pPr>
      <w:r>
        <w:rPr>
          <w:sz w:val="24"/>
        </w:rPr>
        <w:t>Syntax for the A11 (Cancel Admit) message has been added at Section</w:t>
      </w:r>
      <w:r>
        <w:rPr>
          <w:spacing w:val="-23"/>
          <w:sz w:val="24"/>
        </w:rPr>
        <w:t xml:space="preserve"> </w:t>
      </w:r>
      <w:r>
        <w:rPr>
          <w:sz w:val="24"/>
        </w:rPr>
        <w:t>2.4.6.</w:t>
      </w:r>
    </w:p>
    <w:p w14:paraId="3B33CB97" w14:textId="77777777" w:rsidR="000F3B65" w:rsidRDefault="000F3B65">
      <w:pPr>
        <w:pStyle w:val="BodyText"/>
      </w:pPr>
    </w:p>
    <w:p w14:paraId="4D16441C" w14:textId="77777777" w:rsidR="000F3B65" w:rsidRDefault="00C64217">
      <w:pPr>
        <w:pStyle w:val="ListParagraph"/>
        <w:numPr>
          <w:ilvl w:val="0"/>
          <w:numId w:val="13"/>
        </w:numPr>
        <w:tabs>
          <w:tab w:val="left" w:pos="1060"/>
        </w:tabs>
        <w:ind w:right="446"/>
        <w:rPr>
          <w:sz w:val="24"/>
        </w:rPr>
      </w:pPr>
      <w:r>
        <w:rPr>
          <w:sz w:val="24"/>
        </w:rPr>
        <w:t xml:space="preserve">The usage of </w:t>
      </w:r>
      <w:r>
        <w:rPr>
          <w:i/>
          <w:sz w:val="24"/>
        </w:rPr>
        <w:t xml:space="preserve">PV1-7-Attending Doctor </w:t>
      </w:r>
      <w:r>
        <w:rPr>
          <w:sz w:val="24"/>
        </w:rPr>
        <w:t>is now CE (conditional but may be empty) in all cases. If a patient is an inpatient and an attending doctor’s name is on file, the attending doctor’s name will be</w:t>
      </w:r>
      <w:r>
        <w:rPr>
          <w:spacing w:val="-7"/>
          <w:sz w:val="24"/>
        </w:rPr>
        <w:t xml:space="preserve"> </w:t>
      </w:r>
      <w:r>
        <w:rPr>
          <w:sz w:val="24"/>
        </w:rPr>
        <w:t>sent.</w:t>
      </w:r>
    </w:p>
    <w:p w14:paraId="6A3FC15B" w14:textId="77777777" w:rsidR="000F3B65" w:rsidRDefault="000F3B65">
      <w:pPr>
        <w:pStyle w:val="BodyText"/>
      </w:pPr>
    </w:p>
    <w:p w14:paraId="2AE9C26F" w14:textId="77777777" w:rsidR="000F3B65" w:rsidRDefault="00C64217">
      <w:pPr>
        <w:pStyle w:val="ListParagraph"/>
        <w:numPr>
          <w:ilvl w:val="0"/>
          <w:numId w:val="13"/>
        </w:numPr>
        <w:tabs>
          <w:tab w:val="left" w:pos="1060"/>
        </w:tabs>
        <w:spacing w:before="1"/>
        <w:ind w:left="1059" w:right="345"/>
        <w:jc w:val="both"/>
        <w:rPr>
          <w:sz w:val="24"/>
        </w:rPr>
      </w:pPr>
      <w:r>
        <w:rPr>
          <w:sz w:val="24"/>
        </w:rPr>
        <w:t xml:space="preserve">The usage of </w:t>
      </w:r>
      <w:r>
        <w:rPr>
          <w:i/>
          <w:sz w:val="24"/>
        </w:rPr>
        <w:t xml:space="preserve">PV1-8-Referring Doctor </w:t>
      </w:r>
      <w:r>
        <w:rPr>
          <w:sz w:val="24"/>
        </w:rPr>
        <w:t>has been changed from CE (conditional but may be empty) to RE (required but may be empty). If a referring doctor’s name is on file, the referring doctor’s name will be</w:t>
      </w:r>
      <w:r>
        <w:rPr>
          <w:spacing w:val="-7"/>
          <w:sz w:val="24"/>
        </w:rPr>
        <w:t xml:space="preserve"> </w:t>
      </w:r>
      <w:r>
        <w:rPr>
          <w:sz w:val="24"/>
        </w:rPr>
        <w:t>sent.</w:t>
      </w:r>
    </w:p>
    <w:p w14:paraId="64D4F842" w14:textId="77777777" w:rsidR="000F3B65" w:rsidRDefault="000F3B65">
      <w:pPr>
        <w:pStyle w:val="BodyText"/>
        <w:spacing w:before="11"/>
        <w:rPr>
          <w:sz w:val="23"/>
        </w:rPr>
      </w:pPr>
    </w:p>
    <w:p w14:paraId="5944F74F" w14:textId="77777777" w:rsidR="000F3B65" w:rsidRDefault="00C64217">
      <w:pPr>
        <w:pStyle w:val="ListParagraph"/>
        <w:numPr>
          <w:ilvl w:val="0"/>
          <w:numId w:val="13"/>
        </w:numPr>
        <w:tabs>
          <w:tab w:val="left" w:pos="1060"/>
        </w:tabs>
        <w:ind w:right="340"/>
        <w:rPr>
          <w:sz w:val="24"/>
        </w:rPr>
      </w:pPr>
      <w:r>
        <w:rPr>
          <w:sz w:val="24"/>
        </w:rPr>
        <w:t xml:space="preserve">Sensitive and employee patients are flagged in </w:t>
      </w:r>
      <w:r>
        <w:rPr>
          <w:i/>
          <w:sz w:val="24"/>
        </w:rPr>
        <w:t>PV1-16-VIP Indicator</w:t>
      </w:r>
      <w:r>
        <w:rPr>
          <w:sz w:val="24"/>
        </w:rPr>
        <w:t xml:space="preserve">, as directed by the IHE Radiology Technical Framework. Formerly, </w:t>
      </w:r>
      <w:r>
        <w:rPr>
          <w:i/>
          <w:sz w:val="24"/>
        </w:rPr>
        <w:t xml:space="preserve">PV1-18-Patient Type </w:t>
      </w:r>
      <w:r>
        <w:rPr>
          <w:sz w:val="24"/>
        </w:rPr>
        <w:t>had been used; this practice has been</w:t>
      </w:r>
      <w:r>
        <w:rPr>
          <w:spacing w:val="-9"/>
          <w:sz w:val="24"/>
        </w:rPr>
        <w:t xml:space="preserve"> </w:t>
      </w:r>
      <w:r>
        <w:rPr>
          <w:sz w:val="24"/>
        </w:rPr>
        <w:t>discontinued.</w:t>
      </w:r>
    </w:p>
    <w:p w14:paraId="45D06ACA" w14:textId="77777777" w:rsidR="000F3B65" w:rsidRDefault="000F3B65">
      <w:pPr>
        <w:pStyle w:val="BodyText"/>
      </w:pPr>
    </w:p>
    <w:p w14:paraId="679DA019" w14:textId="77777777" w:rsidR="000F3B65" w:rsidRDefault="00C64217">
      <w:pPr>
        <w:pStyle w:val="ListParagraph"/>
        <w:numPr>
          <w:ilvl w:val="0"/>
          <w:numId w:val="13"/>
        </w:numPr>
        <w:tabs>
          <w:tab w:val="left" w:pos="1060"/>
        </w:tabs>
        <w:ind w:right="1073"/>
        <w:rPr>
          <w:sz w:val="24"/>
        </w:rPr>
      </w:pPr>
      <w:r>
        <w:rPr>
          <w:i/>
          <w:sz w:val="24"/>
        </w:rPr>
        <w:t xml:space="preserve">PV1-45-Discharge Date/Time </w:t>
      </w:r>
      <w:r>
        <w:rPr>
          <w:sz w:val="24"/>
        </w:rPr>
        <w:t>will not be populated for patient registration messages.</w:t>
      </w:r>
    </w:p>
    <w:p w14:paraId="2513BB52" w14:textId="77777777" w:rsidR="000F3B65" w:rsidRDefault="000F3B65">
      <w:pPr>
        <w:pStyle w:val="BodyText"/>
      </w:pPr>
    </w:p>
    <w:p w14:paraId="01060346" w14:textId="77777777" w:rsidR="000F3B65" w:rsidRDefault="00C64217">
      <w:pPr>
        <w:pStyle w:val="ListParagraph"/>
        <w:numPr>
          <w:ilvl w:val="0"/>
          <w:numId w:val="13"/>
        </w:numPr>
        <w:tabs>
          <w:tab w:val="left" w:pos="1060"/>
        </w:tabs>
        <w:rPr>
          <w:sz w:val="24"/>
        </w:rPr>
      </w:pP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CE</w:t>
      </w:r>
      <w:r>
        <w:rPr>
          <w:spacing w:val="-3"/>
          <w:sz w:val="24"/>
        </w:rPr>
        <w:t xml:space="preserve"> </w:t>
      </w:r>
      <w:r>
        <w:rPr>
          <w:sz w:val="24"/>
        </w:rPr>
        <w:t>data</w:t>
      </w:r>
      <w:r>
        <w:rPr>
          <w:spacing w:val="-4"/>
          <w:sz w:val="24"/>
        </w:rPr>
        <w:t xml:space="preserve"> </w:t>
      </w:r>
      <w:r>
        <w:rPr>
          <w:sz w:val="24"/>
        </w:rPr>
        <w:t>type</w:t>
      </w:r>
      <w:r>
        <w:rPr>
          <w:spacing w:val="-4"/>
          <w:sz w:val="24"/>
        </w:rPr>
        <w:t xml:space="preserve"> </w:t>
      </w:r>
      <w:r>
        <w:rPr>
          <w:sz w:val="24"/>
        </w:rPr>
        <w:t>for</w:t>
      </w:r>
      <w:r>
        <w:rPr>
          <w:spacing w:val="-1"/>
          <w:sz w:val="24"/>
        </w:rPr>
        <w:t xml:space="preserve"> </w:t>
      </w:r>
      <w:r>
        <w:rPr>
          <w:sz w:val="24"/>
        </w:rPr>
        <w:t>Field</w:t>
      </w:r>
      <w:r>
        <w:rPr>
          <w:spacing w:val="-4"/>
          <w:sz w:val="24"/>
        </w:rPr>
        <w:t xml:space="preserve"> </w:t>
      </w:r>
      <w:r>
        <w:rPr>
          <w:i/>
          <w:sz w:val="24"/>
        </w:rPr>
        <w:t>ROL-3-Role</w:t>
      </w:r>
      <w:r>
        <w:rPr>
          <w:i/>
          <w:spacing w:val="-1"/>
          <w:sz w:val="24"/>
        </w:rPr>
        <w:t xml:space="preserve"> </w:t>
      </w:r>
      <w:r>
        <w:rPr>
          <w:sz w:val="24"/>
        </w:rPr>
        <w:t>is</w:t>
      </w:r>
      <w:r>
        <w:rPr>
          <w:spacing w:val="-3"/>
          <w:sz w:val="24"/>
        </w:rPr>
        <w:t xml:space="preserve"> </w:t>
      </w:r>
      <w:r>
        <w:rPr>
          <w:sz w:val="24"/>
        </w:rPr>
        <w:t>now</w:t>
      </w:r>
      <w:r>
        <w:rPr>
          <w:spacing w:val="-4"/>
          <w:sz w:val="24"/>
        </w:rPr>
        <w:t xml:space="preserve"> </w:t>
      </w:r>
      <w:r>
        <w:rPr>
          <w:sz w:val="24"/>
        </w:rPr>
        <w:t>fully</w:t>
      </w:r>
      <w:r>
        <w:rPr>
          <w:spacing w:val="-8"/>
          <w:sz w:val="24"/>
        </w:rPr>
        <w:t xml:space="preserve"> </w:t>
      </w:r>
      <w:r>
        <w:rPr>
          <w:sz w:val="24"/>
        </w:rPr>
        <w:t>documented.</w:t>
      </w:r>
    </w:p>
    <w:p w14:paraId="5EB836AC" w14:textId="77777777" w:rsidR="000F3B65" w:rsidRDefault="000F3B65">
      <w:pPr>
        <w:pStyle w:val="BodyText"/>
      </w:pPr>
    </w:p>
    <w:p w14:paraId="5C163EB3" w14:textId="77777777" w:rsidR="000F3B65" w:rsidRDefault="00C64217">
      <w:pPr>
        <w:pStyle w:val="ListParagraph"/>
        <w:numPr>
          <w:ilvl w:val="0"/>
          <w:numId w:val="13"/>
        </w:numPr>
        <w:tabs>
          <w:tab w:val="left" w:pos="1060"/>
        </w:tabs>
        <w:rPr>
          <w:sz w:val="24"/>
        </w:rPr>
      </w:pPr>
      <w:r>
        <w:rPr>
          <w:sz w:val="24"/>
        </w:rPr>
        <w:t>The</w:t>
      </w:r>
      <w:r>
        <w:rPr>
          <w:spacing w:val="-5"/>
          <w:sz w:val="24"/>
        </w:rPr>
        <w:t xml:space="preserve"> </w:t>
      </w:r>
      <w:r>
        <w:rPr>
          <w:sz w:val="24"/>
        </w:rPr>
        <w:t>values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used</w:t>
      </w:r>
      <w:r>
        <w:rPr>
          <w:spacing w:val="-2"/>
          <w:sz w:val="24"/>
        </w:rPr>
        <w:t xml:space="preserve"> </w:t>
      </w:r>
      <w:r>
        <w:rPr>
          <w:sz w:val="24"/>
        </w:rPr>
        <w:t>for</w:t>
      </w:r>
      <w:r>
        <w:rPr>
          <w:spacing w:val="-3"/>
          <w:sz w:val="24"/>
        </w:rPr>
        <w:t xml:space="preserve"> </w:t>
      </w:r>
      <w:r>
        <w:rPr>
          <w:i/>
          <w:sz w:val="24"/>
        </w:rPr>
        <w:t>DG1-6-Diagnosis</w:t>
      </w:r>
      <w:r>
        <w:rPr>
          <w:i/>
          <w:spacing w:val="-4"/>
          <w:sz w:val="24"/>
        </w:rPr>
        <w:t xml:space="preserve"> </w:t>
      </w:r>
      <w:r>
        <w:rPr>
          <w:i/>
          <w:sz w:val="24"/>
        </w:rPr>
        <w:t>Type</w:t>
      </w:r>
      <w:r>
        <w:rPr>
          <w:i/>
          <w:spacing w:val="-3"/>
          <w:sz w:val="24"/>
        </w:rPr>
        <w:t xml:space="preserve"> </w:t>
      </w:r>
      <w:r>
        <w:rPr>
          <w:sz w:val="24"/>
        </w:rPr>
        <w:t>are</w:t>
      </w:r>
      <w:r>
        <w:rPr>
          <w:spacing w:val="-5"/>
          <w:sz w:val="24"/>
        </w:rPr>
        <w:t xml:space="preserve"> </w:t>
      </w:r>
      <w:r>
        <w:rPr>
          <w:sz w:val="24"/>
        </w:rPr>
        <w:t>now</w:t>
      </w:r>
      <w:r>
        <w:rPr>
          <w:spacing w:val="-2"/>
          <w:sz w:val="24"/>
        </w:rPr>
        <w:t xml:space="preserve"> </w:t>
      </w:r>
      <w:r>
        <w:rPr>
          <w:sz w:val="24"/>
        </w:rPr>
        <w:t>fully</w:t>
      </w:r>
      <w:r>
        <w:rPr>
          <w:spacing w:val="-9"/>
          <w:sz w:val="24"/>
        </w:rPr>
        <w:t xml:space="preserve"> </w:t>
      </w:r>
      <w:r>
        <w:rPr>
          <w:sz w:val="24"/>
        </w:rPr>
        <w:t>documented.</w:t>
      </w:r>
    </w:p>
    <w:p w14:paraId="5C7032A4" w14:textId="77777777" w:rsidR="000F3B65" w:rsidRDefault="000F3B65">
      <w:pPr>
        <w:pStyle w:val="BodyText"/>
      </w:pPr>
    </w:p>
    <w:p w14:paraId="5753A0B5" w14:textId="77777777" w:rsidR="000F3B65" w:rsidRDefault="00C64217">
      <w:pPr>
        <w:pStyle w:val="ListParagraph"/>
        <w:numPr>
          <w:ilvl w:val="0"/>
          <w:numId w:val="13"/>
        </w:numPr>
        <w:tabs>
          <w:tab w:val="left" w:pos="1060"/>
        </w:tabs>
        <w:ind w:right="1079"/>
        <w:jc w:val="both"/>
        <w:rPr>
          <w:sz w:val="24"/>
        </w:rPr>
      </w:pPr>
      <w:r>
        <w:rPr>
          <w:sz w:val="24"/>
        </w:rPr>
        <w:t xml:space="preserve">Field </w:t>
      </w:r>
      <w:r>
        <w:rPr>
          <w:i/>
          <w:sz w:val="24"/>
        </w:rPr>
        <w:t xml:space="preserve">ORC-7.6-Priority </w:t>
      </w:r>
      <w:r>
        <w:rPr>
          <w:sz w:val="24"/>
        </w:rPr>
        <w:t xml:space="preserve">is now the primary source for priority information. Formerly, the primary source for priority information had been </w:t>
      </w:r>
      <w:r>
        <w:rPr>
          <w:i/>
          <w:sz w:val="24"/>
        </w:rPr>
        <w:t>OBR-27.6- Priority</w:t>
      </w:r>
      <w:r>
        <w:rPr>
          <w:sz w:val="24"/>
        </w:rPr>
        <w:t>.</w:t>
      </w:r>
    </w:p>
    <w:p w14:paraId="3E492582" w14:textId="77777777" w:rsidR="000F3B65" w:rsidRDefault="000F3B65">
      <w:pPr>
        <w:pStyle w:val="BodyText"/>
      </w:pPr>
    </w:p>
    <w:p w14:paraId="1730B955" w14:textId="77777777" w:rsidR="000F3B65" w:rsidRDefault="00C64217">
      <w:pPr>
        <w:pStyle w:val="ListParagraph"/>
        <w:numPr>
          <w:ilvl w:val="0"/>
          <w:numId w:val="13"/>
        </w:numPr>
        <w:tabs>
          <w:tab w:val="left" w:pos="1060"/>
        </w:tabs>
        <w:spacing w:before="1"/>
        <w:ind w:right="515"/>
        <w:rPr>
          <w:i/>
          <w:sz w:val="24"/>
        </w:rPr>
      </w:pPr>
      <w:r>
        <w:rPr>
          <w:i/>
          <w:sz w:val="24"/>
        </w:rPr>
        <w:t xml:space="preserve">OBR-20-Filler Field 1 </w:t>
      </w:r>
      <w:r>
        <w:rPr>
          <w:sz w:val="24"/>
        </w:rPr>
        <w:t xml:space="preserve">has been reserved by the IHE Radiology Technical Framework for the value of Scheduled Procedure Step, which is not used in this interface. The data formerly carried in </w:t>
      </w:r>
      <w:r>
        <w:rPr>
          <w:i/>
          <w:sz w:val="24"/>
        </w:rPr>
        <w:t xml:space="preserve">OBR-20-Filler Field 1 </w:t>
      </w:r>
      <w:r>
        <w:rPr>
          <w:sz w:val="24"/>
        </w:rPr>
        <w:t xml:space="preserve">are now carried in </w:t>
      </w:r>
      <w:r>
        <w:rPr>
          <w:i/>
          <w:sz w:val="24"/>
        </w:rPr>
        <w:t>OBR-21-Filler Field</w:t>
      </w:r>
      <w:r>
        <w:rPr>
          <w:i/>
          <w:spacing w:val="-1"/>
          <w:sz w:val="24"/>
        </w:rPr>
        <w:t xml:space="preserve"> </w:t>
      </w:r>
      <w:r>
        <w:rPr>
          <w:i/>
          <w:sz w:val="24"/>
        </w:rPr>
        <w:t>2.</w:t>
      </w:r>
    </w:p>
    <w:p w14:paraId="4342A1D5" w14:textId="77777777" w:rsidR="000F3B65" w:rsidRDefault="000F3B65">
      <w:pPr>
        <w:pStyle w:val="BodyText"/>
        <w:spacing w:before="11"/>
        <w:rPr>
          <w:i/>
          <w:sz w:val="23"/>
        </w:rPr>
      </w:pPr>
    </w:p>
    <w:p w14:paraId="6E474BCE" w14:textId="77777777" w:rsidR="000F3B65" w:rsidRDefault="00C64217">
      <w:pPr>
        <w:pStyle w:val="ListParagraph"/>
        <w:numPr>
          <w:ilvl w:val="0"/>
          <w:numId w:val="13"/>
        </w:numPr>
        <w:tabs>
          <w:tab w:val="left" w:pos="1060"/>
        </w:tabs>
        <w:ind w:right="626"/>
        <w:rPr>
          <w:sz w:val="24"/>
        </w:rPr>
      </w:pPr>
      <w:r>
        <w:rPr>
          <w:i/>
          <w:sz w:val="24"/>
        </w:rPr>
        <w:t xml:space="preserve">OBR-31-Reason for Study </w:t>
      </w:r>
      <w:r>
        <w:rPr>
          <w:sz w:val="24"/>
        </w:rPr>
        <w:t>is now populated as specified in the IHE Radiology Technical Framework. Formerly, OBX segments had been used for Reason for Study; this practice has been</w:t>
      </w:r>
      <w:r>
        <w:rPr>
          <w:spacing w:val="-4"/>
          <w:sz w:val="24"/>
        </w:rPr>
        <w:t xml:space="preserve"> </w:t>
      </w:r>
      <w:r>
        <w:rPr>
          <w:sz w:val="24"/>
        </w:rPr>
        <w:t>discontinued.</w:t>
      </w:r>
    </w:p>
    <w:p w14:paraId="40341F76" w14:textId="77777777" w:rsidR="000F3B65" w:rsidRDefault="000F3B65">
      <w:pPr>
        <w:pStyle w:val="BodyText"/>
      </w:pPr>
    </w:p>
    <w:p w14:paraId="2AA7D500" w14:textId="77777777" w:rsidR="000F3B65" w:rsidRDefault="00C64217">
      <w:pPr>
        <w:pStyle w:val="ListParagraph"/>
        <w:numPr>
          <w:ilvl w:val="0"/>
          <w:numId w:val="13"/>
        </w:numPr>
        <w:tabs>
          <w:tab w:val="left" w:pos="1060"/>
        </w:tabs>
        <w:ind w:right="339"/>
        <w:rPr>
          <w:sz w:val="24"/>
        </w:rPr>
      </w:pPr>
      <w:r>
        <w:rPr>
          <w:sz w:val="24"/>
        </w:rPr>
        <w:t xml:space="preserve">The length and data type of </w:t>
      </w:r>
      <w:r>
        <w:rPr>
          <w:i/>
          <w:sz w:val="24"/>
        </w:rPr>
        <w:t xml:space="preserve">OBX-5-Observation Value </w:t>
      </w:r>
      <w:r>
        <w:rPr>
          <w:sz w:val="24"/>
        </w:rPr>
        <w:t xml:space="preserve">vary according to the value of </w:t>
      </w:r>
      <w:r>
        <w:rPr>
          <w:i/>
          <w:sz w:val="24"/>
        </w:rPr>
        <w:t>OBX-2-Value Type</w:t>
      </w:r>
      <w:r>
        <w:rPr>
          <w:sz w:val="24"/>
        </w:rPr>
        <w:t>, as specified by the HL7 Standard. The use of the ID data type has been</w:t>
      </w:r>
      <w:r>
        <w:rPr>
          <w:spacing w:val="-4"/>
          <w:sz w:val="24"/>
        </w:rPr>
        <w:t xml:space="preserve"> </w:t>
      </w:r>
      <w:r>
        <w:rPr>
          <w:sz w:val="24"/>
        </w:rPr>
        <w:t>discontinued.</w:t>
      </w:r>
    </w:p>
    <w:p w14:paraId="03A32065" w14:textId="77777777" w:rsidR="000F3B65" w:rsidRDefault="000F3B65">
      <w:pPr>
        <w:pStyle w:val="BodyText"/>
      </w:pPr>
    </w:p>
    <w:p w14:paraId="241E696E" w14:textId="77777777" w:rsidR="000F3B65" w:rsidRDefault="00C64217">
      <w:pPr>
        <w:pStyle w:val="ListParagraph"/>
        <w:numPr>
          <w:ilvl w:val="0"/>
          <w:numId w:val="13"/>
        </w:numPr>
        <w:tabs>
          <w:tab w:val="left" w:pos="1060"/>
        </w:tabs>
        <w:ind w:right="467"/>
        <w:jc w:val="both"/>
        <w:rPr>
          <w:sz w:val="24"/>
        </w:rPr>
      </w:pPr>
      <w:r>
        <w:rPr>
          <w:sz w:val="24"/>
        </w:rPr>
        <w:t xml:space="preserve">In order and report messages, Field </w:t>
      </w:r>
      <w:r>
        <w:rPr>
          <w:i/>
          <w:sz w:val="24"/>
        </w:rPr>
        <w:t xml:space="preserve">OBX-6-Units </w:t>
      </w:r>
      <w:r>
        <w:rPr>
          <w:sz w:val="24"/>
        </w:rPr>
        <w:t>is populated for quantitative data if units of measure are available. The field was formerly shown as not</w:t>
      </w:r>
      <w:r>
        <w:rPr>
          <w:spacing w:val="11"/>
          <w:sz w:val="24"/>
        </w:rPr>
        <w:t xml:space="preserve"> </w:t>
      </w:r>
      <w:r>
        <w:rPr>
          <w:sz w:val="24"/>
        </w:rPr>
        <w:t>used.</w:t>
      </w:r>
    </w:p>
    <w:p w14:paraId="3DBF7747" w14:textId="77777777" w:rsidR="000F3B65" w:rsidRDefault="000F3B65">
      <w:pPr>
        <w:jc w:val="both"/>
        <w:rPr>
          <w:sz w:val="24"/>
        </w:rPr>
        <w:sectPr w:rsidR="000F3B65">
          <w:pgSz w:w="12240" w:h="15840"/>
          <w:pgMar w:top="1340" w:right="1460" w:bottom="1060" w:left="1460" w:header="724" w:footer="868" w:gutter="0"/>
          <w:cols w:space="720"/>
        </w:sectPr>
      </w:pPr>
    </w:p>
    <w:p w14:paraId="754FC238" w14:textId="77777777" w:rsidR="000F3B65" w:rsidRDefault="00C64217">
      <w:pPr>
        <w:pStyle w:val="ListParagraph"/>
        <w:numPr>
          <w:ilvl w:val="0"/>
          <w:numId w:val="13"/>
        </w:numPr>
        <w:tabs>
          <w:tab w:val="left" w:pos="1060"/>
        </w:tabs>
        <w:spacing w:before="80"/>
        <w:ind w:right="773"/>
        <w:rPr>
          <w:sz w:val="24"/>
        </w:rPr>
      </w:pPr>
      <w:r>
        <w:rPr>
          <w:sz w:val="24"/>
        </w:rPr>
        <w:lastRenderedPageBreak/>
        <w:t xml:space="preserve">Metric units of measure are used in </w:t>
      </w:r>
      <w:r>
        <w:rPr>
          <w:i/>
          <w:sz w:val="24"/>
        </w:rPr>
        <w:t>OBX-6-Units</w:t>
      </w:r>
      <w:r>
        <w:rPr>
          <w:sz w:val="24"/>
        </w:rPr>
        <w:t>. The use of English units of measure has been</w:t>
      </w:r>
      <w:r>
        <w:rPr>
          <w:spacing w:val="-4"/>
          <w:sz w:val="24"/>
        </w:rPr>
        <w:t xml:space="preserve"> </w:t>
      </w:r>
      <w:r>
        <w:rPr>
          <w:sz w:val="24"/>
        </w:rPr>
        <w:t>discontinued.</w:t>
      </w:r>
    </w:p>
    <w:p w14:paraId="0FDADFF9" w14:textId="77777777" w:rsidR="000F3B65" w:rsidRDefault="000F3B65">
      <w:pPr>
        <w:pStyle w:val="BodyText"/>
        <w:spacing w:before="11"/>
        <w:rPr>
          <w:sz w:val="23"/>
        </w:rPr>
      </w:pPr>
    </w:p>
    <w:p w14:paraId="5ACF1039" w14:textId="77777777" w:rsidR="000F3B65" w:rsidRDefault="00C64217">
      <w:pPr>
        <w:pStyle w:val="ListParagraph"/>
        <w:numPr>
          <w:ilvl w:val="0"/>
          <w:numId w:val="13"/>
        </w:numPr>
        <w:tabs>
          <w:tab w:val="left" w:pos="1060"/>
        </w:tabs>
        <w:ind w:right="459"/>
        <w:rPr>
          <w:sz w:val="24"/>
        </w:rPr>
      </w:pPr>
      <w:r>
        <w:rPr>
          <w:sz w:val="24"/>
        </w:rPr>
        <w:t xml:space="preserve">In field </w:t>
      </w:r>
      <w:r>
        <w:rPr>
          <w:i/>
          <w:sz w:val="24"/>
        </w:rPr>
        <w:t>OBX-6-Units</w:t>
      </w:r>
      <w:r>
        <w:rPr>
          <w:sz w:val="24"/>
        </w:rPr>
        <w:t xml:space="preserve">, the usage of components </w:t>
      </w:r>
      <w:r>
        <w:rPr>
          <w:i/>
          <w:sz w:val="24"/>
        </w:rPr>
        <w:t xml:space="preserve">OBX-6.1-Identifier </w:t>
      </w:r>
      <w:r>
        <w:rPr>
          <w:sz w:val="24"/>
        </w:rPr>
        <w:t xml:space="preserve">and </w:t>
      </w:r>
      <w:r>
        <w:rPr>
          <w:i/>
          <w:sz w:val="24"/>
        </w:rPr>
        <w:t xml:space="preserve">OBX-6.3- Name of Coding System </w:t>
      </w:r>
      <w:r>
        <w:rPr>
          <w:sz w:val="24"/>
        </w:rPr>
        <w:t>has been changed from X (not used) to R</w:t>
      </w:r>
      <w:r>
        <w:rPr>
          <w:spacing w:val="-31"/>
          <w:sz w:val="24"/>
        </w:rPr>
        <w:t xml:space="preserve"> </w:t>
      </w:r>
      <w:r>
        <w:rPr>
          <w:sz w:val="24"/>
        </w:rPr>
        <w:t>(required).</w:t>
      </w:r>
    </w:p>
    <w:p w14:paraId="54AE4075" w14:textId="77777777" w:rsidR="000F3B65" w:rsidRDefault="000F3B65">
      <w:pPr>
        <w:pStyle w:val="BodyText"/>
      </w:pPr>
    </w:p>
    <w:p w14:paraId="3BEBBBF8" w14:textId="77777777" w:rsidR="000F3B65" w:rsidRDefault="00C64217">
      <w:pPr>
        <w:pStyle w:val="ListParagraph"/>
        <w:numPr>
          <w:ilvl w:val="0"/>
          <w:numId w:val="13"/>
        </w:numPr>
        <w:tabs>
          <w:tab w:val="left" w:pos="1060"/>
        </w:tabs>
        <w:ind w:right="749"/>
        <w:rPr>
          <w:sz w:val="24"/>
        </w:rPr>
      </w:pPr>
      <w:r>
        <w:rPr>
          <w:sz w:val="24"/>
        </w:rPr>
        <w:t>In the Basic Order Data Set, technologists’ comments in OBX segments are mapped to DICOM element (0032,4000) in the Modality Worklist SOP</w:t>
      </w:r>
      <w:r>
        <w:rPr>
          <w:spacing w:val="-32"/>
          <w:sz w:val="24"/>
        </w:rPr>
        <w:t xml:space="preserve"> </w:t>
      </w:r>
      <w:r>
        <w:rPr>
          <w:sz w:val="24"/>
        </w:rPr>
        <w:t>Class.</w:t>
      </w:r>
    </w:p>
    <w:p w14:paraId="5D96EF69" w14:textId="77777777" w:rsidR="000F3B65" w:rsidRDefault="000F3B65">
      <w:pPr>
        <w:pStyle w:val="BodyText"/>
      </w:pPr>
    </w:p>
    <w:p w14:paraId="026B7294" w14:textId="77777777" w:rsidR="000F3B65" w:rsidRDefault="00C64217">
      <w:pPr>
        <w:pStyle w:val="ListParagraph"/>
        <w:numPr>
          <w:ilvl w:val="0"/>
          <w:numId w:val="13"/>
        </w:numPr>
        <w:tabs>
          <w:tab w:val="left" w:pos="1060"/>
        </w:tabs>
        <w:ind w:right="899"/>
        <w:rPr>
          <w:sz w:val="24"/>
        </w:rPr>
      </w:pPr>
      <w:r>
        <w:rPr>
          <w:sz w:val="24"/>
        </w:rPr>
        <w:t>Details of error acknowledgments are specified in the dynamic definitions in Sections 1.3, 2.3, and</w:t>
      </w:r>
      <w:r>
        <w:rPr>
          <w:spacing w:val="-4"/>
          <w:sz w:val="24"/>
        </w:rPr>
        <w:t xml:space="preserve"> </w:t>
      </w:r>
      <w:r>
        <w:rPr>
          <w:sz w:val="24"/>
        </w:rPr>
        <w:t>3.3.</w:t>
      </w:r>
    </w:p>
    <w:p w14:paraId="6F174CAA" w14:textId="77777777" w:rsidR="000F3B65" w:rsidRDefault="000F3B65">
      <w:pPr>
        <w:pStyle w:val="BodyText"/>
      </w:pPr>
    </w:p>
    <w:p w14:paraId="6BE4F8BD" w14:textId="77777777" w:rsidR="000F3B65" w:rsidRDefault="00C64217">
      <w:pPr>
        <w:pStyle w:val="ListParagraph"/>
        <w:numPr>
          <w:ilvl w:val="0"/>
          <w:numId w:val="13"/>
        </w:numPr>
        <w:tabs>
          <w:tab w:val="left" w:pos="1060"/>
        </w:tabs>
        <w:ind w:right="659"/>
        <w:rPr>
          <w:sz w:val="24"/>
        </w:rPr>
      </w:pPr>
      <w:r>
        <w:rPr>
          <w:sz w:val="24"/>
        </w:rPr>
        <w:t>Discharge date and time have been added to the Basic Visit Data Set at Section 0.2.</w:t>
      </w:r>
    </w:p>
    <w:p w14:paraId="4A27597B" w14:textId="77777777" w:rsidR="000F3B65" w:rsidRDefault="000F3B65">
      <w:pPr>
        <w:pStyle w:val="BodyText"/>
      </w:pPr>
    </w:p>
    <w:p w14:paraId="62A09009" w14:textId="77777777" w:rsidR="000F3B65" w:rsidRDefault="00C64217">
      <w:pPr>
        <w:pStyle w:val="ListParagraph"/>
        <w:numPr>
          <w:ilvl w:val="0"/>
          <w:numId w:val="13"/>
        </w:numPr>
        <w:tabs>
          <w:tab w:val="left" w:pos="1060"/>
        </w:tabs>
        <w:ind w:right="615"/>
        <w:rPr>
          <w:sz w:val="24"/>
        </w:rPr>
      </w:pPr>
      <w:r>
        <w:rPr>
          <w:sz w:val="24"/>
        </w:rPr>
        <w:t>Appropriate behavior when multiple ICNs are received in an order message</w:t>
      </w:r>
      <w:r>
        <w:rPr>
          <w:spacing w:val="-20"/>
          <w:sz w:val="24"/>
        </w:rPr>
        <w:t xml:space="preserve"> </w:t>
      </w:r>
      <w:r>
        <w:rPr>
          <w:sz w:val="24"/>
        </w:rPr>
        <w:t>has been</w:t>
      </w:r>
      <w:r>
        <w:rPr>
          <w:spacing w:val="-2"/>
          <w:sz w:val="24"/>
        </w:rPr>
        <w:t xml:space="preserve"> </w:t>
      </w:r>
      <w:r>
        <w:rPr>
          <w:sz w:val="24"/>
        </w:rPr>
        <w:t>documented.</w:t>
      </w:r>
    </w:p>
    <w:p w14:paraId="44C286A1" w14:textId="77777777" w:rsidR="000F3B65" w:rsidRDefault="000F3B65">
      <w:pPr>
        <w:pStyle w:val="BodyText"/>
      </w:pPr>
    </w:p>
    <w:p w14:paraId="75B3B4C3" w14:textId="77777777" w:rsidR="000F3B65" w:rsidRDefault="00C64217">
      <w:pPr>
        <w:pStyle w:val="ListParagraph"/>
        <w:numPr>
          <w:ilvl w:val="0"/>
          <w:numId w:val="13"/>
        </w:numPr>
        <w:tabs>
          <w:tab w:val="left" w:pos="1060"/>
        </w:tabs>
        <w:ind w:right="454"/>
        <w:rPr>
          <w:sz w:val="24"/>
        </w:rPr>
      </w:pPr>
      <w:r>
        <w:rPr>
          <w:sz w:val="24"/>
        </w:rPr>
        <w:t>The documentation of behavior when multiple identifiers are received in an ADT message</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revised</w:t>
      </w:r>
      <w:r>
        <w:rPr>
          <w:spacing w:val="-4"/>
          <w:sz w:val="24"/>
        </w:rPr>
        <w:t xml:space="preserve"> </w:t>
      </w:r>
      <w:r>
        <w:rPr>
          <w:sz w:val="24"/>
        </w:rPr>
        <w:t>to</w:t>
      </w:r>
      <w:r>
        <w:rPr>
          <w:spacing w:val="-4"/>
          <w:sz w:val="24"/>
        </w:rPr>
        <w:t xml:space="preserve"> </w:t>
      </w:r>
      <w:r>
        <w:rPr>
          <w:sz w:val="24"/>
        </w:rPr>
        <w:t>reflect</w:t>
      </w:r>
      <w:r>
        <w:rPr>
          <w:spacing w:val="-3"/>
          <w:sz w:val="24"/>
        </w:rPr>
        <w:t xml:space="preserve"> </w:t>
      </w:r>
      <w:r>
        <w:rPr>
          <w:sz w:val="24"/>
        </w:rPr>
        <w:t>the</w:t>
      </w:r>
      <w:r>
        <w:rPr>
          <w:spacing w:val="-4"/>
          <w:sz w:val="24"/>
        </w:rPr>
        <w:t xml:space="preserve"> </w:t>
      </w:r>
      <w:r>
        <w:rPr>
          <w:sz w:val="24"/>
        </w:rPr>
        <w:t>usage</w:t>
      </w:r>
      <w:r>
        <w:rPr>
          <w:spacing w:val="-4"/>
          <w:sz w:val="24"/>
        </w:rPr>
        <w:t xml:space="preserve"> </w:t>
      </w:r>
      <w:r>
        <w:rPr>
          <w:sz w:val="24"/>
        </w:rPr>
        <w:t>of</w:t>
      </w:r>
      <w:r>
        <w:rPr>
          <w:spacing w:val="1"/>
          <w:sz w:val="24"/>
        </w:rPr>
        <w:t xml:space="preserve"> </w:t>
      </w:r>
      <w:r>
        <w:rPr>
          <w:sz w:val="24"/>
        </w:rPr>
        <w:t>ICN</w:t>
      </w:r>
      <w:r>
        <w:rPr>
          <w:spacing w:val="-3"/>
          <w:sz w:val="24"/>
        </w:rPr>
        <w:t xml:space="preserve"> </w:t>
      </w:r>
      <w:r>
        <w:rPr>
          <w:sz w:val="24"/>
        </w:rPr>
        <w:t>alone</w:t>
      </w:r>
      <w:r>
        <w:rPr>
          <w:spacing w:val="-4"/>
          <w:sz w:val="24"/>
        </w:rPr>
        <w:t xml:space="preserve"> </w:t>
      </w:r>
      <w:r>
        <w:rPr>
          <w:sz w:val="24"/>
        </w:rPr>
        <w:t>as</w:t>
      </w:r>
      <w:r>
        <w:rPr>
          <w:spacing w:val="-4"/>
          <w:sz w:val="24"/>
        </w:rPr>
        <w:t xml:space="preserve"> </w:t>
      </w:r>
      <w:r>
        <w:rPr>
          <w:sz w:val="24"/>
        </w:rPr>
        <w:t>a</w:t>
      </w:r>
      <w:r>
        <w:rPr>
          <w:spacing w:val="-3"/>
          <w:sz w:val="24"/>
        </w:rPr>
        <w:t xml:space="preserve"> </w:t>
      </w:r>
      <w:r>
        <w:rPr>
          <w:sz w:val="24"/>
        </w:rPr>
        <w:t>patient</w:t>
      </w:r>
      <w:r>
        <w:rPr>
          <w:spacing w:val="-4"/>
          <w:sz w:val="24"/>
        </w:rPr>
        <w:t xml:space="preserve"> </w:t>
      </w:r>
      <w:r>
        <w:rPr>
          <w:sz w:val="24"/>
        </w:rPr>
        <w:t>identifier.</w:t>
      </w:r>
    </w:p>
    <w:p w14:paraId="0A2A9AB9" w14:textId="77777777" w:rsidR="000F3B65" w:rsidRDefault="000F3B65">
      <w:pPr>
        <w:pStyle w:val="BodyText"/>
      </w:pPr>
    </w:p>
    <w:p w14:paraId="1F7E64AE" w14:textId="77777777" w:rsidR="000F3B65" w:rsidRDefault="00C64217">
      <w:pPr>
        <w:pStyle w:val="ListParagraph"/>
        <w:numPr>
          <w:ilvl w:val="0"/>
          <w:numId w:val="13"/>
        </w:numPr>
        <w:tabs>
          <w:tab w:val="left" w:pos="1060"/>
        </w:tabs>
        <w:rPr>
          <w:i/>
          <w:sz w:val="24"/>
        </w:rPr>
      </w:pPr>
      <w:r>
        <w:rPr>
          <w:sz w:val="24"/>
        </w:rPr>
        <w:t xml:space="preserve">Only the first triplet (CPT code and text) of </w:t>
      </w:r>
      <w:r>
        <w:rPr>
          <w:i/>
          <w:sz w:val="24"/>
        </w:rPr>
        <w:t>OBR-4-Universal Service</w:t>
      </w:r>
      <w:r>
        <w:rPr>
          <w:i/>
          <w:spacing w:val="-15"/>
          <w:sz w:val="24"/>
        </w:rPr>
        <w:t xml:space="preserve"> </w:t>
      </w:r>
      <w:r>
        <w:rPr>
          <w:i/>
          <w:sz w:val="24"/>
        </w:rPr>
        <w:t>Identifier</w:t>
      </w:r>
    </w:p>
    <w:p w14:paraId="4EE926E6" w14:textId="77777777" w:rsidR="000F3B65" w:rsidRDefault="00C64217">
      <w:pPr>
        <w:pStyle w:val="BodyText"/>
        <w:spacing w:before="1"/>
        <w:ind w:left="1060"/>
      </w:pPr>
      <w:r>
        <w:t>will be used to populate the procedure code field on PACS.</w:t>
      </w:r>
    </w:p>
    <w:p w14:paraId="61862E87" w14:textId="77777777" w:rsidR="000F3B65" w:rsidRDefault="000F3B65">
      <w:pPr>
        <w:pStyle w:val="BodyText"/>
        <w:spacing w:before="11"/>
        <w:rPr>
          <w:sz w:val="23"/>
        </w:rPr>
      </w:pPr>
    </w:p>
    <w:p w14:paraId="73B3DD3D" w14:textId="77777777" w:rsidR="000F3B65" w:rsidRDefault="00C64217">
      <w:pPr>
        <w:pStyle w:val="ListParagraph"/>
        <w:numPr>
          <w:ilvl w:val="0"/>
          <w:numId w:val="13"/>
        </w:numPr>
        <w:tabs>
          <w:tab w:val="left" w:pos="1060"/>
        </w:tabs>
        <w:rPr>
          <w:sz w:val="24"/>
        </w:rPr>
      </w:pPr>
      <w:r>
        <w:rPr>
          <w:sz w:val="24"/>
        </w:rPr>
        <w:t>Review of patient merges initiated by VistA is now an optional</w:t>
      </w:r>
      <w:r>
        <w:rPr>
          <w:spacing w:val="-10"/>
          <w:sz w:val="24"/>
        </w:rPr>
        <w:t xml:space="preserve"> </w:t>
      </w:r>
      <w:r>
        <w:rPr>
          <w:sz w:val="24"/>
        </w:rPr>
        <w:t>step.</w:t>
      </w:r>
    </w:p>
    <w:p w14:paraId="563B5216" w14:textId="77777777" w:rsidR="000F3B65" w:rsidRDefault="000F3B65">
      <w:pPr>
        <w:pStyle w:val="BodyText"/>
      </w:pPr>
    </w:p>
    <w:p w14:paraId="3CC9099B" w14:textId="77777777" w:rsidR="000F3B65" w:rsidRDefault="00C64217">
      <w:pPr>
        <w:pStyle w:val="ListParagraph"/>
        <w:numPr>
          <w:ilvl w:val="0"/>
          <w:numId w:val="13"/>
        </w:numPr>
        <w:tabs>
          <w:tab w:val="left" w:pos="1060"/>
        </w:tabs>
        <w:ind w:right="520"/>
        <w:rPr>
          <w:sz w:val="24"/>
        </w:rPr>
      </w:pPr>
      <w:r>
        <w:rPr>
          <w:sz w:val="24"/>
        </w:rPr>
        <w:t xml:space="preserve">The data types and usages for field </w:t>
      </w:r>
      <w:r>
        <w:rPr>
          <w:i/>
          <w:sz w:val="24"/>
        </w:rPr>
        <w:t xml:space="preserve">OBX-5-Observation Value </w:t>
      </w:r>
      <w:r>
        <w:rPr>
          <w:sz w:val="24"/>
        </w:rPr>
        <w:t>in order messages have been</w:t>
      </w:r>
      <w:r>
        <w:rPr>
          <w:spacing w:val="-3"/>
          <w:sz w:val="24"/>
        </w:rPr>
        <w:t xml:space="preserve"> </w:t>
      </w:r>
      <w:r>
        <w:rPr>
          <w:sz w:val="24"/>
        </w:rPr>
        <w:t>clarified.</w:t>
      </w:r>
    </w:p>
    <w:p w14:paraId="07826391" w14:textId="77777777" w:rsidR="000F3B65" w:rsidRDefault="000F3B65">
      <w:pPr>
        <w:rPr>
          <w:sz w:val="24"/>
        </w:rPr>
        <w:sectPr w:rsidR="000F3B65">
          <w:pgSz w:w="12240" w:h="15840"/>
          <w:pgMar w:top="1340" w:right="1460" w:bottom="1060" w:left="1460" w:header="724" w:footer="868" w:gutter="0"/>
          <w:cols w:space="720"/>
        </w:sectPr>
      </w:pPr>
    </w:p>
    <w:p w14:paraId="30326680" w14:textId="77777777" w:rsidR="000F3B65" w:rsidRDefault="000F3B65">
      <w:pPr>
        <w:pStyle w:val="BodyText"/>
        <w:rPr>
          <w:sz w:val="20"/>
        </w:rPr>
      </w:pPr>
    </w:p>
    <w:p w14:paraId="18931884" w14:textId="77777777" w:rsidR="000F3B65" w:rsidRDefault="000F3B65">
      <w:pPr>
        <w:pStyle w:val="BodyText"/>
        <w:spacing w:before="9"/>
        <w:rPr>
          <w:sz w:val="20"/>
        </w:rPr>
      </w:pPr>
    </w:p>
    <w:p w14:paraId="5E203586" w14:textId="77777777" w:rsidR="000F3B65" w:rsidRDefault="00C64217">
      <w:pPr>
        <w:pStyle w:val="Heading1"/>
        <w:spacing w:before="89"/>
        <w:ind w:left="340" w:firstLine="0"/>
      </w:pPr>
      <w:bookmarkStart w:id="4" w:name="Introduction:__Basic_Data_Sets"/>
      <w:bookmarkStart w:id="5" w:name="_bookmark4"/>
      <w:bookmarkStart w:id="6" w:name="_bookmark5"/>
      <w:bookmarkEnd w:id="4"/>
      <w:bookmarkEnd w:id="5"/>
      <w:bookmarkEnd w:id="6"/>
      <w:r>
        <w:t>Introduction: Basic Data Sets</w:t>
      </w:r>
    </w:p>
    <w:p w14:paraId="14B25104" w14:textId="77777777" w:rsidR="000F3B65" w:rsidRDefault="000F3B65">
      <w:pPr>
        <w:pStyle w:val="BodyText"/>
        <w:spacing w:before="10"/>
        <w:rPr>
          <w:rFonts w:ascii="Arial"/>
          <w:b/>
          <w:sz w:val="28"/>
        </w:rPr>
      </w:pPr>
    </w:p>
    <w:p w14:paraId="17DAB92F" w14:textId="77777777" w:rsidR="000F3B65" w:rsidRDefault="00C64217">
      <w:pPr>
        <w:pStyle w:val="BodyText"/>
        <w:ind w:left="340" w:right="397"/>
      </w:pPr>
      <w:r>
        <w:t>The following basic data sets will be referred to throughout these profiles. These tables list the patient-related, order-related, and message-related elements that will be transmitted, stored, and/or used by interfaced systems.</w:t>
      </w:r>
    </w:p>
    <w:p w14:paraId="3CFEF26D" w14:textId="77777777" w:rsidR="000F3B65" w:rsidRDefault="000F3B65">
      <w:pPr>
        <w:pStyle w:val="BodyText"/>
        <w:rPr>
          <w:sz w:val="26"/>
        </w:rPr>
      </w:pPr>
    </w:p>
    <w:p w14:paraId="1BA71BD6" w14:textId="77777777" w:rsidR="000F3B65" w:rsidRDefault="00C64217">
      <w:pPr>
        <w:pStyle w:val="Heading2"/>
        <w:numPr>
          <w:ilvl w:val="1"/>
          <w:numId w:val="12"/>
        </w:numPr>
        <w:tabs>
          <w:tab w:val="left" w:pos="1060"/>
          <w:tab w:val="left" w:pos="1061"/>
        </w:tabs>
        <w:spacing w:before="222"/>
      </w:pPr>
      <w:bookmarkStart w:id="7" w:name="_bookmark6"/>
      <w:bookmarkStart w:id="8" w:name="_bookmark7"/>
      <w:bookmarkStart w:id="9" w:name="0.1_Basic_Patient_Data_Set"/>
      <w:bookmarkEnd w:id="7"/>
      <w:bookmarkEnd w:id="8"/>
      <w:bookmarkEnd w:id="9"/>
      <w:r>
        <w:t>Basic Patient Data</w:t>
      </w:r>
      <w:r>
        <w:rPr>
          <w:spacing w:val="-3"/>
        </w:rPr>
        <w:t xml:space="preserve"> </w:t>
      </w:r>
      <w:r>
        <w:t>Set</w:t>
      </w:r>
    </w:p>
    <w:p w14:paraId="74E3AB38" w14:textId="77777777" w:rsidR="000F3B65" w:rsidRDefault="000F3B65">
      <w:pPr>
        <w:pStyle w:val="BodyText"/>
        <w:spacing w:before="9"/>
        <w:rPr>
          <w:rFonts w:ascii="Arial"/>
          <w:b/>
          <w:i/>
          <w:sz w:val="28"/>
        </w:rPr>
      </w:pPr>
    </w:p>
    <w:p w14:paraId="5D2C7250" w14:textId="77777777" w:rsidR="000F3B65" w:rsidRDefault="00C64217">
      <w:pPr>
        <w:pStyle w:val="BodyText"/>
        <w:ind w:left="340" w:right="368"/>
      </w:pPr>
      <w:r>
        <w:t>The following are the elements of the Basic Patient Data Set. All mapped DICOM fields, if they were provided and listed below, must be preserved in the PACS generated DICOM Modality Worklist (C-FIND) SOP class, as well as in all C-STORE storage SOP classes that are used to store and forward Instances by PACS.</w:t>
      </w:r>
    </w:p>
    <w:p w14:paraId="0D2A415B" w14:textId="77777777" w:rsidR="000F3B65" w:rsidRDefault="000F3B65">
      <w:pPr>
        <w:pStyle w:val="BodyText"/>
        <w:rPr>
          <w:sz w:val="20"/>
        </w:rPr>
      </w:pPr>
    </w:p>
    <w:p w14:paraId="2919EED1" w14:textId="77777777" w:rsidR="000F3B65" w:rsidRDefault="000F3B65">
      <w:pPr>
        <w:pStyle w:val="BodyText"/>
        <w:spacing w:before="8"/>
        <w:rPr>
          <w:sz w:val="28"/>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2"/>
        <w:gridCol w:w="4620"/>
        <w:gridCol w:w="2174"/>
      </w:tblGrid>
      <w:tr w:rsidR="000F3B65" w14:paraId="0B8B404E" w14:textId="77777777">
        <w:trPr>
          <w:trHeight w:val="673"/>
        </w:trPr>
        <w:tc>
          <w:tcPr>
            <w:tcW w:w="2062" w:type="dxa"/>
            <w:shd w:val="clear" w:color="auto" w:fill="E6E6E6"/>
          </w:tcPr>
          <w:p w14:paraId="62EB8896" w14:textId="77777777" w:rsidR="000F3B65" w:rsidRDefault="00C64217">
            <w:pPr>
              <w:pStyle w:val="TableParagraph"/>
              <w:spacing w:before="57"/>
              <w:ind w:left="107" w:right="584"/>
              <w:jc w:val="left"/>
              <w:rPr>
                <w:b/>
                <w:sz w:val="24"/>
              </w:rPr>
            </w:pPr>
            <w:r>
              <w:rPr>
                <w:b/>
                <w:sz w:val="24"/>
              </w:rPr>
              <w:t>VistA Data Description</w:t>
            </w:r>
          </w:p>
        </w:tc>
        <w:tc>
          <w:tcPr>
            <w:tcW w:w="4620" w:type="dxa"/>
            <w:shd w:val="clear" w:color="auto" w:fill="E6E6E6"/>
          </w:tcPr>
          <w:p w14:paraId="00E3D955" w14:textId="77777777" w:rsidR="000F3B65" w:rsidRDefault="00C64217">
            <w:pPr>
              <w:pStyle w:val="TableParagraph"/>
              <w:spacing w:before="57"/>
              <w:ind w:left="107"/>
              <w:jc w:val="left"/>
              <w:rPr>
                <w:b/>
                <w:sz w:val="24"/>
              </w:rPr>
            </w:pPr>
            <w:r>
              <w:rPr>
                <w:b/>
                <w:sz w:val="24"/>
              </w:rPr>
              <w:t>HL7</w:t>
            </w:r>
          </w:p>
        </w:tc>
        <w:tc>
          <w:tcPr>
            <w:tcW w:w="2174" w:type="dxa"/>
            <w:shd w:val="clear" w:color="auto" w:fill="E6E6E6"/>
          </w:tcPr>
          <w:p w14:paraId="40154881" w14:textId="77777777" w:rsidR="000F3B65" w:rsidRDefault="00C64217">
            <w:pPr>
              <w:pStyle w:val="TableParagraph"/>
              <w:spacing w:before="57"/>
              <w:ind w:left="106"/>
              <w:jc w:val="left"/>
              <w:rPr>
                <w:b/>
                <w:sz w:val="24"/>
              </w:rPr>
            </w:pPr>
            <w:r>
              <w:rPr>
                <w:b/>
                <w:sz w:val="24"/>
              </w:rPr>
              <w:t>DICOM</w:t>
            </w:r>
          </w:p>
        </w:tc>
      </w:tr>
      <w:tr w:rsidR="000F3B65" w14:paraId="05929E88" w14:textId="77777777">
        <w:trPr>
          <w:trHeight w:val="1283"/>
        </w:trPr>
        <w:tc>
          <w:tcPr>
            <w:tcW w:w="2062" w:type="dxa"/>
            <w:tcBorders>
              <w:bottom w:val="single" w:sz="6" w:space="0" w:color="000000"/>
              <w:right w:val="single" w:sz="6" w:space="0" w:color="000000"/>
            </w:tcBorders>
          </w:tcPr>
          <w:p w14:paraId="782E9B31" w14:textId="77777777" w:rsidR="000F3B65" w:rsidRDefault="00C64217">
            <w:pPr>
              <w:pStyle w:val="TableParagraph"/>
              <w:spacing w:before="53"/>
              <w:ind w:left="107" w:right="452"/>
              <w:jc w:val="left"/>
              <w:rPr>
                <w:rFonts w:ascii="Times New Roman"/>
                <w:sz w:val="24"/>
              </w:rPr>
            </w:pPr>
            <w:r>
              <w:rPr>
                <w:rFonts w:ascii="Times New Roman"/>
                <w:sz w:val="24"/>
              </w:rPr>
              <w:t>Social Security Number (SSN)</w:t>
            </w:r>
          </w:p>
        </w:tc>
        <w:tc>
          <w:tcPr>
            <w:tcW w:w="4620" w:type="dxa"/>
            <w:tcBorders>
              <w:left w:val="single" w:sz="6" w:space="0" w:color="000000"/>
              <w:bottom w:val="single" w:sz="6" w:space="0" w:color="000000"/>
              <w:right w:val="single" w:sz="6" w:space="0" w:color="000000"/>
            </w:tcBorders>
          </w:tcPr>
          <w:p w14:paraId="2F04A31C" w14:textId="77777777" w:rsidR="000F3B65" w:rsidRDefault="00C64217">
            <w:pPr>
              <w:pStyle w:val="TableParagraph"/>
              <w:spacing w:before="53"/>
              <w:ind w:left="114" w:right="545"/>
              <w:jc w:val="left"/>
              <w:rPr>
                <w:rFonts w:ascii="Times New Roman"/>
                <w:sz w:val="24"/>
              </w:rPr>
            </w:pPr>
            <w:r>
              <w:rPr>
                <w:rFonts w:ascii="Times New Roman"/>
                <w:sz w:val="24"/>
              </w:rPr>
              <w:t>PID-19-SSN Number-Patient [HL7 recommends populating this field for backward compatibility: if PID-3 did not carry the Patient ID]</w:t>
            </w:r>
          </w:p>
        </w:tc>
        <w:tc>
          <w:tcPr>
            <w:tcW w:w="2174" w:type="dxa"/>
            <w:tcBorders>
              <w:left w:val="single" w:sz="6" w:space="0" w:color="000000"/>
              <w:bottom w:val="single" w:sz="6" w:space="0" w:color="000000"/>
            </w:tcBorders>
          </w:tcPr>
          <w:p w14:paraId="5FF229D5" w14:textId="77777777" w:rsidR="000F3B65" w:rsidRDefault="00C64217">
            <w:pPr>
              <w:pStyle w:val="TableParagraph"/>
              <w:spacing w:before="53"/>
              <w:ind w:left="114" w:right="111"/>
              <w:jc w:val="left"/>
              <w:rPr>
                <w:rFonts w:ascii="Times New Roman"/>
                <w:sz w:val="24"/>
              </w:rPr>
            </w:pPr>
            <w:r>
              <w:rPr>
                <w:rFonts w:ascii="Times New Roman"/>
                <w:sz w:val="24"/>
              </w:rPr>
              <w:t>(0010,0020) Patient ID</w:t>
            </w:r>
          </w:p>
          <w:p w14:paraId="683BC737" w14:textId="77777777" w:rsidR="000F3B65" w:rsidRDefault="00C64217">
            <w:pPr>
              <w:pStyle w:val="TableParagraph"/>
              <w:spacing w:before="60"/>
              <w:ind w:left="114"/>
              <w:jc w:val="left"/>
              <w:rPr>
                <w:rFonts w:ascii="Times New Roman"/>
                <w:sz w:val="24"/>
              </w:rPr>
            </w:pPr>
            <w:r>
              <w:rPr>
                <w:rFonts w:ascii="Times New Roman"/>
                <w:sz w:val="24"/>
              </w:rPr>
              <w:t>(0010,0021) Issuer</w:t>
            </w:r>
          </w:p>
          <w:p w14:paraId="585665F7" w14:textId="77777777" w:rsidR="000F3B65" w:rsidRDefault="00C64217">
            <w:pPr>
              <w:pStyle w:val="TableParagraph"/>
              <w:spacing w:before="1"/>
              <w:ind w:left="114"/>
              <w:jc w:val="left"/>
              <w:rPr>
                <w:rFonts w:ascii="Times New Roman"/>
                <w:sz w:val="24"/>
              </w:rPr>
            </w:pPr>
            <w:r>
              <w:rPr>
                <w:rFonts w:ascii="Times New Roman"/>
                <w:sz w:val="24"/>
              </w:rPr>
              <w:t>of Patient ID</w:t>
            </w:r>
          </w:p>
        </w:tc>
      </w:tr>
      <w:tr w:rsidR="000F3B65" w14:paraId="5D0ED53D" w14:textId="77777777">
        <w:trPr>
          <w:trHeight w:val="1223"/>
        </w:trPr>
        <w:tc>
          <w:tcPr>
            <w:tcW w:w="2062" w:type="dxa"/>
            <w:tcBorders>
              <w:top w:val="single" w:sz="6" w:space="0" w:color="000000"/>
              <w:bottom w:val="single" w:sz="6" w:space="0" w:color="000000"/>
              <w:right w:val="single" w:sz="6" w:space="0" w:color="000000"/>
            </w:tcBorders>
          </w:tcPr>
          <w:p w14:paraId="64D88D2A" w14:textId="77777777" w:rsidR="000F3B65" w:rsidRDefault="00C64217">
            <w:pPr>
              <w:pStyle w:val="TableParagraph"/>
              <w:spacing w:before="51"/>
              <w:ind w:left="107" w:right="252"/>
              <w:jc w:val="left"/>
              <w:rPr>
                <w:rFonts w:ascii="Times New Roman"/>
                <w:sz w:val="24"/>
              </w:rPr>
            </w:pPr>
            <w:r>
              <w:rPr>
                <w:rFonts w:ascii="Times New Roman"/>
                <w:sz w:val="24"/>
              </w:rPr>
              <w:t>ICN [Integration Control Number]</w:t>
            </w:r>
          </w:p>
        </w:tc>
        <w:tc>
          <w:tcPr>
            <w:tcW w:w="4620" w:type="dxa"/>
            <w:tcBorders>
              <w:top w:val="single" w:sz="6" w:space="0" w:color="000000"/>
              <w:left w:val="single" w:sz="6" w:space="0" w:color="000000"/>
              <w:bottom w:val="single" w:sz="6" w:space="0" w:color="000000"/>
              <w:right w:val="single" w:sz="6" w:space="0" w:color="000000"/>
            </w:tcBorders>
          </w:tcPr>
          <w:p w14:paraId="62AC6237" w14:textId="77777777" w:rsidR="000F3B65" w:rsidRDefault="00C64217">
            <w:pPr>
              <w:pStyle w:val="TableParagraph"/>
              <w:spacing w:before="51"/>
              <w:ind w:left="114" w:right="292"/>
              <w:jc w:val="left"/>
              <w:rPr>
                <w:rFonts w:ascii="Times New Roman"/>
                <w:b/>
                <w:sz w:val="24"/>
              </w:rPr>
            </w:pPr>
            <w:r>
              <w:rPr>
                <w:rFonts w:ascii="Times New Roman"/>
                <w:sz w:val="24"/>
              </w:rPr>
              <w:t xml:space="preserve">PID-3-Patient Identifier List occurrence containing PID-3.4-Assigning Authority value </w:t>
            </w:r>
            <w:r>
              <w:rPr>
                <w:rFonts w:ascii="Times New Roman"/>
                <w:b/>
                <w:sz w:val="24"/>
              </w:rPr>
              <w:t xml:space="preserve">USVHA </w:t>
            </w:r>
            <w:r>
              <w:rPr>
                <w:rFonts w:ascii="Times New Roman"/>
                <w:sz w:val="24"/>
              </w:rPr>
              <w:t xml:space="preserve">and PID-3.5-Identifier Type value </w:t>
            </w:r>
            <w:r>
              <w:rPr>
                <w:rFonts w:ascii="Times New Roman"/>
                <w:b/>
                <w:sz w:val="24"/>
              </w:rPr>
              <w:t>NI</w:t>
            </w:r>
          </w:p>
        </w:tc>
        <w:tc>
          <w:tcPr>
            <w:tcW w:w="2174" w:type="dxa"/>
            <w:tcBorders>
              <w:top w:val="single" w:sz="6" w:space="0" w:color="000000"/>
              <w:left w:val="single" w:sz="6" w:space="0" w:color="000000"/>
              <w:bottom w:val="single" w:sz="6" w:space="0" w:color="000000"/>
            </w:tcBorders>
          </w:tcPr>
          <w:p w14:paraId="0A40CFA5" w14:textId="77777777" w:rsidR="000F3B65" w:rsidRDefault="00C64217">
            <w:pPr>
              <w:pStyle w:val="TableParagraph"/>
              <w:spacing w:before="51"/>
              <w:ind w:left="114"/>
              <w:jc w:val="left"/>
              <w:rPr>
                <w:rFonts w:ascii="Times New Roman"/>
                <w:sz w:val="24"/>
              </w:rPr>
            </w:pPr>
            <w:r>
              <w:rPr>
                <w:rFonts w:ascii="Times New Roman"/>
                <w:sz w:val="24"/>
              </w:rPr>
              <w:t>(0010,1000) Other</w:t>
            </w:r>
          </w:p>
          <w:p w14:paraId="736AA37D" w14:textId="77777777" w:rsidR="000F3B65" w:rsidRDefault="00C64217">
            <w:pPr>
              <w:pStyle w:val="TableParagraph"/>
              <w:spacing w:before="0"/>
              <w:ind w:left="114"/>
              <w:jc w:val="left"/>
              <w:rPr>
                <w:rFonts w:ascii="Times New Roman"/>
                <w:sz w:val="24"/>
              </w:rPr>
            </w:pPr>
            <w:r>
              <w:rPr>
                <w:rFonts w:ascii="Times New Roman"/>
                <w:sz w:val="24"/>
              </w:rPr>
              <w:t>Patient ID</w:t>
            </w:r>
          </w:p>
        </w:tc>
      </w:tr>
      <w:tr w:rsidR="000F3B65" w14:paraId="5448136E" w14:textId="77777777">
        <w:trPr>
          <w:trHeight w:val="673"/>
        </w:trPr>
        <w:tc>
          <w:tcPr>
            <w:tcW w:w="2062" w:type="dxa"/>
            <w:tcBorders>
              <w:top w:val="single" w:sz="6" w:space="0" w:color="000000"/>
              <w:bottom w:val="single" w:sz="6" w:space="0" w:color="000000"/>
              <w:right w:val="single" w:sz="6" w:space="0" w:color="000000"/>
            </w:tcBorders>
          </w:tcPr>
          <w:p w14:paraId="1D17757B" w14:textId="77777777" w:rsidR="000F3B65" w:rsidRDefault="00C64217">
            <w:pPr>
              <w:pStyle w:val="TableParagraph"/>
              <w:spacing w:before="51"/>
              <w:ind w:left="107"/>
              <w:jc w:val="left"/>
              <w:rPr>
                <w:rFonts w:ascii="Times New Roman"/>
                <w:sz w:val="24"/>
              </w:rPr>
            </w:pPr>
            <w:r>
              <w:rPr>
                <w:rFonts w:ascii="Times New Roman"/>
                <w:sz w:val="24"/>
              </w:rPr>
              <w:t>Name</w:t>
            </w:r>
          </w:p>
        </w:tc>
        <w:tc>
          <w:tcPr>
            <w:tcW w:w="4620" w:type="dxa"/>
            <w:tcBorders>
              <w:top w:val="single" w:sz="6" w:space="0" w:color="000000"/>
              <w:left w:val="single" w:sz="6" w:space="0" w:color="000000"/>
              <w:bottom w:val="single" w:sz="6" w:space="0" w:color="000000"/>
              <w:right w:val="single" w:sz="6" w:space="0" w:color="000000"/>
            </w:tcBorders>
          </w:tcPr>
          <w:p w14:paraId="2802ADE0" w14:textId="77777777" w:rsidR="000F3B65" w:rsidRDefault="00C64217">
            <w:pPr>
              <w:pStyle w:val="TableParagraph"/>
              <w:spacing w:before="51"/>
              <w:ind w:left="115"/>
              <w:jc w:val="left"/>
              <w:rPr>
                <w:rFonts w:ascii="Times New Roman"/>
                <w:sz w:val="24"/>
              </w:rPr>
            </w:pPr>
            <w:r>
              <w:rPr>
                <w:rFonts w:ascii="Times New Roman"/>
                <w:sz w:val="24"/>
              </w:rPr>
              <w:t>PID-5-Patient Name</w:t>
            </w:r>
          </w:p>
        </w:tc>
        <w:tc>
          <w:tcPr>
            <w:tcW w:w="2174" w:type="dxa"/>
            <w:tcBorders>
              <w:top w:val="single" w:sz="6" w:space="0" w:color="000000"/>
              <w:left w:val="single" w:sz="6" w:space="0" w:color="000000"/>
              <w:bottom w:val="single" w:sz="6" w:space="0" w:color="000000"/>
            </w:tcBorders>
          </w:tcPr>
          <w:p w14:paraId="09D53B14" w14:textId="77777777" w:rsidR="000F3B65" w:rsidRDefault="00C64217">
            <w:pPr>
              <w:pStyle w:val="TableParagraph"/>
              <w:spacing w:before="51"/>
              <w:ind w:left="114" w:right="110" w:firstLine="1"/>
              <w:jc w:val="left"/>
              <w:rPr>
                <w:rFonts w:ascii="Times New Roman"/>
                <w:sz w:val="24"/>
              </w:rPr>
            </w:pPr>
            <w:r>
              <w:rPr>
                <w:rFonts w:ascii="Times New Roman"/>
                <w:sz w:val="24"/>
              </w:rPr>
              <w:t>(0010,0010) Patient Name</w:t>
            </w:r>
          </w:p>
        </w:tc>
      </w:tr>
      <w:tr w:rsidR="000F3B65" w14:paraId="69905D13" w14:textId="77777777">
        <w:trPr>
          <w:trHeight w:val="671"/>
        </w:trPr>
        <w:tc>
          <w:tcPr>
            <w:tcW w:w="2062" w:type="dxa"/>
            <w:tcBorders>
              <w:top w:val="single" w:sz="6" w:space="0" w:color="000000"/>
              <w:bottom w:val="single" w:sz="6" w:space="0" w:color="000000"/>
              <w:right w:val="single" w:sz="6" w:space="0" w:color="000000"/>
            </w:tcBorders>
          </w:tcPr>
          <w:p w14:paraId="6C1E4065" w14:textId="77777777" w:rsidR="000F3B65" w:rsidRDefault="00C64217">
            <w:pPr>
              <w:pStyle w:val="TableParagraph"/>
              <w:spacing w:before="51"/>
              <w:ind w:left="107"/>
              <w:jc w:val="left"/>
              <w:rPr>
                <w:rFonts w:ascii="Times New Roman"/>
                <w:sz w:val="24"/>
              </w:rPr>
            </w:pPr>
            <w:r>
              <w:rPr>
                <w:rFonts w:ascii="Times New Roman"/>
                <w:sz w:val="24"/>
              </w:rPr>
              <w:t>Sex</w:t>
            </w:r>
          </w:p>
        </w:tc>
        <w:tc>
          <w:tcPr>
            <w:tcW w:w="4620" w:type="dxa"/>
            <w:tcBorders>
              <w:top w:val="single" w:sz="6" w:space="0" w:color="000000"/>
              <w:left w:val="single" w:sz="6" w:space="0" w:color="000000"/>
              <w:bottom w:val="single" w:sz="6" w:space="0" w:color="000000"/>
              <w:right w:val="single" w:sz="6" w:space="0" w:color="000000"/>
            </w:tcBorders>
          </w:tcPr>
          <w:p w14:paraId="5F994FEF" w14:textId="77777777" w:rsidR="000F3B65" w:rsidRDefault="00C64217">
            <w:pPr>
              <w:pStyle w:val="TableParagraph"/>
              <w:spacing w:before="51"/>
              <w:ind w:left="114"/>
              <w:jc w:val="left"/>
              <w:rPr>
                <w:rFonts w:ascii="Times New Roman"/>
                <w:sz w:val="24"/>
              </w:rPr>
            </w:pPr>
            <w:r>
              <w:rPr>
                <w:rFonts w:ascii="Times New Roman"/>
                <w:sz w:val="24"/>
              </w:rPr>
              <w:t>PID-8-Sex</w:t>
            </w:r>
          </w:p>
        </w:tc>
        <w:tc>
          <w:tcPr>
            <w:tcW w:w="2174" w:type="dxa"/>
            <w:tcBorders>
              <w:top w:val="single" w:sz="6" w:space="0" w:color="000000"/>
              <w:left w:val="single" w:sz="6" w:space="0" w:color="000000"/>
              <w:bottom w:val="single" w:sz="6" w:space="0" w:color="000000"/>
            </w:tcBorders>
          </w:tcPr>
          <w:p w14:paraId="179C7DBC" w14:textId="77777777" w:rsidR="000F3B65" w:rsidRDefault="00C64217">
            <w:pPr>
              <w:pStyle w:val="TableParagraph"/>
              <w:spacing w:before="51"/>
              <w:ind w:left="114" w:right="111"/>
              <w:jc w:val="left"/>
              <w:rPr>
                <w:rFonts w:ascii="Times New Roman"/>
                <w:sz w:val="24"/>
              </w:rPr>
            </w:pPr>
            <w:r>
              <w:rPr>
                <w:rFonts w:ascii="Times New Roman"/>
                <w:sz w:val="24"/>
              </w:rPr>
              <w:t>(0010,0040) Patient Sex</w:t>
            </w:r>
          </w:p>
        </w:tc>
      </w:tr>
      <w:tr w:rsidR="000F3B65" w14:paraId="6C6B5F57" w14:textId="77777777">
        <w:trPr>
          <w:trHeight w:val="671"/>
        </w:trPr>
        <w:tc>
          <w:tcPr>
            <w:tcW w:w="2062" w:type="dxa"/>
            <w:tcBorders>
              <w:top w:val="single" w:sz="6" w:space="0" w:color="000000"/>
              <w:bottom w:val="single" w:sz="6" w:space="0" w:color="000000"/>
              <w:right w:val="single" w:sz="6" w:space="0" w:color="000000"/>
            </w:tcBorders>
          </w:tcPr>
          <w:p w14:paraId="624FA28D" w14:textId="77777777" w:rsidR="000F3B65" w:rsidRDefault="00C64217">
            <w:pPr>
              <w:pStyle w:val="TableParagraph"/>
              <w:spacing w:before="51"/>
              <w:ind w:left="107"/>
              <w:jc w:val="left"/>
              <w:rPr>
                <w:rFonts w:ascii="Times New Roman"/>
                <w:sz w:val="24"/>
              </w:rPr>
            </w:pPr>
            <w:r>
              <w:rPr>
                <w:rFonts w:ascii="Times New Roman"/>
                <w:sz w:val="24"/>
              </w:rPr>
              <w:t>Race</w:t>
            </w:r>
          </w:p>
        </w:tc>
        <w:tc>
          <w:tcPr>
            <w:tcW w:w="4620" w:type="dxa"/>
            <w:tcBorders>
              <w:top w:val="single" w:sz="6" w:space="0" w:color="000000"/>
              <w:left w:val="single" w:sz="6" w:space="0" w:color="000000"/>
              <w:bottom w:val="single" w:sz="6" w:space="0" w:color="000000"/>
              <w:right w:val="single" w:sz="6" w:space="0" w:color="000000"/>
            </w:tcBorders>
          </w:tcPr>
          <w:p w14:paraId="241BF6B5" w14:textId="77777777" w:rsidR="000F3B65" w:rsidRDefault="00C64217">
            <w:pPr>
              <w:pStyle w:val="TableParagraph"/>
              <w:spacing w:before="51"/>
              <w:ind w:left="115"/>
              <w:jc w:val="left"/>
              <w:rPr>
                <w:rFonts w:ascii="Times New Roman"/>
                <w:sz w:val="24"/>
              </w:rPr>
            </w:pPr>
            <w:r>
              <w:rPr>
                <w:rFonts w:ascii="Times New Roman"/>
                <w:sz w:val="24"/>
              </w:rPr>
              <w:t>PID-10-Race</w:t>
            </w:r>
          </w:p>
        </w:tc>
        <w:tc>
          <w:tcPr>
            <w:tcW w:w="2174" w:type="dxa"/>
            <w:tcBorders>
              <w:top w:val="single" w:sz="6" w:space="0" w:color="000000"/>
              <w:left w:val="single" w:sz="6" w:space="0" w:color="000000"/>
              <w:bottom w:val="single" w:sz="6" w:space="0" w:color="000000"/>
            </w:tcBorders>
          </w:tcPr>
          <w:p w14:paraId="5FD43E6A" w14:textId="77777777" w:rsidR="000F3B65" w:rsidRDefault="00C64217">
            <w:pPr>
              <w:pStyle w:val="TableParagraph"/>
              <w:spacing w:before="51"/>
              <w:ind w:left="114" w:firstLine="2"/>
              <w:jc w:val="left"/>
              <w:rPr>
                <w:rFonts w:ascii="Times New Roman"/>
                <w:sz w:val="24"/>
              </w:rPr>
            </w:pPr>
            <w:r>
              <w:rPr>
                <w:rFonts w:ascii="Times New Roman"/>
                <w:sz w:val="24"/>
              </w:rPr>
              <w:t>(0010,2160) Patient Ethnic Group</w:t>
            </w:r>
          </w:p>
        </w:tc>
      </w:tr>
      <w:tr w:rsidR="000F3B65" w14:paraId="66BD7648" w14:textId="77777777">
        <w:trPr>
          <w:trHeight w:val="1283"/>
        </w:trPr>
        <w:tc>
          <w:tcPr>
            <w:tcW w:w="2062" w:type="dxa"/>
            <w:tcBorders>
              <w:top w:val="single" w:sz="6" w:space="0" w:color="000000"/>
              <w:bottom w:val="single" w:sz="6" w:space="0" w:color="000000"/>
              <w:right w:val="single" w:sz="6" w:space="0" w:color="000000"/>
            </w:tcBorders>
          </w:tcPr>
          <w:p w14:paraId="6E358FF4" w14:textId="77777777" w:rsidR="000F3B65" w:rsidRDefault="00C64217">
            <w:pPr>
              <w:pStyle w:val="TableParagraph"/>
              <w:spacing w:before="51"/>
              <w:ind w:left="107"/>
              <w:jc w:val="left"/>
              <w:rPr>
                <w:rFonts w:ascii="Times New Roman"/>
                <w:sz w:val="24"/>
              </w:rPr>
            </w:pPr>
            <w:r>
              <w:rPr>
                <w:rFonts w:ascii="Times New Roman"/>
                <w:sz w:val="24"/>
              </w:rPr>
              <w:t>DOB</w:t>
            </w:r>
          </w:p>
        </w:tc>
        <w:tc>
          <w:tcPr>
            <w:tcW w:w="4620" w:type="dxa"/>
            <w:tcBorders>
              <w:top w:val="single" w:sz="6" w:space="0" w:color="000000"/>
              <w:left w:val="single" w:sz="6" w:space="0" w:color="000000"/>
              <w:bottom w:val="single" w:sz="6" w:space="0" w:color="000000"/>
              <w:right w:val="single" w:sz="6" w:space="0" w:color="000000"/>
            </w:tcBorders>
          </w:tcPr>
          <w:p w14:paraId="17E06D84" w14:textId="77777777" w:rsidR="000F3B65" w:rsidRDefault="00C64217">
            <w:pPr>
              <w:pStyle w:val="TableParagraph"/>
              <w:spacing w:before="51"/>
              <w:ind w:left="115"/>
              <w:jc w:val="left"/>
              <w:rPr>
                <w:rFonts w:ascii="Times New Roman"/>
                <w:sz w:val="24"/>
              </w:rPr>
            </w:pPr>
            <w:r>
              <w:rPr>
                <w:rFonts w:ascii="Times New Roman"/>
                <w:sz w:val="24"/>
              </w:rPr>
              <w:t>PID-7-Date/Time of Birth</w:t>
            </w:r>
          </w:p>
          <w:p w14:paraId="17D62DC2" w14:textId="77777777" w:rsidR="000F3B65" w:rsidRDefault="00C64217">
            <w:pPr>
              <w:pStyle w:val="TableParagraph"/>
              <w:spacing w:before="60"/>
              <w:ind w:left="114" w:right="112"/>
              <w:jc w:val="left"/>
              <w:rPr>
                <w:rFonts w:ascii="Times New Roman"/>
                <w:sz w:val="24"/>
              </w:rPr>
            </w:pPr>
            <w:r>
              <w:rPr>
                <w:rFonts w:ascii="Times New Roman"/>
                <w:sz w:val="24"/>
              </w:rPr>
              <w:t>[may be as imprecise as YYYY; is NOT zero filled]</w:t>
            </w:r>
          </w:p>
        </w:tc>
        <w:tc>
          <w:tcPr>
            <w:tcW w:w="2174" w:type="dxa"/>
            <w:tcBorders>
              <w:top w:val="single" w:sz="6" w:space="0" w:color="000000"/>
              <w:left w:val="single" w:sz="6" w:space="0" w:color="000000"/>
              <w:bottom w:val="single" w:sz="6" w:space="0" w:color="000000"/>
            </w:tcBorders>
          </w:tcPr>
          <w:p w14:paraId="0EA625ED" w14:textId="77777777" w:rsidR="000F3B65" w:rsidRDefault="00C64217">
            <w:pPr>
              <w:pStyle w:val="TableParagraph"/>
              <w:spacing w:before="51"/>
              <w:ind w:left="114" w:right="111"/>
              <w:jc w:val="left"/>
              <w:rPr>
                <w:rFonts w:ascii="Times New Roman"/>
                <w:sz w:val="24"/>
              </w:rPr>
            </w:pPr>
            <w:r>
              <w:rPr>
                <w:rFonts w:ascii="Times New Roman"/>
                <w:sz w:val="24"/>
              </w:rPr>
              <w:t>(0010,0030) Patient Birth Date</w:t>
            </w:r>
          </w:p>
          <w:p w14:paraId="17099C4A" w14:textId="77777777" w:rsidR="000F3B65" w:rsidRDefault="00C64217">
            <w:pPr>
              <w:pStyle w:val="TableParagraph"/>
              <w:spacing w:before="60"/>
              <w:ind w:left="114" w:right="111"/>
              <w:jc w:val="left"/>
              <w:rPr>
                <w:rFonts w:ascii="Times New Roman"/>
                <w:sz w:val="24"/>
              </w:rPr>
            </w:pPr>
            <w:r>
              <w:rPr>
                <w:rFonts w:ascii="Times New Roman"/>
                <w:sz w:val="24"/>
              </w:rPr>
              <w:t>(0010,0032) Patient Birth Time</w:t>
            </w:r>
          </w:p>
        </w:tc>
      </w:tr>
      <w:tr w:rsidR="000F3B65" w14:paraId="4E801C70" w14:textId="77777777">
        <w:trPr>
          <w:trHeight w:val="949"/>
        </w:trPr>
        <w:tc>
          <w:tcPr>
            <w:tcW w:w="2062" w:type="dxa"/>
            <w:tcBorders>
              <w:top w:val="single" w:sz="6" w:space="0" w:color="000000"/>
              <w:bottom w:val="single" w:sz="6" w:space="0" w:color="000000"/>
              <w:right w:val="single" w:sz="6" w:space="0" w:color="000000"/>
            </w:tcBorders>
          </w:tcPr>
          <w:p w14:paraId="0D6F993A" w14:textId="77777777" w:rsidR="000F3B65" w:rsidRDefault="00C64217">
            <w:pPr>
              <w:pStyle w:val="TableParagraph"/>
              <w:spacing w:before="51"/>
              <w:ind w:left="107"/>
              <w:jc w:val="left"/>
              <w:rPr>
                <w:rFonts w:ascii="Times New Roman"/>
                <w:sz w:val="24"/>
              </w:rPr>
            </w:pPr>
            <w:r>
              <w:rPr>
                <w:rFonts w:ascii="Times New Roman"/>
                <w:sz w:val="24"/>
              </w:rPr>
              <w:t>Patient Size</w:t>
            </w:r>
          </w:p>
        </w:tc>
        <w:tc>
          <w:tcPr>
            <w:tcW w:w="4620" w:type="dxa"/>
            <w:tcBorders>
              <w:top w:val="single" w:sz="6" w:space="0" w:color="000000"/>
              <w:left w:val="single" w:sz="6" w:space="0" w:color="000000"/>
              <w:bottom w:val="single" w:sz="6" w:space="0" w:color="000000"/>
              <w:right w:val="single" w:sz="6" w:space="0" w:color="000000"/>
            </w:tcBorders>
          </w:tcPr>
          <w:p w14:paraId="0D55FD39" w14:textId="77777777" w:rsidR="000F3B65" w:rsidRDefault="00C64217">
            <w:pPr>
              <w:pStyle w:val="TableParagraph"/>
              <w:spacing w:before="51"/>
              <w:ind w:left="114" w:right="175" w:hanging="2"/>
              <w:jc w:val="left"/>
              <w:rPr>
                <w:rFonts w:ascii="Times New Roman"/>
                <w:i/>
                <w:sz w:val="24"/>
              </w:rPr>
            </w:pPr>
            <w:r>
              <w:rPr>
                <w:rFonts w:ascii="Times New Roman"/>
                <w:sz w:val="24"/>
              </w:rPr>
              <w:t xml:space="preserve">OBX instance containing </w:t>
            </w:r>
            <w:r>
              <w:rPr>
                <w:rFonts w:ascii="Times New Roman"/>
                <w:b/>
                <w:sz w:val="24"/>
              </w:rPr>
              <w:t xml:space="preserve">HEIGHT </w:t>
            </w:r>
            <w:r>
              <w:rPr>
                <w:rFonts w:ascii="Times New Roman"/>
                <w:sz w:val="24"/>
              </w:rPr>
              <w:t xml:space="preserve">in </w:t>
            </w:r>
            <w:r>
              <w:rPr>
                <w:rFonts w:ascii="Times New Roman"/>
                <w:i/>
                <w:sz w:val="24"/>
              </w:rPr>
              <w:t>OBX- 3.2-Text</w:t>
            </w:r>
          </w:p>
        </w:tc>
        <w:tc>
          <w:tcPr>
            <w:tcW w:w="2174" w:type="dxa"/>
            <w:tcBorders>
              <w:top w:val="single" w:sz="6" w:space="0" w:color="000000"/>
              <w:left w:val="single" w:sz="6" w:space="0" w:color="000000"/>
              <w:bottom w:val="single" w:sz="6" w:space="0" w:color="000000"/>
            </w:tcBorders>
          </w:tcPr>
          <w:p w14:paraId="36E01B32" w14:textId="77777777" w:rsidR="000F3B65" w:rsidRDefault="00C64217">
            <w:pPr>
              <w:pStyle w:val="TableParagraph"/>
              <w:spacing w:before="51"/>
              <w:ind w:left="114" w:right="111"/>
              <w:jc w:val="left"/>
              <w:rPr>
                <w:rFonts w:ascii="Times New Roman"/>
                <w:sz w:val="24"/>
              </w:rPr>
            </w:pPr>
            <w:r>
              <w:rPr>
                <w:rFonts w:ascii="Times New Roman"/>
                <w:sz w:val="24"/>
              </w:rPr>
              <w:t>(0010,1020) Patient Size (height in meters)</w:t>
            </w:r>
          </w:p>
        </w:tc>
      </w:tr>
      <w:tr w:rsidR="000F3B65" w14:paraId="18AEEE90" w14:textId="77777777">
        <w:trPr>
          <w:trHeight w:val="395"/>
        </w:trPr>
        <w:tc>
          <w:tcPr>
            <w:tcW w:w="2062" w:type="dxa"/>
            <w:tcBorders>
              <w:top w:val="single" w:sz="6" w:space="0" w:color="000000"/>
              <w:bottom w:val="single" w:sz="6" w:space="0" w:color="000000"/>
              <w:right w:val="single" w:sz="6" w:space="0" w:color="000000"/>
            </w:tcBorders>
          </w:tcPr>
          <w:p w14:paraId="23CFD546" w14:textId="77777777" w:rsidR="000F3B65" w:rsidRDefault="00C64217">
            <w:pPr>
              <w:pStyle w:val="TableParagraph"/>
              <w:spacing w:before="51"/>
              <w:ind w:left="107"/>
              <w:jc w:val="left"/>
              <w:rPr>
                <w:rFonts w:ascii="Times New Roman"/>
                <w:sz w:val="24"/>
              </w:rPr>
            </w:pPr>
            <w:r>
              <w:rPr>
                <w:rFonts w:ascii="Times New Roman"/>
                <w:sz w:val="24"/>
              </w:rPr>
              <w:t>Patient Weight</w:t>
            </w:r>
          </w:p>
        </w:tc>
        <w:tc>
          <w:tcPr>
            <w:tcW w:w="4620" w:type="dxa"/>
            <w:tcBorders>
              <w:top w:val="single" w:sz="6" w:space="0" w:color="000000"/>
              <w:left w:val="single" w:sz="6" w:space="0" w:color="000000"/>
              <w:bottom w:val="single" w:sz="6" w:space="0" w:color="000000"/>
              <w:right w:val="single" w:sz="6" w:space="0" w:color="000000"/>
            </w:tcBorders>
          </w:tcPr>
          <w:p w14:paraId="77359713" w14:textId="77777777" w:rsidR="000F3B65" w:rsidRDefault="00C64217">
            <w:pPr>
              <w:pStyle w:val="TableParagraph"/>
              <w:spacing w:before="51"/>
              <w:ind w:left="113"/>
              <w:jc w:val="left"/>
              <w:rPr>
                <w:rFonts w:ascii="Times New Roman"/>
                <w:i/>
                <w:sz w:val="24"/>
              </w:rPr>
            </w:pPr>
            <w:r>
              <w:rPr>
                <w:rFonts w:ascii="Times New Roman"/>
                <w:sz w:val="24"/>
              </w:rPr>
              <w:t xml:space="preserve">OBX instance containing </w:t>
            </w:r>
            <w:r>
              <w:rPr>
                <w:rFonts w:ascii="Times New Roman"/>
                <w:b/>
                <w:sz w:val="24"/>
              </w:rPr>
              <w:t xml:space="preserve">WEIGHT </w:t>
            </w:r>
            <w:r>
              <w:rPr>
                <w:rFonts w:ascii="Times New Roman"/>
                <w:sz w:val="24"/>
              </w:rPr>
              <w:t xml:space="preserve">in </w:t>
            </w:r>
            <w:r>
              <w:rPr>
                <w:rFonts w:ascii="Times New Roman"/>
                <w:i/>
                <w:sz w:val="24"/>
              </w:rPr>
              <w:t>OBX-</w:t>
            </w:r>
          </w:p>
        </w:tc>
        <w:tc>
          <w:tcPr>
            <w:tcW w:w="2174" w:type="dxa"/>
            <w:tcBorders>
              <w:top w:val="single" w:sz="6" w:space="0" w:color="000000"/>
              <w:left w:val="single" w:sz="6" w:space="0" w:color="000000"/>
              <w:bottom w:val="single" w:sz="6" w:space="0" w:color="000000"/>
            </w:tcBorders>
          </w:tcPr>
          <w:p w14:paraId="5DF19A07" w14:textId="77777777" w:rsidR="000F3B65" w:rsidRDefault="00C64217">
            <w:pPr>
              <w:pStyle w:val="TableParagraph"/>
              <w:spacing w:before="51"/>
              <w:ind w:left="114"/>
              <w:jc w:val="left"/>
              <w:rPr>
                <w:rFonts w:ascii="Times New Roman"/>
                <w:sz w:val="24"/>
              </w:rPr>
            </w:pPr>
            <w:r>
              <w:rPr>
                <w:rFonts w:ascii="Times New Roman"/>
                <w:sz w:val="24"/>
              </w:rPr>
              <w:t>(0010,1030) Patient</w:t>
            </w:r>
          </w:p>
        </w:tc>
      </w:tr>
    </w:tbl>
    <w:p w14:paraId="0A02D2FF" w14:textId="77777777" w:rsidR="000F3B65" w:rsidRDefault="000F3B65">
      <w:pPr>
        <w:rPr>
          <w:sz w:val="24"/>
        </w:rPr>
        <w:sectPr w:rsidR="000F3B65">
          <w:pgSz w:w="12240" w:h="15840"/>
          <w:pgMar w:top="1340" w:right="1460" w:bottom="1060" w:left="1460" w:header="724" w:footer="868" w:gutter="0"/>
          <w:cols w:space="720"/>
        </w:sectPr>
      </w:pPr>
    </w:p>
    <w:p w14:paraId="29653B75" w14:textId="77777777" w:rsidR="000F3B65" w:rsidRDefault="000F3B65">
      <w:pPr>
        <w:pStyle w:val="BodyText"/>
        <w:spacing w:before="7"/>
        <w:rPr>
          <w:sz w:val="7"/>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62"/>
        <w:gridCol w:w="4620"/>
        <w:gridCol w:w="2174"/>
      </w:tblGrid>
      <w:tr w:rsidR="000F3B65" w14:paraId="779DF788" w14:textId="77777777">
        <w:trPr>
          <w:trHeight w:val="670"/>
        </w:trPr>
        <w:tc>
          <w:tcPr>
            <w:tcW w:w="2062" w:type="dxa"/>
            <w:shd w:val="clear" w:color="auto" w:fill="E6E6E6"/>
          </w:tcPr>
          <w:p w14:paraId="2BA6C189" w14:textId="77777777" w:rsidR="000F3B65" w:rsidRDefault="00C64217">
            <w:pPr>
              <w:pStyle w:val="TableParagraph"/>
              <w:spacing w:before="57"/>
              <w:ind w:left="107" w:right="584"/>
              <w:jc w:val="left"/>
              <w:rPr>
                <w:b/>
                <w:sz w:val="24"/>
              </w:rPr>
            </w:pPr>
            <w:bookmarkStart w:id="10" w:name="_bookmark8"/>
            <w:bookmarkEnd w:id="10"/>
            <w:r>
              <w:rPr>
                <w:b/>
                <w:sz w:val="24"/>
              </w:rPr>
              <w:t>VistA Data Description</w:t>
            </w:r>
          </w:p>
        </w:tc>
        <w:tc>
          <w:tcPr>
            <w:tcW w:w="4620" w:type="dxa"/>
            <w:shd w:val="clear" w:color="auto" w:fill="E6E6E6"/>
          </w:tcPr>
          <w:p w14:paraId="375B69EE" w14:textId="77777777" w:rsidR="000F3B65" w:rsidRDefault="00C64217">
            <w:pPr>
              <w:pStyle w:val="TableParagraph"/>
              <w:spacing w:before="57"/>
              <w:ind w:left="106"/>
              <w:jc w:val="left"/>
              <w:rPr>
                <w:b/>
                <w:sz w:val="24"/>
              </w:rPr>
            </w:pPr>
            <w:r>
              <w:rPr>
                <w:b/>
                <w:sz w:val="24"/>
              </w:rPr>
              <w:t>HL7</w:t>
            </w:r>
          </w:p>
        </w:tc>
        <w:tc>
          <w:tcPr>
            <w:tcW w:w="2174" w:type="dxa"/>
            <w:shd w:val="clear" w:color="auto" w:fill="E6E6E6"/>
          </w:tcPr>
          <w:p w14:paraId="48FB9C0A" w14:textId="77777777" w:rsidR="000F3B65" w:rsidRDefault="00C64217">
            <w:pPr>
              <w:pStyle w:val="TableParagraph"/>
              <w:spacing w:before="57"/>
              <w:ind w:left="106"/>
              <w:jc w:val="left"/>
              <w:rPr>
                <w:b/>
                <w:sz w:val="24"/>
              </w:rPr>
            </w:pPr>
            <w:r>
              <w:rPr>
                <w:b/>
                <w:sz w:val="24"/>
              </w:rPr>
              <w:t>DICOM</w:t>
            </w:r>
          </w:p>
        </w:tc>
      </w:tr>
      <w:tr w:rsidR="000F3B65" w14:paraId="4F4E11DA" w14:textId="77777777">
        <w:trPr>
          <w:trHeight w:val="613"/>
        </w:trPr>
        <w:tc>
          <w:tcPr>
            <w:tcW w:w="2062" w:type="dxa"/>
            <w:tcBorders>
              <w:bottom w:val="single" w:sz="6" w:space="0" w:color="000000"/>
              <w:right w:val="single" w:sz="6" w:space="0" w:color="000000"/>
            </w:tcBorders>
          </w:tcPr>
          <w:p w14:paraId="022E1CB0" w14:textId="77777777" w:rsidR="000F3B65" w:rsidRDefault="000F3B65">
            <w:pPr>
              <w:pStyle w:val="TableParagraph"/>
              <w:spacing w:before="0"/>
              <w:jc w:val="left"/>
              <w:rPr>
                <w:rFonts w:ascii="Times New Roman"/>
              </w:rPr>
            </w:pPr>
          </w:p>
        </w:tc>
        <w:tc>
          <w:tcPr>
            <w:tcW w:w="4620" w:type="dxa"/>
            <w:tcBorders>
              <w:left w:val="single" w:sz="6" w:space="0" w:color="000000"/>
              <w:bottom w:val="single" w:sz="6" w:space="0" w:color="000000"/>
              <w:right w:val="single" w:sz="6" w:space="0" w:color="000000"/>
            </w:tcBorders>
          </w:tcPr>
          <w:p w14:paraId="3E0F3E37" w14:textId="77777777" w:rsidR="000F3B65" w:rsidRDefault="00C64217">
            <w:pPr>
              <w:pStyle w:val="TableParagraph"/>
              <w:spacing w:before="0" w:line="270" w:lineRule="exact"/>
              <w:ind w:left="114"/>
              <w:jc w:val="left"/>
              <w:rPr>
                <w:rFonts w:ascii="Times New Roman"/>
                <w:i/>
                <w:sz w:val="24"/>
              </w:rPr>
            </w:pPr>
            <w:r>
              <w:rPr>
                <w:rFonts w:ascii="Times New Roman"/>
                <w:i/>
                <w:sz w:val="24"/>
              </w:rPr>
              <w:t>3.2-Text</w:t>
            </w:r>
          </w:p>
        </w:tc>
        <w:tc>
          <w:tcPr>
            <w:tcW w:w="2174" w:type="dxa"/>
            <w:tcBorders>
              <w:left w:val="single" w:sz="6" w:space="0" w:color="000000"/>
              <w:bottom w:val="single" w:sz="6" w:space="0" w:color="000000"/>
            </w:tcBorders>
          </w:tcPr>
          <w:p w14:paraId="69D29940" w14:textId="77777777" w:rsidR="000F3B65" w:rsidRDefault="00C64217">
            <w:pPr>
              <w:pStyle w:val="TableParagraph"/>
              <w:spacing w:before="0"/>
              <w:ind w:left="114" w:right="111"/>
              <w:jc w:val="left"/>
              <w:rPr>
                <w:rFonts w:ascii="Times New Roman"/>
                <w:sz w:val="24"/>
              </w:rPr>
            </w:pPr>
            <w:r>
              <w:rPr>
                <w:rFonts w:ascii="Times New Roman"/>
                <w:sz w:val="24"/>
              </w:rPr>
              <w:t>Weight (weight in kg)</w:t>
            </w:r>
          </w:p>
        </w:tc>
      </w:tr>
      <w:tr w:rsidR="000F3B65" w14:paraId="782150E5" w14:textId="77777777">
        <w:trPr>
          <w:trHeight w:val="671"/>
        </w:trPr>
        <w:tc>
          <w:tcPr>
            <w:tcW w:w="2062" w:type="dxa"/>
            <w:tcBorders>
              <w:top w:val="single" w:sz="6" w:space="0" w:color="000000"/>
              <w:right w:val="single" w:sz="6" w:space="0" w:color="000000"/>
            </w:tcBorders>
          </w:tcPr>
          <w:p w14:paraId="010FBDBA" w14:textId="77777777" w:rsidR="000F3B65" w:rsidRDefault="00C64217">
            <w:pPr>
              <w:pStyle w:val="TableParagraph"/>
              <w:spacing w:before="51"/>
              <w:ind w:left="107"/>
              <w:jc w:val="left"/>
              <w:rPr>
                <w:rFonts w:ascii="Times New Roman"/>
                <w:sz w:val="24"/>
              </w:rPr>
            </w:pPr>
            <w:r>
              <w:rPr>
                <w:rFonts w:ascii="Times New Roman"/>
                <w:sz w:val="24"/>
              </w:rPr>
              <w:t>Address</w:t>
            </w:r>
          </w:p>
        </w:tc>
        <w:tc>
          <w:tcPr>
            <w:tcW w:w="4620" w:type="dxa"/>
            <w:tcBorders>
              <w:top w:val="single" w:sz="6" w:space="0" w:color="000000"/>
              <w:left w:val="single" w:sz="6" w:space="0" w:color="000000"/>
              <w:right w:val="single" w:sz="6" w:space="0" w:color="000000"/>
            </w:tcBorders>
          </w:tcPr>
          <w:p w14:paraId="53EE40C4" w14:textId="77777777" w:rsidR="000F3B65" w:rsidRDefault="00C64217">
            <w:pPr>
              <w:pStyle w:val="TableParagraph"/>
              <w:spacing w:before="51"/>
              <w:ind w:left="115"/>
              <w:jc w:val="left"/>
              <w:rPr>
                <w:rFonts w:ascii="Times New Roman"/>
                <w:sz w:val="24"/>
              </w:rPr>
            </w:pPr>
            <w:r>
              <w:rPr>
                <w:rFonts w:ascii="Times New Roman"/>
                <w:sz w:val="24"/>
              </w:rPr>
              <w:t>PID-11-Patient Address</w:t>
            </w:r>
          </w:p>
        </w:tc>
        <w:tc>
          <w:tcPr>
            <w:tcW w:w="2174" w:type="dxa"/>
            <w:tcBorders>
              <w:top w:val="single" w:sz="6" w:space="0" w:color="000000"/>
              <w:left w:val="single" w:sz="6" w:space="0" w:color="000000"/>
            </w:tcBorders>
          </w:tcPr>
          <w:p w14:paraId="763781E2" w14:textId="77777777" w:rsidR="000F3B65" w:rsidRDefault="00C64217">
            <w:pPr>
              <w:pStyle w:val="TableParagraph"/>
              <w:spacing w:before="51"/>
              <w:ind w:left="114"/>
              <w:jc w:val="left"/>
              <w:rPr>
                <w:rFonts w:ascii="Times New Roman"/>
                <w:sz w:val="24"/>
              </w:rPr>
            </w:pPr>
            <w:r>
              <w:rPr>
                <w:rFonts w:ascii="Times New Roman"/>
                <w:sz w:val="24"/>
              </w:rPr>
              <w:t>(0010,1040)</w:t>
            </w:r>
          </w:p>
          <w:p w14:paraId="4A7EA8DF" w14:textId="77777777" w:rsidR="000F3B65" w:rsidRDefault="00C64217">
            <w:pPr>
              <w:pStyle w:val="TableParagraph"/>
              <w:spacing w:before="0"/>
              <w:ind w:left="114"/>
              <w:jc w:val="left"/>
              <w:rPr>
                <w:rFonts w:ascii="Times New Roman" w:hAnsi="Times New Roman"/>
                <w:sz w:val="24"/>
              </w:rPr>
            </w:pPr>
            <w:r>
              <w:rPr>
                <w:rFonts w:ascii="Times New Roman" w:hAnsi="Times New Roman"/>
                <w:sz w:val="24"/>
              </w:rPr>
              <w:t>Patient’s Address</w:t>
            </w:r>
          </w:p>
        </w:tc>
      </w:tr>
    </w:tbl>
    <w:p w14:paraId="312951E3" w14:textId="77777777" w:rsidR="000F3B65" w:rsidRDefault="000F3B65">
      <w:pPr>
        <w:pStyle w:val="BodyText"/>
        <w:rPr>
          <w:sz w:val="20"/>
        </w:rPr>
      </w:pPr>
    </w:p>
    <w:p w14:paraId="19372C23" w14:textId="77777777" w:rsidR="000F3B65" w:rsidRDefault="000F3B65">
      <w:pPr>
        <w:pStyle w:val="BodyText"/>
        <w:spacing w:before="9"/>
        <w:rPr>
          <w:sz w:val="16"/>
        </w:rPr>
      </w:pPr>
    </w:p>
    <w:p w14:paraId="74A4F6CE" w14:textId="77777777" w:rsidR="000F3B65" w:rsidRDefault="00C64217">
      <w:pPr>
        <w:pStyle w:val="Heading2"/>
        <w:numPr>
          <w:ilvl w:val="1"/>
          <w:numId w:val="12"/>
        </w:numPr>
        <w:tabs>
          <w:tab w:val="left" w:pos="1060"/>
          <w:tab w:val="left" w:pos="1061"/>
        </w:tabs>
      </w:pPr>
      <w:bookmarkStart w:id="11" w:name="0.2_Basic_Visit_Data_Set"/>
      <w:bookmarkEnd w:id="11"/>
      <w:r>
        <w:t>Basic Visit Data</w:t>
      </w:r>
      <w:r>
        <w:rPr>
          <w:spacing w:val="2"/>
        </w:rPr>
        <w:t xml:space="preserve"> </w:t>
      </w:r>
      <w:r>
        <w:t>Set</w:t>
      </w:r>
    </w:p>
    <w:p w14:paraId="779D3099" w14:textId="77777777" w:rsidR="000F3B65" w:rsidRDefault="000F3B65">
      <w:pPr>
        <w:pStyle w:val="BodyText"/>
        <w:spacing w:before="9"/>
        <w:rPr>
          <w:rFonts w:ascii="Arial"/>
          <w:b/>
          <w:i/>
          <w:sz w:val="28"/>
        </w:rPr>
      </w:pPr>
    </w:p>
    <w:p w14:paraId="645E4FD9" w14:textId="77777777" w:rsidR="000F3B65" w:rsidRDefault="00C64217">
      <w:pPr>
        <w:pStyle w:val="BodyText"/>
        <w:ind w:left="340" w:right="395"/>
      </w:pPr>
      <w:r>
        <w:t xml:space="preserve">The following are the elements of the Basic Visit Data Set. All mapped DICOM fields, if they were provided and listed below, must be preserved in the PACS generated DICOM Modality Worklist (C-FIND) SOP class, as well as in all C-STORE storage SOP classes that are used to store and forward Instances by PACS. Superscript </w:t>
      </w:r>
      <w:r>
        <w:rPr>
          <w:vertAlign w:val="superscript"/>
        </w:rPr>
        <w:t>MWL</w:t>
      </w:r>
      <w:r>
        <w:t xml:space="preserve"> is used if only the Modality Worklist applies.</w:t>
      </w:r>
    </w:p>
    <w:p w14:paraId="112A11D3" w14:textId="77777777" w:rsidR="000F3B65" w:rsidRDefault="000F3B65">
      <w:pPr>
        <w:pStyle w:val="BodyText"/>
        <w:spacing w:before="8"/>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29"/>
        <w:gridCol w:w="3504"/>
        <w:gridCol w:w="2623"/>
      </w:tblGrid>
      <w:tr w:rsidR="000F3B65" w14:paraId="498A9EDC" w14:textId="77777777">
        <w:trPr>
          <w:trHeight w:val="670"/>
        </w:trPr>
        <w:tc>
          <w:tcPr>
            <w:tcW w:w="2729" w:type="dxa"/>
            <w:shd w:val="clear" w:color="auto" w:fill="E6E6E6"/>
          </w:tcPr>
          <w:p w14:paraId="15FA84E7" w14:textId="77777777" w:rsidR="000F3B65" w:rsidRDefault="00C64217">
            <w:pPr>
              <w:pStyle w:val="TableParagraph"/>
              <w:spacing w:before="57"/>
              <w:ind w:left="107" w:right="1251"/>
              <w:jc w:val="left"/>
              <w:rPr>
                <w:b/>
                <w:sz w:val="24"/>
              </w:rPr>
            </w:pPr>
            <w:r>
              <w:rPr>
                <w:b/>
                <w:sz w:val="24"/>
              </w:rPr>
              <w:t>VistA Data Description</w:t>
            </w:r>
          </w:p>
        </w:tc>
        <w:tc>
          <w:tcPr>
            <w:tcW w:w="3504" w:type="dxa"/>
            <w:shd w:val="clear" w:color="auto" w:fill="E6E6E6"/>
          </w:tcPr>
          <w:p w14:paraId="46C93CB4" w14:textId="77777777" w:rsidR="000F3B65" w:rsidRDefault="00C64217">
            <w:pPr>
              <w:pStyle w:val="TableParagraph"/>
              <w:spacing w:before="57"/>
              <w:ind w:left="107"/>
              <w:jc w:val="left"/>
              <w:rPr>
                <w:b/>
                <w:sz w:val="24"/>
              </w:rPr>
            </w:pPr>
            <w:r>
              <w:rPr>
                <w:b/>
                <w:sz w:val="24"/>
              </w:rPr>
              <w:t>HL7</w:t>
            </w:r>
          </w:p>
        </w:tc>
        <w:tc>
          <w:tcPr>
            <w:tcW w:w="2623" w:type="dxa"/>
            <w:shd w:val="clear" w:color="auto" w:fill="E6E6E6"/>
          </w:tcPr>
          <w:p w14:paraId="312A945E" w14:textId="77777777" w:rsidR="000F3B65" w:rsidRDefault="00C64217">
            <w:pPr>
              <w:pStyle w:val="TableParagraph"/>
              <w:spacing w:before="57"/>
              <w:ind w:left="107"/>
              <w:jc w:val="left"/>
              <w:rPr>
                <w:b/>
                <w:sz w:val="24"/>
              </w:rPr>
            </w:pPr>
            <w:r>
              <w:rPr>
                <w:b/>
                <w:sz w:val="24"/>
              </w:rPr>
              <w:t>DICOM</w:t>
            </w:r>
          </w:p>
        </w:tc>
      </w:tr>
      <w:tr w:rsidR="000F3B65" w14:paraId="2142AE9D" w14:textId="77777777">
        <w:trPr>
          <w:trHeight w:val="949"/>
        </w:trPr>
        <w:tc>
          <w:tcPr>
            <w:tcW w:w="2729" w:type="dxa"/>
            <w:tcBorders>
              <w:bottom w:val="single" w:sz="6" w:space="0" w:color="000000"/>
              <w:right w:val="single" w:sz="6" w:space="0" w:color="000000"/>
            </w:tcBorders>
          </w:tcPr>
          <w:p w14:paraId="65FD270D" w14:textId="77777777" w:rsidR="000F3B65" w:rsidRDefault="00C64217">
            <w:pPr>
              <w:pStyle w:val="TableParagraph"/>
              <w:spacing w:before="53"/>
              <w:ind w:left="107" w:right="520"/>
              <w:jc w:val="left"/>
              <w:rPr>
                <w:rFonts w:ascii="Times New Roman"/>
                <w:sz w:val="24"/>
              </w:rPr>
            </w:pPr>
            <w:r>
              <w:rPr>
                <w:rFonts w:ascii="Times New Roman"/>
                <w:sz w:val="24"/>
              </w:rPr>
              <w:t>Category of Exam [inpatient, outpatient, etc.]</w:t>
            </w:r>
          </w:p>
        </w:tc>
        <w:tc>
          <w:tcPr>
            <w:tcW w:w="3504" w:type="dxa"/>
            <w:tcBorders>
              <w:left w:val="single" w:sz="6" w:space="0" w:color="000000"/>
              <w:bottom w:val="single" w:sz="6" w:space="0" w:color="000000"/>
              <w:right w:val="single" w:sz="6" w:space="0" w:color="000000"/>
            </w:tcBorders>
          </w:tcPr>
          <w:p w14:paraId="3BD0025A" w14:textId="77777777" w:rsidR="000F3B65" w:rsidRDefault="00C64217">
            <w:pPr>
              <w:pStyle w:val="TableParagraph"/>
              <w:spacing w:before="53"/>
              <w:ind w:left="114"/>
              <w:jc w:val="left"/>
              <w:rPr>
                <w:rFonts w:ascii="Times New Roman"/>
                <w:sz w:val="24"/>
              </w:rPr>
            </w:pPr>
            <w:r>
              <w:rPr>
                <w:rFonts w:ascii="Times New Roman"/>
                <w:sz w:val="24"/>
              </w:rPr>
              <w:t>PV1-2-Patient Class</w:t>
            </w:r>
          </w:p>
        </w:tc>
        <w:tc>
          <w:tcPr>
            <w:tcW w:w="2623" w:type="dxa"/>
            <w:tcBorders>
              <w:left w:val="single" w:sz="6" w:space="0" w:color="000000"/>
              <w:bottom w:val="single" w:sz="6" w:space="0" w:color="000000"/>
            </w:tcBorders>
          </w:tcPr>
          <w:p w14:paraId="35F70E5D" w14:textId="77777777" w:rsidR="000F3B65" w:rsidRDefault="00C64217">
            <w:pPr>
              <w:pStyle w:val="TableParagraph"/>
              <w:spacing w:before="53"/>
              <w:ind w:left="115"/>
              <w:jc w:val="left"/>
              <w:rPr>
                <w:rFonts w:ascii="Times New Roman"/>
                <w:sz w:val="24"/>
              </w:rPr>
            </w:pPr>
            <w:r>
              <w:rPr>
                <w:rFonts w:ascii="Times New Roman"/>
                <w:sz w:val="24"/>
              </w:rPr>
              <w:t>(0038,4000) Visit</w:t>
            </w:r>
          </w:p>
          <w:p w14:paraId="61EECD31" w14:textId="77777777" w:rsidR="000F3B65" w:rsidRDefault="00C64217">
            <w:pPr>
              <w:pStyle w:val="TableParagraph"/>
              <w:spacing w:before="0"/>
              <w:ind w:left="114"/>
              <w:jc w:val="left"/>
              <w:rPr>
                <w:rFonts w:ascii="Times New Roman"/>
                <w:sz w:val="24"/>
              </w:rPr>
            </w:pPr>
            <w:r>
              <w:rPr>
                <w:rFonts w:ascii="Times New Roman"/>
                <w:sz w:val="24"/>
              </w:rPr>
              <w:t>Comments</w:t>
            </w:r>
          </w:p>
        </w:tc>
      </w:tr>
      <w:tr w:rsidR="000F3B65" w14:paraId="00363126" w14:textId="77777777">
        <w:trPr>
          <w:trHeight w:val="671"/>
        </w:trPr>
        <w:tc>
          <w:tcPr>
            <w:tcW w:w="2729" w:type="dxa"/>
            <w:tcBorders>
              <w:top w:val="single" w:sz="6" w:space="0" w:color="000000"/>
              <w:bottom w:val="single" w:sz="6" w:space="0" w:color="000000"/>
              <w:right w:val="single" w:sz="6" w:space="0" w:color="000000"/>
            </w:tcBorders>
          </w:tcPr>
          <w:p w14:paraId="16318066" w14:textId="77777777" w:rsidR="000F3B65" w:rsidRDefault="00C64217">
            <w:pPr>
              <w:pStyle w:val="TableParagraph"/>
              <w:spacing w:before="51"/>
              <w:ind w:left="107"/>
              <w:jc w:val="left"/>
              <w:rPr>
                <w:rFonts w:ascii="Times New Roman"/>
                <w:sz w:val="24"/>
              </w:rPr>
            </w:pPr>
            <w:r>
              <w:rPr>
                <w:rFonts w:ascii="Times New Roman"/>
                <w:sz w:val="24"/>
              </w:rPr>
              <w:t>Room-Bed</w:t>
            </w:r>
          </w:p>
        </w:tc>
        <w:tc>
          <w:tcPr>
            <w:tcW w:w="3504" w:type="dxa"/>
            <w:tcBorders>
              <w:top w:val="single" w:sz="6" w:space="0" w:color="000000"/>
              <w:left w:val="single" w:sz="6" w:space="0" w:color="000000"/>
              <w:bottom w:val="single" w:sz="6" w:space="0" w:color="000000"/>
              <w:right w:val="single" w:sz="6" w:space="0" w:color="000000"/>
            </w:tcBorders>
          </w:tcPr>
          <w:p w14:paraId="041787D9" w14:textId="77777777" w:rsidR="000F3B65" w:rsidRDefault="00C64217">
            <w:pPr>
              <w:pStyle w:val="TableParagraph"/>
              <w:spacing w:before="51"/>
              <w:ind w:left="114"/>
              <w:jc w:val="left"/>
              <w:rPr>
                <w:rFonts w:ascii="Times New Roman"/>
                <w:sz w:val="24"/>
              </w:rPr>
            </w:pPr>
            <w:r>
              <w:rPr>
                <w:rFonts w:ascii="Times New Roman"/>
                <w:sz w:val="24"/>
              </w:rPr>
              <w:t>PV1-3-Assigned Patient Location</w:t>
            </w:r>
          </w:p>
        </w:tc>
        <w:tc>
          <w:tcPr>
            <w:tcW w:w="2623" w:type="dxa"/>
            <w:tcBorders>
              <w:top w:val="single" w:sz="6" w:space="0" w:color="000000"/>
              <w:left w:val="single" w:sz="6" w:space="0" w:color="000000"/>
              <w:bottom w:val="single" w:sz="6" w:space="0" w:color="000000"/>
            </w:tcBorders>
          </w:tcPr>
          <w:p w14:paraId="15C34B8E" w14:textId="77777777" w:rsidR="000F3B65" w:rsidRDefault="00C64217">
            <w:pPr>
              <w:pStyle w:val="TableParagraph"/>
              <w:spacing w:before="51"/>
              <w:ind w:left="114" w:right="495" w:hanging="2"/>
              <w:jc w:val="left"/>
              <w:rPr>
                <w:rFonts w:ascii="Times New Roman"/>
                <w:sz w:val="24"/>
              </w:rPr>
            </w:pPr>
            <w:r>
              <w:rPr>
                <w:rFonts w:ascii="Times New Roman"/>
                <w:sz w:val="24"/>
              </w:rPr>
              <w:t>(0038,0300) Current Patient Location</w:t>
            </w:r>
          </w:p>
        </w:tc>
      </w:tr>
      <w:tr w:rsidR="000F3B65" w14:paraId="5559F005" w14:textId="77777777">
        <w:trPr>
          <w:trHeight w:val="947"/>
        </w:trPr>
        <w:tc>
          <w:tcPr>
            <w:tcW w:w="2729" w:type="dxa"/>
            <w:tcBorders>
              <w:top w:val="single" w:sz="6" w:space="0" w:color="000000"/>
              <w:bottom w:val="single" w:sz="6" w:space="0" w:color="000000"/>
              <w:right w:val="single" w:sz="6" w:space="0" w:color="000000"/>
            </w:tcBorders>
          </w:tcPr>
          <w:p w14:paraId="3A0838E0" w14:textId="77777777" w:rsidR="000F3B65" w:rsidRDefault="00C64217">
            <w:pPr>
              <w:pStyle w:val="TableParagraph"/>
              <w:spacing w:before="51"/>
              <w:ind w:left="107"/>
              <w:jc w:val="left"/>
              <w:rPr>
                <w:rFonts w:ascii="Times New Roman"/>
                <w:sz w:val="24"/>
              </w:rPr>
            </w:pPr>
            <w:r>
              <w:rPr>
                <w:rFonts w:ascii="Times New Roman"/>
                <w:sz w:val="24"/>
              </w:rPr>
              <w:t>Attending Physician</w:t>
            </w:r>
          </w:p>
        </w:tc>
        <w:tc>
          <w:tcPr>
            <w:tcW w:w="3504" w:type="dxa"/>
            <w:tcBorders>
              <w:top w:val="single" w:sz="6" w:space="0" w:color="000000"/>
              <w:left w:val="single" w:sz="6" w:space="0" w:color="000000"/>
              <w:bottom w:val="single" w:sz="6" w:space="0" w:color="000000"/>
              <w:right w:val="single" w:sz="6" w:space="0" w:color="000000"/>
            </w:tcBorders>
          </w:tcPr>
          <w:p w14:paraId="687ABA72" w14:textId="77777777" w:rsidR="000F3B65" w:rsidRDefault="00C64217">
            <w:pPr>
              <w:pStyle w:val="TableParagraph"/>
              <w:spacing w:before="51"/>
              <w:ind w:left="114" w:right="446"/>
              <w:jc w:val="both"/>
              <w:rPr>
                <w:rFonts w:ascii="Times New Roman"/>
                <w:sz w:val="24"/>
              </w:rPr>
            </w:pPr>
            <w:r>
              <w:rPr>
                <w:rFonts w:ascii="Times New Roman"/>
                <w:sz w:val="24"/>
              </w:rPr>
              <w:t>PV1-7-Attending Doctor [also carried in an occurrence of the ROL segment]</w:t>
            </w:r>
          </w:p>
        </w:tc>
        <w:tc>
          <w:tcPr>
            <w:tcW w:w="2623" w:type="dxa"/>
            <w:tcBorders>
              <w:top w:val="single" w:sz="6" w:space="0" w:color="000000"/>
              <w:left w:val="single" w:sz="6" w:space="0" w:color="000000"/>
              <w:bottom w:val="single" w:sz="6" w:space="0" w:color="000000"/>
            </w:tcBorders>
          </w:tcPr>
          <w:p w14:paraId="474FA42B" w14:textId="77777777" w:rsidR="000F3B65" w:rsidRDefault="00C64217">
            <w:pPr>
              <w:pStyle w:val="TableParagraph"/>
              <w:spacing w:before="51"/>
              <w:ind w:left="114" w:right="133"/>
              <w:jc w:val="left"/>
              <w:rPr>
                <w:rFonts w:ascii="Times New Roman"/>
                <w:sz w:val="24"/>
              </w:rPr>
            </w:pPr>
            <w:r>
              <w:rPr>
                <w:rFonts w:ascii="Times New Roman"/>
                <w:sz w:val="24"/>
              </w:rPr>
              <w:t>(0008,1050) Performing Physician(s)</w:t>
            </w:r>
          </w:p>
        </w:tc>
      </w:tr>
      <w:tr w:rsidR="000F3B65" w14:paraId="6A3BE465" w14:textId="77777777">
        <w:trPr>
          <w:trHeight w:val="947"/>
        </w:trPr>
        <w:tc>
          <w:tcPr>
            <w:tcW w:w="2729" w:type="dxa"/>
            <w:tcBorders>
              <w:top w:val="single" w:sz="6" w:space="0" w:color="000000"/>
              <w:bottom w:val="single" w:sz="6" w:space="0" w:color="000000"/>
              <w:right w:val="single" w:sz="6" w:space="0" w:color="000000"/>
            </w:tcBorders>
          </w:tcPr>
          <w:p w14:paraId="7659C6F4" w14:textId="77777777" w:rsidR="000F3B65" w:rsidRDefault="00C64217">
            <w:pPr>
              <w:pStyle w:val="TableParagraph"/>
              <w:spacing w:before="51"/>
              <w:ind w:left="107"/>
              <w:jc w:val="left"/>
              <w:rPr>
                <w:rFonts w:ascii="Times New Roman"/>
                <w:sz w:val="24"/>
              </w:rPr>
            </w:pPr>
            <w:r>
              <w:rPr>
                <w:rFonts w:ascii="Times New Roman"/>
                <w:sz w:val="24"/>
              </w:rPr>
              <w:t>Ordering Physician</w:t>
            </w:r>
          </w:p>
        </w:tc>
        <w:tc>
          <w:tcPr>
            <w:tcW w:w="3504" w:type="dxa"/>
            <w:tcBorders>
              <w:top w:val="single" w:sz="6" w:space="0" w:color="000000"/>
              <w:left w:val="single" w:sz="6" w:space="0" w:color="000000"/>
              <w:bottom w:val="single" w:sz="6" w:space="0" w:color="000000"/>
              <w:right w:val="single" w:sz="6" w:space="0" w:color="000000"/>
            </w:tcBorders>
          </w:tcPr>
          <w:p w14:paraId="6D32885B" w14:textId="77777777" w:rsidR="000F3B65" w:rsidRDefault="00C64217">
            <w:pPr>
              <w:pStyle w:val="TableParagraph"/>
              <w:spacing w:before="51"/>
              <w:ind w:left="114" w:right="446" w:firstLine="1"/>
              <w:jc w:val="both"/>
              <w:rPr>
                <w:rFonts w:ascii="Times New Roman"/>
                <w:sz w:val="24"/>
              </w:rPr>
            </w:pPr>
            <w:r>
              <w:rPr>
                <w:rFonts w:ascii="Times New Roman"/>
                <w:sz w:val="24"/>
              </w:rPr>
              <w:t>PV1-8-Referring Doctor [also carried in an occurrence of the ROL segment]</w:t>
            </w:r>
          </w:p>
        </w:tc>
        <w:tc>
          <w:tcPr>
            <w:tcW w:w="2623" w:type="dxa"/>
            <w:tcBorders>
              <w:top w:val="single" w:sz="6" w:space="0" w:color="000000"/>
              <w:left w:val="single" w:sz="6" w:space="0" w:color="000000"/>
              <w:bottom w:val="single" w:sz="6" w:space="0" w:color="000000"/>
            </w:tcBorders>
          </w:tcPr>
          <w:p w14:paraId="46A605DE" w14:textId="77777777" w:rsidR="000F3B65" w:rsidRDefault="00C64217">
            <w:pPr>
              <w:pStyle w:val="TableParagraph"/>
              <w:spacing w:before="51"/>
              <w:ind w:left="114" w:right="307"/>
              <w:jc w:val="left"/>
              <w:rPr>
                <w:rFonts w:ascii="Times New Roman"/>
                <w:sz w:val="24"/>
              </w:rPr>
            </w:pPr>
            <w:r>
              <w:rPr>
                <w:rFonts w:ascii="Times New Roman"/>
                <w:sz w:val="24"/>
              </w:rPr>
              <w:t>(0008,0090) Referring Physician(s)</w:t>
            </w:r>
          </w:p>
        </w:tc>
      </w:tr>
      <w:tr w:rsidR="000F3B65" w14:paraId="638FC992" w14:textId="77777777">
        <w:trPr>
          <w:trHeight w:val="673"/>
        </w:trPr>
        <w:tc>
          <w:tcPr>
            <w:tcW w:w="2729" w:type="dxa"/>
            <w:tcBorders>
              <w:top w:val="single" w:sz="6" w:space="0" w:color="000000"/>
              <w:bottom w:val="single" w:sz="6" w:space="0" w:color="000000"/>
              <w:right w:val="single" w:sz="6" w:space="0" w:color="000000"/>
            </w:tcBorders>
          </w:tcPr>
          <w:p w14:paraId="16B5F33A" w14:textId="77777777" w:rsidR="000F3B65" w:rsidRDefault="00C64217">
            <w:pPr>
              <w:pStyle w:val="TableParagraph"/>
              <w:spacing w:before="51"/>
              <w:ind w:left="107"/>
              <w:jc w:val="left"/>
              <w:rPr>
                <w:rFonts w:ascii="Times New Roman"/>
                <w:sz w:val="24"/>
              </w:rPr>
            </w:pPr>
            <w:r>
              <w:rPr>
                <w:rFonts w:ascii="Times New Roman"/>
                <w:sz w:val="24"/>
              </w:rPr>
              <w:t>Allergies</w:t>
            </w:r>
          </w:p>
        </w:tc>
        <w:tc>
          <w:tcPr>
            <w:tcW w:w="3504" w:type="dxa"/>
            <w:tcBorders>
              <w:top w:val="single" w:sz="6" w:space="0" w:color="000000"/>
              <w:left w:val="single" w:sz="6" w:space="0" w:color="000000"/>
              <w:bottom w:val="single" w:sz="6" w:space="0" w:color="000000"/>
              <w:right w:val="single" w:sz="6" w:space="0" w:color="000000"/>
            </w:tcBorders>
          </w:tcPr>
          <w:p w14:paraId="5D40A733" w14:textId="77777777" w:rsidR="000F3B65" w:rsidRDefault="00C64217">
            <w:pPr>
              <w:pStyle w:val="TableParagraph"/>
              <w:spacing w:before="51"/>
              <w:ind w:left="114"/>
              <w:jc w:val="left"/>
              <w:rPr>
                <w:rFonts w:ascii="Times New Roman"/>
                <w:sz w:val="24"/>
              </w:rPr>
            </w:pPr>
            <w:r>
              <w:rPr>
                <w:rFonts w:ascii="Times New Roman"/>
                <w:sz w:val="24"/>
              </w:rPr>
              <w:t>OBX instance containing</w:t>
            </w:r>
          </w:p>
          <w:p w14:paraId="145B3309" w14:textId="77777777" w:rsidR="000F3B65" w:rsidRDefault="00C64217">
            <w:pPr>
              <w:pStyle w:val="TableParagraph"/>
              <w:spacing w:before="0"/>
              <w:ind w:left="114"/>
              <w:jc w:val="left"/>
              <w:rPr>
                <w:rFonts w:ascii="Times New Roman"/>
                <w:i/>
                <w:sz w:val="24"/>
              </w:rPr>
            </w:pPr>
            <w:r>
              <w:rPr>
                <w:rFonts w:ascii="Times New Roman"/>
                <w:b/>
                <w:sz w:val="24"/>
              </w:rPr>
              <w:t xml:space="preserve">ALLERGIES </w:t>
            </w:r>
            <w:r>
              <w:rPr>
                <w:rFonts w:ascii="Times New Roman"/>
                <w:sz w:val="24"/>
              </w:rPr>
              <w:t xml:space="preserve">in </w:t>
            </w:r>
            <w:r>
              <w:rPr>
                <w:rFonts w:ascii="Times New Roman"/>
                <w:i/>
                <w:sz w:val="24"/>
              </w:rPr>
              <w:t>OBX-3.2-Text</w:t>
            </w:r>
          </w:p>
        </w:tc>
        <w:tc>
          <w:tcPr>
            <w:tcW w:w="2623" w:type="dxa"/>
            <w:tcBorders>
              <w:top w:val="single" w:sz="6" w:space="0" w:color="000000"/>
              <w:left w:val="single" w:sz="6" w:space="0" w:color="000000"/>
              <w:bottom w:val="single" w:sz="6" w:space="0" w:color="000000"/>
            </w:tcBorders>
          </w:tcPr>
          <w:p w14:paraId="09C19C24" w14:textId="77777777" w:rsidR="000F3B65" w:rsidRDefault="00C64217">
            <w:pPr>
              <w:pStyle w:val="TableParagraph"/>
              <w:spacing w:before="0"/>
              <w:ind w:left="114" w:right="440"/>
              <w:jc w:val="left"/>
              <w:rPr>
                <w:rFonts w:ascii="Times New Roman"/>
                <w:sz w:val="24"/>
              </w:rPr>
            </w:pPr>
            <w:r>
              <w:rPr>
                <w:rFonts w:ascii="Times New Roman"/>
                <w:sz w:val="24"/>
              </w:rPr>
              <w:t>(0010,2000) Medical Alerts</w:t>
            </w:r>
          </w:p>
        </w:tc>
      </w:tr>
      <w:tr w:rsidR="000F3B65" w14:paraId="25A1466D" w14:textId="77777777">
        <w:trPr>
          <w:trHeight w:val="947"/>
        </w:trPr>
        <w:tc>
          <w:tcPr>
            <w:tcW w:w="2729" w:type="dxa"/>
            <w:tcBorders>
              <w:top w:val="single" w:sz="6" w:space="0" w:color="000000"/>
              <w:bottom w:val="single" w:sz="6" w:space="0" w:color="000000"/>
              <w:right w:val="single" w:sz="6" w:space="0" w:color="000000"/>
            </w:tcBorders>
          </w:tcPr>
          <w:p w14:paraId="1E34E498" w14:textId="77777777" w:rsidR="000F3B65" w:rsidRDefault="00C64217">
            <w:pPr>
              <w:pStyle w:val="TableParagraph"/>
              <w:spacing w:before="51"/>
              <w:ind w:left="107"/>
              <w:jc w:val="left"/>
              <w:rPr>
                <w:rFonts w:ascii="Times New Roman"/>
                <w:sz w:val="24"/>
              </w:rPr>
            </w:pPr>
            <w:r>
              <w:rPr>
                <w:rFonts w:ascii="Times New Roman"/>
                <w:sz w:val="24"/>
              </w:rPr>
              <w:t>Pregnancy Status</w:t>
            </w:r>
          </w:p>
        </w:tc>
        <w:tc>
          <w:tcPr>
            <w:tcW w:w="3504" w:type="dxa"/>
            <w:tcBorders>
              <w:top w:val="single" w:sz="6" w:space="0" w:color="000000"/>
              <w:left w:val="single" w:sz="6" w:space="0" w:color="000000"/>
              <w:bottom w:val="single" w:sz="6" w:space="0" w:color="000000"/>
              <w:right w:val="single" w:sz="6" w:space="0" w:color="000000"/>
            </w:tcBorders>
          </w:tcPr>
          <w:p w14:paraId="6E326D0A" w14:textId="77777777" w:rsidR="000F3B65" w:rsidRDefault="00C64217">
            <w:pPr>
              <w:pStyle w:val="TableParagraph"/>
              <w:spacing w:before="51"/>
              <w:ind w:left="114" w:right="149" w:hanging="1"/>
              <w:jc w:val="left"/>
              <w:rPr>
                <w:rFonts w:ascii="Times New Roman"/>
                <w:sz w:val="24"/>
              </w:rPr>
            </w:pPr>
            <w:r>
              <w:rPr>
                <w:rFonts w:ascii="Times New Roman"/>
                <w:sz w:val="24"/>
              </w:rPr>
              <w:t xml:space="preserve">PV1-15-Ambulatory Status (value </w:t>
            </w:r>
            <w:r>
              <w:rPr>
                <w:rFonts w:ascii="Times New Roman"/>
                <w:b/>
                <w:sz w:val="24"/>
              </w:rPr>
              <w:t xml:space="preserve">B6 </w:t>
            </w:r>
            <w:r>
              <w:rPr>
                <w:rFonts w:ascii="Times New Roman"/>
                <w:sz w:val="24"/>
              </w:rPr>
              <w:t>indicates that patient is pregnant)</w:t>
            </w:r>
          </w:p>
        </w:tc>
        <w:tc>
          <w:tcPr>
            <w:tcW w:w="2623" w:type="dxa"/>
            <w:tcBorders>
              <w:top w:val="single" w:sz="6" w:space="0" w:color="000000"/>
              <w:left w:val="single" w:sz="6" w:space="0" w:color="000000"/>
              <w:bottom w:val="single" w:sz="6" w:space="0" w:color="000000"/>
            </w:tcBorders>
          </w:tcPr>
          <w:p w14:paraId="1F8DFFF6" w14:textId="77777777" w:rsidR="000F3B65" w:rsidRDefault="00C64217">
            <w:pPr>
              <w:pStyle w:val="TableParagraph"/>
              <w:spacing w:before="51"/>
              <w:ind w:left="114" w:right="173"/>
              <w:jc w:val="left"/>
              <w:rPr>
                <w:rFonts w:ascii="Times New Roman"/>
                <w:sz w:val="24"/>
              </w:rPr>
            </w:pPr>
            <w:r>
              <w:rPr>
                <w:rFonts w:ascii="Times New Roman"/>
                <w:sz w:val="24"/>
              </w:rPr>
              <w:t>(0010,21C0) Pregnancy Status</w:t>
            </w:r>
          </w:p>
        </w:tc>
      </w:tr>
      <w:tr w:rsidR="000F3B65" w14:paraId="1E02BEA6" w14:textId="77777777">
        <w:trPr>
          <w:trHeight w:val="1619"/>
        </w:trPr>
        <w:tc>
          <w:tcPr>
            <w:tcW w:w="2729" w:type="dxa"/>
            <w:tcBorders>
              <w:top w:val="single" w:sz="6" w:space="0" w:color="000000"/>
              <w:bottom w:val="single" w:sz="6" w:space="0" w:color="000000"/>
              <w:right w:val="single" w:sz="6" w:space="0" w:color="000000"/>
            </w:tcBorders>
          </w:tcPr>
          <w:p w14:paraId="37179712" w14:textId="77777777" w:rsidR="000F3B65" w:rsidRDefault="00C64217">
            <w:pPr>
              <w:pStyle w:val="TableParagraph"/>
              <w:spacing w:before="51"/>
              <w:ind w:left="107" w:right="727"/>
              <w:jc w:val="left"/>
              <w:rPr>
                <w:rFonts w:ascii="Times New Roman"/>
                <w:sz w:val="24"/>
              </w:rPr>
            </w:pPr>
            <w:r>
              <w:rPr>
                <w:rFonts w:ascii="Times New Roman"/>
                <w:sz w:val="24"/>
              </w:rPr>
              <w:t>Patient Sensitivity (employee, flagged sensitive, etc.)</w:t>
            </w:r>
          </w:p>
        </w:tc>
        <w:tc>
          <w:tcPr>
            <w:tcW w:w="3504" w:type="dxa"/>
            <w:tcBorders>
              <w:top w:val="single" w:sz="6" w:space="0" w:color="000000"/>
              <w:left w:val="single" w:sz="6" w:space="0" w:color="000000"/>
              <w:bottom w:val="single" w:sz="6" w:space="0" w:color="000000"/>
              <w:right w:val="single" w:sz="6" w:space="0" w:color="000000"/>
            </w:tcBorders>
          </w:tcPr>
          <w:p w14:paraId="1F0B4E5B" w14:textId="77777777" w:rsidR="000F3B65" w:rsidRDefault="00C64217">
            <w:pPr>
              <w:pStyle w:val="TableParagraph"/>
              <w:spacing w:before="51"/>
              <w:ind w:left="114"/>
              <w:jc w:val="left"/>
              <w:rPr>
                <w:rFonts w:ascii="Times New Roman"/>
                <w:sz w:val="24"/>
              </w:rPr>
            </w:pPr>
            <w:r>
              <w:rPr>
                <w:rFonts w:ascii="Times New Roman"/>
                <w:sz w:val="24"/>
              </w:rPr>
              <w:t>PV1-16-VIP Indicator</w:t>
            </w:r>
          </w:p>
        </w:tc>
        <w:tc>
          <w:tcPr>
            <w:tcW w:w="2623" w:type="dxa"/>
            <w:tcBorders>
              <w:top w:val="single" w:sz="6" w:space="0" w:color="000000"/>
              <w:left w:val="single" w:sz="6" w:space="0" w:color="000000"/>
              <w:bottom w:val="single" w:sz="6" w:space="0" w:color="000000"/>
            </w:tcBorders>
          </w:tcPr>
          <w:p w14:paraId="0FC9B11C" w14:textId="77777777" w:rsidR="000F3B65" w:rsidRDefault="00C64217">
            <w:pPr>
              <w:pStyle w:val="TableParagraph"/>
              <w:spacing w:before="51"/>
              <w:ind w:left="114" w:right="560"/>
              <w:jc w:val="left"/>
              <w:rPr>
                <w:rFonts w:ascii="Times New Roman"/>
                <w:sz w:val="24"/>
              </w:rPr>
            </w:pPr>
            <w:r>
              <w:rPr>
                <w:rFonts w:ascii="Times New Roman"/>
                <w:sz w:val="24"/>
              </w:rPr>
              <w:t>(0040,3001) Patient Confidentiality Constraint</w:t>
            </w:r>
          </w:p>
          <w:p w14:paraId="479C2D8D" w14:textId="77777777" w:rsidR="000F3B65" w:rsidRDefault="00C64217">
            <w:pPr>
              <w:pStyle w:val="TableParagraph"/>
              <w:spacing w:before="60"/>
              <w:ind w:left="114"/>
              <w:jc w:val="left"/>
              <w:rPr>
                <w:rFonts w:ascii="Times New Roman"/>
                <w:sz w:val="24"/>
              </w:rPr>
            </w:pPr>
            <w:r>
              <w:rPr>
                <w:rFonts w:ascii="Times New Roman"/>
                <w:sz w:val="24"/>
              </w:rPr>
              <w:t xml:space="preserve">(0040,1008) </w:t>
            </w:r>
            <w:r>
              <w:rPr>
                <w:rFonts w:ascii="Times New Roman"/>
                <w:sz w:val="24"/>
                <w:vertAlign w:val="superscript"/>
              </w:rPr>
              <w:t>MWL</w:t>
            </w:r>
          </w:p>
          <w:p w14:paraId="4D8C64C5" w14:textId="77777777" w:rsidR="000F3B65" w:rsidRDefault="00C64217">
            <w:pPr>
              <w:pStyle w:val="TableParagraph"/>
              <w:spacing w:before="60"/>
              <w:ind w:left="114"/>
              <w:jc w:val="left"/>
              <w:rPr>
                <w:rFonts w:ascii="Times New Roman"/>
                <w:sz w:val="24"/>
              </w:rPr>
            </w:pPr>
            <w:r>
              <w:rPr>
                <w:rFonts w:ascii="Times New Roman"/>
                <w:sz w:val="24"/>
              </w:rPr>
              <w:t>Confidentiality Code</w:t>
            </w:r>
          </w:p>
        </w:tc>
      </w:tr>
    </w:tbl>
    <w:p w14:paraId="6A589B0D" w14:textId="77777777" w:rsidR="000F3B65" w:rsidRDefault="000F3B65">
      <w:pPr>
        <w:rPr>
          <w:sz w:val="24"/>
        </w:rPr>
        <w:sectPr w:rsidR="000F3B65">
          <w:pgSz w:w="12240" w:h="15840"/>
          <w:pgMar w:top="1340" w:right="1460" w:bottom="1060" w:left="1460" w:header="724" w:footer="868" w:gutter="0"/>
          <w:cols w:space="720"/>
        </w:sectPr>
      </w:pPr>
    </w:p>
    <w:p w14:paraId="64413D21" w14:textId="77777777" w:rsidR="000F3B65" w:rsidRDefault="000F3B65">
      <w:pPr>
        <w:pStyle w:val="BodyText"/>
        <w:spacing w:before="1"/>
        <w:rPr>
          <w:sz w:val="28"/>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29"/>
        <w:gridCol w:w="3504"/>
        <w:gridCol w:w="2623"/>
      </w:tblGrid>
      <w:tr w:rsidR="000F3B65" w14:paraId="7F0BA491" w14:textId="77777777">
        <w:trPr>
          <w:trHeight w:val="670"/>
        </w:trPr>
        <w:tc>
          <w:tcPr>
            <w:tcW w:w="2729" w:type="dxa"/>
            <w:shd w:val="clear" w:color="auto" w:fill="E6E6E6"/>
          </w:tcPr>
          <w:p w14:paraId="35D2FB0C" w14:textId="77777777" w:rsidR="000F3B65" w:rsidRDefault="00C64217">
            <w:pPr>
              <w:pStyle w:val="TableParagraph"/>
              <w:spacing w:before="57"/>
              <w:ind w:left="107" w:right="1251"/>
              <w:jc w:val="left"/>
              <w:rPr>
                <w:b/>
                <w:sz w:val="24"/>
              </w:rPr>
            </w:pPr>
            <w:bookmarkStart w:id="12" w:name="_bookmark9"/>
            <w:bookmarkEnd w:id="12"/>
            <w:r>
              <w:rPr>
                <w:b/>
                <w:sz w:val="24"/>
              </w:rPr>
              <w:t>VistA Data Description</w:t>
            </w:r>
          </w:p>
        </w:tc>
        <w:tc>
          <w:tcPr>
            <w:tcW w:w="3504" w:type="dxa"/>
            <w:shd w:val="clear" w:color="auto" w:fill="E6E6E6"/>
          </w:tcPr>
          <w:p w14:paraId="79F5CFF3" w14:textId="77777777" w:rsidR="000F3B65" w:rsidRDefault="00C64217">
            <w:pPr>
              <w:pStyle w:val="TableParagraph"/>
              <w:spacing w:before="57"/>
              <w:ind w:left="107"/>
              <w:jc w:val="left"/>
              <w:rPr>
                <w:b/>
                <w:sz w:val="24"/>
              </w:rPr>
            </w:pPr>
            <w:r>
              <w:rPr>
                <w:b/>
                <w:sz w:val="24"/>
              </w:rPr>
              <w:t>HL7</w:t>
            </w:r>
          </w:p>
        </w:tc>
        <w:tc>
          <w:tcPr>
            <w:tcW w:w="2623" w:type="dxa"/>
            <w:shd w:val="clear" w:color="auto" w:fill="E6E6E6"/>
          </w:tcPr>
          <w:p w14:paraId="6637A040" w14:textId="77777777" w:rsidR="000F3B65" w:rsidRDefault="00C64217">
            <w:pPr>
              <w:pStyle w:val="TableParagraph"/>
              <w:spacing w:before="57"/>
              <w:ind w:left="107"/>
              <w:jc w:val="left"/>
              <w:rPr>
                <w:b/>
                <w:sz w:val="24"/>
              </w:rPr>
            </w:pPr>
            <w:r>
              <w:rPr>
                <w:b/>
                <w:sz w:val="24"/>
              </w:rPr>
              <w:t>DICOM</w:t>
            </w:r>
          </w:p>
        </w:tc>
      </w:tr>
      <w:tr w:rsidR="000F3B65" w14:paraId="6E707310" w14:textId="77777777">
        <w:trPr>
          <w:trHeight w:val="673"/>
        </w:trPr>
        <w:tc>
          <w:tcPr>
            <w:tcW w:w="2729" w:type="dxa"/>
            <w:tcBorders>
              <w:bottom w:val="single" w:sz="6" w:space="0" w:color="000000"/>
              <w:right w:val="single" w:sz="6" w:space="0" w:color="000000"/>
            </w:tcBorders>
          </w:tcPr>
          <w:p w14:paraId="7CB54F66" w14:textId="77777777" w:rsidR="000F3B65" w:rsidRDefault="00C64217">
            <w:pPr>
              <w:pStyle w:val="TableParagraph"/>
              <w:spacing w:before="53"/>
              <w:ind w:left="107"/>
              <w:jc w:val="left"/>
              <w:rPr>
                <w:rFonts w:ascii="Times New Roman"/>
                <w:sz w:val="24"/>
              </w:rPr>
            </w:pPr>
            <w:r>
              <w:rPr>
                <w:rFonts w:ascii="Times New Roman"/>
                <w:sz w:val="24"/>
              </w:rPr>
              <w:t>Admission ID</w:t>
            </w:r>
          </w:p>
        </w:tc>
        <w:tc>
          <w:tcPr>
            <w:tcW w:w="3504" w:type="dxa"/>
            <w:tcBorders>
              <w:left w:val="single" w:sz="6" w:space="0" w:color="000000"/>
              <w:bottom w:val="single" w:sz="6" w:space="0" w:color="000000"/>
              <w:right w:val="single" w:sz="6" w:space="0" w:color="000000"/>
            </w:tcBorders>
          </w:tcPr>
          <w:p w14:paraId="52B3FEA7" w14:textId="77777777" w:rsidR="000F3B65" w:rsidRDefault="00C64217">
            <w:pPr>
              <w:pStyle w:val="TableParagraph"/>
              <w:spacing w:before="53"/>
              <w:ind w:left="113"/>
              <w:jc w:val="left"/>
              <w:rPr>
                <w:rFonts w:ascii="Times New Roman"/>
                <w:sz w:val="24"/>
              </w:rPr>
            </w:pPr>
            <w:r>
              <w:rPr>
                <w:rFonts w:ascii="Times New Roman"/>
                <w:sz w:val="24"/>
              </w:rPr>
              <w:t>PV1-19-Visit Number</w:t>
            </w:r>
          </w:p>
        </w:tc>
        <w:tc>
          <w:tcPr>
            <w:tcW w:w="2623" w:type="dxa"/>
            <w:tcBorders>
              <w:left w:val="single" w:sz="6" w:space="0" w:color="000000"/>
              <w:bottom w:val="single" w:sz="6" w:space="0" w:color="000000"/>
            </w:tcBorders>
          </w:tcPr>
          <w:p w14:paraId="5E3D3D95" w14:textId="77777777" w:rsidR="000F3B65" w:rsidRDefault="00C64217">
            <w:pPr>
              <w:pStyle w:val="TableParagraph"/>
              <w:spacing w:before="53"/>
              <w:ind w:left="114" w:right="186"/>
              <w:jc w:val="left"/>
              <w:rPr>
                <w:rFonts w:ascii="Times New Roman"/>
                <w:sz w:val="24"/>
              </w:rPr>
            </w:pPr>
            <w:r>
              <w:rPr>
                <w:rFonts w:ascii="Times New Roman"/>
                <w:sz w:val="24"/>
              </w:rPr>
              <w:t>(0038,0010) Admission ID</w:t>
            </w:r>
          </w:p>
        </w:tc>
      </w:tr>
      <w:tr w:rsidR="000F3B65" w14:paraId="2F29549C" w14:textId="77777777">
        <w:trPr>
          <w:trHeight w:val="1283"/>
        </w:trPr>
        <w:tc>
          <w:tcPr>
            <w:tcW w:w="2729" w:type="dxa"/>
            <w:tcBorders>
              <w:top w:val="single" w:sz="6" w:space="0" w:color="000000"/>
              <w:bottom w:val="single" w:sz="6" w:space="0" w:color="000000"/>
              <w:right w:val="single" w:sz="6" w:space="0" w:color="000000"/>
            </w:tcBorders>
          </w:tcPr>
          <w:p w14:paraId="6AFB2944" w14:textId="77777777" w:rsidR="000F3B65" w:rsidRDefault="00C64217">
            <w:pPr>
              <w:pStyle w:val="TableParagraph"/>
              <w:spacing w:before="51"/>
              <w:ind w:left="107"/>
              <w:jc w:val="left"/>
              <w:rPr>
                <w:rFonts w:ascii="Times New Roman"/>
                <w:sz w:val="24"/>
              </w:rPr>
            </w:pPr>
            <w:r>
              <w:rPr>
                <w:rFonts w:ascii="Times New Roman"/>
                <w:sz w:val="24"/>
              </w:rPr>
              <w:t>Date/Time of Admission</w:t>
            </w:r>
          </w:p>
        </w:tc>
        <w:tc>
          <w:tcPr>
            <w:tcW w:w="3504" w:type="dxa"/>
            <w:tcBorders>
              <w:top w:val="single" w:sz="6" w:space="0" w:color="000000"/>
              <w:left w:val="single" w:sz="6" w:space="0" w:color="000000"/>
              <w:bottom w:val="single" w:sz="6" w:space="0" w:color="000000"/>
              <w:right w:val="single" w:sz="6" w:space="0" w:color="000000"/>
            </w:tcBorders>
          </w:tcPr>
          <w:p w14:paraId="406B0AAB" w14:textId="77777777" w:rsidR="000F3B65" w:rsidRDefault="00C64217">
            <w:pPr>
              <w:pStyle w:val="TableParagraph"/>
              <w:spacing w:before="51"/>
              <w:ind w:left="114"/>
              <w:jc w:val="left"/>
              <w:rPr>
                <w:rFonts w:ascii="Times New Roman"/>
                <w:sz w:val="24"/>
              </w:rPr>
            </w:pPr>
            <w:r>
              <w:rPr>
                <w:rFonts w:ascii="Times New Roman"/>
                <w:sz w:val="24"/>
              </w:rPr>
              <w:t>PV1-44-Admit Date and Time</w:t>
            </w:r>
          </w:p>
        </w:tc>
        <w:tc>
          <w:tcPr>
            <w:tcW w:w="2623" w:type="dxa"/>
            <w:tcBorders>
              <w:top w:val="single" w:sz="6" w:space="0" w:color="000000"/>
              <w:left w:val="single" w:sz="6" w:space="0" w:color="000000"/>
              <w:bottom w:val="single" w:sz="6" w:space="0" w:color="000000"/>
            </w:tcBorders>
          </w:tcPr>
          <w:p w14:paraId="65850A6D" w14:textId="77777777" w:rsidR="000F3B65" w:rsidRDefault="00C64217">
            <w:pPr>
              <w:pStyle w:val="TableParagraph"/>
              <w:spacing w:before="51"/>
              <w:ind w:left="114" w:right="239"/>
              <w:jc w:val="left"/>
              <w:rPr>
                <w:rFonts w:ascii="Times New Roman"/>
                <w:sz w:val="24"/>
              </w:rPr>
            </w:pPr>
            <w:r>
              <w:rPr>
                <w:rFonts w:ascii="Times New Roman"/>
                <w:sz w:val="24"/>
              </w:rPr>
              <w:t>(0038,0020) Admitting Date and</w:t>
            </w:r>
          </w:p>
          <w:p w14:paraId="3BEDDC4D" w14:textId="77777777" w:rsidR="000F3B65" w:rsidRDefault="00C64217">
            <w:pPr>
              <w:pStyle w:val="TableParagraph"/>
              <w:spacing w:before="60"/>
              <w:ind w:left="114" w:right="239"/>
              <w:jc w:val="left"/>
              <w:rPr>
                <w:rFonts w:ascii="Times New Roman"/>
                <w:sz w:val="24"/>
              </w:rPr>
            </w:pPr>
            <w:r>
              <w:rPr>
                <w:rFonts w:ascii="Times New Roman"/>
                <w:sz w:val="24"/>
              </w:rPr>
              <w:t>(0038,0021) Admitting Time</w:t>
            </w:r>
          </w:p>
        </w:tc>
      </w:tr>
      <w:tr w:rsidR="000F3B65" w14:paraId="06285295" w14:textId="77777777">
        <w:trPr>
          <w:trHeight w:val="1283"/>
        </w:trPr>
        <w:tc>
          <w:tcPr>
            <w:tcW w:w="2729" w:type="dxa"/>
            <w:tcBorders>
              <w:top w:val="single" w:sz="6" w:space="0" w:color="000000"/>
              <w:right w:val="single" w:sz="6" w:space="0" w:color="000000"/>
            </w:tcBorders>
          </w:tcPr>
          <w:p w14:paraId="5F9FA7F5" w14:textId="77777777" w:rsidR="000F3B65" w:rsidRDefault="00C64217">
            <w:pPr>
              <w:pStyle w:val="TableParagraph"/>
              <w:spacing w:before="51"/>
              <w:ind w:left="107"/>
              <w:jc w:val="left"/>
              <w:rPr>
                <w:rFonts w:ascii="Times New Roman"/>
                <w:sz w:val="24"/>
              </w:rPr>
            </w:pPr>
            <w:r>
              <w:rPr>
                <w:rFonts w:ascii="Times New Roman"/>
                <w:sz w:val="24"/>
              </w:rPr>
              <w:t>Date/Time of Discharge</w:t>
            </w:r>
          </w:p>
        </w:tc>
        <w:tc>
          <w:tcPr>
            <w:tcW w:w="3504" w:type="dxa"/>
            <w:tcBorders>
              <w:top w:val="single" w:sz="6" w:space="0" w:color="000000"/>
              <w:left w:val="single" w:sz="6" w:space="0" w:color="000000"/>
              <w:right w:val="single" w:sz="6" w:space="0" w:color="000000"/>
            </w:tcBorders>
          </w:tcPr>
          <w:p w14:paraId="0AFB4031" w14:textId="77777777" w:rsidR="000F3B65" w:rsidRDefault="00C64217">
            <w:pPr>
              <w:pStyle w:val="TableParagraph"/>
              <w:spacing w:before="51"/>
              <w:ind w:left="114"/>
              <w:jc w:val="left"/>
              <w:rPr>
                <w:rFonts w:ascii="Times New Roman"/>
                <w:sz w:val="24"/>
              </w:rPr>
            </w:pPr>
            <w:r>
              <w:rPr>
                <w:rFonts w:ascii="Times New Roman"/>
                <w:sz w:val="24"/>
              </w:rPr>
              <w:t>PV1-45-Discharge Date and Time</w:t>
            </w:r>
          </w:p>
        </w:tc>
        <w:tc>
          <w:tcPr>
            <w:tcW w:w="2623" w:type="dxa"/>
            <w:tcBorders>
              <w:top w:val="single" w:sz="6" w:space="0" w:color="000000"/>
              <w:left w:val="single" w:sz="6" w:space="0" w:color="000000"/>
            </w:tcBorders>
          </w:tcPr>
          <w:p w14:paraId="63DA57A3" w14:textId="77777777" w:rsidR="000F3B65" w:rsidRDefault="00C64217">
            <w:pPr>
              <w:pStyle w:val="TableParagraph"/>
              <w:spacing w:before="51"/>
              <w:ind w:left="114" w:right="255" w:hanging="2"/>
              <w:jc w:val="left"/>
              <w:rPr>
                <w:rFonts w:ascii="Times New Roman"/>
                <w:sz w:val="24"/>
              </w:rPr>
            </w:pPr>
            <w:r>
              <w:rPr>
                <w:rFonts w:ascii="Times New Roman"/>
                <w:sz w:val="24"/>
              </w:rPr>
              <w:t>(0038,0030) Discharge Date and</w:t>
            </w:r>
          </w:p>
          <w:p w14:paraId="4A60FF20" w14:textId="77777777" w:rsidR="000F3B65" w:rsidRDefault="00C64217">
            <w:pPr>
              <w:pStyle w:val="TableParagraph"/>
              <w:spacing w:before="60"/>
              <w:ind w:left="114" w:right="253"/>
              <w:jc w:val="left"/>
              <w:rPr>
                <w:rFonts w:ascii="Times New Roman"/>
                <w:sz w:val="24"/>
              </w:rPr>
            </w:pPr>
            <w:r>
              <w:rPr>
                <w:rFonts w:ascii="Times New Roman"/>
                <w:sz w:val="24"/>
              </w:rPr>
              <w:t>(0038,0032) Discharge Time</w:t>
            </w:r>
          </w:p>
        </w:tc>
      </w:tr>
    </w:tbl>
    <w:p w14:paraId="53F4DD71" w14:textId="77777777" w:rsidR="000F3B65" w:rsidRDefault="000F3B65">
      <w:pPr>
        <w:pStyle w:val="BodyText"/>
        <w:rPr>
          <w:sz w:val="20"/>
        </w:rPr>
      </w:pPr>
    </w:p>
    <w:p w14:paraId="73E0248B" w14:textId="77777777" w:rsidR="000F3B65" w:rsidRDefault="000F3B65">
      <w:pPr>
        <w:pStyle w:val="BodyText"/>
        <w:spacing w:before="9"/>
        <w:rPr>
          <w:sz w:val="16"/>
        </w:rPr>
      </w:pPr>
    </w:p>
    <w:p w14:paraId="78E6E94B" w14:textId="77777777" w:rsidR="000F3B65" w:rsidRDefault="00C64217">
      <w:pPr>
        <w:pStyle w:val="Heading2"/>
        <w:numPr>
          <w:ilvl w:val="1"/>
          <w:numId w:val="12"/>
        </w:numPr>
        <w:tabs>
          <w:tab w:val="left" w:pos="1060"/>
          <w:tab w:val="left" w:pos="1061"/>
        </w:tabs>
      </w:pPr>
      <w:bookmarkStart w:id="13" w:name="_bookmark10"/>
      <w:bookmarkStart w:id="14" w:name="0.3_Basic_Order_Data_Set"/>
      <w:bookmarkEnd w:id="13"/>
      <w:bookmarkEnd w:id="14"/>
      <w:r>
        <w:t>Basic Order Data</w:t>
      </w:r>
      <w:r>
        <w:rPr>
          <w:spacing w:val="-3"/>
        </w:rPr>
        <w:t xml:space="preserve"> </w:t>
      </w:r>
      <w:r>
        <w:t>Set</w:t>
      </w:r>
    </w:p>
    <w:p w14:paraId="4D90EBBD" w14:textId="77777777" w:rsidR="000F3B65" w:rsidRDefault="000F3B65">
      <w:pPr>
        <w:pStyle w:val="BodyText"/>
        <w:spacing w:before="9"/>
        <w:rPr>
          <w:rFonts w:ascii="Arial"/>
          <w:b/>
          <w:i/>
          <w:sz w:val="28"/>
        </w:rPr>
      </w:pPr>
    </w:p>
    <w:p w14:paraId="4BB0977D" w14:textId="77777777" w:rsidR="000F3B65" w:rsidRDefault="00C64217">
      <w:pPr>
        <w:pStyle w:val="BodyText"/>
        <w:ind w:left="339" w:right="563"/>
      </w:pPr>
      <w:r>
        <w:t xml:space="preserve">The following are the elements of the Basic Order Data Set. All mapped DICOM elements, if they were provided and listed below, must be preserved either in the PACS generated DICOM Modality Worklist (C-FIND) SOP class and/or in all C-STORE storage SOP classes that are used to store and forward Instances by PACS. Superscript </w:t>
      </w:r>
      <w:r>
        <w:rPr>
          <w:vertAlign w:val="superscript"/>
        </w:rPr>
        <w:t>MWL</w:t>
      </w:r>
      <w:r>
        <w:t xml:space="preserve"> is used if only the Modality Worklist SOP class applies.</w:t>
      </w:r>
    </w:p>
    <w:p w14:paraId="50B06A7B" w14:textId="77777777" w:rsidR="000F3B65" w:rsidRDefault="000F3B65">
      <w:pPr>
        <w:pStyle w:val="BodyText"/>
        <w:rPr>
          <w:sz w:val="20"/>
        </w:rPr>
      </w:pPr>
    </w:p>
    <w:p w14:paraId="1AF1C2E2" w14:textId="77777777" w:rsidR="000F3B65" w:rsidRDefault="000F3B65">
      <w:pPr>
        <w:pStyle w:val="BodyText"/>
        <w:spacing w:before="8"/>
        <w:rPr>
          <w:sz w:val="28"/>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80"/>
        <w:gridCol w:w="2726"/>
        <w:gridCol w:w="3249"/>
      </w:tblGrid>
      <w:tr w:rsidR="000F3B65" w14:paraId="67E0C075" w14:textId="77777777">
        <w:trPr>
          <w:trHeight w:val="394"/>
        </w:trPr>
        <w:tc>
          <w:tcPr>
            <w:tcW w:w="2880" w:type="dxa"/>
            <w:shd w:val="clear" w:color="auto" w:fill="E6E6E6"/>
          </w:tcPr>
          <w:p w14:paraId="47CE158B" w14:textId="77777777" w:rsidR="000F3B65" w:rsidRDefault="00C64217">
            <w:pPr>
              <w:pStyle w:val="TableParagraph"/>
              <w:spacing w:before="57"/>
              <w:ind w:left="107"/>
              <w:jc w:val="left"/>
              <w:rPr>
                <w:b/>
                <w:sz w:val="24"/>
              </w:rPr>
            </w:pPr>
            <w:r>
              <w:rPr>
                <w:b/>
                <w:sz w:val="24"/>
              </w:rPr>
              <w:t>VistA Data Description</w:t>
            </w:r>
          </w:p>
        </w:tc>
        <w:tc>
          <w:tcPr>
            <w:tcW w:w="2726" w:type="dxa"/>
            <w:shd w:val="clear" w:color="auto" w:fill="E6E6E6"/>
          </w:tcPr>
          <w:p w14:paraId="481D4D3D" w14:textId="77777777" w:rsidR="000F3B65" w:rsidRDefault="00C64217">
            <w:pPr>
              <w:pStyle w:val="TableParagraph"/>
              <w:spacing w:before="57"/>
              <w:ind w:left="107"/>
              <w:jc w:val="left"/>
              <w:rPr>
                <w:b/>
                <w:sz w:val="24"/>
              </w:rPr>
            </w:pPr>
            <w:r>
              <w:rPr>
                <w:b/>
                <w:sz w:val="24"/>
              </w:rPr>
              <w:t>HL7</w:t>
            </w:r>
          </w:p>
        </w:tc>
        <w:tc>
          <w:tcPr>
            <w:tcW w:w="3249" w:type="dxa"/>
            <w:shd w:val="clear" w:color="auto" w:fill="E6E6E6"/>
          </w:tcPr>
          <w:p w14:paraId="2728EB89" w14:textId="77777777" w:rsidR="000F3B65" w:rsidRDefault="00C64217">
            <w:pPr>
              <w:pStyle w:val="TableParagraph"/>
              <w:spacing w:before="57"/>
              <w:ind w:left="107"/>
              <w:jc w:val="left"/>
              <w:rPr>
                <w:b/>
                <w:sz w:val="24"/>
              </w:rPr>
            </w:pPr>
            <w:r>
              <w:rPr>
                <w:b/>
                <w:sz w:val="24"/>
              </w:rPr>
              <w:t>DICOM</w:t>
            </w:r>
          </w:p>
        </w:tc>
      </w:tr>
      <w:tr w:rsidR="000F3B65" w14:paraId="0B1C4FB1" w14:textId="77777777">
        <w:trPr>
          <w:trHeight w:val="1381"/>
        </w:trPr>
        <w:tc>
          <w:tcPr>
            <w:tcW w:w="2880" w:type="dxa"/>
            <w:tcBorders>
              <w:bottom w:val="single" w:sz="6" w:space="0" w:color="000000"/>
              <w:right w:val="single" w:sz="6" w:space="0" w:color="000000"/>
            </w:tcBorders>
          </w:tcPr>
          <w:p w14:paraId="3444329A" w14:textId="77777777" w:rsidR="000F3B65" w:rsidRDefault="00C64217">
            <w:pPr>
              <w:pStyle w:val="TableParagraph"/>
              <w:spacing w:before="0" w:line="270" w:lineRule="exact"/>
              <w:ind w:left="107"/>
              <w:jc w:val="left"/>
              <w:rPr>
                <w:rFonts w:ascii="Times New Roman"/>
                <w:sz w:val="24"/>
              </w:rPr>
            </w:pPr>
            <w:r>
              <w:rPr>
                <w:rFonts w:ascii="Times New Roman"/>
                <w:sz w:val="24"/>
              </w:rPr>
              <w:t>Order set</w:t>
            </w:r>
          </w:p>
        </w:tc>
        <w:tc>
          <w:tcPr>
            <w:tcW w:w="2726" w:type="dxa"/>
            <w:tcBorders>
              <w:left w:val="single" w:sz="6" w:space="0" w:color="000000"/>
              <w:bottom w:val="single" w:sz="6" w:space="0" w:color="000000"/>
              <w:right w:val="single" w:sz="6" w:space="0" w:color="000000"/>
            </w:tcBorders>
          </w:tcPr>
          <w:p w14:paraId="37561F94" w14:textId="77777777" w:rsidR="000F3B65" w:rsidRDefault="00C64217">
            <w:pPr>
              <w:pStyle w:val="TableParagraph"/>
              <w:spacing w:before="0" w:line="270" w:lineRule="exact"/>
              <w:ind w:left="115"/>
              <w:jc w:val="left"/>
              <w:rPr>
                <w:rFonts w:ascii="Times New Roman"/>
                <w:sz w:val="24"/>
              </w:rPr>
            </w:pPr>
            <w:r>
              <w:rPr>
                <w:rFonts w:ascii="Times New Roman"/>
                <w:sz w:val="24"/>
              </w:rPr>
              <w:t>ORC-8-Parent</w:t>
            </w:r>
          </w:p>
        </w:tc>
        <w:tc>
          <w:tcPr>
            <w:tcW w:w="3249" w:type="dxa"/>
            <w:tcBorders>
              <w:left w:val="single" w:sz="6" w:space="0" w:color="000000"/>
              <w:bottom w:val="single" w:sz="6" w:space="0" w:color="000000"/>
            </w:tcBorders>
          </w:tcPr>
          <w:p w14:paraId="7E063E3D" w14:textId="77777777" w:rsidR="000F3B65" w:rsidRDefault="00C64217">
            <w:pPr>
              <w:pStyle w:val="TableParagraph"/>
              <w:spacing w:before="0"/>
              <w:ind w:left="115" w:right="85" w:hanging="1"/>
              <w:jc w:val="left"/>
              <w:rPr>
                <w:rFonts w:ascii="Times New Roman"/>
                <w:sz w:val="24"/>
              </w:rPr>
            </w:pPr>
            <w:r>
              <w:rPr>
                <w:rFonts w:ascii="Times New Roman"/>
                <w:sz w:val="24"/>
              </w:rPr>
              <w:t xml:space="preserve">No DICOM mapping as this field merely holds together multiple VistA </w:t>
            </w:r>
            <w:r>
              <w:rPr>
                <w:rFonts w:ascii="Times New Roman"/>
                <w:b/>
                <w:i/>
                <w:sz w:val="24"/>
              </w:rPr>
              <w:t xml:space="preserve">Cases </w:t>
            </w:r>
            <w:r>
              <w:rPr>
                <w:rFonts w:ascii="Times New Roman"/>
                <w:sz w:val="24"/>
              </w:rPr>
              <w:t>(Imaging</w:t>
            </w:r>
          </w:p>
          <w:p w14:paraId="508EA352" w14:textId="77777777" w:rsidR="000F3B65" w:rsidRDefault="00C64217">
            <w:pPr>
              <w:pStyle w:val="TableParagraph"/>
              <w:spacing w:before="0" w:line="270" w:lineRule="atLeast"/>
              <w:ind w:left="115" w:right="119"/>
              <w:jc w:val="left"/>
              <w:rPr>
                <w:rFonts w:ascii="Times New Roman"/>
                <w:sz w:val="24"/>
              </w:rPr>
            </w:pPr>
            <w:r>
              <w:rPr>
                <w:rFonts w:ascii="Times New Roman"/>
                <w:sz w:val="24"/>
              </w:rPr>
              <w:t>Service Requests) for the same Patient</w:t>
            </w:r>
          </w:p>
        </w:tc>
      </w:tr>
      <w:tr w:rsidR="000F3B65" w14:paraId="7B0A1B6A" w14:textId="77777777">
        <w:trPr>
          <w:trHeight w:val="1619"/>
        </w:trPr>
        <w:tc>
          <w:tcPr>
            <w:tcW w:w="2880" w:type="dxa"/>
            <w:tcBorders>
              <w:top w:val="single" w:sz="6" w:space="0" w:color="000000"/>
              <w:bottom w:val="single" w:sz="6" w:space="0" w:color="000000"/>
              <w:right w:val="single" w:sz="6" w:space="0" w:color="000000"/>
            </w:tcBorders>
          </w:tcPr>
          <w:p w14:paraId="5829F70A" w14:textId="77777777" w:rsidR="000F3B65" w:rsidRDefault="00C64217">
            <w:pPr>
              <w:pStyle w:val="TableParagraph"/>
              <w:spacing w:before="51"/>
              <w:ind w:left="107" w:right="244"/>
              <w:jc w:val="left"/>
              <w:rPr>
                <w:rFonts w:ascii="Times New Roman"/>
                <w:sz w:val="24"/>
              </w:rPr>
            </w:pPr>
            <w:r>
              <w:rPr>
                <w:rFonts w:ascii="Times New Roman"/>
                <w:sz w:val="24"/>
              </w:rPr>
              <w:t>Location/Institution (Contains institution and location where imaging is performed)</w:t>
            </w:r>
          </w:p>
        </w:tc>
        <w:tc>
          <w:tcPr>
            <w:tcW w:w="2726" w:type="dxa"/>
            <w:tcBorders>
              <w:top w:val="single" w:sz="6" w:space="0" w:color="000000"/>
              <w:left w:val="single" w:sz="6" w:space="0" w:color="000000"/>
              <w:bottom w:val="single" w:sz="6" w:space="0" w:color="000000"/>
              <w:right w:val="single" w:sz="6" w:space="0" w:color="000000"/>
            </w:tcBorders>
          </w:tcPr>
          <w:p w14:paraId="5CF72E3F" w14:textId="77777777" w:rsidR="000F3B65" w:rsidRDefault="00C64217">
            <w:pPr>
              <w:pStyle w:val="TableParagraph"/>
              <w:spacing w:before="51"/>
              <w:ind w:left="114"/>
              <w:jc w:val="left"/>
              <w:rPr>
                <w:rFonts w:ascii="Times New Roman"/>
                <w:sz w:val="24"/>
              </w:rPr>
            </w:pPr>
            <w:r>
              <w:rPr>
                <w:rFonts w:ascii="Times New Roman"/>
                <w:sz w:val="24"/>
              </w:rPr>
              <w:t>OBR-20-Filler Field 1</w:t>
            </w:r>
          </w:p>
        </w:tc>
        <w:tc>
          <w:tcPr>
            <w:tcW w:w="3249" w:type="dxa"/>
            <w:tcBorders>
              <w:top w:val="single" w:sz="6" w:space="0" w:color="000000"/>
              <w:left w:val="single" w:sz="6" w:space="0" w:color="000000"/>
              <w:bottom w:val="single" w:sz="6" w:space="0" w:color="000000"/>
            </w:tcBorders>
          </w:tcPr>
          <w:p w14:paraId="11B60B25" w14:textId="77777777" w:rsidR="000F3B65" w:rsidRDefault="00C64217">
            <w:pPr>
              <w:pStyle w:val="TableParagraph"/>
              <w:spacing w:before="51"/>
              <w:ind w:left="115" w:right="85" w:hanging="1"/>
              <w:jc w:val="left"/>
              <w:rPr>
                <w:rFonts w:ascii="Times New Roman"/>
                <w:sz w:val="24"/>
              </w:rPr>
            </w:pPr>
            <w:r>
              <w:rPr>
                <w:rFonts w:ascii="Times New Roman"/>
                <w:sz w:val="24"/>
              </w:rPr>
              <w:t xml:space="preserve">(0040,0011) </w:t>
            </w:r>
            <w:r>
              <w:rPr>
                <w:rFonts w:ascii="Times New Roman"/>
                <w:sz w:val="24"/>
                <w:vertAlign w:val="superscript"/>
              </w:rPr>
              <w:t>MWL</w:t>
            </w:r>
            <w:r>
              <w:rPr>
                <w:rFonts w:ascii="Times New Roman"/>
                <w:sz w:val="24"/>
              </w:rPr>
              <w:t xml:space="preserve"> Scheduled Procedure Step Location</w:t>
            </w:r>
          </w:p>
          <w:p w14:paraId="0FD63F45" w14:textId="77777777" w:rsidR="000F3B65" w:rsidRDefault="00C64217">
            <w:pPr>
              <w:pStyle w:val="TableParagraph"/>
              <w:spacing w:before="60"/>
              <w:ind w:left="115"/>
              <w:jc w:val="left"/>
              <w:rPr>
                <w:rFonts w:ascii="Times New Roman"/>
                <w:sz w:val="24"/>
              </w:rPr>
            </w:pPr>
            <w:r>
              <w:rPr>
                <w:rFonts w:ascii="Times New Roman"/>
                <w:sz w:val="24"/>
              </w:rPr>
              <w:t>(0008,0080) Institution Name</w:t>
            </w:r>
          </w:p>
          <w:p w14:paraId="2945EFB7" w14:textId="77777777" w:rsidR="000F3B65" w:rsidRDefault="00C64217">
            <w:pPr>
              <w:pStyle w:val="TableParagraph"/>
              <w:spacing w:before="60"/>
              <w:ind w:left="115" w:right="78"/>
              <w:jc w:val="left"/>
              <w:rPr>
                <w:rFonts w:ascii="Times New Roman"/>
                <w:sz w:val="24"/>
              </w:rPr>
            </w:pPr>
            <w:r>
              <w:rPr>
                <w:rFonts w:ascii="Times New Roman"/>
                <w:sz w:val="24"/>
              </w:rPr>
              <w:t>(0008,0082) Institution Code -- SQ</w:t>
            </w:r>
          </w:p>
        </w:tc>
      </w:tr>
      <w:tr w:rsidR="000F3B65" w14:paraId="3D275AE8" w14:textId="77777777">
        <w:trPr>
          <w:trHeight w:val="671"/>
        </w:trPr>
        <w:tc>
          <w:tcPr>
            <w:tcW w:w="2880" w:type="dxa"/>
            <w:tcBorders>
              <w:top w:val="single" w:sz="6" w:space="0" w:color="000000"/>
              <w:bottom w:val="single" w:sz="6" w:space="0" w:color="000000"/>
              <w:right w:val="single" w:sz="6" w:space="0" w:color="000000"/>
            </w:tcBorders>
          </w:tcPr>
          <w:p w14:paraId="4DCAACD7" w14:textId="77777777" w:rsidR="000F3B65" w:rsidRDefault="00C64217">
            <w:pPr>
              <w:pStyle w:val="TableParagraph"/>
              <w:spacing w:before="51"/>
              <w:ind w:left="107"/>
              <w:jc w:val="left"/>
              <w:rPr>
                <w:rFonts w:ascii="Times New Roman"/>
                <w:sz w:val="24"/>
              </w:rPr>
            </w:pPr>
            <w:r>
              <w:rPr>
                <w:rFonts w:ascii="Times New Roman"/>
                <w:sz w:val="24"/>
              </w:rPr>
              <w:t>Ordering Provider</w:t>
            </w:r>
          </w:p>
        </w:tc>
        <w:tc>
          <w:tcPr>
            <w:tcW w:w="2726" w:type="dxa"/>
            <w:tcBorders>
              <w:top w:val="single" w:sz="6" w:space="0" w:color="000000"/>
              <w:left w:val="single" w:sz="6" w:space="0" w:color="000000"/>
              <w:bottom w:val="single" w:sz="6" w:space="0" w:color="000000"/>
              <w:right w:val="single" w:sz="6" w:space="0" w:color="000000"/>
            </w:tcBorders>
          </w:tcPr>
          <w:p w14:paraId="73558D58" w14:textId="77777777" w:rsidR="000F3B65" w:rsidRDefault="00C64217">
            <w:pPr>
              <w:pStyle w:val="TableParagraph"/>
              <w:spacing w:before="51"/>
              <w:ind w:left="114" w:right="818" w:hanging="1"/>
              <w:jc w:val="left"/>
              <w:rPr>
                <w:rFonts w:ascii="Times New Roman"/>
                <w:sz w:val="24"/>
              </w:rPr>
            </w:pPr>
            <w:r>
              <w:rPr>
                <w:rFonts w:ascii="Times New Roman"/>
                <w:sz w:val="24"/>
              </w:rPr>
              <w:t>OBR-16-Ordering Provider</w:t>
            </w:r>
          </w:p>
        </w:tc>
        <w:tc>
          <w:tcPr>
            <w:tcW w:w="3249" w:type="dxa"/>
            <w:tcBorders>
              <w:top w:val="single" w:sz="6" w:space="0" w:color="000000"/>
              <w:left w:val="single" w:sz="6" w:space="0" w:color="000000"/>
              <w:bottom w:val="single" w:sz="6" w:space="0" w:color="000000"/>
            </w:tcBorders>
          </w:tcPr>
          <w:p w14:paraId="341C4F9F" w14:textId="77777777" w:rsidR="000F3B65" w:rsidRDefault="00C64217">
            <w:pPr>
              <w:pStyle w:val="TableParagraph"/>
              <w:spacing w:before="51"/>
              <w:ind w:left="115" w:right="771"/>
              <w:jc w:val="left"/>
              <w:rPr>
                <w:rFonts w:ascii="Times New Roman"/>
                <w:sz w:val="24"/>
              </w:rPr>
            </w:pPr>
            <w:r>
              <w:rPr>
                <w:rFonts w:ascii="Times New Roman"/>
                <w:sz w:val="24"/>
              </w:rPr>
              <w:t>(0032,1032) Requesting Physician</w:t>
            </w:r>
          </w:p>
        </w:tc>
      </w:tr>
      <w:tr w:rsidR="000F3B65" w14:paraId="2A119EB0" w14:textId="77777777">
        <w:trPr>
          <w:trHeight w:val="673"/>
        </w:trPr>
        <w:tc>
          <w:tcPr>
            <w:tcW w:w="2880" w:type="dxa"/>
            <w:tcBorders>
              <w:top w:val="single" w:sz="6" w:space="0" w:color="000000"/>
              <w:bottom w:val="single" w:sz="6" w:space="0" w:color="000000"/>
              <w:right w:val="single" w:sz="6" w:space="0" w:color="000000"/>
            </w:tcBorders>
          </w:tcPr>
          <w:p w14:paraId="29D74F73" w14:textId="77777777" w:rsidR="000F3B65" w:rsidRDefault="00C64217">
            <w:pPr>
              <w:pStyle w:val="TableParagraph"/>
              <w:spacing w:before="51"/>
              <w:ind w:left="107"/>
              <w:jc w:val="left"/>
              <w:rPr>
                <w:rFonts w:ascii="Times New Roman"/>
                <w:sz w:val="24"/>
              </w:rPr>
            </w:pPr>
            <w:r>
              <w:rPr>
                <w:rFonts w:ascii="Times New Roman"/>
                <w:sz w:val="24"/>
              </w:rPr>
              <w:t>Callback Phone Number</w:t>
            </w:r>
          </w:p>
        </w:tc>
        <w:tc>
          <w:tcPr>
            <w:tcW w:w="2726" w:type="dxa"/>
            <w:tcBorders>
              <w:top w:val="single" w:sz="6" w:space="0" w:color="000000"/>
              <w:left w:val="single" w:sz="6" w:space="0" w:color="000000"/>
              <w:bottom w:val="single" w:sz="6" w:space="0" w:color="000000"/>
              <w:right w:val="single" w:sz="6" w:space="0" w:color="000000"/>
            </w:tcBorders>
          </w:tcPr>
          <w:p w14:paraId="440FA819" w14:textId="77777777" w:rsidR="000F3B65" w:rsidRDefault="00C64217">
            <w:pPr>
              <w:pStyle w:val="TableParagraph"/>
              <w:spacing w:before="51"/>
              <w:ind w:left="114" w:right="212" w:hanging="2"/>
              <w:jc w:val="left"/>
              <w:rPr>
                <w:rFonts w:ascii="Times New Roman"/>
                <w:sz w:val="24"/>
              </w:rPr>
            </w:pPr>
            <w:r>
              <w:rPr>
                <w:rFonts w:ascii="Times New Roman"/>
                <w:sz w:val="24"/>
              </w:rPr>
              <w:t>OBR-17-Order Callback Phone Number</w:t>
            </w:r>
          </w:p>
        </w:tc>
        <w:tc>
          <w:tcPr>
            <w:tcW w:w="3249" w:type="dxa"/>
            <w:tcBorders>
              <w:top w:val="single" w:sz="6" w:space="0" w:color="000000"/>
              <w:left w:val="single" w:sz="6" w:space="0" w:color="000000"/>
              <w:bottom w:val="single" w:sz="6" w:space="0" w:color="000000"/>
            </w:tcBorders>
          </w:tcPr>
          <w:p w14:paraId="27B09F33" w14:textId="77777777" w:rsidR="000F3B65" w:rsidRDefault="00C64217">
            <w:pPr>
              <w:pStyle w:val="TableParagraph"/>
              <w:spacing w:before="0" w:line="268" w:lineRule="exact"/>
              <w:ind w:left="115"/>
              <w:jc w:val="left"/>
              <w:rPr>
                <w:rFonts w:ascii="Times New Roman"/>
                <w:sz w:val="24"/>
              </w:rPr>
            </w:pPr>
            <w:r>
              <w:rPr>
                <w:rFonts w:ascii="Times New Roman"/>
                <w:sz w:val="24"/>
              </w:rPr>
              <w:t xml:space="preserve">(0040,2010) </w:t>
            </w:r>
            <w:r>
              <w:rPr>
                <w:rFonts w:ascii="Times New Roman"/>
                <w:sz w:val="24"/>
                <w:vertAlign w:val="superscript"/>
              </w:rPr>
              <w:t>MWL</w:t>
            </w:r>
            <w:r>
              <w:rPr>
                <w:rFonts w:ascii="Times New Roman"/>
                <w:sz w:val="24"/>
              </w:rPr>
              <w:t xml:space="preserve"> Order</w:t>
            </w:r>
          </w:p>
          <w:p w14:paraId="3DD83262" w14:textId="77777777" w:rsidR="000F3B65" w:rsidRDefault="00C64217">
            <w:pPr>
              <w:pStyle w:val="TableParagraph"/>
              <w:spacing w:before="0"/>
              <w:ind w:left="115"/>
              <w:jc w:val="left"/>
              <w:rPr>
                <w:rFonts w:ascii="Times New Roman"/>
                <w:sz w:val="24"/>
              </w:rPr>
            </w:pPr>
            <w:r>
              <w:rPr>
                <w:rFonts w:ascii="Times New Roman"/>
                <w:sz w:val="24"/>
              </w:rPr>
              <w:t>Callback Phone Number</w:t>
            </w:r>
          </w:p>
        </w:tc>
      </w:tr>
    </w:tbl>
    <w:p w14:paraId="01018B8D" w14:textId="77777777" w:rsidR="000F3B65" w:rsidRDefault="000F3B65">
      <w:pPr>
        <w:rPr>
          <w:sz w:val="24"/>
        </w:rPr>
        <w:sectPr w:rsidR="000F3B65">
          <w:pgSz w:w="12240" w:h="15840"/>
          <w:pgMar w:top="1340" w:right="1460" w:bottom="1060" w:left="1460" w:header="724" w:footer="868" w:gutter="0"/>
          <w:cols w:space="720"/>
        </w:sectPr>
      </w:pPr>
    </w:p>
    <w:p w14:paraId="335349E2" w14:textId="77777777" w:rsidR="000F3B65" w:rsidRDefault="000F3B65">
      <w:pPr>
        <w:pStyle w:val="BodyText"/>
        <w:spacing w:before="7"/>
        <w:rPr>
          <w:sz w:val="7"/>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80"/>
        <w:gridCol w:w="2726"/>
        <w:gridCol w:w="3249"/>
      </w:tblGrid>
      <w:tr w:rsidR="000F3B65" w14:paraId="60D2F1B6" w14:textId="77777777">
        <w:trPr>
          <w:trHeight w:val="394"/>
        </w:trPr>
        <w:tc>
          <w:tcPr>
            <w:tcW w:w="2880" w:type="dxa"/>
            <w:shd w:val="clear" w:color="auto" w:fill="E6E6E6"/>
          </w:tcPr>
          <w:p w14:paraId="1D463CA5" w14:textId="77777777" w:rsidR="000F3B65" w:rsidRDefault="00C64217">
            <w:pPr>
              <w:pStyle w:val="TableParagraph"/>
              <w:spacing w:before="57"/>
              <w:ind w:left="107"/>
              <w:jc w:val="left"/>
              <w:rPr>
                <w:b/>
                <w:sz w:val="24"/>
              </w:rPr>
            </w:pPr>
            <w:r>
              <w:rPr>
                <w:b/>
                <w:sz w:val="24"/>
              </w:rPr>
              <w:t>VistA Data Description</w:t>
            </w:r>
          </w:p>
        </w:tc>
        <w:tc>
          <w:tcPr>
            <w:tcW w:w="2726" w:type="dxa"/>
            <w:shd w:val="clear" w:color="auto" w:fill="E6E6E6"/>
          </w:tcPr>
          <w:p w14:paraId="2A91473E" w14:textId="77777777" w:rsidR="000F3B65" w:rsidRDefault="00C64217">
            <w:pPr>
              <w:pStyle w:val="TableParagraph"/>
              <w:spacing w:before="57"/>
              <w:ind w:left="107"/>
              <w:jc w:val="left"/>
              <w:rPr>
                <w:b/>
                <w:sz w:val="24"/>
              </w:rPr>
            </w:pPr>
            <w:r>
              <w:rPr>
                <w:b/>
                <w:sz w:val="24"/>
              </w:rPr>
              <w:t>HL7</w:t>
            </w:r>
          </w:p>
        </w:tc>
        <w:tc>
          <w:tcPr>
            <w:tcW w:w="3249" w:type="dxa"/>
            <w:shd w:val="clear" w:color="auto" w:fill="E6E6E6"/>
          </w:tcPr>
          <w:p w14:paraId="2266E7AF" w14:textId="77777777" w:rsidR="000F3B65" w:rsidRDefault="00C64217">
            <w:pPr>
              <w:pStyle w:val="TableParagraph"/>
              <w:spacing w:before="57"/>
              <w:ind w:left="107"/>
              <w:jc w:val="left"/>
              <w:rPr>
                <w:b/>
                <w:sz w:val="24"/>
              </w:rPr>
            </w:pPr>
            <w:r>
              <w:rPr>
                <w:b/>
                <w:sz w:val="24"/>
              </w:rPr>
              <w:t>DICOM</w:t>
            </w:r>
          </w:p>
        </w:tc>
      </w:tr>
      <w:tr w:rsidR="000F3B65" w14:paraId="71E229C4" w14:textId="77777777">
        <w:trPr>
          <w:trHeight w:val="2629"/>
        </w:trPr>
        <w:tc>
          <w:tcPr>
            <w:tcW w:w="2880" w:type="dxa"/>
            <w:tcBorders>
              <w:bottom w:val="single" w:sz="6" w:space="0" w:color="000000"/>
              <w:right w:val="single" w:sz="6" w:space="0" w:color="000000"/>
            </w:tcBorders>
          </w:tcPr>
          <w:p w14:paraId="178FC01A" w14:textId="77777777" w:rsidR="000F3B65" w:rsidRDefault="00C64217">
            <w:pPr>
              <w:pStyle w:val="TableParagraph"/>
              <w:spacing w:before="53"/>
              <w:ind w:left="107" w:right="338"/>
              <w:jc w:val="left"/>
              <w:rPr>
                <w:rFonts w:ascii="Times New Roman" w:hAnsi="Times New Roman"/>
                <w:sz w:val="24"/>
              </w:rPr>
            </w:pPr>
            <w:r>
              <w:rPr>
                <w:rFonts w:ascii="Times New Roman" w:hAnsi="Times New Roman"/>
                <w:sz w:val="24"/>
              </w:rPr>
              <w:t>Full Accession Number (exam date concatenated with the Case Number: ‘MMDDYY-</w:t>
            </w:r>
            <w:proofErr w:type="spellStart"/>
            <w:r>
              <w:rPr>
                <w:rFonts w:ascii="Times New Roman" w:hAnsi="Times New Roman"/>
                <w:sz w:val="24"/>
              </w:rPr>
              <w:t>nnnnn</w:t>
            </w:r>
            <w:proofErr w:type="spellEnd"/>
            <w:r>
              <w:rPr>
                <w:rFonts w:ascii="Times New Roman" w:hAnsi="Times New Roman"/>
                <w:sz w:val="24"/>
              </w:rPr>
              <w:t>’)</w:t>
            </w:r>
          </w:p>
        </w:tc>
        <w:tc>
          <w:tcPr>
            <w:tcW w:w="2726" w:type="dxa"/>
            <w:tcBorders>
              <w:left w:val="single" w:sz="6" w:space="0" w:color="000000"/>
              <w:bottom w:val="single" w:sz="6" w:space="0" w:color="000000"/>
              <w:right w:val="single" w:sz="6" w:space="0" w:color="000000"/>
            </w:tcBorders>
          </w:tcPr>
          <w:p w14:paraId="00C973AD" w14:textId="77777777" w:rsidR="000F3B65" w:rsidRDefault="00C64217">
            <w:pPr>
              <w:pStyle w:val="TableParagraph"/>
              <w:spacing w:before="53"/>
              <w:ind w:left="114"/>
              <w:jc w:val="left"/>
              <w:rPr>
                <w:rFonts w:ascii="Times New Roman"/>
                <w:sz w:val="24"/>
              </w:rPr>
            </w:pPr>
            <w:r>
              <w:rPr>
                <w:rFonts w:ascii="Times New Roman"/>
                <w:sz w:val="24"/>
              </w:rPr>
              <w:t>OBR-19-Placer Field 2</w:t>
            </w:r>
          </w:p>
        </w:tc>
        <w:tc>
          <w:tcPr>
            <w:tcW w:w="3249" w:type="dxa"/>
            <w:tcBorders>
              <w:left w:val="single" w:sz="6" w:space="0" w:color="000000"/>
              <w:bottom w:val="single" w:sz="6" w:space="0" w:color="000000"/>
            </w:tcBorders>
          </w:tcPr>
          <w:p w14:paraId="4B67593D" w14:textId="77777777" w:rsidR="000F3B65" w:rsidRDefault="00C64217">
            <w:pPr>
              <w:pStyle w:val="TableParagraph"/>
              <w:spacing w:before="53"/>
              <w:ind w:left="115"/>
              <w:jc w:val="left"/>
              <w:rPr>
                <w:rFonts w:ascii="Times New Roman"/>
                <w:i/>
                <w:sz w:val="24"/>
              </w:rPr>
            </w:pPr>
            <w:r>
              <w:rPr>
                <w:rFonts w:ascii="Times New Roman"/>
                <w:i/>
                <w:sz w:val="24"/>
                <w:u w:val="single"/>
              </w:rPr>
              <w:t>Full Accession Number:</w:t>
            </w:r>
          </w:p>
          <w:p w14:paraId="56D74523" w14:textId="77777777" w:rsidR="000F3B65" w:rsidRDefault="00C64217">
            <w:pPr>
              <w:pStyle w:val="TableParagraph"/>
              <w:spacing w:before="60"/>
              <w:ind w:left="115" w:right="865"/>
              <w:jc w:val="left"/>
              <w:rPr>
                <w:rFonts w:ascii="Times New Roman"/>
                <w:sz w:val="24"/>
              </w:rPr>
            </w:pPr>
            <w:r>
              <w:rPr>
                <w:rFonts w:ascii="Times New Roman"/>
                <w:sz w:val="24"/>
              </w:rPr>
              <w:t>(0008,0050) Accession Number</w:t>
            </w:r>
          </w:p>
          <w:p w14:paraId="1B843C10" w14:textId="77777777" w:rsidR="000F3B65" w:rsidRDefault="00C64217">
            <w:pPr>
              <w:pStyle w:val="TableParagraph"/>
              <w:spacing w:before="61"/>
              <w:ind w:left="115"/>
              <w:jc w:val="left"/>
              <w:rPr>
                <w:rFonts w:ascii="Times New Roman" w:hAnsi="Times New Roman"/>
                <w:i/>
                <w:sz w:val="24"/>
              </w:rPr>
            </w:pPr>
            <w:r>
              <w:rPr>
                <w:rFonts w:ascii="Times New Roman" w:hAnsi="Times New Roman"/>
                <w:i/>
                <w:sz w:val="24"/>
                <w:u w:val="single"/>
              </w:rPr>
              <w:t>Case Number only (‘</w:t>
            </w:r>
            <w:proofErr w:type="spellStart"/>
            <w:r>
              <w:rPr>
                <w:rFonts w:ascii="Times New Roman" w:hAnsi="Times New Roman"/>
                <w:i/>
                <w:sz w:val="24"/>
                <w:u w:val="single"/>
              </w:rPr>
              <w:t>nnnnn</w:t>
            </w:r>
            <w:proofErr w:type="spellEnd"/>
            <w:r>
              <w:rPr>
                <w:rFonts w:ascii="Times New Roman" w:hAnsi="Times New Roman"/>
                <w:i/>
                <w:sz w:val="24"/>
                <w:u w:val="single"/>
              </w:rPr>
              <w:t>’):</w:t>
            </w:r>
          </w:p>
          <w:p w14:paraId="3B00FE51" w14:textId="77777777" w:rsidR="000F3B65" w:rsidRDefault="00C64217">
            <w:pPr>
              <w:pStyle w:val="TableParagraph"/>
              <w:spacing w:before="60"/>
              <w:ind w:left="115"/>
              <w:jc w:val="left"/>
              <w:rPr>
                <w:rFonts w:ascii="Times New Roman"/>
                <w:sz w:val="24"/>
              </w:rPr>
            </w:pPr>
            <w:r>
              <w:rPr>
                <w:rFonts w:ascii="Times New Roman"/>
                <w:sz w:val="24"/>
              </w:rPr>
              <w:t>(0020,0010) Study ID</w:t>
            </w:r>
          </w:p>
          <w:p w14:paraId="30292E5C" w14:textId="77777777" w:rsidR="000F3B65" w:rsidRDefault="00C64217">
            <w:pPr>
              <w:pStyle w:val="TableParagraph"/>
              <w:spacing w:before="60"/>
              <w:ind w:left="115"/>
              <w:jc w:val="left"/>
              <w:rPr>
                <w:rFonts w:ascii="Times New Roman"/>
                <w:sz w:val="24"/>
              </w:rPr>
            </w:pPr>
            <w:r>
              <w:rPr>
                <w:rFonts w:ascii="Times New Roman"/>
                <w:sz w:val="24"/>
              </w:rPr>
              <w:t xml:space="preserve">(0040,0100) </w:t>
            </w:r>
            <w:r>
              <w:rPr>
                <w:rFonts w:ascii="Times New Roman"/>
                <w:sz w:val="24"/>
                <w:vertAlign w:val="superscript"/>
              </w:rPr>
              <w:t>MWL</w:t>
            </w:r>
            <w:r>
              <w:rPr>
                <w:rFonts w:ascii="Times New Roman"/>
                <w:sz w:val="24"/>
              </w:rPr>
              <w:t xml:space="preserve"> </w:t>
            </w:r>
            <w:proofErr w:type="spellStart"/>
            <w:r>
              <w:rPr>
                <w:rFonts w:ascii="Times New Roman"/>
                <w:sz w:val="24"/>
              </w:rPr>
              <w:t>Sch.Proc.Step</w:t>
            </w:r>
            <w:proofErr w:type="spellEnd"/>
          </w:p>
          <w:p w14:paraId="36E45D75" w14:textId="77777777" w:rsidR="000F3B65" w:rsidRDefault="00C64217">
            <w:pPr>
              <w:pStyle w:val="TableParagraph"/>
              <w:spacing w:before="60"/>
              <w:ind w:left="115" w:right="340" w:firstLine="120"/>
              <w:jc w:val="left"/>
              <w:rPr>
                <w:rFonts w:ascii="Times New Roman"/>
                <w:sz w:val="24"/>
              </w:rPr>
            </w:pPr>
            <w:r>
              <w:rPr>
                <w:rFonts w:ascii="Times New Roman"/>
                <w:sz w:val="24"/>
              </w:rPr>
              <w:t>(0040,1001)</w:t>
            </w:r>
            <w:r>
              <w:rPr>
                <w:rFonts w:ascii="Times New Roman"/>
                <w:sz w:val="24"/>
                <w:vertAlign w:val="superscript"/>
              </w:rPr>
              <w:t>MWL</w:t>
            </w:r>
            <w:r>
              <w:rPr>
                <w:rFonts w:ascii="Times New Roman"/>
                <w:sz w:val="24"/>
              </w:rPr>
              <w:t xml:space="preserve"> Requested Procedure ID</w:t>
            </w:r>
          </w:p>
        </w:tc>
      </w:tr>
      <w:tr w:rsidR="000F3B65" w14:paraId="16E82D2C" w14:textId="77777777">
        <w:trPr>
          <w:trHeight w:val="2567"/>
        </w:trPr>
        <w:tc>
          <w:tcPr>
            <w:tcW w:w="2880" w:type="dxa"/>
            <w:tcBorders>
              <w:top w:val="single" w:sz="6" w:space="0" w:color="000000"/>
              <w:bottom w:val="single" w:sz="6" w:space="0" w:color="000000"/>
              <w:right w:val="single" w:sz="6" w:space="0" w:color="000000"/>
            </w:tcBorders>
          </w:tcPr>
          <w:p w14:paraId="0C69435C" w14:textId="77777777" w:rsidR="000F3B65" w:rsidRDefault="00C64217">
            <w:pPr>
              <w:pStyle w:val="TableParagraph"/>
              <w:spacing w:before="51"/>
              <w:ind w:left="107" w:right="84"/>
              <w:jc w:val="left"/>
              <w:rPr>
                <w:rFonts w:ascii="Times New Roman" w:hAnsi="Times New Roman"/>
                <w:sz w:val="24"/>
              </w:rPr>
            </w:pPr>
            <w:r>
              <w:rPr>
                <w:rFonts w:ascii="Times New Roman" w:hAnsi="Times New Roman"/>
                <w:sz w:val="24"/>
              </w:rPr>
              <w:t>Procedure (orderable item codes – CPT code and text)</w:t>
            </w:r>
          </w:p>
        </w:tc>
        <w:tc>
          <w:tcPr>
            <w:tcW w:w="2726" w:type="dxa"/>
            <w:tcBorders>
              <w:top w:val="single" w:sz="6" w:space="0" w:color="000000"/>
              <w:left w:val="single" w:sz="6" w:space="0" w:color="000000"/>
              <w:bottom w:val="single" w:sz="6" w:space="0" w:color="000000"/>
              <w:right w:val="single" w:sz="6" w:space="0" w:color="000000"/>
            </w:tcBorders>
          </w:tcPr>
          <w:p w14:paraId="3D49DD57" w14:textId="77777777" w:rsidR="000F3B65" w:rsidRDefault="00C64217">
            <w:pPr>
              <w:pStyle w:val="TableParagraph"/>
              <w:spacing w:before="51"/>
              <w:ind w:left="114" w:right="90"/>
              <w:jc w:val="left"/>
              <w:rPr>
                <w:rFonts w:ascii="Times New Roman"/>
                <w:sz w:val="24"/>
              </w:rPr>
            </w:pPr>
            <w:r>
              <w:rPr>
                <w:rFonts w:ascii="Times New Roman"/>
                <w:sz w:val="24"/>
              </w:rPr>
              <w:t>OBR-4-Universal Service ID</w:t>
            </w:r>
          </w:p>
        </w:tc>
        <w:tc>
          <w:tcPr>
            <w:tcW w:w="3249" w:type="dxa"/>
            <w:tcBorders>
              <w:top w:val="single" w:sz="6" w:space="0" w:color="000000"/>
              <w:left w:val="single" w:sz="6" w:space="0" w:color="000000"/>
              <w:bottom w:val="single" w:sz="6" w:space="0" w:color="000000"/>
            </w:tcBorders>
          </w:tcPr>
          <w:p w14:paraId="55BD1FEE" w14:textId="77777777" w:rsidR="000F3B65" w:rsidRDefault="00C64217">
            <w:pPr>
              <w:pStyle w:val="TableParagraph"/>
              <w:spacing w:before="51"/>
              <w:ind w:left="115"/>
              <w:jc w:val="both"/>
              <w:rPr>
                <w:rFonts w:ascii="Times New Roman"/>
                <w:sz w:val="24"/>
              </w:rPr>
            </w:pPr>
            <w:r>
              <w:rPr>
                <w:rFonts w:ascii="Times New Roman"/>
                <w:i/>
                <w:sz w:val="24"/>
                <w:u w:val="single"/>
              </w:rPr>
              <w:t>CPT-4 code and text</w:t>
            </w:r>
            <w:r>
              <w:rPr>
                <w:rFonts w:ascii="Times New Roman"/>
                <w:sz w:val="24"/>
                <w:u w:val="single"/>
              </w:rPr>
              <w:t>:</w:t>
            </w:r>
          </w:p>
          <w:p w14:paraId="537ED8AF" w14:textId="77777777" w:rsidR="000F3B65" w:rsidRDefault="00C64217">
            <w:pPr>
              <w:pStyle w:val="TableParagraph"/>
              <w:spacing w:before="60"/>
              <w:ind w:left="115" w:right="412"/>
              <w:jc w:val="both"/>
              <w:rPr>
                <w:rFonts w:ascii="Times New Roman" w:hAnsi="Times New Roman"/>
                <w:sz w:val="24"/>
              </w:rPr>
            </w:pPr>
            <w:r>
              <w:rPr>
                <w:rFonts w:ascii="Times New Roman" w:hAnsi="Times New Roman"/>
                <w:sz w:val="24"/>
              </w:rPr>
              <w:t xml:space="preserve">(0032,1064) </w:t>
            </w:r>
            <w:r>
              <w:rPr>
                <w:rFonts w:ascii="Times New Roman" w:hAnsi="Times New Roman"/>
                <w:sz w:val="24"/>
                <w:vertAlign w:val="superscript"/>
              </w:rPr>
              <w:t>MWL</w:t>
            </w:r>
            <w:r>
              <w:rPr>
                <w:rFonts w:ascii="Times New Roman" w:hAnsi="Times New Roman"/>
                <w:sz w:val="24"/>
              </w:rPr>
              <w:t xml:space="preserve"> Requested Procedure Code Sequence – SQ:</w:t>
            </w:r>
          </w:p>
          <w:p w14:paraId="444B88A4" w14:textId="77777777" w:rsidR="000F3B65" w:rsidRDefault="00C64217">
            <w:pPr>
              <w:pStyle w:val="TableParagraph"/>
              <w:spacing w:before="60"/>
              <w:ind w:left="355"/>
              <w:jc w:val="left"/>
              <w:rPr>
                <w:rFonts w:ascii="Times New Roman"/>
                <w:sz w:val="24"/>
              </w:rPr>
            </w:pPr>
            <w:r>
              <w:rPr>
                <w:rFonts w:ascii="Times New Roman"/>
                <w:sz w:val="24"/>
              </w:rPr>
              <w:t>(0008,0100) Code Value</w:t>
            </w:r>
          </w:p>
          <w:p w14:paraId="20C5D7F8" w14:textId="77777777" w:rsidR="000F3B65" w:rsidRDefault="00C64217">
            <w:pPr>
              <w:pStyle w:val="TableParagraph"/>
              <w:spacing w:before="60"/>
              <w:ind w:left="115" w:right="85" w:firstLine="240"/>
              <w:jc w:val="left"/>
              <w:rPr>
                <w:rFonts w:ascii="Times New Roman"/>
                <w:sz w:val="24"/>
              </w:rPr>
            </w:pPr>
            <w:r>
              <w:rPr>
                <w:rFonts w:ascii="Times New Roman"/>
                <w:sz w:val="24"/>
              </w:rPr>
              <w:t>(0008,0102) Coding Scheme Designator</w:t>
            </w:r>
          </w:p>
          <w:p w14:paraId="60FAF725" w14:textId="77777777" w:rsidR="000F3B65" w:rsidRDefault="00C64217">
            <w:pPr>
              <w:pStyle w:val="TableParagraph"/>
              <w:spacing w:before="61"/>
              <w:ind w:left="355"/>
              <w:jc w:val="left"/>
              <w:rPr>
                <w:rFonts w:ascii="Times New Roman"/>
                <w:sz w:val="24"/>
              </w:rPr>
            </w:pPr>
            <w:r>
              <w:rPr>
                <w:rFonts w:ascii="Times New Roman"/>
                <w:sz w:val="24"/>
              </w:rPr>
              <w:t>(0008,0104) Code Meaning</w:t>
            </w:r>
          </w:p>
        </w:tc>
      </w:tr>
      <w:tr w:rsidR="000F3B65" w14:paraId="04B09BFF" w14:textId="77777777">
        <w:trPr>
          <w:trHeight w:val="3419"/>
        </w:trPr>
        <w:tc>
          <w:tcPr>
            <w:tcW w:w="2880" w:type="dxa"/>
            <w:tcBorders>
              <w:top w:val="single" w:sz="6" w:space="0" w:color="000000"/>
              <w:bottom w:val="single" w:sz="6" w:space="0" w:color="000000"/>
              <w:right w:val="single" w:sz="6" w:space="0" w:color="000000"/>
            </w:tcBorders>
          </w:tcPr>
          <w:p w14:paraId="6419A595" w14:textId="77777777" w:rsidR="000F3B65" w:rsidRDefault="00C64217">
            <w:pPr>
              <w:pStyle w:val="TableParagraph"/>
              <w:spacing w:before="51"/>
              <w:ind w:left="107"/>
              <w:jc w:val="left"/>
              <w:rPr>
                <w:rFonts w:ascii="Times New Roman"/>
                <w:sz w:val="24"/>
              </w:rPr>
            </w:pPr>
            <w:r>
              <w:rPr>
                <w:rFonts w:ascii="Times New Roman"/>
                <w:sz w:val="24"/>
              </w:rPr>
              <w:t>Request Urgency</w:t>
            </w:r>
          </w:p>
        </w:tc>
        <w:tc>
          <w:tcPr>
            <w:tcW w:w="2726" w:type="dxa"/>
            <w:tcBorders>
              <w:top w:val="single" w:sz="6" w:space="0" w:color="000000"/>
              <w:left w:val="single" w:sz="6" w:space="0" w:color="000000"/>
              <w:bottom w:val="single" w:sz="6" w:space="0" w:color="000000"/>
              <w:right w:val="single" w:sz="6" w:space="0" w:color="000000"/>
            </w:tcBorders>
          </w:tcPr>
          <w:p w14:paraId="46F23299" w14:textId="77777777" w:rsidR="000F3B65" w:rsidRDefault="00C64217">
            <w:pPr>
              <w:pStyle w:val="TableParagraph"/>
              <w:spacing w:before="51"/>
              <w:ind w:right="786"/>
              <w:jc w:val="right"/>
              <w:rPr>
                <w:rFonts w:ascii="Times New Roman"/>
                <w:sz w:val="24"/>
              </w:rPr>
            </w:pPr>
            <w:r>
              <w:rPr>
                <w:rFonts w:ascii="Times New Roman"/>
                <w:spacing w:val="-2"/>
                <w:sz w:val="24"/>
              </w:rPr>
              <w:t>ORC-7.6-Priority:</w:t>
            </w:r>
          </w:p>
          <w:p w14:paraId="548BFFE2" w14:textId="77777777" w:rsidR="000F3B65" w:rsidRDefault="00C64217">
            <w:pPr>
              <w:pStyle w:val="TableParagraph"/>
              <w:spacing w:before="60"/>
              <w:ind w:left="366"/>
              <w:jc w:val="left"/>
              <w:rPr>
                <w:rFonts w:ascii="Times New Roman"/>
                <w:sz w:val="24"/>
              </w:rPr>
            </w:pPr>
            <w:r>
              <w:rPr>
                <w:rFonts w:ascii="Times New Roman"/>
                <w:sz w:val="24"/>
              </w:rPr>
              <w:t>S = STAT</w:t>
            </w:r>
            <w:r>
              <w:rPr>
                <w:rFonts w:ascii="Times New Roman"/>
                <w:spacing w:val="-6"/>
                <w:sz w:val="24"/>
              </w:rPr>
              <w:t xml:space="preserve"> </w:t>
            </w:r>
            <w:r>
              <w:rPr>
                <w:rFonts w:ascii="Times New Roman"/>
                <w:sz w:val="24"/>
              </w:rPr>
              <w:t>(with</w:t>
            </w:r>
          </w:p>
          <w:p w14:paraId="19E454F3" w14:textId="77777777" w:rsidR="000F3B65" w:rsidRDefault="00C64217">
            <w:pPr>
              <w:pStyle w:val="TableParagraph"/>
              <w:spacing w:before="0"/>
              <w:ind w:left="366" w:right="212" w:firstLine="468"/>
              <w:jc w:val="left"/>
              <w:rPr>
                <w:rFonts w:ascii="Times New Roman"/>
                <w:sz w:val="24"/>
              </w:rPr>
            </w:pPr>
            <w:r>
              <w:rPr>
                <w:rFonts w:ascii="Times New Roman"/>
                <w:sz w:val="24"/>
              </w:rPr>
              <w:t>highest priority) A = ASAP (fill after</w:t>
            </w:r>
          </w:p>
          <w:p w14:paraId="679BAB91" w14:textId="77777777" w:rsidR="000F3B65" w:rsidRDefault="00C64217">
            <w:pPr>
              <w:pStyle w:val="TableParagraph"/>
              <w:spacing w:before="0"/>
              <w:ind w:right="763"/>
              <w:jc w:val="right"/>
              <w:rPr>
                <w:rFonts w:ascii="Times New Roman"/>
                <w:sz w:val="24"/>
              </w:rPr>
            </w:pPr>
            <w:r>
              <w:rPr>
                <w:rFonts w:ascii="Times New Roman"/>
                <w:sz w:val="24"/>
              </w:rPr>
              <w:t>Stat orders)</w:t>
            </w:r>
          </w:p>
          <w:p w14:paraId="5A11C9D8" w14:textId="77777777" w:rsidR="000F3B65" w:rsidRDefault="00C64217">
            <w:pPr>
              <w:pStyle w:val="TableParagraph"/>
              <w:spacing w:before="0"/>
              <w:ind w:left="366"/>
              <w:jc w:val="left"/>
              <w:rPr>
                <w:rFonts w:ascii="Times New Roman"/>
                <w:sz w:val="24"/>
              </w:rPr>
            </w:pPr>
            <w:r>
              <w:rPr>
                <w:rFonts w:ascii="Times New Roman"/>
                <w:sz w:val="24"/>
              </w:rPr>
              <w:t>R = ROUTINE (the</w:t>
            </w:r>
          </w:p>
          <w:p w14:paraId="77793A15" w14:textId="77777777" w:rsidR="000F3B65" w:rsidRDefault="00C64217">
            <w:pPr>
              <w:pStyle w:val="TableParagraph"/>
              <w:spacing w:before="0"/>
              <w:ind w:left="834"/>
              <w:jc w:val="left"/>
              <w:rPr>
                <w:rFonts w:ascii="Times New Roman"/>
                <w:sz w:val="24"/>
              </w:rPr>
            </w:pPr>
            <w:r>
              <w:rPr>
                <w:rFonts w:ascii="Times New Roman"/>
                <w:sz w:val="24"/>
              </w:rPr>
              <w:t>default)</w:t>
            </w:r>
          </w:p>
        </w:tc>
        <w:tc>
          <w:tcPr>
            <w:tcW w:w="3249" w:type="dxa"/>
            <w:tcBorders>
              <w:top w:val="single" w:sz="6" w:space="0" w:color="000000"/>
              <w:left w:val="single" w:sz="6" w:space="0" w:color="000000"/>
              <w:bottom w:val="single" w:sz="6" w:space="0" w:color="000000"/>
            </w:tcBorders>
          </w:tcPr>
          <w:p w14:paraId="00B636F0" w14:textId="77777777" w:rsidR="000F3B65" w:rsidRDefault="00C64217">
            <w:pPr>
              <w:pStyle w:val="TableParagraph"/>
              <w:spacing w:before="51"/>
              <w:ind w:left="115" w:right="85"/>
              <w:jc w:val="left"/>
              <w:rPr>
                <w:rFonts w:ascii="Times New Roman"/>
                <w:sz w:val="24"/>
              </w:rPr>
            </w:pPr>
            <w:r>
              <w:rPr>
                <w:rFonts w:ascii="Times New Roman"/>
                <w:sz w:val="24"/>
              </w:rPr>
              <w:t xml:space="preserve">(0040,1003) </w:t>
            </w:r>
            <w:r>
              <w:rPr>
                <w:rFonts w:ascii="Times New Roman"/>
                <w:sz w:val="24"/>
                <w:vertAlign w:val="superscript"/>
              </w:rPr>
              <w:t>MWL</w:t>
            </w:r>
            <w:r>
              <w:rPr>
                <w:rFonts w:ascii="Times New Roman"/>
                <w:sz w:val="24"/>
              </w:rPr>
              <w:t xml:space="preserve"> Requested Procedure Priority</w:t>
            </w:r>
          </w:p>
          <w:p w14:paraId="696639AD" w14:textId="77777777" w:rsidR="000F3B65" w:rsidRDefault="00C64217">
            <w:pPr>
              <w:pStyle w:val="TableParagraph"/>
              <w:spacing w:before="60"/>
              <w:ind w:left="115" w:right="258"/>
              <w:jc w:val="left"/>
              <w:rPr>
                <w:rFonts w:ascii="Times New Roman"/>
                <w:sz w:val="24"/>
              </w:rPr>
            </w:pPr>
            <w:r>
              <w:rPr>
                <w:rFonts w:ascii="Times New Roman"/>
                <w:sz w:val="24"/>
              </w:rPr>
              <w:t>The HL7 values shown in the previous column are to be mapped to DICOM values as follows:</w:t>
            </w:r>
          </w:p>
          <w:p w14:paraId="11BF8D4D" w14:textId="77777777" w:rsidR="000F3B65" w:rsidRDefault="00C64217">
            <w:pPr>
              <w:pStyle w:val="TableParagraph"/>
              <w:tabs>
                <w:tab w:val="left" w:pos="1670"/>
              </w:tabs>
              <w:spacing w:before="122"/>
              <w:ind w:left="223"/>
              <w:jc w:val="left"/>
              <w:rPr>
                <w:rFonts w:ascii="Arial Narrow"/>
                <w:b/>
                <w:sz w:val="24"/>
              </w:rPr>
            </w:pPr>
            <w:r>
              <w:rPr>
                <w:rFonts w:ascii="Arial Narrow"/>
                <w:b/>
                <w:sz w:val="24"/>
              </w:rPr>
              <w:t>HL7</w:t>
            </w:r>
            <w:r>
              <w:rPr>
                <w:rFonts w:ascii="Arial Narrow"/>
                <w:b/>
                <w:sz w:val="24"/>
              </w:rPr>
              <w:tab/>
              <w:t>DICOM</w:t>
            </w:r>
          </w:p>
          <w:p w14:paraId="7C9C6DAE" w14:textId="77777777" w:rsidR="000F3B65" w:rsidRDefault="00C64217">
            <w:pPr>
              <w:pStyle w:val="TableParagraph"/>
              <w:tabs>
                <w:tab w:val="left" w:pos="1670"/>
              </w:tabs>
              <w:spacing w:before="119"/>
              <w:ind w:left="223"/>
              <w:jc w:val="left"/>
              <w:rPr>
                <w:rFonts w:ascii="Times New Roman"/>
                <w:sz w:val="24"/>
              </w:rPr>
            </w:pPr>
            <w:r>
              <w:rPr>
                <w:rFonts w:ascii="Times New Roman"/>
                <w:sz w:val="24"/>
              </w:rPr>
              <w:t>S</w:t>
            </w:r>
            <w:r>
              <w:rPr>
                <w:rFonts w:ascii="Times New Roman"/>
                <w:sz w:val="24"/>
              </w:rPr>
              <w:tab/>
              <w:t>STAT</w:t>
            </w:r>
          </w:p>
          <w:p w14:paraId="18289A95" w14:textId="77777777" w:rsidR="000F3B65" w:rsidRDefault="00C64217">
            <w:pPr>
              <w:pStyle w:val="TableParagraph"/>
              <w:tabs>
                <w:tab w:val="left" w:pos="1670"/>
              </w:tabs>
              <w:spacing w:before="120"/>
              <w:ind w:left="223"/>
              <w:jc w:val="left"/>
              <w:rPr>
                <w:rFonts w:ascii="Times New Roman"/>
                <w:sz w:val="24"/>
              </w:rPr>
            </w:pPr>
            <w:r>
              <w:rPr>
                <w:rFonts w:ascii="Times New Roman"/>
                <w:sz w:val="24"/>
              </w:rPr>
              <w:t>A</w:t>
            </w:r>
            <w:r>
              <w:rPr>
                <w:rFonts w:ascii="Times New Roman"/>
                <w:sz w:val="24"/>
              </w:rPr>
              <w:tab/>
              <w:t>HIGH</w:t>
            </w:r>
          </w:p>
          <w:p w14:paraId="68BF0F08" w14:textId="77777777" w:rsidR="000F3B65" w:rsidRDefault="00C64217">
            <w:pPr>
              <w:pStyle w:val="TableParagraph"/>
              <w:tabs>
                <w:tab w:val="left" w:pos="1670"/>
              </w:tabs>
              <w:spacing w:before="120"/>
              <w:ind w:left="223"/>
              <w:jc w:val="left"/>
              <w:rPr>
                <w:rFonts w:ascii="Times New Roman"/>
                <w:sz w:val="24"/>
              </w:rPr>
            </w:pPr>
            <w:r>
              <w:rPr>
                <w:rFonts w:ascii="Times New Roman"/>
                <w:sz w:val="24"/>
              </w:rPr>
              <w:t>R</w:t>
            </w:r>
            <w:r>
              <w:rPr>
                <w:rFonts w:ascii="Times New Roman"/>
                <w:sz w:val="24"/>
              </w:rPr>
              <w:tab/>
              <w:t>ROUTINE</w:t>
            </w:r>
          </w:p>
        </w:tc>
      </w:tr>
      <w:tr w:rsidR="000F3B65" w14:paraId="346F20F5" w14:textId="77777777">
        <w:trPr>
          <w:trHeight w:val="2507"/>
        </w:trPr>
        <w:tc>
          <w:tcPr>
            <w:tcW w:w="2880" w:type="dxa"/>
            <w:tcBorders>
              <w:top w:val="single" w:sz="6" w:space="0" w:color="000000"/>
              <w:bottom w:val="single" w:sz="6" w:space="0" w:color="000000"/>
              <w:right w:val="single" w:sz="6" w:space="0" w:color="000000"/>
            </w:tcBorders>
          </w:tcPr>
          <w:p w14:paraId="065D434E" w14:textId="77777777" w:rsidR="000F3B65" w:rsidRDefault="00C64217">
            <w:pPr>
              <w:pStyle w:val="TableParagraph"/>
              <w:spacing w:before="51"/>
              <w:ind w:left="107" w:right="178"/>
              <w:jc w:val="left"/>
              <w:rPr>
                <w:rFonts w:ascii="Times New Roman" w:hAnsi="Times New Roman"/>
                <w:sz w:val="24"/>
              </w:rPr>
            </w:pPr>
            <w:r>
              <w:rPr>
                <w:rFonts w:ascii="Times New Roman" w:hAnsi="Times New Roman"/>
                <w:sz w:val="24"/>
              </w:rPr>
              <w:t>Modifiers – procedure and CPT</w:t>
            </w:r>
          </w:p>
        </w:tc>
        <w:tc>
          <w:tcPr>
            <w:tcW w:w="2726" w:type="dxa"/>
            <w:tcBorders>
              <w:top w:val="single" w:sz="6" w:space="0" w:color="000000"/>
              <w:left w:val="single" w:sz="6" w:space="0" w:color="000000"/>
              <w:bottom w:val="single" w:sz="6" w:space="0" w:color="000000"/>
              <w:right w:val="single" w:sz="6" w:space="0" w:color="000000"/>
            </w:tcBorders>
          </w:tcPr>
          <w:p w14:paraId="42EBCD9E" w14:textId="77777777" w:rsidR="000F3B65" w:rsidRDefault="00C64217">
            <w:pPr>
              <w:pStyle w:val="TableParagraph"/>
              <w:spacing w:before="51"/>
              <w:ind w:left="114" w:right="168"/>
              <w:jc w:val="left"/>
              <w:rPr>
                <w:rFonts w:ascii="Times New Roman"/>
                <w:sz w:val="24"/>
              </w:rPr>
            </w:pPr>
            <w:r>
              <w:rPr>
                <w:rFonts w:ascii="Times New Roman"/>
                <w:sz w:val="24"/>
              </w:rPr>
              <w:t xml:space="preserve">OBX instance containing </w:t>
            </w:r>
            <w:r>
              <w:rPr>
                <w:rFonts w:ascii="Times New Roman"/>
                <w:b/>
                <w:sz w:val="24"/>
              </w:rPr>
              <w:t xml:space="preserve">MODIFIERS </w:t>
            </w:r>
            <w:r>
              <w:rPr>
                <w:rFonts w:ascii="Times New Roman"/>
                <w:sz w:val="24"/>
              </w:rPr>
              <w:t>in OBX- 3.2-Text -3</w:t>
            </w:r>
          </w:p>
          <w:p w14:paraId="6B3C0EC5" w14:textId="77777777" w:rsidR="000F3B65" w:rsidRDefault="00C64217">
            <w:pPr>
              <w:pStyle w:val="TableParagraph"/>
              <w:spacing w:before="60"/>
              <w:ind w:left="114"/>
              <w:jc w:val="left"/>
              <w:rPr>
                <w:rFonts w:ascii="Times New Roman"/>
                <w:sz w:val="24"/>
              </w:rPr>
            </w:pPr>
            <w:r>
              <w:rPr>
                <w:rFonts w:ascii="Times New Roman"/>
                <w:sz w:val="24"/>
              </w:rPr>
              <w:t>Types:</w:t>
            </w:r>
          </w:p>
          <w:p w14:paraId="7A0F9CBD" w14:textId="77777777" w:rsidR="000F3B65" w:rsidRDefault="00C64217">
            <w:pPr>
              <w:pStyle w:val="TableParagraph"/>
              <w:spacing w:before="60"/>
              <w:ind w:left="114" w:right="970" w:firstLine="60"/>
              <w:jc w:val="left"/>
              <w:rPr>
                <w:rFonts w:ascii="Times New Roman" w:hAnsi="Times New Roman"/>
                <w:sz w:val="24"/>
              </w:rPr>
            </w:pPr>
            <w:r>
              <w:rPr>
                <w:rFonts w:ascii="Times New Roman" w:hAnsi="Times New Roman"/>
                <w:sz w:val="24"/>
              </w:rPr>
              <w:t>‘M’ - Procedure modifiers (local)</w:t>
            </w:r>
          </w:p>
          <w:p w14:paraId="43FD048F" w14:textId="77777777" w:rsidR="000F3B65" w:rsidRDefault="00C64217">
            <w:pPr>
              <w:pStyle w:val="TableParagraph"/>
              <w:spacing w:before="60"/>
              <w:ind w:left="114" w:right="457" w:firstLine="60"/>
              <w:jc w:val="left"/>
              <w:rPr>
                <w:rFonts w:ascii="Times New Roman" w:hAnsi="Times New Roman"/>
                <w:sz w:val="24"/>
              </w:rPr>
            </w:pPr>
            <w:r>
              <w:rPr>
                <w:rFonts w:ascii="Times New Roman" w:hAnsi="Times New Roman"/>
                <w:sz w:val="24"/>
              </w:rPr>
              <w:t>‘C4’ - CPT modifiers (national)</w:t>
            </w:r>
          </w:p>
        </w:tc>
        <w:tc>
          <w:tcPr>
            <w:tcW w:w="3249" w:type="dxa"/>
            <w:tcBorders>
              <w:top w:val="single" w:sz="6" w:space="0" w:color="000000"/>
              <w:left w:val="single" w:sz="6" w:space="0" w:color="000000"/>
              <w:bottom w:val="single" w:sz="6" w:space="0" w:color="000000"/>
            </w:tcBorders>
          </w:tcPr>
          <w:p w14:paraId="5CA4AC34" w14:textId="77777777" w:rsidR="000F3B65" w:rsidRDefault="00C64217">
            <w:pPr>
              <w:pStyle w:val="TableParagraph"/>
              <w:spacing w:before="51"/>
              <w:ind w:left="115" w:right="399"/>
              <w:jc w:val="left"/>
              <w:rPr>
                <w:rFonts w:ascii="Times New Roman"/>
                <w:sz w:val="24"/>
              </w:rPr>
            </w:pPr>
            <w:r>
              <w:rPr>
                <w:rFonts w:ascii="Times New Roman"/>
                <w:sz w:val="24"/>
              </w:rPr>
              <w:t xml:space="preserve">(0032,1060) </w:t>
            </w:r>
            <w:r>
              <w:rPr>
                <w:rFonts w:ascii="Times New Roman"/>
                <w:sz w:val="24"/>
                <w:vertAlign w:val="superscript"/>
              </w:rPr>
              <w:t>MWL</w:t>
            </w:r>
            <w:r>
              <w:rPr>
                <w:rFonts w:ascii="Times New Roman"/>
                <w:sz w:val="24"/>
              </w:rPr>
              <w:t xml:space="preserve"> Requested Procedure Description: applicable modifiers concatenated and optionally appended with laterality indicator</w:t>
            </w:r>
          </w:p>
        </w:tc>
      </w:tr>
    </w:tbl>
    <w:p w14:paraId="26501738" w14:textId="77777777" w:rsidR="000F3B65" w:rsidRDefault="000F3B65">
      <w:pPr>
        <w:rPr>
          <w:sz w:val="24"/>
        </w:rPr>
        <w:sectPr w:rsidR="000F3B65">
          <w:pgSz w:w="12240" w:h="15840"/>
          <w:pgMar w:top="1340" w:right="1460" w:bottom="1060" w:left="1460" w:header="724" w:footer="868" w:gutter="0"/>
          <w:cols w:space="720"/>
        </w:sectPr>
      </w:pPr>
    </w:p>
    <w:p w14:paraId="69978C5E" w14:textId="77777777" w:rsidR="000F3B65" w:rsidRDefault="000F3B65">
      <w:pPr>
        <w:pStyle w:val="BodyText"/>
        <w:spacing w:before="1"/>
        <w:rPr>
          <w:sz w:val="28"/>
        </w:rPr>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80"/>
        <w:gridCol w:w="2726"/>
        <w:gridCol w:w="3249"/>
      </w:tblGrid>
      <w:tr w:rsidR="000F3B65" w14:paraId="0BB02AB7" w14:textId="77777777">
        <w:trPr>
          <w:trHeight w:val="394"/>
        </w:trPr>
        <w:tc>
          <w:tcPr>
            <w:tcW w:w="2880" w:type="dxa"/>
            <w:shd w:val="clear" w:color="auto" w:fill="E6E6E6"/>
          </w:tcPr>
          <w:p w14:paraId="75F0E7DC" w14:textId="77777777" w:rsidR="000F3B65" w:rsidRDefault="00C64217">
            <w:pPr>
              <w:pStyle w:val="TableParagraph"/>
              <w:spacing w:before="57"/>
              <w:ind w:left="107"/>
              <w:jc w:val="left"/>
              <w:rPr>
                <w:b/>
                <w:sz w:val="24"/>
              </w:rPr>
            </w:pPr>
            <w:r>
              <w:rPr>
                <w:b/>
                <w:sz w:val="24"/>
              </w:rPr>
              <w:t>VistA Data Description</w:t>
            </w:r>
          </w:p>
        </w:tc>
        <w:tc>
          <w:tcPr>
            <w:tcW w:w="2726" w:type="dxa"/>
            <w:shd w:val="clear" w:color="auto" w:fill="E6E6E6"/>
          </w:tcPr>
          <w:p w14:paraId="35FBCA79" w14:textId="77777777" w:rsidR="000F3B65" w:rsidRDefault="00C64217">
            <w:pPr>
              <w:pStyle w:val="TableParagraph"/>
              <w:spacing w:before="57"/>
              <w:ind w:left="107"/>
              <w:jc w:val="left"/>
              <w:rPr>
                <w:b/>
                <w:sz w:val="24"/>
              </w:rPr>
            </w:pPr>
            <w:r>
              <w:rPr>
                <w:b/>
                <w:sz w:val="24"/>
              </w:rPr>
              <w:t>HL7</w:t>
            </w:r>
          </w:p>
        </w:tc>
        <w:tc>
          <w:tcPr>
            <w:tcW w:w="3249" w:type="dxa"/>
            <w:shd w:val="clear" w:color="auto" w:fill="E6E6E6"/>
          </w:tcPr>
          <w:p w14:paraId="17935EFF" w14:textId="77777777" w:rsidR="000F3B65" w:rsidRDefault="00C64217">
            <w:pPr>
              <w:pStyle w:val="TableParagraph"/>
              <w:spacing w:before="57"/>
              <w:ind w:left="107"/>
              <w:jc w:val="left"/>
              <w:rPr>
                <w:b/>
                <w:sz w:val="24"/>
              </w:rPr>
            </w:pPr>
            <w:r>
              <w:rPr>
                <w:b/>
                <w:sz w:val="24"/>
              </w:rPr>
              <w:t>DICOM</w:t>
            </w:r>
          </w:p>
        </w:tc>
      </w:tr>
      <w:tr w:rsidR="000F3B65" w14:paraId="27CEE74C" w14:textId="77777777">
        <w:trPr>
          <w:trHeight w:val="1405"/>
        </w:trPr>
        <w:tc>
          <w:tcPr>
            <w:tcW w:w="2880" w:type="dxa"/>
            <w:tcBorders>
              <w:bottom w:val="single" w:sz="6" w:space="0" w:color="000000"/>
              <w:right w:val="single" w:sz="6" w:space="0" w:color="000000"/>
            </w:tcBorders>
          </w:tcPr>
          <w:p w14:paraId="00636C4D" w14:textId="77777777" w:rsidR="000F3B65" w:rsidRDefault="00C64217">
            <w:pPr>
              <w:pStyle w:val="TableParagraph"/>
              <w:spacing w:before="53"/>
              <w:ind w:left="107"/>
              <w:jc w:val="left"/>
              <w:rPr>
                <w:rFonts w:ascii="Times New Roman"/>
                <w:sz w:val="24"/>
              </w:rPr>
            </w:pPr>
            <w:r>
              <w:rPr>
                <w:rFonts w:ascii="Times New Roman"/>
                <w:sz w:val="24"/>
              </w:rPr>
              <w:t>Modality</w:t>
            </w:r>
          </w:p>
        </w:tc>
        <w:tc>
          <w:tcPr>
            <w:tcW w:w="2726" w:type="dxa"/>
            <w:tcBorders>
              <w:left w:val="single" w:sz="6" w:space="0" w:color="000000"/>
              <w:bottom w:val="single" w:sz="6" w:space="0" w:color="000000"/>
              <w:right w:val="single" w:sz="6" w:space="0" w:color="000000"/>
            </w:tcBorders>
          </w:tcPr>
          <w:p w14:paraId="013E73D5" w14:textId="77777777" w:rsidR="000F3B65" w:rsidRDefault="00C64217">
            <w:pPr>
              <w:pStyle w:val="TableParagraph"/>
              <w:spacing w:before="53"/>
              <w:ind w:left="114" w:right="584" w:hanging="1"/>
              <w:jc w:val="left"/>
              <w:rPr>
                <w:rFonts w:ascii="Times New Roman"/>
                <w:sz w:val="24"/>
              </w:rPr>
            </w:pPr>
            <w:r>
              <w:rPr>
                <w:rFonts w:ascii="Times New Roman"/>
                <w:sz w:val="24"/>
              </w:rPr>
              <w:t>OBR-24 (Diagnostic Service Section ID)</w:t>
            </w:r>
          </w:p>
        </w:tc>
        <w:tc>
          <w:tcPr>
            <w:tcW w:w="3249" w:type="dxa"/>
            <w:tcBorders>
              <w:left w:val="single" w:sz="6" w:space="0" w:color="000000"/>
              <w:bottom w:val="single" w:sz="6" w:space="0" w:color="000000"/>
            </w:tcBorders>
          </w:tcPr>
          <w:p w14:paraId="53EE6C26" w14:textId="77777777" w:rsidR="000F3B65" w:rsidRDefault="00C64217">
            <w:pPr>
              <w:pStyle w:val="TableParagraph"/>
              <w:spacing w:before="53"/>
              <w:ind w:left="115"/>
              <w:jc w:val="left"/>
              <w:rPr>
                <w:rFonts w:ascii="Times New Roman"/>
                <w:sz w:val="24"/>
              </w:rPr>
            </w:pPr>
            <w:r>
              <w:rPr>
                <w:rFonts w:ascii="Times New Roman"/>
                <w:sz w:val="24"/>
              </w:rPr>
              <w:t>(0008,0060) Modality</w:t>
            </w:r>
          </w:p>
          <w:p w14:paraId="7CB7D7BD" w14:textId="77777777" w:rsidR="000F3B65" w:rsidRDefault="00C64217">
            <w:pPr>
              <w:pStyle w:val="TableParagraph"/>
              <w:spacing w:before="60"/>
              <w:ind w:left="115"/>
              <w:jc w:val="left"/>
              <w:rPr>
                <w:rFonts w:ascii="Times New Roman"/>
                <w:sz w:val="24"/>
              </w:rPr>
            </w:pPr>
            <w:r>
              <w:rPr>
                <w:rFonts w:ascii="Times New Roman"/>
                <w:sz w:val="24"/>
              </w:rPr>
              <w:t xml:space="preserve">(0040,0100) </w:t>
            </w:r>
            <w:r>
              <w:rPr>
                <w:rFonts w:ascii="Times New Roman"/>
                <w:sz w:val="24"/>
                <w:vertAlign w:val="superscript"/>
              </w:rPr>
              <w:t>MWL</w:t>
            </w:r>
          </w:p>
          <w:p w14:paraId="33DC5C55" w14:textId="77777777" w:rsidR="000F3B65" w:rsidRDefault="00C64217">
            <w:pPr>
              <w:pStyle w:val="TableParagraph"/>
              <w:spacing w:before="6" w:line="330" w:lineRule="atLeast"/>
              <w:ind w:left="355" w:right="151" w:hanging="20"/>
              <w:jc w:val="left"/>
              <w:rPr>
                <w:rFonts w:ascii="Times New Roman" w:hAnsi="Times New Roman"/>
                <w:sz w:val="24"/>
              </w:rPr>
            </w:pPr>
            <w:proofErr w:type="spellStart"/>
            <w:r>
              <w:rPr>
                <w:rFonts w:ascii="Times New Roman" w:hAnsi="Times New Roman"/>
                <w:sz w:val="24"/>
              </w:rPr>
              <w:t>Sched.Procedure</w:t>
            </w:r>
            <w:proofErr w:type="spellEnd"/>
            <w:r>
              <w:rPr>
                <w:rFonts w:ascii="Times New Roman" w:hAnsi="Times New Roman"/>
                <w:sz w:val="24"/>
              </w:rPr>
              <w:t xml:space="preserve"> Step – SQ: (0008,0060) Modality</w:t>
            </w:r>
          </w:p>
        </w:tc>
      </w:tr>
      <w:tr w:rsidR="000F3B65" w14:paraId="69773EC0" w14:textId="77777777">
        <w:trPr>
          <w:trHeight w:val="3671"/>
        </w:trPr>
        <w:tc>
          <w:tcPr>
            <w:tcW w:w="2880" w:type="dxa"/>
            <w:tcBorders>
              <w:top w:val="single" w:sz="6" w:space="0" w:color="000000"/>
              <w:bottom w:val="single" w:sz="6" w:space="0" w:color="000000"/>
              <w:right w:val="single" w:sz="6" w:space="0" w:color="000000"/>
            </w:tcBorders>
          </w:tcPr>
          <w:p w14:paraId="478C0DD9" w14:textId="77777777" w:rsidR="000F3B65" w:rsidRDefault="00C64217">
            <w:pPr>
              <w:pStyle w:val="TableParagraph"/>
              <w:spacing w:before="51"/>
              <w:ind w:left="107"/>
              <w:jc w:val="left"/>
              <w:rPr>
                <w:rFonts w:ascii="Times New Roman"/>
                <w:sz w:val="24"/>
              </w:rPr>
            </w:pPr>
            <w:r>
              <w:rPr>
                <w:rFonts w:ascii="Times New Roman"/>
                <w:sz w:val="24"/>
              </w:rPr>
              <w:t>Scheduled Date/Time</w:t>
            </w:r>
          </w:p>
        </w:tc>
        <w:tc>
          <w:tcPr>
            <w:tcW w:w="2726" w:type="dxa"/>
            <w:tcBorders>
              <w:top w:val="single" w:sz="6" w:space="0" w:color="000000"/>
              <w:left w:val="single" w:sz="6" w:space="0" w:color="000000"/>
              <w:bottom w:val="single" w:sz="6" w:space="0" w:color="000000"/>
              <w:right w:val="single" w:sz="6" w:space="0" w:color="000000"/>
            </w:tcBorders>
          </w:tcPr>
          <w:p w14:paraId="62FC235C" w14:textId="77777777" w:rsidR="000F3B65" w:rsidRDefault="00C64217">
            <w:pPr>
              <w:pStyle w:val="TableParagraph"/>
              <w:spacing w:before="51"/>
              <w:ind w:left="114"/>
              <w:jc w:val="left"/>
              <w:rPr>
                <w:rFonts w:ascii="Times New Roman"/>
                <w:sz w:val="24"/>
              </w:rPr>
            </w:pPr>
            <w:r>
              <w:rPr>
                <w:rFonts w:ascii="Times New Roman"/>
                <w:sz w:val="24"/>
              </w:rPr>
              <w:t>ORC-7.4.1-Time (in</w:t>
            </w:r>
          </w:p>
          <w:p w14:paraId="7DE55EFA" w14:textId="77777777" w:rsidR="000F3B65" w:rsidRDefault="00C64217">
            <w:pPr>
              <w:pStyle w:val="TableParagraph"/>
              <w:spacing w:before="0"/>
              <w:ind w:left="114" w:right="243"/>
              <w:jc w:val="left"/>
              <w:rPr>
                <w:rFonts w:ascii="Times New Roman"/>
                <w:sz w:val="24"/>
              </w:rPr>
            </w:pPr>
            <w:r>
              <w:rPr>
                <w:rFonts w:ascii="Times New Roman"/>
                <w:sz w:val="24"/>
              </w:rPr>
              <w:t>Component OBR-27.4- Start Date/Time of Field OBR-27-</w:t>
            </w:r>
          </w:p>
          <w:p w14:paraId="6379A5DD" w14:textId="77777777" w:rsidR="000F3B65" w:rsidRDefault="00C64217">
            <w:pPr>
              <w:pStyle w:val="TableParagraph"/>
              <w:spacing w:before="0" w:line="292" w:lineRule="auto"/>
              <w:ind w:left="114" w:right="448"/>
              <w:jc w:val="left"/>
              <w:rPr>
                <w:rFonts w:ascii="Times New Roman"/>
                <w:sz w:val="24"/>
              </w:rPr>
            </w:pPr>
            <w:r>
              <w:rPr>
                <w:rFonts w:ascii="Times New Roman"/>
                <w:sz w:val="24"/>
              </w:rPr>
              <w:t>Quantity/Timing) OBR-27.4.1- Time (in</w:t>
            </w:r>
          </w:p>
          <w:p w14:paraId="4CDCF1AA" w14:textId="77777777" w:rsidR="000F3B65" w:rsidRDefault="00C64217">
            <w:pPr>
              <w:pStyle w:val="TableParagraph"/>
              <w:spacing w:before="0" w:line="215" w:lineRule="exact"/>
              <w:ind w:left="114"/>
              <w:jc w:val="left"/>
              <w:rPr>
                <w:rFonts w:ascii="Times New Roman"/>
                <w:sz w:val="24"/>
              </w:rPr>
            </w:pPr>
            <w:r>
              <w:rPr>
                <w:rFonts w:ascii="Times New Roman"/>
                <w:sz w:val="24"/>
              </w:rPr>
              <w:t>Component OBR-27.4-</w:t>
            </w:r>
          </w:p>
          <w:p w14:paraId="532FF38E" w14:textId="77777777" w:rsidR="000F3B65" w:rsidRDefault="00C64217">
            <w:pPr>
              <w:pStyle w:val="TableParagraph"/>
              <w:spacing w:before="0"/>
              <w:ind w:left="114" w:right="243"/>
              <w:jc w:val="left"/>
              <w:rPr>
                <w:rFonts w:ascii="Times New Roman"/>
                <w:sz w:val="24"/>
              </w:rPr>
            </w:pPr>
            <w:r>
              <w:rPr>
                <w:rFonts w:ascii="Times New Roman"/>
                <w:sz w:val="24"/>
              </w:rPr>
              <w:t>Start Date/Time of Field OBR-27-</w:t>
            </w:r>
          </w:p>
          <w:p w14:paraId="719F5E88" w14:textId="77777777" w:rsidR="000F3B65" w:rsidRDefault="00C64217">
            <w:pPr>
              <w:pStyle w:val="TableParagraph"/>
              <w:spacing w:before="1"/>
              <w:ind w:left="114"/>
              <w:jc w:val="left"/>
              <w:rPr>
                <w:rFonts w:ascii="Times New Roman"/>
                <w:sz w:val="24"/>
              </w:rPr>
            </w:pPr>
            <w:r>
              <w:rPr>
                <w:rFonts w:ascii="Times New Roman"/>
                <w:sz w:val="24"/>
              </w:rPr>
              <w:t>Quantity/Timing)</w:t>
            </w:r>
          </w:p>
        </w:tc>
        <w:tc>
          <w:tcPr>
            <w:tcW w:w="3249" w:type="dxa"/>
            <w:tcBorders>
              <w:top w:val="single" w:sz="6" w:space="0" w:color="000000"/>
              <w:left w:val="single" w:sz="6" w:space="0" w:color="000000"/>
              <w:bottom w:val="single" w:sz="6" w:space="0" w:color="000000"/>
            </w:tcBorders>
          </w:tcPr>
          <w:p w14:paraId="09FA8058" w14:textId="77777777" w:rsidR="000F3B65" w:rsidRDefault="00C64217">
            <w:pPr>
              <w:pStyle w:val="TableParagraph"/>
              <w:spacing w:before="51"/>
              <w:ind w:left="115" w:right="85"/>
              <w:jc w:val="left"/>
              <w:rPr>
                <w:rFonts w:ascii="Times New Roman"/>
                <w:sz w:val="24"/>
              </w:rPr>
            </w:pPr>
            <w:r>
              <w:rPr>
                <w:rFonts w:ascii="Times New Roman"/>
                <w:sz w:val="24"/>
              </w:rPr>
              <w:t xml:space="preserve">(0032,1000) </w:t>
            </w:r>
            <w:r>
              <w:rPr>
                <w:rFonts w:ascii="Times New Roman"/>
                <w:sz w:val="24"/>
                <w:vertAlign w:val="superscript"/>
              </w:rPr>
              <w:t>MWL</w:t>
            </w:r>
            <w:r>
              <w:rPr>
                <w:rFonts w:ascii="Times New Roman"/>
                <w:sz w:val="24"/>
              </w:rPr>
              <w:t xml:space="preserve"> </w:t>
            </w:r>
            <w:proofErr w:type="spellStart"/>
            <w:r>
              <w:rPr>
                <w:rFonts w:ascii="Times New Roman"/>
                <w:sz w:val="24"/>
              </w:rPr>
              <w:t>Sched.Study</w:t>
            </w:r>
            <w:proofErr w:type="spellEnd"/>
            <w:r>
              <w:rPr>
                <w:rFonts w:ascii="Times New Roman"/>
                <w:sz w:val="24"/>
              </w:rPr>
              <w:t xml:space="preserve"> Start Date</w:t>
            </w:r>
          </w:p>
          <w:p w14:paraId="6A1A6A09" w14:textId="77777777" w:rsidR="000F3B65" w:rsidRDefault="00C64217">
            <w:pPr>
              <w:pStyle w:val="TableParagraph"/>
              <w:spacing w:before="60"/>
              <w:ind w:left="115" w:right="85"/>
              <w:jc w:val="left"/>
              <w:rPr>
                <w:rFonts w:ascii="Times New Roman"/>
                <w:sz w:val="24"/>
              </w:rPr>
            </w:pPr>
            <w:r>
              <w:rPr>
                <w:rFonts w:ascii="Times New Roman"/>
                <w:sz w:val="24"/>
              </w:rPr>
              <w:t xml:space="preserve">(0032,1001) </w:t>
            </w:r>
            <w:r>
              <w:rPr>
                <w:rFonts w:ascii="Times New Roman"/>
                <w:sz w:val="24"/>
                <w:vertAlign w:val="superscript"/>
              </w:rPr>
              <w:t>MWL</w:t>
            </w:r>
            <w:r>
              <w:rPr>
                <w:rFonts w:ascii="Times New Roman"/>
                <w:sz w:val="24"/>
              </w:rPr>
              <w:t xml:space="preserve"> </w:t>
            </w:r>
            <w:proofErr w:type="spellStart"/>
            <w:r>
              <w:rPr>
                <w:rFonts w:ascii="Times New Roman"/>
                <w:sz w:val="24"/>
              </w:rPr>
              <w:t>Sched.Study</w:t>
            </w:r>
            <w:proofErr w:type="spellEnd"/>
            <w:r>
              <w:rPr>
                <w:rFonts w:ascii="Times New Roman"/>
                <w:sz w:val="24"/>
              </w:rPr>
              <w:t xml:space="preserve"> Start Time</w:t>
            </w:r>
          </w:p>
          <w:p w14:paraId="1262D2B5" w14:textId="77777777" w:rsidR="000F3B65" w:rsidRDefault="00C64217">
            <w:pPr>
              <w:pStyle w:val="TableParagraph"/>
              <w:spacing w:before="60"/>
              <w:ind w:left="115" w:right="85"/>
              <w:jc w:val="left"/>
              <w:rPr>
                <w:rFonts w:ascii="Times New Roman"/>
                <w:sz w:val="24"/>
              </w:rPr>
            </w:pPr>
            <w:r>
              <w:rPr>
                <w:rFonts w:ascii="Times New Roman"/>
                <w:sz w:val="24"/>
              </w:rPr>
              <w:t xml:space="preserve">(0040,0100) </w:t>
            </w:r>
            <w:r>
              <w:rPr>
                <w:rFonts w:ascii="Times New Roman"/>
                <w:sz w:val="24"/>
                <w:vertAlign w:val="superscript"/>
              </w:rPr>
              <w:t>MWL</w:t>
            </w:r>
            <w:r>
              <w:rPr>
                <w:rFonts w:ascii="Times New Roman"/>
                <w:sz w:val="24"/>
              </w:rPr>
              <w:t xml:space="preserve"> Scheduled Procedure Step -- SQ:</w:t>
            </w:r>
          </w:p>
          <w:p w14:paraId="743A31C2" w14:textId="77777777" w:rsidR="000F3B65" w:rsidRDefault="00C64217">
            <w:pPr>
              <w:pStyle w:val="TableParagraph"/>
              <w:spacing w:before="0"/>
              <w:ind w:left="355"/>
              <w:jc w:val="left"/>
              <w:rPr>
                <w:rFonts w:ascii="Times New Roman"/>
                <w:sz w:val="24"/>
              </w:rPr>
            </w:pPr>
            <w:r>
              <w:rPr>
                <w:rFonts w:ascii="Times New Roman"/>
                <w:sz w:val="24"/>
              </w:rPr>
              <w:t xml:space="preserve">(0040,0002) </w:t>
            </w:r>
            <w:r>
              <w:rPr>
                <w:rFonts w:ascii="Times New Roman"/>
                <w:sz w:val="24"/>
                <w:vertAlign w:val="superscript"/>
              </w:rPr>
              <w:t>MWL</w:t>
            </w:r>
            <w:r>
              <w:rPr>
                <w:rFonts w:ascii="Times New Roman"/>
                <w:sz w:val="24"/>
              </w:rPr>
              <w:t xml:space="preserve"> Sched.</w:t>
            </w:r>
          </w:p>
          <w:p w14:paraId="7793CEAB" w14:textId="77777777" w:rsidR="000F3B65" w:rsidRDefault="00C64217">
            <w:pPr>
              <w:pStyle w:val="TableParagraph"/>
              <w:spacing w:before="1"/>
              <w:ind w:left="115"/>
              <w:jc w:val="left"/>
              <w:rPr>
                <w:rFonts w:ascii="Times New Roman"/>
                <w:sz w:val="24"/>
              </w:rPr>
            </w:pPr>
            <w:r>
              <w:rPr>
                <w:rFonts w:ascii="Times New Roman"/>
                <w:sz w:val="24"/>
              </w:rPr>
              <w:t>Proc.</w:t>
            </w:r>
          </w:p>
          <w:p w14:paraId="7C6C653D" w14:textId="77777777" w:rsidR="000F3B65" w:rsidRDefault="00C64217">
            <w:pPr>
              <w:pStyle w:val="TableParagraph"/>
              <w:spacing w:before="0" w:line="292" w:lineRule="auto"/>
              <w:ind w:left="355" w:right="340" w:firstLine="60"/>
              <w:jc w:val="left"/>
              <w:rPr>
                <w:rFonts w:ascii="Times New Roman"/>
                <w:sz w:val="24"/>
              </w:rPr>
            </w:pPr>
            <w:r>
              <w:rPr>
                <w:rFonts w:ascii="Times New Roman"/>
                <w:sz w:val="24"/>
              </w:rPr>
              <w:t xml:space="preserve">Step Start Date (0040,0003) </w:t>
            </w:r>
            <w:r>
              <w:rPr>
                <w:rFonts w:ascii="Times New Roman"/>
                <w:sz w:val="24"/>
                <w:vertAlign w:val="superscript"/>
              </w:rPr>
              <w:t>MWL</w:t>
            </w:r>
            <w:r>
              <w:rPr>
                <w:rFonts w:ascii="Times New Roman"/>
                <w:sz w:val="24"/>
              </w:rPr>
              <w:t xml:space="preserve"> Sched.</w:t>
            </w:r>
          </w:p>
          <w:p w14:paraId="6574BD62" w14:textId="77777777" w:rsidR="000F3B65" w:rsidRDefault="00C64217">
            <w:pPr>
              <w:pStyle w:val="TableParagraph"/>
              <w:spacing w:before="0" w:line="215" w:lineRule="exact"/>
              <w:ind w:left="115"/>
              <w:jc w:val="left"/>
              <w:rPr>
                <w:rFonts w:ascii="Times New Roman"/>
                <w:sz w:val="24"/>
              </w:rPr>
            </w:pPr>
            <w:r>
              <w:rPr>
                <w:rFonts w:ascii="Times New Roman"/>
                <w:sz w:val="24"/>
              </w:rPr>
              <w:t>Proc.</w:t>
            </w:r>
          </w:p>
          <w:p w14:paraId="4A924BEA" w14:textId="77777777" w:rsidR="000F3B65" w:rsidRDefault="00C64217">
            <w:pPr>
              <w:pStyle w:val="TableParagraph"/>
              <w:spacing w:before="60"/>
              <w:ind w:left="415"/>
              <w:jc w:val="left"/>
              <w:rPr>
                <w:rFonts w:ascii="Times New Roman"/>
                <w:sz w:val="24"/>
              </w:rPr>
            </w:pPr>
            <w:r>
              <w:rPr>
                <w:rFonts w:ascii="Times New Roman"/>
                <w:sz w:val="24"/>
              </w:rPr>
              <w:t>Step Start Time</w:t>
            </w:r>
          </w:p>
        </w:tc>
      </w:tr>
      <w:tr w:rsidR="000F3B65" w14:paraId="423608C1" w14:textId="77777777">
        <w:trPr>
          <w:trHeight w:val="1499"/>
        </w:trPr>
        <w:tc>
          <w:tcPr>
            <w:tcW w:w="2880" w:type="dxa"/>
            <w:tcBorders>
              <w:top w:val="single" w:sz="6" w:space="0" w:color="000000"/>
              <w:bottom w:val="single" w:sz="6" w:space="0" w:color="000000"/>
              <w:right w:val="single" w:sz="6" w:space="0" w:color="000000"/>
            </w:tcBorders>
          </w:tcPr>
          <w:p w14:paraId="1EAF376D" w14:textId="77777777" w:rsidR="000F3B65" w:rsidRDefault="00C64217">
            <w:pPr>
              <w:pStyle w:val="TableParagraph"/>
              <w:spacing w:before="51"/>
              <w:ind w:left="107"/>
              <w:jc w:val="left"/>
              <w:rPr>
                <w:rFonts w:ascii="Times New Roman"/>
                <w:sz w:val="24"/>
              </w:rPr>
            </w:pPr>
            <w:r>
              <w:rPr>
                <w:rFonts w:ascii="Times New Roman"/>
                <w:sz w:val="24"/>
              </w:rPr>
              <w:t>History (unlimited text)</w:t>
            </w:r>
          </w:p>
        </w:tc>
        <w:tc>
          <w:tcPr>
            <w:tcW w:w="2726" w:type="dxa"/>
            <w:tcBorders>
              <w:top w:val="single" w:sz="6" w:space="0" w:color="000000"/>
              <w:left w:val="single" w:sz="6" w:space="0" w:color="000000"/>
              <w:bottom w:val="single" w:sz="6" w:space="0" w:color="000000"/>
              <w:right w:val="single" w:sz="6" w:space="0" w:color="000000"/>
            </w:tcBorders>
          </w:tcPr>
          <w:p w14:paraId="42EE04BF" w14:textId="77777777" w:rsidR="000F3B65" w:rsidRDefault="00C64217">
            <w:pPr>
              <w:pStyle w:val="TableParagraph"/>
              <w:spacing w:before="51"/>
              <w:ind w:left="114"/>
              <w:jc w:val="left"/>
              <w:rPr>
                <w:rFonts w:ascii="Times New Roman"/>
                <w:sz w:val="24"/>
              </w:rPr>
            </w:pPr>
            <w:r>
              <w:rPr>
                <w:rFonts w:ascii="Times New Roman"/>
                <w:sz w:val="24"/>
              </w:rPr>
              <w:t>OBX instance containing</w:t>
            </w:r>
          </w:p>
          <w:p w14:paraId="4038FD69" w14:textId="77777777" w:rsidR="000F3B65" w:rsidRDefault="00C64217">
            <w:pPr>
              <w:pStyle w:val="TableParagraph"/>
              <w:spacing w:before="0"/>
              <w:ind w:left="114"/>
              <w:jc w:val="left"/>
              <w:rPr>
                <w:rFonts w:ascii="Times New Roman"/>
                <w:sz w:val="24"/>
              </w:rPr>
            </w:pPr>
            <w:r>
              <w:rPr>
                <w:rFonts w:ascii="Times New Roman"/>
                <w:b/>
                <w:sz w:val="24"/>
              </w:rPr>
              <w:t xml:space="preserve">HISTORY </w:t>
            </w:r>
            <w:r>
              <w:rPr>
                <w:rFonts w:ascii="Times New Roman"/>
                <w:sz w:val="24"/>
              </w:rPr>
              <w:t>in OBX-3.2-</w:t>
            </w:r>
          </w:p>
          <w:p w14:paraId="655E7FCE" w14:textId="77777777" w:rsidR="000F3B65" w:rsidRDefault="00C64217">
            <w:pPr>
              <w:pStyle w:val="TableParagraph"/>
              <w:spacing w:before="0"/>
              <w:ind w:left="114"/>
              <w:jc w:val="left"/>
              <w:rPr>
                <w:rFonts w:ascii="Times New Roman"/>
                <w:sz w:val="24"/>
              </w:rPr>
            </w:pPr>
            <w:r>
              <w:rPr>
                <w:rFonts w:ascii="Times New Roman"/>
                <w:sz w:val="24"/>
              </w:rPr>
              <w:t>Text</w:t>
            </w:r>
          </w:p>
        </w:tc>
        <w:tc>
          <w:tcPr>
            <w:tcW w:w="3249" w:type="dxa"/>
            <w:tcBorders>
              <w:top w:val="single" w:sz="6" w:space="0" w:color="000000"/>
              <w:left w:val="single" w:sz="6" w:space="0" w:color="000000"/>
              <w:bottom w:val="single" w:sz="6" w:space="0" w:color="000000"/>
            </w:tcBorders>
          </w:tcPr>
          <w:p w14:paraId="7559F9CB" w14:textId="77777777" w:rsidR="000F3B65" w:rsidRDefault="00C64217">
            <w:pPr>
              <w:pStyle w:val="TableParagraph"/>
              <w:spacing w:before="0"/>
              <w:ind w:left="115" w:right="300"/>
              <w:jc w:val="both"/>
              <w:rPr>
                <w:rFonts w:ascii="Times New Roman"/>
                <w:i/>
                <w:sz w:val="24"/>
              </w:rPr>
            </w:pPr>
            <w:r>
              <w:rPr>
                <w:rFonts w:ascii="Times New Roman"/>
                <w:i/>
                <w:sz w:val="24"/>
              </w:rPr>
              <w:t>For backward compatibility, the following element may</w:t>
            </w:r>
            <w:r>
              <w:rPr>
                <w:rFonts w:ascii="Times New Roman"/>
                <w:i/>
                <w:spacing w:val="-16"/>
                <w:sz w:val="24"/>
              </w:rPr>
              <w:t xml:space="preserve"> </w:t>
            </w:r>
            <w:r>
              <w:rPr>
                <w:rFonts w:ascii="Times New Roman"/>
                <w:i/>
                <w:sz w:val="24"/>
              </w:rPr>
              <w:t>be populated:</w:t>
            </w:r>
          </w:p>
          <w:p w14:paraId="17D0D989" w14:textId="77777777" w:rsidR="000F3B65" w:rsidRDefault="00C64217">
            <w:pPr>
              <w:pStyle w:val="TableParagraph"/>
              <w:spacing w:before="51"/>
              <w:ind w:left="115" w:right="742" w:firstLine="60"/>
              <w:jc w:val="both"/>
              <w:rPr>
                <w:rFonts w:ascii="Times New Roman"/>
                <w:sz w:val="24"/>
              </w:rPr>
            </w:pPr>
            <w:r>
              <w:rPr>
                <w:rFonts w:ascii="Times New Roman"/>
                <w:sz w:val="24"/>
              </w:rPr>
              <w:t>(0010,21B0) Additional Patient History</w:t>
            </w:r>
          </w:p>
        </w:tc>
      </w:tr>
      <w:tr w:rsidR="000F3B65" w14:paraId="24603740" w14:textId="77777777">
        <w:trPr>
          <w:trHeight w:val="2723"/>
        </w:trPr>
        <w:tc>
          <w:tcPr>
            <w:tcW w:w="2880" w:type="dxa"/>
            <w:tcBorders>
              <w:top w:val="single" w:sz="6" w:space="0" w:color="000000"/>
              <w:right w:val="single" w:sz="6" w:space="0" w:color="000000"/>
            </w:tcBorders>
          </w:tcPr>
          <w:p w14:paraId="2DFA9F7E" w14:textId="77777777" w:rsidR="000F3B65" w:rsidRDefault="00C64217">
            <w:pPr>
              <w:pStyle w:val="TableParagraph"/>
              <w:spacing w:before="51"/>
              <w:ind w:left="107"/>
              <w:jc w:val="left"/>
              <w:rPr>
                <w:rFonts w:ascii="Times New Roman"/>
                <w:sz w:val="24"/>
              </w:rPr>
            </w:pPr>
            <w:r>
              <w:rPr>
                <w:rFonts w:ascii="Times New Roman"/>
                <w:sz w:val="24"/>
              </w:rPr>
              <w:t>Reason for Study</w:t>
            </w:r>
          </w:p>
        </w:tc>
        <w:tc>
          <w:tcPr>
            <w:tcW w:w="2726" w:type="dxa"/>
            <w:tcBorders>
              <w:top w:val="single" w:sz="6" w:space="0" w:color="000000"/>
              <w:left w:val="single" w:sz="6" w:space="0" w:color="000000"/>
              <w:right w:val="single" w:sz="6" w:space="0" w:color="000000"/>
            </w:tcBorders>
          </w:tcPr>
          <w:p w14:paraId="02C57447" w14:textId="77777777" w:rsidR="000F3B65" w:rsidRDefault="00C64217">
            <w:pPr>
              <w:pStyle w:val="TableParagraph"/>
              <w:spacing w:before="51"/>
              <w:ind w:left="114" w:right="638" w:hanging="1"/>
              <w:jc w:val="left"/>
              <w:rPr>
                <w:rFonts w:ascii="Times New Roman"/>
                <w:sz w:val="24"/>
              </w:rPr>
            </w:pPr>
            <w:r>
              <w:rPr>
                <w:rFonts w:ascii="Times New Roman"/>
                <w:sz w:val="24"/>
              </w:rPr>
              <w:t>OBR-31-Reason for Study</w:t>
            </w:r>
          </w:p>
        </w:tc>
        <w:tc>
          <w:tcPr>
            <w:tcW w:w="3249" w:type="dxa"/>
            <w:tcBorders>
              <w:top w:val="single" w:sz="6" w:space="0" w:color="000000"/>
              <w:left w:val="single" w:sz="6" w:space="0" w:color="000000"/>
            </w:tcBorders>
          </w:tcPr>
          <w:p w14:paraId="6C0A708D" w14:textId="77777777" w:rsidR="000F3B65" w:rsidRDefault="00C64217">
            <w:pPr>
              <w:pStyle w:val="TableParagraph"/>
              <w:spacing w:before="51"/>
              <w:ind w:left="115" w:right="271"/>
              <w:jc w:val="left"/>
              <w:rPr>
                <w:rFonts w:ascii="Times New Roman"/>
                <w:i/>
                <w:sz w:val="24"/>
              </w:rPr>
            </w:pPr>
            <w:r>
              <w:rPr>
                <w:rFonts w:ascii="Times New Roman"/>
                <w:i/>
                <w:sz w:val="24"/>
              </w:rPr>
              <w:t>Should be displayed for Modality Worklist and stored in DICOM header in the following elements:</w:t>
            </w:r>
          </w:p>
          <w:p w14:paraId="678CCA3B" w14:textId="77777777" w:rsidR="000F3B65" w:rsidRDefault="00C64217">
            <w:pPr>
              <w:pStyle w:val="TableParagraph"/>
              <w:spacing w:before="60"/>
              <w:ind w:left="115" w:right="452"/>
              <w:jc w:val="left"/>
              <w:rPr>
                <w:rFonts w:ascii="Times New Roman"/>
                <w:sz w:val="24"/>
              </w:rPr>
            </w:pPr>
            <w:r>
              <w:rPr>
                <w:rFonts w:ascii="Times New Roman"/>
                <w:sz w:val="24"/>
              </w:rPr>
              <w:t>(0040,1002) Reason for the Requested Procedure AND (0040,1400) Requested Procedure Comments</w:t>
            </w:r>
          </w:p>
          <w:p w14:paraId="1F3737B1" w14:textId="77777777" w:rsidR="000F3B65" w:rsidRDefault="00C64217">
            <w:pPr>
              <w:pStyle w:val="TableParagraph"/>
              <w:spacing w:before="61"/>
              <w:ind w:left="115"/>
              <w:jc w:val="left"/>
              <w:rPr>
                <w:rFonts w:ascii="Times New Roman"/>
                <w:sz w:val="24"/>
              </w:rPr>
            </w:pPr>
            <w:r>
              <w:rPr>
                <w:rFonts w:ascii="Times New Roman"/>
                <w:sz w:val="24"/>
              </w:rPr>
              <w:t>(0032,1030) Reason for Study</w:t>
            </w:r>
          </w:p>
        </w:tc>
      </w:tr>
      <w:tr w:rsidR="000F3B65" w14:paraId="07373958" w14:textId="77777777">
        <w:trPr>
          <w:trHeight w:val="949"/>
        </w:trPr>
        <w:tc>
          <w:tcPr>
            <w:tcW w:w="2880" w:type="dxa"/>
            <w:tcBorders>
              <w:right w:val="single" w:sz="6" w:space="0" w:color="000000"/>
            </w:tcBorders>
          </w:tcPr>
          <w:p w14:paraId="1A3463B3" w14:textId="77777777" w:rsidR="000F3B65" w:rsidRDefault="00C64217">
            <w:pPr>
              <w:pStyle w:val="TableParagraph"/>
              <w:spacing w:before="53"/>
              <w:ind w:left="107"/>
              <w:jc w:val="left"/>
              <w:rPr>
                <w:rFonts w:ascii="Times New Roman" w:hAnsi="Times New Roman"/>
                <w:sz w:val="24"/>
              </w:rPr>
            </w:pPr>
            <w:r>
              <w:rPr>
                <w:rFonts w:ascii="Times New Roman" w:hAnsi="Times New Roman"/>
                <w:sz w:val="24"/>
              </w:rPr>
              <w:t>Technologist’s Comment</w:t>
            </w:r>
          </w:p>
        </w:tc>
        <w:tc>
          <w:tcPr>
            <w:tcW w:w="2726" w:type="dxa"/>
            <w:tcBorders>
              <w:left w:val="single" w:sz="6" w:space="0" w:color="000000"/>
              <w:right w:val="single" w:sz="6" w:space="0" w:color="000000"/>
            </w:tcBorders>
          </w:tcPr>
          <w:p w14:paraId="66E18E82" w14:textId="77777777" w:rsidR="000F3B65" w:rsidRDefault="00C64217">
            <w:pPr>
              <w:pStyle w:val="TableParagraph"/>
              <w:spacing w:before="53"/>
              <w:ind w:left="114" w:right="167" w:hanging="1"/>
              <w:jc w:val="left"/>
              <w:rPr>
                <w:rFonts w:ascii="Times New Roman"/>
                <w:sz w:val="24"/>
              </w:rPr>
            </w:pPr>
            <w:r>
              <w:rPr>
                <w:rFonts w:ascii="Times New Roman"/>
                <w:sz w:val="24"/>
              </w:rPr>
              <w:t xml:space="preserve">OBX instance containing </w:t>
            </w:r>
            <w:r>
              <w:rPr>
                <w:rFonts w:ascii="Times New Roman"/>
                <w:b/>
                <w:sz w:val="24"/>
              </w:rPr>
              <w:t xml:space="preserve">TECH COMMENT </w:t>
            </w:r>
            <w:r>
              <w:rPr>
                <w:rFonts w:ascii="Times New Roman"/>
                <w:sz w:val="24"/>
              </w:rPr>
              <w:t>in OBX-3.2-Text</w:t>
            </w:r>
          </w:p>
        </w:tc>
        <w:tc>
          <w:tcPr>
            <w:tcW w:w="3249" w:type="dxa"/>
            <w:tcBorders>
              <w:left w:val="single" w:sz="6" w:space="0" w:color="000000"/>
            </w:tcBorders>
          </w:tcPr>
          <w:p w14:paraId="7625122D" w14:textId="77777777" w:rsidR="000F3B65" w:rsidRDefault="00C64217">
            <w:pPr>
              <w:pStyle w:val="TableParagraph"/>
              <w:spacing w:before="53"/>
              <w:ind w:left="115"/>
              <w:jc w:val="left"/>
              <w:rPr>
                <w:rFonts w:ascii="Times New Roman"/>
                <w:sz w:val="24"/>
              </w:rPr>
            </w:pPr>
            <w:r>
              <w:rPr>
                <w:rFonts w:ascii="Times New Roman"/>
                <w:sz w:val="24"/>
              </w:rPr>
              <w:t>(0032,4000) Study Comment</w:t>
            </w:r>
          </w:p>
        </w:tc>
      </w:tr>
      <w:tr w:rsidR="000F3B65" w14:paraId="4596AECF" w14:textId="77777777">
        <w:trPr>
          <w:trHeight w:val="1282"/>
        </w:trPr>
        <w:tc>
          <w:tcPr>
            <w:tcW w:w="2880" w:type="dxa"/>
            <w:tcBorders>
              <w:right w:val="single" w:sz="6" w:space="0" w:color="000000"/>
            </w:tcBorders>
          </w:tcPr>
          <w:p w14:paraId="6C9F9525" w14:textId="77777777" w:rsidR="000F3B65" w:rsidRDefault="00C64217">
            <w:pPr>
              <w:pStyle w:val="TableParagraph"/>
              <w:spacing w:before="53"/>
              <w:ind w:left="107"/>
              <w:jc w:val="left"/>
              <w:rPr>
                <w:rFonts w:ascii="Times New Roman"/>
                <w:sz w:val="24"/>
              </w:rPr>
            </w:pPr>
            <w:r>
              <w:rPr>
                <w:rFonts w:ascii="Times New Roman"/>
                <w:sz w:val="24"/>
              </w:rPr>
              <w:t>Study Instance UID</w:t>
            </w:r>
          </w:p>
        </w:tc>
        <w:tc>
          <w:tcPr>
            <w:tcW w:w="2726" w:type="dxa"/>
            <w:tcBorders>
              <w:left w:val="single" w:sz="6" w:space="0" w:color="000000"/>
              <w:right w:val="single" w:sz="6" w:space="0" w:color="000000"/>
            </w:tcBorders>
          </w:tcPr>
          <w:p w14:paraId="4129A4C7" w14:textId="77777777" w:rsidR="000F3B65" w:rsidRDefault="00C64217">
            <w:pPr>
              <w:pStyle w:val="TableParagraph"/>
              <w:spacing w:before="53"/>
              <w:ind w:left="114" w:right="245" w:hanging="1"/>
              <w:jc w:val="left"/>
              <w:rPr>
                <w:rFonts w:ascii="Times New Roman"/>
                <w:sz w:val="24"/>
              </w:rPr>
            </w:pPr>
            <w:r>
              <w:rPr>
                <w:rFonts w:ascii="Times New Roman"/>
                <w:sz w:val="24"/>
              </w:rPr>
              <w:t>ZDS-1.1-Study Instance UID</w:t>
            </w:r>
          </w:p>
        </w:tc>
        <w:tc>
          <w:tcPr>
            <w:tcW w:w="3249" w:type="dxa"/>
            <w:tcBorders>
              <w:left w:val="single" w:sz="6" w:space="0" w:color="000000"/>
            </w:tcBorders>
          </w:tcPr>
          <w:p w14:paraId="75A33557" w14:textId="77777777" w:rsidR="000F3B65" w:rsidRDefault="00C64217">
            <w:pPr>
              <w:pStyle w:val="TableParagraph"/>
              <w:spacing w:before="53"/>
              <w:ind w:left="115"/>
              <w:jc w:val="left"/>
              <w:rPr>
                <w:rFonts w:ascii="Times New Roman"/>
                <w:i/>
                <w:sz w:val="24"/>
              </w:rPr>
            </w:pPr>
            <w:r>
              <w:rPr>
                <w:rFonts w:ascii="Times New Roman"/>
                <w:i/>
                <w:sz w:val="24"/>
              </w:rPr>
              <w:t>Value sent in HL7 message</w:t>
            </w:r>
          </w:p>
          <w:p w14:paraId="11423CA6" w14:textId="77777777" w:rsidR="000F3B65" w:rsidRDefault="00C64217">
            <w:pPr>
              <w:pStyle w:val="TableParagraph"/>
              <w:spacing w:before="0"/>
              <w:ind w:left="115"/>
              <w:jc w:val="left"/>
              <w:rPr>
                <w:rFonts w:ascii="Times New Roman"/>
                <w:i/>
                <w:sz w:val="24"/>
              </w:rPr>
            </w:pPr>
            <w:r>
              <w:rPr>
                <w:rFonts w:ascii="Times New Roman"/>
                <w:b/>
                <w:i/>
                <w:sz w:val="24"/>
              </w:rPr>
              <w:t xml:space="preserve">MUST </w:t>
            </w:r>
            <w:r>
              <w:rPr>
                <w:rFonts w:ascii="Times New Roman"/>
                <w:i/>
                <w:sz w:val="24"/>
              </w:rPr>
              <w:t>be used by PACS.</w:t>
            </w:r>
          </w:p>
          <w:p w14:paraId="351D7177" w14:textId="77777777" w:rsidR="000F3B65" w:rsidRDefault="00C64217">
            <w:pPr>
              <w:pStyle w:val="TableParagraph"/>
              <w:spacing w:before="60"/>
              <w:ind w:left="115" w:right="378"/>
              <w:jc w:val="left"/>
              <w:rPr>
                <w:rFonts w:ascii="Times New Roman"/>
                <w:sz w:val="24"/>
              </w:rPr>
            </w:pPr>
            <w:r>
              <w:rPr>
                <w:rFonts w:ascii="Times New Roman"/>
                <w:sz w:val="24"/>
              </w:rPr>
              <w:t>(0020,000D) Study Instance UID</w:t>
            </w:r>
          </w:p>
        </w:tc>
      </w:tr>
    </w:tbl>
    <w:p w14:paraId="40BD071A" w14:textId="77777777" w:rsidR="000F3B65" w:rsidRDefault="000F3B65">
      <w:pPr>
        <w:rPr>
          <w:sz w:val="24"/>
        </w:rPr>
        <w:sectPr w:rsidR="000F3B65">
          <w:pgSz w:w="12240" w:h="15840"/>
          <w:pgMar w:top="1340" w:right="1460" w:bottom="1060" w:left="1460" w:header="724" w:footer="868" w:gutter="0"/>
          <w:cols w:space="720"/>
        </w:sectPr>
      </w:pPr>
    </w:p>
    <w:p w14:paraId="2EC64A5C" w14:textId="77777777" w:rsidR="000F3B65" w:rsidRDefault="00C64217">
      <w:pPr>
        <w:pStyle w:val="Heading2"/>
        <w:numPr>
          <w:ilvl w:val="1"/>
          <w:numId w:val="12"/>
        </w:numPr>
        <w:tabs>
          <w:tab w:val="left" w:pos="1060"/>
          <w:tab w:val="left" w:pos="1061"/>
        </w:tabs>
        <w:spacing w:before="84"/>
      </w:pPr>
      <w:bookmarkStart w:id="15" w:name="_bookmark11"/>
      <w:bookmarkStart w:id="16" w:name="_bookmark12"/>
      <w:bookmarkStart w:id="17" w:name="0.4_Basic_Report_Data_Set"/>
      <w:bookmarkEnd w:id="15"/>
      <w:bookmarkEnd w:id="16"/>
      <w:bookmarkEnd w:id="17"/>
      <w:r>
        <w:lastRenderedPageBreak/>
        <w:t>Basic Report Data</w:t>
      </w:r>
      <w:r>
        <w:rPr>
          <w:spacing w:val="-3"/>
        </w:rPr>
        <w:t xml:space="preserve"> </w:t>
      </w:r>
      <w:r>
        <w:t>Set</w:t>
      </w:r>
    </w:p>
    <w:p w14:paraId="081F8411" w14:textId="77777777" w:rsidR="000F3B65" w:rsidRDefault="000F3B65">
      <w:pPr>
        <w:pStyle w:val="BodyText"/>
        <w:spacing w:before="9"/>
        <w:rPr>
          <w:rFonts w:ascii="Arial"/>
          <w:b/>
          <w:i/>
          <w:sz w:val="28"/>
        </w:rPr>
      </w:pPr>
    </w:p>
    <w:p w14:paraId="3C1A2F15" w14:textId="77777777" w:rsidR="000F3B65" w:rsidRDefault="00C64217">
      <w:pPr>
        <w:pStyle w:val="BodyText"/>
        <w:ind w:left="339" w:right="562"/>
      </w:pPr>
      <w:r>
        <w:t xml:space="preserve">The following are the elements of the Basic Report Data Set. This is not a normative mapping for Report data. PACS is responsible for its own storage of report data, but if the PACS owns a transcription system, the context identified by the given DICOM tags must be stored in the appropriate </w:t>
      </w:r>
      <w:r>
        <w:rPr>
          <w:u w:val="single"/>
        </w:rPr>
        <w:t>outgoing</w:t>
      </w:r>
      <w:r>
        <w:t xml:space="preserve"> HL7 ORU^R01 messages (which are not a part of this specification).</w:t>
      </w:r>
    </w:p>
    <w:p w14:paraId="538D073A" w14:textId="77777777" w:rsidR="000F3B65" w:rsidRDefault="000F3B65">
      <w:pPr>
        <w:pStyle w:val="BodyText"/>
        <w:spacing w:before="8"/>
      </w:pPr>
    </w:p>
    <w:tbl>
      <w:tblPr>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2940"/>
        <w:gridCol w:w="3216"/>
      </w:tblGrid>
      <w:tr w:rsidR="000F3B65" w14:paraId="01B07952" w14:textId="77777777">
        <w:trPr>
          <w:trHeight w:val="673"/>
        </w:trPr>
        <w:tc>
          <w:tcPr>
            <w:tcW w:w="2700" w:type="dxa"/>
            <w:shd w:val="clear" w:color="auto" w:fill="E6E6E6"/>
          </w:tcPr>
          <w:p w14:paraId="645B2AAA" w14:textId="77777777" w:rsidR="000F3B65" w:rsidRDefault="00C64217">
            <w:pPr>
              <w:pStyle w:val="TableParagraph"/>
              <w:spacing w:before="57"/>
              <w:ind w:left="107" w:right="1222"/>
              <w:jc w:val="left"/>
              <w:rPr>
                <w:b/>
                <w:sz w:val="24"/>
              </w:rPr>
            </w:pPr>
            <w:r>
              <w:rPr>
                <w:b/>
                <w:sz w:val="24"/>
              </w:rPr>
              <w:t>VistA Data Description</w:t>
            </w:r>
          </w:p>
        </w:tc>
        <w:tc>
          <w:tcPr>
            <w:tcW w:w="2940" w:type="dxa"/>
            <w:shd w:val="clear" w:color="auto" w:fill="E6E6E6"/>
          </w:tcPr>
          <w:p w14:paraId="1880997F" w14:textId="77777777" w:rsidR="000F3B65" w:rsidRDefault="00C64217">
            <w:pPr>
              <w:pStyle w:val="TableParagraph"/>
              <w:spacing w:before="57"/>
              <w:ind w:left="107"/>
              <w:jc w:val="left"/>
              <w:rPr>
                <w:b/>
                <w:sz w:val="24"/>
              </w:rPr>
            </w:pPr>
            <w:r>
              <w:rPr>
                <w:b/>
                <w:sz w:val="24"/>
              </w:rPr>
              <w:t>HL7</w:t>
            </w:r>
          </w:p>
        </w:tc>
        <w:tc>
          <w:tcPr>
            <w:tcW w:w="3216" w:type="dxa"/>
            <w:shd w:val="clear" w:color="auto" w:fill="E6E6E6"/>
          </w:tcPr>
          <w:p w14:paraId="188D5988" w14:textId="77777777" w:rsidR="000F3B65" w:rsidRDefault="00C64217">
            <w:pPr>
              <w:pStyle w:val="TableParagraph"/>
              <w:spacing w:before="57"/>
              <w:ind w:left="107"/>
              <w:jc w:val="left"/>
              <w:rPr>
                <w:b/>
                <w:sz w:val="24"/>
              </w:rPr>
            </w:pPr>
            <w:r>
              <w:rPr>
                <w:b/>
                <w:sz w:val="24"/>
              </w:rPr>
              <w:t>DICOM</w:t>
            </w:r>
          </w:p>
        </w:tc>
      </w:tr>
      <w:tr w:rsidR="000F3B65" w14:paraId="32147484" w14:textId="77777777">
        <w:trPr>
          <w:trHeight w:val="947"/>
        </w:trPr>
        <w:tc>
          <w:tcPr>
            <w:tcW w:w="2700" w:type="dxa"/>
            <w:tcBorders>
              <w:bottom w:val="single" w:sz="6" w:space="0" w:color="000000"/>
              <w:right w:val="single" w:sz="6" w:space="0" w:color="000000"/>
            </w:tcBorders>
          </w:tcPr>
          <w:p w14:paraId="6A2AFA21" w14:textId="77777777" w:rsidR="000F3B65" w:rsidRDefault="00C64217">
            <w:pPr>
              <w:pStyle w:val="TableParagraph"/>
              <w:spacing w:before="53"/>
              <w:ind w:left="107"/>
              <w:jc w:val="left"/>
              <w:rPr>
                <w:rFonts w:ascii="Times New Roman"/>
                <w:sz w:val="24"/>
              </w:rPr>
            </w:pPr>
            <w:r>
              <w:rPr>
                <w:rFonts w:ascii="Times New Roman"/>
                <w:sz w:val="24"/>
              </w:rPr>
              <w:t>Report Status</w:t>
            </w:r>
          </w:p>
        </w:tc>
        <w:tc>
          <w:tcPr>
            <w:tcW w:w="2940" w:type="dxa"/>
            <w:tcBorders>
              <w:left w:val="single" w:sz="6" w:space="0" w:color="000000"/>
              <w:bottom w:val="single" w:sz="6" w:space="0" w:color="000000"/>
              <w:right w:val="single" w:sz="6" w:space="0" w:color="000000"/>
            </w:tcBorders>
          </w:tcPr>
          <w:p w14:paraId="0DCABECD" w14:textId="77777777" w:rsidR="000F3B65" w:rsidRDefault="00C64217">
            <w:pPr>
              <w:pStyle w:val="TableParagraph"/>
              <w:spacing w:before="53"/>
              <w:ind w:left="115"/>
              <w:jc w:val="left"/>
              <w:rPr>
                <w:rFonts w:ascii="Times New Roman"/>
                <w:sz w:val="24"/>
              </w:rPr>
            </w:pPr>
            <w:r>
              <w:rPr>
                <w:rFonts w:ascii="Times New Roman"/>
                <w:sz w:val="24"/>
              </w:rPr>
              <w:t>OBR-25-Result Status</w:t>
            </w:r>
          </w:p>
        </w:tc>
        <w:tc>
          <w:tcPr>
            <w:tcW w:w="3216" w:type="dxa"/>
            <w:tcBorders>
              <w:left w:val="single" w:sz="6" w:space="0" w:color="000000"/>
              <w:bottom w:val="single" w:sz="6" w:space="0" w:color="000000"/>
            </w:tcBorders>
          </w:tcPr>
          <w:p w14:paraId="36067DCA" w14:textId="77777777" w:rsidR="000F3B65" w:rsidRDefault="00C64217">
            <w:pPr>
              <w:pStyle w:val="TableParagraph"/>
              <w:spacing w:before="53"/>
              <w:ind w:left="114" w:right="529" w:hanging="1"/>
              <w:jc w:val="both"/>
              <w:rPr>
                <w:rFonts w:ascii="Times New Roman" w:hAnsi="Times New Roman"/>
                <w:sz w:val="24"/>
              </w:rPr>
            </w:pPr>
            <w:r>
              <w:rPr>
                <w:rFonts w:ascii="Times New Roman" w:hAnsi="Times New Roman"/>
                <w:sz w:val="24"/>
              </w:rPr>
              <w:t>(4008,0210) Interpretation Type ID – CS: [REPORT, AMENDMENT]</w:t>
            </w:r>
          </w:p>
        </w:tc>
      </w:tr>
      <w:tr w:rsidR="000F3B65" w14:paraId="7D173160" w14:textId="77777777">
        <w:trPr>
          <w:trHeight w:val="1283"/>
        </w:trPr>
        <w:tc>
          <w:tcPr>
            <w:tcW w:w="2700" w:type="dxa"/>
            <w:tcBorders>
              <w:top w:val="single" w:sz="6" w:space="0" w:color="000000"/>
              <w:bottom w:val="single" w:sz="6" w:space="0" w:color="000000"/>
              <w:right w:val="single" w:sz="6" w:space="0" w:color="000000"/>
            </w:tcBorders>
          </w:tcPr>
          <w:p w14:paraId="55C6C664" w14:textId="77777777" w:rsidR="000F3B65" w:rsidRDefault="00C64217">
            <w:pPr>
              <w:pStyle w:val="TableParagraph"/>
              <w:spacing w:before="51"/>
              <w:ind w:left="107" w:right="150"/>
              <w:jc w:val="left"/>
              <w:rPr>
                <w:rFonts w:ascii="Times New Roman" w:hAnsi="Times New Roman"/>
                <w:sz w:val="24"/>
              </w:rPr>
            </w:pPr>
            <w:r>
              <w:rPr>
                <w:rFonts w:ascii="Times New Roman" w:hAnsi="Times New Roman"/>
                <w:sz w:val="24"/>
              </w:rPr>
              <w:t>Report Status – Codes: F for final and R for released not verified</w:t>
            </w:r>
          </w:p>
        </w:tc>
        <w:tc>
          <w:tcPr>
            <w:tcW w:w="2940" w:type="dxa"/>
            <w:tcBorders>
              <w:top w:val="single" w:sz="6" w:space="0" w:color="000000"/>
              <w:left w:val="single" w:sz="6" w:space="0" w:color="000000"/>
              <w:bottom w:val="single" w:sz="6" w:space="0" w:color="000000"/>
              <w:right w:val="single" w:sz="6" w:space="0" w:color="000000"/>
            </w:tcBorders>
          </w:tcPr>
          <w:p w14:paraId="45B5CD62" w14:textId="77777777" w:rsidR="000F3B65" w:rsidRDefault="00C64217">
            <w:pPr>
              <w:pStyle w:val="TableParagraph"/>
              <w:spacing w:before="51"/>
              <w:ind w:left="114"/>
              <w:jc w:val="left"/>
              <w:rPr>
                <w:rFonts w:ascii="Times New Roman"/>
                <w:sz w:val="24"/>
              </w:rPr>
            </w:pPr>
            <w:r>
              <w:rPr>
                <w:rFonts w:ascii="Times New Roman"/>
                <w:sz w:val="24"/>
              </w:rPr>
              <w:t>OBR-25-Result Status</w:t>
            </w:r>
          </w:p>
        </w:tc>
        <w:tc>
          <w:tcPr>
            <w:tcW w:w="3216" w:type="dxa"/>
            <w:tcBorders>
              <w:top w:val="single" w:sz="6" w:space="0" w:color="000000"/>
              <w:left w:val="single" w:sz="6" w:space="0" w:color="000000"/>
              <w:bottom w:val="single" w:sz="6" w:space="0" w:color="000000"/>
            </w:tcBorders>
          </w:tcPr>
          <w:p w14:paraId="6A950762" w14:textId="77777777" w:rsidR="000F3B65" w:rsidRDefault="00C64217">
            <w:pPr>
              <w:pStyle w:val="TableParagraph"/>
              <w:spacing w:before="51"/>
              <w:ind w:left="114" w:right="513"/>
              <w:jc w:val="left"/>
              <w:rPr>
                <w:rFonts w:ascii="Times New Roman" w:hAnsi="Times New Roman"/>
                <w:sz w:val="24"/>
              </w:rPr>
            </w:pPr>
            <w:r>
              <w:rPr>
                <w:rFonts w:ascii="Times New Roman" w:hAnsi="Times New Roman"/>
                <w:sz w:val="24"/>
              </w:rPr>
              <w:t>(4008,0212) Interpretation Status ID – CS:</w:t>
            </w:r>
          </w:p>
          <w:p w14:paraId="7249322F" w14:textId="77777777" w:rsidR="000F3B65" w:rsidRDefault="00C64217">
            <w:pPr>
              <w:pStyle w:val="TableParagraph"/>
              <w:spacing w:before="60"/>
              <w:ind w:left="114" w:right="1252"/>
              <w:jc w:val="left"/>
              <w:rPr>
                <w:rFonts w:ascii="Times New Roman"/>
                <w:sz w:val="24"/>
              </w:rPr>
            </w:pPr>
            <w:r>
              <w:rPr>
                <w:rFonts w:ascii="Times New Roman"/>
                <w:sz w:val="24"/>
              </w:rPr>
              <w:t>[TRANSCRIBED, APPROVED]</w:t>
            </w:r>
          </w:p>
        </w:tc>
      </w:tr>
      <w:tr w:rsidR="000F3B65" w14:paraId="37AB45EF" w14:textId="77777777">
        <w:trPr>
          <w:trHeight w:val="1283"/>
        </w:trPr>
        <w:tc>
          <w:tcPr>
            <w:tcW w:w="2700" w:type="dxa"/>
            <w:tcBorders>
              <w:top w:val="single" w:sz="6" w:space="0" w:color="000000"/>
              <w:bottom w:val="single" w:sz="6" w:space="0" w:color="000000"/>
              <w:right w:val="single" w:sz="6" w:space="0" w:color="000000"/>
            </w:tcBorders>
          </w:tcPr>
          <w:p w14:paraId="7DCE3D43" w14:textId="77777777" w:rsidR="000F3B65" w:rsidRDefault="00C64217">
            <w:pPr>
              <w:pStyle w:val="TableParagraph"/>
              <w:spacing w:before="51"/>
              <w:ind w:left="107"/>
              <w:jc w:val="left"/>
              <w:rPr>
                <w:rFonts w:ascii="Times New Roman"/>
                <w:sz w:val="24"/>
              </w:rPr>
            </w:pPr>
            <w:r>
              <w:rPr>
                <w:rFonts w:ascii="Times New Roman"/>
                <w:sz w:val="24"/>
              </w:rPr>
              <w:t>Date/Time of Transaction</w:t>
            </w:r>
          </w:p>
        </w:tc>
        <w:tc>
          <w:tcPr>
            <w:tcW w:w="2940" w:type="dxa"/>
            <w:tcBorders>
              <w:top w:val="single" w:sz="6" w:space="0" w:color="000000"/>
              <w:left w:val="single" w:sz="6" w:space="0" w:color="000000"/>
              <w:bottom w:val="single" w:sz="6" w:space="0" w:color="000000"/>
              <w:right w:val="single" w:sz="6" w:space="0" w:color="000000"/>
            </w:tcBorders>
          </w:tcPr>
          <w:p w14:paraId="6C112A40" w14:textId="77777777" w:rsidR="000F3B65" w:rsidRDefault="00C64217">
            <w:pPr>
              <w:pStyle w:val="TableParagraph"/>
              <w:spacing w:before="51"/>
              <w:ind w:left="114" w:right="130"/>
              <w:jc w:val="left"/>
              <w:rPr>
                <w:rFonts w:ascii="Times New Roman" w:hAnsi="Times New Roman"/>
                <w:sz w:val="24"/>
              </w:rPr>
            </w:pPr>
            <w:r>
              <w:rPr>
                <w:rFonts w:ascii="Times New Roman" w:hAnsi="Times New Roman"/>
                <w:sz w:val="24"/>
              </w:rPr>
              <w:t xml:space="preserve">OBR-22-Results </w:t>
            </w:r>
            <w:proofErr w:type="spellStart"/>
            <w:r>
              <w:rPr>
                <w:rFonts w:ascii="Times New Roman" w:hAnsi="Times New Roman"/>
                <w:sz w:val="24"/>
              </w:rPr>
              <w:t>Rpt</w:t>
            </w:r>
            <w:proofErr w:type="spellEnd"/>
            <w:r>
              <w:rPr>
                <w:rFonts w:ascii="Times New Roman" w:hAnsi="Times New Roman"/>
                <w:sz w:val="24"/>
              </w:rPr>
              <w:t xml:space="preserve">/Status </w:t>
            </w:r>
            <w:proofErr w:type="spellStart"/>
            <w:r>
              <w:rPr>
                <w:rFonts w:ascii="Times New Roman" w:hAnsi="Times New Roman"/>
                <w:sz w:val="24"/>
              </w:rPr>
              <w:t>Chg</w:t>
            </w:r>
            <w:proofErr w:type="spellEnd"/>
            <w:r>
              <w:rPr>
                <w:rFonts w:ascii="Times New Roman" w:hAnsi="Times New Roman"/>
                <w:sz w:val="24"/>
              </w:rPr>
              <w:t xml:space="preserve"> – Date/Time if OBR- 18 = ‘R’</w:t>
            </w:r>
          </w:p>
        </w:tc>
        <w:tc>
          <w:tcPr>
            <w:tcW w:w="3216" w:type="dxa"/>
            <w:tcBorders>
              <w:top w:val="single" w:sz="6" w:space="0" w:color="000000"/>
              <w:left w:val="single" w:sz="6" w:space="0" w:color="000000"/>
              <w:bottom w:val="single" w:sz="6" w:space="0" w:color="000000"/>
            </w:tcBorders>
          </w:tcPr>
          <w:p w14:paraId="698EBD47" w14:textId="77777777" w:rsidR="000F3B65" w:rsidRDefault="00C64217">
            <w:pPr>
              <w:pStyle w:val="TableParagraph"/>
              <w:spacing w:before="51"/>
              <w:ind w:left="114" w:right="513"/>
              <w:jc w:val="left"/>
              <w:rPr>
                <w:rFonts w:ascii="Times New Roman"/>
                <w:sz w:val="24"/>
              </w:rPr>
            </w:pPr>
            <w:r>
              <w:rPr>
                <w:rFonts w:ascii="Times New Roman"/>
                <w:sz w:val="24"/>
              </w:rPr>
              <w:t>(4008,0108) Interpretation Transcription Date</w:t>
            </w:r>
          </w:p>
          <w:p w14:paraId="24003984" w14:textId="77777777" w:rsidR="000F3B65" w:rsidRDefault="00C64217">
            <w:pPr>
              <w:pStyle w:val="TableParagraph"/>
              <w:spacing w:before="60"/>
              <w:ind w:left="114" w:right="513"/>
              <w:jc w:val="left"/>
              <w:rPr>
                <w:rFonts w:ascii="Times New Roman"/>
                <w:sz w:val="24"/>
              </w:rPr>
            </w:pPr>
            <w:r>
              <w:rPr>
                <w:rFonts w:ascii="Times New Roman"/>
                <w:sz w:val="24"/>
              </w:rPr>
              <w:t>(4008,0109) Interpretation Transcription Time</w:t>
            </w:r>
          </w:p>
        </w:tc>
      </w:tr>
      <w:tr w:rsidR="000F3B65" w14:paraId="00534F23" w14:textId="77777777">
        <w:trPr>
          <w:trHeight w:val="949"/>
        </w:trPr>
        <w:tc>
          <w:tcPr>
            <w:tcW w:w="2700" w:type="dxa"/>
            <w:tcBorders>
              <w:top w:val="single" w:sz="6" w:space="0" w:color="000000"/>
              <w:bottom w:val="single" w:sz="6" w:space="0" w:color="000000"/>
              <w:right w:val="single" w:sz="6" w:space="0" w:color="000000"/>
            </w:tcBorders>
          </w:tcPr>
          <w:p w14:paraId="40A6B884" w14:textId="77777777" w:rsidR="000F3B65" w:rsidRDefault="00C64217">
            <w:pPr>
              <w:pStyle w:val="TableParagraph"/>
              <w:spacing w:before="51"/>
              <w:ind w:left="107"/>
              <w:jc w:val="left"/>
              <w:rPr>
                <w:rFonts w:ascii="Times New Roman"/>
                <w:sz w:val="24"/>
              </w:rPr>
            </w:pPr>
            <w:r>
              <w:rPr>
                <w:rFonts w:ascii="Times New Roman"/>
                <w:sz w:val="24"/>
              </w:rPr>
              <w:t>Impression Text</w:t>
            </w:r>
          </w:p>
        </w:tc>
        <w:tc>
          <w:tcPr>
            <w:tcW w:w="2940" w:type="dxa"/>
            <w:tcBorders>
              <w:top w:val="single" w:sz="6" w:space="0" w:color="000000"/>
              <w:left w:val="single" w:sz="6" w:space="0" w:color="000000"/>
              <w:bottom w:val="single" w:sz="6" w:space="0" w:color="000000"/>
              <w:right w:val="single" w:sz="6" w:space="0" w:color="000000"/>
            </w:tcBorders>
          </w:tcPr>
          <w:p w14:paraId="57017FDC" w14:textId="77777777" w:rsidR="000F3B65" w:rsidRDefault="00C64217">
            <w:pPr>
              <w:pStyle w:val="TableParagraph"/>
              <w:spacing w:before="51"/>
              <w:ind w:left="115"/>
              <w:jc w:val="left"/>
              <w:rPr>
                <w:rFonts w:ascii="Times New Roman"/>
                <w:sz w:val="24"/>
              </w:rPr>
            </w:pPr>
            <w:r>
              <w:rPr>
                <w:rFonts w:ascii="Times New Roman"/>
                <w:sz w:val="24"/>
              </w:rPr>
              <w:t>OBX instance</w:t>
            </w:r>
            <w:r>
              <w:rPr>
                <w:rFonts w:ascii="Times New Roman"/>
                <w:spacing w:val="-17"/>
                <w:sz w:val="24"/>
              </w:rPr>
              <w:t xml:space="preserve"> </w:t>
            </w:r>
            <w:r>
              <w:rPr>
                <w:rFonts w:ascii="Times New Roman"/>
                <w:sz w:val="24"/>
              </w:rPr>
              <w:t>containing</w:t>
            </w:r>
          </w:p>
          <w:p w14:paraId="6F9307F1" w14:textId="77777777" w:rsidR="000F3B65" w:rsidRDefault="00C64217">
            <w:pPr>
              <w:pStyle w:val="TableParagraph"/>
              <w:spacing w:before="0"/>
              <w:ind w:left="114"/>
              <w:jc w:val="left"/>
              <w:rPr>
                <w:rFonts w:ascii="Times New Roman"/>
                <w:sz w:val="24"/>
              </w:rPr>
            </w:pPr>
            <w:r>
              <w:rPr>
                <w:rFonts w:ascii="Times New Roman"/>
                <w:b/>
                <w:sz w:val="24"/>
              </w:rPr>
              <w:t xml:space="preserve">IMPRESSION </w:t>
            </w:r>
            <w:r>
              <w:rPr>
                <w:rFonts w:ascii="Times New Roman"/>
                <w:sz w:val="24"/>
              </w:rPr>
              <w:t>in</w:t>
            </w:r>
            <w:r>
              <w:rPr>
                <w:rFonts w:ascii="Times New Roman"/>
                <w:spacing w:val="-9"/>
                <w:sz w:val="24"/>
              </w:rPr>
              <w:t xml:space="preserve"> </w:t>
            </w:r>
            <w:r>
              <w:rPr>
                <w:rFonts w:ascii="Times New Roman"/>
                <w:sz w:val="24"/>
              </w:rPr>
              <w:t>OBX-</w:t>
            </w:r>
          </w:p>
          <w:p w14:paraId="76A48D67" w14:textId="77777777" w:rsidR="000F3B65" w:rsidRDefault="00C64217">
            <w:pPr>
              <w:pStyle w:val="TableParagraph"/>
              <w:spacing w:before="0"/>
              <w:ind w:left="114"/>
              <w:jc w:val="left"/>
              <w:rPr>
                <w:rFonts w:ascii="Times New Roman"/>
                <w:sz w:val="24"/>
              </w:rPr>
            </w:pPr>
            <w:r>
              <w:rPr>
                <w:rFonts w:ascii="Times New Roman"/>
                <w:sz w:val="24"/>
              </w:rPr>
              <w:t>3.2-Text</w:t>
            </w:r>
          </w:p>
        </w:tc>
        <w:tc>
          <w:tcPr>
            <w:tcW w:w="3216" w:type="dxa"/>
            <w:tcBorders>
              <w:top w:val="single" w:sz="6" w:space="0" w:color="000000"/>
              <w:left w:val="single" w:sz="6" w:space="0" w:color="000000"/>
              <w:bottom w:val="single" w:sz="6" w:space="0" w:color="000000"/>
            </w:tcBorders>
          </w:tcPr>
          <w:p w14:paraId="21D19524" w14:textId="77777777" w:rsidR="000F3B65" w:rsidRDefault="00C64217">
            <w:pPr>
              <w:pStyle w:val="TableParagraph"/>
              <w:spacing w:before="51"/>
              <w:ind w:left="114"/>
              <w:jc w:val="left"/>
              <w:rPr>
                <w:rFonts w:ascii="Times New Roman"/>
                <w:sz w:val="24"/>
              </w:rPr>
            </w:pPr>
            <w:r>
              <w:rPr>
                <w:rFonts w:ascii="Times New Roman"/>
                <w:sz w:val="24"/>
              </w:rPr>
              <w:t>(4008,0300) Impressions</w:t>
            </w:r>
          </w:p>
        </w:tc>
      </w:tr>
      <w:tr w:rsidR="000F3B65" w14:paraId="4CCFE0F3" w14:textId="77777777">
        <w:trPr>
          <w:trHeight w:val="551"/>
        </w:trPr>
        <w:tc>
          <w:tcPr>
            <w:tcW w:w="2700" w:type="dxa"/>
            <w:tcBorders>
              <w:top w:val="single" w:sz="6" w:space="0" w:color="000000"/>
              <w:bottom w:val="single" w:sz="6" w:space="0" w:color="000000"/>
              <w:right w:val="single" w:sz="6" w:space="0" w:color="000000"/>
            </w:tcBorders>
          </w:tcPr>
          <w:p w14:paraId="170FA904" w14:textId="77777777" w:rsidR="000F3B65" w:rsidRDefault="00C64217">
            <w:pPr>
              <w:pStyle w:val="TableParagraph"/>
              <w:spacing w:before="0" w:line="268" w:lineRule="exact"/>
              <w:ind w:left="107"/>
              <w:jc w:val="left"/>
              <w:rPr>
                <w:rFonts w:ascii="Times New Roman"/>
                <w:sz w:val="24"/>
              </w:rPr>
            </w:pPr>
            <w:r>
              <w:rPr>
                <w:rFonts w:ascii="Times New Roman"/>
                <w:sz w:val="24"/>
              </w:rPr>
              <w:t>Report Text</w:t>
            </w:r>
          </w:p>
        </w:tc>
        <w:tc>
          <w:tcPr>
            <w:tcW w:w="2940" w:type="dxa"/>
            <w:tcBorders>
              <w:top w:val="single" w:sz="6" w:space="0" w:color="000000"/>
              <w:left w:val="single" w:sz="6" w:space="0" w:color="000000"/>
              <w:bottom w:val="single" w:sz="6" w:space="0" w:color="000000"/>
              <w:right w:val="single" w:sz="6" w:space="0" w:color="000000"/>
            </w:tcBorders>
          </w:tcPr>
          <w:p w14:paraId="4ED3B3E1" w14:textId="77777777" w:rsidR="000F3B65" w:rsidRDefault="00C64217">
            <w:pPr>
              <w:pStyle w:val="TableParagraph"/>
              <w:spacing w:before="0" w:line="268" w:lineRule="exact"/>
              <w:ind w:left="115"/>
              <w:jc w:val="left"/>
              <w:rPr>
                <w:rFonts w:ascii="Times New Roman"/>
                <w:sz w:val="24"/>
              </w:rPr>
            </w:pPr>
            <w:r>
              <w:rPr>
                <w:rFonts w:ascii="Times New Roman"/>
                <w:sz w:val="24"/>
              </w:rPr>
              <w:t>OBX instance containing</w:t>
            </w:r>
          </w:p>
          <w:p w14:paraId="2AA89424" w14:textId="77777777" w:rsidR="000F3B65" w:rsidRDefault="00C64217">
            <w:pPr>
              <w:pStyle w:val="TableParagraph"/>
              <w:spacing w:before="0" w:line="264" w:lineRule="exact"/>
              <w:ind w:left="114"/>
              <w:jc w:val="left"/>
              <w:rPr>
                <w:rFonts w:ascii="Times New Roman"/>
                <w:sz w:val="24"/>
              </w:rPr>
            </w:pPr>
            <w:r>
              <w:rPr>
                <w:rFonts w:ascii="Times New Roman"/>
                <w:b/>
                <w:sz w:val="24"/>
              </w:rPr>
              <w:t xml:space="preserve">REPORT </w:t>
            </w:r>
            <w:r>
              <w:rPr>
                <w:rFonts w:ascii="Times New Roman"/>
                <w:sz w:val="24"/>
              </w:rPr>
              <w:t>in OBX-3.2-Text</w:t>
            </w:r>
          </w:p>
        </w:tc>
        <w:tc>
          <w:tcPr>
            <w:tcW w:w="3216" w:type="dxa"/>
            <w:tcBorders>
              <w:top w:val="single" w:sz="6" w:space="0" w:color="000000"/>
              <w:left w:val="single" w:sz="6" w:space="0" w:color="000000"/>
              <w:bottom w:val="single" w:sz="6" w:space="0" w:color="000000"/>
            </w:tcBorders>
          </w:tcPr>
          <w:p w14:paraId="2047E71F" w14:textId="77777777" w:rsidR="000F3B65" w:rsidRDefault="00C64217">
            <w:pPr>
              <w:pStyle w:val="TableParagraph"/>
              <w:spacing w:before="0" w:line="268" w:lineRule="exact"/>
              <w:ind w:left="114"/>
              <w:jc w:val="left"/>
              <w:rPr>
                <w:rFonts w:ascii="Times New Roman"/>
                <w:sz w:val="24"/>
              </w:rPr>
            </w:pPr>
            <w:r>
              <w:rPr>
                <w:rFonts w:ascii="Times New Roman"/>
                <w:sz w:val="24"/>
              </w:rPr>
              <w:t>(4008,100B) Interpretation</w:t>
            </w:r>
          </w:p>
          <w:p w14:paraId="017A5307" w14:textId="77777777" w:rsidR="000F3B65" w:rsidRDefault="00C64217">
            <w:pPr>
              <w:pStyle w:val="TableParagraph"/>
              <w:spacing w:before="0" w:line="264" w:lineRule="exact"/>
              <w:ind w:left="114"/>
              <w:jc w:val="left"/>
              <w:rPr>
                <w:rFonts w:ascii="Times New Roman"/>
                <w:sz w:val="24"/>
              </w:rPr>
            </w:pPr>
            <w:r>
              <w:rPr>
                <w:rFonts w:ascii="Times New Roman"/>
                <w:sz w:val="24"/>
              </w:rPr>
              <w:t>Text</w:t>
            </w:r>
          </w:p>
        </w:tc>
      </w:tr>
      <w:tr w:rsidR="000F3B65" w14:paraId="2654112A" w14:textId="77777777">
        <w:trPr>
          <w:trHeight w:val="947"/>
        </w:trPr>
        <w:tc>
          <w:tcPr>
            <w:tcW w:w="2700" w:type="dxa"/>
            <w:tcBorders>
              <w:top w:val="single" w:sz="6" w:space="0" w:color="000000"/>
              <w:bottom w:val="single" w:sz="6" w:space="0" w:color="000000"/>
              <w:right w:val="single" w:sz="6" w:space="0" w:color="000000"/>
            </w:tcBorders>
          </w:tcPr>
          <w:p w14:paraId="5DF5A6F7" w14:textId="77777777" w:rsidR="000F3B65" w:rsidRDefault="00C64217">
            <w:pPr>
              <w:pStyle w:val="TableParagraph"/>
              <w:spacing w:before="51"/>
              <w:ind w:left="107"/>
              <w:jc w:val="left"/>
              <w:rPr>
                <w:rFonts w:ascii="Times New Roman"/>
                <w:sz w:val="24"/>
              </w:rPr>
            </w:pPr>
            <w:r>
              <w:rPr>
                <w:rFonts w:ascii="Times New Roman"/>
                <w:sz w:val="24"/>
              </w:rPr>
              <w:t>Diagnostic Code</w:t>
            </w:r>
          </w:p>
        </w:tc>
        <w:tc>
          <w:tcPr>
            <w:tcW w:w="2940" w:type="dxa"/>
            <w:tcBorders>
              <w:top w:val="single" w:sz="6" w:space="0" w:color="000000"/>
              <w:left w:val="single" w:sz="6" w:space="0" w:color="000000"/>
              <w:bottom w:val="single" w:sz="6" w:space="0" w:color="000000"/>
              <w:right w:val="single" w:sz="6" w:space="0" w:color="000000"/>
            </w:tcBorders>
          </w:tcPr>
          <w:p w14:paraId="34132B1F" w14:textId="77777777" w:rsidR="000F3B65" w:rsidRDefault="00C64217">
            <w:pPr>
              <w:pStyle w:val="TableParagraph"/>
              <w:spacing w:before="51"/>
              <w:ind w:left="114" w:right="261" w:hanging="1"/>
              <w:jc w:val="left"/>
              <w:rPr>
                <w:rFonts w:ascii="Times New Roman"/>
                <w:sz w:val="24"/>
              </w:rPr>
            </w:pPr>
            <w:r>
              <w:rPr>
                <w:rFonts w:ascii="Times New Roman"/>
                <w:sz w:val="24"/>
              </w:rPr>
              <w:t xml:space="preserve">OBX instance containing </w:t>
            </w:r>
            <w:r>
              <w:rPr>
                <w:rFonts w:ascii="Times New Roman"/>
                <w:b/>
                <w:sz w:val="24"/>
              </w:rPr>
              <w:t xml:space="preserve">DIAGNOSTIC CODE </w:t>
            </w:r>
            <w:r>
              <w:rPr>
                <w:rFonts w:ascii="Times New Roman"/>
                <w:sz w:val="24"/>
              </w:rPr>
              <w:t>in OBX-3.2-Text</w:t>
            </w:r>
          </w:p>
        </w:tc>
        <w:tc>
          <w:tcPr>
            <w:tcW w:w="3216" w:type="dxa"/>
            <w:tcBorders>
              <w:top w:val="single" w:sz="6" w:space="0" w:color="000000"/>
              <w:left w:val="single" w:sz="6" w:space="0" w:color="000000"/>
              <w:bottom w:val="single" w:sz="6" w:space="0" w:color="000000"/>
            </w:tcBorders>
          </w:tcPr>
          <w:p w14:paraId="5E6A127C" w14:textId="77777777" w:rsidR="000F3B65" w:rsidRDefault="00C64217">
            <w:pPr>
              <w:pStyle w:val="TableParagraph"/>
              <w:spacing w:before="51"/>
              <w:ind w:left="114" w:right="373"/>
              <w:jc w:val="left"/>
              <w:rPr>
                <w:rFonts w:ascii="Times New Roman" w:hAnsi="Times New Roman"/>
                <w:sz w:val="24"/>
              </w:rPr>
            </w:pPr>
            <w:r>
              <w:rPr>
                <w:rFonts w:ascii="Times New Roman" w:hAnsi="Times New Roman"/>
                <w:sz w:val="24"/>
              </w:rPr>
              <w:t>(4008,0117) Interpretation Diagnosis Code Sequence – SQ</w:t>
            </w:r>
          </w:p>
        </w:tc>
      </w:tr>
      <w:tr w:rsidR="000F3B65" w14:paraId="6D767F94" w14:textId="77777777">
        <w:trPr>
          <w:trHeight w:val="671"/>
        </w:trPr>
        <w:tc>
          <w:tcPr>
            <w:tcW w:w="2700" w:type="dxa"/>
            <w:tcBorders>
              <w:top w:val="single" w:sz="6" w:space="0" w:color="000000"/>
              <w:bottom w:val="single" w:sz="6" w:space="0" w:color="000000"/>
              <w:right w:val="single" w:sz="6" w:space="0" w:color="000000"/>
            </w:tcBorders>
          </w:tcPr>
          <w:p w14:paraId="0223443D" w14:textId="77777777" w:rsidR="000F3B65" w:rsidRDefault="00C64217">
            <w:pPr>
              <w:pStyle w:val="TableParagraph"/>
              <w:spacing w:before="51"/>
              <w:ind w:left="107" w:right="584"/>
              <w:jc w:val="left"/>
              <w:rPr>
                <w:rFonts w:ascii="Times New Roman"/>
                <w:sz w:val="24"/>
              </w:rPr>
            </w:pPr>
            <w:r>
              <w:rPr>
                <w:rFonts w:ascii="Times New Roman"/>
                <w:sz w:val="24"/>
              </w:rPr>
              <w:t>Primary Interpreting Resident</w:t>
            </w:r>
          </w:p>
        </w:tc>
        <w:tc>
          <w:tcPr>
            <w:tcW w:w="2940" w:type="dxa"/>
            <w:tcBorders>
              <w:top w:val="single" w:sz="6" w:space="0" w:color="000000"/>
              <w:left w:val="single" w:sz="6" w:space="0" w:color="000000"/>
              <w:bottom w:val="single" w:sz="6" w:space="0" w:color="000000"/>
              <w:right w:val="single" w:sz="6" w:space="0" w:color="000000"/>
            </w:tcBorders>
          </w:tcPr>
          <w:p w14:paraId="1DFD92AE" w14:textId="77777777" w:rsidR="000F3B65" w:rsidRDefault="00C64217">
            <w:pPr>
              <w:pStyle w:val="TableParagraph"/>
              <w:spacing w:before="51"/>
              <w:ind w:left="114" w:right="344"/>
              <w:jc w:val="left"/>
              <w:rPr>
                <w:rFonts w:ascii="Times New Roman"/>
                <w:sz w:val="24"/>
              </w:rPr>
            </w:pPr>
            <w:r>
              <w:rPr>
                <w:rFonts w:ascii="Times New Roman"/>
                <w:sz w:val="24"/>
              </w:rPr>
              <w:t>OBR-33-Assistant Result Interpreter</w:t>
            </w:r>
          </w:p>
        </w:tc>
        <w:tc>
          <w:tcPr>
            <w:tcW w:w="3216" w:type="dxa"/>
            <w:tcBorders>
              <w:top w:val="single" w:sz="6" w:space="0" w:color="000000"/>
              <w:left w:val="single" w:sz="6" w:space="0" w:color="000000"/>
              <w:bottom w:val="single" w:sz="6" w:space="0" w:color="000000"/>
            </w:tcBorders>
          </w:tcPr>
          <w:p w14:paraId="23F0F1BC" w14:textId="77777777" w:rsidR="000F3B65" w:rsidRDefault="00C64217">
            <w:pPr>
              <w:pStyle w:val="TableParagraph"/>
              <w:spacing w:before="51"/>
              <w:ind w:left="114" w:right="473"/>
              <w:jc w:val="left"/>
              <w:rPr>
                <w:rFonts w:ascii="Times New Roman"/>
                <w:sz w:val="24"/>
              </w:rPr>
            </w:pPr>
            <w:r>
              <w:rPr>
                <w:rFonts w:ascii="Times New Roman"/>
                <w:sz w:val="24"/>
              </w:rPr>
              <w:t>(4008,010C) Interpretation Author</w:t>
            </w:r>
          </w:p>
        </w:tc>
      </w:tr>
      <w:tr w:rsidR="000F3B65" w14:paraId="1D8339BA" w14:textId="77777777">
        <w:trPr>
          <w:trHeight w:val="671"/>
        </w:trPr>
        <w:tc>
          <w:tcPr>
            <w:tcW w:w="2700" w:type="dxa"/>
            <w:tcBorders>
              <w:top w:val="single" w:sz="6" w:space="0" w:color="000000"/>
              <w:right w:val="single" w:sz="6" w:space="0" w:color="000000"/>
            </w:tcBorders>
          </w:tcPr>
          <w:p w14:paraId="76093923" w14:textId="77777777" w:rsidR="000F3B65" w:rsidRDefault="00C64217">
            <w:pPr>
              <w:pStyle w:val="TableParagraph"/>
              <w:spacing w:before="51"/>
              <w:ind w:left="107"/>
              <w:jc w:val="left"/>
              <w:rPr>
                <w:rFonts w:ascii="Times New Roman"/>
                <w:sz w:val="24"/>
              </w:rPr>
            </w:pPr>
            <w:r>
              <w:rPr>
                <w:rFonts w:ascii="Times New Roman"/>
                <w:sz w:val="24"/>
              </w:rPr>
              <w:t>Verifying Physician</w:t>
            </w:r>
          </w:p>
        </w:tc>
        <w:tc>
          <w:tcPr>
            <w:tcW w:w="2940" w:type="dxa"/>
            <w:tcBorders>
              <w:top w:val="single" w:sz="6" w:space="0" w:color="000000"/>
              <w:left w:val="single" w:sz="6" w:space="0" w:color="000000"/>
              <w:right w:val="single" w:sz="6" w:space="0" w:color="000000"/>
            </w:tcBorders>
          </w:tcPr>
          <w:p w14:paraId="5AE1F4F7" w14:textId="77777777" w:rsidR="000F3B65" w:rsidRDefault="00C64217">
            <w:pPr>
              <w:pStyle w:val="TableParagraph"/>
              <w:spacing w:before="51"/>
              <w:ind w:left="114" w:right="357"/>
              <w:jc w:val="left"/>
              <w:rPr>
                <w:rFonts w:ascii="Times New Roman"/>
                <w:sz w:val="24"/>
              </w:rPr>
            </w:pPr>
            <w:r>
              <w:rPr>
                <w:rFonts w:ascii="Times New Roman"/>
                <w:sz w:val="24"/>
              </w:rPr>
              <w:t>OBR-32-Principal Result Interpreter</w:t>
            </w:r>
          </w:p>
        </w:tc>
        <w:tc>
          <w:tcPr>
            <w:tcW w:w="3216" w:type="dxa"/>
            <w:tcBorders>
              <w:top w:val="single" w:sz="6" w:space="0" w:color="000000"/>
              <w:left w:val="single" w:sz="6" w:space="0" w:color="000000"/>
            </w:tcBorders>
          </w:tcPr>
          <w:p w14:paraId="297F8E4F" w14:textId="77777777" w:rsidR="000F3B65" w:rsidRDefault="00C64217">
            <w:pPr>
              <w:pStyle w:val="TableParagraph"/>
              <w:spacing w:before="51"/>
              <w:ind w:left="114" w:right="653"/>
              <w:jc w:val="left"/>
              <w:rPr>
                <w:rFonts w:ascii="Times New Roman"/>
                <w:sz w:val="24"/>
              </w:rPr>
            </w:pPr>
            <w:r>
              <w:rPr>
                <w:rFonts w:ascii="Times New Roman"/>
                <w:sz w:val="24"/>
              </w:rPr>
              <w:t>(4008,0114) Physician Approving Interpretation</w:t>
            </w:r>
          </w:p>
        </w:tc>
      </w:tr>
    </w:tbl>
    <w:p w14:paraId="4E4A63EB" w14:textId="77777777" w:rsidR="000F3B65" w:rsidRDefault="000F3B65">
      <w:pPr>
        <w:rPr>
          <w:sz w:val="24"/>
        </w:rPr>
        <w:sectPr w:rsidR="000F3B65">
          <w:pgSz w:w="12240" w:h="15840"/>
          <w:pgMar w:top="1340" w:right="1460" w:bottom="1060" w:left="1460" w:header="724" w:footer="868" w:gutter="0"/>
          <w:cols w:space="720"/>
        </w:sectPr>
      </w:pPr>
    </w:p>
    <w:p w14:paraId="16E815ED" w14:textId="77777777" w:rsidR="000F3B65" w:rsidRDefault="000F3B65">
      <w:pPr>
        <w:pStyle w:val="BodyText"/>
        <w:spacing w:before="9"/>
        <w:rPr>
          <w:sz w:val="19"/>
        </w:rPr>
      </w:pPr>
    </w:p>
    <w:p w14:paraId="609DD99F" w14:textId="77777777" w:rsidR="000F3B65" w:rsidRDefault="00C64217">
      <w:pPr>
        <w:pStyle w:val="Heading2"/>
        <w:ind w:left="340" w:firstLine="0"/>
      </w:pPr>
      <w:bookmarkStart w:id="18" w:name="_bookmark13"/>
      <w:bookmarkEnd w:id="18"/>
      <w:r>
        <w:t>Terminology</w:t>
      </w:r>
    </w:p>
    <w:p w14:paraId="22B28F44" w14:textId="77777777" w:rsidR="000F3B65" w:rsidRDefault="000F3B65">
      <w:pPr>
        <w:pStyle w:val="BodyText"/>
        <w:spacing w:before="6"/>
        <w:rPr>
          <w:rFonts w:ascii="Arial"/>
          <w:b/>
          <w:i/>
          <w:sz w:val="23"/>
        </w:rPr>
      </w:pPr>
    </w:p>
    <w:p w14:paraId="372EE9C3" w14:textId="77777777" w:rsidR="000F3B65" w:rsidRDefault="00C64217">
      <w:pPr>
        <w:pStyle w:val="BodyText"/>
        <w:ind w:left="340" w:right="397"/>
      </w:pPr>
      <w:r>
        <w:t xml:space="preserve">The term </w:t>
      </w:r>
      <w:r>
        <w:rPr>
          <w:b/>
          <w:i/>
        </w:rPr>
        <w:t>file</w:t>
      </w:r>
      <w:r>
        <w:t xml:space="preserve">, when used as a proper term, shall be understood to mean a VA File Manager file on the local VistA system, unless this document explicitly indicates otherwise. Likewise, the term </w:t>
      </w:r>
      <w:r>
        <w:rPr>
          <w:b/>
          <w:i/>
        </w:rPr>
        <w:t>table</w:t>
      </w:r>
      <w:r>
        <w:t>, when used as a proper term, shall be understood to mean a table (HL7-defined or user-defined) cited in the Health Level Seven</w:t>
      </w:r>
      <w:r>
        <w:rPr>
          <w:spacing w:val="-29"/>
        </w:rPr>
        <w:t xml:space="preserve"> </w:t>
      </w:r>
      <w:r>
        <w:t>Standard.</w:t>
      </w:r>
    </w:p>
    <w:p w14:paraId="1DCAB150" w14:textId="77777777" w:rsidR="000F3B65" w:rsidRDefault="000F3B65">
      <w:pPr>
        <w:pStyle w:val="BodyText"/>
      </w:pPr>
    </w:p>
    <w:p w14:paraId="04010AE1" w14:textId="77777777" w:rsidR="000F3B65" w:rsidRDefault="00C64217">
      <w:pPr>
        <w:pStyle w:val="BodyText"/>
        <w:ind w:left="340" w:right="362"/>
      </w:pPr>
      <w:r>
        <w:t>In</w:t>
      </w:r>
      <w:r>
        <w:rPr>
          <w:spacing w:val="-5"/>
        </w:rPr>
        <w:t xml:space="preserve"> </w:t>
      </w:r>
      <w:r>
        <w:t>the</w:t>
      </w:r>
      <w:r>
        <w:rPr>
          <w:spacing w:val="-4"/>
        </w:rPr>
        <w:t xml:space="preserve"> </w:t>
      </w:r>
      <w:r>
        <w:t>static</w:t>
      </w:r>
      <w:r>
        <w:rPr>
          <w:spacing w:val="-4"/>
        </w:rPr>
        <w:t xml:space="preserve"> </w:t>
      </w:r>
      <w:r>
        <w:t>definition</w:t>
      </w:r>
      <w:r>
        <w:rPr>
          <w:spacing w:val="-5"/>
        </w:rPr>
        <w:t xml:space="preserve"> </w:t>
      </w:r>
      <w:r>
        <w:t>portions</w:t>
      </w:r>
      <w:r>
        <w:rPr>
          <w:spacing w:val="-4"/>
        </w:rPr>
        <w:t xml:space="preserve"> </w:t>
      </w:r>
      <w:r>
        <w:t>of</w:t>
      </w:r>
      <w:r>
        <w:rPr>
          <w:spacing w:val="-5"/>
        </w:rPr>
        <w:t xml:space="preserve"> </w:t>
      </w:r>
      <w:r>
        <w:t>the</w:t>
      </w:r>
      <w:r>
        <w:rPr>
          <w:spacing w:val="-4"/>
        </w:rPr>
        <w:t xml:space="preserve"> </w:t>
      </w:r>
      <w:r>
        <w:t>profile,</w:t>
      </w:r>
      <w:r>
        <w:rPr>
          <w:spacing w:val="-5"/>
        </w:rPr>
        <w:t xml:space="preserve"> </w:t>
      </w:r>
      <w:r>
        <w:t>the</w:t>
      </w:r>
      <w:r>
        <w:rPr>
          <w:spacing w:val="-5"/>
        </w:rPr>
        <w:t xml:space="preserve"> </w:t>
      </w:r>
      <w:r>
        <w:t>following</w:t>
      </w:r>
      <w:r>
        <w:rPr>
          <w:spacing w:val="-7"/>
        </w:rPr>
        <w:t xml:space="preserve"> </w:t>
      </w:r>
      <w:r>
        <w:t>abbreviations</w:t>
      </w:r>
      <w:r>
        <w:rPr>
          <w:spacing w:val="-5"/>
        </w:rPr>
        <w:t xml:space="preserve"> </w:t>
      </w:r>
      <w:r>
        <w:t>are</w:t>
      </w:r>
      <w:r>
        <w:rPr>
          <w:spacing w:val="-4"/>
        </w:rPr>
        <w:t xml:space="preserve"> </w:t>
      </w:r>
      <w:r>
        <w:t>employed</w:t>
      </w:r>
      <w:r>
        <w:rPr>
          <w:spacing w:val="-4"/>
        </w:rPr>
        <w:t xml:space="preserve"> </w:t>
      </w:r>
      <w:r>
        <w:t xml:space="preserve">in the </w:t>
      </w:r>
      <w:r>
        <w:rPr>
          <w:b/>
        </w:rPr>
        <w:t xml:space="preserve">Usage </w:t>
      </w:r>
      <w:r>
        <w:t xml:space="preserve">column. Note the constraints on the HL7 definitions of </w:t>
      </w:r>
      <w:r>
        <w:rPr>
          <w:b/>
        </w:rPr>
        <w:t xml:space="preserve">CE </w:t>
      </w:r>
      <w:r>
        <w:t xml:space="preserve">and </w:t>
      </w:r>
      <w:r>
        <w:rPr>
          <w:b/>
        </w:rPr>
        <w:t>X</w:t>
      </w:r>
      <w:r>
        <w:t>: the conformant receiving</w:t>
      </w:r>
      <w:r>
        <w:rPr>
          <w:spacing w:val="-44"/>
        </w:rPr>
        <w:t xml:space="preserve"> </w:t>
      </w:r>
      <w:r>
        <w:t>application shall NOT raise an error if such fields are populated.</w:t>
      </w:r>
    </w:p>
    <w:p w14:paraId="370B11C9" w14:textId="77777777" w:rsidR="000F3B65" w:rsidRDefault="000F3B65">
      <w:pPr>
        <w:pStyle w:val="BodyText"/>
        <w:spacing w:before="8" w:after="1"/>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2643"/>
        <w:gridCol w:w="4909"/>
      </w:tblGrid>
      <w:tr w:rsidR="000F3B65" w14:paraId="015E8B30" w14:textId="77777777">
        <w:trPr>
          <w:trHeight w:val="347"/>
        </w:trPr>
        <w:tc>
          <w:tcPr>
            <w:tcW w:w="1229" w:type="dxa"/>
            <w:shd w:val="clear" w:color="auto" w:fill="E4E4E4"/>
          </w:tcPr>
          <w:p w14:paraId="3EB620C4" w14:textId="77777777" w:rsidR="000F3B65" w:rsidRDefault="00C64217">
            <w:pPr>
              <w:pStyle w:val="TableParagraph"/>
              <w:spacing w:before="19"/>
              <w:ind w:left="95" w:right="88"/>
              <w:rPr>
                <w:rFonts w:ascii="Times New Roman"/>
                <w:b/>
                <w:sz w:val="18"/>
              </w:rPr>
            </w:pPr>
            <w:r>
              <w:rPr>
                <w:rFonts w:ascii="Times New Roman"/>
                <w:b/>
                <w:sz w:val="18"/>
              </w:rPr>
              <w:t>Value</w:t>
            </w:r>
          </w:p>
        </w:tc>
        <w:tc>
          <w:tcPr>
            <w:tcW w:w="2643" w:type="dxa"/>
            <w:shd w:val="clear" w:color="auto" w:fill="E4E4E4"/>
          </w:tcPr>
          <w:p w14:paraId="6C13C363" w14:textId="77777777" w:rsidR="000F3B65" w:rsidRDefault="00C64217">
            <w:pPr>
              <w:pStyle w:val="TableParagraph"/>
              <w:spacing w:before="19"/>
              <w:ind w:left="875"/>
              <w:jc w:val="left"/>
              <w:rPr>
                <w:rFonts w:ascii="Times New Roman"/>
                <w:b/>
                <w:sz w:val="18"/>
              </w:rPr>
            </w:pPr>
            <w:r>
              <w:rPr>
                <w:rFonts w:ascii="Times New Roman"/>
                <w:b/>
                <w:sz w:val="18"/>
              </w:rPr>
              <w:t>Description</w:t>
            </w:r>
          </w:p>
        </w:tc>
        <w:tc>
          <w:tcPr>
            <w:tcW w:w="4909" w:type="dxa"/>
            <w:shd w:val="clear" w:color="auto" w:fill="E4E4E4"/>
          </w:tcPr>
          <w:p w14:paraId="4D3B920B" w14:textId="77777777" w:rsidR="000F3B65" w:rsidRDefault="00C64217">
            <w:pPr>
              <w:pStyle w:val="TableParagraph"/>
              <w:spacing w:before="19"/>
              <w:ind w:left="2051" w:right="2047"/>
              <w:rPr>
                <w:rFonts w:ascii="Times New Roman"/>
                <w:b/>
                <w:sz w:val="18"/>
              </w:rPr>
            </w:pPr>
            <w:r>
              <w:rPr>
                <w:rFonts w:ascii="Times New Roman"/>
                <w:b/>
                <w:sz w:val="18"/>
              </w:rPr>
              <w:t>Comment</w:t>
            </w:r>
          </w:p>
        </w:tc>
      </w:tr>
      <w:tr w:rsidR="000F3B65" w14:paraId="76C0513C" w14:textId="77777777">
        <w:trPr>
          <w:trHeight w:val="1569"/>
        </w:trPr>
        <w:tc>
          <w:tcPr>
            <w:tcW w:w="1229" w:type="dxa"/>
          </w:tcPr>
          <w:p w14:paraId="230E6617" w14:textId="77777777" w:rsidR="000F3B65" w:rsidRDefault="00C64217">
            <w:pPr>
              <w:pStyle w:val="TableParagraph"/>
              <w:spacing w:before="55"/>
              <w:ind w:left="9"/>
              <w:rPr>
                <w:rFonts w:ascii="Times New Roman"/>
                <w:sz w:val="18"/>
              </w:rPr>
            </w:pPr>
            <w:r>
              <w:rPr>
                <w:rFonts w:ascii="Times New Roman"/>
                <w:sz w:val="18"/>
              </w:rPr>
              <w:t>R</w:t>
            </w:r>
          </w:p>
        </w:tc>
        <w:tc>
          <w:tcPr>
            <w:tcW w:w="2643" w:type="dxa"/>
          </w:tcPr>
          <w:p w14:paraId="7A6F35ED" w14:textId="77777777" w:rsidR="000F3B65" w:rsidRDefault="00C64217">
            <w:pPr>
              <w:pStyle w:val="TableParagraph"/>
              <w:spacing w:before="55"/>
              <w:ind w:left="107"/>
              <w:jc w:val="left"/>
              <w:rPr>
                <w:rFonts w:ascii="Times New Roman"/>
                <w:sz w:val="18"/>
              </w:rPr>
            </w:pPr>
            <w:r>
              <w:rPr>
                <w:rFonts w:ascii="Times New Roman"/>
                <w:sz w:val="18"/>
              </w:rPr>
              <w:t>Required</w:t>
            </w:r>
          </w:p>
        </w:tc>
        <w:tc>
          <w:tcPr>
            <w:tcW w:w="4909" w:type="dxa"/>
          </w:tcPr>
          <w:p w14:paraId="1774CBEF" w14:textId="77777777" w:rsidR="000F3B65" w:rsidRDefault="00C64217">
            <w:pPr>
              <w:pStyle w:val="TableParagraph"/>
              <w:spacing w:before="55"/>
              <w:ind w:left="107" w:right="163"/>
              <w:jc w:val="left"/>
              <w:rPr>
                <w:rFonts w:ascii="Times New Roman" w:hAnsi="Times New Roman"/>
                <w:sz w:val="18"/>
              </w:rPr>
            </w:pPr>
            <w:r>
              <w:rPr>
                <w:rFonts w:ascii="Times New Roman" w:hAnsi="Times New Roman"/>
                <w:sz w:val="18"/>
              </w:rPr>
              <w:t>A conforming sending application shall populate all “R” elements with a non-empty value. A conforming receiving application shall process (save/print/archive/etc.) or ignore the information conveyed by required elements. A conforming receiving application must not raise an error due to the presence of a required element, but may raise an error due to the absence of a required element.</w:t>
            </w:r>
          </w:p>
        </w:tc>
      </w:tr>
      <w:tr w:rsidR="000F3B65" w14:paraId="64696BE3" w14:textId="77777777">
        <w:trPr>
          <w:trHeight w:val="2663"/>
        </w:trPr>
        <w:tc>
          <w:tcPr>
            <w:tcW w:w="1229" w:type="dxa"/>
          </w:tcPr>
          <w:p w14:paraId="4AF95A97" w14:textId="77777777" w:rsidR="000F3B65" w:rsidRDefault="00C64217">
            <w:pPr>
              <w:pStyle w:val="TableParagraph"/>
              <w:spacing w:before="55"/>
              <w:ind w:left="95" w:right="87"/>
              <w:rPr>
                <w:rFonts w:ascii="Times New Roman"/>
                <w:sz w:val="18"/>
              </w:rPr>
            </w:pPr>
            <w:r>
              <w:rPr>
                <w:rFonts w:ascii="Times New Roman"/>
                <w:sz w:val="18"/>
              </w:rPr>
              <w:t>RE</w:t>
            </w:r>
          </w:p>
        </w:tc>
        <w:tc>
          <w:tcPr>
            <w:tcW w:w="2643" w:type="dxa"/>
          </w:tcPr>
          <w:p w14:paraId="5B152CFE" w14:textId="77777777" w:rsidR="000F3B65" w:rsidRDefault="00C64217">
            <w:pPr>
              <w:pStyle w:val="TableParagraph"/>
              <w:spacing w:before="55"/>
              <w:ind w:left="107"/>
              <w:jc w:val="left"/>
              <w:rPr>
                <w:rFonts w:ascii="Times New Roman"/>
                <w:sz w:val="18"/>
              </w:rPr>
            </w:pPr>
            <w:r>
              <w:rPr>
                <w:rFonts w:ascii="Times New Roman"/>
                <w:sz w:val="18"/>
              </w:rPr>
              <w:t>Required but may be empty</w:t>
            </w:r>
          </w:p>
        </w:tc>
        <w:tc>
          <w:tcPr>
            <w:tcW w:w="4909" w:type="dxa"/>
          </w:tcPr>
          <w:p w14:paraId="566BF9D1" w14:textId="77777777" w:rsidR="000F3B65" w:rsidRDefault="00C64217">
            <w:pPr>
              <w:pStyle w:val="TableParagraph"/>
              <w:spacing w:before="55"/>
              <w:ind w:left="107" w:right="136" w:hanging="1"/>
              <w:jc w:val="left"/>
              <w:rPr>
                <w:rFonts w:ascii="Times New Roman"/>
                <w:sz w:val="18"/>
              </w:rPr>
            </w:pPr>
            <w:r>
              <w:rPr>
                <w:rFonts w:ascii="Times New Roman"/>
                <w:sz w:val="18"/>
              </w:rPr>
              <w:t xml:space="preserve">The element may be missing from the message, but must be sent by the sending application if there is relevant data. A conforming sending application must be </w:t>
            </w:r>
            <w:r>
              <w:rPr>
                <w:rFonts w:ascii="Times New Roman"/>
                <w:b/>
                <w:sz w:val="18"/>
              </w:rPr>
              <w:t xml:space="preserve">capable </w:t>
            </w:r>
            <w:r>
              <w:rPr>
                <w:rFonts w:ascii="Times New Roman"/>
                <w:sz w:val="18"/>
              </w:rPr>
              <w:t>of providing all "RE" elements. If the conforming sending application knows the required values for the element, then it must send that element. If the conforming sending application does not know the required values, then that element will be</w:t>
            </w:r>
            <w:r>
              <w:rPr>
                <w:rFonts w:ascii="Times New Roman"/>
                <w:spacing w:val="-5"/>
                <w:sz w:val="18"/>
              </w:rPr>
              <w:t xml:space="preserve"> </w:t>
            </w:r>
            <w:r>
              <w:rPr>
                <w:rFonts w:ascii="Times New Roman"/>
                <w:sz w:val="18"/>
              </w:rPr>
              <w:t>omitted.</w:t>
            </w:r>
          </w:p>
          <w:p w14:paraId="075BB633" w14:textId="77777777" w:rsidR="000F3B65" w:rsidRDefault="00C64217">
            <w:pPr>
              <w:pStyle w:val="TableParagraph"/>
              <w:spacing w:before="58"/>
              <w:ind w:left="107" w:right="158"/>
              <w:jc w:val="left"/>
              <w:rPr>
                <w:rFonts w:ascii="Times New Roman"/>
                <w:sz w:val="18"/>
              </w:rPr>
            </w:pPr>
            <w:r>
              <w:rPr>
                <w:rFonts w:ascii="Times New Roman"/>
                <w:sz w:val="18"/>
              </w:rPr>
              <w:t>Receiving applications will be expected to process (save/print/archive/etc.) or ignore data contained in the element, but must be able to successfully process the message if the element is omitted (no error message should be generated because the element is missing).</w:t>
            </w:r>
          </w:p>
        </w:tc>
      </w:tr>
      <w:tr w:rsidR="000F3B65" w14:paraId="62EB7BB7" w14:textId="77777777">
        <w:trPr>
          <w:trHeight w:val="2637"/>
        </w:trPr>
        <w:tc>
          <w:tcPr>
            <w:tcW w:w="1229" w:type="dxa"/>
          </w:tcPr>
          <w:p w14:paraId="3B5CC77F" w14:textId="77777777" w:rsidR="000F3B65" w:rsidRDefault="00C64217">
            <w:pPr>
              <w:pStyle w:val="TableParagraph"/>
              <w:spacing w:before="55"/>
              <w:ind w:left="9"/>
              <w:rPr>
                <w:rFonts w:ascii="Times New Roman"/>
                <w:sz w:val="18"/>
              </w:rPr>
            </w:pPr>
            <w:r>
              <w:rPr>
                <w:rFonts w:ascii="Times New Roman"/>
                <w:sz w:val="18"/>
              </w:rPr>
              <w:t>C</w:t>
            </w:r>
          </w:p>
        </w:tc>
        <w:tc>
          <w:tcPr>
            <w:tcW w:w="2643" w:type="dxa"/>
          </w:tcPr>
          <w:p w14:paraId="715E196B" w14:textId="77777777" w:rsidR="000F3B65" w:rsidRDefault="00C64217">
            <w:pPr>
              <w:pStyle w:val="TableParagraph"/>
              <w:spacing w:before="55"/>
              <w:ind w:left="108"/>
              <w:jc w:val="left"/>
              <w:rPr>
                <w:rFonts w:ascii="Times New Roman"/>
                <w:sz w:val="18"/>
              </w:rPr>
            </w:pPr>
            <w:r>
              <w:rPr>
                <w:rFonts w:ascii="Times New Roman"/>
                <w:sz w:val="18"/>
              </w:rPr>
              <w:t>Conditional</w:t>
            </w:r>
          </w:p>
        </w:tc>
        <w:tc>
          <w:tcPr>
            <w:tcW w:w="4909" w:type="dxa"/>
          </w:tcPr>
          <w:p w14:paraId="4202063F" w14:textId="77777777" w:rsidR="000F3B65" w:rsidRDefault="00C64217">
            <w:pPr>
              <w:pStyle w:val="TableParagraph"/>
              <w:spacing w:before="55"/>
              <w:ind w:left="106"/>
              <w:jc w:val="left"/>
              <w:rPr>
                <w:rFonts w:ascii="Times New Roman"/>
                <w:sz w:val="18"/>
              </w:rPr>
            </w:pPr>
            <w:r>
              <w:rPr>
                <w:rFonts w:ascii="Times New Roman"/>
                <w:sz w:val="18"/>
              </w:rPr>
              <w:t>This usage has an associated condition predicate.</w:t>
            </w:r>
          </w:p>
          <w:p w14:paraId="62B679C6" w14:textId="77777777" w:rsidR="000F3B65" w:rsidRDefault="00C64217">
            <w:pPr>
              <w:pStyle w:val="TableParagraph"/>
              <w:spacing w:before="64"/>
              <w:ind w:left="107"/>
              <w:jc w:val="left"/>
              <w:rPr>
                <w:rFonts w:ascii="Times New Roman"/>
                <w:b/>
                <w:sz w:val="18"/>
              </w:rPr>
            </w:pPr>
            <w:r>
              <w:rPr>
                <w:rFonts w:ascii="Times New Roman"/>
                <w:b/>
                <w:sz w:val="18"/>
              </w:rPr>
              <w:t>If the predicate is satisfied:</w:t>
            </w:r>
          </w:p>
          <w:p w14:paraId="0D6A876F" w14:textId="77777777" w:rsidR="000F3B65" w:rsidRDefault="00C64217">
            <w:pPr>
              <w:pStyle w:val="TableParagraph"/>
              <w:spacing w:before="54"/>
              <w:ind w:left="107" w:right="153"/>
              <w:jc w:val="left"/>
              <w:rPr>
                <w:rFonts w:ascii="Times New Roman"/>
                <w:sz w:val="18"/>
              </w:rPr>
            </w:pPr>
            <w:r>
              <w:rPr>
                <w:rFonts w:ascii="Times New Roman"/>
                <w:sz w:val="18"/>
              </w:rPr>
              <w:t>A conformant sending application must always send the element. A conformant receiving application must process or ignore data in the element. It may raise an error if the element is not present.</w:t>
            </w:r>
          </w:p>
          <w:p w14:paraId="4ADA7362" w14:textId="77777777" w:rsidR="000F3B65" w:rsidRDefault="00C64217">
            <w:pPr>
              <w:pStyle w:val="TableParagraph"/>
              <w:spacing w:before="66"/>
              <w:ind w:left="107"/>
              <w:jc w:val="left"/>
              <w:rPr>
                <w:rFonts w:ascii="Times New Roman"/>
                <w:b/>
                <w:sz w:val="18"/>
              </w:rPr>
            </w:pPr>
            <w:r>
              <w:rPr>
                <w:rFonts w:ascii="Times New Roman"/>
                <w:b/>
                <w:sz w:val="18"/>
              </w:rPr>
              <w:t>If the predicate is NOT satisfied:</w:t>
            </w:r>
          </w:p>
          <w:p w14:paraId="39894A13" w14:textId="77777777" w:rsidR="000F3B65" w:rsidRDefault="00C64217">
            <w:pPr>
              <w:pStyle w:val="TableParagraph"/>
              <w:spacing w:before="54"/>
              <w:ind w:left="107" w:right="98"/>
              <w:jc w:val="left"/>
              <w:rPr>
                <w:rFonts w:ascii="Times New Roman"/>
                <w:sz w:val="18"/>
              </w:rPr>
            </w:pPr>
            <w:r>
              <w:rPr>
                <w:rFonts w:ascii="Times New Roman"/>
                <w:sz w:val="18"/>
              </w:rPr>
              <w:t>A conformant sending application must NOT send the element. A conformant receiving application must NOT raise an error if the condition predicate is false, whether the element is present or not.</w:t>
            </w:r>
          </w:p>
        </w:tc>
      </w:tr>
    </w:tbl>
    <w:p w14:paraId="7EF5F9E3" w14:textId="77777777" w:rsidR="000F3B65" w:rsidRDefault="000F3B65">
      <w:pPr>
        <w:rPr>
          <w:sz w:val="18"/>
        </w:rPr>
        <w:sectPr w:rsidR="000F3B65">
          <w:pgSz w:w="12240" w:h="15840"/>
          <w:pgMar w:top="1340" w:right="1460" w:bottom="1060" w:left="1460" w:header="724" w:footer="868" w:gutter="0"/>
          <w:cols w:space="720"/>
        </w:sectPr>
      </w:pPr>
    </w:p>
    <w:p w14:paraId="3D807493" w14:textId="77777777" w:rsidR="000F3B65" w:rsidRDefault="000F3B65">
      <w:pPr>
        <w:pStyle w:val="BodyText"/>
        <w:spacing w:before="7"/>
        <w:rPr>
          <w:sz w:val="7"/>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2643"/>
        <w:gridCol w:w="4909"/>
      </w:tblGrid>
      <w:tr w:rsidR="000F3B65" w14:paraId="5A9E8B6A" w14:textId="77777777">
        <w:trPr>
          <w:trHeight w:val="347"/>
        </w:trPr>
        <w:tc>
          <w:tcPr>
            <w:tcW w:w="1229" w:type="dxa"/>
            <w:shd w:val="clear" w:color="auto" w:fill="E4E4E4"/>
          </w:tcPr>
          <w:p w14:paraId="0404EFAA" w14:textId="77777777" w:rsidR="000F3B65" w:rsidRDefault="00C64217">
            <w:pPr>
              <w:pStyle w:val="TableParagraph"/>
              <w:spacing w:before="19"/>
              <w:ind w:left="95" w:right="88"/>
              <w:rPr>
                <w:rFonts w:ascii="Times New Roman"/>
                <w:b/>
                <w:sz w:val="18"/>
              </w:rPr>
            </w:pPr>
            <w:r>
              <w:rPr>
                <w:rFonts w:ascii="Times New Roman"/>
                <w:b/>
                <w:sz w:val="18"/>
              </w:rPr>
              <w:t>Value</w:t>
            </w:r>
          </w:p>
        </w:tc>
        <w:tc>
          <w:tcPr>
            <w:tcW w:w="2643" w:type="dxa"/>
            <w:shd w:val="clear" w:color="auto" w:fill="E4E4E4"/>
          </w:tcPr>
          <w:p w14:paraId="4C6B1271" w14:textId="77777777" w:rsidR="000F3B65" w:rsidRDefault="00C64217">
            <w:pPr>
              <w:pStyle w:val="TableParagraph"/>
              <w:spacing w:before="19"/>
              <w:ind w:left="875"/>
              <w:jc w:val="left"/>
              <w:rPr>
                <w:rFonts w:ascii="Times New Roman"/>
                <w:b/>
                <w:sz w:val="18"/>
              </w:rPr>
            </w:pPr>
            <w:r>
              <w:rPr>
                <w:rFonts w:ascii="Times New Roman"/>
                <w:b/>
                <w:sz w:val="18"/>
              </w:rPr>
              <w:t>Description</w:t>
            </w:r>
          </w:p>
        </w:tc>
        <w:tc>
          <w:tcPr>
            <w:tcW w:w="4909" w:type="dxa"/>
            <w:shd w:val="clear" w:color="auto" w:fill="E4E4E4"/>
          </w:tcPr>
          <w:p w14:paraId="42AF500B" w14:textId="77777777" w:rsidR="000F3B65" w:rsidRDefault="00C64217">
            <w:pPr>
              <w:pStyle w:val="TableParagraph"/>
              <w:spacing w:before="19"/>
              <w:ind w:left="2051" w:right="2047"/>
              <w:rPr>
                <w:rFonts w:ascii="Times New Roman"/>
                <w:b/>
                <w:sz w:val="18"/>
              </w:rPr>
            </w:pPr>
            <w:r>
              <w:rPr>
                <w:rFonts w:ascii="Times New Roman"/>
                <w:b/>
                <w:sz w:val="18"/>
              </w:rPr>
              <w:t>Comment</w:t>
            </w:r>
          </w:p>
        </w:tc>
      </w:tr>
      <w:tr w:rsidR="000F3B65" w14:paraId="03FB801F" w14:textId="77777777">
        <w:trPr>
          <w:trHeight w:val="4144"/>
        </w:trPr>
        <w:tc>
          <w:tcPr>
            <w:tcW w:w="1229" w:type="dxa"/>
          </w:tcPr>
          <w:p w14:paraId="0F573E0C" w14:textId="77777777" w:rsidR="000F3B65" w:rsidRDefault="00C64217">
            <w:pPr>
              <w:pStyle w:val="TableParagraph"/>
              <w:spacing w:before="55"/>
              <w:ind w:left="95" w:right="85"/>
              <w:rPr>
                <w:rFonts w:ascii="Times New Roman"/>
                <w:sz w:val="18"/>
              </w:rPr>
            </w:pPr>
            <w:r>
              <w:rPr>
                <w:rFonts w:ascii="Times New Roman"/>
                <w:sz w:val="18"/>
              </w:rPr>
              <w:t>CE</w:t>
            </w:r>
          </w:p>
        </w:tc>
        <w:tc>
          <w:tcPr>
            <w:tcW w:w="2643" w:type="dxa"/>
          </w:tcPr>
          <w:p w14:paraId="20F4125A" w14:textId="77777777" w:rsidR="000F3B65" w:rsidRDefault="00C64217">
            <w:pPr>
              <w:pStyle w:val="TableParagraph"/>
              <w:spacing w:before="55"/>
              <w:ind w:left="108"/>
              <w:jc w:val="left"/>
              <w:rPr>
                <w:rFonts w:ascii="Times New Roman"/>
                <w:sz w:val="18"/>
              </w:rPr>
            </w:pPr>
            <w:r>
              <w:rPr>
                <w:rFonts w:ascii="Times New Roman"/>
                <w:sz w:val="18"/>
              </w:rPr>
              <w:t>Conditional but it may be empty</w:t>
            </w:r>
          </w:p>
        </w:tc>
        <w:tc>
          <w:tcPr>
            <w:tcW w:w="4909" w:type="dxa"/>
          </w:tcPr>
          <w:p w14:paraId="4E70BED1" w14:textId="77777777" w:rsidR="000F3B65" w:rsidRDefault="00C64217">
            <w:pPr>
              <w:pStyle w:val="TableParagraph"/>
              <w:spacing w:before="55"/>
              <w:ind w:left="106"/>
              <w:jc w:val="left"/>
              <w:rPr>
                <w:rFonts w:ascii="Times New Roman"/>
                <w:sz w:val="18"/>
              </w:rPr>
            </w:pPr>
            <w:r>
              <w:rPr>
                <w:rFonts w:ascii="Times New Roman"/>
                <w:sz w:val="18"/>
              </w:rPr>
              <w:t>This usage has an associated condition predicate.</w:t>
            </w:r>
          </w:p>
          <w:p w14:paraId="565533A3" w14:textId="77777777" w:rsidR="000F3B65" w:rsidRDefault="00C64217">
            <w:pPr>
              <w:pStyle w:val="TableParagraph"/>
              <w:spacing w:before="64"/>
              <w:ind w:left="106"/>
              <w:jc w:val="left"/>
              <w:rPr>
                <w:rFonts w:ascii="Times New Roman"/>
                <w:b/>
                <w:sz w:val="18"/>
              </w:rPr>
            </w:pPr>
            <w:r>
              <w:rPr>
                <w:rFonts w:ascii="Times New Roman"/>
                <w:b/>
                <w:sz w:val="18"/>
              </w:rPr>
              <w:t>If the predicate is satisfied:</w:t>
            </w:r>
          </w:p>
          <w:p w14:paraId="1DAADAA5" w14:textId="77777777" w:rsidR="000F3B65" w:rsidRDefault="00C64217">
            <w:pPr>
              <w:pStyle w:val="TableParagraph"/>
              <w:spacing w:before="54"/>
              <w:ind w:left="106" w:right="114"/>
              <w:jc w:val="left"/>
              <w:rPr>
                <w:rFonts w:ascii="Times New Roman" w:hAnsi="Times New Roman"/>
                <w:sz w:val="18"/>
              </w:rPr>
            </w:pPr>
            <w:r>
              <w:rPr>
                <w:rFonts w:ascii="Times New Roman" w:hAnsi="Times New Roman"/>
                <w:sz w:val="18"/>
              </w:rPr>
              <w:t xml:space="preserve">If the conforming sending application knows the required values for the element, then the application must send the element. If the conforming sending application does not know the values required for this element, then the element shall be omitted. The conforming sending application must be </w:t>
            </w:r>
            <w:r>
              <w:rPr>
                <w:rFonts w:ascii="Times New Roman" w:hAnsi="Times New Roman"/>
                <w:b/>
                <w:sz w:val="18"/>
              </w:rPr>
              <w:t xml:space="preserve">capable </w:t>
            </w:r>
            <w:r>
              <w:rPr>
                <w:rFonts w:ascii="Times New Roman" w:hAnsi="Times New Roman"/>
                <w:sz w:val="18"/>
              </w:rPr>
              <w:t>of knowing the element (when the predicate is true) for all ‘CE’ elements.</w:t>
            </w:r>
          </w:p>
          <w:p w14:paraId="3E92AB08" w14:textId="77777777" w:rsidR="000F3B65" w:rsidRDefault="00C64217">
            <w:pPr>
              <w:pStyle w:val="TableParagraph"/>
              <w:spacing w:before="62"/>
              <w:ind w:left="106" w:right="154"/>
              <w:jc w:val="left"/>
              <w:rPr>
                <w:rFonts w:ascii="Times New Roman"/>
                <w:sz w:val="18"/>
              </w:rPr>
            </w:pPr>
            <w:r>
              <w:rPr>
                <w:rFonts w:ascii="Times New Roman"/>
                <w:sz w:val="18"/>
              </w:rPr>
              <w:t xml:space="preserve">If the element is present, the conformant receiving application shall process (display/print/archive/etc.) or ignore the values of that element. If the element is not present, the conformant receiving application shall </w:t>
            </w:r>
            <w:r>
              <w:rPr>
                <w:rFonts w:ascii="Times New Roman"/>
                <w:b/>
                <w:sz w:val="18"/>
              </w:rPr>
              <w:t xml:space="preserve">not </w:t>
            </w:r>
            <w:r>
              <w:rPr>
                <w:rFonts w:ascii="Times New Roman"/>
                <w:sz w:val="18"/>
              </w:rPr>
              <w:t>raise an error due to the presence or absence of the element.</w:t>
            </w:r>
          </w:p>
          <w:p w14:paraId="1BB82980" w14:textId="77777777" w:rsidR="000F3B65" w:rsidRDefault="00C64217">
            <w:pPr>
              <w:pStyle w:val="TableParagraph"/>
              <w:spacing w:before="65"/>
              <w:ind w:left="106"/>
              <w:jc w:val="left"/>
              <w:rPr>
                <w:rFonts w:ascii="Times New Roman"/>
                <w:b/>
                <w:sz w:val="18"/>
              </w:rPr>
            </w:pPr>
            <w:r>
              <w:rPr>
                <w:rFonts w:ascii="Times New Roman"/>
                <w:b/>
                <w:sz w:val="18"/>
              </w:rPr>
              <w:t>If the predicate is not satisfied:</w:t>
            </w:r>
          </w:p>
          <w:p w14:paraId="031CD3F1" w14:textId="77777777" w:rsidR="000F3B65" w:rsidRDefault="00C64217">
            <w:pPr>
              <w:pStyle w:val="TableParagraph"/>
              <w:spacing w:before="54"/>
              <w:ind w:left="106" w:right="99"/>
              <w:jc w:val="left"/>
              <w:rPr>
                <w:rFonts w:ascii="Times New Roman"/>
                <w:sz w:val="18"/>
              </w:rPr>
            </w:pPr>
            <w:r>
              <w:rPr>
                <w:rFonts w:ascii="Times New Roman"/>
                <w:sz w:val="18"/>
              </w:rPr>
              <w:t>A conformant sending application must NOT send the element. A conformant receiving application must NOT raise an error if the condition predicate is false, whether the element is present or not.</w:t>
            </w:r>
          </w:p>
        </w:tc>
      </w:tr>
      <w:tr w:rsidR="000F3B65" w14:paraId="1AF5ADE6" w14:textId="77777777">
        <w:trPr>
          <w:trHeight w:val="1835"/>
        </w:trPr>
        <w:tc>
          <w:tcPr>
            <w:tcW w:w="1229" w:type="dxa"/>
          </w:tcPr>
          <w:p w14:paraId="626EE840" w14:textId="77777777" w:rsidR="000F3B65" w:rsidRDefault="00C64217">
            <w:pPr>
              <w:pStyle w:val="TableParagraph"/>
              <w:spacing w:before="55"/>
              <w:ind w:left="9"/>
              <w:rPr>
                <w:rFonts w:ascii="Times New Roman"/>
                <w:sz w:val="18"/>
              </w:rPr>
            </w:pPr>
            <w:r>
              <w:rPr>
                <w:rFonts w:ascii="Times New Roman"/>
                <w:sz w:val="18"/>
              </w:rPr>
              <w:t>B</w:t>
            </w:r>
          </w:p>
        </w:tc>
        <w:tc>
          <w:tcPr>
            <w:tcW w:w="2643" w:type="dxa"/>
          </w:tcPr>
          <w:p w14:paraId="53D0B88E" w14:textId="77777777" w:rsidR="000F3B65" w:rsidRDefault="00C64217">
            <w:pPr>
              <w:pStyle w:val="TableParagraph"/>
              <w:spacing w:before="55"/>
              <w:ind w:left="107" w:right="867" w:hanging="1"/>
              <w:jc w:val="left"/>
              <w:rPr>
                <w:rFonts w:ascii="Times New Roman"/>
                <w:sz w:val="18"/>
              </w:rPr>
            </w:pPr>
            <w:r>
              <w:rPr>
                <w:rFonts w:ascii="Times New Roman"/>
                <w:sz w:val="18"/>
              </w:rPr>
              <w:t>Retained for backward compatibility</w:t>
            </w:r>
          </w:p>
        </w:tc>
        <w:tc>
          <w:tcPr>
            <w:tcW w:w="4909" w:type="dxa"/>
          </w:tcPr>
          <w:p w14:paraId="0944FDED" w14:textId="77777777" w:rsidR="000F3B65" w:rsidRDefault="00C64217">
            <w:pPr>
              <w:pStyle w:val="TableParagraph"/>
              <w:spacing w:before="55"/>
              <w:ind w:left="107" w:right="87"/>
              <w:jc w:val="left"/>
              <w:rPr>
                <w:rFonts w:ascii="Times New Roman"/>
                <w:sz w:val="18"/>
              </w:rPr>
            </w:pPr>
            <w:r>
              <w:rPr>
                <w:rFonts w:ascii="Times New Roman"/>
                <w:sz w:val="18"/>
              </w:rPr>
              <w:t>A conforming sending application may populate this element. However, this element has been deprecated in the HL7 Standard and may be withdrawn from a future version of the Standard. A future version of this Profile may withdraw support for this field.</w:t>
            </w:r>
          </w:p>
          <w:p w14:paraId="36CE1483" w14:textId="77777777" w:rsidR="000F3B65" w:rsidRDefault="00C64217">
            <w:pPr>
              <w:pStyle w:val="TableParagraph"/>
              <w:spacing w:before="60"/>
              <w:ind w:left="107" w:right="218"/>
              <w:jc w:val="left"/>
              <w:rPr>
                <w:rFonts w:ascii="Times New Roman"/>
                <w:sz w:val="18"/>
              </w:rPr>
            </w:pPr>
            <w:r>
              <w:rPr>
                <w:rFonts w:ascii="Times New Roman"/>
                <w:sz w:val="18"/>
              </w:rPr>
              <w:t>A conforming receiving application shall process (save/print/archive/etc.) or ignore the information conveyed. A conforming receiving application must not raise an error due to the presence or absence of a deprecated element.</w:t>
            </w:r>
          </w:p>
        </w:tc>
      </w:tr>
      <w:tr w:rsidR="000F3B65" w14:paraId="68B5FD28" w14:textId="77777777">
        <w:trPr>
          <w:trHeight w:val="741"/>
        </w:trPr>
        <w:tc>
          <w:tcPr>
            <w:tcW w:w="1229" w:type="dxa"/>
          </w:tcPr>
          <w:p w14:paraId="5E1D0EE5" w14:textId="77777777" w:rsidR="000F3B65" w:rsidRDefault="00C64217">
            <w:pPr>
              <w:pStyle w:val="TableParagraph"/>
              <w:spacing w:before="55"/>
              <w:ind w:left="4"/>
              <w:rPr>
                <w:rFonts w:ascii="Times New Roman"/>
                <w:sz w:val="18"/>
              </w:rPr>
            </w:pPr>
            <w:r>
              <w:rPr>
                <w:rFonts w:ascii="Times New Roman"/>
                <w:w w:val="99"/>
                <w:sz w:val="18"/>
              </w:rPr>
              <w:t>X</w:t>
            </w:r>
          </w:p>
        </w:tc>
        <w:tc>
          <w:tcPr>
            <w:tcW w:w="2643" w:type="dxa"/>
          </w:tcPr>
          <w:p w14:paraId="1BD145D4" w14:textId="77777777" w:rsidR="000F3B65" w:rsidRDefault="00C64217">
            <w:pPr>
              <w:pStyle w:val="TableParagraph"/>
              <w:spacing w:before="55"/>
              <w:ind w:left="107"/>
              <w:jc w:val="left"/>
              <w:rPr>
                <w:rFonts w:ascii="Times New Roman"/>
                <w:sz w:val="18"/>
              </w:rPr>
            </w:pPr>
            <w:r>
              <w:rPr>
                <w:rFonts w:ascii="Times New Roman"/>
                <w:sz w:val="18"/>
              </w:rPr>
              <w:t>Not supported</w:t>
            </w:r>
          </w:p>
        </w:tc>
        <w:tc>
          <w:tcPr>
            <w:tcW w:w="4909" w:type="dxa"/>
          </w:tcPr>
          <w:p w14:paraId="4670994D" w14:textId="77777777" w:rsidR="000F3B65" w:rsidRDefault="00C64217">
            <w:pPr>
              <w:pStyle w:val="TableParagraph"/>
              <w:spacing w:before="55"/>
              <w:ind w:left="106" w:right="124" w:firstLine="1"/>
              <w:jc w:val="left"/>
              <w:rPr>
                <w:rFonts w:ascii="Times New Roman"/>
                <w:sz w:val="18"/>
              </w:rPr>
            </w:pPr>
            <w:r>
              <w:rPr>
                <w:rFonts w:ascii="Times New Roman"/>
                <w:sz w:val="18"/>
              </w:rPr>
              <w:t>For conformant sending applications, the element will not be sent. Conformant receiving applications shall ignore the element whether it is sent or not.</w:t>
            </w:r>
          </w:p>
        </w:tc>
      </w:tr>
    </w:tbl>
    <w:p w14:paraId="28BDCDBC" w14:textId="77777777" w:rsidR="000F3B65" w:rsidRDefault="000F3B65">
      <w:pPr>
        <w:rPr>
          <w:sz w:val="18"/>
        </w:rPr>
        <w:sectPr w:rsidR="000F3B65">
          <w:pgSz w:w="12240" w:h="15840"/>
          <w:pgMar w:top="1340" w:right="1460" w:bottom="1060" w:left="1460" w:header="724" w:footer="868" w:gutter="0"/>
          <w:cols w:space="720"/>
        </w:sectPr>
      </w:pPr>
    </w:p>
    <w:p w14:paraId="148A75D9" w14:textId="77777777" w:rsidR="000F3B65" w:rsidRDefault="000F3B65">
      <w:pPr>
        <w:pStyle w:val="BodyText"/>
        <w:rPr>
          <w:sz w:val="20"/>
        </w:rPr>
      </w:pPr>
    </w:p>
    <w:p w14:paraId="1ED7C36D" w14:textId="77777777" w:rsidR="000F3B65" w:rsidRDefault="000F3B65">
      <w:pPr>
        <w:pStyle w:val="BodyText"/>
        <w:spacing w:before="9"/>
        <w:rPr>
          <w:sz w:val="20"/>
        </w:rPr>
      </w:pPr>
    </w:p>
    <w:p w14:paraId="5670EBE9" w14:textId="77777777" w:rsidR="000F3B65" w:rsidRDefault="00C64217">
      <w:pPr>
        <w:pStyle w:val="Heading1"/>
        <w:numPr>
          <w:ilvl w:val="0"/>
          <w:numId w:val="11"/>
        </w:numPr>
        <w:tabs>
          <w:tab w:val="left" w:pos="1060"/>
          <w:tab w:val="left" w:pos="1061"/>
        </w:tabs>
        <w:spacing w:before="89"/>
      </w:pPr>
      <w:bookmarkStart w:id="19" w:name="_bookmark14"/>
      <w:bookmarkStart w:id="20" w:name="1_Patient_Registration_Profile"/>
      <w:bookmarkEnd w:id="19"/>
      <w:bookmarkEnd w:id="20"/>
      <w:r>
        <w:t>Patient Registration</w:t>
      </w:r>
      <w:r>
        <w:rPr>
          <w:spacing w:val="-3"/>
        </w:rPr>
        <w:t xml:space="preserve"> </w:t>
      </w:r>
      <w:r>
        <w:t>Profile</w:t>
      </w:r>
    </w:p>
    <w:p w14:paraId="45173624" w14:textId="77777777" w:rsidR="000F3B65" w:rsidRDefault="00C64217">
      <w:pPr>
        <w:pStyle w:val="Heading2"/>
        <w:numPr>
          <w:ilvl w:val="1"/>
          <w:numId w:val="11"/>
        </w:numPr>
        <w:tabs>
          <w:tab w:val="left" w:pos="1060"/>
          <w:tab w:val="left" w:pos="1061"/>
        </w:tabs>
        <w:spacing w:before="241"/>
      </w:pPr>
      <w:bookmarkStart w:id="21" w:name="1.1_Use_Case"/>
      <w:bookmarkEnd w:id="21"/>
      <w:r>
        <w:t>Use Case</w:t>
      </w:r>
    </w:p>
    <w:p w14:paraId="2684DD85" w14:textId="77777777" w:rsidR="000F3B65" w:rsidRDefault="00C64217">
      <w:pPr>
        <w:pStyle w:val="Heading3"/>
        <w:numPr>
          <w:ilvl w:val="2"/>
          <w:numId w:val="11"/>
        </w:numPr>
        <w:tabs>
          <w:tab w:val="left" w:pos="1061"/>
        </w:tabs>
        <w:spacing w:before="239"/>
      </w:pPr>
      <w:bookmarkStart w:id="22" w:name="1.1.1_Scope"/>
      <w:bookmarkEnd w:id="22"/>
      <w:r>
        <w:t>Scope</w:t>
      </w:r>
    </w:p>
    <w:p w14:paraId="5232F402" w14:textId="77777777" w:rsidR="000F3B65" w:rsidRDefault="000F3B65">
      <w:pPr>
        <w:pStyle w:val="BodyText"/>
        <w:spacing w:before="10"/>
        <w:rPr>
          <w:rFonts w:ascii="Arial"/>
          <w:b/>
          <w:sz w:val="28"/>
        </w:rPr>
      </w:pPr>
    </w:p>
    <w:p w14:paraId="07C7CF84" w14:textId="77777777" w:rsidR="000F3B65" w:rsidRDefault="00C64217">
      <w:pPr>
        <w:pStyle w:val="BodyText"/>
        <w:spacing w:before="1"/>
        <w:ind w:left="339" w:right="397"/>
      </w:pPr>
      <w:r>
        <w:t>The Patient Registration transaction conveys the patient demographic and visit information that was captured at the point of encounter. This transaction is used both for inpatients (</w:t>
      </w:r>
      <w:r>
        <w:rPr>
          <w:i/>
        </w:rPr>
        <w:t xml:space="preserve">i.e., </w:t>
      </w:r>
      <w:r>
        <w:t>those who are assigned a bed at the facility) and outpatients (</w:t>
      </w:r>
      <w:r>
        <w:rPr>
          <w:i/>
        </w:rPr>
        <w:t xml:space="preserve">i.e., </w:t>
      </w:r>
      <w:r>
        <w:t>those who are not assigned a bed at the facility). It is implemented only for PACS that assert support for the Modality Worklist Service Class Provider.</w:t>
      </w:r>
    </w:p>
    <w:p w14:paraId="1770A5D1" w14:textId="77777777" w:rsidR="000F3B65" w:rsidRDefault="000F3B65">
      <w:pPr>
        <w:pStyle w:val="BodyText"/>
        <w:rPr>
          <w:sz w:val="20"/>
        </w:rPr>
      </w:pPr>
    </w:p>
    <w:p w14:paraId="5795F281" w14:textId="77777777" w:rsidR="000F3B65" w:rsidRDefault="00C64217">
      <w:pPr>
        <w:pStyle w:val="BodyText"/>
        <w:spacing w:before="3"/>
        <w:rPr>
          <w:sz w:val="25"/>
        </w:rPr>
      </w:pPr>
      <w:r>
        <w:rPr>
          <w:noProof/>
        </w:rPr>
        <w:drawing>
          <wp:anchor distT="0" distB="0" distL="0" distR="0" simplePos="0" relativeHeight="2" behindDoc="0" locked="0" layoutInCell="1" allowOverlap="1" wp14:anchorId="636227E3" wp14:editId="370EBD3F">
            <wp:simplePos x="0" y="0"/>
            <wp:positionH relativeFrom="page">
              <wp:posOffset>2049779</wp:posOffset>
            </wp:positionH>
            <wp:positionV relativeFrom="paragraph">
              <wp:posOffset>209648</wp:posOffset>
            </wp:positionV>
            <wp:extent cx="3679254" cy="2295525"/>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3679254" cy="2295525"/>
                    </a:xfrm>
                    <a:prstGeom prst="rect">
                      <a:avLst/>
                    </a:prstGeom>
                  </pic:spPr>
                </pic:pic>
              </a:graphicData>
            </a:graphic>
          </wp:anchor>
        </w:drawing>
      </w:r>
    </w:p>
    <w:p w14:paraId="2E8525D1" w14:textId="77777777" w:rsidR="000F3B65" w:rsidRDefault="000F3B65">
      <w:pPr>
        <w:pStyle w:val="BodyText"/>
        <w:rPr>
          <w:sz w:val="20"/>
        </w:rPr>
      </w:pPr>
    </w:p>
    <w:p w14:paraId="45088C6E" w14:textId="77777777" w:rsidR="000F3B65" w:rsidRDefault="000F3B65">
      <w:pPr>
        <w:pStyle w:val="BodyText"/>
        <w:rPr>
          <w:sz w:val="20"/>
        </w:rPr>
      </w:pPr>
    </w:p>
    <w:p w14:paraId="74003911" w14:textId="77777777" w:rsidR="000F3B65" w:rsidRDefault="000F3B65">
      <w:pPr>
        <w:pStyle w:val="BodyText"/>
        <w:spacing w:before="5"/>
        <w:rPr>
          <w:sz w:val="17"/>
        </w:rPr>
      </w:pPr>
    </w:p>
    <w:p w14:paraId="479A2A9A" w14:textId="77777777" w:rsidR="000F3B65" w:rsidRDefault="00C64217">
      <w:pPr>
        <w:pStyle w:val="Heading3"/>
        <w:numPr>
          <w:ilvl w:val="2"/>
          <w:numId w:val="11"/>
        </w:numPr>
        <w:tabs>
          <w:tab w:val="left" w:pos="1063"/>
        </w:tabs>
        <w:spacing w:before="91"/>
        <w:ind w:left="1062" w:hanging="723"/>
      </w:pPr>
      <w:bookmarkStart w:id="23" w:name="1.1.2_Actors_and_Roles"/>
      <w:bookmarkEnd w:id="23"/>
      <w:r>
        <w:t>Actors and Roles</w:t>
      </w:r>
    </w:p>
    <w:p w14:paraId="00611F4E" w14:textId="77777777" w:rsidR="000F3B65" w:rsidRDefault="000F3B65">
      <w:pPr>
        <w:pStyle w:val="BodyText"/>
        <w:spacing w:before="10"/>
        <w:rPr>
          <w:rFonts w:ascii="Arial"/>
          <w:b/>
          <w:sz w:val="28"/>
        </w:rPr>
      </w:pPr>
    </w:p>
    <w:p w14:paraId="28FAA025" w14:textId="77777777" w:rsidR="000F3B65" w:rsidRDefault="00C64217">
      <w:pPr>
        <w:ind w:left="340"/>
        <w:rPr>
          <w:sz w:val="24"/>
        </w:rPr>
      </w:pPr>
      <w:r>
        <w:rPr>
          <w:b/>
          <w:sz w:val="24"/>
        </w:rPr>
        <w:t>Actor</w:t>
      </w:r>
      <w:r>
        <w:rPr>
          <w:sz w:val="24"/>
        </w:rPr>
        <w:t>: VistA Imaging</w:t>
      </w:r>
    </w:p>
    <w:p w14:paraId="31DE76BF" w14:textId="77777777" w:rsidR="000F3B65" w:rsidRDefault="000F3B65">
      <w:pPr>
        <w:pStyle w:val="BodyText"/>
      </w:pPr>
    </w:p>
    <w:p w14:paraId="3E7E544E" w14:textId="77777777" w:rsidR="000F3B65" w:rsidRDefault="00C64217">
      <w:pPr>
        <w:pStyle w:val="BodyText"/>
        <w:ind w:left="339" w:right="362"/>
      </w:pPr>
      <w:r>
        <w:rPr>
          <w:b/>
        </w:rPr>
        <w:t>Role</w:t>
      </w:r>
      <w:r>
        <w:t>: Receives patient registration notification from VistA Patient Information Management System. Transmits appropriate demographic and encounter information to associated imaging systems including commercial Picture Archiving and Communication Systems (PACS).</w:t>
      </w:r>
    </w:p>
    <w:p w14:paraId="0F7502CA" w14:textId="77777777" w:rsidR="000F3B65" w:rsidRDefault="000F3B65">
      <w:pPr>
        <w:pStyle w:val="BodyText"/>
      </w:pPr>
    </w:p>
    <w:p w14:paraId="16F8B9AE" w14:textId="77777777" w:rsidR="000F3B65" w:rsidRDefault="00C64217">
      <w:pPr>
        <w:spacing w:before="1"/>
        <w:ind w:left="339"/>
        <w:rPr>
          <w:sz w:val="24"/>
        </w:rPr>
      </w:pPr>
      <w:r>
        <w:rPr>
          <w:b/>
          <w:sz w:val="24"/>
        </w:rPr>
        <w:t>Actor</w:t>
      </w:r>
      <w:r>
        <w:rPr>
          <w:sz w:val="24"/>
        </w:rPr>
        <w:t>:</w:t>
      </w:r>
      <w:r>
        <w:rPr>
          <w:spacing w:val="59"/>
          <w:sz w:val="24"/>
        </w:rPr>
        <w:t xml:space="preserve"> </w:t>
      </w:r>
      <w:r>
        <w:rPr>
          <w:sz w:val="24"/>
        </w:rPr>
        <w:t>PACS</w:t>
      </w:r>
    </w:p>
    <w:p w14:paraId="5EF807D3" w14:textId="77777777" w:rsidR="000F3B65" w:rsidRDefault="000F3B65">
      <w:pPr>
        <w:pStyle w:val="BodyText"/>
        <w:spacing w:before="11"/>
        <w:rPr>
          <w:sz w:val="23"/>
        </w:rPr>
      </w:pPr>
    </w:p>
    <w:p w14:paraId="6C510BA8" w14:textId="77777777" w:rsidR="000F3B65" w:rsidRDefault="00C64217">
      <w:pPr>
        <w:pStyle w:val="BodyText"/>
        <w:ind w:left="340" w:right="415"/>
      </w:pPr>
      <w:r>
        <w:rPr>
          <w:b/>
        </w:rPr>
        <w:t>Role</w:t>
      </w:r>
      <w:r>
        <w:t>: Receives and stores patient demographic and encounter information for use in building the Modality Worklist (MWL) when orders are received from VistA Radiology.</w:t>
      </w:r>
    </w:p>
    <w:p w14:paraId="7C391C58" w14:textId="77777777" w:rsidR="000F3B65" w:rsidRDefault="000F3B65">
      <w:pPr>
        <w:sectPr w:rsidR="000F3B65">
          <w:headerReference w:type="even" r:id="rId13"/>
          <w:headerReference w:type="default" r:id="rId14"/>
          <w:footerReference w:type="even" r:id="rId15"/>
          <w:footerReference w:type="default" r:id="rId16"/>
          <w:pgSz w:w="12240" w:h="15840"/>
          <w:pgMar w:top="1340" w:right="1460" w:bottom="1060" w:left="1460" w:header="724" w:footer="868" w:gutter="0"/>
          <w:pgNumType w:start="1"/>
          <w:cols w:space="720"/>
        </w:sectPr>
      </w:pPr>
    </w:p>
    <w:p w14:paraId="360166F6" w14:textId="77777777" w:rsidR="000F3B65" w:rsidRDefault="00C64217">
      <w:pPr>
        <w:pStyle w:val="Heading2"/>
        <w:numPr>
          <w:ilvl w:val="1"/>
          <w:numId w:val="11"/>
        </w:numPr>
        <w:tabs>
          <w:tab w:val="left" w:pos="1060"/>
          <w:tab w:val="left" w:pos="1061"/>
        </w:tabs>
        <w:spacing w:before="84"/>
      </w:pPr>
      <w:bookmarkStart w:id="24" w:name="_bookmark15"/>
      <w:bookmarkStart w:id="25" w:name="1.2_Interactions"/>
      <w:bookmarkEnd w:id="24"/>
      <w:bookmarkEnd w:id="25"/>
      <w:r>
        <w:lastRenderedPageBreak/>
        <w:t>Interactions</w:t>
      </w:r>
    </w:p>
    <w:p w14:paraId="6ED7C31B" w14:textId="77777777" w:rsidR="000F3B65" w:rsidRDefault="000F3B65">
      <w:pPr>
        <w:pStyle w:val="BodyText"/>
        <w:spacing w:before="9"/>
        <w:rPr>
          <w:rFonts w:ascii="Arial"/>
          <w:b/>
          <w:i/>
          <w:sz w:val="28"/>
        </w:rPr>
      </w:pPr>
    </w:p>
    <w:p w14:paraId="6664D78B" w14:textId="77777777" w:rsidR="000F3B65" w:rsidRDefault="00C64217">
      <w:pPr>
        <w:pStyle w:val="BodyText"/>
        <w:ind w:left="340" w:right="695"/>
      </w:pPr>
      <w:r>
        <w:t>The actors in this use case shall perform the behaviors shown in the following activity diagram.</w:t>
      </w:r>
    </w:p>
    <w:p w14:paraId="45ADEFB3" w14:textId="77777777" w:rsidR="000F3B65" w:rsidRDefault="000F3B65">
      <w:pPr>
        <w:pStyle w:val="BodyText"/>
        <w:rPr>
          <w:sz w:val="20"/>
        </w:rPr>
      </w:pPr>
    </w:p>
    <w:p w14:paraId="3CD177B3" w14:textId="77777777" w:rsidR="000F3B65" w:rsidRDefault="00C64217">
      <w:pPr>
        <w:pStyle w:val="BodyText"/>
        <w:spacing w:before="4"/>
        <w:rPr>
          <w:sz w:val="25"/>
        </w:rPr>
      </w:pPr>
      <w:r>
        <w:rPr>
          <w:noProof/>
        </w:rPr>
        <w:drawing>
          <wp:anchor distT="0" distB="0" distL="0" distR="0" simplePos="0" relativeHeight="3" behindDoc="0" locked="0" layoutInCell="1" allowOverlap="1" wp14:anchorId="0C6113CC" wp14:editId="4B7ED89A">
            <wp:simplePos x="0" y="0"/>
            <wp:positionH relativeFrom="page">
              <wp:posOffset>1143000</wp:posOffset>
            </wp:positionH>
            <wp:positionV relativeFrom="paragraph">
              <wp:posOffset>209923</wp:posOffset>
            </wp:positionV>
            <wp:extent cx="5446483" cy="3999738"/>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446483" cy="3999738"/>
                    </a:xfrm>
                    <a:prstGeom prst="rect">
                      <a:avLst/>
                    </a:prstGeom>
                  </pic:spPr>
                </pic:pic>
              </a:graphicData>
            </a:graphic>
          </wp:anchor>
        </w:drawing>
      </w:r>
    </w:p>
    <w:p w14:paraId="4AE9E76B" w14:textId="77777777" w:rsidR="000F3B65" w:rsidRDefault="000F3B65">
      <w:pPr>
        <w:pStyle w:val="BodyText"/>
        <w:rPr>
          <w:sz w:val="20"/>
        </w:rPr>
      </w:pPr>
    </w:p>
    <w:p w14:paraId="0A5FC21A" w14:textId="77777777" w:rsidR="000F3B65" w:rsidRDefault="000F3B65">
      <w:pPr>
        <w:pStyle w:val="BodyText"/>
        <w:rPr>
          <w:sz w:val="20"/>
        </w:rPr>
      </w:pPr>
    </w:p>
    <w:p w14:paraId="16A604D6" w14:textId="77777777" w:rsidR="000F3B65" w:rsidRDefault="000F3B65">
      <w:pPr>
        <w:pStyle w:val="BodyText"/>
        <w:spacing w:before="10"/>
        <w:rPr>
          <w:sz w:val="21"/>
        </w:rPr>
      </w:pPr>
    </w:p>
    <w:p w14:paraId="7A1451B7" w14:textId="77777777" w:rsidR="000F3B65" w:rsidRDefault="00C64217">
      <w:pPr>
        <w:pStyle w:val="Heading2"/>
        <w:numPr>
          <w:ilvl w:val="1"/>
          <w:numId w:val="11"/>
        </w:numPr>
        <w:tabs>
          <w:tab w:val="left" w:pos="1060"/>
          <w:tab w:val="left" w:pos="1061"/>
        </w:tabs>
      </w:pPr>
      <w:bookmarkStart w:id="26" w:name="1.3_Dynamic_Definition"/>
      <w:bookmarkEnd w:id="26"/>
      <w:r>
        <w:t>Dynamic</w:t>
      </w:r>
      <w:r>
        <w:rPr>
          <w:spacing w:val="-1"/>
        </w:rPr>
        <w:t xml:space="preserve"> </w:t>
      </w:r>
      <w:r>
        <w:t>Definition</w:t>
      </w:r>
    </w:p>
    <w:p w14:paraId="788FE0B9" w14:textId="77777777" w:rsidR="000F3B65" w:rsidRDefault="000F3B65">
      <w:pPr>
        <w:pStyle w:val="BodyText"/>
        <w:spacing w:before="9"/>
        <w:rPr>
          <w:rFonts w:ascii="Arial"/>
          <w:b/>
          <w:i/>
          <w:sz w:val="28"/>
        </w:rPr>
      </w:pPr>
    </w:p>
    <w:p w14:paraId="42AD142A" w14:textId="77777777" w:rsidR="000F3B65" w:rsidRDefault="00C64217">
      <w:pPr>
        <w:pStyle w:val="BodyText"/>
        <w:ind w:left="340" w:right="748"/>
      </w:pPr>
      <w:r>
        <w:t>Vista and PACS shall generate and process HL7 messages according to the following functional and business requirements.</w:t>
      </w:r>
    </w:p>
    <w:p w14:paraId="04EB6BF3" w14:textId="77777777" w:rsidR="000F3B65" w:rsidRDefault="000F3B65">
      <w:pPr>
        <w:pStyle w:val="BodyText"/>
        <w:rPr>
          <w:sz w:val="26"/>
        </w:rPr>
      </w:pPr>
    </w:p>
    <w:p w14:paraId="5698F0D7" w14:textId="77777777" w:rsidR="000F3B65" w:rsidRDefault="00C64217">
      <w:pPr>
        <w:pStyle w:val="Heading3"/>
        <w:numPr>
          <w:ilvl w:val="2"/>
          <w:numId w:val="11"/>
        </w:numPr>
        <w:tabs>
          <w:tab w:val="left" w:pos="1061"/>
        </w:tabs>
        <w:spacing w:before="222"/>
      </w:pPr>
      <w:bookmarkStart w:id="27" w:name="1.3.1_Patient_Registration_Message_(ADT)"/>
      <w:bookmarkEnd w:id="27"/>
      <w:r>
        <w:t>Patient Registration Message</w:t>
      </w:r>
      <w:r>
        <w:rPr>
          <w:spacing w:val="1"/>
        </w:rPr>
        <w:t xml:space="preserve"> </w:t>
      </w:r>
      <w:r>
        <w:t>(ADT)</w:t>
      </w:r>
    </w:p>
    <w:p w14:paraId="445C3E59" w14:textId="77777777" w:rsidR="000F3B65" w:rsidRDefault="000F3B65">
      <w:pPr>
        <w:pStyle w:val="BodyText"/>
        <w:spacing w:before="8"/>
        <w:rPr>
          <w:rFonts w:ascii="Arial"/>
          <w:b/>
          <w:sz w:val="28"/>
        </w:rPr>
      </w:pPr>
    </w:p>
    <w:p w14:paraId="21D0B8CC" w14:textId="77777777" w:rsidR="000F3B65" w:rsidRDefault="00C64217">
      <w:pPr>
        <w:pStyle w:val="BodyText"/>
        <w:ind w:left="340"/>
      </w:pPr>
      <w:r>
        <w:t>VistA Imaging shall transmit an ADT message to PACS upon patient registration.</w:t>
      </w:r>
    </w:p>
    <w:p w14:paraId="5F4E2321" w14:textId="77777777" w:rsidR="000F3B65" w:rsidRDefault="00C64217">
      <w:pPr>
        <w:pStyle w:val="BodyText"/>
        <w:ind w:left="340" w:right="397"/>
      </w:pPr>
      <w:r>
        <w:t>If PACS accepts ADT messages, it shall process the message in conformance with the following requirements.</w:t>
      </w:r>
    </w:p>
    <w:p w14:paraId="53A68B98" w14:textId="77777777" w:rsidR="000F3B65" w:rsidRDefault="000F3B65">
      <w:pPr>
        <w:sectPr w:rsidR="000F3B65">
          <w:pgSz w:w="12240" w:h="15840"/>
          <w:pgMar w:top="1340" w:right="1460" w:bottom="1060" w:left="1460" w:header="724" w:footer="868" w:gutter="0"/>
          <w:cols w:space="720"/>
        </w:sectPr>
      </w:pPr>
    </w:p>
    <w:p w14:paraId="3746218F" w14:textId="77777777" w:rsidR="000F3B65" w:rsidRDefault="000F3B65">
      <w:pPr>
        <w:pStyle w:val="BodyText"/>
        <w:rPr>
          <w:sz w:val="20"/>
        </w:rPr>
      </w:pPr>
    </w:p>
    <w:p w14:paraId="18822E8A" w14:textId="77777777" w:rsidR="000F3B65" w:rsidRDefault="00C64217">
      <w:pPr>
        <w:pStyle w:val="Heading5"/>
        <w:numPr>
          <w:ilvl w:val="3"/>
          <w:numId w:val="11"/>
        </w:numPr>
        <w:tabs>
          <w:tab w:val="left" w:pos="1419"/>
          <w:tab w:val="left" w:pos="1420"/>
        </w:tabs>
        <w:spacing w:before="90"/>
      </w:pPr>
      <w:bookmarkStart w:id="28" w:name="_bookmark16"/>
      <w:bookmarkStart w:id="29" w:name="1.3.1.1_ADT_Message_Received_–_ICN_Not_F"/>
      <w:bookmarkEnd w:id="28"/>
      <w:bookmarkEnd w:id="29"/>
      <w:r>
        <w:t>ADT Message Received – ICN Not</w:t>
      </w:r>
      <w:r>
        <w:rPr>
          <w:spacing w:val="-3"/>
        </w:rPr>
        <w:t xml:space="preserve"> </w:t>
      </w:r>
      <w:r>
        <w:t>Found</w:t>
      </w:r>
    </w:p>
    <w:p w14:paraId="55401177" w14:textId="77777777" w:rsidR="000F3B65" w:rsidRDefault="00C64217">
      <w:pPr>
        <w:pStyle w:val="BodyText"/>
        <w:spacing w:before="115"/>
        <w:ind w:left="1019" w:right="357"/>
      </w:pPr>
      <w:r>
        <w:t xml:space="preserve">When PACS receives an ADT registration message for a patient for which it does not find an ICN in its system, PACS will create a new patient record and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w:t>
        </w:r>
      </w:hyperlink>
      <w:r>
        <w:rPr>
          <w:color w:val="0000FF"/>
        </w:rPr>
        <w:t xml:space="preserve"> </w:t>
      </w:r>
      <w:hyperlink w:anchor="_bookmark7" w:history="1">
        <w:r>
          <w:rPr>
            <w:color w:val="0000FF"/>
            <w:u w:val="single" w:color="0000FF"/>
          </w:rPr>
          <w:t>Data Set</w:t>
        </w:r>
        <w:r>
          <w:rPr>
            <w:color w:val="0000FF"/>
          </w:rPr>
          <w:t xml:space="preserve"> </w:t>
        </w:r>
      </w:hyperlink>
      <w:r>
        <w:t xml:space="preserve">(see Section </w:t>
      </w:r>
      <w:hyperlink w:anchor="_bookmark7" w:history="1">
        <w:r>
          <w:t xml:space="preserve">0.2 </w:t>
        </w:r>
      </w:hyperlink>
      <w:r>
        <w:t>above).</w:t>
      </w:r>
    </w:p>
    <w:p w14:paraId="15EAD7F4" w14:textId="77777777" w:rsidR="000F3B65" w:rsidRDefault="000F3B65">
      <w:pPr>
        <w:pStyle w:val="BodyText"/>
        <w:spacing w:before="3"/>
        <w:rPr>
          <w:sz w:val="21"/>
        </w:rPr>
      </w:pPr>
    </w:p>
    <w:p w14:paraId="6D6B5752" w14:textId="77777777" w:rsidR="000F3B65" w:rsidRDefault="00C64217">
      <w:pPr>
        <w:pStyle w:val="Heading5"/>
        <w:numPr>
          <w:ilvl w:val="3"/>
          <w:numId w:val="11"/>
        </w:numPr>
        <w:tabs>
          <w:tab w:val="left" w:pos="1419"/>
          <w:tab w:val="left" w:pos="1420"/>
        </w:tabs>
      </w:pPr>
      <w:bookmarkStart w:id="30" w:name="1.3.1.2_ADT_Received_for_Existing_ICN_(N"/>
      <w:bookmarkEnd w:id="30"/>
      <w:r>
        <w:t>ADT Received for Existing ICN (Non-Update,</w:t>
      </w:r>
      <w:r>
        <w:rPr>
          <w:spacing w:val="-30"/>
        </w:rPr>
        <w:t xml:space="preserve"> </w:t>
      </w:r>
      <w:r>
        <w:t>Non-Merge)</w:t>
      </w:r>
    </w:p>
    <w:p w14:paraId="4A01E105" w14:textId="77777777" w:rsidR="000F3B65" w:rsidRDefault="00C64217">
      <w:pPr>
        <w:pStyle w:val="BodyText"/>
        <w:spacing w:before="115"/>
        <w:ind w:left="1019" w:right="397"/>
      </w:pPr>
      <w:r>
        <w:t xml:space="preserve">When </w:t>
      </w:r>
      <w:r>
        <w:rPr>
          <w:spacing w:val="-6"/>
        </w:rPr>
        <w:t xml:space="preserve">PACS </w:t>
      </w:r>
      <w:r>
        <w:t>receives an</w:t>
      </w:r>
      <w:r>
        <w:rPr>
          <w:spacing w:val="-45"/>
        </w:rPr>
        <w:t xml:space="preserve"> </w:t>
      </w:r>
      <w:r>
        <w:t xml:space="preserve">ADT registration message for a patient for which it finds an ICN in its system, </w:t>
      </w:r>
      <w:r>
        <w:rPr>
          <w:spacing w:val="-6"/>
        </w:rPr>
        <w:t xml:space="preserve">PACS </w:t>
      </w:r>
      <w:r>
        <w:t xml:space="preserve">will verify that name, SSN, sex, and DOB exactly match what is already in its system: if so, </w:t>
      </w:r>
      <w:r>
        <w:rPr>
          <w:spacing w:val="-6"/>
        </w:rPr>
        <w:t xml:space="preserve">PACS </w:t>
      </w:r>
      <w:r>
        <w:t xml:space="preserve">will extract from the HL7 message, and will store in its system, the information contained in the </w:t>
      </w:r>
      <w:hyperlink w:anchor="_bookmark6" w:history="1">
        <w:r>
          <w:rPr>
            <w:color w:val="0000FF"/>
            <w:u w:val="single" w:color="0000FF"/>
          </w:rPr>
          <w:t>Basic</w:t>
        </w:r>
      </w:hyperlink>
      <w:r>
        <w:rPr>
          <w:color w:val="0000FF"/>
        </w:rPr>
        <w:t xml:space="preserve"> </w:t>
      </w:r>
      <w:hyperlink w:anchor="_bookmark6" w:history="1">
        <w:r>
          <w:rPr>
            <w:color w:val="0000FF"/>
            <w:u w:val="single" w:color="0000FF"/>
          </w:rPr>
          <w:t>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 xml:space="preserve">Basic </w:t>
        </w:r>
        <w:r>
          <w:rPr>
            <w:color w:val="0000FF"/>
            <w:spacing w:val="-3"/>
            <w:u w:val="single" w:color="0000FF"/>
          </w:rPr>
          <w:t xml:space="preserve">Visit </w:t>
        </w:r>
        <w:r>
          <w:rPr>
            <w:color w:val="0000FF"/>
            <w:u w:val="single" w:color="0000FF"/>
          </w:rPr>
          <w:t>Data Set</w:t>
        </w:r>
        <w:r>
          <w:rPr>
            <w:color w:val="0000FF"/>
          </w:rPr>
          <w:t xml:space="preserve"> </w:t>
        </w:r>
      </w:hyperlink>
      <w:r>
        <w:t>(see</w:t>
      </w:r>
      <w:r>
        <w:rPr>
          <w:spacing w:val="-38"/>
        </w:rPr>
        <w:t xml:space="preserve"> </w:t>
      </w:r>
      <w:r>
        <w:t>Section</w:t>
      </w:r>
    </w:p>
    <w:p w14:paraId="45225CF3" w14:textId="77777777" w:rsidR="000F3B65" w:rsidRDefault="00D44919">
      <w:pPr>
        <w:pStyle w:val="BodyText"/>
        <w:spacing w:before="1"/>
        <w:ind w:left="1019" w:right="397"/>
      </w:pPr>
      <w:hyperlink w:anchor="_bookmark7" w:history="1">
        <w:r w:rsidR="00C64217">
          <w:t>0.2</w:t>
        </w:r>
      </w:hyperlink>
      <w:r w:rsidR="00C64217">
        <w:t xml:space="preserve"> above); if not, PACS will put the message onto a reconciliation queue and notify the sending system of the anomaly(</w:t>
      </w:r>
      <w:proofErr w:type="spellStart"/>
      <w:r w:rsidR="00C64217">
        <w:t>ies</w:t>
      </w:r>
      <w:proofErr w:type="spellEnd"/>
      <w:r w:rsidR="00C64217">
        <w:t xml:space="preserve">) via an HL7 application acknowledgment containing a value of </w:t>
      </w:r>
      <w:r w:rsidR="00C64217">
        <w:rPr>
          <w:b/>
        </w:rPr>
        <w:t xml:space="preserve">AE </w:t>
      </w:r>
      <w:r w:rsidR="00C64217">
        <w:t xml:space="preserve">(application error) in field </w:t>
      </w:r>
      <w:r w:rsidR="00C64217">
        <w:rPr>
          <w:i/>
        </w:rPr>
        <w:t xml:space="preserve">MSA-1- acknowledgment code </w:t>
      </w:r>
      <w:r w:rsidR="00C64217">
        <w:t xml:space="preserve">and a fully populated occurrence of </w:t>
      </w:r>
      <w:r w:rsidR="00C64217">
        <w:rPr>
          <w:i/>
        </w:rPr>
        <w:t>ERR-1-error code and location</w:t>
      </w:r>
      <w:r w:rsidR="00C64217">
        <w:t xml:space="preserve">, as described in Section 1.6.10 below, including code </w:t>
      </w:r>
      <w:r w:rsidR="00C64217">
        <w:rPr>
          <w:b/>
        </w:rPr>
        <w:t xml:space="preserve">204 </w:t>
      </w:r>
      <w:r w:rsidR="00C64217">
        <w:t>(unknown key identifier) in component 4.</w:t>
      </w:r>
    </w:p>
    <w:p w14:paraId="5254B1D7" w14:textId="77777777" w:rsidR="000F3B65" w:rsidRDefault="000F3B65">
      <w:pPr>
        <w:pStyle w:val="BodyText"/>
        <w:spacing w:before="3"/>
        <w:rPr>
          <w:sz w:val="21"/>
        </w:rPr>
      </w:pPr>
    </w:p>
    <w:p w14:paraId="16375D99" w14:textId="77777777" w:rsidR="000F3B65" w:rsidRDefault="00C64217">
      <w:pPr>
        <w:pStyle w:val="Heading5"/>
        <w:numPr>
          <w:ilvl w:val="3"/>
          <w:numId w:val="10"/>
        </w:numPr>
        <w:tabs>
          <w:tab w:val="left" w:pos="1419"/>
          <w:tab w:val="left" w:pos="1420"/>
        </w:tabs>
        <w:ind w:hanging="1081"/>
      </w:pPr>
      <w:bookmarkStart w:id="31" w:name="1.3.1.3_ADT_Received_for_Sensitive/Emplo"/>
      <w:bookmarkEnd w:id="31"/>
      <w:r>
        <w:t>ADT Received for Sensitive/Employee</w:t>
      </w:r>
      <w:r>
        <w:rPr>
          <w:spacing w:val="-1"/>
        </w:rPr>
        <w:t xml:space="preserve"> </w:t>
      </w:r>
      <w:r>
        <w:t>Patient</w:t>
      </w:r>
    </w:p>
    <w:p w14:paraId="650E7DE9" w14:textId="77777777" w:rsidR="000F3B65" w:rsidRDefault="00C64217">
      <w:pPr>
        <w:pStyle w:val="BodyText"/>
        <w:spacing w:before="115"/>
        <w:ind w:left="1019" w:right="536"/>
      </w:pPr>
      <w:r>
        <w:t xml:space="preserve">When PACS receives an ADT registration message for a patient whose VIP Indicator value in PV1-16 is set to </w:t>
      </w:r>
      <w:r>
        <w:rPr>
          <w:b/>
        </w:rPr>
        <w:t xml:space="preserve">E </w:t>
      </w:r>
      <w:r>
        <w:t xml:space="preserve">(employee) or </w:t>
      </w:r>
      <w:r>
        <w:rPr>
          <w:b/>
        </w:rPr>
        <w:t xml:space="preserve">S </w:t>
      </w:r>
      <w:r>
        <w:t>(sensitive), PACS shall safeguard the identity of the patient using VA rules for suppressing patient name and other identifying information.</w:t>
      </w:r>
    </w:p>
    <w:p w14:paraId="780150D9" w14:textId="77777777" w:rsidR="000F3B65" w:rsidRDefault="000F3B65">
      <w:pPr>
        <w:pStyle w:val="BodyText"/>
        <w:spacing w:before="3"/>
        <w:rPr>
          <w:sz w:val="21"/>
        </w:rPr>
      </w:pPr>
    </w:p>
    <w:p w14:paraId="658782AD" w14:textId="77777777" w:rsidR="000F3B65" w:rsidRDefault="00C64217">
      <w:pPr>
        <w:pStyle w:val="Heading5"/>
        <w:numPr>
          <w:ilvl w:val="3"/>
          <w:numId w:val="10"/>
        </w:numPr>
        <w:tabs>
          <w:tab w:val="left" w:pos="1419"/>
          <w:tab w:val="left" w:pos="1420"/>
        </w:tabs>
        <w:spacing w:before="1"/>
        <w:ind w:hanging="1081"/>
      </w:pPr>
      <w:bookmarkStart w:id="32" w:name="1.3.1.4_ADT_Received_–_More_than_1_Value"/>
      <w:bookmarkEnd w:id="32"/>
      <w:r>
        <w:t>ADT Received – More than 1 Value for Same</w:t>
      </w:r>
      <w:r>
        <w:rPr>
          <w:spacing w:val="-8"/>
        </w:rPr>
        <w:t xml:space="preserve"> </w:t>
      </w:r>
      <w:r>
        <w:t>Identifier</w:t>
      </w:r>
    </w:p>
    <w:p w14:paraId="1AAD0BC7" w14:textId="77777777" w:rsidR="000F3B65" w:rsidRDefault="00C64217">
      <w:pPr>
        <w:pStyle w:val="BodyText"/>
        <w:spacing w:before="115"/>
        <w:ind w:left="1019" w:right="357"/>
      </w:pPr>
      <w:r>
        <w:t>When PACS receives an ADT registration message containing more than one value for the ICN, PACS will notify the sending system of the anomaly(</w:t>
      </w:r>
      <w:proofErr w:type="spellStart"/>
      <w:r>
        <w:t>ies</w:t>
      </w:r>
      <w:proofErr w:type="spellEnd"/>
      <w:r>
        <w:t xml:space="preserve">) via an HL7 application acknowledgment and will not update any patient record. The application acknowledgment shall contain a value of </w:t>
      </w:r>
      <w:r>
        <w:rPr>
          <w:b/>
        </w:rPr>
        <w:t xml:space="preserve">AE </w:t>
      </w:r>
      <w:r>
        <w:t xml:space="preserve">(application error) in field </w:t>
      </w:r>
      <w:r>
        <w:rPr>
          <w:i/>
        </w:rPr>
        <w:t xml:space="preserve">MSA-1-acknowledgment code </w:t>
      </w:r>
      <w:r>
        <w:t xml:space="preserve">and a fully populated occurrence of </w:t>
      </w:r>
      <w:r>
        <w:rPr>
          <w:i/>
        </w:rPr>
        <w:t>ERR-1- error code and location</w:t>
      </w:r>
      <w:r>
        <w:t xml:space="preserve">, as described in Section 1.6.10 below, including code </w:t>
      </w:r>
      <w:r>
        <w:rPr>
          <w:b/>
        </w:rPr>
        <w:t xml:space="preserve">207 </w:t>
      </w:r>
      <w:r>
        <w:t>(application internal error) in component 4. PACS is responsible for notifying support staff and users of anomalies as needed.</w:t>
      </w:r>
    </w:p>
    <w:p w14:paraId="7BA99E77" w14:textId="77777777" w:rsidR="000F3B65" w:rsidRDefault="000F3B65">
      <w:pPr>
        <w:pStyle w:val="BodyText"/>
        <w:rPr>
          <w:sz w:val="26"/>
        </w:rPr>
      </w:pPr>
    </w:p>
    <w:p w14:paraId="35313EE1" w14:textId="77777777" w:rsidR="000F3B65" w:rsidRDefault="000F3B65">
      <w:pPr>
        <w:pStyle w:val="BodyText"/>
        <w:spacing w:before="8"/>
        <w:rPr>
          <w:sz w:val="29"/>
        </w:rPr>
      </w:pPr>
    </w:p>
    <w:p w14:paraId="3D461D1F" w14:textId="77777777" w:rsidR="000F3B65" w:rsidRDefault="00C64217">
      <w:pPr>
        <w:pStyle w:val="Heading3"/>
        <w:numPr>
          <w:ilvl w:val="2"/>
          <w:numId w:val="11"/>
        </w:numPr>
        <w:tabs>
          <w:tab w:val="left" w:pos="1063"/>
        </w:tabs>
        <w:ind w:left="1062" w:hanging="723"/>
      </w:pPr>
      <w:bookmarkStart w:id="33" w:name="1.3.2_Acknowledgment_Message_(ACK)"/>
      <w:bookmarkEnd w:id="33"/>
      <w:r>
        <w:t>Acknowledgment Message (ACK)</w:t>
      </w:r>
    </w:p>
    <w:p w14:paraId="45D810DE" w14:textId="77777777" w:rsidR="000F3B65" w:rsidRDefault="00C64217">
      <w:pPr>
        <w:pStyle w:val="Heading5"/>
        <w:numPr>
          <w:ilvl w:val="3"/>
          <w:numId w:val="11"/>
        </w:numPr>
        <w:tabs>
          <w:tab w:val="left" w:pos="1419"/>
          <w:tab w:val="left" w:pos="1420"/>
        </w:tabs>
        <w:spacing w:before="239"/>
      </w:pPr>
      <w:bookmarkStart w:id="34" w:name="1.3.2.1_Original_Mode_ACK_To_Be_Returned"/>
      <w:bookmarkEnd w:id="34"/>
      <w:r>
        <w:t>Original Mode ACK To Be</w:t>
      </w:r>
      <w:r>
        <w:rPr>
          <w:spacing w:val="-2"/>
        </w:rPr>
        <w:t xml:space="preserve"> </w:t>
      </w:r>
      <w:r>
        <w:t>Returned</w:t>
      </w:r>
    </w:p>
    <w:p w14:paraId="0D0BEFFD" w14:textId="77777777" w:rsidR="000F3B65" w:rsidRDefault="00C64217">
      <w:pPr>
        <w:pStyle w:val="BodyText"/>
        <w:spacing w:before="115"/>
        <w:ind w:left="1019" w:right="369"/>
      </w:pPr>
      <w:r>
        <w:t>If PACS accepts ADT registration messages, it shall return an original mode ACK application acknowledgment, as defined in the HL7 Standard and prescribed by the IHE Radiology Technical Framework. The trigger event of the</w:t>
      </w:r>
    </w:p>
    <w:p w14:paraId="1E02807F" w14:textId="77777777" w:rsidR="000F3B65" w:rsidRDefault="000F3B65">
      <w:pPr>
        <w:sectPr w:rsidR="000F3B65">
          <w:pgSz w:w="12240" w:h="15840"/>
          <w:pgMar w:top="1340" w:right="1460" w:bottom="1060" w:left="1460" w:header="724" w:footer="868" w:gutter="0"/>
          <w:cols w:space="720"/>
        </w:sectPr>
      </w:pPr>
    </w:p>
    <w:p w14:paraId="61085BD4" w14:textId="77777777" w:rsidR="000F3B65" w:rsidRDefault="00C64217">
      <w:pPr>
        <w:pStyle w:val="BodyText"/>
        <w:spacing w:before="80"/>
        <w:ind w:left="1019" w:right="603"/>
      </w:pPr>
      <w:bookmarkStart w:id="35" w:name="_bookmark17"/>
      <w:bookmarkEnd w:id="35"/>
      <w:r>
        <w:lastRenderedPageBreak/>
        <w:t>acknowledgment message shall be equal to the trigger event of the message that was received.</w:t>
      </w:r>
    </w:p>
    <w:p w14:paraId="18B7D019" w14:textId="77777777" w:rsidR="000F3B65" w:rsidRDefault="000F3B65">
      <w:pPr>
        <w:pStyle w:val="BodyText"/>
        <w:spacing w:before="3"/>
        <w:rPr>
          <w:sz w:val="21"/>
        </w:rPr>
      </w:pPr>
    </w:p>
    <w:p w14:paraId="5EB72121" w14:textId="77777777" w:rsidR="000F3B65" w:rsidRDefault="00C64217">
      <w:pPr>
        <w:pStyle w:val="Heading5"/>
        <w:numPr>
          <w:ilvl w:val="3"/>
          <w:numId w:val="11"/>
        </w:numPr>
        <w:tabs>
          <w:tab w:val="left" w:pos="1419"/>
          <w:tab w:val="left" w:pos="1420"/>
        </w:tabs>
      </w:pPr>
      <w:bookmarkStart w:id="36" w:name="1.3.2.2_ERR_Segment_To_Be_Sent_for_AE_an"/>
      <w:bookmarkEnd w:id="36"/>
      <w:r>
        <w:t>ERR Segment To Be Sent for AE and AR</w:t>
      </w:r>
      <w:r>
        <w:rPr>
          <w:spacing w:val="-8"/>
        </w:rPr>
        <w:t xml:space="preserve"> </w:t>
      </w:r>
      <w:r>
        <w:t>Conditions</w:t>
      </w:r>
    </w:p>
    <w:p w14:paraId="327EC4DB" w14:textId="77777777" w:rsidR="000F3B65" w:rsidRDefault="00C64217">
      <w:pPr>
        <w:pStyle w:val="BodyText"/>
        <w:spacing w:before="115"/>
        <w:ind w:left="1019" w:right="397"/>
      </w:pPr>
      <w:r>
        <w:t xml:space="preserve">When an error is determined to have occurred, PACS shall return the acknowledgment code AE (Application Error) or AR (Application Reject) as appropriate, and shall populate Field ERR-1-error code and location with the relevant error information including the appropriate error code from HL7 Table 0357. See Section 1.6.10 for more information on populating </w:t>
      </w:r>
      <w:r>
        <w:rPr>
          <w:i/>
        </w:rPr>
        <w:t>ERR-1-error code and location</w:t>
      </w:r>
      <w:r>
        <w:t>.</w:t>
      </w:r>
    </w:p>
    <w:p w14:paraId="4452E58B" w14:textId="77777777" w:rsidR="000F3B65" w:rsidRDefault="000F3B65">
      <w:pPr>
        <w:pStyle w:val="BodyText"/>
        <w:spacing w:before="3"/>
        <w:rPr>
          <w:sz w:val="21"/>
        </w:rPr>
      </w:pPr>
    </w:p>
    <w:p w14:paraId="3B3CD31F" w14:textId="77777777" w:rsidR="000F3B65" w:rsidRDefault="00C64217">
      <w:pPr>
        <w:pStyle w:val="Heading5"/>
        <w:numPr>
          <w:ilvl w:val="3"/>
          <w:numId w:val="11"/>
        </w:numPr>
        <w:tabs>
          <w:tab w:val="left" w:pos="1419"/>
          <w:tab w:val="left" w:pos="1420"/>
        </w:tabs>
        <w:spacing w:before="1"/>
        <w:ind w:left="431" w:right="524" w:hanging="92"/>
      </w:pPr>
      <w:bookmarkStart w:id="37" w:name="1.3.2.3_Incorrect_Message_Type,_Trigger_"/>
      <w:bookmarkEnd w:id="37"/>
      <w:r>
        <w:t>Incorrect Message Type, Trigger Event, Version ID, or Processing Code to Cause</w:t>
      </w:r>
      <w:r>
        <w:rPr>
          <w:spacing w:val="-3"/>
        </w:rPr>
        <w:t xml:space="preserve"> </w:t>
      </w:r>
      <w:r>
        <w:t>Reject</w:t>
      </w:r>
    </w:p>
    <w:p w14:paraId="277C2CFF" w14:textId="77777777" w:rsidR="000F3B65" w:rsidRDefault="00C64217">
      <w:pPr>
        <w:spacing w:before="115"/>
        <w:ind w:left="1019" w:right="397"/>
        <w:rPr>
          <w:sz w:val="24"/>
        </w:rPr>
      </w:pPr>
      <w:r>
        <w:rPr>
          <w:sz w:val="24"/>
        </w:rPr>
        <w:t xml:space="preserve">If the value received in </w:t>
      </w:r>
      <w:r>
        <w:rPr>
          <w:i/>
          <w:sz w:val="24"/>
        </w:rPr>
        <w:t xml:space="preserve">MSH-9.1-message type, MSH-9.2-trigger event, MSH-11- processing code, </w:t>
      </w:r>
      <w:r>
        <w:rPr>
          <w:sz w:val="24"/>
        </w:rPr>
        <w:t xml:space="preserve">or </w:t>
      </w:r>
      <w:r>
        <w:rPr>
          <w:i/>
          <w:sz w:val="24"/>
        </w:rPr>
        <w:t xml:space="preserve">MSH-12-version ID </w:t>
      </w:r>
      <w:r>
        <w:rPr>
          <w:sz w:val="24"/>
        </w:rPr>
        <w:t xml:space="preserve">is invalid, the value </w:t>
      </w:r>
      <w:r>
        <w:rPr>
          <w:b/>
          <w:sz w:val="24"/>
        </w:rPr>
        <w:t xml:space="preserve">AR </w:t>
      </w:r>
      <w:r>
        <w:rPr>
          <w:sz w:val="24"/>
        </w:rPr>
        <w:t xml:space="preserve">(application reject) shall be returned in </w:t>
      </w:r>
      <w:r>
        <w:rPr>
          <w:i/>
          <w:sz w:val="24"/>
        </w:rPr>
        <w:t>MSA-1-acknowledgment code</w:t>
      </w:r>
      <w:r>
        <w:rPr>
          <w:sz w:val="24"/>
        </w:rPr>
        <w:t xml:space="preserve">, and the appropriate value from HL7 Table 0357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61D6F938" w14:textId="77777777" w:rsidR="000F3B65" w:rsidRDefault="000F3B65">
      <w:pPr>
        <w:pStyle w:val="BodyText"/>
        <w:spacing w:before="3"/>
        <w:rPr>
          <w:sz w:val="21"/>
        </w:rPr>
      </w:pPr>
    </w:p>
    <w:p w14:paraId="0F23B73B" w14:textId="77777777" w:rsidR="000F3B65" w:rsidRDefault="00C64217">
      <w:pPr>
        <w:pStyle w:val="Heading5"/>
        <w:numPr>
          <w:ilvl w:val="3"/>
          <w:numId w:val="11"/>
        </w:numPr>
        <w:tabs>
          <w:tab w:val="left" w:pos="1419"/>
          <w:tab w:val="left" w:pos="1420"/>
        </w:tabs>
      </w:pPr>
      <w:bookmarkStart w:id="38" w:name="1.3.2.4_Incorrect_Receiving_Application_"/>
      <w:bookmarkEnd w:id="38"/>
      <w:r>
        <w:t>Incorrect Receiving Application or Receiving Facility to Cause</w:t>
      </w:r>
      <w:r>
        <w:rPr>
          <w:spacing w:val="-25"/>
        </w:rPr>
        <w:t xml:space="preserve"> </w:t>
      </w:r>
      <w:r>
        <w:t>Error</w:t>
      </w:r>
    </w:p>
    <w:p w14:paraId="68391CC3" w14:textId="77777777" w:rsidR="000F3B65" w:rsidRDefault="00C64217">
      <w:pPr>
        <w:spacing w:before="115"/>
        <w:ind w:left="1019" w:right="423"/>
        <w:rPr>
          <w:sz w:val="24"/>
        </w:rPr>
      </w:pPr>
      <w:r>
        <w:rPr>
          <w:sz w:val="24"/>
        </w:rPr>
        <w:t xml:space="preserve">If the value received in </w:t>
      </w:r>
      <w:r>
        <w:rPr>
          <w:i/>
          <w:sz w:val="24"/>
        </w:rPr>
        <w:t xml:space="preserve">MSH-5-receiving application </w:t>
      </w:r>
      <w:r>
        <w:rPr>
          <w:sz w:val="24"/>
        </w:rPr>
        <w:t xml:space="preserve">or </w:t>
      </w:r>
      <w:r>
        <w:rPr>
          <w:i/>
          <w:sz w:val="24"/>
        </w:rPr>
        <w:t xml:space="preserve">MSH-6-receiving facility </w:t>
      </w:r>
      <w:r>
        <w:rPr>
          <w:sz w:val="24"/>
        </w:rPr>
        <w:t xml:space="preserve">is invalid, the value </w:t>
      </w:r>
      <w:r>
        <w:rPr>
          <w:b/>
          <w:sz w:val="24"/>
        </w:rPr>
        <w:t xml:space="preserve">AE </w:t>
      </w:r>
      <w:r>
        <w:rPr>
          <w:sz w:val="24"/>
        </w:rPr>
        <w:t xml:space="preserve">(application error) shall be returned in </w:t>
      </w:r>
      <w:r>
        <w:rPr>
          <w:i/>
          <w:sz w:val="24"/>
        </w:rPr>
        <w:t>MSA-1- acknowledgment code</w:t>
      </w:r>
      <w:r>
        <w:rPr>
          <w:sz w:val="24"/>
        </w:rPr>
        <w:t xml:space="preserve">, and the value </w:t>
      </w:r>
      <w:r>
        <w:rPr>
          <w:b/>
          <w:sz w:val="24"/>
        </w:rPr>
        <w:t xml:space="preserve">103 </w:t>
      </w:r>
      <w:r>
        <w:rPr>
          <w:sz w:val="24"/>
        </w:rPr>
        <w:t xml:space="preserve">(table value not found)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721145DF" w14:textId="77777777" w:rsidR="000F3B65" w:rsidRDefault="000F3B65">
      <w:pPr>
        <w:pStyle w:val="BodyText"/>
        <w:rPr>
          <w:sz w:val="26"/>
        </w:rPr>
      </w:pPr>
    </w:p>
    <w:p w14:paraId="1BB25E78" w14:textId="77777777" w:rsidR="000F3B65" w:rsidRDefault="000F3B65">
      <w:pPr>
        <w:pStyle w:val="BodyText"/>
        <w:rPr>
          <w:sz w:val="26"/>
        </w:rPr>
      </w:pPr>
    </w:p>
    <w:p w14:paraId="24DEEF26" w14:textId="77777777" w:rsidR="000F3B65" w:rsidRDefault="000F3B65">
      <w:pPr>
        <w:pStyle w:val="BodyText"/>
        <w:spacing w:before="2"/>
        <w:rPr>
          <w:sz w:val="38"/>
        </w:rPr>
      </w:pPr>
    </w:p>
    <w:p w14:paraId="17893835" w14:textId="77777777" w:rsidR="000F3B65" w:rsidRDefault="00C64217">
      <w:pPr>
        <w:pStyle w:val="Heading2"/>
        <w:numPr>
          <w:ilvl w:val="1"/>
          <w:numId w:val="11"/>
        </w:numPr>
        <w:tabs>
          <w:tab w:val="left" w:pos="1060"/>
          <w:tab w:val="left" w:pos="1061"/>
        </w:tabs>
        <w:spacing w:before="0"/>
      </w:pPr>
      <w:bookmarkStart w:id="39" w:name="1.4_Static_Definition_–_Message_Level"/>
      <w:bookmarkEnd w:id="39"/>
      <w:r>
        <w:t>Static Definition – Message</w:t>
      </w:r>
      <w:r>
        <w:rPr>
          <w:spacing w:val="-7"/>
        </w:rPr>
        <w:t xml:space="preserve"> </w:t>
      </w:r>
      <w:r>
        <w:t>Level</w:t>
      </w:r>
    </w:p>
    <w:p w14:paraId="063E13F6" w14:textId="77777777" w:rsidR="000F3B65" w:rsidRDefault="000F3B65">
      <w:pPr>
        <w:pStyle w:val="BodyText"/>
        <w:spacing w:before="9"/>
        <w:rPr>
          <w:rFonts w:ascii="Arial"/>
          <w:b/>
          <w:i/>
          <w:sz w:val="28"/>
        </w:rPr>
      </w:pPr>
    </w:p>
    <w:p w14:paraId="16907B84" w14:textId="77777777" w:rsidR="000F3B65" w:rsidRDefault="00C64217">
      <w:pPr>
        <w:pStyle w:val="BodyText"/>
        <w:ind w:left="340" w:right="929"/>
      </w:pPr>
      <w:r>
        <w:t>HL7 messages shall be populated and processed according to the following abstract message definitions.</w:t>
      </w:r>
    </w:p>
    <w:p w14:paraId="3FDF44CE" w14:textId="77777777" w:rsidR="000F3B65" w:rsidRDefault="000F3B65">
      <w:pPr>
        <w:pStyle w:val="BodyText"/>
        <w:spacing w:before="3"/>
        <w:rPr>
          <w:sz w:val="21"/>
        </w:rPr>
      </w:pPr>
    </w:p>
    <w:p w14:paraId="735F621B" w14:textId="77777777" w:rsidR="000F3B65" w:rsidRDefault="00C64217">
      <w:pPr>
        <w:pStyle w:val="Heading3"/>
        <w:numPr>
          <w:ilvl w:val="2"/>
          <w:numId w:val="11"/>
        </w:numPr>
        <w:tabs>
          <w:tab w:val="left" w:pos="1061"/>
        </w:tabs>
      </w:pPr>
      <w:bookmarkStart w:id="40" w:name="1.4.1_Patient_Registration_Message"/>
      <w:bookmarkEnd w:id="40"/>
      <w:r>
        <w:t>Patient Registration</w:t>
      </w:r>
      <w:r>
        <w:rPr>
          <w:spacing w:val="3"/>
        </w:rPr>
        <w:t xml:space="preserve"> </w:t>
      </w:r>
      <w:r>
        <w:t>Message</w:t>
      </w:r>
    </w:p>
    <w:p w14:paraId="2D43ACC2" w14:textId="77777777" w:rsidR="000F3B65" w:rsidRDefault="000F3B65">
      <w:pPr>
        <w:pStyle w:val="BodyText"/>
        <w:rPr>
          <w:rFonts w:ascii="Arial"/>
          <w:b/>
          <w:sz w:val="20"/>
        </w:rPr>
      </w:pPr>
    </w:p>
    <w:p w14:paraId="18474733" w14:textId="77777777" w:rsidR="000F3B65" w:rsidRDefault="000F3B65">
      <w:pPr>
        <w:pStyle w:val="BodyText"/>
        <w:spacing w:before="7"/>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935"/>
        <w:gridCol w:w="3179"/>
        <w:gridCol w:w="805"/>
        <w:gridCol w:w="1219"/>
        <w:gridCol w:w="1465"/>
      </w:tblGrid>
      <w:tr w:rsidR="000F3B65" w14:paraId="6B07C21A" w14:textId="77777777">
        <w:trPr>
          <w:trHeight w:val="251"/>
        </w:trPr>
        <w:tc>
          <w:tcPr>
            <w:tcW w:w="1935" w:type="dxa"/>
          </w:tcPr>
          <w:p w14:paraId="01833644"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3179" w:type="dxa"/>
          </w:tcPr>
          <w:p w14:paraId="21C56DCD" w14:textId="77777777" w:rsidR="000F3B65" w:rsidRDefault="00C64217">
            <w:pPr>
              <w:pStyle w:val="TableParagraph"/>
              <w:spacing w:before="0" w:line="221" w:lineRule="exact"/>
              <w:ind w:left="415"/>
              <w:jc w:val="left"/>
              <w:rPr>
                <w:rFonts w:ascii="Times New Roman"/>
                <w:b/>
                <w:sz w:val="20"/>
              </w:rPr>
            </w:pPr>
            <w:r>
              <w:rPr>
                <w:rFonts w:ascii="Times New Roman"/>
                <w:b/>
                <w:sz w:val="20"/>
              </w:rPr>
              <w:t>ADT Message</w:t>
            </w:r>
          </w:p>
        </w:tc>
        <w:tc>
          <w:tcPr>
            <w:tcW w:w="805" w:type="dxa"/>
          </w:tcPr>
          <w:p w14:paraId="2E121390" w14:textId="77777777" w:rsidR="000F3B65" w:rsidRDefault="00C64217">
            <w:pPr>
              <w:pStyle w:val="TableParagraph"/>
              <w:spacing w:before="0" w:line="221" w:lineRule="exact"/>
              <w:ind w:left="158" w:right="95"/>
              <w:rPr>
                <w:rFonts w:ascii="Times New Roman"/>
                <w:b/>
                <w:sz w:val="20"/>
              </w:rPr>
            </w:pPr>
            <w:r>
              <w:rPr>
                <w:rFonts w:ascii="Times New Roman"/>
                <w:b/>
                <w:sz w:val="20"/>
              </w:rPr>
              <w:t>Usage</w:t>
            </w:r>
          </w:p>
        </w:tc>
        <w:tc>
          <w:tcPr>
            <w:tcW w:w="1219" w:type="dxa"/>
          </w:tcPr>
          <w:p w14:paraId="0685423C" w14:textId="77777777" w:rsidR="000F3B65" w:rsidRDefault="00C64217">
            <w:pPr>
              <w:pStyle w:val="TableParagraph"/>
              <w:spacing w:before="0" w:line="221" w:lineRule="exact"/>
              <w:ind w:left="94" w:right="94"/>
              <w:rPr>
                <w:rFonts w:ascii="Times New Roman"/>
                <w:b/>
                <w:sz w:val="20"/>
              </w:rPr>
            </w:pPr>
            <w:r>
              <w:rPr>
                <w:rFonts w:ascii="Times New Roman"/>
                <w:b/>
                <w:sz w:val="20"/>
              </w:rPr>
              <w:t>Cardinality</w:t>
            </w:r>
          </w:p>
        </w:tc>
        <w:tc>
          <w:tcPr>
            <w:tcW w:w="1465" w:type="dxa"/>
          </w:tcPr>
          <w:p w14:paraId="414ABB7F" w14:textId="77777777" w:rsidR="000F3B65" w:rsidRDefault="00C64217">
            <w:pPr>
              <w:pStyle w:val="TableParagraph"/>
              <w:spacing w:before="0" w:line="221" w:lineRule="exact"/>
              <w:ind w:right="197"/>
              <w:jc w:val="right"/>
              <w:rPr>
                <w:rFonts w:ascii="Times New Roman"/>
                <w:b/>
                <w:sz w:val="20"/>
              </w:rPr>
            </w:pPr>
            <w:r>
              <w:rPr>
                <w:rFonts w:ascii="Times New Roman"/>
                <w:b/>
                <w:sz w:val="20"/>
              </w:rPr>
              <w:t>HL7 Chapter</w:t>
            </w:r>
          </w:p>
        </w:tc>
      </w:tr>
      <w:tr w:rsidR="000F3B65" w14:paraId="61AE35F8" w14:textId="77777777">
        <w:trPr>
          <w:trHeight w:val="289"/>
        </w:trPr>
        <w:tc>
          <w:tcPr>
            <w:tcW w:w="1935" w:type="dxa"/>
          </w:tcPr>
          <w:p w14:paraId="23AE4234" w14:textId="77777777" w:rsidR="000F3B65" w:rsidRDefault="00C64217">
            <w:pPr>
              <w:pStyle w:val="TableParagraph"/>
              <w:spacing w:before="32"/>
              <w:ind w:left="200"/>
              <w:jc w:val="left"/>
              <w:rPr>
                <w:rFonts w:ascii="Courier New"/>
                <w:sz w:val="20"/>
              </w:rPr>
            </w:pPr>
            <w:r>
              <w:rPr>
                <w:rFonts w:ascii="Courier New"/>
                <w:sz w:val="20"/>
              </w:rPr>
              <w:t>MSH</w:t>
            </w:r>
          </w:p>
        </w:tc>
        <w:tc>
          <w:tcPr>
            <w:tcW w:w="3179" w:type="dxa"/>
          </w:tcPr>
          <w:p w14:paraId="6F2E87F3" w14:textId="77777777" w:rsidR="000F3B65" w:rsidRDefault="00C64217">
            <w:pPr>
              <w:pStyle w:val="TableParagraph"/>
              <w:spacing w:before="22"/>
              <w:ind w:left="415"/>
              <w:jc w:val="left"/>
              <w:rPr>
                <w:rFonts w:ascii="Times New Roman"/>
                <w:sz w:val="20"/>
              </w:rPr>
            </w:pPr>
            <w:r>
              <w:rPr>
                <w:rFonts w:ascii="Times New Roman"/>
                <w:sz w:val="20"/>
              </w:rPr>
              <w:t>Message Header</w:t>
            </w:r>
          </w:p>
        </w:tc>
        <w:tc>
          <w:tcPr>
            <w:tcW w:w="805" w:type="dxa"/>
          </w:tcPr>
          <w:p w14:paraId="672264EB" w14:textId="77777777" w:rsidR="000F3B65" w:rsidRDefault="00C64217">
            <w:pPr>
              <w:pStyle w:val="TableParagraph"/>
              <w:spacing w:before="22"/>
              <w:ind w:left="68"/>
              <w:rPr>
                <w:rFonts w:ascii="Times New Roman"/>
                <w:sz w:val="20"/>
              </w:rPr>
            </w:pPr>
            <w:r>
              <w:rPr>
                <w:rFonts w:ascii="Times New Roman"/>
                <w:w w:val="99"/>
                <w:sz w:val="20"/>
              </w:rPr>
              <w:t>R</w:t>
            </w:r>
          </w:p>
        </w:tc>
        <w:tc>
          <w:tcPr>
            <w:tcW w:w="1219" w:type="dxa"/>
          </w:tcPr>
          <w:p w14:paraId="2D867E16" w14:textId="77777777" w:rsidR="000F3B65" w:rsidRDefault="00C64217">
            <w:pPr>
              <w:pStyle w:val="TableParagraph"/>
              <w:spacing w:before="22"/>
              <w:ind w:left="95" w:right="92"/>
              <w:rPr>
                <w:rFonts w:ascii="Times New Roman"/>
                <w:sz w:val="20"/>
              </w:rPr>
            </w:pPr>
            <w:r>
              <w:rPr>
                <w:rFonts w:ascii="Times New Roman"/>
                <w:sz w:val="20"/>
              </w:rPr>
              <w:t>[1..1]</w:t>
            </w:r>
          </w:p>
        </w:tc>
        <w:tc>
          <w:tcPr>
            <w:tcW w:w="1465" w:type="dxa"/>
          </w:tcPr>
          <w:p w14:paraId="1B9FEF5B"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4A825077" w14:textId="77777777">
        <w:trPr>
          <w:trHeight w:val="288"/>
        </w:trPr>
        <w:tc>
          <w:tcPr>
            <w:tcW w:w="1935" w:type="dxa"/>
          </w:tcPr>
          <w:p w14:paraId="735968F8" w14:textId="77777777" w:rsidR="000F3B65" w:rsidRDefault="00C64217">
            <w:pPr>
              <w:pStyle w:val="TableParagraph"/>
              <w:spacing w:before="31"/>
              <w:ind w:left="200"/>
              <w:jc w:val="left"/>
              <w:rPr>
                <w:rFonts w:ascii="Courier New"/>
                <w:sz w:val="20"/>
              </w:rPr>
            </w:pPr>
            <w:r>
              <w:rPr>
                <w:rFonts w:ascii="Courier New"/>
                <w:sz w:val="20"/>
              </w:rPr>
              <w:t>EVN</w:t>
            </w:r>
          </w:p>
        </w:tc>
        <w:tc>
          <w:tcPr>
            <w:tcW w:w="3179" w:type="dxa"/>
          </w:tcPr>
          <w:p w14:paraId="481CF84A" w14:textId="77777777" w:rsidR="000F3B65" w:rsidRDefault="00C64217">
            <w:pPr>
              <w:pStyle w:val="TableParagraph"/>
              <w:spacing w:before="21"/>
              <w:ind w:left="415"/>
              <w:jc w:val="left"/>
              <w:rPr>
                <w:rFonts w:ascii="Times New Roman"/>
                <w:sz w:val="20"/>
              </w:rPr>
            </w:pPr>
            <w:r>
              <w:rPr>
                <w:rFonts w:ascii="Times New Roman"/>
                <w:sz w:val="20"/>
              </w:rPr>
              <w:t>Event Type</w:t>
            </w:r>
          </w:p>
        </w:tc>
        <w:tc>
          <w:tcPr>
            <w:tcW w:w="805" w:type="dxa"/>
          </w:tcPr>
          <w:p w14:paraId="1A6E1503" w14:textId="77777777" w:rsidR="000F3B65" w:rsidRDefault="00C64217">
            <w:pPr>
              <w:pStyle w:val="TableParagraph"/>
              <w:spacing w:before="21"/>
              <w:ind w:left="67"/>
              <w:rPr>
                <w:rFonts w:ascii="Times New Roman"/>
                <w:sz w:val="20"/>
              </w:rPr>
            </w:pPr>
            <w:r>
              <w:rPr>
                <w:rFonts w:ascii="Times New Roman"/>
                <w:w w:val="99"/>
                <w:sz w:val="20"/>
              </w:rPr>
              <w:t>R</w:t>
            </w:r>
          </w:p>
        </w:tc>
        <w:tc>
          <w:tcPr>
            <w:tcW w:w="1219" w:type="dxa"/>
          </w:tcPr>
          <w:p w14:paraId="0C28DDAC" w14:textId="77777777" w:rsidR="000F3B65" w:rsidRDefault="00C64217">
            <w:pPr>
              <w:pStyle w:val="TableParagraph"/>
              <w:spacing w:before="21"/>
              <w:ind w:left="95" w:right="93"/>
              <w:rPr>
                <w:rFonts w:ascii="Times New Roman"/>
                <w:sz w:val="20"/>
              </w:rPr>
            </w:pPr>
            <w:r>
              <w:rPr>
                <w:rFonts w:ascii="Times New Roman"/>
                <w:sz w:val="20"/>
              </w:rPr>
              <w:t>[1..1]</w:t>
            </w:r>
          </w:p>
        </w:tc>
        <w:tc>
          <w:tcPr>
            <w:tcW w:w="1465" w:type="dxa"/>
          </w:tcPr>
          <w:p w14:paraId="16CCD133"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6DD1B6BC" w14:textId="77777777">
        <w:trPr>
          <w:trHeight w:val="288"/>
        </w:trPr>
        <w:tc>
          <w:tcPr>
            <w:tcW w:w="1935" w:type="dxa"/>
          </w:tcPr>
          <w:p w14:paraId="0455D541" w14:textId="77777777" w:rsidR="000F3B65" w:rsidRDefault="00C64217">
            <w:pPr>
              <w:pStyle w:val="TableParagraph"/>
              <w:spacing w:before="31"/>
              <w:ind w:left="200"/>
              <w:jc w:val="left"/>
              <w:rPr>
                <w:rFonts w:ascii="Courier New"/>
                <w:sz w:val="20"/>
              </w:rPr>
            </w:pPr>
            <w:r>
              <w:rPr>
                <w:rFonts w:ascii="Courier New"/>
                <w:sz w:val="20"/>
              </w:rPr>
              <w:t>PID</w:t>
            </w:r>
          </w:p>
        </w:tc>
        <w:tc>
          <w:tcPr>
            <w:tcW w:w="3179" w:type="dxa"/>
          </w:tcPr>
          <w:p w14:paraId="6BE2C0EE" w14:textId="77777777" w:rsidR="000F3B65" w:rsidRDefault="00C64217">
            <w:pPr>
              <w:pStyle w:val="TableParagraph"/>
              <w:spacing w:before="21"/>
              <w:ind w:left="415"/>
              <w:jc w:val="left"/>
              <w:rPr>
                <w:rFonts w:ascii="Times New Roman"/>
                <w:sz w:val="20"/>
              </w:rPr>
            </w:pPr>
            <w:r>
              <w:rPr>
                <w:rFonts w:ascii="Times New Roman"/>
                <w:sz w:val="20"/>
              </w:rPr>
              <w:t>Patient Identification</w:t>
            </w:r>
          </w:p>
        </w:tc>
        <w:tc>
          <w:tcPr>
            <w:tcW w:w="805" w:type="dxa"/>
          </w:tcPr>
          <w:p w14:paraId="75104BA4" w14:textId="77777777" w:rsidR="000F3B65" w:rsidRDefault="00C64217">
            <w:pPr>
              <w:pStyle w:val="TableParagraph"/>
              <w:spacing w:before="21"/>
              <w:ind w:left="68"/>
              <w:rPr>
                <w:rFonts w:ascii="Times New Roman"/>
                <w:sz w:val="20"/>
              </w:rPr>
            </w:pPr>
            <w:r>
              <w:rPr>
                <w:rFonts w:ascii="Times New Roman"/>
                <w:w w:val="99"/>
                <w:sz w:val="20"/>
              </w:rPr>
              <w:t>R</w:t>
            </w:r>
          </w:p>
        </w:tc>
        <w:tc>
          <w:tcPr>
            <w:tcW w:w="1219" w:type="dxa"/>
          </w:tcPr>
          <w:p w14:paraId="0D32C30D"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6F716F8F"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71DE16F3" w14:textId="77777777">
        <w:trPr>
          <w:trHeight w:val="288"/>
        </w:trPr>
        <w:tc>
          <w:tcPr>
            <w:tcW w:w="1935" w:type="dxa"/>
          </w:tcPr>
          <w:p w14:paraId="215C38D1" w14:textId="77777777" w:rsidR="000F3B65" w:rsidRDefault="00C64217">
            <w:pPr>
              <w:pStyle w:val="TableParagraph"/>
              <w:tabs>
                <w:tab w:val="left" w:pos="680"/>
                <w:tab w:val="left" w:pos="1399"/>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3179" w:type="dxa"/>
          </w:tcPr>
          <w:p w14:paraId="69FC80C4" w14:textId="77777777" w:rsidR="000F3B65" w:rsidRDefault="00C64217">
            <w:pPr>
              <w:pStyle w:val="TableParagraph"/>
              <w:spacing w:before="21"/>
              <w:ind w:left="415"/>
              <w:jc w:val="left"/>
              <w:rPr>
                <w:rFonts w:ascii="Times New Roman"/>
                <w:sz w:val="20"/>
              </w:rPr>
            </w:pPr>
            <w:r>
              <w:rPr>
                <w:rFonts w:ascii="Times New Roman"/>
                <w:sz w:val="20"/>
              </w:rPr>
              <w:t>Additional Demographics</w:t>
            </w:r>
          </w:p>
        </w:tc>
        <w:tc>
          <w:tcPr>
            <w:tcW w:w="805" w:type="dxa"/>
          </w:tcPr>
          <w:p w14:paraId="16E4CD0D" w14:textId="77777777" w:rsidR="000F3B65" w:rsidRDefault="00C64217">
            <w:pPr>
              <w:pStyle w:val="TableParagraph"/>
              <w:spacing w:before="21"/>
              <w:ind w:left="66"/>
              <w:rPr>
                <w:rFonts w:ascii="Times New Roman"/>
                <w:sz w:val="20"/>
              </w:rPr>
            </w:pPr>
            <w:r>
              <w:rPr>
                <w:rFonts w:ascii="Times New Roman"/>
                <w:w w:val="99"/>
                <w:sz w:val="20"/>
              </w:rPr>
              <w:t>X</w:t>
            </w:r>
          </w:p>
        </w:tc>
        <w:tc>
          <w:tcPr>
            <w:tcW w:w="1219" w:type="dxa"/>
          </w:tcPr>
          <w:p w14:paraId="629B2A23"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75AC6651"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10FBA434" w14:textId="77777777">
        <w:trPr>
          <w:trHeight w:val="288"/>
        </w:trPr>
        <w:tc>
          <w:tcPr>
            <w:tcW w:w="1935" w:type="dxa"/>
          </w:tcPr>
          <w:p w14:paraId="70236D46" w14:textId="77777777" w:rsidR="000F3B65" w:rsidRDefault="00C64217">
            <w:pPr>
              <w:pStyle w:val="TableParagraph"/>
              <w:spacing w:before="31"/>
              <w:ind w:left="200"/>
              <w:jc w:val="left"/>
              <w:rPr>
                <w:rFonts w:ascii="Courier New"/>
                <w:sz w:val="20"/>
              </w:rPr>
            </w:pPr>
            <w:r>
              <w:rPr>
                <w:rFonts w:ascii="Courier New"/>
                <w:sz w:val="20"/>
              </w:rPr>
              <w:t>[ { NK1 } ]</w:t>
            </w:r>
          </w:p>
        </w:tc>
        <w:tc>
          <w:tcPr>
            <w:tcW w:w="3179" w:type="dxa"/>
          </w:tcPr>
          <w:p w14:paraId="1A240028" w14:textId="77777777" w:rsidR="000F3B65" w:rsidRDefault="00C64217">
            <w:pPr>
              <w:pStyle w:val="TableParagraph"/>
              <w:spacing w:before="21"/>
              <w:ind w:left="415"/>
              <w:jc w:val="left"/>
              <w:rPr>
                <w:rFonts w:ascii="Times New Roman"/>
                <w:sz w:val="20"/>
              </w:rPr>
            </w:pPr>
            <w:r>
              <w:rPr>
                <w:rFonts w:ascii="Times New Roman"/>
                <w:sz w:val="20"/>
              </w:rPr>
              <w:t>Next of Kin / Associated Parties</w:t>
            </w:r>
          </w:p>
        </w:tc>
        <w:tc>
          <w:tcPr>
            <w:tcW w:w="805" w:type="dxa"/>
          </w:tcPr>
          <w:p w14:paraId="7226BD65" w14:textId="77777777" w:rsidR="000F3B65" w:rsidRDefault="00C64217">
            <w:pPr>
              <w:pStyle w:val="TableParagraph"/>
              <w:spacing w:before="21"/>
              <w:ind w:left="67"/>
              <w:rPr>
                <w:rFonts w:ascii="Times New Roman"/>
                <w:sz w:val="20"/>
              </w:rPr>
            </w:pPr>
            <w:r>
              <w:rPr>
                <w:rFonts w:ascii="Times New Roman"/>
                <w:w w:val="99"/>
                <w:sz w:val="20"/>
              </w:rPr>
              <w:t>X</w:t>
            </w:r>
          </w:p>
        </w:tc>
        <w:tc>
          <w:tcPr>
            <w:tcW w:w="1219" w:type="dxa"/>
          </w:tcPr>
          <w:p w14:paraId="533CB4BD"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5AEEA9F9"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D347B86" w14:textId="77777777">
        <w:trPr>
          <w:trHeight w:val="288"/>
        </w:trPr>
        <w:tc>
          <w:tcPr>
            <w:tcW w:w="1935" w:type="dxa"/>
          </w:tcPr>
          <w:p w14:paraId="20D72434" w14:textId="77777777" w:rsidR="000F3B65" w:rsidRDefault="00C64217">
            <w:pPr>
              <w:pStyle w:val="TableParagraph"/>
              <w:spacing w:before="31"/>
              <w:ind w:left="660" w:right="873"/>
              <w:rPr>
                <w:rFonts w:ascii="Courier New"/>
                <w:sz w:val="20"/>
              </w:rPr>
            </w:pPr>
            <w:r>
              <w:rPr>
                <w:rFonts w:ascii="Courier New"/>
                <w:sz w:val="20"/>
              </w:rPr>
              <w:t>PV1</w:t>
            </w:r>
          </w:p>
        </w:tc>
        <w:tc>
          <w:tcPr>
            <w:tcW w:w="3179" w:type="dxa"/>
          </w:tcPr>
          <w:p w14:paraId="7894930A" w14:textId="77777777" w:rsidR="000F3B65" w:rsidRDefault="00C64217">
            <w:pPr>
              <w:pStyle w:val="TableParagraph"/>
              <w:spacing w:before="21"/>
              <w:ind w:left="415"/>
              <w:jc w:val="left"/>
              <w:rPr>
                <w:rFonts w:ascii="Times New Roman"/>
                <w:sz w:val="20"/>
              </w:rPr>
            </w:pPr>
            <w:r>
              <w:rPr>
                <w:rFonts w:ascii="Times New Roman"/>
                <w:sz w:val="20"/>
              </w:rPr>
              <w:t>Patient Visit</w:t>
            </w:r>
          </w:p>
        </w:tc>
        <w:tc>
          <w:tcPr>
            <w:tcW w:w="805" w:type="dxa"/>
          </w:tcPr>
          <w:p w14:paraId="76D9D0A7" w14:textId="77777777" w:rsidR="000F3B65" w:rsidRDefault="00C64217">
            <w:pPr>
              <w:pStyle w:val="TableParagraph"/>
              <w:spacing w:before="21"/>
              <w:ind w:left="69"/>
              <w:rPr>
                <w:rFonts w:ascii="Times New Roman"/>
                <w:sz w:val="20"/>
              </w:rPr>
            </w:pPr>
            <w:r>
              <w:rPr>
                <w:rFonts w:ascii="Times New Roman"/>
                <w:w w:val="99"/>
                <w:sz w:val="20"/>
              </w:rPr>
              <w:t>R</w:t>
            </w:r>
          </w:p>
        </w:tc>
        <w:tc>
          <w:tcPr>
            <w:tcW w:w="1219" w:type="dxa"/>
          </w:tcPr>
          <w:p w14:paraId="1D2697C6"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6C993934"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3C38D147" w14:textId="77777777">
        <w:trPr>
          <w:trHeight w:val="257"/>
        </w:trPr>
        <w:tc>
          <w:tcPr>
            <w:tcW w:w="1935" w:type="dxa"/>
          </w:tcPr>
          <w:p w14:paraId="7173926D" w14:textId="77777777" w:rsidR="000F3B65" w:rsidRDefault="00C64217">
            <w:pPr>
              <w:pStyle w:val="TableParagraph"/>
              <w:tabs>
                <w:tab w:val="left" w:pos="679"/>
                <w:tab w:val="left" w:pos="1399"/>
              </w:tabs>
              <w:spacing w:before="31" w:line="206" w:lineRule="exact"/>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3179" w:type="dxa"/>
          </w:tcPr>
          <w:p w14:paraId="79C55C20" w14:textId="77777777" w:rsidR="000F3B65" w:rsidRDefault="00C64217">
            <w:pPr>
              <w:pStyle w:val="TableParagraph"/>
              <w:spacing w:before="21" w:line="217" w:lineRule="exact"/>
              <w:ind w:left="415"/>
              <w:jc w:val="left"/>
              <w:rPr>
                <w:rFonts w:ascii="Times New Roman" w:hAnsi="Times New Roman"/>
                <w:sz w:val="20"/>
              </w:rPr>
            </w:pPr>
            <w:r>
              <w:rPr>
                <w:rFonts w:ascii="Times New Roman" w:hAnsi="Times New Roman"/>
                <w:sz w:val="20"/>
              </w:rPr>
              <w:t>Patient Visit – Additional Info.</w:t>
            </w:r>
          </w:p>
        </w:tc>
        <w:tc>
          <w:tcPr>
            <w:tcW w:w="805" w:type="dxa"/>
          </w:tcPr>
          <w:p w14:paraId="236C33A2" w14:textId="77777777" w:rsidR="000F3B65" w:rsidRDefault="00C64217">
            <w:pPr>
              <w:pStyle w:val="TableParagraph"/>
              <w:spacing w:before="21" w:line="217" w:lineRule="exact"/>
              <w:ind w:left="68"/>
              <w:rPr>
                <w:rFonts w:ascii="Times New Roman"/>
                <w:sz w:val="20"/>
              </w:rPr>
            </w:pPr>
            <w:r>
              <w:rPr>
                <w:rFonts w:ascii="Times New Roman"/>
                <w:w w:val="99"/>
                <w:sz w:val="20"/>
              </w:rPr>
              <w:t>X</w:t>
            </w:r>
          </w:p>
        </w:tc>
        <w:tc>
          <w:tcPr>
            <w:tcW w:w="1219" w:type="dxa"/>
          </w:tcPr>
          <w:p w14:paraId="09059902" w14:textId="77777777" w:rsidR="000F3B65" w:rsidRDefault="00C64217">
            <w:pPr>
              <w:pStyle w:val="TableParagraph"/>
              <w:spacing w:before="21" w:line="217" w:lineRule="exact"/>
              <w:ind w:left="95" w:right="90"/>
              <w:rPr>
                <w:rFonts w:ascii="Times New Roman"/>
                <w:sz w:val="20"/>
              </w:rPr>
            </w:pPr>
            <w:r>
              <w:rPr>
                <w:rFonts w:ascii="Times New Roman"/>
                <w:sz w:val="20"/>
              </w:rPr>
              <w:t>[0..0]</w:t>
            </w:r>
          </w:p>
        </w:tc>
        <w:tc>
          <w:tcPr>
            <w:tcW w:w="1465" w:type="dxa"/>
          </w:tcPr>
          <w:p w14:paraId="36CB9C52" w14:textId="77777777" w:rsidR="000F3B65" w:rsidRDefault="00C64217">
            <w:pPr>
              <w:pStyle w:val="TableParagraph"/>
              <w:spacing w:before="21" w:line="217" w:lineRule="exact"/>
              <w:ind w:right="197"/>
              <w:jc w:val="right"/>
              <w:rPr>
                <w:rFonts w:ascii="Times New Roman"/>
                <w:sz w:val="20"/>
              </w:rPr>
            </w:pPr>
            <w:r>
              <w:rPr>
                <w:rFonts w:ascii="Times New Roman"/>
                <w:w w:val="99"/>
                <w:sz w:val="20"/>
              </w:rPr>
              <w:t>3</w:t>
            </w:r>
          </w:p>
        </w:tc>
      </w:tr>
    </w:tbl>
    <w:p w14:paraId="6AC16250"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17E588E2" w14:textId="77777777" w:rsidR="000F3B65" w:rsidRDefault="000F3B65">
      <w:pPr>
        <w:pStyle w:val="BodyText"/>
        <w:rPr>
          <w:rFonts w:ascii="Arial"/>
          <w:b/>
          <w:sz w:val="20"/>
        </w:rPr>
      </w:pPr>
    </w:p>
    <w:p w14:paraId="5BC0F634" w14:textId="77777777" w:rsidR="000F3B65" w:rsidRDefault="000F3B65">
      <w:pPr>
        <w:pStyle w:val="BodyText"/>
        <w:spacing w:before="9"/>
        <w:rPr>
          <w:rFonts w:ascii="Arial"/>
          <w:b/>
          <w:sz w:val="10"/>
        </w:rPr>
      </w:pPr>
    </w:p>
    <w:tbl>
      <w:tblPr>
        <w:tblW w:w="0" w:type="auto"/>
        <w:tblInd w:w="146" w:type="dxa"/>
        <w:tblLayout w:type="fixed"/>
        <w:tblCellMar>
          <w:left w:w="0" w:type="dxa"/>
          <w:right w:w="0" w:type="dxa"/>
        </w:tblCellMar>
        <w:tblLook w:val="01E0" w:firstRow="1" w:lastRow="1" w:firstColumn="1" w:lastColumn="1" w:noHBand="0" w:noVBand="0"/>
      </w:tblPr>
      <w:tblGrid>
        <w:gridCol w:w="2235"/>
        <w:gridCol w:w="3007"/>
        <w:gridCol w:w="726"/>
        <w:gridCol w:w="1532"/>
        <w:gridCol w:w="1106"/>
      </w:tblGrid>
      <w:tr w:rsidR="000F3B65" w14:paraId="63B7A07D" w14:textId="77777777">
        <w:trPr>
          <w:trHeight w:val="257"/>
        </w:trPr>
        <w:tc>
          <w:tcPr>
            <w:tcW w:w="2235" w:type="dxa"/>
          </w:tcPr>
          <w:p w14:paraId="14B21A43" w14:textId="77777777" w:rsidR="000F3B65" w:rsidRDefault="00C64217">
            <w:pPr>
              <w:pStyle w:val="TableParagraph"/>
              <w:spacing w:before="1"/>
              <w:ind w:left="200"/>
              <w:jc w:val="left"/>
              <w:rPr>
                <w:rFonts w:ascii="Courier New"/>
                <w:sz w:val="20"/>
              </w:rPr>
            </w:pPr>
            <w:bookmarkStart w:id="41" w:name="_bookmark18"/>
            <w:bookmarkEnd w:id="41"/>
            <w:r>
              <w:rPr>
                <w:rFonts w:ascii="Courier New"/>
                <w:sz w:val="20"/>
              </w:rPr>
              <w:t>[ { ROL } ]</w:t>
            </w:r>
          </w:p>
        </w:tc>
        <w:tc>
          <w:tcPr>
            <w:tcW w:w="3007" w:type="dxa"/>
          </w:tcPr>
          <w:p w14:paraId="0FA62900" w14:textId="77777777" w:rsidR="000F3B65" w:rsidRDefault="00C64217">
            <w:pPr>
              <w:pStyle w:val="TableParagraph"/>
              <w:spacing w:before="0" w:line="221" w:lineRule="exact"/>
              <w:ind w:left="115"/>
              <w:jc w:val="left"/>
              <w:rPr>
                <w:rFonts w:ascii="Times New Roman"/>
                <w:sz w:val="20"/>
              </w:rPr>
            </w:pPr>
            <w:r>
              <w:rPr>
                <w:rFonts w:ascii="Times New Roman"/>
                <w:sz w:val="20"/>
              </w:rPr>
              <w:t>Role</w:t>
            </w:r>
          </w:p>
        </w:tc>
        <w:tc>
          <w:tcPr>
            <w:tcW w:w="726" w:type="dxa"/>
          </w:tcPr>
          <w:p w14:paraId="747FA25D" w14:textId="77777777" w:rsidR="000F3B65" w:rsidRDefault="00C64217">
            <w:pPr>
              <w:pStyle w:val="TableParagraph"/>
              <w:spacing w:before="0" w:line="221" w:lineRule="exact"/>
              <w:ind w:left="178"/>
              <w:jc w:val="left"/>
              <w:rPr>
                <w:rFonts w:ascii="Times New Roman"/>
                <w:sz w:val="20"/>
              </w:rPr>
            </w:pPr>
            <w:r>
              <w:rPr>
                <w:rFonts w:ascii="Times New Roman"/>
                <w:sz w:val="20"/>
              </w:rPr>
              <w:t>RE</w:t>
            </w:r>
          </w:p>
        </w:tc>
        <w:tc>
          <w:tcPr>
            <w:tcW w:w="1532" w:type="dxa"/>
          </w:tcPr>
          <w:p w14:paraId="5F84C0EB" w14:textId="77777777" w:rsidR="000F3B65" w:rsidRDefault="00C64217">
            <w:pPr>
              <w:pStyle w:val="TableParagraph"/>
              <w:spacing w:before="0" w:line="221" w:lineRule="exact"/>
              <w:ind w:left="343"/>
              <w:jc w:val="left"/>
              <w:rPr>
                <w:rFonts w:ascii="Times New Roman"/>
                <w:sz w:val="20"/>
              </w:rPr>
            </w:pPr>
            <w:r>
              <w:rPr>
                <w:rFonts w:ascii="Times New Roman"/>
                <w:sz w:val="20"/>
              </w:rPr>
              <w:t>[0..2]</w:t>
            </w:r>
          </w:p>
        </w:tc>
        <w:tc>
          <w:tcPr>
            <w:tcW w:w="1106" w:type="dxa"/>
          </w:tcPr>
          <w:p w14:paraId="02E9F062" w14:textId="77777777" w:rsidR="000F3B65" w:rsidRDefault="00C64217">
            <w:pPr>
              <w:pStyle w:val="TableParagraph"/>
              <w:spacing w:before="0" w:line="221" w:lineRule="exact"/>
              <w:ind w:right="201"/>
              <w:jc w:val="right"/>
              <w:rPr>
                <w:rFonts w:ascii="Times New Roman"/>
                <w:sz w:val="20"/>
              </w:rPr>
            </w:pPr>
            <w:r>
              <w:rPr>
                <w:rFonts w:ascii="Times New Roman"/>
                <w:sz w:val="20"/>
              </w:rPr>
              <w:t>12</w:t>
            </w:r>
          </w:p>
        </w:tc>
      </w:tr>
      <w:tr w:rsidR="000F3B65" w14:paraId="6C094720" w14:textId="77777777">
        <w:trPr>
          <w:trHeight w:val="288"/>
        </w:trPr>
        <w:tc>
          <w:tcPr>
            <w:tcW w:w="2235" w:type="dxa"/>
          </w:tcPr>
          <w:p w14:paraId="1694C0CB" w14:textId="77777777" w:rsidR="000F3B65" w:rsidRDefault="00C64217">
            <w:pPr>
              <w:pStyle w:val="TableParagraph"/>
              <w:spacing w:before="31"/>
              <w:ind w:left="200"/>
              <w:jc w:val="left"/>
              <w:rPr>
                <w:rFonts w:ascii="Courier New"/>
                <w:sz w:val="20"/>
              </w:rPr>
            </w:pPr>
            <w:r>
              <w:rPr>
                <w:rFonts w:ascii="Courier New"/>
                <w:sz w:val="20"/>
              </w:rPr>
              <w:t>[ { DB1 } ]</w:t>
            </w:r>
          </w:p>
        </w:tc>
        <w:tc>
          <w:tcPr>
            <w:tcW w:w="3007" w:type="dxa"/>
          </w:tcPr>
          <w:p w14:paraId="63B4ED02"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26" w:type="dxa"/>
          </w:tcPr>
          <w:p w14:paraId="2EF54796" w14:textId="77777777" w:rsidR="000F3B65" w:rsidRDefault="00C64217">
            <w:pPr>
              <w:pStyle w:val="TableParagraph"/>
              <w:spacing w:before="21"/>
              <w:ind w:left="236"/>
              <w:jc w:val="left"/>
              <w:rPr>
                <w:rFonts w:ascii="Times New Roman"/>
                <w:sz w:val="20"/>
              </w:rPr>
            </w:pPr>
            <w:r>
              <w:rPr>
                <w:rFonts w:ascii="Times New Roman"/>
                <w:w w:val="99"/>
                <w:sz w:val="20"/>
              </w:rPr>
              <w:t>X</w:t>
            </w:r>
          </w:p>
        </w:tc>
        <w:tc>
          <w:tcPr>
            <w:tcW w:w="1532" w:type="dxa"/>
          </w:tcPr>
          <w:p w14:paraId="12C80183" w14:textId="77777777" w:rsidR="000F3B65" w:rsidRDefault="00C64217">
            <w:pPr>
              <w:pStyle w:val="TableParagraph"/>
              <w:spacing w:before="21"/>
              <w:ind w:left="346"/>
              <w:jc w:val="left"/>
              <w:rPr>
                <w:rFonts w:ascii="Times New Roman"/>
                <w:sz w:val="20"/>
              </w:rPr>
            </w:pPr>
            <w:r>
              <w:rPr>
                <w:rFonts w:ascii="Times New Roman"/>
                <w:sz w:val="20"/>
              </w:rPr>
              <w:t>[0..0]</w:t>
            </w:r>
          </w:p>
        </w:tc>
        <w:tc>
          <w:tcPr>
            <w:tcW w:w="1106" w:type="dxa"/>
          </w:tcPr>
          <w:p w14:paraId="1DEEC506" w14:textId="77777777" w:rsidR="000F3B65" w:rsidRDefault="00C64217">
            <w:pPr>
              <w:pStyle w:val="TableParagraph"/>
              <w:spacing w:before="21"/>
              <w:ind w:right="200"/>
              <w:jc w:val="right"/>
              <w:rPr>
                <w:rFonts w:ascii="Times New Roman"/>
                <w:sz w:val="20"/>
              </w:rPr>
            </w:pPr>
            <w:r>
              <w:rPr>
                <w:rFonts w:ascii="Times New Roman"/>
                <w:w w:val="99"/>
                <w:sz w:val="20"/>
              </w:rPr>
              <w:t>3</w:t>
            </w:r>
          </w:p>
        </w:tc>
      </w:tr>
      <w:tr w:rsidR="000F3B65" w14:paraId="74B79C15" w14:textId="77777777">
        <w:trPr>
          <w:trHeight w:val="288"/>
        </w:trPr>
        <w:tc>
          <w:tcPr>
            <w:tcW w:w="2235" w:type="dxa"/>
          </w:tcPr>
          <w:p w14:paraId="3AFA8F8F" w14:textId="77777777" w:rsidR="000F3B65" w:rsidRDefault="00C64217">
            <w:pPr>
              <w:pStyle w:val="TableParagraph"/>
              <w:spacing w:before="31"/>
              <w:ind w:left="200"/>
              <w:jc w:val="left"/>
              <w:rPr>
                <w:rFonts w:ascii="Courier New"/>
                <w:sz w:val="20"/>
              </w:rPr>
            </w:pPr>
            <w:r>
              <w:rPr>
                <w:rFonts w:ascii="Courier New"/>
                <w:sz w:val="20"/>
              </w:rPr>
              <w:t>[ { OBX } ]</w:t>
            </w:r>
          </w:p>
        </w:tc>
        <w:tc>
          <w:tcPr>
            <w:tcW w:w="3007" w:type="dxa"/>
          </w:tcPr>
          <w:p w14:paraId="39624162" w14:textId="77777777" w:rsidR="000F3B65" w:rsidRDefault="00C64217">
            <w:pPr>
              <w:pStyle w:val="TableParagraph"/>
              <w:spacing w:before="21"/>
              <w:ind w:left="115"/>
              <w:jc w:val="left"/>
              <w:rPr>
                <w:rFonts w:ascii="Times New Roman"/>
                <w:sz w:val="20"/>
              </w:rPr>
            </w:pPr>
            <w:r>
              <w:rPr>
                <w:rFonts w:ascii="Times New Roman"/>
                <w:sz w:val="20"/>
              </w:rPr>
              <w:t>Observation / Result</w:t>
            </w:r>
          </w:p>
        </w:tc>
        <w:tc>
          <w:tcPr>
            <w:tcW w:w="726" w:type="dxa"/>
          </w:tcPr>
          <w:p w14:paraId="09731DAD" w14:textId="77777777" w:rsidR="000F3B65" w:rsidRDefault="00C64217">
            <w:pPr>
              <w:pStyle w:val="TableParagraph"/>
              <w:spacing w:before="21"/>
              <w:ind w:left="242"/>
              <w:jc w:val="left"/>
              <w:rPr>
                <w:rFonts w:ascii="Times New Roman"/>
                <w:sz w:val="20"/>
              </w:rPr>
            </w:pPr>
            <w:r>
              <w:rPr>
                <w:rFonts w:ascii="Times New Roman"/>
                <w:w w:val="99"/>
                <w:sz w:val="20"/>
              </w:rPr>
              <w:t>R</w:t>
            </w:r>
          </w:p>
        </w:tc>
        <w:tc>
          <w:tcPr>
            <w:tcW w:w="1532" w:type="dxa"/>
          </w:tcPr>
          <w:p w14:paraId="20463DDB" w14:textId="77777777" w:rsidR="000F3B65" w:rsidRDefault="00C64217">
            <w:pPr>
              <w:pStyle w:val="TableParagraph"/>
              <w:spacing w:before="21"/>
              <w:ind w:left="346"/>
              <w:jc w:val="left"/>
              <w:rPr>
                <w:rFonts w:ascii="Times New Roman"/>
                <w:sz w:val="20"/>
              </w:rPr>
            </w:pPr>
            <w:r>
              <w:rPr>
                <w:rFonts w:ascii="Times New Roman"/>
                <w:sz w:val="20"/>
              </w:rPr>
              <w:t>[2..2]</w:t>
            </w:r>
          </w:p>
        </w:tc>
        <w:tc>
          <w:tcPr>
            <w:tcW w:w="1106" w:type="dxa"/>
          </w:tcPr>
          <w:p w14:paraId="41BFC364" w14:textId="77777777" w:rsidR="000F3B65" w:rsidRDefault="00C64217">
            <w:pPr>
              <w:pStyle w:val="TableParagraph"/>
              <w:spacing w:before="21"/>
              <w:ind w:right="200"/>
              <w:jc w:val="right"/>
              <w:rPr>
                <w:rFonts w:ascii="Times New Roman"/>
                <w:sz w:val="20"/>
              </w:rPr>
            </w:pPr>
            <w:r>
              <w:rPr>
                <w:rFonts w:ascii="Times New Roman"/>
                <w:w w:val="99"/>
                <w:sz w:val="20"/>
              </w:rPr>
              <w:t>7</w:t>
            </w:r>
          </w:p>
        </w:tc>
      </w:tr>
      <w:tr w:rsidR="000F3B65" w14:paraId="78964CD6" w14:textId="77777777">
        <w:trPr>
          <w:trHeight w:val="288"/>
        </w:trPr>
        <w:tc>
          <w:tcPr>
            <w:tcW w:w="2235" w:type="dxa"/>
          </w:tcPr>
          <w:p w14:paraId="42EBB9C8" w14:textId="77777777" w:rsidR="000F3B65" w:rsidRDefault="00C64217">
            <w:pPr>
              <w:pStyle w:val="TableParagraph"/>
              <w:spacing w:before="31"/>
              <w:ind w:left="200"/>
              <w:jc w:val="left"/>
              <w:rPr>
                <w:rFonts w:ascii="Courier New"/>
                <w:sz w:val="20"/>
              </w:rPr>
            </w:pPr>
            <w:r>
              <w:rPr>
                <w:rFonts w:ascii="Courier New"/>
                <w:sz w:val="20"/>
              </w:rPr>
              <w:t>[ { AL1 } ]</w:t>
            </w:r>
          </w:p>
        </w:tc>
        <w:tc>
          <w:tcPr>
            <w:tcW w:w="3007" w:type="dxa"/>
          </w:tcPr>
          <w:p w14:paraId="6842F3B6" w14:textId="77777777" w:rsidR="000F3B65" w:rsidRDefault="00C64217">
            <w:pPr>
              <w:pStyle w:val="TableParagraph"/>
              <w:spacing w:before="21"/>
              <w:ind w:left="115"/>
              <w:jc w:val="left"/>
              <w:rPr>
                <w:rFonts w:ascii="Times New Roman"/>
                <w:sz w:val="20"/>
              </w:rPr>
            </w:pPr>
            <w:r>
              <w:rPr>
                <w:rFonts w:ascii="Times New Roman"/>
                <w:sz w:val="20"/>
              </w:rPr>
              <w:t>Allergy Information</w:t>
            </w:r>
          </w:p>
        </w:tc>
        <w:tc>
          <w:tcPr>
            <w:tcW w:w="726" w:type="dxa"/>
          </w:tcPr>
          <w:p w14:paraId="6B8C86F3" w14:textId="77777777" w:rsidR="000F3B65" w:rsidRDefault="00C64217">
            <w:pPr>
              <w:pStyle w:val="TableParagraph"/>
              <w:spacing w:before="21"/>
              <w:ind w:left="178"/>
              <w:jc w:val="left"/>
              <w:rPr>
                <w:rFonts w:ascii="Times New Roman"/>
                <w:sz w:val="20"/>
              </w:rPr>
            </w:pPr>
            <w:r>
              <w:rPr>
                <w:rFonts w:ascii="Times New Roman"/>
                <w:sz w:val="20"/>
              </w:rPr>
              <w:t>RE</w:t>
            </w:r>
          </w:p>
        </w:tc>
        <w:tc>
          <w:tcPr>
            <w:tcW w:w="1532" w:type="dxa"/>
          </w:tcPr>
          <w:p w14:paraId="0921FF75" w14:textId="77777777" w:rsidR="000F3B65" w:rsidRDefault="00C64217">
            <w:pPr>
              <w:pStyle w:val="TableParagraph"/>
              <w:spacing w:before="21"/>
              <w:ind w:left="292"/>
              <w:jc w:val="left"/>
              <w:rPr>
                <w:rFonts w:ascii="Times New Roman"/>
                <w:sz w:val="20"/>
              </w:rPr>
            </w:pPr>
            <w:r>
              <w:rPr>
                <w:rFonts w:ascii="Times New Roman"/>
                <w:sz w:val="20"/>
              </w:rPr>
              <w:t>[0..99]</w:t>
            </w:r>
          </w:p>
        </w:tc>
        <w:tc>
          <w:tcPr>
            <w:tcW w:w="1106" w:type="dxa"/>
          </w:tcPr>
          <w:p w14:paraId="7851E39F" w14:textId="77777777" w:rsidR="000F3B65" w:rsidRDefault="00C64217">
            <w:pPr>
              <w:pStyle w:val="TableParagraph"/>
              <w:spacing w:before="21"/>
              <w:ind w:right="201"/>
              <w:jc w:val="right"/>
              <w:rPr>
                <w:rFonts w:ascii="Times New Roman"/>
                <w:sz w:val="20"/>
              </w:rPr>
            </w:pPr>
            <w:r>
              <w:rPr>
                <w:rFonts w:ascii="Times New Roman"/>
                <w:w w:val="99"/>
                <w:sz w:val="20"/>
              </w:rPr>
              <w:t>3</w:t>
            </w:r>
          </w:p>
        </w:tc>
      </w:tr>
      <w:tr w:rsidR="000F3B65" w14:paraId="3DF07961" w14:textId="77777777">
        <w:trPr>
          <w:trHeight w:val="288"/>
        </w:trPr>
        <w:tc>
          <w:tcPr>
            <w:tcW w:w="2235" w:type="dxa"/>
          </w:tcPr>
          <w:p w14:paraId="390E942B" w14:textId="77777777" w:rsidR="000F3B65" w:rsidRDefault="00C64217">
            <w:pPr>
              <w:pStyle w:val="TableParagraph"/>
              <w:spacing w:before="31"/>
              <w:ind w:left="200"/>
              <w:jc w:val="left"/>
              <w:rPr>
                <w:rFonts w:ascii="Courier New"/>
                <w:sz w:val="20"/>
              </w:rPr>
            </w:pPr>
            <w:r>
              <w:rPr>
                <w:rFonts w:ascii="Courier New"/>
                <w:sz w:val="20"/>
              </w:rPr>
              <w:t>[ { DG1 } ]</w:t>
            </w:r>
          </w:p>
        </w:tc>
        <w:tc>
          <w:tcPr>
            <w:tcW w:w="3007" w:type="dxa"/>
          </w:tcPr>
          <w:p w14:paraId="7F571B25" w14:textId="77777777" w:rsidR="000F3B65" w:rsidRDefault="00C64217">
            <w:pPr>
              <w:pStyle w:val="TableParagraph"/>
              <w:spacing w:before="21"/>
              <w:ind w:left="115"/>
              <w:jc w:val="left"/>
              <w:rPr>
                <w:rFonts w:ascii="Times New Roman"/>
                <w:sz w:val="20"/>
              </w:rPr>
            </w:pPr>
            <w:r>
              <w:rPr>
                <w:rFonts w:ascii="Times New Roman"/>
                <w:sz w:val="20"/>
              </w:rPr>
              <w:t>Diagnosis Information</w:t>
            </w:r>
          </w:p>
        </w:tc>
        <w:tc>
          <w:tcPr>
            <w:tcW w:w="726" w:type="dxa"/>
          </w:tcPr>
          <w:p w14:paraId="4BB95F5D" w14:textId="77777777" w:rsidR="000F3B65" w:rsidRDefault="00C64217">
            <w:pPr>
              <w:pStyle w:val="TableParagraph"/>
              <w:spacing w:before="21"/>
              <w:ind w:left="177"/>
              <w:jc w:val="left"/>
              <w:rPr>
                <w:rFonts w:ascii="Times New Roman"/>
                <w:sz w:val="20"/>
              </w:rPr>
            </w:pPr>
            <w:r>
              <w:rPr>
                <w:rFonts w:ascii="Times New Roman"/>
                <w:sz w:val="20"/>
              </w:rPr>
              <w:t>RE</w:t>
            </w:r>
          </w:p>
        </w:tc>
        <w:tc>
          <w:tcPr>
            <w:tcW w:w="1532" w:type="dxa"/>
          </w:tcPr>
          <w:p w14:paraId="218C559E" w14:textId="77777777" w:rsidR="000F3B65" w:rsidRDefault="00C64217">
            <w:pPr>
              <w:pStyle w:val="TableParagraph"/>
              <w:spacing w:before="21"/>
              <w:ind w:left="341"/>
              <w:jc w:val="left"/>
              <w:rPr>
                <w:rFonts w:ascii="Times New Roman"/>
                <w:sz w:val="20"/>
              </w:rPr>
            </w:pPr>
            <w:r>
              <w:rPr>
                <w:rFonts w:ascii="Times New Roman"/>
                <w:sz w:val="20"/>
              </w:rPr>
              <w:t>[0..1]</w:t>
            </w:r>
          </w:p>
        </w:tc>
        <w:tc>
          <w:tcPr>
            <w:tcW w:w="1106" w:type="dxa"/>
          </w:tcPr>
          <w:p w14:paraId="1FBD5848" w14:textId="77777777" w:rsidR="000F3B65" w:rsidRDefault="00C64217">
            <w:pPr>
              <w:pStyle w:val="TableParagraph"/>
              <w:spacing w:before="21"/>
              <w:ind w:right="202"/>
              <w:jc w:val="right"/>
              <w:rPr>
                <w:rFonts w:ascii="Times New Roman"/>
                <w:sz w:val="20"/>
              </w:rPr>
            </w:pPr>
            <w:r>
              <w:rPr>
                <w:rFonts w:ascii="Times New Roman"/>
                <w:w w:val="99"/>
                <w:sz w:val="20"/>
              </w:rPr>
              <w:t>6</w:t>
            </w:r>
          </w:p>
        </w:tc>
      </w:tr>
      <w:tr w:rsidR="000F3B65" w14:paraId="33A680B9" w14:textId="77777777">
        <w:trPr>
          <w:trHeight w:val="288"/>
        </w:trPr>
        <w:tc>
          <w:tcPr>
            <w:tcW w:w="2235" w:type="dxa"/>
          </w:tcPr>
          <w:p w14:paraId="4D6D530E"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DRG</w:t>
            </w:r>
            <w:r>
              <w:rPr>
                <w:rFonts w:ascii="Courier New"/>
                <w:sz w:val="20"/>
              </w:rPr>
              <w:tab/>
              <w:t>]</w:t>
            </w:r>
          </w:p>
        </w:tc>
        <w:tc>
          <w:tcPr>
            <w:tcW w:w="3007" w:type="dxa"/>
          </w:tcPr>
          <w:p w14:paraId="76183199" w14:textId="77777777" w:rsidR="000F3B65" w:rsidRDefault="00C64217">
            <w:pPr>
              <w:pStyle w:val="TableParagraph"/>
              <w:spacing w:before="21"/>
              <w:ind w:left="115"/>
              <w:jc w:val="left"/>
              <w:rPr>
                <w:rFonts w:ascii="Times New Roman"/>
                <w:sz w:val="20"/>
              </w:rPr>
            </w:pPr>
            <w:r>
              <w:rPr>
                <w:rFonts w:ascii="Times New Roman"/>
                <w:sz w:val="20"/>
              </w:rPr>
              <w:t>Diagnosis Related Group</w:t>
            </w:r>
          </w:p>
        </w:tc>
        <w:tc>
          <w:tcPr>
            <w:tcW w:w="726" w:type="dxa"/>
          </w:tcPr>
          <w:p w14:paraId="1933C1E8" w14:textId="77777777" w:rsidR="000F3B65" w:rsidRDefault="00C64217">
            <w:pPr>
              <w:pStyle w:val="TableParagraph"/>
              <w:spacing w:before="21"/>
              <w:ind w:left="233"/>
              <w:jc w:val="left"/>
              <w:rPr>
                <w:rFonts w:ascii="Times New Roman"/>
                <w:sz w:val="20"/>
              </w:rPr>
            </w:pPr>
            <w:r>
              <w:rPr>
                <w:rFonts w:ascii="Times New Roman"/>
                <w:w w:val="99"/>
                <w:sz w:val="20"/>
              </w:rPr>
              <w:t>X</w:t>
            </w:r>
          </w:p>
        </w:tc>
        <w:tc>
          <w:tcPr>
            <w:tcW w:w="1532" w:type="dxa"/>
          </w:tcPr>
          <w:p w14:paraId="71A2968D" w14:textId="77777777" w:rsidR="000F3B65" w:rsidRDefault="00C64217">
            <w:pPr>
              <w:pStyle w:val="TableParagraph"/>
              <w:spacing w:before="21"/>
              <w:ind w:left="342"/>
              <w:jc w:val="left"/>
              <w:rPr>
                <w:rFonts w:ascii="Times New Roman"/>
                <w:sz w:val="20"/>
              </w:rPr>
            </w:pPr>
            <w:r>
              <w:rPr>
                <w:rFonts w:ascii="Times New Roman"/>
                <w:sz w:val="20"/>
              </w:rPr>
              <w:t>[0..0]</w:t>
            </w:r>
          </w:p>
        </w:tc>
        <w:tc>
          <w:tcPr>
            <w:tcW w:w="1106" w:type="dxa"/>
          </w:tcPr>
          <w:p w14:paraId="0576A50C" w14:textId="77777777" w:rsidR="000F3B65" w:rsidRDefault="00C64217">
            <w:pPr>
              <w:pStyle w:val="TableParagraph"/>
              <w:spacing w:before="21"/>
              <w:ind w:right="200"/>
              <w:jc w:val="right"/>
              <w:rPr>
                <w:rFonts w:ascii="Times New Roman"/>
                <w:sz w:val="20"/>
              </w:rPr>
            </w:pPr>
            <w:r>
              <w:rPr>
                <w:rFonts w:ascii="Times New Roman"/>
                <w:w w:val="99"/>
                <w:sz w:val="20"/>
              </w:rPr>
              <w:t>6</w:t>
            </w:r>
          </w:p>
        </w:tc>
      </w:tr>
      <w:tr w:rsidR="000F3B65" w14:paraId="071F0DE5" w14:textId="77777777">
        <w:trPr>
          <w:trHeight w:val="288"/>
        </w:trPr>
        <w:tc>
          <w:tcPr>
            <w:tcW w:w="2235" w:type="dxa"/>
          </w:tcPr>
          <w:p w14:paraId="15A4F800" w14:textId="77777777" w:rsidR="000F3B65" w:rsidRDefault="00C64217">
            <w:pPr>
              <w:pStyle w:val="TableParagraph"/>
              <w:spacing w:before="31"/>
              <w:ind w:left="200"/>
              <w:jc w:val="left"/>
              <w:rPr>
                <w:rFonts w:ascii="Courier New"/>
                <w:sz w:val="20"/>
              </w:rPr>
            </w:pPr>
            <w:r>
              <w:rPr>
                <w:rFonts w:ascii="Courier New"/>
                <w:sz w:val="20"/>
              </w:rPr>
              <w:t>[ { PR1</w:t>
            </w:r>
          </w:p>
        </w:tc>
        <w:tc>
          <w:tcPr>
            <w:tcW w:w="3007" w:type="dxa"/>
          </w:tcPr>
          <w:p w14:paraId="74CAD3B7" w14:textId="77777777" w:rsidR="000F3B65" w:rsidRDefault="00C64217">
            <w:pPr>
              <w:pStyle w:val="TableParagraph"/>
              <w:spacing w:before="21"/>
              <w:ind w:left="115"/>
              <w:jc w:val="left"/>
              <w:rPr>
                <w:rFonts w:ascii="Times New Roman"/>
                <w:sz w:val="20"/>
              </w:rPr>
            </w:pPr>
            <w:r>
              <w:rPr>
                <w:rFonts w:ascii="Times New Roman"/>
                <w:sz w:val="20"/>
              </w:rPr>
              <w:t>Procedures</w:t>
            </w:r>
          </w:p>
        </w:tc>
        <w:tc>
          <w:tcPr>
            <w:tcW w:w="726" w:type="dxa"/>
          </w:tcPr>
          <w:p w14:paraId="24290AC5" w14:textId="77777777" w:rsidR="000F3B65" w:rsidRDefault="00C64217">
            <w:pPr>
              <w:pStyle w:val="TableParagraph"/>
              <w:spacing w:before="21"/>
              <w:ind w:left="233"/>
              <w:jc w:val="left"/>
              <w:rPr>
                <w:rFonts w:ascii="Times New Roman"/>
                <w:sz w:val="20"/>
              </w:rPr>
            </w:pPr>
            <w:r>
              <w:rPr>
                <w:rFonts w:ascii="Times New Roman"/>
                <w:w w:val="99"/>
                <w:sz w:val="20"/>
              </w:rPr>
              <w:t>X</w:t>
            </w:r>
          </w:p>
        </w:tc>
        <w:tc>
          <w:tcPr>
            <w:tcW w:w="1532" w:type="dxa"/>
          </w:tcPr>
          <w:p w14:paraId="558EE1A3" w14:textId="77777777" w:rsidR="000F3B65" w:rsidRDefault="00C64217">
            <w:pPr>
              <w:pStyle w:val="TableParagraph"/>
              <w:spacing w:before="21"/>
              <w:ind w:left="343"/>
              <w:jc w:val="left"/>
              <w:rPr>
                <w:rFonts w:ascii="Times New Roman"/>
                <w:sz w:val="20"/>
              </w:rPr>
            </w:pPr>
            <w:r>
              <w:rPr>
                <w:rFonts w:ascii="Times New Roman"/>
                <w:sz w:val="20"/>
              </w:rPr>
              <w:t>[0..0]</w:t>
            </w:r>
          </w:p>
        </w:tc>
        <w:tc>
          <w:tcPr>
            <w:tcW w:w="1106" w:type="dxa"/>
          </w:tcPr>
          <w:p w14:paraId="6572FB49" w14:textId="77777777" w:rsidR="000F3B65" w:rsidRDefault="00C64217">
            <w:pPr>
              <w:pStyle w:val="TableParagraph"/>
              <w:spacing w:before="21"/>
              <w:ind w:right="201"/>
              <w:jc w:val="right"/>
              <w:rPr>
                <w:rFonts w:ascii="Times New Roman"/>
                <w:sz w:val="20"/>
              </w:rPr>
            </w:pPr>
            <w:r>
              <w:rPr>
                <w:rFonts w:ascii="Times New Roman"/>
                <w:w w:val="99"/>
                <w:sz w:val="20"/>
              </w:rPr>
              <w:t>6</w:t>
            </w:r>
          </w:p>
        </w:tc>
      </w:tr>
      <w:tr w:rsidR="000F3B65" w14:paraId="2175CC8E" w14:textId="77777777">
        <w:trPr>
          <w:trHeight w:val="289"/>
        </w:trPr>
        <w:tc>
          <w:tcPr>
            <w:tcW w:w="2235" w:type="dxa"/>
          </w:tcPr>
          <w:p w14:paraId="4D64ACA8" w14:textId="77777777" w:rsidR="000F3B65" w:rsidRDefault="00C64217">
            <w:pPr>
              <w:pStyle w:val="TableParagraph"/>
              <w:spacing w:before="31"/>
              <w:ind w:left="440"/>
              <w:jc w:val="left"/>
              <w:rPr>
                <w:rFonts w:ascii="Courier New"/>
                <w:sz w:val="20"/>
              </w:rPr>
            </w:pPr>
            <w:r>
              <w:rPr>
                <w:rFonts w:ascii="Courier New"/>
                <w:sz w:val="20"/>
              </w:rPr>
              <w:t>[ { ROL } ]</w:t>
            </w:r>
          </w:p>
        </w:tc>
        <w:tc>
          <w:tcPr>
            <w:tcW w:w="3007" w:type="dxa"/>
          </w:tcPr>
          <w:p w14:paraId="2A409827"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26" w:type="dxa"/>
          </w:tcPr>
          <w:p w14:paraId="0B19D1F5"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532" w:type="dxa"/>
          </w:tcPr>
          <w:p w14:paraId="789869E9" w14:textId="77777777" w:rsidR="000F3B65" w:rsidRDefault="00C64217">
            <w:pPr>
              <w:pStyle w:val="TableParagraph"/>
              <w:spacing w:before="21"/>
              <w:ind w:left="344"/>
              <w:jc w:val="left"/>
              <w:rPr>
                <w:rFonts w:ascii="Times New Roman"/>
                <w:sz w:val="20"/>
              </w:rPr>
            </w:pPr>
            <w:r>
              <w:rPr>
                <w:rFonts w:ascii="Times New Roman"/>
                <w:sz w:val="20"/>
              </w:rPr>
              <w:t>[0..0]</w:t>
            </w:r>
          </w:p>
        </w:tc>
        <w:tc>
          <w:tcPr>
            <w:tcW w:w="1106" w:type="dxa"/>
          </w:tcPr>
          <w:p w14:paraId="0A23FB8B" w14:textId="77777777" w:rsidR="000F3B65" w:rsidRDefault="00C64217">
            <w:pPr>
              <w:pStyle w:val="TableParagraph"/>
              <w:spacing w:before="21"/>
              <w:ind w:right="200"/>
              <w:jc w:val="right"/>
              <w:rPr>
                <w:rFonts w:ascii="Times New Roman"/>
                <w:sz w:val="20"/>
              </w:rPr>
            </w:pPr>
            <w:r>
              <w:rPr>
                <w:rFonts w:ascii="Times New Roman"/>
                <w:w w:val="95"/>
                <w:sz w:val="20"/>
              </w:rPr>
              <w:t>12</w:t>
            </w:r>
          </w:p>
        </w:tc>
      </w:tr>
      <w:tr w:rsidR="000F3B65" w14:paraId="07B16333" w14:textId="77777777">
        <w:trPr>
          <w:trHeight w:val="286"/>
        </w:trPr>
        <w:tc>
          <w:tcPr>
            <w:tcW w:w="2235" w:type="dxa"/>
          </w:tcPr>
          <w:p w14:paraId="3F351AE2" w14:textId="77777777" w:rsidR="000F3B65" w:rsidRDefault="00C64217">
            <w:pPr>
              <w:pStyle w:val="TableParagraph"/>
              <w:spacing w:before="30"/>
              <w:ind w:left="200"/>
              <w:jc w:val="left"/>
              <w:rPr>
                <w:rFonts w:ascii="Courier New"/>
                <w:sz w:val="20"/>
              </w:rPr>
            </w:pPr>
            <w:r>
              <w:rPr>
                <w:rFonts w:ascii="Courier New"/>
                <w:sz w:val="20"/>
              </w:rPr>
              <w:t>} ]</w:t>
            </w:r>
          </w:p>
        </w:tc>
        <w:tc>
          <w:tcPr>
            <w:tcW w:w="3007" w:type="dxa"/>
          </w:tcPr>
          <w:p w14:paraId="73552BE3" w14:textId="77777777" w:rsidR="000F3B65" w:rsidRDefault="000F3B65">
            <w:pPr>
              <w:pStyle w:val="TableParagraph"/>
              <w:spacing w:before="0"/>
              <w:jc w:val="left"/>
              <w:rPr>
                <w:rFonts w:ascii="Times New Roman"/>
                <w:sz w:val="20"/>
              </w:rPr>
            </w:pPr>
          </w:p>
        </w:tc>
        <w:tc>
          <w:tcPr>
            <w:tcW w:w="726" w:type="dxa"/>
          </w:tcPr>
          <w:p w14:paraId="258190DD" w14:textId="77777777" w:rsidR="000F3B65" w:rsidRDefault="000F3B65">
            <w:pPr>
              <w:pStyle w:val="TableParagraph"/>
              <w:spacing w:before="0"/>
              <w:jc w:val="left"/>
              <w:rPr>
                <w:rFonts w:ascii="Times New Roman"/>
                <w:sz w:val="20"/>
              </w:rPr>
            </w:pPr>
          </w:p>
        </w:tc>
        <w:tc>
          <w:tcPr>
            <w:tcW w:w="1532" w:type="dxa"/>
          </w:tcPr>
          <w:p w14:paraId="769F2940" w14:textId="77777777" w:rsidR="000F3B65" w:rsidRDefault="000F3B65">
            <w:pPr>
              <w:pStyle w:val="TableParagraph"/>
              <w:spacing w:before="0"/>
              <w:jc w:val="left"/>
              <w:rPr>
                <w:rFonts w:ascii="Times New Roman"/>
                <w:sz w:val="20"/>
              </w:rPr>
            </w:pPr>
          </w:p>
        </w:tc>
        <w:tc>
          <w:tcPr>
            <w:tcW w:w="1106" w:type="dxa"/>
          </w:tcPr>
          <w:p w14:paraId="52FE7A94" w14:textId="77777777" w:rsidR="000F3B65" w:rsidRDefault="000F3B65">
            <w:pPr>
              <w:pStyle w:val="TableParagraph"/>
              <w:spacing w:before="0"/>
              <w:jc w:val="left"/>
              <w:rPr>
                <w:rFonts w:ascii="Times New Roman"/>
                <w:sz w:val="20"/>
              </w:rPr>
            </w:pPr>
          </w:p>
        </w:tc>
      </w:tr>
      <w:tr w:rsidR="000F3B65" w14:paraId="20D9CC28" w14:textId="77777777">
        <w:trPr>
          <w:trHeight w:val="288"/>
        </w:trPr>
        <w:tc>
          <w:tcPr>
            <w:tcW w:w="2235" w:type="dxa"/>
          </w:tcPr>
          <w:p w14:paraId="3B37506D" w14:textId="77777777" w:rsidR="000F3B65" w:rsidRDefault="00C64217">
            <w:pPr>
              <w:pStyle w:val="TableParagraph"/>
              <w:spacing w:before="31"/>
              <w:ind w:left="200"/>
              <w:jc w:val="left"/>
              <w:rPr>
                <w:rFonts w:ascii="Courier New"/>
                <w:sz w:val="20"/>
              </w:rPr>
            </w:pPr>
            <w:r>
              <w:rPr>
                <w:rFonts w:ascii="Courier New"/>
                <w:sz w:val="20"/>
              </w:rPr>
              <w:t>[ { GT1 } ]</w:t>
            </w:r>
          </w:p>
        </w:tc>
        <w:tc>
          <w:tcPr>
            <w:tcW w:w="3007" w:type="dxa"/>
          </w:tcPr>
          <w:p w14:paraId="54154894" w14:textId="77777777" w:rsidR="000F3B65" w:rsidRDefault="00C64217">
            <w:pPr>
              <w:pStyle w:val="TableParagraph"/>
              <w:spacing w:before="21"/>
              <w:ind w:left="115"/>
              <w:jc w:val="left"/>
              <w:rPr>
                <w:rFonts w:ascii="Times New Roman"/>
                <w:sz w:val="20"/>
              </w:rPr>
            </w:pPr>
            <w:r>
              <w:rPr>
                <w:rFonts w:ascii="Times New Roman"/>
                <w:sz w:val="20"/>
              </w:rPr>
              <w:t>Guarantor</w:t>
            </w:r>
          </w:p>
        </w:tc>
        <w:tc>
          <w:tcPr>
            <w:tcW w:w="726" w:type="dxa"/>
          </w:tcPr>
          <w:p w14:paraId="4F8E2D95" w14:textId="77777777" w:rsidR="000F3B65" w:rsidRDefault="00C64217">
            <w:pPr>
              <w:pStyle w:val="TableParagraph"/>
              <w:spacing w:before="21"/>
              <w:ind w:left="234"/>
              <w:jc w:val="left"/>
              <w:rPr>
                <w:rFonts w:ascii="Times New Roman"/>
                <w:sz w:val="20"/>
              </w:rPr>
            </w:pPr>
            <w:r>
              <w:rPr>
                <w:rFonts w:ascii="Times New Roman"/>
                <w:w w:val="99"/>
                <w:sz w:val="20"/>
              </w:rPr>
              <w:t>X</w:t>
            </w:r>
          </w:p>
        </w:tc>
        <w:tc>
          <w:tcPr>
            <w:tcW w:w="1532" w:type="dxa"/>
          </w:tcPr>
          <w:p w14:paraId="1C77827A" w14:textId="77777777" w:rsidR="000F3B65" w:rsidRDefault="00C64217">
            <w:pPr>
              <w:pStyle w:val="TableParagraph"/>
              <w:spacing w:before="21"/>
              <w:ind w:left="344"/>
              <w:jc w:val="left"/>
              <w:rPr>
                <w:rFonts w:ascii="Times New Roman"/>
                <w:sz w:val="20"/>
              </w:rPr>
            </w:pPr>
            <w:r>
              <w:rPr>
                <w:rFonts w:ascii="Times New Roman"/>
                <w:sz w:val="20"/>
              </w:rPr>
              <w:t>[0..0]</w:t>
            </w:r>
          </w:p>
        </w:tc>
        <w:tc>
          <w:tcPr>
            <w:tcW w:w="1106" w:type="dxa"/>
          </w:tcPr>
          <w:p w14:paraId="2FD53187" w14:textId="77777777" w:rsidR="000F3B65" w:rsidRDefault="00C64217">
            <w:pPr>
              <w:pStyle w:val="TableParagraph"/>
              <w:spacing w:before="21"/>
              <w:ind w:right="201"/>
              <w:jc w:val="right"/>
              <w:rPr>
                <w:rFonts w:ascii="Times New Roman"/>
                <w:sz w:val="20"/>
              </w:rPr>
            </w:pPr>
            <w:r>
              <w:rPr>
                <w:rFonts w:ascii="Times New Roman"/>
                <w:w w:val="99"/>
                <w:sz w:val="20"/>
              </w:rPr>
              <w:t>6</w:t>
            </w:r>
          </w:p>
        </w:tc>
      </w:tr>
      <w:tr w:rsidR="000F3B65" w14:paraId="70FC82E4" w14:textId="77777777">
        <w:trPr>
          <w:trHeight w:val="288"/>
        </w:trPr>
        <w:tc>
          <w:tcPr>
            <w:tcW w:w="2235" w:type="dxa"/>
          </w:tcPr>
          <w:p w14:paraId="5E79D247" w14:textId="77777777" w:rsidR="000F3B65" w:rsidRDefault="00C64217">
            <w:pPr>
              <w:pStyle w:val="TableParagraph"/>
              <w:spacing w:before="31"/>
              <w:ind w:left="200"/>
              <w:jc w:val="left"/>
              <w:rPr>
                <w:rFonts w:ascii="Courier New"/>
                <w:sz w:val="20"/>
              </w:rPr>
            </w:pPr>
            <w:r>
              <w:rPr>
                <w:rFonts w:ascii="Courier New"/>
                <w:sz w:val="20"/>
              </w:rPr>
              <w:t>[ { IN1</w:t>
            </w:r>
          </w:p>
        </w:tc>
        <w:tc>
          <w:tcPr>
            <w:tcW w:w="3007" w:type="dxa"/>
          </w:tcPr>
          <w:p w14:paraId="0284CD08" w14:textId="77777777" w:rsidR="000F3B65" w:rsidRDefault="00C64217">
            <w:pPr>
              <w:pStyle w:val="TableParagraph"/>
              <w:spacing w:before="21"/>
              <w:ind w:left="115"/>
              <w:jc w:val="left"/>
              <w:rPr>
                <w:rFonts w:ascii="Times New Roman"/>
                <w:sz w:val="20"/>
              </w:rPr>
            </w:pPr>
            <w:r>
              <w:rPr>
                <w:rFonts w:ascii="Times New Roman"/>
                <w:sz w:val="20"/>
              </w:rPr>
              <w:t>Insurance</w:t>
            </w:r>
          </w:p>
        </w:tc>
        <w:tc>
          <w:tcPr>
            <w:tcW w:w="726" w:type="dxa"/>
          </w:tcPr>
          <w:p w14:paraId="3BBA5A36" w14:textId="77777777" w:rsidR="000F3B65" w:rsidRDefault="00C64217">
            <w:pPr>
              <w:pStyle w:val="TableParagraph"/>
              <w:spacing w:before="21"/>
              <w:ind w:left="234"/>
              <w:jc w:val="left"/>
              <w:rPr>
                <w:rFonts w:ascii="Times New Roman"/>
                <w:sz w:val="20"/>
              </w:rPr>
            </w:pPr>
            <w:r>
              <w:rPr>
                <w:rFonts w:ascii="Times New Roman"/>
                <w:w w:val="99"/>
                <w:sz w:val="20"/>
              </w:rPr>
              <w:t>X</w:t>
            </w:r>
          </w:p>
        </w:tc>
        <w:tc>
          <w:tcPr>
            <w:tcW w:w="1532" w:type="dxa"/>
          </w:tcPr>
          <w:p w14:paraId="7723AD32" w14:textId="77777777" w:rsidR="000F3B65" w:rsidRDefault="00C64217">
            <w:pPr>
              <w:pStyle w:val="TableParagraph"/>
              <w:spacing w:before="21"/>
              <w:ind w:left="344"/>
              <w:jc w:val="left"/>
              <w:rPr>
                <w:rFonts w:ascii="Times New Roman"/>
                <w:sz w:val="20"/>
              </w:rPr>
            </w:pPr>
            <w:r>
              <w:rPr>
                <w:rFonts w:ascii="Times New Roman"/>
                <w:sz w:val="20"/>
              </w:rPr>
              <w:t>[0..0]</w:t>
            </w:r>
          </w:p>
        </w:tc>
        <w:tc>
          <w:tcPr>
            <w:tcW w:w="1106" w:type="dxa"/>
          </w:tcPr>
          <w:p w14:paraId="2EB8575E" w14:textId="77777777" w:rsidR="000F3B65" w:rsidRDefault="00C64217">
            <w:pPr>
              <w:pStyle w:val="TableParagraph"/>
              <w:spacing w:before="21"/>
              <w:ind w:right="200"/>
              <w:jc w:val="right"/>
              <w:rPr>
                <w:rFonts w:ascii="Times New Roman"/>
                <w:sz w:val="20"/>
              </w:rPr>
            </w:pPr>
            <w:r>
              <w:rPr>
                <w:rFonts w:ascii="Times New Roman"/>
                <w:w w:val="99"/>
                <w:sz w:val="20"/>
              </w:rPr>
              <w:t>6</w:t>
            </w:r>
          </w:p>
        </w:tc>
      </w:tr>
      <w:tr w:rsidR="000F3B65" w14:paraId="575BC902" w14:textId="77777777">
        <w:trPr>
          <w:trHeight w:val="288"/>
        </w:trPr>
        <w:tc>
          <w:tcPr>
            <w:tcW w:w="2235" w:type="dxa"/>
          </w:tcPr>
          <w:p w14:paraId="22366B8D" w14:textId="77777777" w:rsidR="000F3B65" w:rsidRDefault="00C64217">
            <w:pPr>
              <w:pStyle w:val="TableParagraph"/>
              <w:spacing w:before="31"/>
              <w:ind w:left="800"/>
              <w:jc w:val="left"/>
              <w:rPr>
                <w:rFonts w:ascii="Courier New"/>
                <w:sz w:val="20"/>
              </w:rPr>
            </w:pPr>
            <w:r>
              <w:rPr>
                <w:rFonts w:ascii="Courier New"/>
                <w:sz w:val="20"/>
              </w:rPr>
              <w:t>[ IN2 ]</w:t>
            </w:r>
          </w:p>
        </w:tc>
        <w:tc>
          <w:tcPr>
            <w:tcW w:w="3007" w:type="dxa"/>
          </w:tcPr>
          <w:p w14:paraId="1CC8CA7B" w14:textId="77777777" w:rsidR="000F3B65" w:rsidRDefault="00C64217">
            <w:pPr>
              <w:pStyle w:val="TableParagraph"/>
              <w:spacing w:before="21"/>
              <w:ind w:left="115"/>
              <w:jc w:val="left"/>
              <w:rPr>
                <w:rFonts w:ascii="Times New Roman"/>
                <w:sz w:val="20"/>
              </w:rPr>
            </w:pPr>
            <w:r>
              <w:rPr>
                <w:rFonts w:ascii="Times New Roman"/>
                <w:sz w:val="20"/>
              </w:rPr>
              <w:t>Insurance Additional Info.</w:t>
            </w:r>
          </w:p>
        </w:tc>
        <w:tc>
          <w:tcPr>
            <w:tcW w:w="726" w:type="dxa"/>
          </w:tcPr>
          <w:p w14:paraId="5E0C8462"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532" w:type="dxa"/>
          </w:tcPr>
          <w:p w14:paraId="213F8A2E" w14:textId="77777777" w:rsidR="000F3B65" w:rsidRDefault="00C64217">
            <w:pPr>
              <w:pStyle w:val="TableParagraph"/>
              <w:spacing w:before="21"/>
              <w:ind w:left="344"/>
              <w:jc w:val="left"/>
              <w:rPr>
                <w:rFonts w:ascii="Times New Roman"/>
                <w:sz w:val="20"/>
              </w:rPr>
            </w:pPr>
            <w:r>
              <w:rPr>
                <w:rFonts w:ascii="Times New Roman"/>
                <w:sz w:val="20"/>
              </w:rPr>
              <w:t>[0..0]</w:t>
            </w:r>
          </w:p>
        </w:tc>
        <w:tc>
          <w:tcPr>
            <w:tcW w:w="1106" w:type="dxa"/>
          </w:tcPr>
          <w:p w14:paraId="1DA4D3BD" w14:textId="77777777" w:rsidR="000F3B65" w:rsidRDefault="00C64217">
            <w:pPr>
              <w:pStyle w:val="TableParagraph"/>
              <w:spacing w:before="21"/>
              <w:ind w:right="200"/>
              <w:jc w:val="right"/>
              <w:rPr>
                <w:rFonts w:ascii="Times New Roman"/>
                <w:sz w:val="20"/>
              </w:rPr>
            </w:pPr>
            <w:r>
              <w:rPr>
                <w:rFonts w:ascii="Times New Roman"/>
                <w:w w:val="99"/>
                <w:sz w:val="20"/>
              </w:rPr>
              <w:t>6</w:t>
            </w:r>
          </w:p>
        </w:tc>
      </w:tr>
      <w:tr w:rsidR="000F3B65" w14:paraId="6515EA66" w14:textId="77777777">
        <w:trPr>
          <w:trHeight w:val="289"/>
        </w:trPr>
        <w:tc>
          <w:tcPr>
            <w:tcW w:w="2235" w:type="dxa"/>
          </w:tcPr>
          <w:p w14:paraId="773B3946" w14:textId="77777777" w:rsidR="000F3B65" w:rsidRDefault="00C64217">
            <w:pPr>
              <w:pStyle w:val="TableParagraph"/>
              <w:spacing w:before="31"/>
              <w:ind w:left="800"/>
              <w:jc w:val="left"/>
              <w:rPr>
                <w:rFonts w:ascii="Courier New"/>
                <w:sz w:val="20"/>
              </w:rPr>
            </w:pPr>
            <w:r>
              <w:rPr>
                <w:rFonts w:ascii="Courier New"/>
                <w:sz w:val="20"/>
              </w:rPr>
              <w:t>[ { IN3 } ]</w:t>
            </w:r>
          </w:p>
        </w:tc>
        <w:tc>
          <w:tcPr>
            <w:tcW w:w="3007" w:type="dxa"/>
          </w:tcPr>
          <w:p w14:paraId="361133AF"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Insurance Additional Info. – Cert.</w:t>
            </w:r>
          </w:p>
        </w:tc>
        <w:tc>
          <w:tcPr>
            <w:tcW w:w="726" w:type="dxa"/>
          </w:tcPr>
          <w:p w14:paraId="4CF880CA"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532" w:type="dxa"/>
          </w:tcPr>
          <w:p w14:paraId="74719268" w14:textId="77777777" w:rsidR="000F3B65" w:rsidRDefault="00C64217">
            <w:pPr>
              <w:pStyle w:val="TableParagraph"/>
              <w:spacing w:before="21"/>
              <w:ind w:left="344"/>
              <w:jc w:val="left"/>
              <w:rPr>
                <w:rFonts w:ascii="Times New Roman"/>
                <w:sz w:val="20"/>
              </w:rPr>
            </w:pPr>
            <w:r>
              <w:rPr>
                <w:rFonts w:ascii="Times New Roman"/>
                <w:sz w:val="20"/>
              </w:rPr>
              <w:t>[0..0]</w:t>
            </w:r>
          </w:p>
        </w:tc>
        <w:tc>
          <w:tcPr>
            <w:tcW w:w="1106" w:type="dxa"/>
          </w:tcPr>
          <w:p w14:paraId="440A957E" w14:textId="77777777" w:rsidR="000F3B65" w:rsidRDefault="00C64217">
            <w:pPr>
              <w:pStyle w:val="TableParagraph"/>
              <w:spacing w:before="21"/>
              <w:ind w:right="200"/>
              <w:jc w:val="right"/>
              <w:rPr>
                <w:rFonts w:ascii="Times New Roman"/>
                <w:sz w:val="20"/>
              </w:rPr>
            </w:pPr>
            <w:r>
              <w:rPr>
                <w:rFonts w:ascii="Times New Roman"/>
                <w:w w:val="99"/>
                <w:sz w:val="20"/>
              </w:rPr>
              <w:t>6</w:t>
            </w:r>
          </w:p>
        </w:tc>
      </w:tr>
      <w:tr w:rsidR="000F3B65" w14:paraId="7EB31FDD" w14:textId="77777777">
        <w:trPr>
          <w:trHeight w:val="286"/>
        </w:trPr>
        <w:tc>
          <w:tcPr>
            <w:tcW w:w="2235" w:type="dxa"/>
          </w:tcPr>
          <w:p w14:paraId="14CE2CEA" w14:textId="77777777" w:rsidR="000F3B65" w:rsidRDefault="00C64217">
            <w:pPr>
              <w:pStyle w:val="TableParagraph"/>
              <w:spacing w:before="30"/>
              <w:ind w:left="200"/>
              <w:jc w:val="left"/>
              <w:rPr>
                <w:rFonts w:ascii="Courier New"/>
                <w:sz w:val="20"/>
              </w:rPr>
            </w:pPr>
            <w:r>
              <w:rPr>
                <w:rFonts w:ascii="Courier New"/>
                <w:sz w:val="20"/>
              </w:rPr>
              <w:t>} ]</w:t>
            </w:r>
          </w:p>
        </w:tc>
        <w:tc>
          <w:tcPr>
            <w:tcW w:w="3007" w:type="dxa"/>
          </w:tcPr>
          <w:p w14:paraId="449DC907" w14:textId="77777777" w:rsidR="000F3B65" w:rsidRDefault="000F3B65">
            <w:pPr>
              <w:pStyle w:val="TableParagraph"/>
              <w:spacing w:before="0"/>
              <w:jc w:val="left"/>
              <w:rPr>
                <w:rFonts w:ascii="Times New Roman"/>
                <w:sz w:val="20"/>
              </w:rPr>
            </w:pPr>
          </w:p>
        </w:tc>
        <w:tc>
          <w:tcPr>
            <w:tcW w:w="726" w:type="dxa"/>
          </w:tcPr>
          <w:p w14:paraId="7435D7F9" w14:textId="77777777" w:rsidR="000F3B65" w:rsidRDefault="000F3B65">
            <w:pPr>
              <w:pStyle w:val="TableParagraph"/>
              <w:spacing w:before="0"/>
              <w:jc w:val="left"/>
              <w:rPr>
                <w:rFonts w:ascii="Times New Roman"/>
                <w:sz w:val="20"/>
              </w:rPr>
            </w:pPr>
          </w:p>
        </w:tc>
        <w:tc>
          <w:tcPr>
            <w:tcW w:w="1532" w:type="dxa"/>
          </w:tcPr>
          <w:p w14:paraId="50AB61C5" w14:textId="77777777" w:rsidR="000F3B65" w:rsidRDefault="000F3B65">
            <w:pPr>
              <w:pStyle w:val="TableParagraph"/>
              <w:spacing w:before="0"/>
              <w:jc w:val="left"/>
              <w:rPr>
                <w:rFonts w:ascii="Times New Roman"/>
                <w:sz w:val="20"/>
              </w:rPr>
            </w:pPr>
          </w:p>
        </w:tc>
        <w:tc>
          <w:tcPr>
            <w:tcW w:w="1106" w:type="dxa"/>
          </w:tcPr>
          <w:p w14:paraId="59D29536" w14:textId="77777777" w:rsidR="000F3B65" w:rsidRDefault="000F3B65">
            <w:pPr>
              <w:pStyle w:val="TableParagraph"/>
              <w:spacing w:before="0"/>
              <w:jc w:val="left"/>
              <w:rPr>
                <w:rFonts w:ascii="Times New Roman"/>
                <w:sz w:val="20"/>
              </w:rPr>
            </w:pPr>
          </w:p>
        </w:tc>
      </w:tr>
      <w:tr w:rsidR="000F3B65" w14:paraId="733B18AF" w14:textId="77777777">
        <w:trPr>
          <w:trHeight w:val="288"/>
        </w:trPr>
        <w:tc>
          <w:tcPr>
            <w:tcW w:w="2235" w:type="dxa"/>
          </w:tcPr>
          <w:p w14:paraId="38DA6D07" w14:textId="77777777" w:rsidR="000F3B65" w:rsidRDefault="00C64217">
            <w:pPr>
              <w:pStyle w:val="TableParagraph"/>
              <w:spacing w:before="31"/>
              <w:ind w:left="200"/>
              <w:jc w:val="left"/>
              <w:rPr>
                <w:rFonts w:ascii="Courier New"/>
                <w:sz w:val="20"/>
              </w:rPr>
            </w:pPr>
            <w:r>
              <w:rPr>
                <w:rFonts w:ascii="Courier New"/>
                <w:sz w:val="20"/>
              </w:rPr>
              <w:t>[ ACC ]</w:t>
            </w:r>
          </w:p>
        </w:tc>
        <w:tc>
          <w:tcPr>
            <w:tcW w:w="3007" w:type="dxa"/>
          </w:tcPr>
          <w:p w14:paraId="2E95763E" w14:textId="77777777" w:rsidR="000F3B65" w:rsidRDefault="00C64217">
            <w:pPr>
              <w:pStyle w:val="TableParagraph"/>
              <w:spacing w:before="21"/>
              <w:ind w:left="115"/>
              <w:jc w:val="left"/>
              <w:rPr>
                <w:rFonts w:ascii="Times New Roman"/>
                <w:sz w:val="20"/>
              </w:rPr>
            </w:pPr>
            <w:r>
              <w:rPr>
                <w:rFonts w:ascii="Times New Roman"/>
                <w:sz w:val="20"/>
              </w:rPr>
              <w:t>Accident Information</w:t>
            </w:r>
          </w:p>
        </w:tc>
        <w:tc>
          <w:tcPr>
            <w:tcW w:w="726" w:type="dxa"/>
          </w:tcPr>
          <w:p w14:paraId="36E5F40D"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532" w:type="dxa"/>
          </w:tcPr>
          <w:p w14:paraId="2ED07429" w14:textId="77777777" w:rsidR="000F3B65" w:rsidRDefault="00C64217">
            <w:pPr>
              <w:pStyle w:val="TableParagraph"/>
              <w:spacing w:before="21"/>
              <w:ind w:left="345"/>
              <w:jc w:val="left"/>
              <w:rPr>
                <w:rFonts w:ascii="Times New Roman"/>
                <w:sz w:val="20"/>
              </w:rPr>
            </w:pPr>
            <w:r>
              <w:rPr>
                <w:rFonts w:ascii="Times New Roman"/>
                <w:sz w:val="20"/>
              </w:rPr>
              <w:t>[0..0]</w:t>
            </w:r>
          </w:p>
        </w:tc>
        <w:tc>
          <w:tcPr>
            <w:tcW w:w="1106" w:type="dxa"/>
          </w:tcPr>
          <w:p w14:paraId="0E050FC8" w14:textId="77777777" w:rsidR="000F3B65" w:rsidRDefault="00C64217">
            <w:pPr>
              <w:pStyle w:val="TableParagraph"/>
              <w:spacing w:before="21"/>
              <w:ind w:right="200"/>
              <w:jc w:val="right"/>
              <w:rPr>
                <w:rFonts w:ascii="Times New Roman"/>
                <w:sz w:val="20"/>
              </w:rPr>
            </w:pPr>
            <w:r>
              <w:rPr>
                <w:rFonts w:ascii="Times New Roman"/>
                <w:w w:val="99"/>
                <w:sz w:val="20"/>
              </w:rPr>
              <w:t>6</w:t>
            </w:r>
          </w:p>
        </w:tc>
      </w:tr>
      <w:tr w:rsidR="000F3B65" w14:paraId="61990527" w14:textId="77777777">
        <w:trPr>
          <w:trHeight w:val="288"/>
        </w:trPr>
        <w:tc>
          <w:tcPr>
            <w:tcW w:w="2235" w:type="dxa"/>
          </w:tcPr>
          <w:p w14:paraId="3D2EF825" w14:textId="77777777" w:rsidR="000F3B65" w:rsidRDefault="00C64217">
            <w:pPr>
              <w:pStyle w:val="TableParagraph"/>
              <w:spacing w:before="31"/>
              <w:ind w:left="200"/>
              <w:jc w:val="left"/>
              <w:rPr>
                <w:rFonts w:ascii="Courier New"/>
                <w:sz w:val="20"/>
              </w:rPr>
            </w:pPr>
            <w:r>
              <w:rPr>
                <w:rFonts w:ascii="Courier New"/>
                <w:sz w:val="20"/>
              </w:rPr>
              <w:t>[ UB1 ]</w:t>
            </w:r>
          </w:p>
        </w:tc>
        <w:tc>
          <w:tcPr>
            <w:tcW w:w="3007" w:type="dxa"/>
          </w:tcPr>
          <w:p w14:paraId="4DF285F9" w14:textId="77777777" w:rsidR="000F3B65" w:rsidRDefault="00C64217">
            <w:pPr>
              <w:pStyle w:val="TableParagraph"/>
              <w:spacing w:before="21"/>
              <w:ind w:left="115"/>
              <w:jc w:val="left"/>
              <w:rPr>
                <w:rFonts w:ascii="Times New Roman"/>
                <w:sz w:val="20"/>
              </w:rPr>
            </w:pPr>
            <w:r>
              <w:rPr>
                <w:rFonts w:ascii="Times New Roman"/>
                <w:sz w:val="20"/>
              </w:rPr>
              <w:t>Universal Bill Information</w:t>
            </w:r>
          </w:p>
        </w:tc>
        <w:tc>
          <w:tcPr>
            <w:tcW w:w="726" w:type="dxa"/>
          </w:tcPr>
          <w:p w14:paraId="6C0A75D3"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532" w:type="dxa"/>
          </w:tcPr>
          <w:p w14:paraId="68570DB8" w14:textId="77777777" w:rsidR="000F3B65" w:rsidRDefault="00C64217">
            <w:pPr>
              <w:pStyle w:val="TableParagraph"/>
              <w:spacing w:before="21"/>
              <w:ind w:left="345"/>
              <w:jc w:val="left"/>
              <w:rPr>
                <w:rFonts w:ascii="Times New Roman"/>
                <w:sz w:val="20"/>
              </w:rPr>
            </w:pPr>
            <w:r>
              <w:rPr>
                <w:rFonts w:ascii="Times New Roman"/>
                <w:sz w:val="20"/>
              </w:rPr>
              <w:t>[0..0]</w:t>
            </w:r>
          </w:p>
        </w:tc>
        <w:tc>
          <w:tcPr>
            <w:tcW w:w="1106" w:type="dxa"/>
          </w:tcPr>
          <w:p w14:paraId="6EB6459A" w14:textId="77777777" w:rsidR="000F3B65" w:rsidRDefault="00C64217">
            <w:pPr>
              <w:pStyle w:val="TableParagraph"/>
              <w:spacing w:before="21"/>
              <w:ind w:right="201"/>
              <w:jc w:val="right"/>
              <w:rPr>
                <w:rFonts w:ascii="Times New Roman"/>
                <w:sz w:val="20"/>
              </w:rPr>
            </w:pPr>
            <w:r>
              <w:rPr>
                <w:rFonts w:ascii="Times New Roman"/>
                <w:w w:val="99"/>
                <w:sz w:val="20"/>
              </w:rPr>
              <w:t>6</w:t>
            </w:r>
          </w:p>
        </w:tc>
      </w:tr>
      <w:tr w:rsidR="000F3B65" w14:paraId="6B180700" w14:textId="77777777">
        <w:trPr>
          <w:trHeight w:val="257"/>
        </w:trPr>
        <w:tc>
          <w:tcPr>
            <w:tcW w:w="2235" w:type="dxa"/>
          </w:tcPr>
          <w:p w14:paraId="46678BB3" w14:textId="77777777" w:rsidR="000F3B65" w:rsidRDefault="00C64217">
            <w:pPr>
              <w:pStyle w:val="TableParagraph"/>
              <w:spacing w:before="31" w:line="206" w:lineRule="exact"/>
              <w:ind w:left="200"/>
              <w:jc w:val="left"/>
              <w:rPr>
                <w:rFonts w:ascii="Courier New"/>
                <w:sz w:val="20"/>
              </w:rPr>
            </w:pPr>
            <w:r>
              <w:rPr>
                <w:rFonts w:ascii="Courier New"/>
                <w:sz w:val="20"/>
              </w:rPr>
              <w:t>[ UB2 ]</w:t>
            </w:r>
          </w:p>
        </w:tc>
        <w:tc>
          <w:tcPr>
            <w:tcW w:w="3007" w:type="dxa"/>
          </w:tcPr>
          <w:p w14:paraId="0D672666" w14:textId="77777777" w:rsidR="000F3B65" w:rsidRDefault="00C64217">
            <w:pPr>
              <w:pStyle w:val="TableParagraph"/>
              <w:spacing w:before="21" w:line="217" w:lineRule="exact"/>
              <w:ind w:left="115"/>
              <w:jc w:val="left"/>
              <w:rPr>
                <w:rFonts w:ascii="Times New Roman"/>
                <w:sz w:val="20"/>
              </w:rPr>
            </w:pPr>
            <w:r>
              <w:rPr>
                <w:rFonts w:ascii="Times New Roman"/>
                <w:sz w:val="20"/>
              </w:rPr>
              <w:t>Universal Bill 92 Information</w:t>
            </w:r>
          </w:p>
        </w:tc>
        <w:tc>
          <w:tcPr>
            <w:tcW w:w="726" w:type="dxa"/>
          </w:tcPr>
          <w:p w14:paraId="4938DEC3" w14:textId="77777777" w:rsidR="000F3B65" w:rsidRDefault="00C64217">
            <w:pPr>
              <w:pStyle w:val="TableParagraph"/>
              <w:spacing w:before="21" w:line="217" w:lineRule="exact"/>
              <w:ind w:left="235"/>
              <w:jc w:val="left"/>
              <w:rPr>
                <w:rFonts w:ascii="Times New Roman"/>
                <w:sz w:val="20"/>
              </w:rPr>
            </w:pPr>
            <w:r>
              <w:rPr>
                <w:rFonts w:ascii="Times New Roman"/>
                <w:w w:val="99"/>
                <w:sz w:val="20"/>
              </w:rPr>
              <w:t>X</w:t>
            </w:r>
          </w:p>
        </w:tc>
        <w:tc>
          <w:tcPr>
            <w:tcW w:w="1532" w:type="dxa"/>
          </w:tcPr>
          <w:p w14:paraId="25C6B229" w14:textId="77777777" w:rsidR="000F3B65" w:rsidRDefault="00C64217">
            <w:pPr>
              <w:pStyle w:val="TableParagraph"/>
              <w:spacing w:before="21" w:line="217" w:lineRule="exact"/>
              <w:ind w:left="345"/>
              <w:jc w:val="left"/>
              <w:rPr>
                <w:rFonts w:ascii="Times New Roman"/>
                <w:sz w:val="20"/>
              </w:rPr>
            </w:pPr>
            <w:r>
              <w:rPr>
                <w:rFonts w:ascii="Times New Roman"/>
                <w:sz w:val="20"/>
              </w:rPr>
              <w:t>[0..0]</w:t>
            </w:r>
          </w:p>
        </w:tc>
        <w:tc>
          <w:tcPr>
            <w:tcW w:w="1106" w:type="dxa"/>
          </w:tcPr>
          <w:p w14:paraId="52ADA822" w14:textId="77777777" w:rsidR="000F3B65" w:rsidRDefault="00C64217">
            <w:pPr>
              <w:pStyle w:val="TableParagraph"/>
              <w:spacing w:before="21" w:line="217" w:lineRule="exact"/>
              <w:ind w:right="200"/>
              <w:jc w:val="right"/>
              <w:rPr>
                <w:rFonts w:ascii="Times New Roman"/>
                <w:sz w:val="20"/>
              </w:rPr>
            </w:pPr>
            <w:r>
              <w:rPr>
                <w:rFonts w:ascii="Times New Roman"/>
                <w:w w:val="99"/>
                <w:sz w:val="20"/>
              </w:rPr>
              <w:t>6</w:t>
            </w:r>
          </w:p>
        </w:tc>
      </w:tr>
    </w:tbl>
    <w:p w14:paraId="13D1855C" w14:textId="77777777" w:rsidR="000F3B65" w:rsidRDefault="000F3B65">
      <w:pPr>
        <w:pStyle w:val="BodyText"/>
        <w:rPr>
          <w:rFonts w:ascii="Arial"/>
          <w:b/>
          <w:sz w:val="20"/>
        </w:rPr>
      </w:pPr>
    </w:p>
    <w:p w14:paraId="67F5E5B9" w14:textId="77777777" w:rsidR="000F3B65" w:rsidRDefault="000F3B65">
      <w:pPr>
        <w:pStyle w:val="BodyText"/>
        <w:spacing w:before="1"/>
        <w:rPr>
          <w:rFonts w:ascii="Arial"/>
          <w:b/>
          <w:sz w:val="19"/>
        </w:rPr>
      </w:pPr>
    </w:p>
    <w:p w14:paraId="5F7AD919" w14:textId="77777777" w:rsidR="000F3B65" w:rsidRDefault="00C64217">
      <w:pPr>
        <w:pStyle w:val="Heading3"/>
        <w:numPr>
          <w:ilvl w:val="2"/>
          <w:numId w:val="11"/>
        </w:numPr>
        <w:tabs>
          <w:tab w:val="left" w:pos="1063"/>
        </w:tabs>
        <w:spacing w:before="91"/>
        <w:ind w:left="1062" w:hanging="723"/>
      </w:pPr>
      <w:bookmarkStart w:id="42" w:name="1.4.2_Acknowledgment_Message"/>
      <w:bookmarkEnd w:id="42"/>
      <w:r>
        <w:t>Acknowledgment</w:t>
      </w:r>
      <w:r>
        <w:rPr>
          <w:spacing w:val="-2"/>
        </w:rPr>
        <w:t xml:space="preserve"> </w:t>
      </w:r>
      <w:r>
        <w:t>Message</w:t>
      </w:r>
    </w:p>
    <w:p w14:paraId="06E78DB2" w14:textId="77777777" w:rsidR="000F3B65" w:rsidRDefault="000F3B65">
      <w:pPr>
        <w:pStyle w:val="BodyText"/>
        <w:rPr>
          <w:rFonts w:ascii="Arial"/>
          <w:b/>
          <w:sz w:val="20"/>
        </w:rPr>
      </w:pPr>
    </w:p>
    <w:p w14:paraId="7C339192" w14:textId="77777777" w:rsidR="000F3B65" w:rsidRDefault="000F3B65">
      <w:pPr>
        <w:pStyle w:val="BodyText"/>
        <w:spacing w:before="6"/>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155"/>
        <w:gridCol w:w="2402"/>
        <w:gridCol w:w="743"/>
        <w:gridCol w:w="1220"/>
        <w:gridCol w:w="1466"/>
      </w:tblGrid>
      <w:tr w:rsidR="000F3B65" w14:paraId="706F4487" w14:textId="77777777">
        <w:trPr>
          <w:trHeight w:val="251"/>
        </w:trPr>
        <w:tc>
          <w:tcPr>
            <w:tcW w:w="1155" w:type="dxa"/>
          </w:tcPr>
          <w:p w14:paraId="616478CF"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402" w:type="dxa"/>
          </w:tcPr>
          <w:p w14:paraId="667B9741" w14:textId="77777777" w:rsidR="000F3B65" w:rsidRDefault="00C64217">
            <w:pPr>
              <w:pStyle w:val="TableParagraph"/>
              <w:spacing w:before="0" w:line="221" w:lineRule="exact"/>
              <w:ind w:left="115"/>
              <w:jc w:val="left"/>
              <w:rPr>
                <w:rFonts w:ascii="Times New Roman"/>
                <w:b/>
                <w:sz w:val="20"/>
              </w:rPr>
            </w:pPr>
            <w:r>
              <w:rPr>
                <w:rFonts w:ascii="Times New Roman"/>
                <w:b/>
                <w:sz w:val="20"/>
              </w:rPr>
              <w:t>ACK Message</w:t>
            </w:r>
          </w:p>
        </w:tc>
        <w:tc>
          <w:tcPr>
            <w:tcW w:w="743" w:type="dxa"/>
          </w:tcPr>
          <w:p w14:paraId="2E6694B2" w14:textId="77777777" w:rsidR="000F3B65" w:rsidRDefault="00C64217">
            <w:pPr>
              <w:pStyle w:val="TableParagraph"/>
              <w:spacing w:before="0" w:line="221" w:lineRule="exact"/>
              <w:ind w:left="95" w:right="95"/>
              <w:rPr>
                <w:rFonts w:ascii="Times New Roman"/>
                <w:b/>
                <w:sz w:val="20"/>
              </w:rPr>
            </w:pPr>
            <w:r>
              <w:rPr>
                <w:rFonts w:ascii="Times New Roman"/>
                <w:b/>
                <w:sz w:val="20"/>
              </w:rPr>
              <w:t>Usage</w:t>
            </w:r>
          </w:p>
        </w:tc>
        <w:tc>
          <w:tcPr>
            <w:tcW w:w="1220" w:type="dxa"/>
          </w:tcPr>
          <w:p w14:paraId="306342B6" w14:textId="77777777" w:rsidR="000F3B65" w:rsidRDefault="00C64217">
            <w:pPr>
              <w:pStyle w:val="TableParagraph"/>
              <w:spacing w:before="0" w:line="221" w:lineRule="exact"/>
              <w:ind w:left="94" w:right="95"/>
              <w:rPr>
                <w:rFonts w:ascii="Times New Roman"/>
                <w:b/>
                <w:sz w:val="20"/>
              </w:rPr>
            </w:pPr>
            <w:r>
              <w:rPr>
                <w:rFonts w:ascii="Times New Roman"/>
                <w:b/>
                <w:sz w:val="20"/>
              </w:rPr>
              <w:t>Cardinality</w:t>
            </w:r>
          </w:p>
        </w:tc>
        <w:tc>
          <w:tcPr>
            <w:tcW w:w="1466" w:type="dxa"/>
          </w:tcPr>
          <w:p w14:paraId="6B0315FC" w14:textId="77777777" w:rsidR="000F3B65" w:rsidRDefault="00C64217">
            <w:pPr>
              <w:pStyle w:val="TableParagraph"/>
              <w:spacing w:before="0" w:line="221" w:lineRule="exact"/>
              <w:ind w:right="201"/>
              <w:jc w:val="right"/>
              <w:rPr>
                <w:rFonts w:ascii="Times New Roman"/>
                <w:b/>
                <w:sz w:val="20"/>
              </w:rPr>
            </w:pPr>
            <w:r>
              <w:rPr>
                <w:rFonts w:ascii="Times New Roman"/>
                <w:b/>
                <w:sz w:val="20"/>
              </w:rPr>
              <w:t>HL7 Chapter</w:t>
            </w:r>
          </w:p>
        </w:tc>
      </w:tr>
      <w:tr w:rsidR="000F3B65" w14:paraId="15C8870F" w14:textId="77777777">
        <w:trPr>
          <w:trHeight w:val="289"/>
        </w:trPr>
        <w:tc>
          <w:tcPr>
            <w:tcW w:w="1155" w:type="dxa"/>
          </w:tcPr>
          <w:p w14:paraId="77A4E31B" w14:textId="77777777" w:rsidR="000F3B65" w:rsidRDefault="00C64217">
            <w:pPr>
              <w:pStyle w:val="TableParagraph"/>
              <w:spacing w:before="32"/>
              <w:ind w:left="200"/>
              <w:jc w:val="left"/>
              <w:rPr>
                <w:rFonts w:ascii="Courier New"/>
                <w:sz w:val="20"/>
              </w:rPr>
            </w:pPr>
            <w:r>
              <w:rPr>
                <w:rFonts w:ascii="Courier New"/>
                <w:sz w:val="20"/>
              </w:rPr>
              <w:t>MSH</w:t>
            </w:r>
          </w:p>
        </w:tc>
        <w:tc>
          <w:tcPr>
            <w:tcW w:w="2402" w:type="dxa"/>
          </w:tcPr>
          <w:p w14:paraId="0BA96A96"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3" w:type="dxa"/>
          </w:tcPr>
          <w:p w14:paraId="7D6AC5FE" w14:textId="77777777" w:rsidR="000F3B65" w:rsidRDefault="00C64217">
            <w:pPr>
              <w:pStyle w:val="TableParagraph"/>
              <w:spacing w:before="22"/>
              <w:ind w:left="4"/>
              <w:rPr>
                <w:rFonts w:ascii="Times New Roman"/>
                <w:sz w:val="20"/>
              </w:rPr>
            </w:pPr>
            <w:r>
              <w:rPr>
                <w:rFonts w:ascii="Times New Roman"/>
                <w:w w:val="99"/>
                <w:sz w:val="20"/>
              </w:rPr>
              <w:t>R</w:t>
            </w:r>
          </w:p>
        </w:tc>
        <w:tc>
          <w:tcPr>
            <w:tcW w:w="1220" w:type="dxa"/>
          </w:tcPr>
          <w:p w14:paraId="043AA8BF" w14:textId="77777777" w:rsidR="000F3B65" w:rsidRDefault="00C64217">
            <w:pPr>
              <w:pStyle w:val="TableParagraph"/>
              <w:spacing w:before="22"/>
              <w:ind w:left="95" w:right="95"/>
              <w:rPr>
                <w:rFonts w:ascii="Times New Roman"/>
                <w:sz w:val="20"/>
              </w:rPr>
            </w:pPr>
            <w:r>
              <w:rPr>
                <w:rFonts w:ascii="Times New Roman"/>
                <w:sz w:val="20"/>
              </w:rPr>
              <w:t>[1..1]</w:t>
            </w:r>
          </w:p>
        </w:tc>
        <w:tc>
          <w:tcPr>
            <w:tcW w:w="1466" w:type="dxa"/>
          </w:tcPr>
          <w:p w14:paraId="59686A72" w14:textId="77777777" w:rsidR="000F3B65" w:rsidRDefault="00C64217">
            <w:pPr>
              <w:pStyle w:val="TableParagraph"/>
              <w:spacing w:before="22"/>
              <w:ind w:right="201"/>
              <w:jc w:val="right"/>
              <w:rPr>
                <w:rFonts w:ascii="Times New Roman"/>
                <w:sz w:val="20"/>
              </w:rPr>
            </w:pPr>
            <w:r>
              <w:rPr>
                <w:rFonts w:ascii="Times New Roman"/>
                <w:w w:val="99"/>
                <w:sz w:val="20"/>
              </w:rPr>
              <w:t>2</w:t>
            </w:r>
          </w:p>
        </w:tc>
      </w:tr>
      <w:tr w:rsidR="000F3B65" w14:paraId="33CC145C" w14:textId="77777777">
        <w:trPr>
          <w:trHeight w:val="288"/>
        </w:trPr>
        <w:tc>
          <w:tcPr>
            <w:tcW w:w="1155" w:type="dxa"/>
          </w:tcPr>
          <w:p w14:paraId="48F216A7" w14:textId="77777777" w:rsidR="000F3B65" w:rsidRDefault="00C64217">
            <w:pPr>
              <w:pStyle w:val="TableParagraph"/>
              <w:spacing w:before="31"/>
              <w:ind w:left="200"/>
              <w:jc w:val="left"/>
              <w:rPr>
                <w:rFonts w:ascii="Courier New"/>
                <w:sz w:val="20"/>
              </w:rPr>
            </w:pPr>
            <w:r>
              <w:rPr>
                <w:rFonts w:ascii="Courier New"/>
                <w:sz w:val="20"/>
              </w:rPr>
              <w:t>MSA</w:t>
            </w:r>
          </w:p>
        </w:tc>
        <w:tc>
          <w:tcPr>
            <w:tcW w:w="2402" w:type="dxa"/>
          </w:tcPr>
          <w:p w14:paraId="0A5BD418" w14:textId="77777777" w:rsidR="000F3B65" w:rsidRDefault="00C64217">
            <w:pPr>
              <w:pStyle w:val="TableParagraph"/>
              <w:spacing w:before="21"/>
              <w:ind w:left="115"/>
              <w:jc w:val="left"/>
              <w:rPr>
                <w:rFonts w:ascii="Times New Roman"/>
                <w:sz w:val="20"/>
              </w:rPr>
            </w:pPr>
            <w:r>
              <w:rPr>
                <w:rFonts w:ascii="Times New Roman"/>
                <w:sz w:val="20"/>
              </w:rPr>
              <w:t>Message Acknowledgment</w:t>
            </w:r>
          </w:p>
        </w:tc>
        <w:tc>
          <w:tcPr>
            <w:tcW w:w="743" w:type="dxa"/>
          </w:tcPr>
          <w:p w14:paraId="7FE464DF" w14:textId="77777777" w:rsidR="000F3B65" w:rsidRDefault="00C64217">
            <w:pPr>
              <w:pStyle w:val="TableParagraph"/>
              <w:spacing w:before="21"/>
              <w:ind w:left="1"/>
              <w:rPr>
                <w:rFonts w:ascii="Times New Roman"/>
                <w:sz w:val="20"/>
              </w:rPr>
            </w:pPr>
            <w:r>
              <w:rPr>
                <w:rFonts w:ascii="Times New Roman"/>
                <w:w w:val="99"/>
                <w:sz w:val="20"/>
              </w:rPr>
              <w:t>R</w:t>
            </w:r>
          </w:p>
        </w:tc>
        <w:tc>
          <w:tcPr>
            <w:tcW w:w="1220" w:type="dxa"/>
          </w:tcPr>
          <w:p w14:paraId="77FEBC24" w14:textId="77777777" w:rsidR="000F3B65" w:rsidRDefault="00C64217">
            <w:pPr>
              <w:pStyle w:val="TableParagraph"/>
              <w:spacing w:before="21"/>
              <w:ind w:left="95" w:right="95"/>
              <w:rPr>
                <w:rFonts w:ascii="Times New Roman"/>
                <w:sz w:val="20"/>
              </w:rPr>
            </w:pPr>
            <w:r>
              <w:rPr>
                <w:rFonts w:ascii="Times New Roman"/>
                <w:sz w:val="20"/>
              </w:rPr>
              <w:t>[1..1]</w:t>
            </w:r>
          </w:p>
        </w:tc>
        <w:tc>
          <w:tcPr>
            <w:tcW w:w="1466" w:type="dxa"/>
          </w:tcPr>
          <w:p w14:paraId="0284981C" w14:textId="77777777" w:rsidR="000F3B65" w:rsidRDefault="00C64217">
            <w:pPr>
              <w:pStyle w:val="TableParagraph"/>
              <w:spacing w:before="21"/>
              <w:ind w:right="201"/>
              <w:jc w:val="right"/>
              <w:rPr>
                <w:rFonts w:ascii="Times New Roman"/>
                <w:sz w:val="20"/>
              </w:rPr>
            </w:pPr>
            <w:r>
              <w:rPr>
                <w:rFonts w:ascii="Times New Roman"/>
                <w:w w:val="99"/>
                <w:sz w:val="20"/>
              </w:rPr>
              <w:t>2</w:t>
            </w:r>
          </w:p>
        </w:tc>
      </w:tr>
      <w:tr w:rsidR="000F3B65" w14:paraId="16F1C054" w14:textId="77777777">
        <w:trPr>
          <w:trHeight w:val="257"/>
        </w:trPr>
        <w:tc>
          <w:tcPr>
            <w:tcW w:w="1155" w:type="dxa"/>
          </w:tcPr>
          <w:p w14:paraId="3735CB04" w14:textId="77777777" w:rsidR="000F3B65" w:rsidRDefault="00C64217">
            <w:pPr>
              <w:pStyle w:val="TableParagraph"/>
              <w:spacing w:before="31" w:line="206" w:lineRule="exact"/>
              <w:ind w:left="200"/>
              <w:jc w:val="left"/>
              <w:rPr>
                <w:rFonts w:ascii="Courier New"/>
                <w:sz w:val="20"/>
              </w:rPr>
            </w:pPr>
            <w:r>
              <w:rPr>
                <w:rFonts w:ascii="Courier New"/>
                <w:sz w:val="20"/>
              </w:rPr>
              <w:t>[ ERR ]</w:t>
            </w:r>
          </w:p>
        </w:tc>
        <w:tc>
          <w:tcPr>
            <w:tcW w:w="2402" w:type="dxa"/>
          </w:tcPr>
          <w:p w14:paraId="25BA2EC6" w14:textId="77777777" w:rsidR="000F3B65" w:rsidRDefault="00C64217">
            <w:pPr>
              <w:pStyle w:val="TableParagraph"/>
              <w:spacing w:before="21" w:line="217" w:lineRule="exact"/>
              <w:ind w:left="115"/>
              <w:jc w:val="left"/>
              <w:rPr>
                <w:rFonts w:ascii="Times New Roman"/>
                <w:sz w:val="20"/>
              </w:rPr>
            </w:pPr>
            <w:r>
              <w:rPr>
                <w:rFonts w:ascii="Times New Roman"/>
                <w:sz w:val="20"/>
              </w:rPr>
              <w:t>Error</w:t>
            </w:r>
          </w:p>
        </w:tc>
        <w:tc>
          <w:tcPr>
            <w:tcW w:w="743" w:type="dxa"/>
          </w:tcPr>
          <w:p w14:paraId="72A11EFE" w14:textId="77777777" w:rsidR="000F3B65" w:rsidRDefault="00C64217">
            <w:pPr>
              <w:pStyle w:val="TableParagraph"/>
              <w:spacing w:before="21" w:line="217" w:lineRule="exact"/>
              <w:ind w:left="94" w:right="95"/>
              <w:rPr>
                <w:rFonts w:ascii="Times New Roman"/>
                <w:sz w:val="20"/>
              </w:rPr>
            </w:pPr>
            <w:r>
              <w:rPr>
                <w:rFonts w:ascii="Times New Roman"/>
                <w:sz w:val="20"/>
              </w:rPr>
              <w:t>RE</w:t>
            </w:r>
          </w:p>
        </w:tc>
        <w:tc>
          <w:tcPr>
            <w:tcW w:w="1220" w:type="dxa"/>
          </w:tcPr>
          <w:p w14:paraId="2A2EF7E7" w14:textId="77777777" w:rsidR="000F3B65" w:rsidRDefault="00C64217">
            <w:pPr>
              <w:pStyle w:val="TableParagraph"/>
              <w:spacing w:before="21" w:line="217" w:lineRule="exact"/>
              <w:ind w:left="95" w:right="95"/>
              <w:rPr>
                <w:rFonts w:ascii="Times New Roman"/>
                <w:sz w:val="20"/>
              </w:rPr>
            </w:pPr>
            <w:r>
              <w:rPr>
                <w:rFonts w:ascii="Times New Roman"/>
                <w:sz w:val="20"/>
              </w:rPr>
              <w:t>[0..1]</w:t>
            </w:r>
          </w:p>
        </w:tc>
        <w:tc>
          <w:tcPr>
            <w:tcW w:w="1466" w:type="dxa"/>
          </w:tcPr>
          <w:p w14:paraId="66E915AF" w14:textId="77777777" w:rsidR="000F3B65" w:rsidRDefault="00C64217">
            <w:pPr>
              <w:pStyle w:val="TableParagraph"/>
              <w:spacing w:before="21" w:line="217" w:lineRule="exact"/>
              <w:ind w:right="201"/>
              <w:jc w:val="right"/>
              <w:rPr>
                <w:rFonts w:ascii="Times New Roman"/>
                <w:sz w:val="20"/>
              </w:rPr>
            </w:pPr>
            <w:r>
              <w:rPr>
                <w:rFonts w:ascii="Times New Roman"/>
                <w:w w:val="99"/>
                <w:sz w:val="20"/>
              </w:rPr>
              <w:t>2</w:t>
            </w:r>
          </w:p>
        </w:tc>
      </w:tr>
    </w:tbl>
    <w:p w14:paraId="536C239E" w14:textId="77777777" w:rsidR="000F3B65" w:rsidRDefault="000F3B65">
      <w:pPr>
        <w:pStyle w:val="BodyText"/>
        <w:rPr>
          <w:rFonts w:ascii="Arial"/>
          <w:b/>
          <w:sz w:val="28"/>
        </w:rPr>
      </w:pPr>
    </w:p>
    <w:p w14:paraId="769F3AB6" w14:textId="77777777" w:rsidR="000F3B65" w:rsidRDefault="00C64217">
      <w:pPr>
        <w:pStyle w:val="Heading2"/>
        <w:numPr>
          <w:ilvl w:val="1"/>
          <w:numId w:val="11"/>
        </w:numPr>
        <w:tabs>
          <w:tab w:val="left" w:pos="1060"/>
          <w:tab w:val="left" w:pos="1061"/>
        </w:tabs>
        <w:spacing w:before="219"/>
      </w:pPr>
      <w:bookmarkStart w:id="43" w:name="1.5_Static_Definition_–_Segment_Level"/>
      <w:bookmarkEnd w:id="43"/>
      <w:r>
        <w:t>Static Definition – Segment</w:t>
      </w:r>
      <w:r>
        <w:rPr>
          <w:spacing w:val="-6"/>
        </w:rPr>
        <w:t xml:space="preserve"> </w:t>
      </w:r>
      <w:r>
        <w:t>Level</w:t>
      </w:r>
    </w:p>
    <w:p w14:paraId="559C61E9" w14:textId="77777777" w:rsidR="000F3B65" w:rsidRDefault="000F3B65">
      <w:pPr>
        <w:pStyle w:val="BodyText"/>
        <w:spacing w:before="9"/>
        <w:rPr>
          <w:rFonts w:ascii="Arial"/>
          <w:b/>
          <w:i/>
          <w:sz w:val="28"/>
        </w:rPr>
      </w:pPr>
    </w:p>
    <w:p w14:paraId="6B6502FB" w14:textId="77777777" w:rsidR="000F3B65" w:rsidRDefault="00C64217">
      <w:pPr>
        <w:pStyle w:val="BodyText"/>
        <w:ind w:left="340" w:right="841"/>
      </w:pPr>
      <w:r>
        <w:t>Fields in HL7 messages shall be populated and processed according to the following Segment Attribute Tables.</w:t>
      </w:r>
    </w:p>
    <w:p w14:paraId="1D304122" w14:textId="77777777" w:rsidR="000F3B65" w:rsidRDefault="000F3B65">
      <w:pPr>
        <w:pStyle w:val="BodyText"/>
        <w:rPr>
          <w:sz w:val="26"/>
        </w:rPr>
      </w:pPr>
    </w:p>
    <w:p w14:paraId="5F3F8932" w14:textId="77777777" w:rsidR="000F3B65" w:rsidRDefault="00C64217">
      <w:pPr>
        <w:pStyle w:val="Heading3"/>
        <w:numPr>
          <w:ilvl w:val="2"/>
          <w:numId w:val="11"/>
        </w:numPr>
        <w:tabs>
          <w:tab w:val="left" w:pos="1061"/>
        </w:tabs>
        <w:spacing w:before="222"/>
      </w:pPr>
      <w:bookmarkStart w:id="44" w:name="_bookmark19"/>
      <w:bookmarkStart w:id="45" w:name="1.5.1_MSH_Segment"/>
      <w:bookmarkEnd w:id="44"/>
      <w:bookmarkEnd w:id="45"/>
      <w:r>
        <w:t>MSH</w:t>
      </w:r>
      <w:r>
        <w:rPr>
          <w:spacing w:val="-2"/>
        </w:rPr>
        <w:t xml:space="preserve"> </w:t>
      </w:r>
      <w:r>
        <w:t>Segment</w:t>
      </w:r>
    </w:p>
    <w:p w14:paraId="237F26D2" w14:textId="77777777" w:rsidR="000F3B65" w:rsidRDefault="000F3B65">
      <w:pPr>
        <w:pStyle w:val="BodyText"/>
        <w:spacing w:before="10"/>
        <w:rPr>
          <w:rFonts w:ascii="Arial"/>
          <w:b/>
          <w:sz w:val="28"/>
        </w:rPr>
      </w:pPr>
    </w:p>
    <w:p w14:paraId="60011018" w14:textId="77777777" w:rsidR="000F3B65" w:rsidRDefault="00C64217">
      <w:pPr>
        <w:pStyle w:val="BodyText"/>
        <w:ind w:left="340" w:right="369"/>
      </w:pPr>
      <w:r>
        <w:t xml:space="preserve">Refer to Section </w:t>
      </w:r>
      <w:hyperlink w:anchor="_bookmark28" w:history="1">
        <w:r>
          <w:t>1.6.1</w:t>
        </w:r>
      </w:hyperlink>
      <w:r>
        <w:t xml:space="preserve">, </w:t>
      </w:r>
      <w:hyperlink w:anchor="_bookmark28" w:history="1">
        <w:r>
          <w:rPr>
            <w:color w:val="0000FF"/>
            <w:u w:val="single" w:color="0000FF"/>
          </w:rPr>
          <w:t>MSH Segment Fields</w:t>
        </w:r>
      </w:hyperlink>
      <w:r>
        <w:t>, for a detailed explanation of the fields used in this segment.</w:t>
      </w:r>
    </w:p>
    <w:p w14:paraId="23D33F57" w14:textId="77777777" w:rsidR="000F3B65" w:rsidRDefault="000F3B65">
      <w:pPr>
        <w:pStyle w:val="BodyText"/>
        <w:spacing w:before="6" w:after="1"/>
        <w:rPr>
          <w:sz w:val="25"/>
        </w:rPr>
      </w:pPr>
    </w:p>
    <w:tbl>
      <w:tblPr>
        <w:tblW w:w="0" w:type="auto"/>
        <w:tblInd w:w="7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97"/>
        <w:gridCol w:w="711"/>
        <w:gridCol w:w="1059"/>
        <w:gridCol w:w="629"/>
        <w:gridCol w:w="694"/>
        <w:gridCol w:w="3212"/>
      </w:tblGrid>
      <w:tr w:rsidR="000F3B65" w14:paraId="2A6DE45E" w14:textId="77777777">
        <w:trPr>
          <w:trHeight w:val="241"/>
        </w:trPr>
        <w:tc>
          <w:tcPr>
            <w:tcW w:w="523" w:type="dxa"/>
            <w:tcBorders>
              <w:bottom w:val="single" w:sz="6" w:space="0" w:color="000000"/>
              <w:right w:val="single" w:sz="6" w:space="0" w:color="000000"/>
            </w:tcBorders>
            <w:shd w:val="clear" w:color="auto" w:fill="E6E6E6"/>
          </w:tcPr>
          <w:p w14:paraId="7A319F2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CB498DA" w14:textId="77777777" w:rsidR="000F3B65" w:rsidRDefault="00C64217">
            <w:pPr>
              <w:pStyle w:val="TableParagraph"/>
              <w:ind w:left="93" w:right="83"/>
              <w:rPr>
                <w:b/>
                <w:sz w:val="16"/>
              </w:rPr>
            </w:pPr>
            <w:r>
              <w:rPr>
                <w:b/>
                <w:sz w:val="16"/>
              </w:rPr>
              <w:t>Len</w:t>
            </w:r>
          </w:p>
        </w:tc>
        <w:tc>
          <w:tcPr>
            <w:tcW w:w="497" w:type="dxa"/>
            <w:tcBorders>
              <w:left w:val="single" w:sz="6" w:space="0" w:color="000000"/>
              <w:bottom w:val="single" w:sz="6" w:space="0" w:color="000000"/>
              <w:right w:val="single" w:sz="6" w:space="0" w:color="000000"/>
            </w:tcBorders>
            <w:shd w:val="clear" w:color="auto" w:fill="E6E6E6"/>
          </w:tcPr>
          <w:p w14:paraId="1758C7D4" w14:textId="77777777" w:rsidR="000F3B65" w:rsidRDefault="00C64217">
            <w:pPr>
              <w:pStyle w:val="TableParagraph"/>
              <w:ind w:left="13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3F6C152"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6C632E31"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33F011FA"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1BEE672F" w14:textId="77777777" w:rsidR="000F3B65" w:rsidRDefault="00C64217">
            <w:pPr>
              <w:pStyle w:val="TableParagraph"/>
              <w:ind w:left="91" w:right="82"/>
              <w:rPr>
                <w:b/>
                <w:sz w:val="16"/>
              </w:rPr>
            </w:pPr>
            <w:r>
              <w:rPr>
                <w:b/>
                <w:sz w:val="16"/>
              </w:rPr>
              <w:t>Item #</w:t>
            </w:r>
          </w:p>
        </w:tc>
        <w:tc>
          <w:tcPr>
            <w:tcW w:w="3212" w:type="dxa"/>
            <w:tcBorders>
              <w:left w:val="single" w:sz="6" w:space="0" w:color="000000"/>
              <w:bottom w:val="single" w:sz="6" w:space="0" w:color="000000"/>
            </w:tcBorders>
            <w:shd w:val="clear" w:color="auto" w:fill="E6E6E6"/>
          </w:tcPr>
          <w:p w14:paraId="23F934DE" w14:textId="77777777" w:rsidR="000F3B65" w:rsidRDefault="00C64217">
            <w:pPr>
              <w:pStyle w:val="TableParagraph"/>
              <w:ind w:left="110"/>
              <w:jc w:val="left"/>
              <w:rPr>
                <w:b/>
                <w:sz w:val="16"/>
              </w:rPr>
            </w:pPr>
            <w:r>
              <w:rPr>
                <w:b/>
                <w:sz w:val="16"/>
              </w:rPr>
              <w:t>Element Name</w:t>
            </w:r>
          </w:p>
        </w:tc>
      </w:tr>
      <w:tr w:rsidR="000F3B65" w14:paraId="47143269" w14:textId="77777777">
        <w:trPr>
          <w:trHeight w:val="236"/>
        </w:trPr>
        <w:tc>
          <w:tcPr>
            <w:tcW w:w="523" w:type="dxa"/>
            <w:tcBorders>
              <w:top w:val="single" w:sz="6" w:space="0" w:color="000000"/>
              <w:bottom w:val="nil"/>
              <w:right w:val="single" w:sz="6" w:space="0" w:color="000000"/>
            </w:tcBorders>
          </w:tcPr>
          <w:p w14:paraId="54DEBB1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FBB81F8" w14:textId="77777777" w:rsidR="000F3B65" w:rsidRDefault="00C64217">
            <w:pPr>
              <w:pStyle w:val="TableParagraph"/>
              <w:spacing w:before="22"/>
              <w:ind w:left="10"/>
              <w:rPr>
                <w:sz w:val="16"/>
              </w:rPr>
            </w:pPr>
            <w:r>
              <w:rPr>
                <w:sz w:val="16"/>
              </w:rPr>
              <w:t>1</w:t>
            </w:r>
          </w:p>
        </w:tc>
        <w:tc>
          <w:tcPr>
            <w:tcW w:w="497" w:type="dxa"/>
            <w:tcBorders>
              <w:top w:val="single" w:sz="6" w:space="0" w:color="000000"/>
              <w:left w:val="single" w:sz="6" w:space="0" w:color="000000"/>
              <w:bottom w:val="nil"/>
              <w:right w:val="single" w:sz="6" w:space="0" w:color="000000"/>
            </w:tcBorders>
          </w:tcPr>
          <w:p w14:paraId="5775FE87" w14:textId="77777777" w:rsidR="000F3B65" w:rsidRDefault="00C64217">
            <w:pPr>
              <w:pStyle w:val="TableParagraph"/>
              <w:spacing w:before="22"/>
              <w:ind w:left="141"/>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64B26F8F" w14:textId="77777777" w:rsidR="000F3B65" w:rsidRDefault="00C64217">
            <w:pPr>
              <w:pStyle w:val="TableParagraph"/>
              <w:spacing w:before="22"/>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2C6EBE15" w14:textId="77777777" w:rsidR="000F3B65" w:rsidRDefault="00C64217">
            <w:pPr>
              <w:pStyle w:val="TableParagraph"/>
              <w:spacing w:before="22"/>
              <w:ind w:left="90" w:right="83"/>
              <w:rPr>
                <w:sz w:val="16"/>
              </w:rPr>
            </w:pPr>
            <w:r>
              <w:rPr>
                <w:sz w:val="16"/>
              </w:rPr>
              <w:t>[1..1]</w:t>
            </w:r>
          </w:p>
        </w:tc>
        <w:tc>
          <w:tcPr>
            <w:tcW w:w="629" w:type="dxa"/>
            <w:tcBorders>
              <w:top w:val="single" w:sz="6" w:space="0" w:color="000000"/>
              <w:left w:val="single" w:sz="6" w:space="0" w:color="000000"/>
              <w:bottom w:val="nil"/>
              <w:right w:val="single" w:sz="6" w:space="0" w:color="000000"/>
            </w:tcBorders>
          </w:tcPr>
          <w:p w14:paraId="2F7EEC25"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333609FB" w14:textId="77777777" w:rsidR="000F3B65" w:rsidRDefault="00C64217">
            <w:pPr>
              <w:pStyle w:val="TableParagraph"/>
              <w:spacing w:before="22"/>
              <w:ind w:left="90" w:right="83"/>
              <w:rPr>
                <w:sz w:val="16"/>
              </w:rPr>
            </w:pPr>
            <w:r>
              <w:rPr>
                <w:sz w:val="16"/>
              </w:rPr>
              <w:t>00001</w:t>
            </w:r>
          </w:p>
        </w:tc>
        <w:tc>
          <w:tcPr>
            <w:tcW w:w="3212" w:type="dxa"/>
            <w:tcBorders>
              <w:top w:val="single" w:sz="6" w:space="0" w:color="000000"/>
              <w:left w:val="single" w:sz="6" w:space="0" w:color="000000"/>
              <w:bottom w:val="nil"/>
            </w:tcBorders>
          </w:tcPr>
          <w:p w14:paraId="3B29A10D" w14:textId="77777777" w:rsidR="000F3B65" w:rsidRDefault="00C64217">
            <w:pPr>
              <w:pStyle w:val="TableParagraph"/>
              <w:spacing w:before="22"/>
              <w:ind w:left="111"/>
              <w:jc w:val="left"/>
              <w:rPr>
                <w:sz w:val="16"/>
              </w:rPr>
            </w:pPr>
            <w:r>
              <w:rPr>
                <w:sz w:val="16"/>
              </w:rPr>
              <w:t>Field Separator</w:t>
            </w:r>
          </w:p>
        </w:tc>
      </w:tr>
      <w:tr w:rsidR="000F3B65" w14:paraId="18D7AE34" w14:textId="77777777">
        <w:trPr>
          <w:trHeight w:val="238"/>
        </w:trPr>
        <w:tc>
          <w:tcPr>
            <w:tcW w:w="523" w:type="dxa"/>
            <w:tcBorders>
              <w:top w:val="nil"/>
              <w:bottom w:val="nil"/>
              <w:right w:val="single" w:sz="6" w:space="0" w:color="000000"/>
            </w:tcBorders>
          </w:tcPr>
          <w:p w14:paraId="6CDEB2F2"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683CEB9" w14:textId="77777777" w:rsidR="000F3B65" w:rsidRDefault="00C64217">
            <w:pPr>
              <w:pStyle w:val="TableParagraph"/>
              <w:spacing w:before="25"/>
              <w:ind w:left="10"/>
              <w:rPr>
                <w:sz w:val="16"/>
              </w:rPr>
            </w:pPr>
            <w:r>
              <w:rPr>
                <w:sz w:val="16"/>
              </w:rPr>
              <w:t>4</w:t>
            </w:r>
          </w:p>
        </w:tc>
        <w:tc>
          <w:tcPr>
            <w:tcW w:w="497" w:type="dxa"/>
            <w:tcBorders>
              <w:top w:val="nil"/>
              <w:left w:val="single" w:sz="6" w:space="0" w:color="000000"/>
              <w:bottom w:val="nil"/>
              <w:right w:val="single" w:sz="6" w:space="0" w:color="000000"/>
            </w:tcBorders>
          </w:tcPr>
          <w:p w14:paraId="799E5CC1" w14:textId="77777777" w:rsidR="000F3B65" w:rsidRDefault="00C64217">
            <w:pPr>
              <w:pStyle w:val="TableParagraph"/>
              <w:spacing w:before="25"/>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4B59583E" w14:textId="77777777" w:rsidR="000F3B65" w:rsidRDefault="00C64217">
            <w:pPr>
              <w:pStyle w:val="TableParagraph"/>
              <w:spacing w:before="25"/>
              <w:ind w:left="9"/>
              <w:rPr>
                <w:sz w:val="16"/>
              </w:rPr>
            </w:pPr>
            <w:r>
              <w:rPr>
                <w:sz w:val="16"/>
              </w:rPr>
              <w:t>R</w:t>
            </w:r>
          </w:p>
        </w:tc>
        <w:tc>
          <w:tcPr>
            <w:tcW w:w="1059" w:type="dxa"/>
            <w:tcBorders>
              <w:top w:val="nil"/>
              <w:left w:val="single" w:sz="6" w:space="0" w:color="000000"/>
              <w:bottom w:val="nil"/>
              <w:right w:val="single" w:sz="6" w:space="0" w:color="000000"/>
            </w:tcBorders>
          </w:tcPr>
          <w:p w14:paraId="3D9B0D61" w14:textId="77777777" w:rsidR="000F3B65" w:rsidRDefault="00C64217">
            <w:pPr>
              <w:pStyle w:val="TableParagraph"/>
              <w:spacing w:before="25"/>
              <w:ind w:left="90" w:right="83"/>
              <w:rPr>
                <w:sz w:val="16"/>
              </w:rPr>
            </w:pPr>
            <w:r>
              <w:rPr>
                <w:sz w:val="16"/>
              </w:rPr>
              <w:t>[1..1]</w:t>
            </w:r>
          </w:p>
        </w:tc>
        <w:tc>
          <w:tcPr>
            <w:tcW w:w="629" w:type="dxa"/>
            <w:tcBorders>
              <w:top w:val="nil"/>
              <w:left w:val="single" w:sz="6" w:space="0" w:color="000000"/>
              <w:bottom w:val="nil"/>
              <w:right w:val="single" w:sz="6" w:space="0" w:color="000000"/>
            </w:tcBorders>
          </w:tcPr>
          <w:p w14:paraId="005D075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BEEC0C4" w14:textId="77777777" w:rsidR="000F3B65" w:rsidRDefault="00C64217">
            <w:pPr>
              <w:pStyle w:val="TableParagraph"/>
              <w:spacing w:before="25"/>
              <w:ind w:left="89" w:right="83"/>
              <w:rPr>
                <w:sz w:val="16"/>
              </w:rPr>
            </w:pPr>
            <w:r>
              <w:rPr>
                <w:sz w:val="16"/>
              </w:rPr>
              <w:t>00002</w:t>
            </w:r>
          </w:p>
        </w:tc>
        <w:tc>
          <w:tcPr>
            <w:tcW w:w="3212" w:type="dxa"/>
            <w:tcBorders>
              <w:top w:val="nil"/>
              <w:left w:val="single" w:sz="6" w:space="0" w:color="000000"/>
              <w:bottom w:val="nil"/>
            </w:tcBorders>
          </w:tcPr>
          <w:p w14:paraId="6165C8DD" w14:textId="77777777" w:rsidR="000F3B65" w:rsidRDefault="00C64217">
            <w:pPr>
              <w:pStyle w:val="TableParagraph"/>
              <w:spacing w:before="25"/>
              <w:ind w:left="110"/>
              <w:jc w:val="left"/>
              <w:rPr>
                <w:sz w:val="16"/>
              </w:rPr>
            </w:pPr>
            <w:r>
              <w:rPr>
                <w:sz w:val="16"/>
              </w:rPr>
              <w:t>Encoding Characters</w:t>
            </w:r>
          </w:p>
        </w:tc>
      </w:tr>
      <w:tr w:rsidR="000F3B65" w14:paraId="67A65DF1" w14:textId="77777777">
        <w:trPr>
          <w:trHeight w:val="237"/>
        </w:trPr>
        <w:tc>
          <w:tcPr>
            <w:tcW w:w="523" w:type="dxa"/>
            <w:tcBorders>
              <w:top w:val="nil"/>
              <w:bottom w:val="nil"/>
              <w:right w:val="single" w:sz="6" w:space="0" w:color="000000"/>
            </w:tcBorders>
          </w:tcPr>
          <w:p w14:paraId="2542C8F9"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0E24C842"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3423509D"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49D85932"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0BE2BBEB"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144FD74D" w14:textId="77777777" w:rsidR="000F3B65" w:rsidRDefault="00C64217">
            <w:pPr>
              <w:pStyle w:val="TableParagraph"/>
              <w:ind w:left="133"/>
              <w:jc w:val="left"/>
              <w:rPr>
                <w:sz w:val="16"/>
              </w:rPr>
            </w:pPr>
            <w:r>
              <w:rPr>
                <w:sz w:val="16"/>
              </w:rPr>
              <w:t>0361</w:t>
            </w:r>
          </w:p>
        </w:tc>
        <w:tc>
          <w:tcPr>
            <w:tcW w:w="694" w:type="dxa"/>
            <w:tcBorders>
              <w:top w:val="nil"/>
              <w:left w:val="single" w:sz="6" w:space="0" w:color="000000"/>
              <w:bottom w:val="nil"/>
              <w:right w:val="single" w:sz="6" w:space="0" w:color="000000"/>
            </w:tcBorders>
          </w:tcPr>
          <w:p w14:paraId="56036FE6" w14:textId="77777777" w:rsidR="000F3B65" w:rsidRDefault="00C64217">
            <w:pPr>
              <w:pStyle w:val="TableParagraph"/>
              <w:ind w:left="89" w:right="83"/>
              <w:rPr>
                <w:sz w:val="16"/>
              </w:rPr>
            </w:pPr>
            <w:r>
              <w:rPr>
                <w:sz w:val="16"/>
              </w:rPr>
              <w:t>00003</w:t>
            </w:r>
          </w:p>
        </w:tc>
        <w:tc>
          <w:tcPr>
            <w:tcW w:w="3212" w:type="dxa"/>
            <w:tcBorders>
              <w:top w:val="nil"/>
              <w:left w:val="single" w:sz="6" w:space="0" w:color="000000"/>
              <w:bottom w:val="nil"/>
            </w:tcBorders>
          </w:tcPr>
          <w:p w14:paraId="5CE8BCF8" w14:textId="77777777" w:rsidR="000F3B65" w:rsidRDefault="00C64217">
            <w:pPr>
              <w:pStyle w:val="TableParagraph"/>
              <w:ind w:left="110"/>
              <w:jc w:val="left"/>
              <w:rPr>
                <w:sz w:val="16"/>
              </w:rPr>
            </w:pPr>
            <w:r>
              <w:rPr>
                <w:sz w:val="16"/>
              </w:rPr>
              <w:t>Sending Application</w:t>
            </w:r>
          </w:p>
        </w:tc>
      </w:tr>
      <w:tr w:rsidR="000F3B65" w14:paraId="54DCA147" w14:textId="77777777">
        <w:trPr>
          <w:trHeight w:val="237"/>
        </w:trPr>
        <w:tc>
          <w:tcPr>
            <w:tcW w:w="523" w:type="dxa"/>
            <w:tcBorders>
              <w:top w:val="nil"/>
              <w:bottom w:val="nil"/>
              <w:right w:val="single" w:sz="6" w:space="0" w:color="000000"/>
            </w:tcBorders>
          </w:tcPr>
          <w:p w14:paraId="746EDD4F"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5C2D1C14"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499B192F"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5E220BD2"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5B2C58C5" w14:textId="77777777" w:rsidR="000F3B65" w:rsidRDefault="00C64217">
            <w:pPr>
              <w:pStyle w:val="TableParagraph"/>
              <w:ind w:left="91" w:right="83"/>
              <w:rPr>
                <w:sz w:val="16"/>
              </w:rPr>
            </w:pPr>
            <w:r>
              <w:rPr>
                <w:sz w:val="16"/>
              </w:rPr>
              <w:t>[1..1]</w:t>
            </w:r>
          </w:p>
        </w:tc>
        <w:tc>
          <w:tcPr>
            <w:tcW w:w="629" w:type="dxa"/>
            <w:tcBorders>
              <w:top w:val="nil"/>
              <w:left w:val="single" w:sz="6" w:space="0" w:color="000000"/>
              <w:bottom w:val="nil"/>
              <w:right w:val="single" w:sz="6" w:space="0" w:color="000000"/>
            </w:tcBorders>
          </w:tcPr>
          <w:p w14:paraId="4F566378" w14:textId="77777777" w:rsidR="000F3B65" w:rsidRDefault="00C64217">
            <w:pPr>
              <w:pStyle w:val="TableParagraph"/>
              <w:ind w:left="133"/>
              <w:jc w:val="left"/>
              <w:rPr>
                <w:sz w:val="16"/>
              </w:rPr>
            </w:pPr>
            <w:r>
              <w:rPr>
                <w:sz w:val="16"/>
              </w:rPr>
              <w:t>0362</w:t>
            </w:r>
          </w:p>
        </w:tc>
        <w:tc>
          <w:tcPr>
            <w:tcW w:w="694" w:type="dxa"/>
            <w:tcBorders>
              <w:top w:val="nil"/>
              <w:left w:val="single" w:sz="6" w:space="0" w:color="000000"/>
              <w:bottom w:val="nil"/>
              <w:right w:val="single" w:sz="6" w:space="0" w:color="000000"/>
            </w:tcBorders>
          </w:tcPr>
          <w:p w14:paraId="4032CDA2" w14:textId="77777777" w:rsidR="000F3B65" w:rsidRDefault="00C64217">
            <w:pPr>
              <w:pStyle w:val="TableParagraph"/>
              <w:ind w:left="90" w:right="83"/>
              <w:rPr>
                <w:sz w:val="16"/>
              </w:rPr>
            </w:pPr>
            <w:r>
              <w:rPr>
                <w:sz w:val="16"/>
              </w:rPr>
              <w:t>00004</w:t>
            </w:r>
          </w:p>
        </w:tc>
        <w:tc>
          <w:tcPr>
            <w:tcW w:w="3212" w:type="dxa"/>
            <w:tcBorders>
              <w:top w:val="nil"/>
              <w:left w:val="single" w:sz="6" w:space="0" w:color="000000"/>
              <w:bottom w:val="nil"/>
            </w:tcBorders>
          </w:tcPr>
          <w:p w14:paraId="78078DEC" w14:textId="77777777" w:rsidR="000F3B65" w:rsidRDefault="00C64217">
            <w:pPr>
              <w:pStyle w:val="TableParagraph"/>
              <w:ind w:left="111"/>
              <w:jc w:val="left"/>
              <w:rPr>
                <w:sz w:val="16"/>
              </w:rPr>
            </w:pPr>
            <w:r>
              <w:rPr>
                <w:sz w:val="16"/>
              </w:rPr>
              <w:t>Sending Facility</w:t>
            </w:r>
          </w:p>
        </w:tc>
      </w:tr>
      <w:tr w:rsidR="000F3B65" w14:paraId="26593339" w14:textId="77777777">
        <w:trPr>
          <w:trHeight w:val="237"/>
        </w:trPr>
        <w:tc>
          <w:tcPr>
            <w:tcW w:w="523" w:type="dxa"/>
            <w:tcBorders>
              <w:top w:val="nil"/>
              <w:bottom w:val="nil"/>
              <w:right w:val="single" w:sz="6" w:space="0" w:color="000000"/>
            </w:tcBorders>
          </w:tcPr>
          <w:p w14:paraId="2F23F517"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117E3419"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31A15429"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152681C3"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014CD9A7"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7C469DE7" w14:textId="77777777" w:rsidR="000F3B65" w:rsidRDefault="00C64217">
            <w:pPr>
              <w:pStyle w:val="TableParagraph"/>
              <w:ind w:left="133"/>
              <w:jc w:val="left"/>
              <w:rPr>
                <w:sz w:val="16"/>
              </w:rPr>
            </w:pPr>
            <w:r>
              <w:rPr>
                <w:sz w:val="16"/>
              </w:rPr>
              <w:t>0361</w:t>
            </w:r>
          </w:p>
        </w:tc>
        <w:tc>
          <w:tcPr>
            <w:tcW w:w="694" w:type="dxa"/>
            <w:tcBorders>
              <w:top w:val="nil"/>
              <w:left w:val="single" w:sz="6" w:space="0" w:color="000000"/>
              <w:bottom w:val="nil"/>
              <w:right w:val="single" w:sz="6" w:space="0" w:color="000000"/>
            </w:tcBorders>
          </w:tcPr>
          <w:p w14:paraId="3C2496A3" w14:textId="77777777" w:rsidR="000F3B65" w:rsidRDefault="00C64217">
            <w:pPr>
              <w:pStyle w:val="TableParagraph"/>
              <w:ind w:left="89" w:right="83"/>
              <w:rPr>
                <w:sz w:val="16"/>
              </w:rPr>
            </w:pPr>
            <w:r>
              <w:rPr>
                <w:sz w:val="16"/>
              </w:rPr>
              <w:t>00005</w:t>
            </w:r>
          </w:p>
        </w:tc>
        <w:tc>
          <w:tcPr>
            <w:tcW w:w="3212" w:type="dxa"/>
            <w:tcBorders>
              <w:top w:val="nil"/>
              <w:left w:val="single" w:sz="6" w:space="0" w:color="000000"/>
              <w:bottom w:val="nil"/>
            </w:tcBorders>
          </w:tcPr>
          <w:p w14:paraId="62B3C9FF" w14:textId="77777777" w:rsidR="000F3B65" w:rsidRDefault="00C64217">
            <w:pPr>
              <w:pStyle w:val="TableParagraph"/>
              <w:ind w:left="110"/>
              <w:jc w:val="left"/>
              <w:rPr>
                <w:sz w:val="16"/>
              </w:rPr>
            </w:pPr>
            <w:r>
              <w:rPr>
                <w:sz w:val="16"/>
              </w:rPr>
              <w:t>Receiving Application</w:t>
            </w:r>
          </w:p>
        </w:tc>
      </w:tr>
      <w:tr w:rsidR="000F3B65" w14:paraId="19F859FD" w14:textId="77777777">
        <w:trPr>
          <w:trHeight w:val="241"/>
        </w:trPr>
        <w:tc>
          <w:tcPr>
            <w:tcW w:w="523" w:type="dxa"/>
            <w:tcBorders>
              <w:top w:val="nil"/>
              <w:right w:val="single" w:sz="6" w:space="0" w:color="000000"/>
            </w:tcBorders>
          </w:tcPr>
          <w:p w14:paraId="470EE7A6" w14:textId="77777777" w:rsidR="000F3B65" w:rsidRDefault="00C64217">
            <w:pPr>
              <w:pStyle w:val="TableParagraph"/>
              <w:rPr>
                <w:sz w:val="16"/>
              </w:rPr>
            </w:pPr>
            <w:r>
              <w:rPr>
                <w:sz w:val="16"/>
              </w:rPr>
              <w:t>6</w:t>
            </w:r>
          </w:p>
        </w:tc>
        <w:tc>
          <w:tcPr>
            <w:tcW w:w="516" w:type="dxa"/>
            <w:tcBorders>
              <w:top w:val="nil"/>
              <w:left w:val="single" w:sz="6" w:space="0" w:color="000000"/>
              <w:right w:val="single" w:sz="6" w:space="0" w:color="000000"/>
            </w:tcBorders>
          </w:tcPr>
          <w:p w14:paraId="21D9B242" w14:textId="77777777" w:rsidR="000F3B65" w:rsidRDefault="00C64217">
            <w:pPr>
              <w:pStyle w:val="TableParagraph"/>
              <w:ind w:left="92" w:right="83"/>
              <w:rPr>
                <w:sz w:val="16"/>
              </w:rPr>
            </w:pPr>
            <w:r>
              <w:rPr>
                <w:sz w:val="16"/>
              </w:rPr>
              <w:t>180</w:t>
            </w:r>
          </w:p>
        </w:tc>
        <w:tc>
          <w:tcPr>
            <w:tcW w:w="497" w:type="dxa"/>
            <w:tcBorders>
              <w:top w:val="nil"/>
              <w:left w:val="single" w:sz="6" w:space="0" w:color="000000"/>
              <w:right w:val="single" w:sz="6" w:space="0" w:color="000000"/>
            </w:tcBorders>
          </w:tcPr>
          <w:p w14:paraId="3798577B"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right w:val="single" w:sz="6" w:space="0" w:color="000000"/>
            </w:tcBorders>
          </w:tcPr>
          <w:p w14:paraId="6A60EACA" w14:textId="77777777" w:rsidR="000F3B65" w:rsidRDefault="00C64217">
            <w:pPr>
              <w:pStyle w:val="TableParagraph"/>
              <w:ind w:left="10"/>
              <w:rPr>
                <w:sz w:val="16"/>
              </w:rPr>
            </w:pPr>
            <w:r>
              <w:rPr>
                <w:sz w:val="16"/>
              </w:rPr>
              <w:t>R</w:t>
            </w:r>
          </w:p>
        </w:tc>
        <w:tc>
          <w:tcPr>
            <w:tcW w:w="1059" w:type="dxa"/>
            <w:tcBorders>
              <w:top w:val="nil"/>
              <w:left w:val="single" w:sz="6" w:space="0" w:color="000000"/>
              <w:right w:val="single" w:sz="6" w:space="0" w:color="000000"/>
            </w:tcBorders>
          </w:tcPr>
          <w:p w14:paraId="231C30CF" w14:textId="77777777" w:rsidR="000F3B65" w:rsidRDefault="00C64217">
            <w:pPr>
              <w:pStyle w:val="TableParagraph"/>
              <w:ind w:left="91" w:right="83"/>
              <w:rPr>
                <w:sz w:val="16"/>
              </w:rPr>
            </w:pPr>
            <w:r>
              <w:rPr>
                <w:sz w:val="16"/>
              </w:rPr>
              <w:t>[1..1]</w:t>
            </w:r>
          </w:p>
        </w:tc>
        <w:tc>
          <w:tcPr>
            <w:tcW w:w="629" w:type="dxa"/>
            <w:tcBorders>
              <w:top w:val="nil"/>
              <w:left w:val="single" w:sz="6" w:space="0" w:color="000000"/>
              <w:right w:val="single" w:sz="6" w:space="0" w:color="000000"/>
            </w:tcBorders>
          </w:tcPr>
          <w:p w14:paraId="0B893E7C" w14:textId="77777777" w:rsidR="000F3B65" w:rsidRDefault="00C64217">
            <w:pPr>
              <w:pStyle w:val="TableParagraph"/>
              <w:ind w:left="133"/>
              <w:jc w:val="left"/>
              <w:rPr>
                <w:sz w:val="16"/>
              </w:rPr>
            </w:pPr>
            <w:r>
              <w:rPr>
                <w:sz w:val="16"/>
              </w:rPr>
              <w:t>0362</w:t>
            </w:r>
          </w:p>
        </w:tc>
        <w:tc>
          <w:tcPr>
            <w:tcW w:w="694" w:type="dxa"/>
            <w:tcBorders>
              <w:top w:val="nil"/>
              <w:left w:val="single" w:sz="6" w:space="0" w:color="000000"/>
              <w:right w:val="single" w:sz="6" w:space="0" w:color="000000"/>
            </w:tcBorders>
          </w:tcPr>
          <w:p w14:paraId="2B2EC0E3" w14:textId="77777777" w:rsidR="000F3B65" w:rsidRDefault="00C64217">
            <w:pPr>
              <w:pStyle w:val="TableParagraph"/>
              <w:ind w:left="90" w:right="83"/>
              <w:rPr>
                <w:sz w:val="16"/>
              </w:rPr>
            </w:pPr>
            <w:r>
              <w:rPr>
                <w:sz w:val="16"/>
              </w:rPr>
              <w:t>00006</w:t>
            </w:r>
          </w:p>
        </w:tc>
        <w:tc>
          <w:tcPr>
            <w:tcW w:w="3212" w:type="dxa"/>
            <w:tcBorders>
              <w:top w:val="nil"/>
              <w:left w:val="single" w:sz="6" w:space="0" w:color="000000"/>
            </w:tcBorders>
          </w:tcPr>
          <w:p w14:paraId="3BAA93E4" w14:textId="77777777" w:rsidR="000F3B65" w:rsidRDefault="00C64217">
            <w:pPr>
              <w:pStyle w:val="TableParagraph"/>
              <w:ind w:left="111"/>
              <w:jc w:val="left"/>
              <w:rPr>
                <w:sz w:val="16"/>
              </w:rPr>
            </w:pPr>
            <w:r>
              <w:rPr>
                <w:sz w:val="16"/>
              </w:rPr>
              <w:t>Receiving Facility</w:t>
            </w:r>
          </w:p>
        </w:tc>
      </w:tr>
    </w:tbl>
    <w:p w14:paraId="67A0EF50" w14:textId="77777777" w:rsidR="000F3B65" w:rsidRDefault="000F3B65">
      <w:pPr>
        <w:rPr>
          <w:sz w:val="16"/>
        </w:rPr>
        <w:sectPr w:rsidR="000F3B65">
          <w:pgSz w:w="12240" w:h="15840"/>
          <w:pgMar w:top="1340" w:right="1460" w:bottom="1060" w:left="1460" w:header="724" w:footer="868" w:gutter="0"/>
          <w:cols w:space="720"/>
        </w:sectPr>
      </w:pPr>
    </w:p>
    <w:p w14:paraId="2409B6F1" w14:textId="77777777" w:rsidR="000F3B65" w:rsidRDefault="000F3B65">
      <w:pPr>
        <w:pStyle w:val="BodyText"/>
        <w:spacing w:before="5"/>
        <w:rPr>
          <w:sz w:val="8"/>
        </w:rPr>
      </w:pPr>
    </w:p>
    <w:tbl>
      <w:tblPr>
        <w:tblW w:w="0" w:type="auto"/>
        <w:tblInd w:w="7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97"/>
        <w:gridCol w:w="711"/>
        <w:gridCol w:w="1059"/>
        <w:gridCol w:w="629"/>
        <w:gridCol w:w="694"/>
        <w:gridCol w:w="3212"/>
      </w:tblGrid>
      <w:tr w:rsidR="000F3B65" w14:paraId="1D15F301" w14:textId="77777777">
        <w:trPr>
          <w:trHeight w:val="241"/>
        </w:trPr>
        <w:tc>
          <w:tcPr>
            <w:tcW w:w="523" w:type="dxa"/>
            <w:tcBorders>
              <w:bottom w:val="single" w:sz="6" w:space="0" w:color="000000"/>
              <w:right w:val="single" w:sz="6" w:space="0" w:color="000000"/>
            </w:tcBorders>
            <w:shd w:val="clear" w:color="auto" w:fill="E6E6E6"/>
          </w:tcPr>
          <w:p w14:paraId="23BBFE17" w14:textId="77777777" w:rsidR="000F3B65" w:rsidRDefault="00C64217">
            <w:pPr>
              <w:pStyle w:val="TableParagraph"/>
              <w:ind w:left="83" w:right="79"/>
              <w:rPr>
                <w:b/>
                <w:sz w:val="16"/>
              </w:rPr>
            </w:pPr>
            <w:bookmarkStart w:id="46" w:name="_bookmark20"/>
            <w:bookmarkEnd w:id="46"/>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E0F7738" w14:textId="77777777" w:rsidR="000F3B65" w:rsidRDefault="00C64217">
            <w:pPr>
              <w:pStyle w:val="TableParagraph"/>
              <w:ind w:left="93" w:right="83"/>
              <w:rPr>
                <w:b/>
                <w:sz w:val="16"/>
              </w:rPr>
            </w:pPr>
            <w:r>
              <w:rPr>
                <w:b/>
                <w:sz w:val="16"/>
              </w:rPr>
              <w:t>Len</w:t>
            </w:r>
          </w:p>
        </w:tc>
        <w:tc>
          <w:tcPr>
            <w:tcW w:w="497" w:type="dxa"/>
            <w:tcBorders>
              <w:left w:val="single" w:sz="6" w:space="0" w:color="000000"/>
              <w:bottom w:val="single" w:sz="6" w:space="0" w:color="000000"/>
              <w:right w:val="single" w:sz="6" w:space="0" w:color="000000"/>
            </w:tcBorders>
            <w:shd w:val="clear" w:color="auto" w:fill="E6E6E6"/>
          </w:tcPr>
          <w:p w14:paraId="325D8865" w14:textId="77777777" w:rsidR="000F3B65" w:rsidRDefault="00C64217">
            <w:pPr>
              <w:pStyle w:val="TableParagraph"/>
              <w:ind w:left="13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94657A4"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2A9D1D53"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687ABE75"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47E98F61" w14:textId="77777777" w:rsidR="000F3B65" w:rsidRDefault="00C64217">
            <w:pPr>
              <w:pStyle w:val="TableParagraph"/>
              <w:ind w:left="91" w:right="82"/>
              <w:rPr>
                <w:b/>
                <w:sz w:val="16"/>
              </w:rPr>
            </w:pPr>
            <w:r>
              <w:rPr>
                <w:b/>
                <w:sz w:val="16"/>
              </w:rPr>
              <w:t>Item #</w:t>
            </w:r>
          </w:p>
        </w:tc>
        <w:tc>
          <w:tcPr>
            <w:tcW w:w="3212" w:type="dxa"/>
            <w:tcBorders>
              <w:left w:val="single" w:sz="6" w:space="0" w:color="000000"/>
              <w:bottom w:val="single" w:sz="6" w:space="0" w:color="000000"/>
            </w:tcBorders>
            <w:shd w:val="clear" w:color="auto" w:fill="E6E6E6"/>
          </w:tcPr>
          <w:p w14:paraId="662E6643" w14:textId="77777777" w:rsidR="000F3B65" w:rsidRDefault="00C64217">
            <w:pPr>
              <w:pStyle w:val="TableParagraph"/>
              <w:ind w:left="110"/>
              <w:jc w:val="left"/>
              <w:rPr>
                <w:b/>
                <w:sz w:val="16"/>
              </w:rPr>
            </w:pPr>
            <w:r>
              <w:rPr>
                <w:b/>
                <w:sz w:val="16"/>
              </w:rPr>
              <w:t>Element Name</w:t>
            </w:r>
          </w:p>
        </w:tc>
      </w:tr>
      <w:tr w:rsidR="000F3B65" w14:paraId="49CE5D1B" w14:textId="77777777">
        <w:trPr>
          <w:trHeight w:val="221"/>
        </w:trPr>
        <w:tc>
          <w:tcPr>
            <w:tcW w:w="523" w:type="dxa"/>
            <w:tcBorders>
              <w:top w:val="single" w:sz="6" w:space="0" w:color="000000"/>
              <w:bottom w:val="nil"/>
              <w:right w:val="single" w:sz="6" w:space="0" w:color="000000"/>
            </w:tcBorders>
          </w:tcPr>
          <w:p w14:paraId="6E183EF5" w14:textId="77777777" w:rsidR="000F3B65" w:rsidRDefault="00C64217">
            <w:pPr>
              <w:pStyle w:val="TableParagraph"/>
              <w:spacing w:before="8"/>
              <w:rPr>
                <w:sz w:val="16"/>
              </w:rPr>
            </w:pPr>
            <w:r>
              <w:rPr>
                <w:sz w:val="16"/>
              </w:rPr>
              <w:t>7</w:t>
            </w:r>
          </w:p>
        </w:tc>
        <w:tc>
          <w:tcPr>
            <w:tcW w:w="516" w:type="dxa"/>
            <w:tcBorders>
              <w:top w:val="single" w:sz="6" w:space="0" w:color="000000"/>
              <w:left w:val="single" w:sz="6" w:space="0" w:color="000000"/>
              <w:bottom w:val="nil"/>
              <w:right w:val="single" w:sz="6" w:space="0" w:color="000000"/>
            </w:tcBorders>
          </w:tcPr>
          <w:p w14:paraId="333435CA" w14:textId="77777777" w:rsidR="000F3B65" w:rsidRDefault="00C64217">
            <w:pPr>
              <w:pStyle w:val="TableParagraph"/>
              <w:spacing w:before="8"/>
              <w:ind w:left="90" w:right="83"/>
              <w:rPr>
                <w:sz w:val="16"/>
              </w:rPr>
            </w:pPr>
            <w:r>
              <w:rPr>
                <w:sz w:val="16"/>
              </w:rPr>
              <w:t>26</w:t>
            </w:r>
          </w:p>
        </w:tc>
        <w:tc>
          <w:tcPr>
            <w:tcW w:w="497" w:type="dxa"/>
            <w:tcBorders>
              <w:top w:val="single" w:sz="6" w:space="0" w:color="000000"/>
              <w:left w:val="single" w:sz="6" w:space="0" w:color="000000"/>
              <w:bottom w:val="nil"/>
              <w:right w:val="single" w:sz="6" w:space="0" w:color="000000"/>
            </w:tcBorders>
          </w:tcPr>
          <w:p w14:paraId="750058BA" w14:textId="77777777" w:rsidR="000F3B65" w:rsidRDefault="00C64217">
            <w:pPr>
              <w:pStyle w:val="TableParagraph"/>
              <w:spacing w:before="8"/>
              <w:ind w:left="141"/>
              <w:jc w:val="left"/>
              <w:rPr>
                <w:sz w:val="16"/>
              </w:rPr>
            </w:pPr>
            <w:r>
              <w:rPr>
                <w:sz w:val="16"/>
              </w:rPr>
              <w:t>TS</w:t>
            </w:r>
          </w:p>
        </w:tc>
        <w:tc>
          <w:tcPr>
            <w:tcW w:w="711" w:type="dxa"/>
            <w:tcBorders>
              <w:top w:val="single" w:sz="6" w:space="0" w:color="000000"/>
              <w:left w:val="single" w:sz="6" w:space="0" w:color="000000"/>
              <w:bottom w:val="nil"/>
              <w:right w:val="single" w:sz="6" w:space="0" w:color="000000"/>
            </w:tcBorders>
          </w:tcPr>
          <w:p w14:paraId="2958C950" w14:textId="77777777" w:rsidR="000F3B65" w:rsidRDefault="00C64217">
            <w:pPr>
              <w:pStyle w:val="TableParagraph"/>
              <w:spacing w:before="8"/>
              <w:ind w:left="8"/>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4E2FD1B6" w14:textId="77777777" w:rsidR="000F3B65" w:rsidRDefault="00C64217">
            <w:pPr>
              <w:pStyle w:val="TableParagraph"/>
              <w:spacing w:before="8"/>
              <w:ind w:left="88" w:right="83"/>
              <w:rPr>
                <w:sz w:val="16"/>
              </w:rPr>
            </w:pPr>
            <w:r>
              <w:rPr>
                <w:sz w:val="16"/>
              </w:rPr>
              <w:t>[1..1]</w:t>
            </w:r>
          </w:p>
        </w:tc>
        <w:tc>
          <w:tcPr>
            <w:tcW w:w="629" w:type="dxa"/>
            <w:tcBorders>
              <w:top w:val="single" w:sz="6" w:space="0" w:color="000000"/>
              <w:left w:val="single" w:sz="6" w:space="0" w:color="000000"/>
              <w:bottom w:val="nil"/>
              <w:right w:val="single" w:sz="6" w:space="0" w:color="000000"/>
            </w:tcBorders>
          </w:tcPr>
          <w:p w14:paraId="1B8D102E" w14:textId="77777777" w:rsidR="000F3B65" w:rsidRDefault="000F3B65">
            <w:pPr>
              <w:pStyle w:val="TableParagraph"/>
              <w:spacing w:before="0"/>
              <w:jc w:val="left"/>
              <w:rPr>
                <w:rFonts w:ascii="Times New Roman"/>
                <w:sz w:val="14"/>
              </w:rPr>
            </w:pPr>
          </w:p>
        </w:tc>
        <w:tc>
          <w:tcPr>
            <w:tcW w:w="694" w:type="dxa"/>
            <w:tcBorders>
              <w:top w:val="single" w:sz="6" w:space="0" w:color="000000"/>
              <w:left w:val="single" w:sz="6" w:space="0" w:color="000000"/>
              <w:bottom w:val="nil"/>
              <w:right w:val="single" w:sz="6" w:space="0" w:color="000000"/>
            </w:tcBorders>
          </w:tcPr>
          <w:p w14:paraId="0DB27F1E" w14:textId="77777777" w:rsidR="000F3B65" w:rsidRDefault="00C64217">
            <w:pPr>
              <w:pStyle w:val="TableParagraph"/>
              <w:spacing w:before="8"/>
              <w:ind w:left="88" w:right="83"/>
              <w:rPr>
                <w:sz w:val="16"/>
              </w:rPr>
            </w:pPr>
            <w:r>
              <w:rPr>
                <w:sz w:val="16"/>
              </w:rPr>
              <w:t>00007</w:t>
            </w:r>
          </w:p>
        </w:tc>
        <w:tc>
          <w:tcPr>
            <w:tcW w:w="3212" w:type="dxa"/>
            <w:tcBorders>
              <w:top w:val="single" w:sz="6" w:space="0" w:color="000000"/>
              <w:left w:val="single" w:sz="6" w:space="0" w:color="000000"/>
              <w:bottom w:val="nil"/>
            </w:tcBorders>
          </w:tcPr>
          <w:p w14:paraId="13C3638A" w14:textId="77777777" w:rsidR="000F3B65" w:rsidRDefault="00C64217">
            <w:pPr>
              <w:pStyle w:val="TableParagraph"/>
              <w:spacing w:before="8"/>
              <w:ind w:left="110"/>
              <w:jc w:val="left"/>
              <w:rPr>
                <w:sz w:val="16"/>
              </w:rPr>
            </w:pPr>
            <w:r>
              <w:rPr>
                <w:sz w:val="16"/>
              </w:rPr>
              <w:t>Date/Time of Message</w:t>
            </w:r>
          </w:p>
        </w:tc>
      </w:tr>
      <w:tr w:rsidR="000F3B65" w14:paraId="2A4CC5DB" w14:textId="77777777">
        <w:trPr>
          <w:trHeight w:val="238"/>
        </w:trPr>
        <w:tc>
          <w:tcPr>
            <w:tcW w:w="523" w:type="dxa"/>
            <w:tcBorders>
              <w:top w:val="nil"/>
              <w:bottom w:val="nil"/>
              <w:right w:val="single" w:sz="6" w:space="0" w:color="000000"/>
            </w:tcBorders>
          </w:tcPr>
          <w:p w14:paraId="0CD6A296"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21281CCD" w14:textId="77777777" w:rsidR="000F3B65" w:rsidRDefault="00C64217">
            <w:pPr>
              <w:pStyle w:val="TableParagraph"/>
              <w:ind w:left="90" w:right="83"/>
              <w:rPr>
                <w:sz w:val="16"/>
              </w:rPr>
            </w:pPr>
            <w:r>
              <w:rPr>
                <w:sz w:val="16"/>
              </w:rPr>
              <w:t>40</w:t>
            </w:r>
          </w:p>
        </w:tc>
        <w:tc>
          <w:tcPr>
            <w:tcW w:w="497" w:type="dxa"/>
            <w:tcBorders>
              <w:top w:val="nil"/>
              <w:left w:val="single" w:sz="6" w:space="0" w:color="000000"/>
              <w:bottom w:val="nil"/>
              <w:right w:val="single" w:sz="6" w:space="0" w:color="000000"/>
            </w:tcBorders>
          </w:tcPr>
          <w:p w14:paraId="1AE5A2D1"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76A3E432"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08763BD1"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3AE178E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6E7DD54" w14:textId="77777777" w:rsidR="000F3B65" w:rsidRDefault="00C64217">
            <w:pPr>
              <w:pStyle w:val="TableParagraph"/>
              <w:ind w:left="90" w:right="83"/>
              <w:rPr>
                <w:sz w:val="16"/>
              </w:rPr>
            </w:pPr>
            <w:r>
              <w:rPr>
                <w:sz w:val="16"/>
              </w:rPr>
              <w:t>00008</w:t>
            </w:r>
          </w:p>
        </w:tc>
        <w:tc>
          <w:tcPr>
            <w:tcW w:w="3212" w:type="dxa"/>
            <w:tcBorders>
              <w:top w:val="nil"/>
              <w:left w:val="single" w:sz="6" w:space="0" w:color="000000"/>
              <w:bottom w:val="nil"/>
            </w:tcBorders>
          </w:tcPr>
          <w:p w14:paraId="3822CE2F" w14:textId="77777777" w:rsidR="000F3B65" w:rsidRDefault="00C64217">
            <w:pPr>
              <w:pStyle w:val="TableParagraph"/>
              <w:ind w:left="110"/>
              <w:jc w:val="left"/>
              <w:rPr>
                <w:sz w:val="16"/>
              </w:rPr>
            </w:pPr>
            <w:r>
              <w:rPr>
                <w:sz w:val="16"/>
              </w:rPr>
              <w:t>Security</w:t>
            </w:r>
          </w:p>
        </w:tc>
      </w:tr>
      <w:tr w:rsidR="000F3B65" w14:paraId="27C0D5B6" w14:textId="77777777">
        <w:trPr>
          <w:trHeight w:val="418"/>
        </w:trPr>
        <w:tc>
          <w:tcPr>
            <w:tcW w:w="523" w:type="dxa"/>
            <w:tcBorders>
              <w:top w:val="nil"/>
              <w:bottom w:val="nil"/>
              <w:right w:val="single" w:sz="6" w:space="0" w:color="000000"/>
            </w:tcBorders>
          </w:tcPr>
          <w:p w14:paraId="5E4F21CC" w14:textId="77777777" w:rsidR="000F3B65" w:rsidRDefault="00C64217">
            <w:pPr>
              <w:pStyle w:val="TableParagraph"/>
              <w:spacing w:before="25"/>
              <w:rPr>
                <w:sz w:val="16"/>
              </w:rPr>
            </w:pPr>
            <w:r>
              <w:rPr>
                <w:sz w:val="16"/>
              </w:rPr>
              <w:t>9</w:t>
            </w:r>
          </w:p>
        </w:tc>
        <w:tc>
          <w:tcPr>
            <w:tcW w:w="516" w:type="dxa"/>
            <w:tcBorders>
              <w:top w:val="nil"/>
              <w:left w:val="single" w:sz="6" w:space="0" w:color="000000"/>
              <w:bottom w:val="nil"/>
              <w:right w:val="single" w:sz="6" w:space="0" w:color="000000"/>
            </w:tcBorders>
          </w:tcPr>
          <w:p w14:paraId="1CD074A4" w14:textId="77777777" w:rsidR="000F3B65" w:rsidRDefault="00C64217">
            <w:pPr>
              <w:pStyle w:val="TableParagraph"/>
              <w:spacing w:before="25"/>
              <w:ind w:left="90" w:right="83"/>
              <w:rPr>
                <w:sz w:val="16"/>
              </w:rPr>
            </w:pPr>
            <w:r>
              <w:rPr>
                <w:sz w:val="16"/>
              </w:rPr>
              <w:t>13</w:t>
            </w:r>
          </w:p>
        </w:tc>
        <w:tc>
          <w:tcPr>
            <w:tcW w:w="497" w:type="dxa"/>
            <w:tcBorders>
              <w:top w:val="nil"/>
              <w:left w:val="single" w:sz="6" w:space="0" w:color="000000"/>
              <w:bottom w:val="nil"/>
              <w:right w:val="single" w:sz="6" w:space="0" w:color="000000"/>
            </w:tcBorders>
          </w:tcPr>
          <w:p w14:paraId="04176FC7" w14:textId="77777777" w:rsidR="000F3B65" w:rsidRDefault="00C64217">
            <w:pPr>
              <w:pStyle w:val="TableParagraph"/>
              <w:spacing w:before="25"/>
              <w:ind w:left="122"/>
              <w:jc w:val="left"/>
              <w:rPr>
                <w:sz w:val="16"/>
              </w:rPr>
            </w:pPr>
            <w:r>
              <w:rPr>
                <w:sz w:val="16"/>
              </w:rPr>
              <w:t>CM</w:t>
            </w:r>
          </w:p>
        </w:tc>
        <w:tc>
          <w:tcPr>
            <w:tcW w:w="711" w:type="dxa"/>
            <w:tcBorders>
              <w:top w:val="nil"/>
              <w:left w:val="single" w:sz="6" w:space="0" w:color="000000"/>
              <w:bottom w:val="nil"/>
              <w:right w:val="single" w:sz="6" w:space="0" w:color="000000"/>
            </w:tcBorders>
          </w:tcPr>
          <w:p w14:paraId="1227E19D" w14:textId="77777777" w:rsidR="000F3B65" w:rsidRDefault="00C64217">
            <w:pPr>
              <w:pStyle w:val="TableParagraph"/>
              <w:spacing w:before="25"/>
              <w:ind w:left="9"/>
              <w:rPr>
                <w:sz w:val="16"/>
              </w:rPr>
            </w:pPr>
            <w:r>
              <w:rPr>
                <w:sz w:val="16"/>
              </w:rPr>
              <w:t>R</w:t>
            </w:r>
          </w:p>
        </w:tc>
        <w:tc>
          <w:tcPr>
            <w:tcW w:w="1059" w:type="dxa"/>
            <w:tcBorders>
              <w:top w:val="nil"/>
              <w:left w:val="single" w:sz="6" w:space="0" w:color="000000"/>
              <w:bottom w:val="nil"/>
              <w:right w:val="single" w:sz="6" w:space="0" w:color="000000"/>
            </w:tcBorders>
          </w:tcPr>
          <w:p w14:paraId="1F06FFFB" w14:textId="77777777" w:rsidR="000F3B65" w:rsidRDefault="00C64217">
            <w:pPr>
              <w:pStyle w:val="TableParagraph"/>
              <w:spacing w:before="25"/>
              <w:ind w:left="90" w:right="83"/>
              <w:rPr>
                <w:sz w:val="16"/>
              </w:rPr>
            </w:pPr>
            <w:r>
              <w:rPr>
                <w:sz w:val="16"/>
              </w:rPr>
              <w:t>[1..1]</w:t>
            </w:r>
          </w:p>
        </w:tc>
        <w:tc>
          <w:tcPr>
            <w:tcW w:w="629" w:type="dxa"/>
            <w:tcBorders>
              <w:top w:val="nil"/>
              <w:left w:val="single" w:sz="6" w:space="0" w:color="000000"/>
              <w:bottom w:val="nil"/>
              <w:right w:val="single" w:sz="6" w:space="0" w:color="000000"/>
            </w:tcBorders>
          </w:tcPr>
          <w:p w14:paraId="6A96FFA5" w14:textId="77777777" w:rsidR="000F3B65" w:rsidRDefault="00C64217">
            <w:pPr>
              <w:pStyle w:val="TableParagraph"/>
              <w:spacing w:before="25" w:line="182" w:lineRule="exact"/>
              <w:ind w:left="133"/>
              <w:jc w:val="left"/>
              <w:rPr>
                <w:sz w:val="16"/>
              </w:rPr>
            </w:pPr>
            <w:r>
              <w:rPr>
                <w:sz w:val="16"/>
              </w:rPr>
              <w:t>0076</w:t>
            </w:r>
          </w:p>
          <w:p w14:paraId="3DDA5760" w14:textId="77777777" w:rsidR="000F3B65" w:rsidRDefault="00C64217">
            <w:pPr>
              <w:pStyle w:val="TableParagraph"/>
              <w:spacing w:before="0" w:line="182" w:lineRule="exact"/>
              <w:ind w:left="132"/>
              <w:jc w:val="left"/>
              <w:rPr>
                <w:sz w:val="16"/>
              </w:rPr>
            </w:pPr>
            <w:r>
              <w:rPr>
                <w:sz w:val="16"/>
              </w:rPr>
              <w:t>0003</w:t>
            </w:r>
          </w:p>
        </w:tc>
        <w:tc>
          <w:tcPr>
            <w:tcW w:w="694" w:type="dxa"/>
            <w:tcBorders>
              <w:top w:val="nil"/>
              <w:left w:val="single" w:sz="6" w:space="0" w:color="000000"/>
              <w:bottom w:val="nil"/>
              <w:right w:val="single" w:sz="6" w:space="0" w:color="000000"/>
            </w:tcBorders>
          </w:tcPr>
          <w:p w14:paraId="7C56D011" w14:textId="77777777" w:rsidR="000F3B65" w:rsidRDefault="00C64217">
            <w:pPr>
              <w:pStyle w:val="TableParagraph"/>
              <w:spacing w:before="25"/>
              <w:ind w:left="89" w:right="83"/>
              <w:rPr>
                <w:sz w:val="16"/>
              </w:rPr>
            </w:pPr>
            <w:r>
              <w:rPr>
                <w:sz w:val="16"/>
              </w:rPr>
              <w:t>00009</w:t>
            </w:r>
          </w:p>
        </w:tc>
        <w:tc>
          <w:tcPr>
            <w:tcW w:w="3212" w:type="dxa"/>
            <w:tcBorders>
              <w:top w:val="nil"/>
              <w:left w:val="single" w:sz="6" w:space="0" w:color="000000"/>
              <w:bottom w:val="nil"/>
            </w:tcBorders>
          </w:tcPr>
          <w:p w14:paraId="29792658" w14:textId="77777777" w:rsidR="000F3B65" w:rsidRDefault="00C64217">
            <w:pPr>
              <w:pStyle w:val="TableParagraph"/>
              <w:spacing w:before="25"/>
              <w:ind w:left="110"/>
              <w:jc w:val="left"/>
              <w:rPr>
                <w:sz w:val="16"/>
              </w:rPr>
            </w:pPr>
            <w:r>
              <w:rPr>
                <w:sz w:val="16"/>
              </w:rPr>
              <w:t>Message Type</w:t>
            </w:r>
          </w:p>
        </w:tc>
      </w:tr>
      <w:tr w:rsidR="000F3B65" w14:paraId="6A2616CE" w14:textId="77777777">
        <w:trPr>
          <w:trHeight w:val="237"/>
        </w:trPr>
        <w:tc>
          <w:tcPr>
            <w:tcW w:w="523" w:type="dxa"/>
            <w:tcBorders>
              <w:top w:val="nil"/>
              <w:bottom w:val="nil"/>
              <w:right w:val="single" w:sz="6" w:space="0" w:color="000000"/>
            </w:tcBorders>
          </w:tcPr>
          <w:p w14:paraId="2BD3757E"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6A4F3C76" w14:textId="77777777" w:rsidR="000F3B65" w:rsidRDefault="00C64217">
            <w:pPr>
              <w:pStyle w:val="TableParagraph"/>
              <w:ind w:left="90" w:right="83"/>
              <w:rPr>
                <w:sz w:val="16"/>
              </w:rPr>
            </w:pPr>
            <w:r>
              <w:rPr>
                <w:sz w:val="16"/>
              </w:rPr>
              <w:t>20</w:t>
            </w:r>
          </w:p>
        </w:tc>
        <w:tc>
          <w:tcPr>
            <w:tcW w:w="497" w:type="dxa"/>
            <w:tcBorders>
              <w:top w:val="nil"/>
              <w:left w:val="single" w:sz="6" w:space="0" w:color="000000"/>
              <w:bottom w:val="nil"/>
              <w:right w:val="single" w:sz="6" w:space="0" w:color="000000"/>
            </w:tcBorders>
          </w:tcPr>
          <w:p w14:paraId="7CCF64F6"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3B61395D"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1BE27257" w14:textId="77777777" w:rsidR="000F3B65" w:rsidRDefault="00C64217">
            <w:pPr>
              <w:pStyle w:val="TableParagraph"/>
              <w:ind w:left="89" w:right="83"/>
              <w:rPr>
                <w:sz w:val="16"/>
              </w:rPr>
            </w:pPr>
            <w:r>
              <w:rPr>
                <w:sz w:val="16"/>
              </w:rPr>
              <w:t>[1..1]</w:t>
            </w:r>
          </w:p>
        </w:tc>
        <w:tc>
          <w:tcPr>
            <w:tcW w:w="629" w:type="dxa"/>
            <w:tcBorders>
              <w:top w:val="nil"/>
              <w:left w:val="single" w:sz="6" w:space="0" w:color="000000"/>
              <w:bottom w:val="nil"/>
              <w:right w:val="single" w:sz="6" w:space="0" w:color="000000"/>
            </w:tcBorders>
          </w:tcPr>
          <w:p w14:paraId="59492701"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66A426E" w14:textId="77777777" w:rsidR="000F3B65" w:rsidRDefault="00C64217">
            <w:pPr>
              <w:pStyle w:val="TableParagraph"/>
              <w:ind w:left="89" w:right="83"/>
              <w:rPr>
                <w:sz w:val="16"/>
              </w:rPr>
            </w:pPr>
            <w:r>
              <w:rPr>
                <w:sz w:val="16"/>
              </w:rPr>
              <w:t>00010</w:t>
            </w:r>
          </w:p>
        </w:tc>
        <w:tc>
          <w:tcPr>
            <w:tcW w:w="3212" w:type="dxa"/>
            <w:tcBorders>
              <w:top w:val="nil"/>
              <w:left w:val="single" w:sz="6" w:space="0" w:color="000000"/>
              <w:bottom w:val="nil"/>
            </w:tcBorders>
          </w:tcPr>
          <w:p w14:paraId="15835379" w14:textId="77777777" w:rsidR="000F3B65" w:rsidRDefault="00C64217">
            <w:pPr>
              <w:pStyle w:val="TableParagraph"/>
              <w:ind w:left="110"/>
              <w:jc w:val="left"/>
              <w:rPr>
                <w:sz w:val="16"/>
              </w:rPr>
            </w:pPr>
            <w:r>
              <w:rPr>
                <w:sz w:val="16"/>
              </w:rPr>
              <w:t>Message Control ID</w:t>
            </w:r>
          </w:p>
        </w:tc>
      </w:tr>
      <w:tr w:rsidR="000F3B65" w14:paraId="41CAA64B" w14:textId="77777777">
        <w:trPr>
          <w:trHeight w:val="237"/>
        </w:trPr>
        <w:tc>
          <w:tcPr>
            <w:tcW w:w="523" w:type="dxa"/>
            <w:tcBorders>
              <w:top w:val="nil"/>
              <w:bottom w:val="nil"/>
              <w:right w:val="single" w:sz="6" w:space="0" w:color="000000"/>
            </w:tcBorders>
          </w:tcPr>
          <w:p w14:paraId="5245D279"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5BA84C8A" w14:textId="77777777" w:rsidR="000F3B65" w:rsidRDefault="00C64217">
            <w:pPr>
              <w:pStyle w:val="TableParagraph"/>
              <w:ind w:left="10"/>
              <w:rPr>
                <w:sz w:val="16"/>
              </w:rPr>
            </w:pPr>
            <w:r>
              <w:rPr>
                <w:sz w:val="16"/>
              </w:rPr>
              <w:t>3</w:t>
            </w:r>
          </w:p>
        </w:tc>
        <w:tc>
          <w:tcPr>
            <w:tcW w:w="497" w:type="dxa"/>
            <w:tcBorders>
              <w:top w:val="nil"/>
              <w:left w:val="single" w:sz="6" w:space="0" w:color="000000"/>
              <w:bottom w:val="nil"/>
              <w:right w:val="single" w:sz="6" w:space="0" w:color="000000"/>
            </w:tcBorders>
          </w:tcPr>
          <w:p w14:paraId="628D2924" w14:textId="77777777" w:rsidR="000F3B65" w:rsidRDefault="00C64217">
            <w:pPr>
              <w:pStyle w:val="TableParagraph"/>
              <w:ind w:left="141"/>
              <w:jc w:val="left"/>
              <w:rPr>
                <w:sz w:val="16"/>
              </w:rPr>
            </w:pPr>
            <w:r>
              <w:rPr>
                <w:sz w:val="16"/>
              </w:rPr>
              <w:t>PT</w:t>
            </w:r>
          </w:p>
        </w:tc>
        <w:tc>
          <w:tcPr>
            <w:tcW w:w="711" w:type="dxa"/>
            <w:tcBorders>
              <w:top w:val="nil"/>
              <w:left w:val="single" w:sz="6" w:space="0" w:color="000000"/>
              <w:bottom w:val="nil"/>
              <w:right w:val="single" w:sz="6" w:space="0" w:color="000000"/>
            </w:tcBorders>
          </w:tcPr>
          <w:p w14:paraId="5C703034"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56F62AD5"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3CD6157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C01E871" w14:textId="77777777" w:rsidR="000F3B65" w:rsidRDefault="00C64217">
            <w:pPr>
              <w:pStyle w:val="TableParagraph"/>
              <w:ind w:left="88" w:right="83"/>
              <w:rPr>
                <w:sz w:val="16"/>
              </w:rPr>
            </w:pPr>
            <w:r>
              <w:rPr>
                <w:sz w:val="16"/>
              </w:rPr>
              <w:t>00011</w:t>
            </w:r>
          </w:p>
        </w:tc>
        <w:tc>
          <w:tcPr>
            <w:tcW w:w="3212" w:type="dxa"/>
            <w:tcBorders>
              <w:top w:val="nil"/>
              <w:left w:val="single" w:sz="6" w:space="0" w:color="000000"/>
              <w:bottom w:val="nil"/>
            </w:tcBorders>
          </w:tcPr>
          <w:p w14:paraId="703F2711" w14:textId="77777777" w:rsidR="000F3B65" w:rsidRDefault="00C64217">
            <w:pPr>
              <w:pStyle w:val="TableParagraph"/>
              <w:ind w:left="110"/>
              <w:jc w:val="left"/>
              <w:rPr>
                <w:sz w:val="16"/>
              </w:rPr>
            </w:pPr>
            <w:r>
              <w:rPr>
                <w:sz w:val="16"/>
              </w:rPr>
              <w:t>Processing ID</w:t>
            </w:r>
          </w:p>
        </w:tc>
      </w:tr>
      <w:tr w:rsidR="000F3B65" w14:paraId="330E143A" w14:textId="77777777">
        <w:trPr>
          <w:trHeight w:val="237"/>
        </w:trPr>
        <w:tc>
          <w:tcPr>
            <w:tcW w:w="523" w:type="dxa"/>
            <w:tcBorders>
              <w:top w:val="nil"/>
              <w:bottom w:val="nil"/>
              <w:right w:val="single" w:sz="6" w:space="0" w:color="000000"/>
            </w:tcBorders>
          </w:tcPr>
          <w:p w14:paraId="165A7379"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270CB5D6" w14:textId="77777777" w:rsidR="000F3B65" w:rsidRDefault="00C64217">
            <w:pPr>
              <w:pStyle w:val="TableParagraph"/>
              <w:ind w:left="90" w:right="83"/>
              <w:rPr>
                <w:sz w:val="16"/>
              </w:rPr>
            </w:pPr>
            <w:r>
              <w:rPr>
                <w:sz w:val="16"/>
              </w:rPr>
              <w:t>60</w:t>
            </w:r>
          </w:p>
        </w:tc>
        <w:tc>
          <w:tcPr>
            <w:tcW w:w="497" w:type="dxa"/>
            <w:tcBorders>
              <w:top w:val="nil"/>
              <w:left w:val="single" w:sz="6" w:space="0" w:color="000000"/>
              <w:bottom w:val="nil"/>
              <w:right w:val="single" w:sz="6" w:space="0" w:color="000000"/>
            </w:tcBorders>
          </w:tcPr>
          <w:p w14:paraId="2DA89428" w14:textId="77777777" w:rsidR="000F3B65" w:rsidRDefault="00C64217">
            <w:pPr>
              <w:pStyle w:val="TableParagraph"/>
              <w:ind w:left="112"/>
              <w:jc w:val="left"/>
              <w:rPr>
                <w:sz w:val="16"/>
              </w:rPr>
            </w:pPr>
            <w:r>
              <w:rPr>
                <w:sz w:val="16"/>
              </w:rPr>
              <w:t>VID</w:t>
            </w:r>
          </w:p>
        </w:tc>
        <w:tc>
          <w:tcPr>
            <w:tcW w:w="711" w:type="dxa"/>
            <w:tcBorders>
              <w:top w:val="nil"/>
              <w:left w:val="single" w:sz="6" w:space="0" w:color="000000"/>
              <w:bottom w:val="nil"/>
              <w:right w:val="single" w:sz="6" w:space="0" w:color="000000"/>
            </w:tcBorders>
          </w:tcPr>
          <w:p w14:paraId="37488BF6"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752E3681"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08EDE06A" w14:textId="77777777" w:rsidR="000F3B65" w:rsidRDefault="00C64217">
            <w:pPr>
              <w:pStyle w:val="TableParagraph"/>
              <w:ind w:left="133"/>
              <w:jc w:val="left"/>
              <w:rPr>
                <w:sz w:val="16"/>
              </w:rPr>
            </w:pPr>
            <w:r>
              <w:rPr>
                <w:sz w:val="16"/>
              </w:rPr>
              <w:t>0104</w:t>
            </w:r>
          </w:p>
        </w:tc>
        <w:tc>
          <w:tcPr>
            <w:tcW w:w="694" w:type="dxa"/>
            <w:tcBorders>
              <w:top w:val="nil"/>
              <w:left w:val="single" w:sz="6" w:space="0" w:color="000000"/>
              <w:bottom w:val="nil"/>
              <w:right w:val="single" w:sz="6" w:space="0" w:color="000000"/>
            </w:tcBorders>
          </w:tcPr>
          <w:p w14:paraId="28C6E534" w14:textId="77777777" w:rsidR="000F3B65" w:rsidRDefault="00C64217">
            <w:pPr>
              <w:pStyle w:val="TableParagraph"/>
              <w:ind w:left="89" w:right="83"/>
              <w:rPr>
                <w:sz w:val="16"/>
              </w:rPr>
            </w:pPr>
            <w:r>
              <w:rPr>
                <w:sz w:val="16"/>
              </w:rPr>
              <w:t>00012</w:t>
            </w:r>
          </w:p>
        </w:tc>
        <w:tc>
          <w:tcPr>
            <w:tcW w:w="3212" w:type="dxa"/>
            <w:tcBorders>
              <w:top w:val="nil"/>
              <w:left w:val="single" w:sz="6" w:space="0" w:color="000000"/>
              <w:bottom w:val="nil"/>
            </w:tcBorders>
          </w:tcPr>
          <w:p w14:paraId="7153B32F" w14:textId="77777777" w:rsidR="000F3B65" w:rsidRDefault="00C64217">
            <w:pPr>
              <w:pStyle w:val="TableParagraph"/>
              <w:ind w:left="110"/>
              <w:jc w:val="left"/>
              <w:rPr>
                <w:sz w:val="16"/>
              </w:rPr>
            </w:pPr>
            <w:r>
              <w:rPr>
                <w:sz w:val="16"/>
              </w:rPr>
              <w:t>Version ID</w:t>
            </w:r>
          </w:p>
        </w:tc>
      </w:tr>
      <w:tr w:rsidR="000F3B65" w14:paraId="0E18A21D" w14:textId="77777777">
        <w:trPr>
          <w:trHeight w:val="237"/>
        </w:trPr>
        <w:tc>
          <w:tcPr>
            <w:tcW w:w="523" w:type="dxa"/>
            <w:tcBorders>
              <w:top w:val="nil"/>
              <w:bottom w:val="nil"/>
              <w:right w:val="single" w:sz="6" w:space="0" w:color="000000"/>
            </w:tcBorders>
          </w:tcPr>
          <w:p w14:paraId="3E2ABC2D" w14:textId="77777777" w:rsidR="000F3B65" w:rsidRDefault="00C64217">
            <w:pPr>
              <w:pStyle w:val="TableParagraph"/>
              <w:ind w:left="83" w:right="81"/>
              <w:rPr>
                <w:sz w:val="16"/>
              </w:rPr>
            </w:pPr>
            <w:r>
              <w:rPr>
                <w:sz w:val="16"/>
              </w:rPr>
              <w:t>13</w:t>
            </w:r>
          </w:p>
        </w:tc>
        <w:tc>
          <w:tcPr>
            <w:tcW w:w="516" w:type="dxa"/>
            <w:tcBorders>
              <w:top w:val="nil"/>
              <w:left w:val="single" w:sz="6" w:space="0" w:color="000000"/>
              <w:bottom w:val="nil"/>
              <w:right w:val="single" w:sz="6" w:space="0" w:color="000000"/>
            </w:tcBorders>
          </w:tcPr>
          <w:p w14:paraId="0881F2A7" w14:textId="77777777" w:rsidR="000F3B65" w:rsidRDefault="00C64217">
            <w:pPr>
              <w:pStyle w:val="TableParagraph"/>
              <w:ind w:left="90" w:right="83"/>
              <w:rPr>
                <w:sz w:val="16"/>
              </w:rPr>
            </w:pPr>
            <w:r>
              <w:rPr>
                <w:sz w:val="16"/>
              </w:rPr>
              <w:t>15</w:t>
            </w:r>
          </w:p>
        </w:tc>
        <w:tc>
          <w:tcPr>
            <w:tcW w:w="497" w:type="dxa"/>
            <w:tcBorders>
              <w:top w:val="nil"/>
              <w:left w:val="single" w:sz="6" w:space="0" w:color="000000"/>
              <w:bottom w:val="nil"/>
              <w:right w:val="single" w:sz="6" w:space="0" w:color="000000"/>
            </w:tcBorders>
          </w:tcPr>
          <w:p w14:paraId="7C469E25" w14:textId="77777777" w:rsidR="000F3B65" w:rsidRDefault="00C64217">
            <w:pPr>
              <w:pStyle w:val="TableParagraph"/>
              <w:ind w:left="122"/>
              <w:jc w:val="left"/>
              <w:rPr>
                <w:sz w:val="16"/>
              </w:rPr>
            </w:pPr>
            <w:r>
              <w:rPr>
                <w:sz w:val="16"/>
              </w:rPr>
              <w:t>NM</w:t>
            </w:r>
          </w:p>
        </w:tc>
        <w:tc>
          <w:tcPr>
            <w:tcW w:w="711" w:type="dxa"/>
            <w:tcBorders>
              <w:top w:val="nil"/>
              <w:left w:val="single" w:sz="6" w:space="0" w:color="000000"/>
              <w:bottom w:val="nil"/>
              <w:right w:val="single" w:sz="6" w:space="0" w:color="000000"/>
            </w:tcBorders>
          </w:tcPr>
          <w:p w14:paraId="3C2DFB76"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4B14A7D2"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727707D7"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B74BA2A" w14:textId="77777777" w:rsidR="000F3B65" w:rsidRDefault="00C64217">
            <w:pPr>
              <w:pStyle w:val="TableParagraph"/>
              <w:ind w:left="90" w:right="83"/>
              <w:rPr>
                <w:sz w:val="16"/>
              </w:rPr>
            </w:pPr>
            <w:r>
              <w:rPr>
                <w:sz w:val="16"/>
              </w:rPr>
              <w:t>00013</w:t>
            </w:r>
          </w:p>
        </w:tc>
        <w:tc>
          <w:tcPr>
            <w:tcW w:w="3212" w:type="dxa"/>
            <w:tcBorders>
              <w:top w:val="nil"/>
              <w:left w:val="single" w:sz="6" w:space="0" w:color="000000"/>
              <w:bottom w:val="nil"/>
            </w:tcBorders>
          </w:tcPr>
          <w:p w14:paraId="2816CF3A" w14:textId="77777777" w:rsidR="000F3B65" w:rsidRDefault="00C64217">
            <w:pPr>
              <w:pStyle w:val="TableParagraph"/>
              <w:ind w:left="110"/>
              <w:jc w:val="left"/>
              <w:rPr>
                <w:sz w:val="16"/>
              </w:rPr>
            </w:pPr>
            <w:r>
              <w:rPr>
                <w:sz w:val="16"/>
              </w:rPr>
              <w:t>Sequence Number</w:t>
            </w:r>
          </w:p>
        </w:tc>
      </w:tr>
      <w:tr w:rsidR="000F3B65" w14:paraId="422F1311" w14:textId="77777777">
        <w:trPr>
          <w:trHeight w:val="238"/>
        </w:trPr>
        <w:tc>
          <w:tcPr>
            <w:tcW w:w="523" w:type="dxa"/>
            <w:tcBorders>
              <w:top w:val="nil"/>
              <w:bottom w:val="nil"/>
              <w:right w:val="single" w:sz="6" w:space="0" w:color="000000"/>
            </w:tcBorders>
          </w:tcPr>
          <w:p w14:paraId="620FF54B" w14:textId="77777777" w:rsidR="000F3B65" w:rsidRDefault="00C64217">
            <w:pPr>
              <w:pStyle w:val="TableParagraph"/>
              <w:ind w:left="83" w:right="81"/>
              <w:rPr>
                <w:sz w:val="16"/>
              </w:rPr>
            </w:pPr>
            <w:r>
              <w:rPr>
                <w:sz w:val="16"/>
              </w:rPr>
              <w:t>14</w:t>
            </w:r>
          </w:p>
        </w:tc>
        <w:tc>
          <w:tcPr>
            <w:tcW w:w="516" w:type="dxa"/>
            <w:tcBorders>
              <w:top w:val="nil"/>
              <w:left w:val="single" w:sz="6" w:space="0" w:color="000000"/>
              <w:bottom w:val="nil"/>
              <w:right w:val="single" w:sz="6" w:space="0" w:color="000000"/>
            </w:tcBorders>
          </w:tcPr>
          <w:p w14:paraId="19423862"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1C79BDED"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0577FB07"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66E5EB6C"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1D856AB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25B0E0D" w14:textId="77777777" w:rsidR="000F3B65" w:rsidRDefault="00C64217">
            <w:pPr>
              <w:pStyle w:val="TableParagraph"/>
              <w:ind w:left="88" w:right="83"/>
              <w:rPr>
                <w:sz w:val="16"/>
              </w:rPr>
            </w:pPr>
            <w:r>
              <w:rPr>
                <w:sz w:val="16"/>
              </w:rPr>
              <w:t>00014</w:t>
            </w:r>
          </w:p>
        </w:tc>
        <w:tc>
          <w:tcPr>
            <w:tcW w:w="3212" w:type="dxa"/>
            <w:tcBorders>
              <w:top w:val="nil"/>
              <w:left w:val="single" w:sz="6" w:space="0" w:color="000000"/>
              <w:bottom w:val="nil"/>
            </w:tcBorders>
          </w:tcPr>
          <w:p w14:paraId="1A36C4F8" w14:textId="77777777" w:rsidR="000F3B65" w:rsidRDefault="00C64217">
            <w:pPr>
              <w:pStyle w:val="TableParagraph"/>
              <w:ind w:left="110"/>
              <w:jc w:val="left"/>
              <w:rPr>
                <w:sz w:val="16"/>
              </w:rPr>
            </w:pPr>
            <w:r>
              <w:rPr>
                <w:sz w:val="16"/>
              </w:rPr>
              <w:t>Continuation Pointer</w:t>
            </w:r>
          </w:p>
        </w:tc>
      </w:tr>
      <w:tr w:rsidR="000F3B65" w14:paraId="361E49B7" w14:textId="77777777">
        <w:trPr>
          <w:trHeight w:val="238"/>
        </w:trPr>
        <w:tc>
          <w:tcPr>
            <w:tcW w:w="523" w:type="dxa"/>
            <w:tcBorders>
              <w:top w:val="nil"/>
              <w:bottom w:val="nil"/>
              <w:right w:val="single" w:sz="6" w:space="0" w:color="000000"/>
            </w:tcBorders>
          </w:tcPr>
          <w:p w14:paraId="22FB5D20" w14:textId="77777777" w:rsidR="000F3B65" w:rsidRDefault="00C64217">
            <w:pPr>
              <w:pStyle w:val="TableParagraph"/>
              <w:spacing w:before="25"/>
              <w:ind w:left="83" w:right="81"/>
              <w:rPr>
                <w:sz w:val="16"/>
              </w:rPr>
            </w:pPr>
            <w:r>
              <w:rPr>
                <w:sz w:val="16"/>
              </w:rPr>
              <w:t>15</w:t>
            </w:r>
          </w:p>
        </w:tc>
        <w:tc>
          <w:tcPr>
            <w:tcW w:w="516" w:type="dxa"/>
            <w:tcBorders>
              <w:top w:val="nil"/>
              <w:left w:val="single" w:sz="6" w:space="0" w:color="000000"/>
              <w:bottom w:val="nil"/>
              <w:right w:val="single" w:sz="6" w:space="0" w:color="000000"/>
            </w:tcBorders>
          </w:tcPr>
          <w:p w14:paraId="20306852" w14:textId="77777777" w:rsidR="000F3B65" w:rsidRDefault="00C64217">
            <w:pPr>
              <w:pStyle w:val="TableParagraph"/>
              <w:spacing w:before="25"/>
              <w:ind w:left="10"/>
              <w:rPr>
                <w:sz w:val="16"/>
              </w:rPr>
            </w:pPr>
            <w:r>
              <w:rPr>
                <w:sz w:val="16"/>
              </w:rPr>
              <w:t>2</w:t>
            </w:r>
          </w:p>
        </w:tc>
        <w:tc>
          <w:tcPr>
            <w:tcW w:w="497" w:type="dxa"/>
            <w:tcBorders>
              <w:top w:val="nil"/>
              <w:left w:val="single" w:sz="6" w:space="0" w:color="000000"/>
              <w:bottom w:val="nil"/>
              <w:right w:val="single" w:sz="6" w:space="0" w:color="000000"/>
            </w:tcBorders>
          </w:tcPr>
          <w:p w14:paraId="7C1EE781" w14:textId="77777777" w:rsidR="000F3B65" w:rsidRDefault="00C64217">
            <w:pPr>
              <w:pStyle w:val="TableParagraph"/>
              <w:spacing w:before="25"/>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48A43846" w14:textId="77777777" w:rsidR="000F3B65" w:rsidRDefault="00C64217">
            <w:pPr>
              <w:pStyle w:val="TableParagraph"/>
              <w:spacing w:before="25"/>
              <w:ind w:left="10"/>
              <w:rPr>
                <w:sz w:val="16"/>
              </w:rPr>
            </w:pPr>
            <w:r>
              <w:rPr>
                <w:sz w:val="16"/>
              </w:rPr>
              <w:t>X</w:t>
            </w:r>
          </w:p>
        </w:tc>
        <w:tc>
          <w:tcPr>
            <w:tcW w:w="1059" w:type="dxa"/>
            <w:tcBorders>
              <w:top w:val="nil"/>
              <w:left w:val="single" w:sz="6" w:space="0" w:color="000000"/>
              <w:bottom w:val="nil"/>
              <w:right w:val="single" w:sz="6" w:space="0" w:color="000000"/>
            </w:tcBorders>
          </w:tcPr>
          <w:p w14:paraId="5F0FAB5F" w14:textId="77777777" w:rsidR="000F3B65" w:rsidRDefault="00C64217">
            <w:pPr>
              <w:pStyle w:val="TableParagraph"/>
              <w:spacing w:before="25"/>
              <w:ind w:left="90" w:right="83"/>
              <w:rPr>
                <w:sz w:val="16"/>
              </w:rPr>
            </w:pPr>
            <w:r>
              <w:rPr>
                <w:sz w:val="16"/>
              </w:rPr>
              <w:t>[0..0]</w:t>
            </w:r>
          </w:p>
        </w:tc>
        <w:tc>
          <w:tcPr>
            <w:tcW w:w="629" w:type="dxa"/>
            <w:tcBorders>
              <w:top w:val="nil"/>
              <w:left w:val="single" w:sz="6" w:space="0" w:color="000000"/>
              <w:bottom w:val="nil"/>
              <w:right w:val="single" w:sz="6" w:space="0" w:color="000000"/>
            </w:tcBorders>
          </w:tcPr>
          <w:p w14:paraId="772E4276" w14:textId="77777777" w:rsidR="000F3B65" w:rsidRDefault="00C64217">
            <w:pPr>
              <w:pStyle w:val="TableParagraph"/>
              <w:spacing w:before="25"/>
              <w:ind w:left="133"/>
              <w:jc w:val="left"/>
              <w:rPr>
                <w:sz w:val="16"/>
              </w:rPr>
            </w:pPr>
            <w:r>
              <w:rPr>
                <w:sz w:val="16"/>
              </w:rPr>
              <w:t>0155</w:t>
            </w:r>
          </w:p>
        </w:tc>
        <w:tc>
          <w:tcPr>
            <w:tcW w:w="694" w:type="dxa"/>
            <w:tcBorders>
              <w:top w:val="nil"/>
              <w:left w:val="single" w:sz="6" w:space="0" w:color="000000"/>
              <w:bottom w:val="nil"/>
              <w:right w:val="single" w:sz="6" w:space="0" w:color="000000"/>
            </w:tcBorders>
          </w:tcPr>
          <w:p w14:paraId="44B898BC" w14:textId="77777777" w:rsidR="000F3B65" w:rsidRDefault="00C64217">
            <w:pPr>
              <w:pStyle w:val="TableParagraph"/>
              <w:spacing w:before="25"/>
              <w:ind w:left="89" w:right="83"/>
              <w:rPr>
                <w:sz w:val="16"/>
              </w:rPr>
            </w:pPr>
            <w:r>
              <w:rPr>
                <w:sz w:val="16"/>
              </w:rPr>
              <w:t>00015</w:t>
            </w:r>
          </w:p>
        </w:tc>
        <w:tc>
          <w:tcPr>
            <w:tcW w:w="3212" w:type="dxa"/>
            <w:tcBorders>
              <w:top w:val="nil"/>
              <w:left w:val="single" w:sz="6" w:space="0" w:color="000000"/>
              <w:bottom w:val="nil"/>
            </w:tcBorders>
          </w:tcPr>
          <w:p w14:paraId="78C8457A" w14:textId="77777777" w:rsidR="000F3B65" w:rsidRDefault="00C64217">
            <w:pPr>
              <w:pStyle w:val="TableParagraph"/>
              <w:spacing w:before="25"/>
              <w:ind w:left="110"/>
              <w:jc w:val="left"/>
              <w:rPr>
                <w:sz w:val="16"/>
              </w:rPr>
            </w:pPr>
            <w:r>
              <w:rPr>
                <w:sz w:val="16"/>
              </w:rPr>
              <w:t>Accept Acknowledgment Type</w:t>
            </w:r>
          </w:p>
        </w:tc>
      </w:tr>
      <w:tr w:rsidR="000F3B65" w14:paraId="41BFC673" w14:textId="77777777">
        <w:trPr>
          <w:trHeight w:val="237"/>
        </w:trPr>
        <w:tc>
          <w:tcPr>
            <w:tcW w:w="523" w:type="dxa"/>
            <w:tcBorders>
              <w:top w:val="nil"/>
              <w:bottom w:val="nil"/>
              <w:right w:val="single" w:sz="6" w:space="0" w:color="000000"/>
            </w:tcBorders>
          </w:tcPr>
          <w:p w14:paraId="42FEB6A4" w14:textId="77777777" w:rsidR="000F3B65" w:rsidRDefault="00C64217">
            <w:pPr>
              <w:pStyle w:val="TableParagraph"/>
              <w:ind w:left="83" w:right="81"/>
              <w:rPr>
                <w:sz w:val="16"/>
              </w:rPr>
            </w:pPr>
            <w:r>
              <w:rPr>
                <w:sz w:val="16"/>
              </w:rPr>
              <w:t>16</w:t>
            </w:r>
          </w:p>
        </w:tc>
        <w:tc>
          <w:tcPr>
            <w:tcW w:w="516" w:type="dxa"/>
            <w:tcBorders>
              <w:top w:val="nil"/>
              <w:left w:val="single" w:sz="6" w:space="0" w:color="000000"/>
              <w:bottom w:val="nil"/>
              <w:right w:val="single" w:sz="6" w:space="0" w:color="000000"/>
            </w:tcBorders>
          </w:tcPr>
          <w:p w14:paraId="40B17E28" w14:textId="77777777" w:rsidR="000F3B65" w:rsidRDefault="00C64217">
            <w:pPr>
              <w:pStyle w:val="TableParagraph"/>
              <w:ind w:left="10"/>
              <w:rPr>
                <w:sz w:val="16"/>
              </w:rPr>
            </w:pPr>
            <w:r>
              <w:rPr>
                <w:sz w:val="16"/>
              </w:rPr>
              <w:t>2</w:t>
            </w:r>
          </w:p>
        </w:tc>
        <w:tc>
          <w:tcPr>
            <w:tcW w:w="497" w:type="dxa"/>
            <w:tcBorders>
              <w:top w:val="nil"/>
              <w:left w:val="single" w:sz="6" w:space="0" w:color="000000"/>
              <w:bottom w:val="nil"/>
              <w:right w:val="single" w:sz="6" w:space="0" w:color="000000"/>
            </w:tcBorders>
          </w:tcPr>
          <w:p w14:paraId="7441906E"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124ECC3E"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73FE18CC"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760A45BD" w14:textId="77777777" w:rsidR="000F3B65" w:rsidRDefault="00C64217">
            <w:pPr>
              <w:pStyle w:val="TableParagraph"/>
              <w:ind w:left="133"/>
              <w:jc w:val="left"/>
              <w:rPr>
                <w:sz w:val="16"/>
              </w:rPr>
            </w:pPr>
            <w:r>
              <w:rPr>
                <w:sz w:val="16"/>
              </w:rPr>
              <w:t>0155</w:t>
            </w:r>
          </w:p>
        </w:tc>
        <w:tc>
          <w:tcPr>
            <w:tcW w:w="694" w:type="dxa"/>
            <w:tcBorders>
              <w:top w:val="nil"/>
              <w:left w:val="single" w:sz="6" w:space="0" w:color="000000"/>
              <w:bottom w:val="nil"/>
              <w:right w:val="single" w:sz="6" w:space="0" w:color="000000"/>
            </w:tcBorders>
          </w:tcPr>
          <w:p w14:paraId="032258C7" w14:textId="77777777" w:rsidR="000F3B65" w:rsidRDefault="00C64217">
            <w:pPr>
              <w:pStyle w:val="TableParagraph"/>
              <w:ind w:left="89" w:right="83"/>
              <w:rPr>
                <w:sz w:val="16"/>
              </w:rPr>
            </w:pPr>
            <w:r>
              <w:rPr>
                <w:sz w:val="16"/>
              </w:rPr>
              <w:t>00016</w:t>
            </w:r>
          </w:p>
        </w:tc>
        <w:tc>
          <w:tcPr>
            <w:tcW w:w="3212" w:type="dxa"/>
            <w:tcBorders>
              <w:top w:val="nil"/>
              <w:left w:val="single" w:sz="6" w:space="0" w:color="000000"/>
              <w:bottom w:val="nil"/>
            </w:tcBorders>
          </w:tcPr>
          <w:p w14:paraId="57B47A2C" w14:textId="77777777" w:rsidR="000F3B65" w:rsidRDefault="00C64217">
            <w:pPr>
              <w:pStyle w:val="TableParagraph"/>
              <w:ind w:left="110"/>
              <w:jc w:val="left"/>
              <w:rPr>
                <w:sz w:val="16"/>
              </w:rPr>
            </w:pPr>
            <w:r>
              <w:rPr>
                <w:sz w:val="16"/>
              </w:rPr>
              <w:t>Application Acknowledgment Type</w:t>
            </w:r>
          </w:p>
        </w:tc>
      </w:tr>
      <w:tr w:rsidR="000F3B65" w14:paraId="15E3DA8B" w14:textId="77777777">
        <w:trPr>
          <w:trHeight w:val="237"/>
        </w:trPr>
        <w:tc>
          <w:tcPr>
            <w:tcW w:w="523" w:type="dxa"/>
            <w:tcBorders>
              <w:top w:val="nil"/>
              <w:bottom w:val="nil"/>
              <w:right w:val="single" w:sz="6" w:space="0" w:color="000000"/>
            </w:tcBorders>
          </w:tcPr>
          <w:p w14:paraId="752CF9CC"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59780703" w14:textId="77777777" w:rsidR="000F3B65" w:rsidRDefault="00C64217">
            <w:pPr>
              <w:pStyle w:val="TableParagraph"/>
              <w:ind w:left="10"/>
              <w:rPr>
                <w:sz w:val="16"/>
              </w:rPr>
            </w:pPr>
            <w:r>
              <w:rPr>
                <w:sz w:val="16"/>
              </w:rPr>
              <w:t>3</w:t>
            </w:r>
          </w:p>
        </w:tc>
        <w:tc>
          <w:tcPr>
            <w:tcW w:w="497" w:type="dxa"/>
            <w:tcBorders>
              <w:top w:val="nil"/>
              <w:left w:val="single" w:sz="6" w:space="0" w:color="000000"/>
              <w:bottom w:val="nil"/>
              <w:right w:val="single" w:sz="6" w:space="0" w:color="000000"/>
            </w:tcBorders>
          </w:tcPr>
          <w:p w14:paraId="6CB1DA53"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7E1192FE"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03410965" w14:textId="77777777" w:rsidR="000F3B65" w:rsidRDefault="00C64217">
            <w:pPr>
              <w:pStyle w:val="TableParagraph"/>
              <w:ind w:left="89" w:right="83"/>
              <w:rPr>
                <w:sz w:val="16"/>
              </w:rPr>
            </w:pPr>
            <w:r>
              <w:rPr>
                <w:sz w:val="16"/>
              </w:rPr>
              <w:t>[1..1]</w:t>
            </w:r>
          </w:p>
        </w:tc>
        <w:tc>
          <w:tcPr>
            <w:tcW w:w="629" w:type="dxa"/>
            <w:tcBorders>
              <w:top w:val="nil"/>
              <w:left w:val="single" w:sz="6" w:space="0" w:color="000000"/>
              <w:bottom w:val="nil"/>
              <w:right w:val="single" w:sz="6" w:space="0" w:color="000000"/>
            </w:tcBorders>
          </w:tcPr>
          <w:p w14:paraId="7112298D"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0D0F977" w14:textId="77777777" w:rsidR="000F3B65" w:rsidRDefault="00C64217">
            <w:pPr>
              <w:pStyle w:val="TableParagraph"/>
              <w:ind w:left="89" w:right="83"/>
              <w:rPr>
                <w:sz w:val="16"/>
              </w:rPr>
            </w:pPr>
            <w:r>
              <w:rPr>
                <w:sz w:val="16"/>
              </w:rPr>
              <w:t>00017</w:t>
            </w:r>
          </w:p>
        </w:tc>
        <w:tc>
          <w:tcPr>
            <w:tcW w:w="3212" w:type="dxa"/>
            <w:tcBorders>
              <w:top w:val="nil"/>
              <w:left w:val="single" w:sz="6" w:space="0" w:color="000000"/>
              <w:bottom w:val="nil"/>
            </w:tcBorders>
          </w:tcPr>
          <w:p w14:paraId="4BFF22B8" w14:textId="77777777" w:rsidR="000F3B65" w:rsidRDefault="00C64217">
            <w:pPr>
              <w:pStyle w:val="TableParagraph"/>
              <w:ind w:left="110"/>
              <w:jc w:val="left"/>
              <w:rPr>
                <w:sz w:val="16"/>
              </w:rPr>
            </w:pPr>
            <w:r>
              <w:rPr>
                <w:sz w:val="16"/>
              </w:rPr>
              <w:t>Country Code</w:t>
            </w:r>
          </w:p>
        </w:tc>
      </w:tr>
      <w:tr w:rsidR="000F3B65" w14:paraId="07002D05" w14:textId="77777777">
        <w:trPr>
          <w:trHeight w:val="237"/>
        </w:trPr>
        <w:tc>
          <w:tcPr>
            <w:tcW w:w="523" w:type="dxa"/>
            <w:tcBorders>
              <w:top w:val="nil"/>
              <w:bottom w:val="nil"/>
              <w:right w:val="single" w:sz="6" w:space="0" w:color="000000"/>
            </w:tcBorders>
          </w:tcPr>
          <w:p w14:paraId="6143B6F9" w14:textId="77777777" w:rsidR="000F3B65" w:rsidRDefault="00C64217">
            <w:pPr>
              <w:pStyle w:val="TableParagraph"/>
              <w:ind w:left="83" w:right="81"/>
              <w:rPr>
                <w:sz w:val="16"/>
              </w:rPr>
            </w:pPr>
            <w:r>
              <w:rPr>
                <w:sz w:val="16"/>
              </w:rPr>
              <w:t>18</w:t>
            </w:r>
          </w:p>
        </w:tc>
        <w:tc>
          <w:tcPr>
            <w:tcW w:w="516" w:type="dxa"/>
            <w:tcBorders>
              <w:top w:val="nil"/>
              <w:left w:val="single" w:sz="6" w:space="0" w:color="000000"/>
              <w:bottom w:val="nil"/>
              <w:right w:val="single" w:sz="6" w:space="0" w:color="000000"/>
            </w:tcBorders>
          </w:tcPr>
          <w:p w14:paraId="7DCF5C4C" w14:textId="77777777" w:rsidR="000F3B65" w:rsidRDefault="00C64217">
            <w:pPr>
              <w:pStyle w:val="TableParagraph"/>
              <w:ind w:left="90" w:right="83"/>
              <w:rPr>
                <w:sz w:val="16"/>
              </w:rPr>
            </w:pPr>
            <w:r>
              <w:rPr>
                <w:sz w:val="16"/>
              </w:rPr>
              <w:t>16</w:t>
            </w:r>
          </w:p>
        </w:tc>
        <w:tc>
          <w:tcPr>
            <w:tcW w:w="497" w:type="dxa"/>
            <w:tcBorders>
              <w:top w:val="nil"/>
              <w:left w:val="single" w:sz="6" w:space="0" w:color="000000"/>
              <w:bottom w:val="nil"/>
              <w:right w:val="single" w:sz="6" w:space="0" w:color="000000"/>
            </w:tcBorders>
          </w:tcPr>
          <w:p w14:paraId="1714DAC1"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1618DD6E"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52F38B18"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642BF228" w14:textId="77777777" w:rsidR="000F3B65" w:rsidRDefault="00C64217">
            <w:pPr>
              <w:pStyle w:val="TableParagraph"/>
              <w:ind w:left="140"/>
              <w:jc w:val="left"/>
              <w:rPr>
                <w:sz w:val="16"/>
              </w:rPr>
            </w:pPr>
            <w:r>
              <w:rPr>
                <w:sz w:val="16"/>
              </w:rPr>
              <w:t>0211</w:t>
            </w:r>
          </w:p>
        </w:tc>
        <w:tc>
          <w:tcPr>
            <w:tcW w:w="694" w:type="dxa"/>
            <w:tcBorders>
              <w:top w:val="nil"/>
              <w:left w:val="single" w:sz="6" w:space="0" w:color="000000"/>
              <w:bottom w:val="nil"/>
              <w:right w:val="single" w:sz="6" w:space="0" w:color="000000"/>
            </w:tcBorders>
          </w:tcPr>
          <w:p w14:paraId="04F5CB97" w14:textId="77777777" w:rsidR="000F3B65" w:rsidRDefault="00C64217">
            <w:pPr>
              <w:pStyle w:val="TableParagraph"/>
              <w:ind w:left="88" w:right="83"/>
              <w:rPr>
                <w:sz w:val="16"/>
              </w:rPr>
            </w:pPr>
            <w:r>
              <w:rPr>
                <w:sz w:val="16"/>
              </w:rPr>
              <w:t>00692</w:t>
            </w:r>
          </w:p>
        </w:tc>
        <w:tc>
          <w:tcPr>
            <w:tcW w:w="3212" w:type="dxa"/>
            <w:tcBorders>
              <w:top w:val="nil"/>
              <w:left w:val="single" w:sz="6" w:space="0" w:color="000000"/>
              <w:bottom w:val="nil"/>
            </w:tcBorders>
          </w:tcPr>
          <w:p w14:paraId="64901846" w14:textId="77777777" w:rsidR="000F3B65" w:rsidRDefault="00C64217">
            <w:pPr>
              <w:pStyle w:val="TableParagraph"/>
              <w:ind w:left="110"/>
              <w:jc w:val="left"/>
              <w:rPr>
                <w:sz w:val="16"/>
              </w:rPr>
            </w:pPr>
            <w:r>
              <w:rPr>
                <w:sz w:val="16"/>
              </w:rPr>
              <w:t>Character Set</w:t>
            </w:r>
          </w:p>
        </w:tc>
      </w:tr>
      <w:tr w:rsidR="000F3B65" w14:paraId="36C9DA1B" w14:textId="77777777">
        <w:trPr>
          <w:trHeight w:val="237"/>
        </w:trPr>
        <w:tc>
          <w:tcPr>
            <w:tcW w:w="523" w:type="dxa"/>
            <w:tcBorders>
              <w:top w:val="nil"/>
              <w:bottom w:val="nil"/>
              <w:right w:val="single" w:sz="6" w:space="0" w:color="000000"/>
            </w:tcBorders>
          </w:tcPr>
          <w:p w14:paraId="2CCBC866" w14:textId="77777777" w:rsidR="000F3B65" w:rsidRDefault="00C64217">
            <w:pPr>
              <w:pStyle w:val="TableParagraph"/>
              <w:ind w:left="83" w:right="81"/>
              <w:rPr>
                <w:sz w:val="16"/>
              </w:rPr>
            </w:pPr>
            <w:r>
              <w:rPr>
                <w:sz w:val="16"/>
              </w:rPr>
              <w:t>19</w:t>
            </w:r>
          </w:p>
        </w:tc>
        <w:tc>
          <w:tcPr>
            <w:tcW w:w="516" w:type="dxa"/>
            <w:tcBorders>
              <w:top w:val="nil"/>
              <w:left w:val="single" w:sz="6" w:space="0" w:color="000000"/>
              <w:bottom w:val="nil"/>
              <w:right w:val="single" w:sz="6" w:space="0" w:color="000000"/>
            </w:tcBorders>
          </w:tcPr>
          <w:p w14:paraId="20D3B1A5" w14:textId="77777777" w:rsidR="000F3B65" w:rsidRDefault="00C64217">
            <w:pPr>
              <w:pStyle w:val="TableParagraph"/>
              <w:ind w:left="92" w:right="83"/>
              <w:rPr>
                <w:sz w:val="16"/>
              </w:rPr>
            </w:pPr>
            <w:r>
              <w:rPr>
                <w:sz w:val="16"/>
              </w:rPr>
              <w:t>250</w:t>
            </w:r>
          </w:p>
        </w:tc>
        <w:tc>
          <w:tcPr>
            <w:tcW w:w="497" w:type="dxa"/>
            <w:tcBorders>
              <w:top w:val="nil"/>
              <w:left w:val="single" w:sz="6" w:space="0" w:color="000000"/>
              <w:bottom w:val="nil"/>
              <w:right w:val="single" w:sz="6" w:space="0" w:color="000000"/>
            </w:tcBorders>
          </w:tcPr>
          <w:p w14:paraId="7452D071" w14:textId="77777777" w:rsidR="000F3B65" w:rsidRDefault="00C64217">
            <w:pPr>
              <w:pStyle w:val="TableParagraph"/>
              <w:ind w:left="134"/>
              <w:jc w:val="left"/>
              <w:rPr>
                <w:sz w:val="16"/>
              </w:rPr>
            </w:pPr>
            <w:r>
              <w:rPr>
                <w:sz w:val="16"/>
              </w:rPr>
              <w:t>CE</w:t>
            </w:r>
          </w:p>
        </w:tc>
        <w:tc>
          <w:tcPr>
            <w:tcW w:w="711" w:type="dxa"/>
            <w:tcBorders>
              <w:top w:val="nil"/>
              <w:left w:val="single" w:sz="6" w:space="0" w:color="000000"/>
              <w:bottom w:val="nil"/>
              <w:right w:val="single" w:sz="6" w:space="0" w:color="000000"/>
            </w:tcBorders>
          </w:tcPr>
          <w:p w14:paraId="28138686" w14:textId="77777777" w:rsidR="000F3B65" w:rsidRDefault="00C64217">
            <w:pPr>
              <w:pStyle w:val="TableParagraph"/>
              <w:ind w:left="11"/>
              <w:rPr>
                <w:sz w:val="16"/>
              </w:rPr>
            </w:pPr>
            <w:r>
              <w:rPr>
                <w:sz w:val="16"/>
              </w:rPr>
              <w:t>X</w:t>
            </w:r>
          </w:p>
        </w:tc>
        <w:tc>
          <w:tcPr>
            <w:tcW w:w="1059" w:type="dxa"/>
            <w:tcBorders>
              <w:top w:val="nil"/>
              <w:left w:val="single" w:sz="6" w:space="0" w:color="000000"/>
              <w:bottom w:val="nil"/>
              <w:right w:val="single" w:sz="6" w:space="0" w:color="000000"/>
            </w:tcBorders>
          </w:tcPr>
          <w:p w14:paraId="101C85BE"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3143934E"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876E38B" w14:textId="77777777" w:rsidR="000F3B65" w:rsidRDefault="00C64217">
            <w:pPr>
              <w:pStyle w:val="TableParagraph"/>
              <w:ind w:left="89" w:right="83"/>
              <w:rPr>
                <w:sz w:val="16"/>
              </w:rPr>
            </w:pPr>
            <w:r>
              <w:rPr>
                <w:sz w:val="16"/>
              </w:rPr>
              <w:t>00693</w:t>
            </w:r>
          </w:p>
        </w:tc>
        <w:tc>
          <w:tcPr>
            <w:tcW w:w="3212" w:type="dxa"/>
            <w:tcBorders>
              <w:top w:val="nil"/>
              <w:left w:val="single" w:sz="6" w:space="0" w:color="000000"/>
              <w:bottom w:val="nil"/>
            </w:tcBorders>
          </w:tcPr>
          <w:p w14:paraId="5403F48E" w14:textId="77777777" w:rsidR="000F3B65" w:rsidRDefault="00C64217">
            <w:pPr>
              <w:pStyle w:val="TableParagraph"/>
              <w:ind w:left="110"/>
              <w:jc w:val="left"/>
              <w:rPr>
                <w:sz w:val="16"/>
              </w:rPr>
            </w:pPr>
            <w:r>
              <w:rPr>
                <w:sz w:val="16"/>
              </w:rPr>
              <w:t>Principal Language of Message</w:t>
            </w:r>
          </w:p>
        </w:tc>
      </w:tr>
      <w:tr w:rsidR="000F3B65" w14:paraId="3258A644" w14:textId="77777777">
        <w:trPr>
          <w:trHeight w:val="238"/>
        </w:trPr>
        <w:tc>
          <w:tcPr>
            <w:tcW w:w="523" w:type="dxa"/>
            <w:tcBorders>
              <w:top w:val="nil"/>
              <w:bottom w:val="nil"/>
              <w:right w:val="single" w:sz="6" w:space="0" w:color="000000"/>
            </w:tcBorders>
          </w:tcPr>
          <w:p w14:paraId="78C11493" w14:textId="77777777" w:rsidR="000F3B65" w:rsidRDefault="00C64217">
            <w:pPr>
              <w:pStyle w:val="TableParagraph"/>
              <w:ind w:left="83" w:right="81"/>
              <w:rPr>
                <w:sz w:val="16"/>
              </w:rPr>
            </w:pPr>
            <w:r>
              <w:rPr>
                <w:sz w:val="16"/>
              </w:rPr>
              <w:t>20</w:t>
            </w:r>
          </w:p>
        </w:tc>
        <w:tc>
          <w:tcPr>
            <w:tcW w:w="516" w:type="dxa"/>
            <w:tcBorders>
              <w:top w:val="nil"/>
              <w:left w:val="single" w:sz="6" w:space="0" w:color="000000"/>
              <w:bottom w:val="nil"/>
              <w:right w:val="single" w:sz="6" w:space="0" w:color="000000"/>
            </w:tcBorders>
          </w:tcPr>
          <w:p w14:paraId="223F3248" w14:textId="77777777" w:rsidR="000F3B65" w:rsidRDefault="00C64217">
            <w:pPr>
              <w:pStyle w:val="TableParagraph"/>
              <w:ind w:left="90" w:right="83"/>
              <w:rPr>
                <w:sz w:val="16"/>
              </w:rPr>
            </w:pPr>
            <w:r>
              <w:rPr>
                <w:sz w:val="16"/>
              </w:rPr>
              <w:t>20</w:t>
            </w:r>
          </w:p>
        </w:tc>
        <w:tc>
          <w:tcPr>
            <w:tcW w:w="497" w:type="dxa"/>
            <w:tcBorders>
              <w:top w:val="nil"/>
              <w:left w:val="single" w:sz="6" w:space="0" w:color="000000"/>
              <w:bottom w:val="nil"/>
              <w:right w:val="single" w:sz="6" w:space="0" w:color="000000"/>
            </w:tcBorders>
          </w:tcPr>
          <w:p w14:paraId="6D78B6C4"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4B086966"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1CC052FC"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193C5ABA" w14:textId="77777777" w:rsidR="000F3B65" w:rsidRDefault="00C64217">
            <w:pPr>
              <w:pStyle w:val="TableParagraph"/>
              <w:ind w:left="132"/>
              <w:jc w:val="left"/>
              <w:rPr>
                <w:sz w:val="16"/>
              </w:rPr>
            </w:pPr>
            <w:r>
              <w:rPr>
                <w:sz w:val="16"/>
              </w:rPr>
              <w:t>0356</w:t>
            </w:r>
          </w:p>
        </w:tc>
        <w:tc>
          <w:tcPr>
            <w:tcW w:w="694" w:type="dxa"/>
            <w:tcBorders>
              <w:top w:val="nil"/>
              <w:left w:val="single" w:sz="6" w:space="0" w:color="000000"/>
              <w:bottom w:val="nil"/>
              <w:right w:val="single" w:sz="6" w:space="0" w:color="000000"/>
            </w:tcBorders>
          </w:tcPr>
          <w:p w14:paraId="3B71487E" w14:textId="77777777" w:rsidR="000F3B65" w:rsidRDefault="00C64217">
            <w:pPr>
              <w:pStyle w:val="TableParagraph"/>
              <w:ind w:left="88" w:right="83"/>
              <w:rPr>
                <w:sz w:val="16"/>
              </w:rPr>
            </w:pPr>
            <w:r>
              <w:rPr>
                <w:sz w:val="16"/>
              </w:rPr>
              <w:t>01317</w:t>
            </w:r>
          </w:p>
        </w:tc>
        <w:tc>
          <w:tcPr>
            <w:tcW w:w="3212" w:type="dxa"/>
            <w:tcBorders>
              <w:top w:val="nil"/>
              <w:left w:val="single" w:sz="6" w:space="0" w:color="000000"/>
              <w:bottom w:val="nil"/>
            </w:tcBorders>
          </w:tcPr>
          <w:p w14:paraId="03F6E916" w14:textId="77777777" w:rsidR="000F3B65" w:rsidRDefault="00C64217">
            <w:pPr>
              <w:pStyle w:val="TableParagraph"/>
              <w:ind w:left="110"/>
              <w:jc w:val="left"/>
              <w:rPr>
                <w:sz w:val="16"/>
              </w:rPr>
            </w:pPr>
            <w:r>
              <w:rPr>
                <w:sz w:val="16"/>
              </w:rPr>
              <w:t>Alternate Character Set Handling Scheme</w:t>
            </w:r>
          </w:p>
        </w:tc>
      </w:tr>
      <w:tr w:rsidR="000F3B65" w14:paraId="64D10EAD" w14:textId="77777777">
        <w:trPr>
          <w:trHeight w:val="239"/>
        </w:trPr>
        <w:tc>
          <w:tcPr>
            <w:tcW w:w="523" w:type="dxa"/>
            <w:tcBorders>
              <w:top w:val="nil"/>
              <w:right w:val="single" w:sz="6" w:space="0" w:color="000000"/>
            </w:tcBorders>
          </w:tcPr>
          <w:p w14:paraId="0DEF5E2A" w14:textId="77777777" w:rsidR="000F3B65" w:rsidRDefault="00C64217">
            <w:pPr>
              <w:pStyle w:val="TableParagraph"/>
              <w:spacing w:before="25"/>
              <w:ind w:left="83" w:right="81"/>
              <w:rPr>
                <w:sz w:val="16"/>
              </w:rPr>
            </w:pPr>
            <w:r>
              <w:rPr>
                <w:sz w:val="16"/>
              </w:rPr>
              <w:t>21</w:t>
            </w:r>
          </w:p>
        </w:tc>
        <w:tc>
          <w:tcPr>
            <w:tcW w:w="516" w:type="dxa"/>
            <w:tcBorders>
              <w:top w:val="nil"/>
              <w:left w:val="single" w:sz="6" w:space="0" w:color="000000"/>
              <w:right w:val="single" w:sz="6" w:space="0" w:color="000000"/>
            </w:tcBorders>
          </w:tcPr>
          <w:p w14:paraId="32FC3478" w14:textId="77777777" w:rsidR="000F3B65" w:rsidRDefault="00C64217">
            <w:pPr>
              <w:pStyle w:val="TableParagraph"/>
              <w:spacing w:before="25"/>
              <w:ind w:left="90" w:right="83"/>
              <w:rPr>
                <w:sz w:val="16"/>
              </w:rPr>
            </w:pPr>
            <w:r>
              <w:rPr>
                <w:sz w:val="16"/>
              </w:rPr>
              <w:t>10</w:t>
            </w:r>
          </w:p>
        </w:tc>
        <w:tc>
          <w:tcPr>
            <w:tcW w:w="497" w:type="dxa"/>
            <w:tcBorders>
              <w:top w:val="nil"/>
              <w:left w:val="single" w:sz="6" w:space="0" w:color="000000"/>
              <w:right w:val="single" w:sz="6" w:space="0" w:color="000000"/>
            </w:tcBorders>
          </w:tcPr>
          <w:p w14:paraId="1075B6D0" w14:textId="77777777" w:rsidR="000F3B65" w:rsidRDefault="00C64217">
            <w:pPr>
              <w:pStyle w:val="TableParagraph"/>
              <w:spacing w:before="25"/>
              <w:ind w:left="165"/>
              <w:jc w:val="left"/>
              <w:rPr>
                <w:sz w:val="16"/>
              </w:rPr>
            </w:pPr>
            <w:r>
              <w:rPr>
                <w:sz w:val="16"/>
              </w:rPr>
              <w:t>ID</w:t>
            </w:r>
          </w:p>
        </w:tc>
        <w:tc>
          <w:tcPr>
            <w:tcW w:w="711" w:type="dxa"/>
            <w:tcBorders>
              <w:top w:val="nil"/>
              <w:left w:val="single" w:sz="6" w:space="0" w:color="000000"/>
              <w:right w:val="single" w:sz="6" w:space="0" w:color="000000"/>
            </w:tcBorders>
          </w:tcPr>
          <w:p w14:paraId="0EF30D87" w14:textId="77777777" w:rsidR="000F3B65" w:rsidRDefault="00C64217">
            <w:pPr>
              <w:pStyle w:val="TableParagraph"/>
              <w:spacing w:before="25"/>
              <w:ind w:left="10"/>
              <w:rPr>
                <w:sz w:val="16"/>
              </w:rPr>
            </w:pPr>
            <w:r>
              <w:rPr>
                <w:sz w:val="16"/>
              </w:rPr>
              <w:t>X</w:t>
            </w:r>
          </w:p>
        </w:tc>
        <w:tc>
          <w:tcPr>
            <w:tcW w:w="1059" w:type="dxa"/>
            <w:tcBorders>
              <w:top w:val="nil"/>
              <w:left w:val="single" w:sz="6" w:space="0" w:color="000000"/>
              <w:right w:val="single" w:sz="6" w:space="0" w:color="000000"/>
            </w:tcBorders>
          </w:tcPr>
          <w:p w14:paraId="1D5A9DDB" w14:textId="77777777" w:rsidR="000F3B65" w:rsidRDefault="00C64217">
            <w:pPr>
              <w:pStyle w:val="TableParagraph"/>
              <w:spacing w:before="25"/>
              <w:ind w:left="89" w:right="83"/>
              <w:rPr>
                <w:sz w:val="16"/>
              </w:rPr>
            </w:pPr>
            <w:r>
              <w:rPr>
                <w:sz w:val="16"/>
              </w:rPr>
              <w:t>[0..0]</w:t>
            </w:r>
          </w:p>
        </w:tc>
        <w:tc>
          <w:tcPr>
            <w:tcW w:w="629" w:type="dxa"/>
            <w:tcBorders>
              <w:top w:val="nil"/>
              <w:left w:val="single" w:sz="6" w:space="0" w:color="000000"/>
              <w:right w:val="single" w:sz="6" w:space="0" w:color="000000"/>
            </w:tcBorders>
          </w:tcPr>
          <w:p w14:paraId="38669BA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536EE967" w14:textId="77777777" w:rsidR="000F3B65" w:rsidRDefault="00C64217">
            <w:pPr>
              <w:pStyle w:val="TableParagraph"/>
              <w:spacing w:before="25"/>
              <w:ind w:left="88" w:right="83"/>
              <w:rPr>
                <w:sz w:val="16"/>
              </w:rPr>
            </w:pPr>
            <w:r>
              <w:rPr>
                <w:sz w:val="16"/>
              </w:rPr>
              <w:t>01598</w:t>
            </w:r>
          </w:p>
        </w:tc>
        <w:tc>
          <w:tcPr>
            <w:tcW w:w="3212" w:type="dxa"/>
            <w:tcBorders>
              <w:top w:val="nil"/>
              <w:left w:val="single" w:sz="6" w:space="0" w:color="000000"/>
            </w:tcBorders>
          </w:tcPr>
          <w:p w14:paraId="60FCFF0A" w14:textId="77777777" w:rsidR="000F3B65" w:rsidRDefault="00C64217">
            <w:pPr>
              <w:pStyle w:val="TableParagraph"/>
              <w:spacing w:before="25"/>
              <w:ind w:left="110"/>
              <w:jc w:val="left"/>
              <w:rPr>
                <w:sz w:val="16"/>
              </w:rPr>
            </w:pPr>
            <w:r>
              <w:rPr>
                <w:sz w:val="16"/>
              </w:rPr>
              <w:t>Conformance Statement ID</w:t>
            </w:r>
          </w:p>
        </w:tc>
      </w:tr>
    </w:tbl>
    <w:p w14:paraId="432D0034" w14:textId="77777777" w:rsidR="000F3B65" w:rsidRDefault="000F3B65">
      <w:pPr>
        <w:pStyle w:val="BodyText"/>
        <w:rPr>
          <w:sz w:val="20"/>
        </w:rPr>
      </w:pPr>
    </w:p>
    <w:p w14:paraId="306DA04F" w14:textId="77777777" w:rsidR="000F3B65" w:rsidRDefault="000F3B65">
      <w:pPr>
        <w:pStyle w:val="BodyText"/>
        <w:spacing w:before="5"/>
        <w:rPr>
          <w:sz w:val="17"/>
        </w:rPr>
      </w:pPr>
    </w:p>
    <w:p w14:paraId="78ABD33C" w14:textId="77777777" w:rsidR="000F3B65" w:rsidRDefault="00C64217">
      <w:pPr>
        <w:pStyle w:val="Heading3"/>
        <w:numPr>
          <w:ilvl w:val="2"/>
          <w:numId w:val="11"/>
        </w:numPr>
        <w:tabs>
          <w:tab w:val="left" w:pos="1061"/>
        </w:tabs>
        <w:spacing w:before="91"/>
      </w:pPr>
      <w:bookmarkStart w:id="47" w:name="1.5.2_EVN_Segment"/>
      <w:bookmarkEnd w:id="47"/>
      <w:r>
        <w:t>EVN</w:t>
      </w:r>
      <w:r>
        <w:rPr>
          <w:spacing w:val="-2"/>
        </w:rPr>
        <w:t xml:space="preserve"> </w:t>
      </w:r>
      <w:r>
        <w:t>Segment</w:t>
      </w:r>
    </w:p>
    <w:p w14:paraId="72D38B25" w14:textId="77777777" w:rsidR="000F3B65" w:rsidRDefault="00C64217">
      <w:pPr>
        <w:pStyle w:val="BodyText"/>
        <w:spacing w:before="57"/>
        <w:ind w:left="340" w:right="426"/>
        <w:jc w:val="both"/>
      </w:pPr>
      <w:r>
        <w:t xml:space="preserve">The following is a listing of all the fields defined for the EVN Segment in HL7. Refer to </w:t>
      </w:r>
      <w:hyperlink w:anchor="_bookmark34" w:history="1">
        <w:r>
          <w:t>Section 1.6.2</w:t>
        </w:r>
      </w:hyperlink>
      <w:r>
        <w:t xml:space="preserve">, </w:t>
      </w:r>
      <w:hyperlink w:anchor="_bookmark34" w:history="1">
        <w:r>
          <w:rPr>
            <w:color w:val="0000FF"/>
            <w:u w:val="single" w:color="0000FF"/>
          </w:rPr>
          <w:t>EVN Segment Fields</w:t>
        </w:r>
      </w:hyperlink>
      <w:r>
        <w:t>, for a more detailed explanation of the fields used by VistA.</w:t>
      </w:r>
    </w:p>
    <w:p w14:paraId="388E0F71" w14:textId="77777777" w:rsidR="000F3B65" w:rsidRDefault="000F3B65">
      <w:pPr>
        <w:pStyle w:val="BodyText"/>
        <w:spacing w:before="6" w:after="1"/>
        <w:rPr>
          <w:sz w:val="25"/>
        </w:rPr>
      </w:pPr>
    </w:p>
    <w:tbl>
      <w:tblPr>
        <w:tblW w:w="0" w:type="auto"/>
        <w:tblInd w:w="13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2047"/>
      </w:tblGrid>
      <w:tr w:rsidR="000F3B65" w14:paraId="5EF28377" w14:textId="77777777">
        <w:trPr>
          <w:trHeight w:val="241"/>
        </w:trPr>
        <w:tc>
          <w:tcPr>
            <w:tcW w:w="523" w:type="dxa"/>
            <w:tcBorders>
              <w:bottom w:val="single" w:sz="6" w:space="0" w:color="000000"/>
              <w:right w:val="single" w:sz="6" w:space="0" w:color="000000"/>
            </w:tcBorders>
            <w:shd w:val="clear" w:color="auto" w:fill="E6E6E6"/>
          </w:tcPr>
          <w:p w14:paraId="3CF32569"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6EF124C"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2C9DCFB1"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D358A39"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A048D24"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BA76F27" w14:textId="77777777" w:rsidR="000F3B65" w:rsidRDefault="00C64217">
            <w:pPr>
              <w:pStyle w:val="TableParagraph"/>
              <w:ind w:left="94" w:right="76"/>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15FF32C" w14:textId="77777777" w:rsidR="000F3B65" w:rsidRDefault="00C64217">
            <w:pPr>
              <w:pStyle w:val="TableParagraph"/>
              <w:ind w:left="94" w:right="77"/>
              <w:rPr>
                <w:b/>
                <w:sz w:val="16"/>
              </w:rPr>
            </w:pPr>
            <w:r>
              <w:rPr>
                <w:b/>
                <w:sz w:val="16"/>
              </w:rPr>
              <w:t>Item #</w:t>
            </w:r>
          </w:p>
        </w:tc>
        <w:tc>
          <w:tcPr>
            <w:tcW w:w="2047" w:type="dxa"/>
            <w:tcBorders>
              <w:left w:val="single" w:sz="6" w:space="0" w:color="000000"/>
              <w:bottom w:val="single" w:sz="6" w:space="0" w:color="000000"/>
            </w:tcBorders>
            <w:shd w:val="clear" w:color="auto" w:fill="E6E6E6"/>
          </w:tcPr>
          <w:p w14:paraId="6900CE2D" w14:textId="77777777" w:rsidR="000F3B65" w:rsidRDefault="00C64217">
            <w:pPr>
              <w:pStyle w:val="TableParagraph"/>
              <w:ind w:left="115"/>
              <w:jc w:val="left"/>
              <w:rPr>
                <w:b/>
                <w:sz w:val="16"/>
              </w:rPr>
            </w:pPr>
            <w:r>
              <w:rPr>
                <w:b/>
                <w:sz w:val="16"/>
              </w:rPr>
              <w:t>Element Name</w:t>
            </w:r>
          </w:p>
        </w:tc>
      </w:tr>
      <w:tr w:rsidR="000F3B65" w14:paraId="53D17921" w14:textId="77777777">
        <w:trPr>
          <w:trHeight w:val="236"/>
        </w:trPr>
        <w:tc>
          <w:tcPr>
            <w:tcW w:w="523" w:type="dxa"/>
            <w:tcBorders>
              <w:top w:val="single" w:sz="6" w:space="0" w:color="000000"/>
              <w:bottom w:val="nil"/>
              <w:right w:val="single" w:sz="6" w:space="0" w:color="000000"/>
            </w:tcBorders>
          </w:tcPr>
          <w:p w14:paraId="18AA546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973F982" w14:textId="77777777" w:rsidR="000F3B65" w:rsidRDefault="00C64217">
            <w:pPr>
              <w:pStyle w:val="TableParagraph"/>
              <w:spacing w:before="22"/>
              <w:ind w:right="198"/>
              <w:jc w:val="right"/>
              <w:rPr>
                <w:sz w:val="16"/>
              </w:rPr>
            </w:pPr>
            <w:r>
              <w:rPr>
                <w:sz w:val="16"/>
              </w:rPr>
              <w:t>3</w:t>
            </w:r>
          </w:p>
        </w:tc>
        <w:tc>
          <w:tcPr>
            <w:tcW w:w="566" w:type="dxa"/>
            <w:tcBorders>
              <w:top w:val="single" w:sz="6" w:space="0" w:color="000000"/>
              <w:left w:val="single" w:sz="6" w:space="0" w:color="000000"/>
              <w:bottom w:val="nil"/>
              <w:right w:val="single" w:sz="6" w:space="0" w:color="000000"/>
            </w:tcBorders>
          </w:tcPr>
          <w:p w14:paraId="5137DC1F" w14:textId="77777777" w:rsidR="000F3B65" w:rsidRDefault="00C64217">
            <w:pPr>
              <w:pStyle w:val="TableParagraph"/>
              <w:spacing w:before="22"/>
              <w:ind w:left="88"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670480AE" w14:textId="77777777" w:rsidR="000F3B65" w:rsidRDefault="00C64217">
            <w:pPr>
              <w:pStyle w:val="TableParagraph"/>
              <w:spacing w:before="22"/>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2C970DF" w14:textId="77777777" w:rsidR="000F3B65" w:rsidRDefault="00C64217">
            <w:pPr>
              <w:pStyle w:val="TableParagraph"/>
              <w:spacing w:before="22"/>
              <w:ind w:left="90"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74FBF6CC" w14:textId="77777777" w:rsidR="000F3B65" w:rsidRDefault="00C64217">
            <w:pPr>
              <w:pStyle w:val="TableParagraph"/>
              <w:spacing w:before="22"/>
              <w:ind w:left="89" w:right="76"/>
              <w:rPr>
                <w:sz w:val="16"/>
              </w:rPr>
            </w:pPr>
            <w:r>
              <w:rPr>
                <w:sz w:val="16"/>
              </w:rPr>
              <w:t>0003</w:t>
            </w:r>
          </w:p>
        </w:tc>
        <w:tc>
          <w:tcPr>
            <w:tcW w:w="693" w:type="dxa"/>
            <w:tcBorders>
              <w:top w:val="single" w:sz="6" w:space="0" w:color="000000"/>
              <w:left w:val="single" w:sz="6" w:space="0" w:color="000000"/>
              <w:bottom w:val="nil"/>
              <w:right w:val="single" w:sz="6" w:space="0" w:color="000000"/>
            </w:tcBorders>
          </w:tcPr>
          <w:p w14:paraId="0137DD82" w14:textId="77777777" w:rsidR="000F3B65" w:rsidRDefault="00C64217">
            <w:pPr>
              <w:pStyle w:val="TableParagraph"/>
              <w:spacing w:before="22"/>
              <w:ind w:left="91" w:right="77"/>
              <w:rPr>
                <w:sz w:val="16"/>
              </w:rPr>
            </w:pPr>
            <w:r>
              <w:rPr>
                <w:sz w:val="16"/>
              </w:rPr>
              <w:t>00099</w:t>
            </w:r>
          </w:p>
        </w:tc>
        <w:tc>
          <w:tcPr>
            <w:tcW w:w="2047" w:type="dxa"/>
            <w:tcBorders>
              <w:top w:val="single" w:sz="6" w:space="0" w:color="000000"/>
              <w:left w:val="single" w:sz="6" w:space="0" w:color="000000"/>
              <w:bottom w:val="nil"/>
            </w:tcBorders>
          </w:tcPr>
          <w:p w14:paraId="57397F32" w14:textId="77777777" w:rsidR="000F3B65" w:rsidRDefault="00C64217">
            <w:pPr>
              <w:pStyle w:val="TableParagraph"/>
              <w:spacing w:before="22"/>
              <w:ind w:left="115"/>
              <w:jc w:val="left"/>
              <w:rPr>
                <w:sz w:val="16"/>
              </w:rPr>
            </w:pPr>
            <w:r>
              <w:rPr>
                <w:sz w:val="16"/>
              </w:rPr>
              <w:t>Event Type Code</w:t>
            </w:r>
          </w:p>
        </w:tc>
      </w:tr>
      <w:tr w:rsidR="000F3B65" w14:paraId="4E497259" w14:textId="77777777">
        <w:trPr>
          <w:trHeight w:val="238"/>
        </w:trPr>
        <w:tc>
          <w:tcPr>
            <w:tcW w:w="523" w:type="dxa"/>
            <w:tcBorders>
              <w:top w:val="nil"/>
              <w:bottom w:val="nil"/>
              <w:right w:val="single" w:sz="6" w:space="0" w:color="000000"/>
            </w:tcBorders>
          </w:tcPr>
          <w:p w14:paraId="2620D5BC"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54B4529B"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24D1DED3" w14:textId="77777777" w:rsidR="000F3B65" w:rsidRDefault="00C64217">
            <w:pPr>
              <w:pStyle w:val="TableParagraph"/>
              <w:spacing w:before="25"/>
              <w:ind w:left="84" w:right="81"/>
              <w:rPr>
                <w:sz w:val="16"/>
              </w:rPr>
            </w:pPr>
            <w:r>
              <w:rPr>
                <w:sz w:val="16"/>
              </w:rPr>
              <w:t>TS</w:t>
            </w:r>
          </w:p>
        </w:tc>
        <w:tc>
          <w:tcPr>
            <w:tcW w:w="710" w:type="dxa"/>
            <w:tcBorders>
              <w:top w:val="nil"/>
              <w:left w:val="single" w:sz="6" w:space="0" w:color="000000"/>
              <w:bottom w:val="nil"/>
              <w:right w:val="single" w:sz="6" w:space="0" w:color="000000"/>
            </w:tcBorders>
          </w:tcPr>
          <w:p w14:paraId="225E0851" w14:textId="77777777" w:rsidR="000F3B65" w:rsidRDefault="00C64217">
            <w:pPr>
              <w:pStyle w:val="TableParagraph"/>
              <w:spacing w:before="25"/>
              <w:ind w:left="10"/>
              <w:rPr>
                <w:sz w:val="16"/>
              </w:rPr>
            </w:pPr>
            <w:r>
              <w:rPr>
                <w:sz w:val="16"/>
              </w:rPr>
              <w:t>R</w:t>
            </w:r>
          </w:p>
        </w:tc>
        <w:tc>
          <w:tcPr>
            <w:tcW w:w="1058" w:type="dxa"/>
            <w:tcBorders>
              <w:top w:val="nil"/>
              <w:left w:val="single" w:sz="6" w:space="0" w:color="000000"/>
              <w:bottom w:val="nil"/>
              <w:right w:val="single" w:sz="6" w:space="0" w:color="000000"/>
            </w:tcBorders>
          </w:tcPr>
          <w:p w14:paraId="0C71BFBB"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02D5142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373880B" w14:textId="77777777" w:rsidR="000F3B65" w:rsidRDefault="00C64217">
            <w:pPr>
              <w:pStyle w:val="TableParagraph"/>
              <w:spacing w:before="25"/>
              <w:ind w:left="91" w:right="77"/>
              <w:rPr>
                <w:sz w:val="16"/>
              </w:rPr>
            </w:pPr>
            <w:r>
              <w:rPr>
                <w:sz w:val="16"/>
              </w:rPr>
              <w:t>00100</w:t>
            </w:r>
          </w:p>
        </w:tc>
        <w:tc>
          <w:tcPr>
            <w:tcW w:w="2047" w:type="dxa"/>
            <w:tcBorders>
              <w:top w:val="nil"/>
              <w:left w:val="single" w:sz="6" w:space="0" w:color="000000"/>
              <w:bottom w:val="nil"/>
            </w:tcBorders>
          </w:tcPr>
          <w:p w14:paraId="4236E058" w14:textId="77777777" w:rsidR="000F3B65" w:rsidRDefault="00C64217">
            <w:pPr>
              <w:pStyle w:val="TableParagraph"/>
              <w:spacing w:before="25"/>
              <w:ind w:left="115"/>
              <w:jc w:val="left"/>
              <w:rPr>
                <w:sz w:val="16"/>
              </w:rPr>
            </w:pPr>
            <w:r>
              <w:rPr>
                <w:sz w:val="16"/>
              </w:rPr>
              <w:t>Recorded Date/Time</w:t>
            </w:r>
          </w:p>
        </w:tc>
      </w:tr>
      <w:tr w:rsidR="000F3B65" w14:paraId="6FE4B540" w14:textId="77777777">
        <w:trPr>
          <w:trHeight w:val="237"/>
        </w:trPr>
        <w:tc>
          <w:tcPr>
            <w:tcW w:w="523" w:type="dxa"/>
            <w:tcBorders>
              <w:top w:val="nil"/>
              <w:bottom w:val="nil"/>
              <w:right w:val="single" w:sz="6" w:space="0" w:color="000000"/>
            </w:tcBorders>
          </w:tcPr>
          <w:p w14:paraId="72B4AD20"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18629AF1" w14:textId="77777777" w:rsidR="000F3B65" w:rsidRDefault="00C64217">
            <w:pPr>
              <w:pStyle w:val="TableParagraph"/>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19DEBBD6"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10D8C1A2"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668922DD"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60B6F4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FB894FD" w14:textId="77777777" w:rsidR="000F3B65" w:rsidRDefault="00C64217">
            <w:pPr>
              <w:pStyle w:val="TableParagraph"/>
              <w:ind w:left="91" w:right="77"/>
              <w:rPr>
                <w:sz w:val="16"/>
              </w:rPr>
            </w:pPr>
            <w:r>
              <w:rPr>
                <w:sz w:val="16"/>
              </w:rPr>
              <w:t>00101</w:t>
            </w:r>
          </w:p>
        </w:tc>
        <w:tc>
          <w:tcPr>
            <w:tcW w:w="2047" w:type="dxa"/>
            <w:tcBorders>
              <w:top w:val="nil"/>
              <w:left w:val="single" w:sz="6" w:space="0" w:color="000000"/>
              <w:bottom w:val="nil"/>
            </w:tcBorders>
          </w:tcPr>
          <w:p w14:paraId="17388F78" w14:textId="77777777" w:rsidR="000F3B65" w:rsidRDefault="00C64217">
            <w:pPr>
              <w:pStyle w:val="TableParagraph"/>
              <w:ind w:left="115"/>
              <w:jc w:val="left"/>
              <w:rPr>
                <w:sz w:val="16"/>
              </w:rPr>
            </w:pPr>
            <w:r>
              <w:rPr>
                <w:sz w:val="16"/>
              </w:rPr>
              <w:t>Date/Time Planned Event</w:t>
            </w:r>
          </w:p>
        </w:tc>
      </w:tr>
      <w:tr w:rsidR="000F3B65" w14:paraId="0CA01758" w14:textId="77777777">
        <w:trPr>
          <w:trHeight w:val="237"/>
        </w:trPr>
        <w:tc>
          <w:tcPr>
            <w:tcW w:w="523" w:type="dxa"/>
            <w:tcBorders>
              <w:top w:val="nil"/>
              <w:bottom w:val="nil"/>
              <w:right w:val="single" w:sz="6" w:space="0" w:color="000000"/>
            </w:tcBorders>
          </w:tcPr>
          <w:p w14:paraId="340A3D1B"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07D6FB2C" w14:textId="77777777" w:rsidR="000F3B65" w:rsidRDefault="00C64217">
            <w:pPr>
              <w:pStyle w:val="TableParagraph"/>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5D6E699A" w14:textId="77777777" w:rsidR="000F3B65" w:rsidRDefault="00C64217">
            <w:pPr>
              <w:pStyle w:val="TableParagraph"/>
              <w:ind w:left="85" w:right="81"/>
              <w:rPr>
                <w:sz w:val="16"/>
              </w:rPr>
            </w:pPr>
            <w:r>
              <w:rPr>
                <w:sz w:val="16"/>
              </w:rPr>
              <w:t>IS</w:t>
            </w:r>
          </w:p>
        </w:tc>
        <w:tc>
          <w:tcPr>
            <w:tcW w:w="710" w:type="dxa"/>
            <w:tcBorders>
              <w:top w:val="nil"/>
              <w:left w:val="single" w:sz="6" w:space="0" w:color="000000"/>
              <w:bottom w:val="nil"/>
              <w:right w:val="single" w:sz="6" w:space="0" w:color="000000"/>
            </w:tcBorders>
          </w:tcPr>
          <w:p w14:paraId="6FD60FA2"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0222C021"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0A315249" w14:textId="77777777" w:rsidR="000F3B65" w:rsidRDefault="00C64217">
            <w:pPr>
              <w:pStyle w:val="TableParagraph"/>
              <w:ind w:left="89" w:right="76"/>
              <w:rPr>
                <w:sz w:val="16"/>
              </w:rPr>
            </w:pPr>
            <w:r>
              <w:rPr>
                <w:sz w:val="16"/>
              </w:rPr>
              <w:t>0062</w:t>
            </w:r>
          </w:p>
        </w:tc>
        <w:tc>
          <w:tcPr>
            <w:tcW w:w="693" w:type="dxa"/>
            <w:tcBorders>
              <w:top w:val="nil"/>
              <w:left w:val="single" w:sz="6" w:space="0" w:color="000000"/>
              <w:bottom w:val="nil"/>
              <w:right w:val="single" w:sz="6" w:space="0" w:color="000000"/>
            </w:tcBorders>
          </w:tcPr>
          <w:p w14:paraId="212E7904" w14:textId="77777777" w:rsidR="000F3B65" w:rsidRDefault="00C64217">
            <w:pPr>
              <w:pStyle w:val="TableParagraph"/>
              <w:ind w:left="91" w:right="77"/>
              <w:rPr>
                <w:sz w:val="16"/>
              </w:rPr>
            </w:pPr>
            <w:r>
              <w:rPr>
                <w:sz w:val="16"/>
              </w:rPr>
              <w:t>00102</w:t>
            </w:r>
          </w:p>
        </w:tc>
        <w:tc>
          <w:tcPr>
            <w:tcW w:w="2047" w:type="dxa"/>
            <w:tcBorders>
              <w:top w:val="nil"/>
              <w:left w:val="single" w:sz="6" w:space="0" w:color="000000"/>
              <w:bottom w:val="nil"/>
            </w:tcBorders>
          </w:tcPr>
          <w:p w14:paraId="0EE5454B" w14:textId="77777777" w:rsidR="000F3B65" w:rsidRDefault="00C64217">
            <w:pPr>
              <w:pStyle w:val="TableParagraph"/>
              <w:ind w:left="115"/>
              <w:jc w:val="left"/>
              <w:rPr>
                <w:sz w:val="16"/>
              </w:rPr>
            </w:pPr>
            <w:r>
              <w:rPr>
                <w:sz w:val="16"/>
              </w:rPr>
              <w:t>Event Reason Code</w:t>
            </w:r>
          </w:p>
        </w:tc>
      </w:tr>
      <w:tr w:rsidR="000F3B65" w14:paraId="5228CB8A" w14:textId="77777777">
        <w:trPr>
          <w:trHeight w:val="237"/>
        </w:trPr>
        <w:tc>
          <w:tcPr>
            <w:tcW w:w="523" w:type="dxa"/>
            <w:tcBorders>
              <w:top w:val="nil"/>
              <w:bottom w:val="nil"/>
              <w:right w:val="single" w:sz="6" w:space="0" w:color="000000"/>
            </w:tcBorders>
          </w:tcPr>
          <w:p w14:paraId="74AC3291"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0D1CD196" w14:textId="77777777" w:rsidR="000F3B65" w:rsidRDefault="00C64217">
            <w:pPr>
              <w:pStyle w:val="TableParagraph"/>
              <w:ind w:right="155"/>
              <w:jc w:val="right"/>
              <w:rPr>
                <w:sz w:val="16"/>
              </w:rPr>
            </w:pPr>
            <w:r>
              <w:rPr>
                <w:sz w:val="16"/>
              </w:rPr>
              <w:t>60</w:t>
            </w:r>
          </w:p>
        </w:tc>
        <w:tc>
          <w:tcPr>
            <w:tcW w:w="566" w:type="dxa"/>
            <w:tcBorders>
              <w:top w:val="nil"/>
              <w:left w:val="single" w:sz="6" w:space="0" w:color="000000"/>
              <w:bottom w:val="nil"/>
              <w:right w:val="single" w:sz="6" w:space="0" w:color="000000"/>
            </w:tcBorders>
          </w:tcPr>
          <w:p w14:paraId="25A12EC0" w14:textId="77777777" w:rsidR="000F3B65" w:rsidRDefault="00C64217">
            <w:pPr>
              <w:pStyle w:val="TableParagraph"/>
              <w:ind w:left="87" w:right="81"/>
              <w:rPr>
                <w:sz w:val="16"/>
              </w:rPr>
            </w:pPr>
            <w:r>
              <w:rPr>
                <w:sz w:val="16"/>
              </w:rPr>
              <w:t>XCN</w:t>
            </w:r>
          </w:p>
        </w:tc>
        <w:tc>
          <w:tcPr>
            <w:tcW w:w="710" w:type="dxa"/>
            <w:tcBorders>
              <w:top w:val="nil"/>
              <w:left w:val="single" w:sz="6" w:space="0" w:color="000000"/>
              <w:bottom w:val="nil"/>
              <w:right w:val="single" w:sz="6" w:space="0" w:color="000000"/>
            </w:tcBorders>
          </w:tcPr>
          <w:p w14:paraId="338B4BA0"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01E104BB"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07F37FA" w14:textId="77777777" w:rsidR="000F3B65" w:rsidRDefault="00C64217">
            <w:pPr>
              <w:pStyle w:val="TableParagraph"/>
              <w:ind w:left="89" w:right="76"/>
              <w:rPr>
                <w:sz w:val="16"/>
              </w:rPr>
            </w:pPr>
            <w:r>
              <w:rPr>
                <w:sz w:val="16"/>
              </w:rPr>
              <w:t>0188</w:t>
            </w:r>
          </w:p>
        </w:tc>
        <w:tc>
          <w:tcPr>
            <w:tcW w:w="693" w:type="dxa"/>
            <w:tcBorders>
              <w:top w:val="nil"/>
              <w:left w:val="single" w:sz="6" w:space="0" w:color="000000"/>
              <w:bottom w:val="nil"/>
              <w:right w:val="single" w:sz="6" w:space="0" w:color="000000"/>
            </w:tcBorders>
          </w:tcPr>
          <w:p w14:paraId="1B933496" w14:textId="77777777" w:rsidR="000F3B65" w:rsidRDefault="00C64217">
            <w:pPr>
              <w:pStyle w:val="TableParagraph"/>
              <w:ind w:left="91" w:right="77"/>
              <w:rPr>
                <w:sz w:val="16"/>
              </w:rPr>
            </w:pPr>
            <w:r>
              <w:rPr>
                <w:sz w:val="16"/>
              </w:rPr>
              <w:t>00103</w:t>
            </w:r>
          </w:p>
        </w:tc>
        <w:tc>
          <w:tcPr>
            <w:tcW w:w="2047" w:type="dxa"/>
            <w:tcBorders>
              <w:top w:val="nil"/>
              <w:left w:val="single" w:sz="6" w:space="0" w:color="000000"/>
              <w:bottom w:val="nil"/>
            </w:tcBorders>
          </w:tcPr>
          <w:p w14:paraId="795522E6" w14:textId="77777777" w:rsidR="000F3B65" w:rsidRDefault="00C64217">
            <w:pPr>
              <w:pStyle w:val="TableParagraph"/>
              <w:ind w:left="115"/>
              <w:jc w:val="left"/>
              <w:rPr>
                <w:sz w:val="16"/>
              </w:rPr>
            </w:pPr>
            <w:r>
              <w:rPr>
                <w:sz w:val="16"/>
              </w:rPr>
              <w:t>Operator ID</w:t>
            </w:r>
          </w:p>
        </w:tc>
      </w:tr>
      <w:tr w:rsidR="000F3B65" w14:paraId="7643C817" w14:textId="77777777">
        <w:trPr>
          <w:trHeight w:val="237"/>
        </w:trPr>
        <w:tc>
          <w:tcPr>
            <w:tcW w:w="523" w:type="dxa"/>
            <w:tcBorders>
              <w:top w:val="nil"/>
              <w:bottom w:val="nil"/>
              <w:right w:val="single" w:sz="6" w:space="0" w:color="000000"/>
            </w:tcBorders>
          </w:tcPr>
          <w:p w14:paraId="02153BE3"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03A72346" w14:textId="77777777" w:rsidR="000F3B65" w:rsidRDefault="00C64217">
            <w:pPr>
              <w:pStyle w:val="TableParagraph"/>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3E00E390"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4326DF73"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455708A8"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36F3F29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7AF6C38" w14:textId="77777777" w:rsidR="000F3B65" w:rsidRDefault="00C64217">
            <w:pPr>
              <w:pStyle w:val="TableParagraph"/>
              <w:ind w:left="91" w:right="77"/>
              <w:rPr>
                <w:sz w:val="16"/>
              </w:rPr>
            </w:pPr>
            <w:r>
              <w:rPr>
                <w:sz w:val="16"/>
              </w:rPr>
              <w:t>01278</w:t>
            </w:r>
          </w:p>
        </w:tc>
        <w:tc>
          <w:tcPr>
            <w:tcW w:w="2047" w:type="dxa"/>
            <w:tcBorders>
              <w:top w:val="nil"/>
              <w:left w:val="single" w:sz="6" w:space="0" w:color="000000"/>
              <w:bottom w:val="nil"/>
            </w:tcBorders>
          </w:tcPr>
          <w:p w14:paraId="2FD76B80" w14:textId="77777777" w:rsidR="000F3B65" w:rsidRDefault="00C64217">
            <w:pPr>
              <w:pStyle w:val="TableParagraph"/>
              <w:ind w:left="115"/>
              <w:jc w:val="left"/>
              <w:rPr>
                <w:sz w:val="16"/>
              </w:rPr>
            </w:pPr>
            <w:r>
              <w:rPr>
                <w:sz w:val="16"/>
              </w:rPr>
              <w:t>Event Occurred</w:t>
            </w:r>
          </w:p>
        </w:tc>
      </w:tr>
      <w:tr w:rsidR="000F3B65" w14:paraId="71A68CD5" w14:textId="77777777">
        <w:trPr>
          <w:trHeight w:val="241"/>
        </w:trPr>
        <w:tc>
          <w:tcPr>
            <w:tcW w:w="523" w:type="dxa"/>
            <w:tcBorders>
              <w:top w:val="nil"/>
              <w:right w:val="single" w:sz="6" w:space="0" w:color="000000"/>
            </w:tcBorders>
          </w:tcPr>
          <w:p w14:paraId="21601C35" w14:textId="77777777" w:rsidR="000F3B65" w:rsidRDefault="00C64217">
            <w:pPr>
              <w:pStyle w:val="TableParagraph"/>
              <w:rPr>
                <w:sz w:val="16"/>
              </w:rPr>
            </w:pPr>
            <w:r>
              <w:rPr>
                <w:sz w:val="16"/>
              </w:rPr>
              <w:t>7</w:t>
            </w:r>
          </w:p>
        </w:tc>
        <w:tc>
          <w:tcPr>
            <w:tcW w:w="516" w:type="dxa"/>
            <w:tcBorders>
              <w:top w:val="nil"/>
              <w:left w:val="single" w:sz="6" w:space="0" w:color="000000"/>
              <w:right w:val="single" w:sz="6" w:space="0" w:color="000000"/>
            </w:tcBorders>
          </w:tcPr>
          <w:p w14:paraId="7F26EED9" w14:textId="77777777" w:rsidR="000F3B65" w:rsidRDefault="00C64217">
            <w:pPr>
              <w:pStyle w:val="TableParagraph"/>
              <w:ind w:right="110"/>
              <w:jc w:val="right"/>
              <w:rPr>
                <w:sz w:val="16"/>
              </w:rPr>
            </w:pPr>
            <w:r>
              <w:rPr>
                <w:sz w:val="16"/>
              </w:rPr>
              <w:t>180</w:t>
            </w:r>
          </w:p>
        </w:tc>
        <w:tc>
          <w:tcPr>
            <w:tcW w:w="566" w:type="dxa"/>
            <w:tcBorders>
              <w:top w:val="nil"/>
              <w:left w:val="single" w:sz="6" w:space="0" w:color="000000"/>
              <w:right w:val="single" w:sz="6" w:space="0" w:color="000000"/>
            </w:tcBorders>
          </w:tcPr>
          <w:p w14:paraId="13A5F39F" w14:textId="77777777" w:rsidR="000F3B65" w:rsidRDefault="00C64217">
            <w:pPr>
              <w:pStyle w:val="TableParagraph"/>
              <w:ind w:left="87" w:right="81"/>
              <w:rPr>
                <w:sz w:val="16"/>
              </w:rPr>
            </w:pPr>
            <w:r>
              <w:rPr>
                <w:sz w:val="16"/>
              </w:rPr>
              <w:t>HD</w:t>
            </w:r>
          </w:p>
        </w:tc>
        <w:tc>
          <w:tcPr>
            <w:tcW w:w="710" w:type="dxa"/>
            <w:tcBorders>
              <w:top w:val="nil"/>
              <w:left w:val="single" w:sz="6" w:space="0" w:color="000000"/>
              <w:right w:val="single" w:sz="6" w:space="0" w:color="000000"/>
            </w:tcBorders>
          </w:tcPr>
          <w:p w14:paraId="607FC6BE" w14:textId="77777777" w:rsidR="000F3B65" w:rsidRDefault="00C64217">
            <w:pPr>
              <w:pStyle w:val="TableParagraph"/>
              <w:ind w:left="14"/>
              <w:rPr>
                <w:sz w:val="16"/>
              </w:rPr>
            </w:pPr>
            <w:r>
              <w:rPr>
                <w:sz w:val="16"/>
              </w:rPr>
              <w:t>X</w:t>
            </w:r>
          </w:p>
        </w:tc>
        <w:tc>
          <w:tcPr>
            <w:tcW w:w="1058" w:type="dxa"/>
            <w:tcBorders>
              <w:top w:val="nil"/>
              <w:left w:val="single" w:sz="6" w:space="0" w:color="000000"/>
              <w:right w:val="single" w:sz="6" w:space="0" w:color="000000"/>
            </w:tcBorders>
          </w:tcPr>
          <w:p w14:paraId="20F858C4" w14:textId="77777777" w:rsidR="000F3B65" w:rsidRDefault="00C64217">
            <w:pPr>
              <w:pStyle w:val="TableParagraph"/>
              <w:ind w:left="91" w:right="79"/>
              <w:rPr>
                <w:sz w:val="16"/>
              </w:rPr>
            </w:pPr>
            <w:r>
              <w:rPr>
                <w:sz w:val="16"/>
              </w:rPr>
              <w:t>[0..0]</w:t>
            </w:r>
          </w:p>
        </w:tc>
        <w:tc>
          <w:tcPr>
            <w:tcW w:w="628" w:type="dxa"/>
            <w:tcBorders>
              <w:top w:val="nil"/>
              <w:left w:val="single" w:sz="6" w:space="0" w:color="000000"/>
              <w:right w:val="single" w:sz="6" w:space="0" w:color="000000"/>
            </w:tcBorders>
          </w:tcPr>
          <w:p w14:paraId="727226B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20439684" w14:textId="77777777" w:rsidR="000F3B65" w:rsidRDefault="00C64217">
            <w:pPr>
              <w:pStyle w:val="TableParagraph"/>
              <w:ind w:left="93" w:right="77"/>
              <w:rPr>
                <w:sz w:val="16"/>
              </w:rPr>
            </w:pPr>
            <w:r>
              <w:rPr>
                <w:sz w:val="16"/>
              </w:rPr>
              <w:t>01534</w:t>
            </w:r>
          </w:p>
        </w:tc>
        <w:tc>
          <w:tcPr>
            <w:tcW w:w="2047" w:type="dxa"/>
            <w:tcBorders>
              <w:top w:val="nil"/>
              <w:left w:val="single" w:sz="6" w:space="0" w:color="000000"/>
            </w:tcBorders>
          </w:tcPr>
          <w:p w14:paraId="5BF21899" w14:textId="77777777" w:rsidR="000F3B65" w:rsidRDefault="00C64217">
            <w:pPr>
              <w:pStyle w:val="TableParagraph"/>
              <w:ind w:left="116"/>
              <w:jc w:val="left"/>
              <w:rPr>
                <w:sz w:val="16"/>
              </w:rPr>
            </w:pPr>
            <w:r>
              <w:rPr>
                <w:sz w:val="16"/>
              </w:rPr>
              <w:t>Event Facility</w:t>
            </w:r>
          </w:p>
        </w:tc>
      </w:tr>
    </w:tbl>
    <w:p w14:paraId="1D75ACC2" w14:textId="77777777" w:rsidR="000F3B65" w:rsidRDefault="000F3B65">
      <w:pPr>
        <w:pStyle w:val="BodyText"/>
        <w:rPr>
          <w:sz w:val="26"/>
        </w:rPr>
      </w:pPr>
    </w:p>
    <w:p w14:paraId="46715F2D" w14:textId="77777777" w:rsidR="000F3B65" w:rsidRDefault="000F3B65">
      <w:pPr>
        <w:pStyle w:val="BodyText"/>
        <w:rPr>
          <w:sz w:val="26"/>
        </w:rPr>
      </w:pPr>
    </w:p>
    <w:p w14:paraId="065D0CE1" w14:textId="77777777" w:rsidR="000F3B65" w:rsidRDefault="00C64217">
      <w:pPr>
        <w:pStyle w:val="Heading3"/>
        <w:numPr>
          <w:ilvl w:val="2"/>
          <w:numId w:val="11"/>
        </w:numPr>
        <w:tabs>
          <w:tab w:val="left" w:pos="1061"/>
        </w:tabs>
        <w:spacing w:before="199"/>
      </w:pPr>
      <w:bookmarkStart w:id="48" w:name="1.5.3_PID_Segment"/>
      <w:bookmarkEnd w:id="48"/>
      <w:r>
        <w:t>PID</w:t>
      </w:r>
      <w:r>
        <w:rPr>
          <w:spacing w:val="-2"/>
        </w:rPr>
        <w:t xml:space="preserve"> </w:t>
      </w:r>
      <w:r>
        <w:t>Segment</w:t>
      </w:r>
    </w:p>
    <w:p w14:paraId="3AC3CAD0" w14:textId="77777777" w:rsidR="000F3B65" w:rsidRDefault="00C64217">
      <w:pPr>
        <w:pStyle w:val="BodyText"/>
        <w:spacing w:before="57"/>
        <w:ind w:left="339" w:right="532"/>
        <w:jc w:val="both"/>
      </w:pPr>
      <w:r>
        <w:t xml:space="preserve">The following is a listing of all the fields defined for the PID Segment in HL7. Refer to </w:t>
      </w:r>
      <w:hyperlink w:anchor="_bookmark35" w:history="1">
        <w:r>
          <w:t>Section 1.6.3</w:t>
        </w:r>
      </w:hyperlink>
      <w:r>
        <w:t xml:space="preserve">, </w:t>
      </w:r>
      <w:hyperlink w:anchor="_bookmark35" w:history="1">
        <w:r>
          <w:rPr>
            <w:color w:val="0000FF"/>
            <w:u w:val="single" w:color="0000FF"/>
          </w:rPr>
          <w:t>PID Segment Fields</w:t>
        </w:r>
      </w:hyperlink>
      <w:r>
        <w:t>, for a more detailed explanation of the fields used by VistA.</w:t>
      </w:r>
    </w:p>
    <w:p w14:paraId="04485473" w14:textId="77777777" w:rsidR="000F3B65" w:rsidRDefault="000F3B65">
      <w:pPr>
        <w:pStyle w:val="BodyText"/>
        <w:spacing w:before="6" w:after="1"/>
        <w:rPr>
          <w:sz w:val="25"/>
        </w:rPr>
      </w:pPr>
    </w:p>
    <w:tbl>
      <w:tblPr>
        <w:tblW w:w="0" w:type="auto"/>
        <w:tblInd w:w="10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615"/>
      </w:tblGrid>
      <w:tr w:rsidR="000F3B65" w14:paraId="439E35E5" w14:textId="77777777">
        <w:trPr>
          <w:trHeight w:val="241"/>
        </w:trPr>
        <w:tc>
          <w:tcPr>
            <w:tcW w:w="523" w:type="dxa"/>
            <w:tcBorders>
              <w:bottom w:val="single" w:sz="6" w:space="0" w:color="000000"/>
              <w:right w:val="single" w:sz="6" w:space="0" w:color="000000"/>
            </w:tcBorders>
            <w:shd w:val="clear" w:color="auto" w:fill="E6E6E6"/>
          </w:tcPr>
          <w:p w14:paraId="65DC6CC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4472168"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47D97550" w14:textId="77777777" w:rsidR="000F3B65" w:rsidRDefault="00C64217">
            <w:pPr>
              <w:pStyle w:val="TableParagraph"/>
              <w:ind w:right="159"/>
              <w:jc w:val="righ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C76526E"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2453407"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3E9EA4E"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0FCE6C2F" w14:textId="77777777" w:rsidR="000F3B65" w:rsidRDefault="00C64217">
            <w:pPr>
              <w:pStyle w:val="TableParagraph"/>
              <w:ind w:left="92" w:right="77"/>
              <w:rPr>
                <w:b/>
                <w:sz w:val="16"/>
              </w:rPr>
            </w:pPr>
            <w:r>
              <w:rPr>
                <w:b/>
                <w:sz w:val="16"/>
              </w:rPr>
              <w:t>Item #</w:t>
            </w:r>
          </w:p>
        </w:tc>
        <w:tc>
          <w:tcPr>
            <w:tcW w:w="2615" w:type="dxa"/>
            <w:tcBorders>
              <w:left w:val="single" w:sz="6" w:space="0" w:color="000000"/>
              <w:bottom w:val="single" w:sz="6" w:space="0" w:color="000000"/>
            </w:tcBorders>
            <w:shd w:val="clear" w:color="auto" w:fill="E6E6E6"/>
          </w:tcPr>
          <w:p w14:paraId="7D19033D" w14:textId="77777777" w:rsidR="000F3B65" w:rsidRDefault="00C64217">
            <w:pPr>
              <w:pStyle w:val="TableParagraph"/>
              <w:ind w:left="114"/>
              <w:jc w:val="left"/>
              <w:rPr>
                <w:b/>
                <w:sz w:val="16"/>
              </w:rPr>
            </w:pPr>
            <w:r>
              <w:rPr>
                <w:b/>
                <w:sz w:val="16"/>
              </w:rPr>
              <w:t>Element Name</w:t>
            </w:r>
          </w:p>
        </w:tc>
      </w:tr>
      <w:tr w:rsidR="000F3B65" w14:paraId="5F97132C" w14:textId="77777777">
        <w:trPr>
          <w:trHeight w:val="220"/>
        </w:trPr>
        <w:tc>
          <w:tcPr>
            <w:tcW w:w="523" w:type="dxa"/>
            <w:tcBorders>
              <w:top w:val="single" w:sz="6" w:space="0" w:color="000000"/>
              <w:bottom w:val="nil"/>
              <w:right w:val="single" w:sz="6" w:space="0" w:color="000000"/>
            </w:tcBorders>
          </w:tcPr>
          <w:p w14:paraId="27865A0D"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8395F9D" w14:textId="77777777" w:rsidR="000F3B65" w:rsidRDefault="00C64217">
            <w:pPr>
              <w:pStyle w:val="TableParagraph"/>
              <w:spacing w:before="22" w:line="178" w:lineRule="exact"/>
              <w:ind w:left="10"/>
              <w:rPr>
                <w:sz w:val="16"/>
              </w:rPr>
            </w:pPr>
            <w:r>
              <w:rPr>
                <w:sz w:val="16"/>
              </w:rPr>
              <w:t>4</w:t>
            </w:r>
          </w:p>
        </w:tc>
        <w:tc>
          <w:tcPr>
            <w:tcW w:w="559" w:type="dxa"/>
            <w:tcBorders>
              <w:top w:val="single" w:sz="6" w:space="0" w:color="000000"/>
              <w:left w:val="single" w:sz="6" w:space="0" w:color="000000"/>
              <w:bottom w:val="nil"/>
              <w:right w:val="single" w:sz="6" w:space="0" w:color="000000"/>
            </w:tcBorders>
          </w:tcPr>
          <w:p w14:paraId="7C160165" w14:textId="77777777" w:rsidR="000F3B65" w:rsidRDefault="00C64217">
            <w:pPr>
              <w:pStyle w:val="TableParagraph"/>
              <w:spacing w:before="22" w:line="178" w:lineRule="exact"/>
              <w:ind w:left="89" w:right="83"/>
              <w:rPr>
                <w:sz w:val="16"/>
              </w:rPr>
            </w:pPr>
            <w:r>
              <w:rPr>
                <w:sz w:val="16"/>
              </w:rPr>
              <w:t>SI</w:t>
            </w:r>
          </w:p>
        </w:tc>
        <w:tc>
          <w:tcPr>
            <w:tcW w:w="710" w:type="dxa"/>
            <w:tcBorders>
              <w:top w:val="single" w:sz="6" w:space="0" w:color="000000"/>
              <w:left w:val="single" w:sz="6" w:space="0" w:color="000000"/>
              <w:bottom w:val="nil"/>
              <w:right w:val="single" w:sz="6" w:space="0" w:color="000000"/>
            </w:tcBorders>
          </w:tcPr>
          <w:p w14:paraId="73406717" w14:textId="77777777" w:rsidR="000F3B65" w:rsidRDefault="00C64217">
            <w:pPr>
              <w:pStyle w:val="TableParagraph"/>
              <w:spacing w:before="22" w:line="178" w:lineRule="exact"/>
              <w:ind w:left="12"/>
              <w:rPr>
                <w:sz w:val="16"/>
              </w:rPr>
            </w:pPr>
            <w:r>
              <w:rPr>
                <w:sz w:val="16"/>
              </w:rPr>
              <w:t>X</w:t>
            </w:r>
          </w:p>
        </w:tc>
        <w:tc>
          <w:tcPr>
            <w:tcW w:w="1056" w:type="dxa"/>
            <w:tcBorders>
              <w:top w:val="single" w:sz="6" w:space="0" w:color="000000"/>
              <w:left w:val="single" w:sz="6" w:space="0" w:color="000000"/>
              <w:bottom w:val="nil"/>
              <w:right w:val="single" w:sz="6" w:space="0" w:color="000000"/>
            </w:tcBorders>
          </w:tcPr>
          <w:p w14:paraId="08BFD0AC" w14:textId="77777777" w:rsidR="000F3B65" w:rsidRDefault="00C64217">
            <w:pPr>
              <w:pStyle w:val="TableParagraph"/>
              <w:spacing w:before="22" w:line="178" w:lineRule="exact"/>
              <w:ind w:left="90" w:right="78"/>
              <w:rPr>
                <w:sz w:val="16"/>
              </w:rPr>
            </w:pPr>
            <w:r>
              <w:rPr>
                <w:sz w:val="16"/>
              </w:rPr>
              <w:t>[0..0]</w:t>
            </w:r>
          </w:p>
        </w:tc>
        <w:tc>
          <w:tcPr>
            <w:tcW w:w="631" w:type="dxa"/>
            <w:vMerge w:val="restart"/>
            <w:tcBorders>
              <w:top w:val="single" w:sz="6" w:space="0" w:color="000000"/>
              <w:left w:val="single" w:sz="6" w:space="0" w:color="000000"/>
              <w:right w:val="single" w:sz="6" w:space="0" w:color="000000"/>
            </w:tcBorders>
          </w:tcPr>
          <w:p w14:paraId="41B51EF1" w14:textId="77777777" w:rsidR="000F3B65" w:rsidRDefault="000F3B65">
            <w:pPr>
              <w:pStyle w:val="TableParagraph"/>
              <w:spacing w:before="0"/>
              <w:jc w:val="left"/>
              <w:rPr>
                <w:rFonts w:ascii="Times New Roman"/>
                <w:sz w:val="18"/>
              </w:rPr>
            </w:pPr>
          </w:p>
          <w:p w14:paraId="5C70CFD4" w14:textId="77777777" w:rsidR="000F3B65" w:rsidRDefault="000F3B65">
            <w:pPr>
              <w:pStyle w:val="TableParagraph"/>
              <w:spacing w:before="0"/>
              <w:jc w:val="left"/>
              <w:rPr>
                <w:rFonts w:ascii="Times New Roman"/>
                <w:sz w:val="18"/>
              </w:rPr>
            </w:pPr>
          </w:p>
          <w:p w14:paraId="6EE1CE68" w14:textId="77777777" w:rsidR="000F3B65" w:rsidRDefault="000F3B65">
            <w:pPr>
              <w:pStyle w:val="TableParagraph"/>
              <w:spacing w:before="0"/>
              <w:jc w:val="left"/>
              <w:rPr>
                <w:rFonts w:ascii="Times New Roman"/>
                <w:sz w:val="18"/>
              </w:rPr>
            </w:pPr>
          </w:p>
          <w:p w14:paraId="67B8562D" w14:textId="77777777" w:rsidR="000F3B65" w:rsidRDefault="000F3B65">
            <w:pPr>
              <w:pStyle w:val="TableParagraph"/>
              <w:spacing w:before="0"/>
              <w:jc w:val="left"/>
              <w:rPr>
                <w:rFonts w:ascii="Times New Roman"/>
                <w:sz w:val="18"/>
              </w:rPr>
            </w:pPr>
          </w:p>
          <w:p w14:paraId="25CEF9DB" w14:textId="77777777" w:rsidR="000F3B65" w:rsidRDefault="000F3B65">
            <w:pPr>
              <w:pStyle w:val="TableParagraph"/>
              <w:spacing w:before="0"/>
              <w:jc w:val="left"/>
              <w:rPr>
                <w:rFonts w:ascii="Times New Roman"/>
                <w:sz w:val="18"/>
              </w:rPr>
            </w:pPr>
          </w:p>
          <w:p w14:paraId="1054038E" w14:textId="77777777" w:rsidR="000F3B65" w:rsidRDefault="000F3B65">
            <w:pPr>
              <w:pStyle w:val="TableParagraph"/>
              <w:spacing w:before="0"/>
              <w:jc w:val="left"/>
              <w:rPr>
                <w:rFonts w:ascii="Times New Roman"/>
                <w:sz w:val="18"/>
              </w:rPr>
            </w:pPr>
          </w:p>
          <w:p w14:paraId="02190C85" w14:textId="77777777" w:rsidR="000F3B65" w:rsidRDefault="000F3B65">
            <w:pPr>
              <w:pStyle w:val="TableParagraph"/>
              <w:spacing w:before="0"/>
              <w:jc w:val="left"/>
              <w:rPr>
                <w:rFonts w:ascii="Times New Roman"/>
                <w:sz w:val="18"/>
              </w:rPr>
            </w:pPr>
          </w:p>
          <w:p w14:paraId="16020B0F" w14:textId="77777777" w:rsidR="000F3B65" w:rsidRDefault="000F3B65">
            <w:pPr>
              <w:pStyle w:val="TableParagraph"/>
              <w:spacing w:before="9"/>
              <w:jc w:val="left"/>
              <w:rPr>
                <w:rFonts w:ascii="Times New Roman"/>
                <w:sz w:val="20"/>
              </w:rPr>
            </w:pPr>
          </w:p>
          <w:p w14:paraId="676EEF87" w14:textId="77777777" w:rsidR="000F3B65" w:rsidRDefault="00C64217">
            <w:pPr>
              <w:pStyle w:val="TableParagraph"/>
              <w:spacing w:before="0"/>
              <w:ind w:left="135"/>
              <w:jc w:val="left"/>
              <w:rPr>
                <w:sz w:val="16"/>
              </w:rPr>
            </w:pPr>
            <w:r>
              <w:rPr>
                <w:sz w:val="16"/>
              </w:rPr>
              <w:t>0001</w:t>
            </w:r>
          </w:p>
        </w:tc>
        <w:tc>
          <w:tcPr>
            <w:tcW w:w="693" w:type="dxa"/>
            <w:tcBorders>
              <w:top w:val="single" w:sz="6" w:space="0" w:color="000000"/>
              <w:left w:val="single" w:sz="6" w:space="0" w:color="000000"/>
              <w:bottom w:val="nil"/>
              <w:right w:val="single" w:sz="6" w:space="0" w:color="000000"/>
            </w:tcBorders>
          </w:tcPr>
          <w:p w14:paraId="25E7FDEA" w14:textId="77777777" w:rsidR="000F3B65" w:rsidRDefault="00C64217">
            <w:pPr>
              <w:pStyle w:val="TableParagraph"/>
              <w:spacing w:before="22" w:line="178" w:lineRule="exact"/>
              <w:ind w:left="88" w:right="77"/>
              <w:rPr>
                <w:sz w:val="16"/>
              </w:rPr>
            </w:pPr>
            <w:r>
              <w:rPr>
                <w:sz w:val="16"/>
              </w:rPr>
              <w:t>00104</w:t>
            </w:r>
          </w:p>
        </w:tc>
        <w:tc>
          <w:tcPr>
            <w:tcW w:w="2615" w:type="dxa"/>
            <w:tcBorders>
              <w:top w:val="single" w:sz="6" w:space="0" w:color="000000"/>
              <w:left w:val="single" w:sz="6" w:space="0" w:color="000000"/>
              <w:bottom w:val="nil"/>
            </w:tcBorders>
          </w:tcPr>
          <w:p w14:paraId="5004B4C0" w14:textId="77777777" w:rsidR="000F3B65" w:rsidRDefault="00C64217">
            <w:pPr>
              <w:pStyle w:val="TableParagraph"/>
              <w:spacing w:before="22" w:line="178" w:lineRule="exact"/>
              <w:ind w:left="113"/>
              <w:jc w:val="left"/>
              <w:rPr>
                <w:sz w:val="16"/>
              </w:rPr>
            </w:pPr>
            <w:r>
              <w:rPr>
                <w:sz w:val="16"/>
              </w:rPr>
              <w:t>Set ID - PID</w:t>
            </w:r>
          </w:p>
        </w:tc>
      </w:tr>
      <w:tr w:rsidR="000F3B65" w14:paraId="1F4FE04B" w14:textId="77777777">
        <w:trPr>
          <w:trHeight w:val="207"/>
        </w:trPr>
        <w:tc>
          <w:tcPr>
            <w:tcW w:w="523" w:type="dxa"/>
            <w:tcBorders>
              <w:top w:val="nil"/>
              <w:bottom w:val="nil"/>
              <w:right w:val="single" w:sz="6" w:space="0" w:color="000000"/>
            </w:tcBorders>
          </w:tcPr>
          <w:p w14:paraId="41C76EA1"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1AEBE2B1" w14:textId="77777777" w:rsidR="000F3B65" w:rsidRDefault="00C64217">
            <w:pPr>
              <w:pStyle w:val="TableParagraph"/>
              <w:spacing w:before="9" w:line="178" w:lineRule="exact"/>
              <w:ind w:left="90" w:right="83"/>
              <w:rPr>
                <w:sz w:val="16"/>
              </w:rPr>
            </w:pPr>
            <w:r>
              <w:rPr>
                <w:sz w:val="16"/>
              </w:rPr>
              <w:t>20</w:t>
            </w:r>
          </w:p>
        </w:tc>
        <w:tc>
          <w:tcPr>
            <w:tcW w:w="559" w:type="dxa"/>
            <w:tcBorders>
              <w:top w:val="nil"/>
              <w:left w:val="single" w:sz="6" w:space="0" w:color="000000"/>
              <w:bottom w:val="nil"/>
              <w:right w:val="single" w:sz="6" w:space="0" w:color="000000"/>
            </w:tcBorders>
          </w:tcPr>
          <w:p w14:paraId="66646FB9" w14:textId="77777777" w:rsidR="000F3B65" w:rsidRDefault="00C64217">
            <w:pPr>
              <w:pStyle w:val="TableParagraph"/>
              <w:spacing w:before="9" w:line="178" w:lineRule="exact"/>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361EFABA" w14:textId="77777777" w:rsidR="000F3B65" w:rsidRDefault="00C64217">
            <w:pPr>
              <w:pStyle w:val="TableParagraph"/>
              <w:spacing w:before="9"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5D858856" w14:textId="77777777" w:rsidR="000F3B65" w:rsidRDefault="00C64217">
            <w:pPr>
              <w:pStyle w:val="TableParagraph"/>
              <w:spacing w:before="9"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66CC321E"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42AB91CC" w14:textId="77777777" w:rsidR="000F3B65" w:rsidRDefault="00C64217">
            <w:pPr>
              <w:pStyle w:val="TableParagraph"/>
              <w:spacing w:before="9" w:line="178" w:lineRule="exact"/>
              <w:ind w:left="89" w:right="77"/>
              <w:rPr>
                <w:sz w:val="16"/>
              </w:rPr>
            </w:pPr>
            <w:r>
              <w:rPr>
                <w:sz w:val="16"/>
              </w:rPr>
              <w:t>00105</w:t>
            </w:r>
          </w:p>
        </w:tc>
        <w:tc>
          <w:tcPr>
            <w:tcW w:w="2615" w:type="dxa"/>
            <w:tcBorders>
              <w:top w:val="nil"/>
              <w:left w:val="single" w:sz="6" w:space="0" w:color="000000"/>
              <w:bottom w:val="nil"/>
            </w:tcBorders>
          </w:tcPr>
          <w:p w14:paraId="4B052456" w14:textId="77777777" w:rsidR="000F3B65" w:rsidRDefault="00C64217">
            <w:pPr>
              <w:pStyle w:val="TableParagraph"/>
              <w:spacing w:before="9" w:line="178" w:lineRule="exact"/>
              <w:ind w:left="114"/>
              <w:jc w:val="left"/>
              <w:rPr>
                <w:sz w:val="16"/>
              </w:rPr>
            </w:pPr>
            <w:r>
              <w:rPr>
                <w:sz w:val="16"/>
              </w:rPr>
              <w:t>Patient ID</w:t>
            </w:r>
          </w:p>
        </w:tc>
      </w:tr>
      <w:tr w:rsidR="000F3B65" w14:paraId="442E0897" w14:textId="77777777">
        <w:trPr>
          <w:trHeight w:val="208"/>
        </w:trPr>
        <w:tc>
          <w:tcPr>
            <w:tcW w:w="523" w:type="dxa"/>
            <w:tcBorders>
              <w:top w:val="nil"/>
              <w:bottom w:val="nil"/>
              <w:right w:val="single" w:sz="6" w:space="0" w:color="000000"/>
            </w:tcBorders>
          </w:tcPr>
          <w:p w14:paraId="565C6A0C" w14:textId="77777777" w:rsidR="000F3B65" w:rsidRDefault="00C64217">
            <w:pPr>
              <w:pStyle w:val="TableParagraph"/>
              <w:spacing w:before="9" w:line="179" w:lineRule="exact"/>
              <w:rPr>
                <w:sz w:val="16"/>
              </w:rPr>
            </w:pPr>
            <w:r>
              <w:rPr>
                <w:sz w:val="16"/>
              </w:rPr>
              <w:t>3</w:t>
            </w:r>
          </w:p>
        </w:tc>
        <w:tc>
          <w:tcPr>
            <w:tcW w:w="516" w:type="dxa"/>
            <w:tcBorders>
              <w:top w:val="nil"/>
              <w:left w:val="single" w:sz="6" w:space="0" w:color="000000"/>
              <w:bottom w:val="nil"/>
              <w:right w:val="single" w:sz="6" w:space="0" w:color="000000"/>
            </w:tcBorders>
          </w:tcPr>
          <w:p w14:paraId="325D2F2B" w14:textId="77777777" w:rsidR="000F3B65" w:rsidRDefault="00C64217">
            <w:pPr>
              <w:pStyle w:val="TableParagraph"/>
              <w:spacing w:before="9" w:line="179"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3BE7522C" w14:textId="77777777" w:rsidR="000F3B65" w:rsidRDefault="00C64217">
            <w:pPr>
              <w:pStyle w:val="TableParagraph"/>
              <w:spacing w:before="9" w:line="179" w:lineRule="exact"/>
              <w:ind w:right="152"/>
              <w:jc w:val="right"/>
              <w:rPr>
                <w:sz w:val="16"/>
              </w:rPr>
            </w:pPr>
            <w:r>
              <w:rPr>
                <w:sz w:val="16"/>
              </w:rPr>
              <w:t>CX</w:t>
            </w:r>
          </w:p>
        </w:tc>
        <w:tc>
          <w:tcPr>
            <w:tcW w:w="710" w:type="dxa"/>
            <w:tcBorders>
              <w:top w:val="nil"/>
              <w:left w:val="single" w:sz="6" w:space="0" w:color="000000"/>
              <w:bottom w:val="nil"/>
              <w:right w:val="single" w:sz="6" w:space="0" w:color="000000"/>
            </w:tcBorders>
          </w:tcPr>
          <w:p w14:paraId="34483BC0" w14:textId="77777777" w:rsidR="000F3B65" w:rsidRDefault="00C64217">
            <w:pPr>
              <w:pStyle w:val="TableParagraph"/>
              <w:spacing w:before="9" w:line="179" w:lineRule="exact"/>
              <w:ind w:left="11"/>
              <w:rPr>
                <w:sz w:val="16"/>
              </w:rPr>
            </w:pPr>
            <w:r>
              <w:rPr>
                <w:sz w:val="16"/>
              </w:rPr>
              <w:t>R</w:t>
            </w:r>
          </w:p>
        </w:tc>
        <w:tc>
          <w:tcPr>
            <w:tcW w:w="1056" w:type="dxa"/>
            <w:tcBorders>
              <w:top w:val="nil"/>
              <w:left w:val="single" w:sz="6" w:space="0" w:color="000000"/>
              <w:bottom w:val="nil"/>
              <w:right w:val="single" w:sz="6" w:space="0" w:color="000000"/>
            </w:tcBorders>
          </w:tcPr>
          <w:p w14:paraId="5228FF74" w14:textId="77777777" w:rsidR="000F3B65" w:rsidRDefault="00C64217">
            <w:pPr>
              <w:pStyle w:val="TableParagraph"/>
              <w:spacing w:before="9" w:line="179" w:lineRule="exact"/>
              <w:ind w:left="90" w:right="78"/>
              <w:rPr>
                <w:sz w:val="16"/>
              </w:rPr>
            </w:pPr>
            <w:r>
              <w:rPr>
                <w:sz w:val="16"/>
              </w:rPr>
              <w:t>[1..1]</w:t>
            </w:r>
          </w:p>
        </w:tc>
        <w:tc>
          <w:tcPr>
            <w:tcW w:w="631" w:type="dxa"/>
            <w:vMerge/>
            <w:tcBorders>
              <w:top w:val="nil"/>
              <w:left w:val="single" w:sz="6" w:space="0" w:color="000000"/>
              <w:right w:val="single" w:sz="6" w:space="0" w:color="000000"/>
            </w:tcBorders>
          </w:tcPr>
          <w:p w14:paraId="09DCE2A8"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79EFEE84" w14:textId="77777777" w:rsidR="000F3B65" w:rsidRDefault="00C64217">
            <w:pPr>
              <w:pStyle w:val="TableParagraph"/>
              <w:spacing w:before="9" w:line="179" w:lineRule="exact"/>
              <w:ind w:left="88" w:right="77"/>
              <w:rPr>
                <w:sz w:val="16"/>
              </w:rPr>
            </w:pPr>
            <w:r>
              <w:rPr>
                <w:sz w:val="16"/>
              </w:rPr>
              <w:t>00106</w:t>
            </w:r>
          </w:p>
        </w:tc>
        <w:tc>
          <w:tcPr>
            <w:tcW w:w="2615" w:type="dxa"/>
            <w:tcBorders>
              <w:top w:val="nil"/>
              <w:left w:val="single" w:sz="6" w:space="0" w:color="000000"/>
              <w:bottom w:val="nil"/>
            </w:tcBorders>
          </w:tcPr>
          <w:p w14:paraId="049E3398" w14:textId="77777777" w:rsidR="000F3B65" w:rsidRDefault="00C64217">
            <w:pPr>
              <w:pStyle w:val="TableParagraph"/>
              <w:spacing w:before="9" w:line="179" w:lineRule="exact"/>
              <w:ind w:left="113"/>
              <w:jc w:val="left"/>
              <w:rPr>
                <w:sz w:val="16"/>
              </w:rPr>
            </w:pPr>
            <w:r>
              <w:rPr>
                <w:sz w:val="16"/>
              </w:rPr>
              <w:t>Patient Identifier List</w:t>
            </w:r>
          </w:p>
        </w:tc>
      </w:tr>
      <w:tr w:rsidR="000F3B65" w14:paraId="2D52F4CF" w14:textId="77777777">
        <w:trPr>
          <w:trHeight w:val="208"/>
        </w:trPr>
        <w:tc>
          <w:tcPr>
            <w:tcW w:w="523" w:type="dxa"/>
            <w:tcBorders>
              <w:top w:val="nil"/>
              <w:bottom w:val="nil"/>
              <w:right w:val="single" w:sz="6" w:space="0" w:color="000000"/>
            </w:tcBorders>
          </w:tcPr>
          <w:p w14:paraId="350C4F70" w14:textId="77777777" w:rsidR="000F3B65" w:rsidRDefault="00C64217">
            <w:pPr>
              <w:pStyle w:val="TableParagraph"/>
              <w:spacing w:before="10" w:line="178" w:lineRule="exact"/>
              <w:rPr>
                <w:sz w:val="16"/>
              </w:rPr>
            </w:pPr>
            <w:r>
              <w:rPr>
                <w:sz w:val="16"/>
              </w:rPr>
              <w:t>4</w:t>
            </w:r>
          </w:p>
        </w:tc>
        <w:tc>
          <w:tcPr>
            <w:tcW w:w="516" w:type="dxa"/>
            <w:tcBorders>
              <w:top w:val="nil"/>
              <w:left w:val="single" w:sz="6" w:space="0" w:color="000000"/>
              <w:bottom w:val="nil"/>
              <w:right w:val="single" w:sz="6" w:space="0" w:color="000000"/>
            </w:tcBorders>
          </w:tcPr>
          <w:p w14:paraId="34505993" w14:textId="77777777" w:rsidR="000F3B65" w:rsidRDefault="00C64217">
            <w:pPr>
              <w:pStyle w:val="TableParagraph"/>
              <w:spacing w:before="10" w:line="178" w:lineRule="exact"/>
              <w:ind w:left="90" w:right="83"/>
              <w:rPr>
                <w:sz w:val="16"/>
              </w:rPr>
            </w:pPr>
            <w:r>
              <w:rPr>
                <w:sz w:val="16"/>
              </w:rPr>
              <w:t>20</w:t>
            </w:r>
          </w:p>
        </w:tc>
        <w:tc>
          <w:tcPr>
            <w:tcW w:w="559" w:type="dxa"/>
            <w:tcBorders>
              <w:top w:val="nil"/>
              <w:left w:val="single" w:sz="6" w:space="0" w:color="000000"/>
              <w:bottom w:val="nil"/>
              <w:right w:val="single" w:sz="6" w:space="0" w:color="000000"/>
            </w:tcBorders>
          </w:tcPr>
          <w:p w14:paraId="098926BC" w14:textId="77777777" w:rsidR="000F3B65" w:rsidRDefault="00C64217">
            <w:pPr>
              <w:pStyle w:val="TableParagraph"/>
              <w:spacing w:before="10" w:line="178" w:lineRule="exact"/>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6D9FB4F7" w14:textId="77777777" w:rsidR="000F3B65" w:rsidRDefault="00C64217">
            <w:pPr>
              <w:pStyle w:val="TableParagraph"/>
              <w:spacing w:before="10" w:line="178" w:lineRule="exact"/>
              <w:ind w:left="11"/>
              <w:rPr>
                <w:sz w:val="16"/>
              </w:rPr>
            </w:pPr>
            <w:r>
              <w:rPr>
                <w:sz w:val="16"/>
              </w:rPr>
              <w:t>X</w:t>
            </w:r>
          </w:p>
        </w:tc>
        <w:tc>
          <w:tcPr>
            <w:tcW w:w="1056" w:type="dxa"/>
            <w:tcBorders>
              <w:top w:val="nil"/>
              <w:left w:val="single" w:sz="6" w:space="0" w:color="000000"/>
              <w:bottom w:val="nil"/>
              <w:right w:val="single" w:sz="6" w:space="0" w:color="000000"/>
            </w:tcBorders>
          </w:tcPr>
          <w:p w14:paraId="22EE4A30" w14:textId="77777777" w:rsidR="000F3B65" w:rsidRDefault="00C64217">
            <w:pPr>
              <w:pStyle w:val="TableParagraph"/>
              <w:spacing w:before="10"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2AA0E0FD"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78E423AC" w14:textId="77777777" w:rsidR="000F3B65" w:rsidRDefault="00C64217">
            <w:pPr>
              <w:pStyle w:val="TableParagraph"/>
              <w:spacing w:before="10" w:line="178" w:lineRule="exact"/>
              <w:ind w:left="88" w:right="77"/>
              <w:rPr>
                <w:sz w:val="16"/>
              </w:rPr>
            </w:pPr>
            <w:r>
              <w:rPr>
                <w:sz w:val="16"/>
              </w:rPr>
              <w:t>00107</w:t>
            </w:r>
          </w:p>
        </w:tc>
        <w:tc>
          <w:tcPr>
            <w:tcW w:w="2615" w:type="dxa"/>
            <w:tcBorders>
              <w:top w:val="nil"/>
              <w:left w:val="single" w:sz="6" w:space="0" w:color="000000"/>
              <w:bottom w:val="nil"/>
            </w:tcBorders>
          </w:tcPr>
          <w:p w14:paraId="63396E8D" w14:textId="77777777" w:rsidR="000F3B65" w:rsidRDefault="00C64217">
            <w:pPr>
              <w:pStyle w:val="TableParagraph"/>
              <w:spacing w:before="10" w:line="178" w:lineRule="exact"/>
              <w:ind w:left="113"/>
              <w:jc w:val="left"/>
              <w:rPr>
                <w:sz w:val="16"/>
              </w:rPr>
            </w:pPr>
            <w:r>
              <w:rPr>
                <w:sz w:val="16"/>
              </w:rPr>
              <w:t>Alternate Patient ID - PID</w:t>
            </w:r>
          </w:p>
        </w:tc>
      </w:tr>
      <w:tr w:rsidR="000F3B65" w14:paraId="475D7955" w14:textId="77777777">
        <w:trPr>
          <w:trHeight w:val="207"/>
        </w:trPr>
        <w:tc>
          <w:tcPr>
            <w:tcW w:w="523" w:type="dxa"/>
            <w:tcBorders>
              <w:top w:val="nil"/>
              <w:bottom w:val="nil"/>
              <w:right w:val="single" w:sz="6" w:space="0" w:color="000000"/>
            </w:tcBorders>
          </w:tcPr>
          <w:p w14:paraId="62867E04"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5C9D50F8" w14:textId="77777777" w:rsidR="000F3B65" w:rsidRDefault="00C64217">
            <w:pPr>
              <w:pStyle w:val="TableParagraph"/>
              <w:spacing w:before="9"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1A381B0E" w14:textId="77777777" w:rsidR="000F3B65" w:rsidRDefault="00C64217">
            <w:pPr>
              <w:pStyle w:val="TableParagraph"/>
              <w:spacing w:before="9" w:line="178" w:lineRule="exact"/>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75729D35" w14:textId="77777777" w:rsidR="000F3B65" w:rsidRDefault="00C64217">
            <w:pPr>
              <w:pStyle w:val="TableParagraph"/>
              <w:spacing w:before="9" w:line="178" w:lineRule="exact"/>
              <w:ind w:left="11"/>
              <w:rPr>
                <w:sz w:val="16"/>
              </w:rPr>
            </w:pPr>
            <w:r>
              <w:rPr>
                <w:sz w:val="16"/>
              </w:rPr>
              <w:t>R</w:t>
            </w:r>
          </w:p>
        </w:tc>
        <w:tc>
          <w:tcPr>
            <w:tcW w:w="1056" w:type="dxa"/>
            <w:tcBorders>
              <w:top w:val="nil"/>
              <w:left w:val="single" w:sz="6" w:space="0" w:color="000000"/>
              <w:bottom w:val="nil"/>
              <w:right w:val="single" w:sz="6" w:space="0" w:color="000000"/>
            </w:tcBorders>
          </w:tcPr>
          <w:p w14:paraId="4905F224" w14:textId="77777777" w:rsidR="000F3B65" w:rsidRDefault="00C64217">
            <w:pPr>
              <w:pStyle w:val="TableParagraph"/>
              <w:spacing w:before="9" w:line="178" w:lineRule="exact"/>
              <w:ind w:left="90" w:right="78"/>
              <w:rPr>
                <w:sz w:val="16"/>
              </w:rPr>
            </w:pPr>
            <w:r>
              <w:rPr>
                <w:sz w:val="16"/>
              </w:rPr>
              <w:t>[1..1]</w:t>
            </w:r>
          </w:p>
        </w:tc>
        <w:tc>
          <w:tcPr>
            <w:tcW w:w="631" w:type="dxa"/>
            <w:vMerge/>
            <w:tcBorders>
              <w:top w:val="nil"/>
              <w:left w:val="single" w:sz="6" w:space="0" w:color="000000"/>
              <w:right w:val="single" w:sz="6" w:space="0" w:color="000000"/>
            </w:tcBorders>
          </w:tcPr>
          <w:p w14:paraId="04271A89"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6B31A9DF" w14:textId="77777777" w:rsidR="000F3B65" w:rsidRDefault="00C64217">
            <w:pPr>
              <w:pStyle w:val="TableParagraph"/>
              <w:spacing w:before="9" w:line="178" w:lineRule="exact"/>
              <w:ind w:left="89" w:right="77"/>
              <w:rPr>
                <w:sz w:val="16"/>
              </w:rPr>
            </w:pPr>
            <w:r>
              <w:rPr>
                <w:sz w:val="16"/>
              </w:rPr>
              <w:t>00108</w:t>
            </w:r>
          </w:p>
        </w:tc>
        <w:tc>
          <w:tcPr>
            <w:tcW w:w="2615" w:type="dxa"/>
            <w:tcBorders>
              <w:top w:val="nil"/>
              <w:left w:val="single" w:sz="6" w:space="0" w:color="000000"/>
              <w:bottom w:val="nil"/>
            </w:tcBorders>
          </w:tcPr>
          <w:p w14:paraId="6B4EC160" w14:textId="77777777" w:rsidR="000F3B65" w:rsidRDefault="00C64217">
            <w:pPr>
              <w:pStyle w:val="TableParagraph"/>
              <w:spacing w:before="9" w:line="178" w:lineRule="exact"/>
              <w:ind w:left="113"/>
              <w:jc w:val="left"/>
              <w:rPr>
                <w:sz w:val="16"/>
              </w:rPr>
            </w:pPr>
            <w:r>
              <w:rPr>
                <w:sz w:val="16"/>
              </w:rPr>
              <w:t>Patient Name</w:t>
            </w:r>
          </w:p>
        </w:tc>
      </w:tr>
      <w:tr w:rsidR="000F3B65" w14:paraId="0BC4C175" w14:textId="77777777">
        <w:trPr>
          <w:trHeight w:val="207"/>
        </w:trPr>
        <w:tc>
          <w:tcPr>
            <w:tcW w:w="523" w:type="dxa"/>
            <w:tcBorders>
              <w:top w:val="nil"/>
              <w:bottom w:val="nil"/>
              <w:right w:val="single" w:sz="6" w:space="0" w:color="000000"/>
            </w:tcBorders>
          </w:tcPr>
          <w:p w14:paraId="68049CA6"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13FA864A" w14:textId="77777777" w:rsidR="000F3B65" w:rsidRDefault="00C64217">
            <w:pPr>
              <w:pStyle w:val="TableParagraph"/>
              <w:spacing w:before="9"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0CFE93A3" w14:textId="77777777" w:rsidR="000F3B65" w:rsidRDefault="00C64217">
            <w:pPr>
              <w:pStyle w:val="TableParagraph"/>
              <w:spacing w:before="9" w:line="178" w:lineRule="exact"/>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1D728406" w14:textId="77777777" w:rsidR="000F3B65" w:rsidRDefault="00C64217">
            <w:pPr>
              <w:pStyle w:val="TableParagraph"/>
              <w:spacing w:before="9"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4D3F894F" w14:textId="77777777" w:rsidR="000F3B65" w:rsidRDefault="00C64217">
            <w:pPr>
              <w:pStyle w:val="TableParagraph"/>
              <w:spacing w:before="9"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19837F35"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64B3D01F" w14:textId="77777777" w:rsidR="000F3B65" w:rsidRDefault="00C64217">
            <w:pPr>
              <w:pStyle w:val="TableParagraph"/>
              <w:spacing w:before="9" w:line="178" w:lineRule="exact"/>
              <w:ind w:left="88" w:right="77"/>
              <w:rPr>
                <w:sz w:val="16"/>
              </w:rPr>
            </w:pPr>
            <w:r>
              <w:rPr>
                <w:sz w:val="16"/>
              </w:rPr>
              <w:t>00109</w:t>
            </w:r>
          </w:p>
        </w:tc>
        <w:tc>
          <w:tcPr>
            <w:tcW w:w="2615" w:type="dxa"/>
            <w:tcBorders>
              <w:top w:val="nil"/>
              <w:left w:val="single" w:sz="6" w:space="0" w:color="000000"/>
              <w:bottom w:val="nil"/>
            </w:tcBorders>
          </w:tcPr>
          <w:p w14:paraId="6144141F" w14:textId="77777777" w:rsidR="000F3B65" w:rsidRDefault="00C64217">
            <w:pPr>
              <w:pStyle w:val="TableParagraph"/>
              <w:spacing w:before="9" w:line="178" w:lineRule="exact"/>
              <w:ind w:left="113"/>
              <w:jc w:val="left"/>
              <w:rPr>
                <w:sz w:val="16"/>
              </w:rPr>
            </w:pPr>
            <w:r>
              <w:rPr>
                <w:sz w:val="16"/>
              </w:rPr>
              <w:t>Mother’s Maiden Name</w:t>
            </w:r>
          </w:p>
        </w:tc>
      </w:tr>
      <w:tr w:rsidR="000F3B65" w14:paraId="3C8FFBBA" w14:textId="77777777">
        <w:trPr>
          <w:trHeight w:val="207"/>
        </w:trPr>
        <w:tc>
          <w:tcPr>
            <w:tcW w:w="523" w:type="dxa"/>
            <w:tcBorders>
              <w:top w:val="nil"/>
              <w:bottom w:val="nil"/>
              <w:right w:val="single" w:sz="6" w:space="0" w:color="000000"/>
            </w:tcBorders>
          </w:tcPr>
          <w:p w14:paraId="163E50F7"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6FB4D4B1" w14:textId="77777777" w:rsidR="000F3B65" w:rsidRDefault="00C64217">
            <w:pPr>
              <w:pStyle w:val="TableParagraph"/>
              <w:spacing w:before="9" w:line="178" w:lineRule="exact"/>
              <w:ind w:left="90" w:right="83"/>
              <w:rPr>
                <w:sz w:val="16"/>
              </w:rPr>
            </w:pPr>
            <w:r>
              <w:rPr>
                <w:sz w:val="16"/>
              </w:rPr>
              <w:t>26</w:t>
            </w:r>
          </w:p>
        </w:tc>
        <w:tc>
          <w:tcPr>
            <w:tcW w:w="559" w:type="dxa"/>
            <w:tcBorders>
              <w:top w:val="nil"/>
              <w:left w:val="single" w:sz="6" w:space="0" w:color="000000"/>
              <w:bottom w:val="nil"/>
              <w:right w:val="single" w:sz="6" w:space="0" w:color="000000"/>
            </w:tcBorders>
          </w:tcPr>
          <w:p w14:paraId="075076A7" w14:textId="77777777" w:rsidR="000F3B65" w:rsidRDefault="00C64217">
            <w:pPr>
              <w:pStyle w:val="TableParagraph"/>
              <w:spacing w:before="9" w:line="178" w:lineRule="exact"/>
              <w:ind w:right="165"/>
              <w:jc w:val="right"/>
              <w:rPr>
                <w:sz w:val="16"/>
              </w:rPr>
            </w:pPr>
            <w:r>
              <w:rPr>
                <w:sz w:val="16"/>
              </w:rPr>
              <w:t>TS</w:t>
            </w:r>
          </w:p>
        </w:tc>
        <w:tc>
          <w:tcPr>
            <w:tcW w:w="710" w:type="dxa"/>
            <w:tcBorders>
              <w:top w:val="nil"/>
              <w:left w:val="single" w:sz="6" w:space="0" w:color="000000"/>
              <w:bottom w:val="nil"/>
              <w:right w:val="single" w:sz="6" w:space="0" w:color="000000"/>
            </w:tcBorders>
          </w:tcPr>
          <w:p w14:paraId="34E48AF5" w14:textId="77777777" w:rsidR="000F3B65" w:rsidRDefault="00C64217">
            <w:pPr>
              <w:pStyle w:val="TableParagraph"/>
              <w:spacing w:before="9" w:line="178" w:lineRule="exact"/>
              <w:ind w:left="86" w:right="81"/>
              <w:rPr>
                <w:sz w:val="16"/>
              </w:rPr>
            </w:pPr>
            <w:r>
              <w:rPr>
                <w:sz w:val="16"/>
              </w:rPr>
              <w:t>RE</w:t>
            </w:r>
          </w:p>
        </w:tc>
        <w:tc>
          <w:tcPr>
            <w:tcW w:w="1056" w:type="dxa"/>
            <w:tcBorders>
              <w:top w:val="nil"/>
              <w:left w:val="single" w:sz="6" w:space="0" w:color="000000"/>
              <w:bottom w:val="nil"/>
              <w:right w:val="single" w:sz="6" w:space="0" w:color="000000"/>
            </w:tcBorders>
          </w:tcPr>
          <w:p w14:paraId="3EB3ABE0"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0DD5862C"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5388F8A3" w14:textId="77777777" w:rsidR="000F3B65" w:rsidRDefault="00C64217">
            <w:pPr>
              <w:pStyle w:val="TableParagraph"/>
              <w:spacing w:before="9" w:line="178" w:lineRule="exact"/>
              <w:ind w:left="86" w:right="77"/>
              <w:rPr>
                <w:sz w:val="16"/>
              </w:rPr>
            </w:pPr>
            <w:r>
              <w:rPr>
                <w:sz w:val="16"/>
              </w:rPr>
              <w:t>00110</w:t>
            </w:r>
          </w:p>
        </w:tc>
        <w:tc>
          <w:tcPr>
            <w:tcW w:w="2615" w:type="dxa"/>
            <w:tcBorders>
              <w:top w:val="nil"/>
              <w:left w:val="single" w:sz="6" w:space="0" w:color="000000"/>
              <w:bottom w:val="nil"/>
            </w:tcBorders>
          </w:tcPr>
          <w:p w14:paraId="48B756F6" w14:textId="77777777" w:rsidR="000F3B65" w:rsidRDefault="00C64217">
            <w:pPr>
              <w:pStyle w:val="TableParagraph"/>
              <w:spacing w:before="9" w:line="178" w:lineRule="exact"/>
              <w:ind w:left="113"/>
              <w:jc w:val="left"/>
              <w:rPr>
                <w:sz w:val="16"/>
              </w:rPr>
            </w:pPr>
            <w:r>
              <w:rPr>
                <w:sz w:val="16"/>
              </w:rPr>
              <w:t>Date/Time of Birth</w:t>
            </w:r>
          </w:p>
        </w:tc>
      </w:tr>
      <w:tr w:rsidR="000F3B65" w14:paraId="2B066C1F" w14:textId="77777777">
        <w:trPr>
          <w:trHeight w:val="207"/>
        </w:trPr>
        <w:tc>
          <w:tcPr>
            <w:tcW w:w="523" w:type="dxa"/>
            <w:tcBorders>
              <w:top w:val="nil"/>
              <w:bottom w:val="nil"/>
              <w:right w:val="single" w:sz="6" w:space="0" w:color="000000"/>
            </w:tcBorders>
          </w:tcPr>
          <w:p w14:paraId="7AB8D8AC" w14:textId="77777777" w:rsidR="000F3B65" w:rsidRDefault="00C64217">
            <w:pPr>
              <w:pStyle w:val="TableParagraph"/>
              <w:spacing w:before="9" w:line="178" w:lineRule="exact"/>
              <w:rPr>
                <w:sz w:val="16"/>
              </w:rPr>
            </w:pPr>
            <w:r>
              <w:rPr>
                <w:sz w:val="16"/>
              </w:rPr>
              <w:t>8</w:t>
            </w:r>
          </w:p>
        </w:tc>
        <w:tc>
          <w:tcPr>
            <w:tcW w:w="516" w:type="dxa"/>
            <w:tcBorders>
              <w:top w:val="nil"/>
              <w:left w:val="single" w:sz="6" w:space="0" w:color="000000"/>
              <w:bottom w:val="nil"/>
              <w:right w:val="single" w:sz="6" w:space="0" w:color="000000"/>
            </w:tcBorders>
          </w:tcPr>
          <w:p w14:paraId="205D30FA" w14:textId="77777777" w:rsidR="000F3B65" w:rsidRDefault="00C64217">
            <w:pPr>
              <w:pStyle w:val="TableParagraph"/>
              <w:spacing w:before="9" w:line="178" w:lineRule="exact"/>
              <w:ind w:left="10"/>
              <w:rPr>
                <w:sz w:val="16"/>
              </w:rPr>
            </w:pPr>
            <w:r>
              <w:rPr>
                <w:sz w:val="16"/>
              </w:rPr>
              <w:t>1</w:t>
            </w:r>
          </w:p>
        </w:tc>
        <w:tc>
          <w:tcPr>
            <w:tcW w:w="559" w:type="dxa"/>
            <w:tcBorders>
              <w:top w:val="nil"/>
              <w:left w:val="single" w:sz="6" w:space="0" w:color="000000"/>
              <w:bottom w:val="nil"/>
              <w:right w:val="single" w:sz="6" w:space="0" w:color="000000"/>
            </w:tcBorders>
          </w:tcPr>
          <w:p w14:paraId="322CAF47" w14:textId="77777777" w:rsidR="000F3B65" w:rsidRDefault="00C64217">
            <w:pPr>
              <w:pStyle w:val="TableParagraph"/>
              <w:spacing w:before="9" w:line="178" w:lineRule="exact"/>
              <w:ind w:left="90" w:right="83"/>
              <w:rPr>
                <w:sz w:val="16"/>
              </w:rPr>
            </w:pPr>
            <w:r>
              <w:rPr>
                <w:sz w:val="16"/>
              </w:rPr>
              <w:t>IS</w:t>
            </w:r>
          </w:p>
        </w:tc>
        <w:tc>
          <w:tcPr>
            <w:tcW w:w="710" w:type="dxa"/>
            <w:tcBorders>
              <w:top w:val="nil"/>
              <w:left w:val="single" w:sz="6" w:space="0" w:color="000000"/>
              <w:bottom w:val="nil"/>
              <w:right w:val="single" w:sz="6" w:space="0" w:color="000000"/>
            </w:tcBorders>
          </w:tcPr>
          <w:p w14:paraId="774D0311" w14:textId="77777777" w:rsidR="000F3B65" w:rsidRDefault="00C64217">
            <w:pPr>
              <w:pStyle w:val="TableParagraph"/>
              <w:spacing w:before="9" w:line="178" w:lineRule="exact"/>
              <w:ind w:left="88" w:right="81"/>
              <w:rPr>
                <w:sz w:val="16"/>
              </w:rPr>
            </w:pPr>
            <w:r>
              <w:rPr>
                <w:sz w:val="16"/>
              </w:rPr>
              <w:t>RE</w:t>
            </w:r>
          </w:p>
        </w:tc>
        <w:tc>
          <w:tcPr>
            <w:tcW w:w="1056" w:type="dxa"/>
            <w:tcBorders>
              <w:top w:val="nil"/>
              <w:left w:val="single" w:sz="6" w:space="0" w:color="000000"/>
              <w:bottom w:val="nil"/>
              <w:right w:val="single" w:sz="6" w:space="0" w:color="000000"/>
            </w:tcBorders>
          </w:tcPr>
          <w:p w14:paraId="607B9FEE" w14:textId="77777777" w:rsidR="000F3B65" w:rsidRDefault="00C64217">
            <w:pPr>
              <w:pStyle w:val="TableParagraph"/>
              <w:spacing w:before="9" w:line="178" w:lineRule="exact"/>
              <w:ind w:left="91" w:right="78"/>
              <w:rPr>
                <w:sz w:val="16"/>
              </w:rPr>
            </w:pPr>
            <w:r>
              <w:rPr>
                <w:sz w:val="16"/>
              </w:rPr>
              <w:t>[0..1]</w:t>
            </w:r>
          </w:p>
        </w:tc>
        <w:tc>
          <w:tcPr>
            <w:tcW w:w="631" w:type="dxa"/>
            <w:vMerge/>
            <w:tcBorders>
              <w:top w:val="nil"/>
              <w:left w:val="single" w:sz="6" w:space="0" w:color="000000"/>
              <w:right w:val="single" w:sz="6" w:space="0" w:color="000000"/>
            </w:tcBorders>
          </w:tcPr>
          <w:p w14:paraId="01B357F0"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584149EF" w14:textId="77777777" w:rsidR="000F3B65" w:rsidRDefault="00C64217">
            <w:pPr>
              <w:pStyle w:val="TableParagraph"/>
              <w:spacing w:before="9" w:line="178" w:lineRule="exact"/>
              <w:ind w:left="89" w:right="77"/>
              <w:rPr>
                <w:sz w:val="16"/>
              </w:rPr>
            </w:pPr>
            <w:r>
              <w:rPr>
                <w:sz w:val="16"/>
              </w:rPr>
              <w:t>00111</w:t>
            </w:r>
          </w:p>
        </w:tc>
        <w:tc>
          <w:tcPr>
            <w:tcW w:w="2615" w:type="dxa"/>
            <w:tcBorders>
              <w:top w:val="nil"/>
              <w:left w:val="single" w:sz="6" w:space="0" w:color="000000"/>
              <w:bottom w:val="nil"/>
            </w:tcBorders>
          </w:tcPr>
          <w:p w14:paraId="5BBE350F" w14:textId="77777777" w:rsidR="000F3B65" w:rsidRDefault="00C64217">
            <w:pPr>
              <w:pStyle w:val="TableParagraph"/>
              <w:spacing w:before="9" w:line="178" w:lineRule="exact"/>
              <w:ind w:left="114"/>
              <w:jc w:val="left"/>
              <w:rPr>
                <w:sz w:val="16"/>
              </w:rPr>
            </w:pPr>
            <w:r>
              <w:rPr>
                <w:sz w:val="16"/>
              </w:rPr>
              <w:t>Sex</w:t>
            </w:r>
          </w:p>
        </w:tc>
      </w:tr>
      <w:tr w:rsidR="000F3B65" w14:paraId="5EDA73F4" w14:textId="77777777">
        <w:trPr>
          <w:trHeight w:val="226"/>
        </w:trPr>
        <w:tc>
          <w:tcPr>
            <w:tcW w:w="523" w:type="dxa"/>
            <w:tcBorders>
              <w:top w:val="nil"/>
              <w:right w:val="single" w:sz="6" w:space="0" w:color="000000"/>
            </w:tcBorders>
          </w:tcPr>
          <w:p w14:paraId="306EBBC7" w14:textId="77777777" w:rsidR="000F3B65" w:rsidRDefault="00C64217">
            <w:pPr>
              <w:pStyle w:val="TableParagraph"/>
              <w:spacing w:before="9"/>
              <w:rPr>
                <w:sz w:val="16"/>
              </w:rPr>
            </w:pPr>
            <w:r>
              <w:rPr>
                <w:sz w:val="16"/>
              </w:rPr>
              <w:t>9</w:t>
            </w:r>
          </w:p>
        </w:tc>
        <w:tc>
          <w:tcPr>
            <w:tcW w:w="516" w:type="dxa"/>
            <w:tcBorders>
              <w:top w:val="nil"/>
              <w:left w:val="single" w:sz="6" w:space="0" w:color="000000"/>
              <w:right w:val="single" w:sz="6" w:space="0" w:color="000000"/>
            </w:tcBorders>
          </w:tcPr>
          <w:p w14:paraId="232684F5" w14:textId="77777777" w:rsidR="000F3B65" w:rsidRDefault="00C64217">
            <w:pPr>
              <w:pStyle w:val="TableParagraph"/>
              <w:spacing w:before="9"/>
              <w:ind w:left="92" w:right="83"/>
              <w:rPr>
                <w:sz w:val="16"/>
              </w:rPr>
            </w:pPr>
            <w:r>
              <w:rPr>
                <w:sz w:val="16"/>
              </w:rPr>
              <w:t>250</w:t>
            </w:r>
          </w:p>
        </w:tc>
        <w:tc>
          <w:tcPr>
            <w:tcW w:w="559" w:type="dxa"/>
            <w:tcBorders>
              <w:top w:val="nil"/>
              <w:left w:val="single" w:sz="6" w:space="0" w:color="000000"/>
              <w:right w:val="single" w:sz="6" w:space="0" w:color="000000"/>
            </w:tcBorders>
          </w:tcPr>
          <w:p w14:paraId="17C75F4E" w14:textId="77777777" w:rsidR="000F3B65" w:rsidRDefault="00C64217">
            <w:pPr>
              <w:pStyle w:val="TableParagraph"/>
              <w:spacing w:before="9"/>
              <w:ind w:right="102"/>
              <w:jc w:val="right"/>
              <w:rPr>
                <w:sz w:val="16"/>
              </w:rPr>
            </w:pPr>
            <w:r>
              <w:rPr>
                <w:sz w:val="16"/>
              </w:rPr>
              <w:t>XPN</w:t>
            </w:r>
          </w:p>
        </w:tc>
        <w:tc>
          <w:tcPr>
            <w:tcW w:w="710" w:type="dxa"/>
            <w:tcBorders>
              <w:top w:val="nil"/>
              <w:left w:val="single" w:sz="6" w:space="0" w:color="000000"/>
              <w:right w:val="single" w:sz="6" w:space="0" w:color="000000"/>
            </w:tcBorders>
          </w:tcPr>
          <w:p w14:paraId="56A004EF" w14:textId="77777777" w:rsidR="000F3B65" w:rsidRDefault="00C64217">
            <w:pPr>
              <w:pStyle w:val="TableParagraph"/>
              <w:spacing w:before="9"/>
              <w:ind w:left="12"/>
              <w:rPr>
                <w:sz w:val="16"/>
              </w:rPr>
            </w:pPr>
            <w:r>
              <w:rPr>
                <w:sz w:val="16"/>
              </w:rPr>
              <w:t>X</w:t>
            </w:r>
          </w:p>
        </w:tc>
        <w:tc>
          <w:tcPr>
            <w:tcW w:w="1056" w:type="dxa"/>
            <w:tcBorders>
              <w:top w:val="nil"/>
              <w:left w:val="single" w:sz="6" w:space="0" w:color="000000"/>
              <w:right w:val="single" w:sz="6" w:space="0" w:color="000000"/>
            </w:tcBorders>
          </w:tcPr>
          <w:p w14:paraId="53EA173F" w14:textId="77777777" w:rsidR="000F3B65" w:rsidRDefault="00C64217">
            <w:pPr>
              <w:pStyle w:val="TableParagraph"/>
              <w:spacing w:before="9"/>
              <w:ind w:left="90" w:right="78"/>
              <w:rPr>
                <w:sz w:val="16"/>
              </w:rPr>
            </w:pPr>
            <w:r>
              <w:rPr>
                <w:sz w:val="16"/>
              </w:rPr>
              <w:t>[0..0]</w:t>
            </w:r>
          </w:p>
        </w:tc>
        <w:tc>
          <w:tcPr>
            <w:tcW w:w="631" w:type="dxa"/>
            <w:vMerge/>
            <w:tcBorders>
              <w:top w:val="nil"/>
              <w:left w:val="single" w:sz="6" w:space="0" w:color="000000"/>
              <w:right w:val="single" w:sz="6" w:space="0" w:color="000000"/>
            </w:tcBorders>
          </w:tcPr>
          <w:p w14:paraId="568A9E3B" w14:textId="77777777" w:rsidR="000F3B65" w:rsidRDefault="000F3B65">
            <w:pPr>
              <w:rPr>
                <w:sz w:val="2"/>
                <w:szCs w:val="2"/>
              </w:rPr>
            </w:pPr>
          </w:p>
        </w:tc>
        <w:tc>
          <w:tcPr>
            <w:tcW w:w="693" w:type="dxa"/>
            <w:tcBorders>
              <w:top w:val="nil"/>
              <w:left w:val="single" w:sz="6" w:space="0" w:color="000000"/>
              <w:right w:val="single" w:sz="6" w:space="0" w:color="000000"/>
            </w:tcBorders>
          </w:tcPr>
          <w:p w14:paraId="1EE52F2D" w14:textId="77777777" w:rsidR="000F3B65" w:rsidRDefault="00C64217">
            <w:pPr>
              <w:pStyle w:val="TableParagraph"/>
              <w:spacing w:before="9"/>
              <w:ind w:left="86" w:right="77"/>
              <w:rPr>
                <w:sz w:val="16"/>
              </w:rPr>
            </w:pPr>
            <w:r>
              <w:rPr>
                <w:sz w:val="16"/>
              </w:rPr>
              <w:t>00112</w:t>
            </w:r>
          </w:p>
        </w:tc>
        <w:tc>
          <w:tcPr>
            <w:tcW w:w="2615" w:type="dxa"/>
            <w:tcBorders>
              <w:top w:val="nil"/>
              <w:left w:val="single" w:sz="6" w:space="0" w:color="000000"/>
            </w:tcBorders>
          </w:tcPr>
          <w:p w14:paraId="594FA0D8" w14:textId="77777777" w:rsidR="000F3B65" w:rsidRDefault="00C64217">
            <w:pPr>
              <w:pStyle w:val="TableParagraph"/>
              <w:spacing w:before="9"/>
              <w:ind w:left="113"/>
              <w:jc w:val="left"/>
              <w:rPr>
                <w:sz w:val="16"/>
              </w:rPr>
            </w:pPr>
            <w:r>
              <w:rPr>
                <w:sz w:val="16"/>
              </w:rPr>
              <w:t>Patient Alias</w:t>
            </w:r>
          </w:p>
        </w:tc>
      </w:tr>
    </w:tbl>
    <w:p w14:paraId="7D9F50A5" w14:textId="77777777" w:rsidR="000F3B65" w:rsidRDefault="000F3B65">
      <w:pPr>
        <w:rPr>
          <w:sz w:val="16"/>
        </w:rPr>
        <w:sectPr w:rsidR="000F3B65">
          <w:pgSz w:w="12240" w:h="15840"/>
          <w:pgMar w:top="1340" w:right="1460" w:bottom="1060" w:left="1460" w:header="724" w:footer="868" w:gutter="0"/>
          <w:cols w:space="720"/>
        </w:sectPr>
      </w:pPr>
    </w:p>
    <w:p w14:paraId="63E5D78E" w14:textId="77777777" w:rsidR="000F3B65" w:rsidRDefault="000F3B65">
      <w:pPr>
        <w:pStyle w:val="BodyText"/>
        <w:spacing w:before="10"/>
        <w:rPr>
          <w:sz w:val="28"/>
        </w:rPr>
      </w:pPr>
    </w:p>
    <w:tbl>
      <w:tblPr>
        <w:tblW w:w="0" w:type="auto"/>
        <w:tblInd w:w="10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615"/>
      </w:tblGrid>
      <w:tr w:rsidR="000F3B65" w14:paraId="3118C570" w14:textId="77777777">
        <w:trPr>
          <w:trHeight w:val="241"/>
        </w:trPr>
        <w:tc>
          <w:tcPr>
            <w:tcW w:w="523" w:type="dxa"/>
            <w:tcBorders>
              <w:bottom w:val="single" w:sz="6" w:space="0" w:color="000000"/>
              <w:right w:val="single" w:sz="6" w:space="0" w:color="000000"/>
            </w:tcBorders>
            <w:shd w:val="clear" w:color="auto" w:fill="E6E6E6"/>
          </w:tcPr>
          <w:p w14:paraId="038B481E" w14:textId="77777777" w:rsidR="000F3B65" w:rsidRDefault="00C64217">
            <w:pPr>
              <w:pStyle w:val="TableParagraph"/>
              <w:ind w:right="98"/>
              <w:jc w:val="right"/>
              <w:rPr>
                <w:b/>
                <w:sz w:val="16"/>
              </w:rPr>
            </w:pPr>
            <w:bookmarkStart w:id="49" w:name="_bookmark21"/>
            <w:bookmarkEnd w:id="49"/>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15A5F19"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52FEFE66" w14:textId="77777777" w:rsidR="000F3B65" w:rsidRDefault="00C64217">
            <w:pPr>
              <w:pStyle w:val="TableParagraph"/>
              <w:ind w:left="91"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B72715D"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1073BC41"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309B752"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66CA96FC" w14:textId="77777777" w:rsidR="000F3B65" w:rsidRDefault="00C64217">
            <w:pPr>
              <w:pStyle w:val="TableParagraph"/>
              <w:ind w:left="91" w:right="77"/>
              <w:rPr>
                <w:b/>
                <w:sz w:val="16"/>
              </w:rPr>
            </w:pPr>
            <w:r>
              <w:rPr>
                <w:b/>
                <w:sz w:val="16"/>
              </w:rPr>
              <w:t>Item #</w:t>
            </w:r>
          </w:p>
        </w:tc>
        <w:tc>
          <w:tcPr>
            <w:tcW w:w="2615" w:type="dxa"/>
            <w:tcBorders>
              <w:left w:val="single" w:sz="6" w:space="0" w:color="000000"/>
              <w:bottom w:val="single" w:sz="6" w:space="0" w:color="000000"/>
            </w:tcBorders>
            <w:shd w:val="clear" w:color="auto" w:fill="E6E6E6"/>
          </w:tcPr>
          <w:p w14:paraId="050F255B" w14:textId="77777777" w:rsidR="000F3B65" w:rsidRDefault="00C64217">
            <w:pPr>
              <w:pStyle w:val="TableParagraph"/>
              <w:ind w:left="113"/>
              <w:jc w:val="left"/>
              <w:rPr>
                <w:b/>
                <w:sz w:val="16"/>
              </w:rPr>
            </w:pPr>
            <w:r>
              <w:rPr>
                <w:b/>
                <w:sz w:val="16"/>
              </w:rPr>
              <w:t>Element Name</w:t>
            </w:r>
          </w:p>
        </w:tc>
      </w:tr>
      <w:tr w:rsidR="000F3B65" w14:paraId="621DFCE2" w14:textId="77777777">
        <w:trPr>
          <w:trHeight w:val="221"/>
        </w:trPr>
        <w:tc>
          <w:tcPr>
            <w:tcW w:w="523" w:type="dxa"/>
            <w:tcBorders>
              <w:top w:val="single" w:sz="6" w:space="0" w:color="000000"/>
              <w:bottom w:val="nil"/>
              <w:right w:val="single" w:sz="6" w:space="0" w:color="000000"/>
            </w:tcBorders>
          </w:tcPr>
          <w:p w14:paraId="1E5B2811" w14:textId="77777777" w:rsidR="000F3B65" w:rsidRDefault="00C64217">
            <w:pPr>
              <w:pStyle w:val="TableParagraph"/>
              <w:spacing w:before="8"/>
              <w:ind w:right="158"/>
              <w:jc w:val="right"/>
              <w:rPr>
                <w:sz w:val="16"/>
              </w:rPr>
            </w:pPr>
            <w:r>
              <w:rPr>
                <w:sz w:val="16"/>
              </w:rPr>
              <w:t>10</w:t>
            </w:r>
          </w:p>
        </w:tc>
        <w:tc>
          <w:tcPr>
            <w:tcW w:w="516" w:type="dxa"/>
            <w:tcBorders>
              <w:top w:val="single" w:sz="6" w:space="0" w:color="000000"/>
              <w:left w:val="single" w:sz="6" w:space="0" w:color="000000"/>
              <w:bottom w:val="nil"/>
              <w:right w:val="single" w:sz="6" w:space="0" w:color="000000"/>
            </w:tcBorders>
          </w:tcPr>
          <w:p w14:paraId="2A1CC781" w14:textId="77777777" w:rsidR="000F3B65" w:rsidRDefault="00C64217">
            <w:pPr>
              <w:pStyle w:val="TableParagraph"/>
              <w:spacing w:before="8"/>
              <w:ind w:left="92" w:right="83"/>
              <w:rPr>
                <w:sz w:val="16"/>
              </w:rPr>
            </w:pPr>
            <w:r>
              <w:rPr>
                <w:sz w:val="16"/>
              </w:rPr>
              <w:t>250</w:t>
            </w:r>
          </w:p>
        </w:tc>
        <w:tc>
          <w:tcPr>
            <w:tcW w:w="559" w:type="dxa"/>
            <w:tcBorders>
              <w:top w:val="single" w:sz="6" w:space="0" w:color="000000"/>
              <w:left w:val="single" w:sz="6" w:space="0" w:color="000000"/>
              <w:bottom w:val="nil"/>
              <w:right w:val="single" w:sz="6" w:space="0" w:color="000000"/>
            </w:tcBorders>
          </w:tcPr>
          <w:p w14:paraId="2D1E639A" w14:textId="77777777" w:rsidR="000F3B65" w:rsidRDefault="00C64217">
            <w:pPr>
              <w:pStyle w:val="TableParagraph"/>
              <w:spacing w:before="8"/>
              <w:ind w:left="91" w:right="83"/>
              <w:rPr>
                <w:sz w:val="16"/>
              </w:rPr>
            </w:pPr>
            <w:r>
              <w:rPr>
                <w:sz w:val="16"/>
              </w:rPr>
              <w:t>CE</w:t>
            </w:r>
          </w:p>
        </w:tc>
        <w:tc>
          <w:tcPr>
            <w:tcW w:w="710" w:type="dxa"/>
            <w:tcBorders>
              <w:top w:val="single" w:sz="6" w:space="0" w:color="000000"/>
              <w:left w:val="single" w:sz="6" w:space="0" w:color="000000"/>
              <w:bottom w:val="nil"/>
              <w:right w:val="single" w:sz="6" w:space="0" w:color="000000"/>
            </w:tcBorders>
          </w:tcPr>
          <w:p w14:paraId="01DFC638" w14:textId="77777777" w:rsidR="000F3B65" w:rsidRDefault="00C64217">
            <w:pPr>
              <w:pStyle w:val="TableParagraph"/>
              <w:spacing w:before="8"/>
              <w:ind w:left="87" w:right="81"/>
              <w:rPr>
                <w:sz w:val="16"/>
              </w:rPr>
            </w:pPr>
            <w:r>
              <w:rPr>
                <w:sz w:val="16"/>
              </w:rPr>
              <w:t>RE</w:t>
            </w:r>
          </w:p>
        </w:tc>
        <w:tc>
          <w:tcPr>
            <w:tcW w:w="1056" w:type="dxa"/>
            <w:tcBorders>
              <w:top w:val="single" w:sz="6" w:space="0" w:color="000000"/>
              <w:left w:val="single" w:sz="6" w:space="0" w:color="000000"/>
              <w:bottom w:val="nil"/>
              <w:right w:val="single" w:sz="6" w:space="0" w:color="000000"/>
            </w:tcBorders>
          </w:tcPr>
          <w:p w14:paraId="00C3F976" w14:textId="77777777" w:rsidR="000F3B65" w:rsidRDefault="00C64217">
            <w:pPr>
              <w:pStyle w:val="TableParagraph"/>
              <w:spacing w:before="8"/>
              <w:ind w:left="90" w:right="78"/>
              <w:rPr>
                <w:sz w:val="16"/>
              </w:rPr>
            </w:pPr>
            <w:r>
              <w:rPr>
                <w:sz w:val="16"/>
              </w:rPr>
              <w:t>[0..1]</w:t>
            </w:r>
          </w:p>
        </w:tc>
        <w:tc>
          <w:tcPr>
            <w:tcW w:w="631" w:type="dxa"/>
            <w:tcBorders>
              <w:top w:val="single" w:sz="6" w:space="0" w:color="000000"/>
              <w:left w:val="single" w:sz="6" w:space="0" w:color="000000"/>
              <w:bottom w:val="nil"/>
              <w:right w:val="single" w:sz="6" w:space="0" w:color="000000"/>
            </w:tcBorders>
          </w:tcPr>
          <w:p w14:paraId="7945D04D" w14:textId="77777777" w:rsidR="000F3B65" w:rsidRDefault="00C64217">
            <w:pPr>
              <w:pStyle w:val="TableParagraph"/>
              <w:spacing w:before="8"/>
              <w:ind w:left="134"/>
              <w:jc w:val="left"/>
              <w:rPr>
                <w:sz w:val="16"/>
              </w:rPr>
            </w:pPr>
            <w:r>
              <w:rPr>
                <w:sz w:val="16"/>
              </w:rPr>
              <w:t>0005</w:t>
            </w:r>
          </w:p>
        </w:tc>
        <w:tc>
          <w:tcPr>
            <w:tcW w:w="693" w:type="dxa"/>
            <w:tcBorders>
              <w:top w:val="single" w:sz="6" w:space="0" w:color="000000"/>
              <w:left w:val="single" w:sz="6" w:space="0" w:color="000000"/>
              <w:bottom w:val="nil"/>
              <w:right w:val="single" w:sz="6" w:space="0" w:color="000000"/>
            </w:tcBorders>
          </w:tcPr>
          <w:p w14:paraId="0654FFCC" w14:textId="77777777" w:rsidR="000F3B65" w:rsidRDefault="00C64217">
            <w:pPr>
              <w:pStyle w:val="TableParagraph"/>
              <w:spacing w:before="8"/>
              <w:ind w:left="86" w:right="77"/>
              <w:rPr>
                <w:sz w:val="16"/>
              </w:rPr>
            </w:pPr>
            <w:r>
              <w:rPr>
                <w:sz w:val="16"/>
              </w:rPr>
              <w:t>00113</w:t>
            </w:r>
          </w:p>
        </w:tc>
        <w:tc>
          <w:tcPr>
            <w:tcW w:w="2615" w:type="dxa"/>
            <w:tcBorders>
              <w:top w:val="single" w:sz="6" w:space="0" w:color="000000"/>
              <w:left w:val="single" w:sz="6" w:space="0" w:color="000000"/>
              <w:bottom w:val="nil"/>
            </w:tcBorders>
          </w:tcPr>
          <w:p w14:paraId="05E5F613" w14:textId="77777777" w:rsidR="000F3B65" w:rsidRDefault="00C64217">
            <w:pPr>
              <w:pStyle w:val="TableParagraph"/>
              <w:spacing w:before="8"/>
              <w:ind w:left="113"/>
              <w:jc w:val="left"/>
              <w:rPr>
                <w:sz w:val="16"/>
              </w:rPr>
            </w:pPr>
            <w:r>
              <w:rPr>
                <w:sz w:val="16"/>
              </w:rPr>
              <w:t>Race</w:t>
            </w:r>
          </w:p>
        </w:tc>
      </w:tr>
      <w:tr w:rsidR="000F3B65" w14:paraId="66E0A777" w14:textId="77777777">
        <w:trPr>
          <w:trHeight w:val="238"/>
        </w:trPr>
        <w:tc>
          <w:tcPr>
            <w:tcW w:w="523" w:type="dxa"/>
            <w:tcBorders>
              <w:top w:val="nil"/>
              <w:bottom w:val="nil"/>
              <w:right w:val="single" w:sz="6" w:space="0" w:color="000000"/>
            </w:tcBorders>
          </w:tcPr>
          <w:p w14:paraId="337B5CF8" w14:textId="77777777" w:rsidR="000F3B65" w:rsidRDefault="00C64217">
            <w:pPr>
              <w:pStyle w:val="TableParagraph"/>
              <w:ind w:right="164"/>
              <w:jc w:val="right"/>
              <w:rPr>
                <w:sz w:val="16"/>
              </w:rPr>
            </w:pPr>
            <w:r>
              <w:rPr>
                <w:sz w:val="16"/>
              </w:rPr>
              <w:t>11</w:t>
            </w:r>
          </w:p>
        </w:tc>
        <w:tc>
          <w:tcPr>
            <w:tcW w:w="516" w:type="dxa"/>
            <w:tcBorders>
              <w:top w:val="nil"/>
              <w:left w:val="single" w:sz="6" w:space="0" w:color="000000"/>
              <w:bottom w:val="nil"/>
              <w:right w:val="single" w:sz="6" w:space="0" w:color="000000"/>
            </w:tcBorders>
          </w:tcPr>
          <w:p w14:paraId="1EAA5B0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0872F995" w14:textId="77777777" w:rsidR="000F3B65" w:rsidRDefault="00C64217">
            <w:pPr>
              <w:pStyle w:val="TableParagraph"/>
              <w:ind w:left="91" w:right="83"/>
              <w:rPr>
                <w:sz w:val="16"/>
              </w:rPr>
            </w:pPr>
            <w:r>
              <w:rPr>
                <w:sz w:val="16"/>
              </w:rPr>
              <w:t>XAD</w:t>
            </w:r>
          </w:p>
        </w:tc>
        <w:tc>
          <w:tcPr>
            <w:tcW w:w="710" w:type="dxa"/>
            <w:tcBorders>
              <w:top w:val="nil"/>
              <w:left w:val="single" w:sz="6" w:space="0" w:color="000000"/>
              <w:bottom w:val="nil"/>
              <w:right w:val="single" w:sz="6" w:space="0" w:color="000000"/>
            </w:tcBorders>
          </w:tcPr>
          <w:p w14:paraId="3DDD7B08"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74C5BAB2"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609821D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7582E5F" w14:textId="77777777" w:rsidR="000F3B65" w:rsidRDefault="00C64217">
            <w:pPr>
              <w:pStyle w:val="TableParagraph"/>
              <w:ind w:left="87" w:right="77"/>
              <w:rPr>
                <w:sz w:val="16"/>
              </w:rPr>
            </w:pPr>
            <w:r>
              <w:rPr>
                <w:sz w:val="16"/>
              </w:rPr>
              <w:t>00114</w:t>
            </w:r>
          </w:p>
        </w:tc>
        <w:tc>
          <w:tcPr>
            <w:tcW w:w="2615" w:type="dxa"/>
            <w:tcBorders>
              <w:top w:val="nil"/>
              <w:left w:val="single" w:sz="6" w:space="0" w:color="000000"/>
              <w:bottom w:val="nil"/>
            </w:tcBorders>
          </w:tcPr>
          <w:p w14:paraId="1CF7BB7F" w14:textId="77777777" w:rsidR="000F3B65" w:rsidRDefault="00C64217">
            <w:pPr>
              <w:pStyle w:val="TableParagraph"/>
              <w:ind w:left="114"/>
              <w:jc w:val="left"/>
              <w:rPr>
                <w:sz w:val="16"/>
              </w:rPr>
            </w:pPr>
            <w:r>
              <w:rPr>
                <w:sz w:val="16"/>
              </w:rPr>
              <w:t>Patient Address</w:t>
            </w:r>
          </w:p>
        </w:tc>
      </w:tr>
      <w:tr w:rsidR="000F3B65" w14:paraId="2C8E4F5F" w14:textId="77777777">
        <w:trPr>
          <w:trHeight w:val="238"/>
        </w:trPr>
        <w:tc>
          <w:tcPr>
            <w:tcW w:w="523" w:type="dxa"/>
            <w:tcBorders>
              <w:top w:val="nil"/>
              <w:bottom w:val="nil"/>
              <w:right w:val="single" w:sz="6" w:space="0" w:color="000000"/>
            </w:tcBorders>
          </w:tcPr>
          <w:p w14:paraId="53856023" w14:textId="77777777" w:rsidR="000F3B65" w:rsidRDefault="00C64217">
            <w:pPr>
              <w:pStyle w:val="TableParagraph"/>
              <w:spacing w:before="25"/>
              <w:ind w:right="158"/>
              <w:jc w:val="right"/>
              <w:rPr>
                <w:sz w:val="16"/>
              </w:rPr>
            </w:pPr>
            <w:r>
              <w:rPr>
                <w:sz w:val="16"/>
              </w:rPr>
              <w:t>12</w:t>
            </w:r>
          </w:p>
        </w:tc>
        <w:tc>
          <w:tcPr>
            <w:tcW w:w="516" w:type="dxa"/>
            <w:tcBorders>
              <w:top w:val="nil"/>
              <w:left w:val="single" w:sz="6" w:space="0" w:color="000000"/>
              <w:bottom w:val="nil"/>
              <w:right w:val="single" w:sz="6" w:space="0" w:color="000000"/>
            </w:tcBorders>
          </w:tcPr>
          <w:p w14:paraId="3EC60BBC" w14:textId="77777777" w:rsidR="000F3B65" w:rsidRDefault="00C64217">
            <w:pPr>
              <w:pStyle w:val="TableParagraph"/>
              <w:spacing w:before="25"/>
              <w:ind w:left="10"/>
              <w:rPr>
                <w:sz w:val="16"/>
              </w:rPr>
            </w:pPr>
            <w:r>
              <w:rPr>
                <w:sz w:val="16"/>
              </w:rPr>
              <w:t>4</w:t>
            </w:r>
          </w:p>
        </w:tc>
        <w:tc>
          <w:tcPr>
            <w:tcW w:w="559" w:type="dxa"/>
            <w:tcBorders>
              <w:top w:val="nil"/>
              <w:left w:val="single" w:sz="6" w:space="0" w:color="000000"/>
              <w:bottom w:val="nil"/>
              <w:right w:val="single" w:sz="6" w:space="0" w:color="000000"/>
            </w:tcBorders>
          </w:tcPr>
          <w:p w14:paraId="4EBD1026" w14:textId="77777777" w:rsidR="000F3B65" w:rsidRDefault="00C64217">
            <w:pPr>
              <w:pStyle w:val="TableParagraph"/>
              <w:spacing w:before="25"/>
              <w:ind w:left="89" w:right="83"/>
              <w:rPr>
                <w:sz w:val="16"/>
              </w:rPr>
            </w:pPr>
            <w:r>
              <w:rPr>
                <w:sz w:val="16"/>
              </w:rPr>
              <w:t>IS</w:t>
            </w:r>
          </w:p>
        </w:tc>
        <w:tc>
          <w:tcPr>
            <w:tcW w:w="710" w:type="dxa"/>
            <w:tcBorders>
              <w:top w:val="nil"/>
              <w:left w:val="single" w:sz="6" w:space="0" w:color="000000"/>
              <w:bottom w:val="nil"/>
              <w:right w:val="single" w:sz="6" w:space="0" w:color="000000"/>
            </w:tcBorders>
          </w:tcPr>
          <w:p w14:paraId="46216E60"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0B943A49"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508CBB17" w14:textId="77777777" w:rsidR="000F3B65" w:rsidRDefault="00C64217">
            <w:pPr>
              <w:pStyle w:val="TableParagraph"/>
              <w:spacing w:before="25"/>
              <w:ind w:left="134"/>
              <w:jc w:val="left"/>
              <w:rPr>
                <w:sz w:val="16"/>
              </w:rPr>
            </w:pPr>
            <w:r>
              <w:rPr>
                <w:sz w:val="16"/>
              </w:rPr>
              <w:t>0289</w:t>
            </w:r>
          </w:p>
        </w:tc>
        <w:tc>
          <w:tcPr>
            <w:tcW w:w="693" w:type="dxa"/>
            <w:tcBorders>
              <w:top w:val="nil"/>
              <w:left w:val="single" w:sz="6" w:space="0" w:color="000000"/>
              <w:bottom w:val="nil"/>
              <w:right w:val="single" w:sz="6" w:space="0" w:color="000000"/>
            </w:tcBorders>
          </w:tcPr>
          <w:p w14:paraId="41F24084" w14:textId="77777777" w:rsidR="000F3B65" w:rsidRDefault="00C64217">
            <w:pPr>
              <w:pStyle w:val="TableParagraph"/>
              <w:spacing w:before="25"/>
              <w:ind w:left="86" w:right="77"/>
              <w:rPr>
                <w:sz w:val="16"/>
              </w:rPr>
            </w:pPr>
            <w:r>
              <w:rPr>
                <w:sz w:val="16"/>
              </w:rPr>
              <w:t>00115</w:t>
            </w:r>
          </w:p>
        </w:tc>
        <w:tc>
          <w:tcPr>
            <w:tcW w:w="2615" w:type="dxa"/>
            <w:tcBorders>
              <w:top w:val="nil"/>
              <w:left w:val="single" w:sz="6" w:space="0" w:color="000000"/>
              <w:bottom w:val="nil"/>
            </w:tcBorders>
          </w:tcPr>
          <w:p w14:paraId="05A1D5A8" w14:textId="77777777" w:rsidR="000F3B65" w:rsidRDefault="00C64217">
            <w:pPr>
              <w:pStyle w:val="TableParagraph"/>
              <w:spacing w:before="25"/>
              <w:ind w:left="113"/>
              <w:jc w:val="left"/>
              <w:rPr>
                <w:sz w:val="16"/>
              </w:rPr>
            </w:pPr>
            <w:r>
              <w:rPr>
                <w:sz w:val="16"/>
              </w:rPr>
              <w:t>County Code</w:t>
            </w:r>
          </w:p>
        </w:tc>
      </w:tr>
      <w:tr w:rsidR="000F3B65" w14:paraId="6B12F1E6" w14:textId="77777777">
        <w:trPr>
          <w:trHeight w:val="237"/>
        </w:trPr>
        <w:tc>
          <w:tcPr>
            <w:tcW w:w="523" w:type="dxa"/>
            <w:tcBorders>
              <w:top w:val="nil"/>
              <w:bottom w:val="nil"/>
              <w:right w:val="single" w:sz="6" w:space="0" w:color="000000"/>
            </w:tcBorders>
          </w:tcPr>
          <w:p w14:paraId="6A87B1F9" w14:textId="77777777" w:rsidR="000F3B65" w:rsidRDefault="00C64217">
            <w:pPr>
              <w:pStyle w:val="TableParagraph"/>
              <w:ind w:right="158"/>
              <w:jc w:val="right"/>
              <w:rPr>
                <w:sz w:val="16"/>
              </w:rPr>
            </w:pPr>
            <w:r>
              <w:rPr>
                <w:sz w:val="16"/>
              </w:rPr>
              <w:t>13</w:t>
            </w:r>
          </w:p>
        </w:tc>
        <w:tc>
          <w:tcPr>
            <w:tcW w:w="516" w:type="dxa"/>
            <w:tcBorders>
              <w:top w:val="nil"/>
              <w:left w:val="single" w:sz="6" w:space="0" w:color="000000"/>
              <w:bottom w:val="nil"/>
              <w:right w:val="single" w:sz="6" w:space="0" w:color="000000"/>
            </w:tcBorders>
          </w:tcPr>
          <w:p w14:paraId="72C37BB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06E08A6" w14:textId="77777777" w:rsidR="000F3B65" w:rsidRDefault="00C64217">
            <w:pPr>
              <w:pStyle w:val="TableParagraph"/>
              <w:ind w:left="90" w:right="83"/>
              <w:rPr>
                <w:sz w:val="16"/>
              </w:rPr>
            </w:pPr>
            <w:r>
              <w:rPr>
                <w:sz w:val="16"/>
              </w:rPr>
              <w:t>XTN</w:t>
            </w:r>
          </w:p>
        </w:tc>
        <w:tc>
          <w:tcPr>
            <w:tcW w:w="710" w:type="dxa"/>
            <w:tcBorders>
              <w:top w:val="nil"/>
              <w:left w:val="single" w:sz="6" w:space="0" w:color="000000"/>
              <w:bottom w:val="nil"/>
              <w:right w:val="single" w:sz="6" w:space="0" w:color="000000"/>
            </w:tcBorders>
          </w:tcPr>
          <w:p w14:paraId="284EBB2C"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6F6F4BEA"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1BC0546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C72F21F" w14:textId="77777777" w:rsidR="000F3B65" w:rsidRDefault="00C64217">
            <w:pPr>
              <w:pStyle w:val="TableParagraph"/>
              <w:ind w:left="86" w:right="77"/>
              <w:rPr>
                <w:sz w:val="16"/>
              </w:rPr>
            </w:pPr>
            <w:r>
              <w:rPr>
                <w:sz w:val="16"/>
              </w:rPr>
              <w:t>00116</w:t>
            </w:r>
          </w:p>
        </w:tc>
        <w:tc>
          <w:tcPr>
            <w:tcW w:w="2615" w:type="dxa"/>
            <w:tcBorders>
              <w:top w:val="nil"/>
              <w:left w:val="single" w:sz="6" w:space="0" w:color="000000"/>
              <w:bottom w:val="nil"/>
            </w:tcBorders>
          </w:tcPr>
          <w:p w14:paraId="20BF6F06" w14:textId="77777777" w:rsidR="000F3B65" w:rsidRDefault="00C64217">
            <w:pPr>
              <w:pStyle w:val="TableParagraph"/>
              <w:ind w:left="113"/>
              <w:jc w:val="left"/>
              <w:rPr>
                <w:sz w:val="16"/>
              </w:rPr>
            </w:pPr>
            <w:r>
              <w:rPr>
                <w:sz w:val="16"/>
              </w:rPr>
              <w:t>Phone Number - Home</w:t>
            </w:r>
          </w:p>
        </w:tc>
      </w:tr>
      <w:tr w:rsidR="000F3B65" w14:paraId="12374BBB" w14:textId="77777777">
        <w:trPr>
          <w:trHeight w:val="237"/>
        </w:trPr>
        <w:tc>
          <w:tcPr>
            <w:tcW w:w="523" w:type="dxa"/>
            <w:tcBorders>
              <w:top w:val="nil"/>
              <w:bottom w:val="nil"/>
              <w:right w:val="single" w:sz="6" w:space="0" w:color="000000"/>
            </w:tcBorders>
          </w:tcPr>
          <w:p w14:paraId="50D6F1A6" w14:textId="77777777" w:rsidR="000F3B65" w:rsidRDefault="00C64217">
            <w:pPr>
              <w:pStyle w:val="TableParagraph"/>
              <w:ind w:right="158"/>
              <w:jc w:val="right"/>
              <w:rPr>
                <w:sz w:val="16"/>
              </w:rPr>
            </w:pPr>
            <w:r>
              <w:rPr>
                <w:sz w:val="16"/>
              </w:rPr>
              <w:t>14</w:t>
            </w:r>
          </w:p>
        </w:tc>
        <w:tc>
          <w:tcPr>
            <w:tcW w:w="516" w:type="dxa"/>
            <w:tcBorders>
              <w:top w:val="nil"/>
              <w:left w:val="single" w:sz="6" w:space="0" w:color="000000"/>
              <w:bottom w:val="nil"/>
              <w:right w:val="single" w:sz="6" w:space="0" w:color="000000"/>
            </w:tcBorders>
          </w:tcPr>
          <w:p w14:paraId="61015920"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0BC50914" w14:textId="77777777" w:rsidR="000F3B65" w:rsidRDefault="00C64217">
            <w:pPr>
              <w:pStyle w:val="TableParagraph"/>
              <w:ind w:left="90" w:right="83"/>
              <w:rPr>
                <w:sz w:val="16"/>
              </w:rPr>
            </w:pPr>
            <w:r>
              <w:rPr>
                <w:sz w:val="16"/>
              </w:rPr>
              <w:t>XTN</w:t>
            </w:r>
          </w:p>
        </w:tc>
        <w:tc>
          <w:tcPr>
            <w:tcW w:w="710" w:type="dxa"/>
            <w:tcBorders>
              <w:top w:val="nil"/>
              <w:left w:val="single" w:sz="6" w:space="0" w:color="000000"/>
              <w:bottom w:val="nil"/>
              <w:right w:val="single" w:sz="6" w:space="0" w:color="000000"/>
            </w:tcBorders>
          </w:tcPr>
          <w:p w14:paraId="20F9FFB0"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31D2B7FD"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7BE92F7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BCEB7CE" w14:textId="77777777" w:rsidR="000F3B65" w:rsidRDefault="00C64217">
            <w:pPr>
              <w:pStyle w:val="TableParagraph"/>
              <w:ind w:left="86" w:right="77"/>
              <w:rPr>
                <w:sz w:val="16"/>
              </w:rPr>
            </w:pPr>
            <w:r>
              <w:rPr>
                <w:sz w:val="16"/>
              </w:rPr>
              <w:t>00117</w:t>
            </w:r>
          </w:p>
        </w:tc>
        <w:tc>
          <w:tcPr>
            <w:tcW w:w="2615" w:type="dxa"/>
            <w:tcBorders>
              <w:top w:val="nil"/>
              <w:left w:val="single" w:sz="6" w:space="0" w:color="000000"/>
              <w:bottom w:val="nil"/>
            </w:tcBorders>
          </w:tcPr>
          <w:p w14:paraId="046E3015" w14:textId="77777777" w:rsidR="000F3B65" w:rsidRDefault="00C64217">
            <w:pPr>
              <w:pStyle w:val="TableParagraph"/>
              <w:ind w:left="113"/>
              <w:jc w:val="left"/>
              <w:rPr>
                <w:sz w:val="16"/>
              </w:rPr>
            </w:pPr>
            <w:r>
              <w:rPr>
                <w:sz w:val="16"/>
              </w:rPr>
              <w:t>Phone Number - Business</w:t>
            </w:r>
          </w:p>
        </w:tc>
      </w:tr>
      <w:tr w:rsidR="000F3B65" w14:paraId="48FB0380" w14:textId="77777777">
        <w:trPr>
          <w:trHeight w:val="237"/>
        </w:trPr>
        <w:tc>
          <w:tcPr>
            <w:tcW w:w="523" w:type="dxa"/>
            <w:tcBorders>
              <w:top w:val="nil"/>
              <w:bottom w:val="nil"/>
              <w:right w:val="single" w:sz="6" w:space="0" w:color="000000"/>
            </w:tcBorders>
          </w:tcPr>
          <w:p w14:paraId="6E60FDF4" w14:textId="77777777" w:rsidR="000F3B65" w:rsidRDefault="00C64217">
            <w:pPr>
              <w:pStyle w:val="TableParagraph"/>
              <w:ind w:right="158"/>
              <w:jc w:val="right"/>
              <w:rPr>
                <w:sz w:val="16"/>
              </w:rPr>
            </w:pPr>
            <w:r>
              <w:rPr>
                <w:sz w:val="16"/>
              </w:rPr>
              <w:t>15</w:t>
            </w:r>
          </w:p>
        </w:tc>
        <w:tc>
          <w:tcPr>
            <w:tcW w:w="516" w:type="dxa"/>
            <w:tcBorders>
              <w:top w:val="nil"/>
              <w:left w:val="single" w:sz="6" w:space="0" w:color="000000"/>
              <w:bottom w:val="nil"/>
              <w:right w:val="single" w:sz="6" w:space="0" w:color="000000"/>
            </w:tcBorders>
          </w:tcPr>
          <w:p w14:paraId="19FB5C40"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B0EB839"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5EBE4CA7"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58F9CBA"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17C614A" w14:textId="77777777" w:rsidR="000F3B65" w:rsidRDefault="00C64217">
            <w:pPr>
              <w:pStyle w:val="TableParagraph"/>
              <w:ind w:left="134"/>
              <w:jc w:val="left"/>
              <w:rPr>
                <w:sz w:val="16"/>
              </w:rPr>
            </w:pPr>
            <w:r>
              <w:rPr>
                <w:sz w:val="16"/>
              </w:rPr>
              <w:t>0296</w:t>
            </w:r>
          </w:p>
        </w:tc>
        <w:tc>
          <w:tcPr>
            <w:tcW w:w="693" w:type="dxa"/>
            <w:tcBorders>
              <w:top w:val="nil"/>
              <w:left w:val="single" w:sz="6" w:space="0" w:color="000000"/>
              <w:bottom w:val="nil"/>
              <w:right w:val="single" w:sz="6" w:space="0" w:color="000000"/>
            </w:tcBorders>
          </w:tcPr>
          <w:p w14:paraId="0BAD25EF" w14:textId="77777777" w:rsidR="000F3B65" w:rsidRDefault="00C64217">
            <w:pPr>
              <w:pStyle w:val="TableParagraph"/>
              <w:ind w:left="86" w:right="77"/>
              <w:rPr>
                <w:sz w:val="16"/>
              </w:rPr>
            </w:pPr>
            <w:r>
              <w:rPr>
                <w:sz w:val="16"/>
              </w:rPr>
              <w:t>00118</w:t>
            </w:r>
          </w:p>
        </w:tc>
        <w:tc>
          <w:tcPr>
            <w:tcW w:w="2615" w:type="dxa"/>
            <w:tcBorders>
              <w:top w:val="nil"/>
              <w:left w:val="single" w:sz="6" w:space="0" w:color="000000"/>
              <w:bottom w:val="nil"/>
            </w:tcBorders>
          </w:tcPr>
          <w:p w14:paraId="0C94F155" w14:textId="77777777" w:rsidR="000F3B65" w:rsidRDefault="00C64217">
            <w:pPr>
              <w:pStyle w:val="TableParagraph"/>
              <w:ind w:left="113"/>
              <w:jc w:val="left"/>
              <w:rPr>
                <w:sz w:val="16"/>
              </w:rPr>
            </w:pPr>
            <w:r>
              <w:rPr>
                <w:sz w:val="16"/>
              </w:rPr>
              <w:t>Primary Language</w:t>
            </w:r>
          </w:p>
        </w:tc>
      </w:tr>
      <w:tr w:rsidR="000F3B65" w14:paraId="044B6877" w14:textId="77777777">
        <w:trPr>
          <w:trHeight w:val="237"/>
        </w:trPr>
        <w:tc>
          <w:tcPr>
            <w:tcW w:w="523" w:type="dxa"/>
            <w:tcBorders>
              <w:top w:val="nil"/>
              <w:bottom w:val="nil"/>
              <w:right w:val="single" w:sz="6" w:space="0" w:color="000000"/>
            </w:tcBorders>
          </w:tcPr>
          <w:p w14:paraId="60C21320" w14:textId="77777777" w:rsidR="000F3B65" w:rsidRDefault="00C64217">
            <w:pPr>
              <w:pStyle w:val="TableParagraph"/>
              <w:ind w:right="158"/>
              <w:jc w:val="right"/>
              <w:rPr>
                <w:sz w:val="16"/>
              </w:rPr>
            </w:pPr>
            <w:r>
              <w:rPr>
                <w:sz w:val="16"/>
              </w:rPr>
              <w:t>16</w:t>
            </w:r>
          </w:p>
        </w:tc>
        <w:tc>
          <w:tcPr>
            <w:tcW w:w="516" w:type="dxa"/>
            <w:tcBorders>
              <w:top w:val="nil"/>
              <w:left w:val="single" w:sz="6" w:space="0" w:color="000000"/>
              <w:bottom w:val="nil"/>
              <w:right w:val="single" w:sz="6" w:space="0" w:color="000000"/>
            </w:tcBorders>
          </w:tcPr>
          <w:p w14:paraId="1064935C"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D75F700"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3191BF40"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F62C4A7"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B1F22AB" w14:textId="77777777" w:rsidR="000F3B65" w:rsidRDefault="00C64217">
            <w:pPr>
              <w:pStyle w:val="TableParagraph"/>
              <w:ind w:left="134"/>
              <w:jc w:val="left"/>
              <w:rPr>
                <w:sz w:val="16"/>
              </w:rPr>
            </w:pPr>
            <w:r>
              <w:rPr>
                <w:sz w:val="16"/>
              </w:rPr>
              <w:t>0002</w:t>
            </w:r>
          </w:p>
        </w:tc>
        <w:tc>
          <w:tcPr>
            <w:tcW w:w="693" w:type="dxa"/>
            <w:tcBorders>
              <w:top w:val="nil"/>
              <w:left w:val="single" w:sz="6" w:space="0" w:color="000000"/>
              <w:bottom w:val="nil"/>
              <w:right w:val="single" w:sz="6" w:space="0" w:color="000000"/>
            </w:tcBorders>
          </w:tcPr>
          <w:p w14:paraId="0481D876" w14:textId="77777777" w:rsidR="000F3B65" w:rsidRDefault="00C64217">
            <w:pPr>
              <w:pStyle w:val="TableParagraph"/>
              <w:ind w:left="85" w:right="77"/>
              <w:rPr>
                <w:sz w:val="16"/>
              </w:rPr>
            </w:pPr>
            <w:r>
              <w:rPr>
                <w:sz w:val="16"/>
              </w:rPr>
              <w:t>00119</w:t>
            </w:r>
          </w:p>
        </w:tc>
        <w:tc>
          <w:tcPr>
            <w:tcW w:w="2615" w:type="dxa"/>
            <w:tcBorders>
              <w:top w:val="nil"/>
              <w:left w:val="single" w:sz="6" w:space="0" w:color="000000"/>
              <w:bottom w:val="nil"/>
            </w:tcBorders>
          </w:tcPr>
          <w:p w14:paraId="0459CE49" w14:textId="77777777" w:rsidR="000F3B65" w:rsidRDefault="00C64217">
            <w:pPr>
              <w:pStyle w:val="TableParagraph"/>
              <w:ind w:left="113"/>
              <w:jc w:val="left"/>
              <w:rPr>
                <w:sz w:val="16"/>
              </w:rPr>
            </w:pPr>
            <w:r>
              <w:rPr>
                <w:sz w:val="16"/>
              </w:rPr>
              <w:t>Marital Status</w:t>
            </w:r>
          </w:p>
        </w:tc>
      </w:tr>
      <w:tr w:rsidR="000F3B65" w14:paraId="54BA26AF" w14:textId="77777777">
        <w:trPr>
          <w:trHeight w:val="238"/>
        </w:trPr>
        <w:tc>
          <w:tcPr>
            <w:tcW w:w="523" w:type="dxa"/>
            <w:tcBorders>
              <w:top w:val="nil"/>
              <w:bottom w:val="nil"/>
              <w:right w:val="single" w:sz="6" w:space="0" w:color="000000"/>
            </w:tcBorders>
          </w:tcPr>
          <w:p w14:paraId="5BF35B92" w14:textId="77777777" w:rsidR="000F3B65" w:rsidRDefault="00C64217">
            <w:pPr>
              <w:pStyle w:val="TableParagraph"/>
              <w:ind w:right="158"/>
              <w:jc w:val="right"/>
              <w:rPr>
                <w:sz w:val="16"/>
              </w:rPr>
            </w:pPr>
            <w:r>
              <w:rPr>
                <w:sz w:val="16"/>
              </w:rPr>
              <w:t>17</w:t>
            </w:r>
          </w:p>
        </w:tc>
        <w:tc>
          <w:tcPr>
            <w:tcW w:w="516" w:type="dxa"/>
            <w:tcBorders>
              <w:top w:val="nil"/>
              <w:left w:val="single" w:sz="6" w:space="0" w:color="000000"/>
              <w:bottom w:val="nil"/>
              <w:right w:val="single" w:sz="6" w:space="0" w:color="000000"/>
            </w:tcBorders>
          </w:tcPr>
          <w:p w14:paraId="220CCEAD"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0618622"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1863A48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1AC01F9"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ED47E00" w14:textId="77777777" w:rsidR="000F3B65" w:rsidRDefault="00C64217">
            <w:pPr>
              <w:pStyle w:val="TableParagraph"/>
              <w:ind w:left="134"/>
              <w:jc w:val="left"/>
              <w:rPr>
                <w:sz w:val="16"/>
              </w:rPr>
            </w:pPr>
            <w:r>
              <w:rPr>
                <w:sz w:val="16"/>
              </w:rPr>
              <w:t>0006</w:t>
            </w:r>
          </w:p>
        </w:tc>
        <w:tc>
          <w:tcPr>
            <w:tcW w:w="693" w:type="dxa"/>
            <w:tcBorders>
              <w:top w:val="nil"/>
              <w:left w:val="single" w:sz="6" w:space="0" w:color="000000"/>
              <w:bottom w:val="nil"/>
              <w:right w:val="single" w:sz="6" w:space="0" w:color="000000"/>
            </w:tcBorders>
          </w:tcPr>
          <w:p w14:paraId="38F2D052" w14:textId="77777777" w:rsidR="000F3B65" w:rsidRDefault="00C64217">
            <w:pPr>
              <w:pStyle w:val="TableParagraph"/>
              <w:ind w:left="88" w:right="77"/>
              <w:rPr>
                <w:sz w:val="16"/>
              </w:rPr>
            </w:pPr>
            <w:r>
              <w:rPr>
                <w:sz w:val="16"/>
              </w:rPr>
              <w:t>00120</w:t>
            </w:r>
          </w:p>
        </w:tc>
        <w:tc>
          <w:tcPr>
            <w:tcW w:w="2615" w:type="dxa"/>
            <w:tcBorders>
              <w:top w:val="nil"/>
              <w:left w:val="single" w:sz="6" w:space="0" w:color="000000"/>
              <w:bottom w:val="nil"/>
            </w:tcBorders>
          </w:tcPr>
          <w:p w14:paraId="562E9941" w14:textId="77777777" w:rsidR="000F3B65" w:rsidRDefault="00C64217">
            <w:pPr>
              <w:pStyle w:val="TableParagraph"/>
              <w:ind w:left="113"/>
              <w:jc w:val="left"/>
              <w:rPr>
                <w:sz w:val="16"/>
              </w:rPr>
            </w:pPr>
            <w:r>
              <w:rPr>
                <w:sz w:val="16"/>
              </w:rPr>
              <w:t>Religion</w:t>
            </w:r>
          </w:p>
        </w:tc>
      </w:tr>
      <w:tr w:rsidR="000F3B65" w14:paraId="624A68DC" w14:textId="77777777">
        <w:trPr>
          <w:trHeight w:val="238"/>
        </w:trPr>
        <w:tc>
          <w:tcPr>
            <w:tcW w:w="523" w:type="dxa"/>
            <w:tcBorders>
              <w:top w:val="nil"/>
              <w:bottom w:val="nil"/>
              <w:right w:val="single" w:sz="6" w:space="0" w:color="000000"/>
            </w:tcBorders>
          </w:tcPr>
          <w:p w14:paraId="046AD9C6" w14:textId="77777777" w:rsidR="000F3B65" w:rsidRDefault="00C64217">
            <w:pPr>
              <w:pStyle w:val="TableParagraph"/>
              <w:spacing w:before="25"/>
              <w:ind w:right="158"/>
              <w:jc w:val="right"/>
              <w:rPr>
                <w:sz w:val="16"/>
              </w:rPr>
            </w:pPr>
            <w:r>
              <w:rPr>
                <w:sz w:val="16"/>
              </w:rPr>
              <w:t>18</w:t>
            </w:r>
          </w:p>
        </w:tc>
        <w:tc>
          <w:tcPr>
            <w:tcW w:w="516" w:type="dxa"/>
            <w:tcBorders>
              <w:top w:val="nil"/>
              <w:left w:val="single" w:sz="6" w:space="0" w:color="000000"/>
              <w:bottom w:val="nil"/>
              <w:right w:val="single" w:sz="6" w:space="0" w:color="000000"/>
            </w:tcBorders>
          </w:tcPr>
          <w:p w14:paraId="12313E60"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06329A42" w14:textId="77777777" w:rsidR="000F3B65" w:rsidRDefault="00C64217">
            <w:pPr>
              <w:pStyle w:val="TableParagraph"/>
              <w:spacing w:before="25"/>
              <w:ind w:left="91" w:right="80"/>
              <w:rPr>
                <w:sz w:val="16"/>
              </w:rPr>
            </w:pPr>
            <w:r>
              <w:rPr>
                <w:sz w:val="16"/>
              </w:rPr>
              <w:t>CX</w:t>
            </w:r>
          </w:p>
        </w:tc>
        <w:tc>
          <w:tcPr>
            <w:tcW w:w="710" w:type="dxa"/>
            <w:tcBorders>
              <w:top w:val="nil"/>
              <w:left w:val="single" w:sz="6" w:space="0" w:color="000000"/>
              <w:bottom w:val="nil"/>
              <w:right w:val="single" w:sz="6" w:space="0" w:color="000000"/>
            </w:tcBorders>
          </w:tcPr>
          <w:p w14:paraId="5E547DFD"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6A722C99"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3925D3A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B369BD7" w14:textId="77777777" w:rsidR="000F3B65" w:rsidRDefault="00C64217">
            <w:pPr>
              <w:pStyle w:val="TableParagraph"/>
              <w:spacing w:before="25"/>
              <w:ind w:left="87" w:right="77"/>
              <w:rPr>
                <w:sz w:val="16"/>
              </w:rPr>
            </w:pPr>
            <w:r>
              <w:rPr>
                <w:sz w:val="16"/>
              </w:rPr>
              <w:t>00121</w:t>
            </w:r>
          </w:p>
        </w:tc>
        <w:tc>
          <w:tcPr>
            <w:tcW w:w="2615" w:type="dxa"/>
            <w:tcBorders>
              <w:top w:val="nil"/>
              <w:left w:val="single" w:sz="6" w:space="0" w:color="000000"/>
              <w:bottom w:val="nil"/>
            </w:tcBorders>
          </w:tcPr>
          <w:p w14:paraId="79057AF1" w14:textId="77777777" w:rsidR="000F3B65" w:rsidRDefault="00C64217">
            <w:pPr>
              <w:pStyle w:val="TableParagraph"/>
              <w:spacing w:before="25"/>
              <w:ind w:left="113"/>
              <w:jc w:val="left"/>
              <w:rPr>
                <w:sz w:val="16"/>
              </w:rPr>
            </w:pPr>
            <w:r>
              <w:rPr>
                <w:sz w:val="16"/>
              </w:rPr>
              <w:t>Patient Account Number</w:t>
            </w:r>
          </w:p>
        </w:tc>
      </w:tr>
      <w:tr w:rsidR="000F3B65" w14:paraId="61E894C5" w14:textId="77777777">
        <w:trPr>
          <w:trHeight w:val="237"/>
        </w:trPr>
        <w:tc>
          <w:tcPr>
            <w:tcW w:w="523" w:type="dxa"/>
            <w:tcBorders>
              <w:top w:val="nil"/>
              <w:bottom w:val="nil"/>
              <w:right w:val="single" w:sz="6" w:space="0" w:color="000000"/>
            </w:tcBorders>
          </w:tcPr>
          <w:p w14:paraId="5BA59CC2" w14:textId="77777777" w:rsidR="000F3B65" w:rsidRDefault="00C64217">
            <w:pPr>
              <w:pStyle w:val="TableParagraph"/>
              <w:ind w:right="158"/>
              <w:jc w:val="right"/>
              <w:rPr>
                <w:sz w:val="16"/>
              </w:rPr>
            </w:pPr>
            <w:r>
              <w:rPr>
                <w:sz w:val="16"/>
              </w:rPr>
              <w:t>19</w:t>
            </w:r>
          </w:p>
        </w:tc>
        <w:tc>
          <w:tcPr>
            <w:tcW w:w="516" w:type="dxa"/>
            <w:tcBorders>
              <w:top w:val="nil"/>
              <w:left w:val="single" w:sz="6" w:space="0" w:color="000000"/>
              <w:bottom w:val="nil"/>
              <w:right w:val="single" w:sz="6" w:space="0" w:color="000000"/>
            </w:tcBorders>
          </w:tcPr>
          <w:p w14:paraId="7B7B9A56" w14:textId="77777777" w:rsidR="000F3B65" w:rsidRDefault="00C64217">
            <w:pPr>
              <w:pStyle w:val="TableParagraph"/>
              <w:ind w:left="90" w:right="83"/>
              <w:rPr>
                <w:sz w:val="16"/>
              </w:rPr>
            </w:pPr>
            <w:r>
              <w:rPr>
                <w:sz w:val="16"/>
              </w:rPr>
              <w:t>16</w:t>
            </w:r>
          </w:p>
        </w:tc>
        <w:tc>
          <w:tcPr>
            <w:tcW w:w="559" w:type="dxa"/>
            <w:tcBorders>
              <w:top w:val="nil"/>
              <w:left w:val="single" w:sz="6" w:space="0" w:color="000000"/>
              <w:bottom w:val="nil"/>
              <w:right w:val="single" w:sz="6" w:space="0" w:color="000000"/>
            </w:tcBorders>
          </w:tcPr>
          <w:p w14:paraId="4FDCC99B"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642F1C98" w14:textId="77777777" w:rsidR="000F3B65" w:rsidRDefault="00C64217">
            <w:pPr>
              <w:pStyle w:val="TableParagraph"/>
              <w:ind w:left="10"/>
              <w:rPr>
                <w:sz w:val="16"/>
              </w:rPr>
            </w:pPr>
            <w:r>
              <w:rPr>
                <w:sz w:val="16"/>
              </w:rPr>
              <w:t>R</w:t>
            </w:r>
          </w:p>
        </w:tc>
        <w:tc>
          <w:tcPr>
            <w:tcW w:w="1056" w:type="dxa"/>
            <w:tcBorders>
              <w:top w:val="nil"/>
              <w:left w:val="single" w:sz="6" w:space="0" w:color="000000"/>
              <w:bottom w:val="nil"/>
              <w:right w:val="single" w:sz="6" w:space="0" w:color="000000"/>
            </w:tcBorders>
          </w:tcPr>
          <w:p w14:paraId="7E68D286" w14:textId="77777777" w:rsidR="000F3B65" w:rsidRDefault="00C64217">
            <w:pPr>
              <w:pStyle w:val="TableParagraph"/>
              <w:ind w:left="90" w:right="78"/>
              <w:rPr>
                <w:sz w:val="16"/>
              </w:rPr>
            </w:pPr>
            <w:r>
              <w:rPr>
                <w:sz w:val="16"/>
              </w:rPr>
              <w:t>[1..1]</w:t>
            </w:r>
          </w:p>
        </w:tc>
        <w:tc>
          <w:tcPr>
            <w:tcW w:w="631" w:type="dxa"/>
            <w:tcBorders>
              <w:top w:val="nil"/>
              <w:left w:val="single" w:sz="6" w:space="0" w:color="000000"/>
              <w:bottom w:val="nil"/>
              <w:right w:val="single" w:sz="6" w:space="0" w:color="000000"/>
            </w:tcBorders>
          </w:tcPr>
          <w:p w14:paraId="166160A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0C6D2BF" w14:textId="77777777" w:rsidR="000F3B65" w:rsidRDefault="00C64217">
            <w:pPr>
              <w:pStyle w:val="TableParagraph"/>
              <w:ind w:left="88" w:right="77"/>
              <w:rPr>
                <w:sz w:val="16"/>
              </w:rPr>
            </w:pPr>
            <w:r>
              <w:rPr>
                <w:sz w:val="16"/>
              </w:rPr>
              <w:t>00122</w:t>
            </w:r>
          </w:p>
        </w:tc>
        <w:tc>
          <w:tcPr>
            <w:tcW w:w="2615" w:type="dxa"/>
            <w:tcBorders>
              <w:top w:val="nil"/>
              <w:left w:val="single" w:sz="6" w:space="0" w:color="000000"/>
              <w:bottom w:val="nil"/>
            </w:tcBorders>
          </w:tcPr>
          <w:p w14:paraId="568FB391" w14:textId="77777777" w:rsidR="000F3B65" w:rsidRDefault="00C64217">
            <w:pPr>
              <w:pStyle w:val="TableParagraph"/>
              <w:ind w:left="113"/>
              <w:jc w:val="left"/>
              <w:rPr>
                <w:sz w:val="16"/>
              </w:rPr>
            </w:pPr>
            <w:r>
              <w:rPr>
                <w:sz w:val="16"/>
              </w:rPr>
              <w:t>SSN Number - Patient</w:t>
            </w:r>
          </w:p>
        </w:tc>
      </w:tr>
      <w:tr w:rsidR="000F3B65" w14:paraId="33748116" w14:textId="77777777">
        <w:trPr>
          <w:trHeight w:val="237"/>
        </w:trPr>
        <w:tc>
          <w:tcPr>
            <w:tcW w:w="523" w:type="dxa"/>
            <w:tcBorders>
              <w:top w:val="nil"/>
              <w:bottom w:val="nil"/>
              <w:right w:val="single" w:sz="6" w:space="0" w:color="000000"/>
            </w:tcBorders>
          </w:tcPr>
          <w:p w14:paraId="32A03444" w14:textId="77777777" w:rsidR="000F3B65" w:rsidRDefault="00C64217">
            <w:pPr>
              <w:pStyle w:val="TableParagraph"/>
              <w:ind w:right="158"/>
              <w:jc w:val="right"/>
              <w:rPr>
                <w:sz w:val="16"/>
              </w:rPr>
            </w:pPr>
            <w:r>
              <w:rPr>
                <w:sz w:val="16"/>
              </w:rPr>
              <w:t>20</w:t>
            </w:r>
          </w:p>
        </w:tc>
        <w:tc>
          <w:tcPr>
            <w:tcW w:w="516" w:type="dxa"/>
            <w:tcBorders>
              <w:top w:val="nil"/>
              <w:left w:val="single" w:sz="6" w:space="0" w:color="000000"/>
              <w:bottom w:val="nil"/>
              <w:right w:val="single" w:sz="6" w:space="0" w:color="000000"/>
            </w:tcBorders>
          </w:tcPr>
          <w:p w14:paraId="4701E15B" w14:textId="77777777" w:rsidR="000F3B65" w:rsidRDefault="00C64217">
            <w:pPr>
              <w:pStyle w:val="TableParagraph"/>
              <w:ind w:left="90" w:right="83"/>
              <w:rPr>
                <w:sz w:val="16"/>
              </w:rPr>
            </w:pPr>
            <w:r>
              <w:rPr>
                <w:sz w:val="16"/>
              </w:rPr>
              <w:t>25</w:t>
            </w:r>
          </w:p>
        </w:tc>
        <w:tc>
          <w:tcPr>
            <w:tcW w:w="559" w:type="dxa"/>
            <w:tcBorders>
              <w:top w:val="nil"/>
              <w:left w:val="single" w:sz="6" w:space="0" w:color="000000"/>
              <w:bottom w:val="nil"/>
              <w:right w:val="single" w:sz="6" w:space="0" w:color="000000"/>
            </w:tcBorders>
          </w:tcPr>
          <w:p w14:paraId="2E2F32EE" w14:textId="77777777" w:rsidR="000F3B65" w:rsidRDefault="00C64217">
            <w:pPr>
              <w:pStyle w:val="TableParagraph"/>
              <w:ind w:left="91" w:right="82"/>
              <w:rPr>
                <w:sz w:val="16"/>
              </w:rPr>
            </w:pPr>
            <w:r>
              <w:rPr>
                <w:sz w:val="16"/>
              </w:rPr>
              <w:t>DLN</w:t>
            </w:r>
          </w:p>
        </w:tc>
        <w:tc>
          <w:tcPr>
            <w:tcW w:w="710" w:type="dxa"/>
            <w:tcBorders>
              <w:top w:val="nil"/>
              <w:left w:val="single" w:sz="6" w:space="0" w:color="000000"/>
              <w:bottom w:val="nil"/>
              <w:right w:val="single" w:sz="6" w:space="0" w:color="000000"/>
            </w:tcBorders>
          </w:tcPr>
          <w:p w14:paraId="63C1AA41"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7AD58A2"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02DEA3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C7FE028" w14:textId="77777777" w:rsidR="000F3B65" w:rsidRDefault="00C64217">
            <w:pPr>
              <w:pStyle w:val="TableParagraph"/>
              <w:ind w:left="88" w:right="77"/>
              <w:rPr>
                <w:sz w:val="16"/>
              </w:rPr>
            </w:pPr>
            <w:r>
              <w:rPr>
                <w:sz w:val="16"/>
              </w:rPr>
              <w:t>00123</w:t>
            </w:r>
          </w:p>
        </w:tc>
        <w:tc>
          <w:tcPr>
            <w:tcW w:w="2615" w:type="dxa"/>
            <w:tcBorders>
              <w:top w:val="nil"/>
              <w:left w:val="single" w:sz="6" w:space="0" w:color="000000"/>
              <w:bottom w:val="nil"/>
            </w:tcBorders>
          </w:tcPr>
          <w:p w14:paraId="40C728C9" w14:textId="77777777" w:rsidR="000F3B65" w:rsidRDefault="00C64217">
            <w:pPr>
              <w:pStyle w:val="TableParagraph"/>
              <w:ind w:left="113"/>
              <w:jc w:val="left"/>
              <w:rPr>
                <w:sz w:val="16"/>
              </w:rPr>
            </w:pPr>
            <w:r>
              <w:rPr>
                <w:sz w:val="16"/>
              </w:rPr>
              <w:t>Driver's License Number - Patient</w:t>
            </w:r>
          </w:p>
        </w:tc>
      </w:tr>
      <w:tr w:rsidR="000F3B65" w14:paraId="5F953FAC" w14:textId="77777777">
        <w:trPr>
          <w:trHeight w:val="237"/>
        </w:trPr>
        <w:tc>
          <w:tcPr>
            <w:tcW w:w="523" w:type="dxa"/>
            <w:tcBorders>
              <w:top w:val="nil"/>
              <w:bottom w:val="nil"/>
              <w:right w:val="single" w:sz="6" w:space="0" w:color="000000"/>
            </w:tcBorders>
          </w:tcPr>
          <w:p w14:paraId="1788E935" w14:textId="77777777" w:rsidR="000F3B65" w:rsidRDefault="00C64217">
            <w:pPr>
              <w:pStyle w:val="TableParagraph"/>
              <w:ind w:right="158"/>
              <w:jc w:val="right"/>
              <w:rPr>
                <w:sz w:val="16"/>
              </w:rPr>
            </w:pPr>
            <w:r>
              <w:rPr>
                <w:sz w:val="16"/>
              </w:rPr>
              <w:t>21</w:t>
            </w:r>
          </w:p>
        </w:tc>
        <w:tc>
          <w:tcPr>
            <w:tcW w:w="516" w:type="dxa"/>
            <w:tcBorders>
              <w:top w:val="nil"/>
              <w:left w:val="single" w:sz="6" w:space="0" w:color="000000"/>
              <w:bottom w:val="nil"/>
              <w:right w:val="single" w:sz="6" w:space="0" w:color="000000"/>
            </w:tcBorders>
          </w:tcPr>
          <w:p w14:paraId="7A67634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B589081" w14:textId="77777777" w:rsidR="000F3B65" w:rsidRDefault="00C64217">
            <w:pPr>
              <w:pStyle w:val="TableParagraph"/>
              <w:ind w:left="91" w:right="80"/>
              <w:rPr>
                <w:sz w:val="16"/>
              </w:rPr>
            </w:pPr>
            <w:r>
              <w:rPr>
                <w:sz w:val="16"/>
              </w:rPr>
              <w:t>CX</w:t>
            </w:r>
          </w:p>
        </w:tc>
        <w:tc>
          <w:tcPr>
            <w:tcW w:w="710" w:type="dxa"/>
            <w:tcBorders>
              <w:top w:val="nil"/>
              <w:left w:val="single" w:sz="6" w:space="0" w:color="000000"/>
              <w:bottom w:val="nil"/>
              <w:right w:val="single" w:sz="6" w:space="0" w:color="000000"/>
            </w:tcBorders>
          </w:tcPr>
          <w:p w14:paraId="3FAC8C7D"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9967957"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CB9E7F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3046452" w14:textId="77777777" w:rsidR="000F3B65" w:rsidRDefault="00C64217">
            <w:pPr>
              <w:pStyle w:val="TableParagraph"/>
              <w:ind w:left="89" w:right="77"/>
              <w:rPr>
                <w:sz w:val="16"/>
              </w:rPr>
            </w:pPr>
            <w:r>
              <w:rPr>
                <w:sz w:val="16"/>
              </w:rPr>
              <w:t>00124</w:t>
            </w:r>
          </w:p>
        </w:tc>
        <w:tc>
          <w:tcPr>
            <w:tcW w:w="2615" w:type="dxa"/>
            <w:tcBorders>
              <w:top w:val="nil"/>
              <w:left w:val="single" w:sz="6" w:space="0" w:color="000000"/>
              <w:bottom w:val="nil"/>
            </w:tcBorders>
          </w:tcPr>
          <w:p w14:paraId="5A8947D3" w14:textId="77777777" w:rsidR="000F3B65" w:rsidRDefault="00C64217">
            <w:pPr>
              <w:pStyle w:val="TableParagraph"/>
              <w:ind w:left="114"/>
              <w:jc w:val="left"/>
              <w:rPr>
                <w:sz w:val="16"/>
              </w:rPr>
            </w:pPr>
            <w:r>
              <w:rPr>
                <w:sz w:val="16"/>
              </w:rPr>
              <w:t>Mother's Identifier</w:t>
            </w:r>
          </w:p>
        </w:tc>
      </w:tr>
      <w:tr w:rsidR="000F3B65" w14:paraId="69B9AB2F" w14:textId="77777777">
        <w:trPr>
          <w:trHeight w:val="237"/>
        </w:trPr>
        <w:tc>
          <w:tcPr>
            <w:tcW w:w="523" w:type="dxa"/>
            <w:tcBorders>
              <w:top w:val="nil"/>
              <w:bottom w:val="nil"/>
              <w:right w:val="single" w:sz="6" w:space="0" w:color="000000"/>
            </w:tcBorders>
          </w:tcPr>
          <w:p w14:paraId="7BB8880A" w14:textId="77777777" w:rsidR="000F3B65" w:rsidRDefault="00C64217">
            <w:pPr>
              <w:pStyle w:val="TableParagraph"/>
              <w:ind w:right="158"/>
              <w:jc w:val="right"/>
              <w:rPr>
                <w:sz w:val="16"/>
              </w:rPr>
            </w:pPr>
            <w:r>
              <w:rPr>
                <w:sz w:val="16"/>
              </w:rPr>
              <w:t>22</w:t>
            </w:r>
          </w:p>
        </w:tc>
        <w:tc>
          <w:tcPr>
            <w:tcW w:w="516" w:type="dxa"/>
            <w:tcBorders>
              <w:top w:val="nil"/>
              <w:left w:val="single" w:sz="6" w:space="0" w:color="000000"/>
              <w:bottom w:val="nil"/>
              <w:right w:val="single" w:sz="6" w:space="0" w:color="000000"/>
            </w:tcBorders>
          </w:tcPr>
          <w:p w14:paraId="7147F0AD"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FE8FF3A"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589440F1"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4A8C348B"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7FC88DE9" w14:textId="77777777" w:rsidR="000F3B65" w:rsidRDefault="00C64217">
            <w:pPr>
              <w:pStyle w:val="TableParagraph"/>
              <w:ind w:left="135"/>
              <w:jc w:val="left"/>
              <w:rPr>
                <w:sz w:val="16"/>
              </w:rPr>
            </w:pPr>
            <w:r>
              <w:rPr>
                <w:sz w:val="16"/>
              </w:rPr>
              <w:t>0189</w:t>
            </w:r>
          </w:p>
        </w:tc>
        <w:tc>
          <w:tcPr>
            <w:tcW w:w="693" w:type="dxa"/>
            <w:tcBorders>
              <w:top w:val="nil"/>
              <w:left w:val="single" w:sz="6" w:space="0" w:color="000000"/>
              <w:bottom w:val="nil"/>
              <w:right w:val="single" w:sz="6" w:space="0" w:color="000000"/>
            </w:tcBorders>
          </w:tcPr>
          <w:p w14:paraId="4BF9268B" w14:textId="77777777" w:rsidR="000F3B65" w:rsidRDefault="00C64217">
            <w:pPr>
              <w:pStyle w:val="TableParagraph"/>
              <w:ind w:left="90" w:right="77"/>
              <w:rPr>
                <w:sz w:val="16"/>
              </w:rPr>
            </w:pPr>
            <w:r>
              <w:rPr>
                <w:sz w:val="16"/>
              </w:rPr>
              <w:t>00125</w:t>
            </w:r>
          </w:p>
        </w:tc>
        <w:tc>
          <w:tcPr>
            <w:tcW w:w="2615" w:type="dxa"/>
            <w:tcBorders>
              <w:top w:val="nil"/>
              <w:left w:val="single" w:sz="6" w:space="0" w:color="000000"/>
              <w:bottom w:val="nil"/>
            </w:tcBorders>
          </w:tcPr>
          <w:p w14:paraId="304888ED" w14:textId="77777777" w:rsidR="000F3B65" w:rsidRDefault="00C64217">
            <w:pPr>
              <w:pStyle w:val="TableParagraph"/>
              <w:ind w:left="114"/>
              <w:jc w:val="left"/>
              <w:rPr>
                <w:sz w:val="16"/>
              </w:rPr>
            </w:pPr>
            <w:r>
              <w:rPr>
                <w:sz w:val="16"/>
              </w:rPr>
              <w:t>Ethnic Group</w:t>
            </w:r>
          </w:p>
        </w:tc>
      </w:tr>
      <w:tr w:rsidR="000F3B65" w14:paraId="7F265523" w14:textId="77777777">
        <w:trPr>
          <w:trHeight w:val="238"/>
        </w:trPr>
        <w:tc>
          <w:tcPr>
            <w:tcW w:w="523" w:type="dxa"/>
            <w:tcBorders>
              <w:top w:val="nil"/>
              <w:bottom w:val="nil"/>
              <w:right w:val="single" w:sz="6" w:space="0" w:color="000000"/>
            </w:tcBorders>
          </w:tcPr>
          <w:p w14:paraId="12E92808" w14:textId="77777777" w:rsidR="000F3B65" w:rsidRDefault="00C64217">
            <w:pPr>
              <w:pStyle w:val="TableParagraph"/>
              <w:ind w:right="158"/>
              <w:jc w:val="right"/>
              <w:rPr>
                <w:sz w:val="16"/>
              </w:rPr>
            </w:pPr>
            <w:r>
              <w:rPr>
                <w:sz w:val="16"/>
              </w:rPr>
              <w:t>23</w:t>
            </w:r>
          </w:p>
        </w:tc>
        <w:tc>
          <w:tcPr>
            <w:tcW w:w="516" w:type="dxa"/>
            <w:tcBorders>
              <w:top w:val="nil"/>
              <w:left w:val="single" w:sz="6" w:space="0" w:color="000000"/>
              <w:bottom w:val="nil"/>
              <w:right w:val="single" w:sz="6" w:space="0" w:color="000000"/>
            </w:tcBorders>
          </w:tcPr>
          <w:p w14:paraId="15B17B59"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4D5C0E6"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275620E8"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E39269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18A658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566548C" w14:textId="77777777" w:rsidR="000F3B65" w:rsidRDefault="00C64217">
            <w:pPr>
              <w:pStyle w:val="TableParagraph"/>
              <w:ind w:left="89" w:right="77"/>
              <w:rPr>
                <w:sz w:val="16"/>
              </w:rPr>
            </w:pPr>
            <w:r>
              <w:rPr>
                <w:sz w:val="16"/>
              </w:rPr>
              <w:t>00126</w:t>
            </w:r>
          </w:p>
        </w:tc>
        <w:tc>
          <w:tcPr>
            <w:tcW w:w="2615" w:type="dxa"/>
            <w:tcBorders>
              <w:top w:val="nil"/>
              <w:left w:val="single" w:sz="6" w:space="0" w:color="000000"/>
              <w:bottom w:val="nil"/>
            </w:tcBorders>
          </w:tcPr>
          <w:p w14:paraId="11C64A8A" w14:textId="77777777" w:rsidR="000F3B65" w:rsidRDefault="00C64217">
            <w:pPr>
              <w:pStyle w:val="TableParagraph"/>
              <w:ind w:left="114"/>
              <w:jc w:val="left"/>
              <w:rPr>
                <w:sz w:val="16"/>
              </w:rPr>
            </w:pPr>
            <w:r>
              <w:rPr>
                <w:sz w:val="16"/>
              </w:rPr>
              <w:t>Birth Place</w:t>
            </w:r>
          </w:p>
        </w:tc>
      </w:tr>
      <w:tr w:rsidR="000F3B65" w14:paraId="16A39F40" w14:textId="77777777">
        <w:trPr>
          <w:trHeight w:val="238"/>
        </w:trPr>
        <w:tc>
          <w:tcPr>
            <w:tcW w:w="523" w:type="dxa"/>
            <w:tcBorders>
              <w:top w:val="nil"/>
              <w:bottom w:val="nil"/>
              <w:right w:val="single" w:sz="6" w:space="0" w:color="000000"/>
            </w:tcBorders>
          </w:tcPr>
          <w:p w14:paraId="7C9D2B14" w14:textId="77777777" w:rsidR="000F3B65" w:rsidRDefault="00C64217">
            <w:pPr>
              <w:pStyle w:val="TableParagraph"/>
              <w:spacing w:before="25"/>
              <w:ind w:right="158"/>
              <w:jc w:val="right"/>
              <w:rPr>
                <w:sz w:val="16"/>
              </w:rPr>
            </w:pPr>
            <w:r>
              <w:rPr>
                <w:sz w:val="16"/>
              </w:rPr>
              <w:t>24</w:t>
            </w:r>
          </w:p>
        </w:tc>
        <w:tc>
          <w:tcPr>
            <w:tcW w:w="516" w:type="dxa"/>
            <w:tcBorders>
              <w:top w:val="nil"/>
              <w:left w:val="single" w:sz="6" w:space="0" w:color="000000"/>
              <w:bottom w:val="nil"/>
              <w:right w:val="single" w:sz="6" w:space="0" w:color="000000"/>
            </w:tcBorders>
          </w:tcPr>
          <w:p w14:paraId="348A98C6" w14:textId="77777777" w:rsidR="000F3B65" w:rsidRDefault="00C64217">
            <w:pPr>
              <w:pStyle w:val="TableParagraph"/>
              <w:spacing w:before="25"/>
              <w:ind w:left="10"/>
              <w:rPr>
                <w:sz w:val="16"/>
              </w:rPr>
            </w:pPr>
            <w:r>
              <w:rPr>
                <w:sz w:val="16"/>
              </w:rPr>
              <w:t>1</w:t>
            </w:r>
          </w:p>
        </w:tc>
        <w:tc>
          <w:tcPr>
            <w:tcW w:w="559" w:type="dxa"/>
            <w:tcBorders>
              <w:top w:val="nil"/>
              <w:left w:val="single" w:sz="6" w:space="0" w:color="000000"/>
              <w:bottom w:val="nil"/>
              <w:right w:val="single" w:sz="6" w:space="0" w:color="000000"/>
            </w:tcBorders>
          </w:tcPr>
          <w:p w14:paraId="4413BD2B" w14:textId="77777777" w:rsidR="000F3B65" w:rsidRDefault="00C64217">
            <w:pPr>
              <w:pStyle w:val="TableParagraph"/>
              <w:spacing w:before="25"/>
              <w:ind w:left="91" w:right="80"/>
              <w:rPr>
                <w:sz w:val="16"/>
              </w:rPr>
            </w:pPr>
            <w:r>
              <w:rPr>
                <w:sz w:val="16"/>
              </w:rPr>
              <w:t>ID</w:t>
            </w:r>
          </w:p>
        </w:tc>
        <w:tc>
          <w:tcPr>
            <w:tcW w:w="710" w:type="dxa"/>
            <w:tcBorders>
              <w:top w:val="nil"/>
              <w:left w:val="single" w:sz="6" w:space="0" w:color="000000"/>
              <w:bottom w:val="nil"/>
              <w:right w:val="single" w:sz="6" w:space="0" w:color="000000"/>
            </w:tcBorders>
          </w:tcPr>
          <w:p w14:paraId="444D0146"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5936AE6C" w14:textId="77777777" w:rsidR="000F3B65" w:rsidRDefault="00C64217">
            <w:pPr>
              <w:pStyle w:val="TableParagraph"/>
              <w:spacing w:before="25"/>
              <w:ind w:left="91" w:right="78"/>
              <w:rPr>
                <w:sz w:val="16"/>
              </w:rPr>
            </w:pPr>
            <w:r>
              <w:rPr>
                <w:sz w:val="16"/>
              </w:rPr>
              <w:t>[0..0]</w:t>
            </w:r>
          </w:p>
        </w:tc>
        <w:tc>
          <w:tcPr>
            <w:tcW w:w="631" w:type="dxa"/>
            <w:tcBorders>
              <w:top w:val="nil"/>
              <w:left w:val="single" w:sz="6" w:space="0" w:color="000000"/>
              <w:bottom w:val="nil"/>
              <w:right w:val="single" w:sz="6" w:space="0" w:color="000000"/>
            </w:tcBorders>
          </w:tcPr>
          <w:p w14:paraId="21CE56D4" w14:textId="77777777" w:rsidR="000F3B65" w:rsidRDefault="00C64217">
            <w:pPr>
              <w:pStyle w:val="TableParagraph"/>
              <w:spacing w:before="25"/>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03E5C495" w14:textId="77777777" w:rsidR="000F3B65" w:rsidRDefault="00C64217">
            <w:pPr>
              <w:pStyle w:val="TableParagraph"/>
              <w:spacing w:before="25"/>
              <w:ind w:left="89" w:right="77"/>
              <w:rPr>
                <w:sz w:val="16"/>
              </w:rPr>
            </w:pPr>
            <w:r>
              <w:rPr>
                <w:sz w:val="16"/>
              </w:rPr>
              <w:t>00127</w:t>
            </w:r>
          </w:p>
        </w:tc>
        <w:tc>
          <w:tcPr>
            <w:tcW w:w="2615" w:type="dxa"/>
            <w:tcBorders>
              <w:top w:val="nil"/>
              <w:left w:val="single" w:sz="6" w:space="0" w:color="000000"/>
              <w:bottom w:val="nil"/>
            </w:tcBorders>
          </w:tcPr>
          <w:p w14:paraId="20B33922" w14:textId="77777777" w:rsidR="000F3B65" w:rsidRDefault="00C64217">
            <w:pPr>
              <w:pStyle w:val="TableParagraph"/>
              <w:spacing w:before="25"/>
              <w:ind w:left="114"/>
              <w:jc w:val="left"/>
              <w:rPr>
                <w:sz w:val="16"/>
              </w:rPr>
            </w:pPr>
            <w:r>
              <w:rPr>
                <w:sz w:val="16"/>
              </w:rPr>
              <w:t>Multiple Birth Indicator</w:t>
            </w:r>
          </w:p>
        </w:tc>
      </w:tr>
      <w:tr w:rsidR="000F3B65" w14:paraId="1BF0EB06" w14:textId="77777777">
        <w:trPr>
          <w:trHeight w:val="237"/>
        </w:trPr>
        <w:tc>
          <w:tcPr>
            <w:tcW w:w="523" w:type="dxa"/>
            <w:tcBorders>
              <w:top w:val="nil"/>
              <w:bottom w:val="nil"/>
              <w:right w:val="single" w:sz="6" w:space="0" w:color="000000"/>
            </w:tcBorders>
          </w:tcPr>
          <w:p w14:paraId="1E21222F" w14:textId="77777777" w:rsidR="000F3B65" w:rsidRDefault="00C64217">
            <w:pPr>
              <w:pStyle w:val="TableParagraph"/>
              <w:ind w:right="158"/>
              <w:jc w:val="right"/>
              <w:rPr>
                <w:sz w:val="16"/>
              </w:rPr>
            </w:pPr>
            <w:r>
              <w:rPr>
                <w:sz w:val="16"/>
              </w:rPr>
              <w:t>25</w:t>
            </w:r>
          </w:p>
        </w:tc>
        <w:tc>
          <w:tcPr>
            <w:tcW w:w="516" w:type="dxa"/>
            <w:tcBorders>
              <w:top w:val="nil"/>
              <w:left w:val="single" w:sz="6" w:space="0" w:color="000000"/>
              <w:bottom w:val="nil"/>
              <w:right w:val="single" w:sz="6" w:space="0" w:color="000000"/>
            </w:tcBorders>
          </w:tcPr>
          <w:p w14:paraId="782926EF" w14:textId="77777777" w:rsidR="000F3B65" w:rsidRDefault="00C64217">
            <w:pPr>
              <w:pStyle w:val="TableParagraph"/>
              <w:ind w:left="10"/>
              <w:rPr>
                <w:sz w:val="16"/>
              </w:rPr>
            </w:pPr>
            <w:r>
              <w:rPr>
                <w:sz w:val="16"/>
              </w:rPr>
              <w:t>2</w:t>
            </w:r>
          </w:p>
        </w:tc>
        <w:tc>
          <w:tcPr>
            <w:tcW w:w="559" w:type="dxa"/>
            <w:tcBorders>
              <w:top w:val="nil"/>
              <w:left w:val="single" w:sz="6" w:space="0" w:color="000000"/>
              <w:bottom w:val="nil"/>
              <w:right w:val="single" w:sz="6" w:space="0" w:color="000000"/>
            </w:tcBorders>
          </w:tcPr>
          <w:p w14:paraId="5DC79210" w14:textId="77777777" w:rsidR="000F3B65" w:rsidRDefault="00C64217">
            <w:pPr>
              <w:pStyle w:val="TableParagraph"/>
              <w:ind w:left="91" w:right="80"/>
              <w:rPr>
                <w:sz w:val="16"/>
              </w:rPr>
            </w:pPr>
            <w:r>
              <w:rPr>
                <w:sz w:val="16"/>
              </w:rPr>
              <w:t>NM</w:t>
            </w:r>
          </w:p>
        </w:tc>
        <w:tc>
          <w:tcPr>
            <w:tcW w:w="710" w:type="dxa"/>
            <w:tcBorders>
              <w:top w:val="nil"/>
              <w:left w:val="single" w:sz="6" w:space="0" w:color="000000"/>
              <w:bottom w:val="nil"/>
              <w:right w:val="single" w:sz="6" w:space="0" w:color="000000"/>
            </w:tcBorders>
          </w:tcPr>
          <w:p w14:paraId="4C3B57BD"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1BA1C507"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28106F7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99009FC" w14:textId="77777777" w:rsidR="000F3B65" w:rsidRDefault="00C64217">
            <w:pPr>
              <w:pStyle w:val="TableParagraph"/>
              <w:ind w:left="90" w:right="77"/>
              <w:rPr>
                <w:sz w:val="16"/>
              </w:rPr>
            </w:pPr>
            <w:r>
              <w:rPr>
                <w:sz w:val="16"/>
              </w:rPr>
              <w:t>00128</w:t>
            </w:r>
          </w:p>
        </w:tc>
        <w:tc>
          <w:tcPr>
            <w:tcW w:w="2615" w:type="dxa"/>
            <w:tcBorders>
              <w:top w:val="nil"/>
              <w:left w:val="single" w:sz="6" w:space="0" w:color="000000"/>
              <w:bottom w:val="nil"/>
            </w:tcBorders>
          </w:tcPr>
          <w:p w14:paraId="45DBCA69" w14:textId="77777777" w:rsidR="000F3B65" w:rsidRDefault="00C64217">
            <w:pPr>
              <w:pStyle w:val="TableParagraph"/>
              <w:ind w:left="114"/>
              <w:jc w:val="left"/>
              <w:rPr>
                <w:sz w:val="16"/>
              </w:rPr>
            </w:pPr>
            <w:r>
              <w:rPr>
                <w:sz w:val="16"/>
              </w:rPr>
              <w:t>Birth Order</w:t>
            </w:r>
          </w:p>
        </w:tc>
      </w:tr>
      <w:tr w:rsidR="000F3B65" w14:paraId="6B4FDC79" w14:textId="77777777">
        <w:trPr>
          <w:trHeight w:val="237"/>
        </w:trPr>
        <w:tc>
          <w:tcPr>
            <w:tcW w:w="523" w:type="dxa"/>
            <w:tcBorders>
              <w:top w:val="nil"/>
              <w:bottom w:val="nil"/>
              <w:right w:val="single" w:sz="6" w:space="0" w:color="000000"/>
            </w:tcBorders>
          </w:tcPr>
          <w:p w14:paraId="04750699" w14:textId="77777777" w:rsidR="000F3B65" w:rsidRDefault="00C64217">
            <w:pPr>
              <w:pStyle w:val="TableParagraph"/>
              <w:ind w:right="158"/>
              <w:jc w:val="right"/>
              <w:rPr>
                <w:sz w:val="16"/>
              </w:rPr>
            </w:pPr>
            <w:r>
              <w:rPr>
                <w:sz w:val="16"/>
              </w:rPr>
              <w:t>26</w:t>
            </w:r>
          </w:p>
        </w:tc>
        <w:tc>
          <w:tcPr>
            <w:tcW w:w="516" w:type="dxa"/>
            <w:tcBorders>
              <w:top w:val="nil"/>
              <w:left w:val="single" w:sz="6" w:space="0" w:color="000000"/>
              <w:bottom w:val="nil"/>
              <w:right w:val="single" w:sz="6" w:space="0" w:color="000000"/>
            </w:tcBorders>
          </w:tcPr>
          <w:p w14:paraId="188ABEA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1DC0C072"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06A39C9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DBB627D"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8BE2523" w14:textId="77777777" w:rsidR="000F3B65" w:rsidRDefault="00C64217">
            <w:pPr>
              <w:pStyle w:val="TableParagraph"/>
              <w:ind w:left="134"/>
              <w:jc w:val="left"/>
              <w:rPr>
                <w:sz w:val="16"/>
              </w:rPr>
            </w:pPr>
            <w:r>
              <w:rPr>
                <w:sz w:val="16"/>
              </w:rPr>
              <w:t>0171</w:t>
            </w:r>
          </w:p>
        </w:tc>
        <w:tc>
          <w:tcPr>
            <w:tcW w:w="693" w:type="dxa"/>
            <w:tcBorders>
              <w:top w:val="nil"/>
              <w:left w:val="single" w:sz="6" w:space="0" w:color="000000"/>
              <w:bottom w:val="nil"/>
              <w:right w:val="single" w:sz="6" w:space="0" w:color="000000"/>
            </w:tcBorders>
          </w:tcPr>
          <w:p w14:paraId="21A36D62" w14:textId="77777777" w:rsidR="000F3B65" w:rsidRDefault="00C64217">
            <w:pPr>
              <w:pStyle w:val="TableParagraph"/>
              <w:ind w:left="88" w:right="77"/>
              <w:rPr>
                <w:sz w:val="16"/>
              </w:rPr>
            </w:pPr>
            <w:r>
              <w:rPr>
                <w:sz w:val="16"/>
              </w:rPr>
              <w:t>00129</w:t>
            </w:r>
          </w:p>
        </w:tc>
        <w:tc>
          <w:tcPr>
            <w:tcW w:w="2615" w:type="dxa"/>
            <w:tcBorders>
              <w:top w:val="nil"/>
              <w:left w:val="single" w:sz="6" w:space="0" w:color="000000"/>
              <w:bottom w:val="nil"/>
            </w:tcBorders>
          </w:tcPr>
          <w:p w14:paraId="15A80EE3" w14:textId="77777777" w:rsidR="000F3B65" w:rsidRDefault="00C64217">
            <w:pPr>
              <w:pStyle w:val="TableParagraph"/>
              <w:ind w:left="113"/>
              <w:jc w:val="left"/>
              <w:rPr>
                <w:sz w:val="16"/>
              </w:rPr>
            </w:pPr>
            <w:r>
              <w:rPr>
                <w:sz w:val="16"/>
              </w:rPr>
              <w:t>Citizenship</w:t>
            </w:r>
          </w:p>
        </w:tc>
      </w:tr>
      <w:tr w:rsidR="000F3B65" w14:paraId="5D83F2A4" w14:textId="77777777">
        <w:trPr>
          <w:trHeight w:val="237"/>
        </w:trPr>
        <w:tc>
          <w:tcPr>
            <w:tcW w:w="523" w:type="dxa"/>
            <w:tcBorders>
              <w:top w:val="nil"/>
              <w:bottom w:val="nil"/>
              <w:right w:val="single" w:sz="6" w:space="0" w:color="000000"/>
            </w:tcBorders>
          </w:tcPr>
          <w:p w14:paraId="71CA0F21" w14:textId="77777777" w:rsidR="000F3B65" w:rsidRDefault="00C64217">
            <w:pPr>
              <w:pStyle w:val="TableParagraph"/>
              <w:ind w:right="158"/>
              <w:jc w:val="right"/>
              <w:rPr>
                <w:sz w:val="16"/>
              </w:rPr>
            </w:pPr>
            <w:r>
              <w:rPr>
                <w:sz w:val="16"/>
              </w:rPr>
              <w:t>27</w:t>
            </w:r>
          </w:p>
        </w:tc>
        <w:tc>
          <w:tcPr>
            <w:tcW w:w="516" w:type="dxa"/>
            <w:tcBorders>
              <w:top w:val="nil"/>
              <w:left w:val="single" w:sz="6" w:space="0" w:color="000000"/>
              <w:bottom w:val="nil"/>
              <w:right w:val="single" w:sz="6" w:space="0" w:color="000000"/>
            </w:tcBorders>
          </w:tcPr>
          <w:p w14:paraId="6FB36AE2"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11850B8"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2CDD7CFC"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81096BB"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3F734CD7" w14:textId="77777777" w:rsidR="000F3B65" w:rsidRDefault="00C64217">
            <w:pPr>
              <w:pStyle w:val="TableParagraph"/>
              <w:ind w:left="135"/>
              <w:jc w:val="left"/>
              <w:rPr>
                <w:sz w:val="16"/>
              </w:rPr>
            </w:pPr>
            <w:r>
              <w:rPr>
                <w:sz w:val="16"/>
              </w:rPr>
              <w:t>0172</w:t>
            </w:r>
          </w:p>
        </w:tc>
        <w:tc>
          <w:tcPr>
            <w:tcW w:w="693" w:type="dxa"/>
            <w:tcBorders>
              <w:top w:val="nil"/>
              <w:left w:val="single" w:sz="6" w:space="0" w:color="000000"/>
              <w:bottom w:val="nil"/>
              <w:right w:val="single" w:sz="6" w:space="0" w:color="000000"/>
            </w:tcBorders>
          </w:tcPr>
          <w:p w14:paraId="4557A3D4" w14:textId="77777777" w:rsidR="000F3B65" w:rsidRDefault="00C64217">
            <w:pPr>
              <w:pStyle w:val="TableParagraph"/>
              <w:ind w:left="88" w:right="77"/>
              <w:rPr>
                <w:sz w:val="16"/>
              </w:rPr>
            </w:pPr>
            <w:r>
              <w:rPr>
                <w:sz w:val="16"/>
              </w:rPr>
              <w:t>00130</w:t>
            </w:r>
          </w:p>
        </w:tc>
        <w:tc>
          <w:tcPr>
            <w:tcW w:w="2615" w:type="dxa"/>
            <w:tcBorders>
              <w:top w:val="nil"/>
              <w:left w:val="single" w:sz="6" w:space="0" w:color="000000"/>
              <w:bottom w:val="nil"/>
            </w:tcBorders>
          </w:tcPr>
          <w:p w14:paraId="4E34E00B" w14:textId="77777777" w:rsidR="000F3B65" w:rsidRDefault="00C64217">
            <w:pPr>
              <w:pStyle w:val="TableParagraph"/>
              <w:ind w:left="113"/>
              <w:jc w:val="left"/>
              <w:rPr>
                <w:sz w:val="16"/>
              </w:rPr>
            </w:pPr>
            <w:r>
              <w:rPr>
                <w:sz w:val="16"/>
              </w:rPr>
              <w:t>Veterans Military Status</w:t>
            </w:r>
          </w:p>
        </w:tc>
      </w:tr>
      <w:tr w:rsidR="000F3B65" w14:paraId="43F0960D" w14:textId="77777777">
        <w:trPr>
          <w:trHeight w:val="237"/>
        </w:trPr>
        <w:tc>
          <w:tcPr>
            <w:tcW w:w="523" w:type="dxa"/>
            <w:tcBorders>
              <w:top w:val="nil"/>
              <w:bottom w:val="nil"/>
              <w:right w:val="single" w:sz="6" w:space="0" w:color="000000"/>
            </w:tcBorders>
          </w:tcPr>
          <w:p w14:paraId="2A0065F4" w14:textId="77777777" w:rsidR="000F3B65" w:rsidRDefault="00C64217">
            <w:pPr>
              <w:pStyle w:val="TableParagraph"/>
              <w:ind w:right="158"/>
              <w:jc w:val="right"/>
              <w:rPr>
                <w:sz w:val="16"/>
              </w:rPr>
            </w:pPr>
            <w:r>
              <w:rPr>
                <w:sz w:val="16"/>
              </w:rPr>
              <w:t>28</w:t>
            </w:r>
          </w:p>
        </w:tc>
        <w:tc>
          <w:tcPr>
            <w:tcW w:w="516" w:type="dxa"/>
            <w:tcBorders>
              <w:top w:val="nil"/>
              <w:left w:val="single" w:sz="6" w:space="0" w:color="000000"/>
              <w:bottom w:val="nil"/>
              <w:right w:val="single" w:sz="6" w:space="0" w:color="000000"/>
            </w:tcBorders>
          </w:tcPr>
          <w:p w14:paraId="6C541C74"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1D46DAC"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7D805019"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E8DCF96"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16174BF" w14:textId="77777777" w:rsidR="000F3B65" w:rsidRDefault="00C64217">
            <w:pPr>
              <w:pStyle w:val="TableParagraph"/>
              <w:ind w:left="134"/>
              <w:jc w:val="left"/>
              <w:rPr>
                <w:sz w:val="16"/>
              </w:rPr>
            </w:pPr>
            <w:r>
              <w:rPr>
                <w:sz w:val="16"/>
              </w:rPr>
              <w:t>0212</w:t>
            </w:r>
          </w:p>
        </w:tc>
        <w:tc>
          <w:tcPr>
            <w:tcW w:w="693" w:type="dxa"/>
            <w:tcBorders>
              <w:top w:val="nil"/>
              <w:left w:val="single" w:sz="6" w:space="0" w:color="000000"/>
              <w:bottom w:val="nil"/>
              <w:right w:val="single" w:sz="6" w:space="0" w:color="000000"/>
            </w:tcBorders>
          </w:tcPr>
          <w:p w14:paraId="72C8B99F" w14:textId="77777777" w:rsidR="000F3B65" w:rsidRDefault="00C64217">
            <w:pPr>
              <w:pStyle w:val="TableParagraph"/>
              <w:ind w:left="87" w:right="77"/>
              <w:rPr>
                <w:sz w:val="16"/>
              </w:rPr>
            </w:pPr>
            <w:r>
              <w:rPr>
                <w:sz w:val="16"/>
              </w:rPr>
              <w:t>00739</w:t>
            </w:r>
          </w:p>
        </w:tc>
        <w:tc>
          <w:tcPr>
            <w:tcW w:w="2615" w:type="dxa"/>
            <w:tcBorders>
              <w:top w:val="nil"/>
              <w:left w:val="single" w:sz="6" w:space="0" w:color="000000"/>
              <w:bottom w:val="nil"/>
            </w:tcBorders>
          </w:tcPr>
          <w:p w14:paraId="1985FABB" w14:textId="77777777" w:rsidR="000F3B65" w:rsidRDefault="00C64217">
            <w:pPr>
              <w:pStyle w:val="TableParagraph"/>
              <w:ind w:left="113"/>
              <w:jc w:val="left"/>
              <w:rPr>
                <w:sz w:val="16"/>
              </w:rPr>
            </w:pPr>
            <w:r>
              <w:rPr>
                <w:sz w:val="16"/>
              </w:rPr>
              <w:t>Nationality</w:t>
            </w:r>
          </w:p>
        </w:tc>
      </w:tr>
      <w:tr w:rsidR="000F3B65" w14:paraId="321DF7C4" w14:textId="77777777">
        <w:trPr>
          <w:trHeight w:val="238"/>
        </w:trPr>
        <w:tc>
          <w:tcPr>
            <w:tcW w:w="523" w:type="dxa"/>
            <w:tcBorders>
              <w:top w:val="nil"/>
              <w:bottom w:val="nil"/>
              <w:right w:val="single" w:sz="6" w:space="0" w:color="000000"/>
            </w:tcBorders>
          </w:tcPr>
          <w:p w14:paraId="7FB93A73" w14:textId="77777777" w:rsidR="000F3B65" w:rsidRDefault="00C64217">
            <w:pPr>
              <w:pStyle w:val="TableParagraph"/>
              <w:ind w:right="158"/>
              <w:jc w:val="right"/>
              <w:rPr>
                <w:sz w:val="16"/>
              </w:rPr>
            </w:pPr>
            <w:r>
              <w:rPr>
                <w:sz w:val="16"/>
              </w:rPr>
              <w:t>29</w:t>
            </w:r>
          </w:p>
        </w:tc>
        <w:tc>
          <w:tcPr>
            <w:tcW w:w="516" w:type="dxa"/>
            <w:tcBorders>
              <w:top w:val="nil"/>
              <w:left w:val="single" w:sz="6" w:space="0" w:color="000000"/>
              <w:bottom w:val="nil"/>
              <w:right w:val="single" w:sz="6" w:space="0" w:color="000000"/>
            </w:tcBorders>
          </w:tcPr>
          <w:p w14:paraId="000443CB"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3EA97985" w14:textId="77777777" w:rsidR="000F3B65" w:rsidRDefault="00C64217">
            <w:pPr>
              <w:pStyle w:val="TableParagraph"/>
              <w:ind w:left="88" w:right="83"/>
              <w:rPr>
                <w:sz w:val="16"/>
              </w:rPr>
            </w:pPr>
            <w:r>
              <w:rPr>
                <w:sz w:val="16"/>
              </w:rPr>
              <w:t>TS</w:t>
            </w:r>
          </w:p>
        </w:tc>
        <w:tc>
          <w:tcPr>
            <w:tcW w:w="710" w:type="dxa"/>
            <w:tcBorders>
              <w:top w:val="nil"/>
              <w:left w:val="single" w:sz="6" w:space="0" w:color="000000"/>
              <w:bottom w:val="nil"/>
              <w:right w:val="single" w:sz="6" w:space="0" w:color="000000"/>
            </w:tcBorders>
          </w:tcPr>
          <w:p w14:paraId="06A7B4B2"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6ACBB5AD"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2405A3B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7664C52" w14:textId="77777777" w:rsidR="000F3B65" w:rsidRDefault="00C64217">
            <w:pPr>
              <w:pStyle w:val="TableParagraph"/>
              <w:ind w:left="88" w:right="77"/>
              <w:rPr>
                <w:sz w:val="16"/>
              </w:rPr>
            </w:pPr>
            <w:r>
              <w:rPr>
                <w:sz w:val="16"/>
              </w:rPr>
              <w:t>00740</w:t>
            </w:r>
          </w:p>
        </w:tc>
        <w:tc>
          <w:tcPr>
            <w:tcW w:w="2615" w:type="dxa"/>
            <w:tcBorders>
              <w:top w:val="nil"/>
              <w:left w:val="single" w:sz="6" w:space="0" w:color="000000"/>
              <w:bottom w:val="nil"/>
            </w:tcBorders>
          </w:tcPr>
          <w:p w14:paraId="7A8A9909" w14:textId="77777777" w:rsidR="000F3B65" w:rsidRDefault="00C64217">
            <w:pPr>
              <w:pStyle w:val="TableParagraph"/>
              <w:ind w:left="113"/>
              <w:jc w:val="left"/>
              <w:rPr>
                <w:sz w:val="16"/>
              </w:rPr>
            </w:pPr>
            <w:r>
              <w:rPr>
                <w:sz w:val="16"/>
              </w:rPr>
              <w:t>Patient Death Date and Time</w:t>
            </w:r>
          </w:p>
        </w:tc>
      </w:tr>
      <w:tr w:rsidR="000F3B65" w14:paraId="3D21A8C8" w14:textId="77777777">
        <w:trPr>
          <w:trHeight w:val="238"/>
        </w:trPr>
        <w:tc>
          <w:tcPr>
            <w:tcW w:w="523" w:type="dxa"/>
            <w:tcBorders>
              <w:top w:val="nil"/>
              <w:bottom w:val="nil"/>
              <w:right w:val="single" w:sz="6" w:space="0" w:color="000000"/>
            </w:tcBorders>
          </w:tcPr>
          <w:p w14:paraId="42B6D9AB" w14:textId="77777777" w:rsidR="000F3B65" w:rsidRDefault="00C64217">
            <w:pPr>
              <w:pStyle w:val="TableParagraph"/>
              <w:spacing w:before="25"/>
              <w:ind w:right="158"/>
              <w:jc w:val="right"/>
              <w:rPr>
                <w:sz w:val="16"/>
              </w:rPr>
            </w:pPr>
            <w:r>
              <w:rPr>
                <w:sz w:val="16"/>
              </w:rPr>
              <w:t>30</w:t>
            </w:r>
          </w:p>
        </w:tc>
        <w:tc>
          <w:tcPr>
            <w:tcW w:w="516" w:type="dxa"/>
            <w:tcBorders>
              <w:top w:val="nil"/>
              <w:left w:val="single" w:sz="6" w:space="0" w:color="000000"/>
              <w:bottom w:val="nil"/>
              <w:right w:val="single" w:sz="6" w:space="0" w:color="000000"/>
            </w:tcBorders>
          </w:tcPr>
          <w:p w14:paraId="7BC94930" w14:textId="77777777" w:rsidR="000F3B65" w:rsidRDefault="00C64217">
            <w:pPr>
              <w:pStyle w:val="TableParagraph"/>
              <w:spacing w:before="25"/>
              <w:ind w:left="10"/>
              <w:rPr>
                <w:sz w:val="16"/>
              </w:rPr>
            </w:pPr>
            <w:r>
              <w:rPr>
                <w:sz w:val="16"/>
              </w:rPr>
              <w:t>1</w:t>
            </w:r>
          </w:p>
        </w:tc>
        <w:tc>
          <w:tcPr>
            <w:tcW w:w="559" w:type="dxa"/>
            <w:tcBorders>
              <w:top w:val="nil"/>
              <w:left w:val="single" w:sz="6" w:space="0" w:color="000000"/>
              <w:bottom w:val="nil"/>
              <w:right w:val="single" w:sz="6" w:space="0" w:color="000000"/>
            </w:tcBorders>
          </w:tcPr>
          <w:p w14:paraId="7409AEFF" w14:textId="77777777" w:rsidR="000F3B65" w:rsidRDefault="00C64217">
            <w:pPr>
              <w:pStyle w:val="TableParagraph"/>
              <w:spacing w:before="25"/>
              <w:ind w:left="91" w:right="80"/>
              <w:rPr>
                <w:sz w:val="16"/>
              </w:rPr>
            </w:pPr>
            <w:r>
              <w:rPr>
                <w:sz w:val="16"/>
              </w:rPr>
              <w:t>ID</w:t>
            </w:r>
          </w:p>
        </w:tc>
        <w:tc>
          <w:tcPr>
            <w:tcW w:w="710" w:type="dxa"/>
            <w:tcBorders>
              <w:top w:val="nil"/>
              <w:left w:val="single" w:sz="6" w:space="0" w:color="000000"/>
              <w:bottom w:val="nil"/>
              <w:right w:val="single" w:sz="6" w:space="0" w:color="000000"/>
            </w:tcBorders>
          </w:tcPr>
          <w:p w14:paraId="328B5084"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259CB6BD" w14:textId="77777777" w:rsidR="000F3B65" w:rsidRDefault="00C64217">
            <w:pPr>
              <w:pStyle w:val="TableParagraph"/>
              <w:spacing w:before="25"/>
              <w:ind w:left="91" w:right="78"/>
              <w:rPr>
                <w:sz w:val="16"/>
              </w:rPr>
            </w:pPr>
            <w:r>
              <w:rPr>
                <w:sz w:val="16"/>
              </w:rPr>
              <w:t>[0..0]</w:t>
            </w:r>
          </w:p>
        </w:tc>
        <w:tc>
          <w:tcPr>
            <w:tcW w:w="631" w:type="dxa"/>
            <w:tcBorders>
              <w:top w:val="nil"/>
              <w:left w:val="single" w:sz="6" w:space="0" w:color="000000"/>
              <w:bottom w:val="nil"/>
              <w:right w:val="single" w:sz="6" w:space="0" w:color="000000"/>
            </w:tcBorders>
          </w:tcPr>
          <w:p w14:paraId="081B41E3" w14:textId="77777777" w:rsidR="000F3B65" w:rsidRDefault="00C64217">
            <w:pPr>
              <w:pStyle w:val="TableParagraph"/>
              <w:spacing w:before="25"/>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18BB510C" w14:textId="77777777" w:rsidR="000F3B65" w:rsidRDefault="00C64217">
            <w:pPr>
              <w:pStyle w:val="TableParagraph"/>
              <w:spacing w:before="25"/>
              <w:ind w:left="89" w:right="77"/>
              <w:rPr>
                <w:sz w:val="16"/>
              </w:rPr>
            </w:pPr>
            <w:r>
              <w:rPr>
                <w:sz w:val="16"/>
              </w:rPr>
              <w:t>00741</w:t>
            </w:r>
          </w:p>
        </w:tc>
        <w:tc>
          <w:tcPr>
            <w:tcW w:w="2615" w:type="dxa"/>
            <w:tcBorders>
              <w:top w:val="nil"/>
              <w:left w:val="single" w:sz="6" w:space="0" w:color="000000"/>
              <w:bottom w:val="nil"/>
            </w:tcBorders>
          </w:tcPr>
          <w:p w14:paraId="6520F9F2" w14:textId="77777777" w:rsidR="000F3B65" w:rsidRDefault="00C64217">
            <w:pPr>
              <w:pStyle w:val="TableParagraph"/>
              <w:spacing w:before="25"/>
              <w:ind w:left="114"/>
              <w:jc w:val="left"/>
              <w:rPr>
                <w:sz w:val="16"/>
              </w:rPr>
            </w:pPr>
            <w:r>
              <w:rPr>
                <w:sz w:val="16"/>
              </w:rPr>
              <w:t>Patient Death Indicator</w:t>
            </w:r>
          </w:p>
        </w:tc>
      </w:tr>
      <w:tr w:rsidR="000F3B65" w14:paraId="008FE0FC" w14:textId="77777777">
        <w:trPr>
          <w:trHeight w:val="237"/>
        </w:trPr>
        <w:tc>
          <w:tcPr>
            <w:tcW w:w="523" w:type="dxa"/>
            <w:tcBorders>
              <w:top w:val="nil"/>
              <w:bottom w:val="nil"/>
              <w:right w:val="single" w:sz="6" w:space="0" w:color="000000"/>
            </w:tcBorders>
          </w:tcPr>
          <w:p w14:paraId="4F54E1C3" w14:textId="77777777" w:rsidR="000F3B65" w:rsidRDefault="00C64217">
            <w:pPr>
              <w:pStyle w:val="TableParagraph"/>
              <w:ind w:right="158"/>
              <w:jc w:val="right"/>
              <w:rPr>
                <w:sz w:val="16"/>
              </w:rPr>
            </w:pPr>
            <w:r>
              <w:rPr>
                <w:sz w:val="16"/>
              </w:rPr>
              <w:t>31</w:t>
            </w:r>
          </w:p>
        </w:tc>
        <w:tc>
          <w:tcPr>
            <w:tcW w:w="516" w:type="dxa"/>
            <w:tcBorders>
              <w:top w:val="nil"/>
              <w:left w:val="single" w:sz="6" w:space="0" w:color="000000"/>
              <w:bottom w:val="nil"/>
              <w:right w:val="single" w:sz="6" w:space="0" w:color="000000"/>
            </w:tcBorders>
          </w:tcPr>
          <w:p w14:paraId="0665DF45"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0D32FCFD"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78201BBF"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02D5642E"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4F70DA81"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377B5DA2" w14:textId="77777777" w:rsidR="000F3B65" w:rsidRDefault="00C64217">
            <w:pPr>
              <w:pStyle w:val="TableParagraph"/>
              <w:ind w:left="89" w:right="77"/>
              <w:rPr>
                <w:sz w:val="16"/>
              </w:rPr>
            </w:pPr>
            <w:r>
              <w:rPr>
                <w:sz w:val="16"/>
              </w:rPr>
              <w:t>01535</w:t>
            </w:r>
          </w:p>
        </w:tc>
        <w:tc>
          <w:tcPr>
            <w:tcW w:w="2615" w:type="dxa"/>
            <w:tcBorders>
              <w:top w:val="nil"/>
              <w:left w:val="single" w:sz="6" w:space="0" w:color="000000"/>
              <w:bottom w:val="nil"/>
            </w:tcBorders>
          </w:tcPr>
          <w:p w14:paraId="12C3E75F" w14:textId="77777777" w:rsidR="000F3B65" w:rsidRDefault="00C64217">
            <w:pPr>
              <w:pStyle w:val="TableParagraph"/>
              <w:ind w:left="114"/>
              <w:jc w:val="left"/>
              <w:rPr>
                <w:sz w:val="16"/>
              </w:rPr>
            </w:pPr>
            <w:r>
              <w:rPr>
                <w:sz w:val="16"/>
              </w:rPr>
              <w:t>Identity Unknown Indicator</w:t>
            </w:r>
          </w:p>
        </w:tc>
      </w:tr>
      <w:tr w:rsidR="000F3B65" w14:paraId="37725672" w14:textId="77777777">
        <w:trPr>
          <w:trHeight w:val="237"/>
        </w:trPr>
        <w:tc>
          <w:tcPr>
            <w:tcW w:w="523" w:type="dxa"/>
            <w:tcBorders>
              <w:top w:val="nil"/>
              <w:bottom w:val="nil"/>
              <w:right w:val="single" w:sz="6" w:space="0" w:color="000000"/>
            </w:tcBorders>
          </w:tcPr>
          <w:p w14:paraId="2AB6E33D" w14:textId="77777777" w:rsidR="000F3B65" w:rsidRDefault="00C64217">
            <w:pPr>
              <w:pStyle w:val="TableParagraph"/>
              <w:ind w:right="158"/>
              <w:jc w:val="right"/>
              <w:rPr>
                <w:sz w:val="16"/>
              </w:rPr>
            </w:pPr>
            <w:r>
              <w:rPr>
                <w:sz w:val="16"/>
              </w:rPr>
              <w:t>32</w:t>
            </w:r>
          </w:p>
        </w:tc>
        <w:tc>
          <w:tcPr>
            <w:tcW w:w="516" w:type="dxa"/>
            <w:tcBorders>
              <w:top w:val="nil"/>
              <w:left w:val="single" w:sz="6" w:space="0" w:color="000000"/>
              <w:bottom w:val="nil"/>
              <w:right w:val="single" w:sz="6" w:space="0" w:color="000000"/>
            </w:tcBorders>
          </w:tcPr>
          <w:p w14:paraId="45385DC6"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1E724644"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20FE6BE2"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B7D7406"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6D8E97C" w14:textId="77777777" w:rsidR="000F3B65" w:rsidRDefault="00C64217">
            <w:pPr>
              <w:pStyle w:val="TableParagraph"/>
              <w:ind w:left="134"/>
              <w:jc w:val="left"/>
              <w:rPr>
                <w:sz w:val="16"/>
              </w:rPr>
            </w:pPr>
            <w:r>
              <w:rPr>
                <w:sz w:val="16"/>
              </w:rPr>
              <w:t>0445</w:t>
            </w:r>
          </w:p>
        </w:tc>
        <w:tc>
          <w:tcPr>
            <w:tcW w:w="693" w:type="dxa"/>
            <w:tcBorders>
              <w:top w:val="nil"/>
              <w:left w:val="single" w:sz="6" w:space="0" w:color="000000"/>
              <w:bottom w:val="nil"/>
              <w:right w:val="single" w:sz="6" w:space="0" w:color="000000"/>
            </w:tcBorders>
          </w:tcPr>
          <w:p w14:paraId="7A823C0B" w14:textId="77777777" w:rsidR="000F3B65" w:rsidRDefault="00C64217">
            <w:pPr>
              <w:pStyle w:val="TableParagraph"/>
              <w:ind w:left="88" w:right="77"/>
              <w:rPr>
                <w:sz w:val="16"/>
              </w:rPr>
            </w:pPr>
            <w:r>
              <w:rPr>
                <w:sz w:val="16"/>
              </w:rPr>
              <w:t>01536</w:t>
            </w:r>
          </w:p>
        </w:tc>
        <w:tc>
          <w:tcPr>
            <w:tcW w:w="2615" w:type="dxa"/>
            <w:tcBorders>
              <w:top w:val="nil"/>
              <w:left w:val="single" w:sz="6" w:space="0" w:color="000000"/>
              <w:bottom w:val="nil"/>
            </w:tcBorders>
          </w:tcPr>
          <w:p w14:paraId="714677E4" w14:textId="77777777" w:rsidR="000F3B65" w:rsidRDefault="00C64217">
            <w:pPr>
              <w:pStyle w:val="TableParagraph"/>
              <w:ind w:left="113"/>
              <w:jc w:val="left"/>
              <w:rPr>
                <w:sz w:val="16"/>
              </w:rPr>
            </w:pPr>
            <w:r>
              <w:rPr>
                <w:sz w:val="16"/>
              </w:rPr>
              <w:t>Identity Reliability Code</w:t>
            </w:r>
          </w:p>
        </w:tc>
      </w:tr>
      <w:tr w:rsidR="000F3B65" w14:paraId="7F0229EE" w14:textId="77777777">
        <w:trPr>
          <w:trHeight w:val="237"/>
        </w:trPr>
        <w:tc>
          <w:tcPr>
            <w:tcW w:w="523" w:type="dxa"/>
            <w:tcBorders>
              <w:top w:val="nil"/>
              <w:bottom w:val="nil"/>
              <w:right w:val="single" w:sz="6" w:space="0" w:color="000000"/>
            </w:tcBorders>
          </w:tcPr>
          <w:p w14:paraId="386B2D8E" w14:textId="77777777" w:rsidR="000F3B65" w:rsidRDefault="00C64217">
            <w:pPr>
              <w:pStyle w:val="TableParagraph"/>
              <w:ind w:right="158"/>
              <w:jc w:val="right"/>
              <w:rPr>
                <w:sz w:val="16"/>
              </w:rPr>
            </w:pPr>
            <w:r>
              <w:rPr>
                <w:sz w:val="16"/>
              </w:rPr>
              <w:t>33</w:t>
            </w:r>
          </w:p>
        </w:tc>
        <w:tc>
          <w:tcPr>
            <w:tcW w:w="516" w:type="dxa"/>
            <w:tcBorders>
              <w:top w:val="nil"/>
              <w:left w:val="single" w:sz="6" w:space="0" w:color="000000"/>
              <w:bottom w:val="nil"/>
              <w:right w:val="single" w:sz="6" w:space="0" w:color="000000"/>
            </w:tcBorders>
          </w:tcPr>
          <w:p w14:paraId="02BF67C6"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03FCB97A" w14:textId="77777777" w:rsidR="000F3B65" w:rsidRDefault="00C64217">
            <w:pPr>
              <w:pStyle w:val="TableParagraph"/>
              <w:ind w:left="89" w:right="83"/>
              <w:rPr>
                <w:sz w:val="16"/>
              </w:rPr>
            </w:pPr>
            <w:r>
              <w:rPr>
                <w:sz w:val="16"/>
              </w:rPr>
              <w:t>TS</w:t>
            </w:r>
          </w:p>
        </w:tc>
        <w:tc>
          <w:tcPr>
            <w:tcW w:w="710" w:type="dxa"/>
            <w:tcBorders>
              <w:top w:val="nil"/>
              <w:left w:val="single" w:sz="6" w:space="0" w:color="000000"/>
              <w:bottom w:val="nil"/>
              <w:right w:val="single" w:sz="6" w:space="0" w:color="000000"/>
            </w:tcBorders>
          </w:tcPr>
          <w:p w14:paraId="116426B0"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4A2CDC3C"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3609BE2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ECFCF5B" w14:textId="77777777" w:rsidR="000F3B65" w:rsidRDefault="00C64217">
            <w:pPr>
              <w:pStyle w:val="TableParagraph"/>
              <w:ind w:left="88" w:right="77"/>
              <w:rPr>
                <w:sz w:val="16"/>
              </w:rPr>
            </w:pPr>
            <w:r>
              <w:rPr>
                <w:sz w:val="16"/>
              </w:rPr>
              <w:t>01537</w:t>
            </w:r>
          </w:p>
        </w:tc>
        <w:tc>
          <w:tcPr>
            <w:tcW w:w="2615" w:type="dxa"/>
            <w:tcBorders>
              <w:top w:val="nil"/>
              <w:left w:val="single" w:sz="6" w:space="0" w:color="000000"/>
              <w:bottom w:val="nil"/>
            </w:tcBorders>
          </w:tcPr>
          <w:p w14:paraId="7552A7F4" w14:textId="77777777" w:rsidR="000F3B65" w:rsidRDefault="00C64217">
            <w:pPr>
              <w:pStyle w:val="TableParagraph"/>
              <w:ind w:left="113"/>
              <w:jc w:val="left"/>
              <w:rPr>
                <w:sz w:val="16"/>
              </w:rPr>
            </w:pPr>
            <w:r>
              <w:rPr>
                <w:sz w:val="16"/>
              </w:rPr>
              <w:t>Last Update Date/Time</w:t>
            </w:r>
          </w:p>
        </w:tc>
      </w:tr>
      <w:tr w:rsidR="000F3B65" w14:paraId="69826BD0" w14:textId="77777777">
        <w:trPr>
          <w:trHeight w:val="237"/>
        </w:trPr>
        <w:tc>
          <w:tcPr>
            <w:tcW w:w="523" w:type="dxa"/>
            <w:tcBorders>
              <w:top w:val="nil"/>
              <w:bottom w:val="nil"/>
              <w:right w:val="single" w:sz="6" w:space="0" w:color="000000"/>
            </w:tcBorders>
          </w:tcPr>
          <w:p w14:paraId="110F9E0D" w14:textId="77777777" w:rsidR="000F3B65" w:rsidRDefault="00C64217">
            <w:pPr>
              <w:pStyle w:val="TableParagraph"/>
              <w:ind w:right="158"/>
              <w:jc w:val="right"/>
              <w:rPr>
                <w:sz w:val="16"/>
              </w:rPr>
            </w:pPr>
            <w:r>
              <w:rPr>
                <w:sz w:val="16"/>
              </w:rPr>
              <w:t>34</w:t>
            </w:r>
          </w:p>
        </w:tc>
        <w:tc>
          <w:tcPr>
            <w:tcW w:w="516" w:type="dxa"/>
            <w:tcBorders>
              <w:top w:val="nil"/>
              <w:left w:val="single" w:sz="6" w:space="0" w:color="000000"/>
              <w:bottom w:val="nil"/>
              <w:right w:val="single" w:sz="6" w:space="0" w:color="000000"/>
            </w:tcBorders>
          </w:tcPr>
          <w:p w14:paraId="1F2F25AD" w14:textId="77777777" w:rsidR="000F3B65" w:rsidRDefault="00C64217">
            <w:pPr>
              <w:pStyle w:val="TableParagraph"/>
              <w:ind w:left="90" w:right="83"/>
              <w:rPr>
                <w:sz w:val="16"/>
              </w:rPr>
            </w:pPr>
            <w:r>
              <w:rPr>
                <w:sz w:val="16"/>
              </w:rPr>
              <w:t>40</w:t>
            </w:r>
          </w:p>
        </w:tc>
        <w:tc>
          <w:tcPr>
            <w:tcW w:w="559" w:type="dxa"/>
            <w:tcBorders>
              <w:top w:val="nil"/>
              <w:left w:val="single" w:sz="6" w:space="0" w:color="000000"/>
              <w:bottom w:val="nil"/>
              <w:right w:val="single" w:sz="6" w:space="0" w:color="000000"/>
            </w:tcBorders>
          </w:tcPr>
          <w:p w14:paraId="6EC5263A" w14:textId="77777777" w:rsidR="000F3B65" w:rsidRDefault="00C64217">
            <w:pPr>
              <w:pStyle w:val="TableParagraph"/>
              <w:ind w:left="91" w:right="83"/>
              <w:rPr>
                <w:sz w:val="16"/>
              </w:rPr>
            </w:pPr>
            <w:r>
              <w:rPr>
                <w:sz w:val="16"/>
              </w:rPr>
              <w:t>HD</w:t>
            </w:r>
          </w:p>
        </w:tc>
        <w:tc>
          <w:tcPr>
            <w:tcW w:w="710" w:type="dxa"/>
            <w:tcBorders>
              <w:top w:val="nil"/>
              <w:left w:val="single" w:sz="6" w:space="0" w:color="000000"/>
              <w:bottom w:val="nil"/>
              <w:right w:val="single" w:sz="6" w:space="0" w:color="000000"/>
            </w:tcBorders>
          </w:tcPr>
          <w:p w14:paraId="1C586ABF"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0703D59E" w14:textId="77777777" w:rsidR="000F3B65" w:rsidRDefault="00C64217">
            <w:pPr>
              <w:pStyle w:val="TableParagraph"/>
              <w:ind w:left="92" w:right="78"/>
              <w:rPr>
                <w:sz w:val="16"/>
              </w:rPr>
            </w:pPr>
            <w:r>
              <w:rPr>
                <w:sz w:val="16"/>
              </w:rPr>
              <w:t>[0..0]</w:t>
            </w:r>
          </w:p>
        </w:tc>
        <w:tc>
          <w:tcPr>
            <w:tcW w:w="631" w:type="dxa"/>
            <w:tcBorders>
              <w:top w:val="nil"/>
              <w:left w:val="single" w:sz="6" w:space="0" w:color="000000"/>
              <w:bottom w:val="nil"/>
              <w:right w:val="single" w:sz="6" w:space="0" w:color="000000"/>
            </w:tcBorders>
          </w:tcPr>
          <w:p w14:paraId="3926B2A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CA0FA4D" w14:textId="77777777" w:rsidR="000F3B65" w:rsidRDefault="00C64217">
            <w:pPr>
              <w:pStyle w:val="TableParagraph"/>
              <w:ind w:left="91" w:right="77"/>
              <w:rPr>
                <w:sz w:val="16"/>
              </w:rPr>
            </w:pPr>
            <w:r>
              <w:rPr>
                <w:sz w:val="16"/>
              </w:rPr>
              <w:t>01538</w:t>
            </w:r>
          </w:p>
        </w:tc>
        <w:tc>
          <w:tcPr>
            <w:tcW w:w="2615" w:type="dxa"/>
            <w:tcBorders>
              <w:top w:val="nil"/>
              <w:left w:val="single" w:sz="6" w:space="0" w:color="000000"/>
              <w:bottom w:val="nil"/>
            </w:tcBorders>
          </w:tcPr>
          <w:p w14:paraId="66AF2DF1" w14:textId="77777777" w:rsidR="000F3B65" w:rsidRDefault="00C64217">
            <w:pPr>
              <w:pStyle w:val="TableParagraph"/>
              <w:ind w:left="115"/>
              <w:jc w:val="left"/>
              <w:rPr>
                <w:sz w:val="16"/>
              </w:rPr>
            </w:pPr>
            <w:r>
              <w:rPr>
                <w:sz w:val="16"/>
              </w:rPr>
              <w:t>Last Update Facility</w:t>
            </w:r>
          </w:p>
        </w:tc>
      </w:tr>
      <w:tr w:rsidR="000F3B65" w14:paraId="6AD1D151" w14:textId="77777777">
        <w:trPr>
          <w:trHeight w:val="238"/>
        </w:trPr>
        <w:tc>
          <w:tcPr>
            <w:tcW w:w="523" w:type="dxa"/>
            <w:tcBorders>
              <w:top w:val="nil"/>
              <w:bottom w:val="nil"/>
              <w:right w:val="single" w:sz="6" w:space="0" w:color="000000"/>
            </w:tcBorders>
          </w:tcPr>
          <w:p w14:paraId="4B6EEEAB" w14:textId="77777777" w:rsidR="000F3B65" w:rsidRDefault="00C64217">
            <w:pPr>
              <w:pStyle w:val="TableParagraph"/>
              <w:ind w:right="158"/>
              <w:jc w:val="right"/>
              <w:rPr>
                <w:sz w:val="16"/>
              </w:rPr>
            </w:pPr>
            <w:r>
              <w:rPr>
                <w:sz w:val="16"/>
              </w:rPr>
              <w:t>35</w:t>
            </w:r>
          </w:p>
        </w:tc>
        <w:tc>
          <w:tcPr>
            <w:tcW w:w="516" w:type="dxa"/>
            <w:tcBorders>
              <w:top w:val="nil"/>
              <w:left w:val="single" w:sz="6" w:space="0" w:color="000000"/>
              <w:bottom w:val="nil"/>
              <w:right w:val="single" w:sz="6" w:space="0" w:color="000000"/>
            </w:tcBorders>
          </w:tcPr>
          <w:p w14:paraId="79C6E35E"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E0D97C4"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4A84158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83B3915"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309AE53" w14:textId="77777777" w:rsidR="000F3B65" w:rsidRDefault="00C64217">
            <w:pPr>
              <w:pStyle w:val="TableParagraph"/>
              <w:ind w:left="134"/>
              <w:jc w:val="left"/>
              <w:rPr>
                <w:sz w:val="16"/>
              </w:rPr>
            </w:pPr>
            <w:r>
              <w:rPr>
                <w:sz w:val="16"/>
              </w:rPr>
              <w:t>0446</w:t>
            </w:r>
          </w:p>
        </w:tc>
        <w:tc>
          <w:tcPr>
            <w:tcW w:w="693" w:type="dxa"/>
            <w:tcBorders>
              <w:top w:val="nil"/>
              <w:left w:val="single" w:sz="6" w:space="0" w:color="000000"/>
              <w:bottom w:val="nil"/>
              <w:right w:val="single" w:sz="6" w:space="0" w:color="000000"/>
            </w:tcBorders>
          </w:tcPr>
          <w:p w14:paraId="45717BDF" w14:textId="77777777" w:rsidR="000F3B65" w:rsidRDefault="00C64217">
            <w:pPr>
              <w:pStyle w:val="TableParagraph"/>
              <w:ind w:left="88" w:right="77"/>
              <w:rPr>
                <w:sz w:val="16"/>
              </w:rPr>
            </w:pPr>
            <w:r>
              <w:rPr>
                <w:sz w:val="16"/>
              </w:rPr>
              <w:t>01539</w:t>
            </w:r>
          </w:p>
        </w:tc>
        <w:tc>
          <w:tcPr>
            <w:tcW w:w="2615" w:type="dxa"/>
            <w:tcBorders>
              <w:top w:val="nil"/>
              <w:left w:val="single" w:sz="6" w:space="0" w:color="000000"/>
              <w:bottom w:val="nil"/>
            </w:tcBorders>
          </w:tcPr>
          <w:p w14:paraId="2DA9EC0F" w14:textId="77777777" w:rsidR="000F3B65" w:rsidRDefault="00C64217">
            <w:pPr>
              <w:pStyle w:val="TableParagraph"/>
              <w:ind w:left="113"/>
              <w:jc w:val="left"/>
              <w:rPr>
                <w:sz w:val="16"/>
              </w:rPr>
            </w:pPr>
            <w:r>
              <w:rPr>
                <w:sz w:val="16"/>
              </w:rPr>
              <w:t>Species Code</w:t>
            </w:r>
          </w:p>
        </w:tc>
      </w:tr>
      <w:tr w:rsidR="000F3B65" w14:paraId="6E1498E7" w14:textId="77777777">
        <w:trPr>
          <w:trHeight w:val="238"/>
        </w:trPr>
        <w:tc>
          <w:tcPr>
            <w:tcW w:w="523" w:type="dxa"/>
            <w:tcBorders>
              <w:top w:val="nil"/>
              <w:bottom w:val="nil"/>
              <w:right w:val="single" w:sz="6" w:space="0" w:color="000000"/>
            </w:tcBorders>
          </w:tcPr>
          <w:p w14:paraId="0E57F06A" w14:textId="77777777" w:rsidR="000F3B65" w:rsidRDefault="00C64217">
            <w:pPr>
              <w:pStyle w:val="TableParagraph"/>
              <w:spacing w:before="25"/>
              <w:ind w:right="158"/>
              <w:jc w:val="right"/>
              <w:rPr>
                <w:sz w:val="16"/>
              </w:rPr>
            </w:pPr>
            <w:r>
              <w:rPr>
                <w:sz w:val="16"/>
              </w:rPr>
              <w:t>36</w:t>
            </w:r>
          </w:p>
        </w:tc>
        <w:tc>
          <w:tcPr>
            <w:tcW w:w="516" w:type="dxa"/>
            <w:tcBorders>
              <w:top w:val="nil"/>
              <w:left w:val="single" w:sz="6" w:space="0" w:color="000000"/>
              <w:bottom w:val="nil"/>
              <w:right w:val="single" w:sz="6" w:space="0" w:color="000000"/>
            </w:tcBorders>
          </w:tcPr>
          <w:p w14:paraId="5EAEB9D8"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701C7B2B" w14:textId="77777777" w:rsidR="000F3B65" w:rsidRDefault="00C64217">
            <w:pPr>
              <w:pStyle w:val="TableParagraph"/>
              <w:spacing w:before="25"/>
              <w:ind w:left="91" w:right="83"/>
              <w:rPr>
                <w:sz w:val="16"/>
              </w:rPr>
            </w:pPr>
            <w:r>
              <w:rPr>
                <w:sz w:val="16"/>
              </w:rPr>
              <w:t>CE</w:t>
            </w:r>
          </w:p>
        </w:tc>
        <w:tc>
          <w:tcPr>
            <w:tcW w:w="710" w:type="dxa"/>
            <w:tcBorders>
              <w:top w:val="nil"/>
              <w:left w:val="single" w:sz="6" w:space="0" w:color="000000"/>
              <w:bottom w:val="nil"/>
              <w:right w:val="single" w:sz="6" w:space="0" w:color="000000"/>
            </w:tcBorders>
          </w:tcPr>
          <w:p w14:paraId="0FAE0973"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22AD38C0"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6A66EB86" w14:textId="77777777" w:rsidR="000F3B65" w:rsidRDefault="00C64217">
            <w:pPr>
              <w:pStyle w:val="TableParagraph"/>
              <w:spacing w:before="25"/>
              <w:ind w:left="134"/>
              <w:jc w:val="left"/>
              <w:rPr>
                <w:sz w:val="16"/>
              </w:rPr>
            </w:pPr>
            <w:r>
              <w:rPr>
                <w:sz w:val="16"/>
              </w:rPr>
              <w:t>0447</w:t>
            </w:r>
          </w:p>
        </w:tc>
        <w:tc>
          <w:tcPr>
            <w:tcW w:w="693" w:type="dxa"/>
            <w:tcBorders>
              <w:top w:val="nil"/>
              <w:left w:val="single" w:sz="6" w:space="0" w:color="000000"/>
              <w:bottom w:val="nil"/>
              <w:right w:val="single" w:sz="6" w:space="0" w:color="000000"/>
            </w:tcBorders>
          </w:tcPr>
          <w:p w14:paraId="0966625A" w14:textId="77777777" w:rsidR="000F3B65" w:rsidRDefault="00C64217">
            <w:pPr>
              <w:pStyle w:val="TableParagraph"/>
              <w:spacing w:before="25"/>
              <w:ind w:left="88" w:right="77"/>
              <w:rPr>
                <w:sz w:val="16"/>
              </w:rPr>
            </w:pPr>
            <w:r>
              <w:rPr>
                <w:sz w:val="16"/>
              </w:rPr>
              <w:t>01540</w:t>
            </w:r>
          </w:p>
        </w:tc>
        <w:tc>
          <w:tcPr>
            <w:tcW w:w="2615" w:type="dxa"/>
            <w:tcBorders>
              <w:top w:val="nil"/>
              <w:left w:val="single" w:sz="6" w:space="0" w:color="000000"/>
              <w:bottom w:val="nil"/>
            </w:tcBorders>
          </w:tcPr>
          <w:p w14:paraId="37D7D509" w14:textId="77777777" w:rsidR="000F3B65" w:rsidRDefault="00C64217">
            <w:pPr>
              <w:pStyle w:val="TableParagraph"/>
              <w:spacing w:before="25"/>
              <w:ind w:left="113"/>
              <w:jc w:val="left"/>
              <w:rPr>
                <w:sz w:val="16"/>
              </w:rPr>
            </w:pPr>
            <w:r>
              <w:rPr>
                <w:sz w:val="16"/>
              </w:rPr>
              <w:t>Breed Code</w:t>
            </w:r>
          </w:p>
        </w:tc>
      </w:tr>
      <w:tr w:rsidR="000F3B65" w14:paraId="6161BE9E" w14:textId="77777777">
        <w:trPr>
          <w:trHeight w:val="237"/>
        </w:trPr>
        <w:tc>
          <w:tcPr>
            <w:tcW w:w="523" w:type="dxa"/>
            <w:tcBorders>
              <w:top w:val="nil"/>
              <w:bottom w:val="nil"/>
              <w:right w:val="single" w:sz="6" w:space="0" w:color="000000"/>
            </w:tcBorders>
          </w:tcPr>
          <w:p w14:paraId="273ABF92" w14:textId="77777777" w:rsidR="000F3B65" w:rsidRDefault="00C64217">
            <w:pPr>
              <w:pStyle w:val="TableParagraph"/>
              <w:ind w:right="158"/>
              <w:jc w:val="right"/>
              <w:rPr>
                <w:sz w:val="16"/>
              </w:rPr>
            </w:pPr>
            <w:r>
              <w:rPr>
                <w:sz w:val="16"/>
              </w:rPr>
              <w:t>37</w:t>
            </w:r>
          </w:p>
        </w:tc>
        <w:tc>
          <w:tcPr>
            <w:tcW w:w="516" w:type="dxa"/>
            <w:tcBorders>
              <w:top w:val="nil"/>
              <w:left w:val="single" w:sz="6" w:space="0" w:color="000000"/>
              <w:bottom w:val="nil"/>
              <w:right w:val="single" w:sz="6" w:space="0" w:color="000000"/>
            </w:tcBorders>
          </w:tcPr>
          <w:p w14:paraId="13D3FC03" w14:textId="77777777" w:rsidR="000F3B65" w:rsidRDefault="00C64217">
            <w:pPr>
              <w:pStyle w:val="TableParagraph"/>
              <w:ind w:left="90" w:right="83"/>
              <w:rPr>
                <w:sz w:val="16"/>
              </w:rPr>
            </w:pPr>
            <w:r>
              <w:rPr>
                <w:sz w:val="16"/>
              </w:rPr>
              <w:t>80</w:t>
            </w:r>
          </w:p>
        </w:tc>
        <w:tc>
          <w:tcPr>
            <w:tcW w:w="559" w:type="dxa"/>
            <w:tcBorders>
              <w:top w:val="nil"/>
              <w:left w:val="single" w:sz="6" w:space="0" w:color="000000"/>
              <w:bottom w:val="nil"/>
              <w:right w:val="single" w:sz="6" w:space="0" w:color="000000"/>
            </w:tcBorders>
          </w:tcPr>
          <w:p w14:paraId="4677CCDE"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7CFB28F3"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A5EFD5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929F79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A0CB899" w14:textId="77777777" w:rsidR="000F3B65" w:rsidRDefault="00C64217">
            <w:pPr>
              <w:pStyle w:val="TableParagraph"/>
              <w:ind w:left="88" w:right="77"/>
              <w:rPr>
                <w:sz w:val="16"/>
              </w:rPr>
            </w:pPr>
            <w:r>
              <w:rPr>
                <w:sz w:val="16"/>
              </w:rPr>
              <w:t>01541</w:t>
            </w:r>
          </w:p>
        </w:tc>
        <w:tc>
          <w:tcPr>
            <w:tcW w:w="2615" w:type="dxa"/>
            <w:tcBorders>
              <w:top w:val="nil"/>
              <w:left w:val="single" w:sz="6" w:space="0" w:color="000000"/>
              <w:bottom w:val="nil"/>
            </w:tcBorders>
          </w:tcPr>
          <w:p w14:paraId="75127D67" w14:textId="77777777" w:rsidR="000F3B65" w:rsidRDefault="00C64217">
            <w:pPr>
              <w:pStyle w:val="TableParagraph"/>
              <w:ind w:left="113"/>
              <w:jc w:val="left"/>
              <w:rPr>
                <w:sz w:val="16"/>
              </w:rPr>
            </w:pPr>
            <w:r>
              <w:rPr>
                <w:sz w:val="16"/>
              </w:rPr>
              <w:t>Strain</w:t>
            </w:r>
          </w:p>
        </w:tc>
      </w:tr>
      <w:tr w:rsidR="000F3B65" w14:paraId="5BD3D9A7" w14:textId="77777777">
        <w:trPr>
          <w:trHeight w:val="241"/>
        </w:trPr>
        <w:tc>
          <w:tcPr>
            <w:tcW w:w="523" w:type="dxa"/>
            <w:tcBorders>
              <w:top w:val="nil"/>
              <w:right w:val="single" w:sz="6" w:space="0" w:color="000000"/>
            </w:tcBorders>
          </w:tcPr>
          <w:p w14:paraId="7DDAAA4E" w14:textId="77777777" w:rsidR="000F3B65" w:rsidRDefault="00C64217">
            <w:pPr>
              <w:pStyle w:val="TableParagraph"/>
              <w:ind w:right="158"/>
              <w:jc w:val="right"/>
              <w:rPr>
                <w:sz w:val="16"/>
              </w:rPr>
            </w:pPr>
            <w:r>
              <w:rPr>
                <w:sz w:val="16"/>
              </w:rPr>
              <w:t>38</w:t>
            </w:r>
          </w:p>
        </w:tc>
        <w:tc>
          <w:tcPr>
            <w:tcW w:w="516" w:type="dxa"/>
            <w:tcBorders>
              <w:top w:val="nil"/>
              <w:left w:val="single" w:sz="6" w:space="0" w:color="000000"/>
              <w:right w:val="single" w:sz="6" w:space="0" w:color="000000"/>
            </w:tcBorders>
          </w:tcPr>
          <w:p w14:paraId="48C47CA7" w14:textId="77777777" w:rsidR="000F3B65" w:rsidRDefault="00C64217">
            <w:pPr>
              <w:pStyle w:val="TableParagraph"/>
              <w:ind w:left="92" w:right="83"/>
              <w:rPr>
                <w:sz w:val="16"/>
              </w:rPr>
            </w:pPr>
            <w:r>
              <w:rPr>
                <w:sz w:val="16"/>
              </w:rPr>
              <w:t>250</w:t>
            </w:r>
          </w:p>
        </w:tc>
        <w:tc>
          <w:tcPr>
            <w:tcW w:w="559" w:type="dxa"/>
            <w:tcBorders>
              <w:top w:val="nil"/>
              <w:left w:val="single" w:sz="6" w:space="0" w:color="000000"/>
              <w:right w:val="single" w:sz="6" w:space="0" w:color="000000"/>
            </w:tcBorders>
          </w:tcPr>
          <w:p w14:paraId="34EEF87F" w14:textId="77777777" w:rsidR="000F3B65" w:rsidRDefault="00C64217">
            <w:pPr>
              <w:pStyle w:val="TableParagraph"/>
              <w:ind w:left="91" w:right="83"/>
              <w:rPr>
                <w:sz w:val="16"/>
              </w:rPr>
            </w:pPr>
            <w:r>
              <w:rPr>
                <w:sz w:val="16"/>
              </w:rPr>
              <w:t>CE</w:t>
            </w:r>
          </w:p>
        </w:tc>
        <w:tc>
          <w:tcPr>
            <w:tcW w:w="710" w:type="dxa"/>
            <w:tcBorders>
              <w:top w:val="nil"/>
              <w:left w:val="single" w:sz="6" w:space="0" w:color="000000"/>
              <w:right w:val="single" w:sz="6" w:space="0" w:color="000000"/>
            </w:tcBorders>
          </w:tcPr>
          <w:p w14:paraId="4EBFF435" w14:textId="77777777" w:rsidR="000F3B65" w:rsidRDefault="00C64217">
            <w:pPr>
              <w:pStyle w:val="TableParagraph"/>
              <w:ind w:left="12"/>
              <w:rPr>
                <w:sz w:val="16"/>
              </w:rPr>
            </w:pPr>
            <w:r>
              <w:rPr>
                <w:sz w:val="16"/>
              </w:rPr>
              <w:t>X</w:t>
            </w:r>
          </w:p>
        </w:tc>
        <w:tc>
          <w:tcPr>
            <w:tcW w:w="1056" w:type="dxa"/>
            <w:tcBorders>
              <w:top w:val="nil"/>
              <w:left w:val="single" w:sz="6" w:space="0" w:color="000000"/>
              <w:right w:val="single" w:sz="6" w:space="0" w:color="000000"/>
            </w:tcBorders>
          </w:tcPr>
          <w:p w14:paraId="35086774" w14:textId="77777777" w:rsidR="000F3B65" w:rsidRDefault="00C64217">
            <w:pPr>
              <w:pStyle w:val="TableParagraph"/>
              <w:ind w:left="90" w:right="78"/>
              <w:rPr>
                <w:sz w:val="16"/>
              </w:rPr>
            </w:pPr>
            <w:r>
              <w:rPr>
                <w:sz w:val="16"/>
              </w:rPr>
              <w:t>[0..0]</w:t>
            </w:r>
          </w:p>
        </w:tc>
        <w:tc>
          <w:tcPr>
            <w:tcW w:w="631" w:type="dxa"/>
            <w:tcBorders>
              <w:top w:val="nil"/>
              <w:left w:val="single" w:sz="6" w:space="0" w:color="000000"/>
              <w:right w:val="single" w:sz="6" w:space="0" w:color="000000"/>
            </w:tcBorders>
          </w:tcPr>
          <w:p w14:paraId="1E758A96" w14:textId="77777777" w:rsidR="000F3B65" w:rsidRDefault="00C64217">
            <w:pPr>
              <w:pStyle w:val="TableParagraph"/>
              <w:ind w:left="134"/>
              <w:jc w:val="left"/>
              <w:rPr>
                <w:sz w:val="16"/>
              </w:rPr>
            </w:pPr>
            <w:r>
              <w:rPr>
                <w:sz w:val="16"/>
              </w:rPr>
              <w:t>0429</w:t>
            </w:r>
          </w:p>
        </w:tc>
        <w:tc>
          <w:tcPr>
            <w:tcW w:w="693" w:type="dxa"/>
            <w:tcBorders>
              <w:top w:val="nil"/>
              <w:left w:val="single" w:sz="6" w:space="0" w:color="000000"/>
              <w:right w:val="single" w:sz="6" w:space="0" w:color="000000"/>
            </w:tcBorders>
          </w:tcPr>
          <w:p w14:paraId="1E524DDF" w14:textId="77777777" w:rsidR="000F3B65" w:rsidRDefault="00C64217">
            <w:pPr>
              <w:pStyle w:val="TableParagraph"/>
              <w:ind w:left="88" w:right="77"/>
              <w:rPr>
                <w:sz w:val="16"/>
              </w:rPr>
            </w:pPr>
            <w:r>
              <w:rPr>
                <w:sz w:val="16"/>
              </w:rPr>
              <w:t>01542</w:t>
            </w:r>
          </w:p>
        </w:tc>
        <w:tc>
          <w:tcPr>
            <w:tcW w:w="2615" w:type="dxa"/>
            <w:tcBorders>
              <w:top w:val="nil"/>
              <w:left w:val="single" w:sz="6" w:space="0" w:color="000000"/>
            </w:tcBorders>
          </w:tcPr>
          <w:p w14:paraId="56823263" w14:textId="77777777" w:rsidR="000F3B65" w:rsidRDefault="00C64217">
            <w:pPr>
              <w:pStyle w:val="TableParagraph"/>
              <w:ind w:left="113"/>
              <w:jc w:val="left"/>
              <w:rPr>
                <w:sz w:val="16"/>
              </w:rPr>
            </w:pPr>
            <w:r>
              <w:rPr>
                <w:sz w:val="16"/>
              </w:rPr>
              <w:t>Production Class Code</w:t>
            </w:r>
          </w:p>
        </w:tc>
      </w:tr>
    </w:tbl>
    <w:p w14:paraId="6951C5C4" w14:textId="77777777" w:rsidR="000F3B65" w:rsidRDefault="000F3B65">
      <w:pPr>
        <w:pStyle w:val="BodyText"/>
        <w:rPr>
          <w:sz w:val="20"/>
        </w:rPr>
      </w:pPr>
    </w:p>
    <w:p w14:paraId="011CD1D7" w14:textId="77777777" w:rsidR="000F3B65" w:rsidRDefault="000F3B65">
      <w:pPr>
        <w:pStyle w:val="BodyText"/>
        <w:spacing w:before="5"/>
        <w:rPr>
          <w:sz w:val="17"/>
        </w:rPr>
      </w:pPr>
    </w:p>
    <w:p w14:paraId="49AACC38" w14:textId="77777777" w:rsidR="000F3B65" w:rsidRDefault="00C64217">
      <w:pPr>
        <w:pStyle w:val="Heading3"/>
        <w:numPr>
          <w:ilvl w:val="2"/>
          <w:numId w:val="11"/>
        </w:numPr>
        <w:tabs>
          <w:tab w:val="left" w:pos="1061"/>
        </w:tabs>
        <w:spacing w:before="91"/>
      </w:pPr>
      <w:bookmarkStart w:id="50" w:name="1.5.4_PV1_Segment"/>
      <w:bookmarkEnd w:id="50"/>
      <w:r>
        <w:t>PV1</w:t>
      </w:r>
      <w:r>
        <w:rPr>
          <w:spacing w:val="-2"/>
        </w:rPr>
        <w:t xml:space="preserve"> </w:t>
      </w:r>
      <w:r>
        <w:t>Segment</w:t>
      </w:r>
    </w:p>
    <w:p w14:paraId="38695324" w14:textId="77777777" w:rsidR="000F3B65" w:rsidRDefault="00C64217">
      <w:pPr>
        <w:pStyle w:val="BodyText"/>
        <w:spacing w:before="54"/>
        <w:ind w:left="339" w:right="433"/>
        <w:jc w:val="both"/>
      </w:pPr>
      <w:r>
        <w:t xml:space="preserve">The following is a listing of all the fields defined for the PV1 Segment in HL7. Refer to </w:t>
      </w:r>
      <w:hyperlink w:anchor="_bookmark42" w:history="1">
        <w:r>
          <w:t>Section 1.6.4</w:t>
        </w:r>
      </w:hyperlink>
      <w:r>
        <w:t xml:space="preserve">, </w:t>
      </w:r>
      <w:hyperlink w:anchor="_bookmark42" w:history="1">
        <w:r>
          <w:rPr>
            <w:color w:val="0000FF"/>
            <w:u w:val="single" w:color="0000FF"/>
          </w:rPr>
          <w:t>PV1 Segment Fields</w:t>
        </w:r>
      </w:hyperlink>
      <w:r>
        <w:t>, for a more detailed explanation of the fields used by VistA.</w:t>
      </w:r>
    </w:p>
    <w:p w14:paraId="3BA7665E" w14:textId="77777777" w:rsidR="000F3B65" w:rsidRDefault="000F3B65">
      <w:pPr>
        <w:pStyle w:val="BodyText"/>
        <w:spacing w:before="6" w:after="1"/>
        <w:rPr>
          <w:sz w:val="25"/>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3FAAF116" w14:textId="77777777">
        <w:trPr>
          <w:trHeight w:val="241"/>
        </w:trPr>
        <w:tc>
          <w:tcPr>
            <w:tcW w:w="523" w:type="dxa"/>
            <w:tcBorders>
              <w:bottom w:val="single" w:sz="6" w:space="0" w:color="000000"/>
              <w:right w:val="single" w:sz="6" w:space="0" w:color="000000"/>
            </w:tcBorders>
            <w:shd w:val="clear" w:color="auto" w:fill="E6E6E6"/>
          </w:tcPr>
          <w:p w14:paraId="200EF945"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97D8CBA"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608CB268"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10A51CEC"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295334BF"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81B40E6"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4895BCA1" w14:textId="77777777" w:rsidR="000F3B65" w:rsidRDefault="00C64217">
            <w:pPr>
              <w:pStyle w:val="TableParagraph"/>
              <w:ind w:left="94" w:right="75"/>
              <w:rPr>
                <w:b/>
                <w:sz w:val="16"/>
              </w:rPr>
            </w:pPr>
            <w:r>
              <w:rPr>
                <w:b/>
                <w:sz w:val="16"/>
              </w:rPr>
              <w:t>Item #</w:t>
            </w:r>
          </w:p>
        </w:tc>
        <w:tc>
          <w:tcPr>
            <w:tcW w:w="2205" w:type="dxa"/>
            <w:tcBorders>
              <w:left w:val="single" w:sz="6" w:space="0" w:color="000000"/>
              <w:bottom w:val="single" w:sz="6" w:space="0" w:color="000000"/>
            </w:tcBorders>
            <w:shd w:val="clear" w:color="auto" w:fill="E6E6E6"/>
          </w:tcPr>
          <w:p w14:paraId="337236BE" w14:textId="77777777" w:rsidR="000F3B65" w:rsidRDefault="00C64217">
            <w:pPr>
              <w:pStyle w:val="TableParagraph"/>
              <w:ind w:left="116"/>
              <w:jc w:val="left"/>
              <w:rPr>
                <w:b/>
                <w:sz w:val="16"/>
              </w:rPr>
            </w:pPr>
            <w:r>
              <w:rPr>
                <w:b/>
                <w:sz w:val="16"/>
              </w:rPr>
              <w:t>Element Name</w:t>
            </w:r>
          </w:p>
        </w:tc>
      </w:tr>
      <w:tr w:rsidR="000F3B65" w14:paraId="636E6DE2" w14:textId="77777777">
        <w:trPr>
          <w:trHeight w:val="239"/>
        </w:trPr>
        <w:tc>
          <w:tcPr>
            <w:tcW w:w="523" w:type="dxa"/>
            <w:tcBorders>
              <w:top w:val="single" w:sz="6" w:space="0" w:color="000000"/>
              <w:bottom w:val="nil"/>
              <w:right w:val="single" w:sz="6" w:space="0" w:color="000000"/>
            </w:tcBorders>
          </w:tcPr>
          <w:p w14:paraId="1BEFBF9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7951110" w14:textId="77777777" w:rsidR="000F3B65" w:rsidRDefault="00C64217">
            <w:pPr>
              <w:pStyle w:val="TableParagraph"/>
              <w:spacing w:before="22"/>
              <w:ind w:right="198"/>
              <w:jc w:val="right"/>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0CBC8887" w14:textId="77777777" w:rsidR="000F3B65" w:rsidRDefault="00C64217">
            <w:pPr>
              <w:pStyle w:val="TableParagraph"/>
              <w:spacing w:before="22"/>
              <w:ind w:left="88" w:right="79"/>
              <w:rPr>
                <w:sz w:val="16"/>
              </w:rPr>
            </w:pPr>
            <w:r>
              <w:rPr>
                <w:sz w:val="16"/>
              </w:rPr>
              <w:t>SI</w:t>
            </w:r>
          </w:p>
        </w:tc>
        <w:tc>
          <w:tcPr>
            <w:tcW w:w="712" w:type="dxa"/>
            <w:tcBorders>
              <w:top w:val="single" w:sz="6" w:space="0" w:color="000000"/>
              <w:left w:val="single" w:sz="6" w:space="0" w:color="000000"/>
              <w:bottom w:val="nil"/>
              <w:right w:val="single" w:sz="6" w:space="0" w:color="000000"/>
            </w:tcBorders>
          </w:tcPr>
          <w:p w14:paraId="37CE643B" w14:textId="77777777" w:rsidR="000F3B65" w:rsidRDefault="00C64217">
            <w:pPr>
              <w:pStyle w:val="TableParagraph"/>
              <w:spacing w:before="25"/>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03E80653" w14:textId="77777777" w:rsidR="000F3B65" w:rsidRDefault="00C64217">
            <w:pPr>
              <w:pStyle w:val="TableParagraph"/>
              <w:spacing w:before="25"/>
              <w:ind w:left="88"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77475E4A"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07F9294F" w14:textId="77777777" w:rsidR="000F3B65" w:rsidRDefault="00C64217">
            <w:pPr>
              <w:pStyle w:val="TableParagraph"/>
              <w:spacing w:before="22"/>
              <w:ind w:left="93" w:right="77"/>
              <w:rPr>
                <w:sz w:val="16"/>
              </w:rPr>
            </w:pPr>
            <w:r>
              <w:rPr>
                <w:sz w:val="16"/>
              </w:rPr>
              <w:t>00131</w:t>
            </w:r>
          </w:p>
        </w:tc>
        <w:tc>
          <w:tcPr>
            <w:tcW w:w="2205" w:type="dxa"/>
            <w:tcBorders>
              <w:top w:val="single" w:sz="6" w:space="0" w:color="000000"/>
              <w:left w:val="single" w:sz="6" w:space="0" w:color="000000"/>
              <w:bottom w:val="nil"/>
            </w:tcBorders>
          </w:tcPr>
          <w:p w14:paraId="7CB268E1" w14:textId="77777777" w:rsidR="000F3B65" w:rsidRDefault="00C64217">
            <w:pPr>
              <w:pStyle w:val="TableParagraph"/>
              <w:spacing w:before="22"/>
              <w:ind w:left="116"/>
              <w:jc w:val="left"/>
              <w:rPr>
                <w:sz w:val="16"/>
              </w:rPr>
            </w:pPr>
            <w:r>
              <w:rPr>
                <w:sz w:val="16"/>
              </w:rPr>
              <w:t>Set ID - PV1</w:t>
            </w:r>
          </w:p>
        </w:tc>
      </w:tr>
      <w:tr w:rsidR="000F3B65" w14:paraId="62F3325F" w14:textId="77777777">
        <w:trPr>
          <w:trHeight w:val="242"/>
        </w:trPr>
        <w:tc>
          <w:tcPr>
            <w:tcW w:w="523" w:type="dxa"/>
            <w:tcBorders>
              <w:top w:val="nil"/>
              <w:bottom w:val="nil"/>
              <w:right w:val="single" w:sz="6" w:space="0" w:color="000000"/>
            </w:tcBorders>
          </w:tcPr>
          <w:p w14:paraId="1E7A518B"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5596FE30"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1CA25639"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AD299EF" w14:textId="77777777" w:rsidR="000F3B65" w:rsidRDefault="00C64217">
            <w:pPr>
              <w:pStyle w:val="TableParagraph"/>
              <w:spacing w:before="28"/>
              <w:ind w:left="10"/>
              <w:rPr>
                <w:sz w:val="16"/>
              </w:rPr>
            </w:pPr>
            <w:r>
              <w:rPr>
                <w:sz w:val="16"/>
              </w:rPr>
              <w:t>R</w:t>
            </w:r>
          </w:p>
        </w:tc>
        <w:tc>
          <w:tcPr>
            <w:tcW w:w="1055" w:type="dxa"/>
            <w:tcBorders>
              <w:top w:val="nil"/>
              <w:left w:val="single" w:sz="6" w:space="0" w:color="000000"/>
              <w:bottom w:val="nil"/>
              <w:right w:val="single" w:sz="6" w:space="0" w:color="000000"/>
            </w:tcBorders>
          </w:tcPr>
          <w:p w14:paraId="1C681568"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6009F75E" w14:textId="77777777" w:rsidR="000F3B65" w:rsidRDefault="00C64217">
            <w:pPr>
              <w:pStyle w:val="TableParagraph"/>
              <w:spacing w:before="25"/>
              <w:ind w:left="91" w:right="76"/>
              <w:rPr>
                <w:sz w:val="16"/>
              </w:rPr>
            </w:pPr>
            <w:r>
              <w:rPr>
                <w:sz w:val="16"/>
              </w:rPr>
              <w:t>0004</w:t>
            </w:r>
          </w:p>
        </w:tc>
        <w:tc>
          <w:tcPr>
            <w:tcW w:w="693" w:type="dxa"/>
            <w:tcBorders>
              <w:top w:val="nil"/>
              <w:left w:val="single" w:sz="6" w:space="0" w:color="000000"/>
              <w:bottom w:val="nil"/>
              <w:right w:val="single" w:sz="6" w:space="0" w:color="000000"/>
            </w:tcBorders>
          </w:tcPr>
          <w:p w14:paraId="7963C103" w14:textId="77777777" w:rsidR="000F3B65" w:rsidRDefault="00C64217">
            <w:pPr>
              <w:pStyle w:val="TableParagraph"/>
              <w:spacing w:before="25"/>
              <w:ind w:left="93" w:right="77"/>
              <w:rPr>
                <w:sz w:val="16"/>
              </w:rPr>
            </w:pPr>
            <w:r>
              <w:rPr>
                <w:sz w:val="16"/>
              </w:rPr>
              <w:t>00132</w:t>
            </w:r>
          </w:p>
        </w:tc>
        <w:tc>
          <w:tcPr>
            <w:tcW w:w="2205" w:type="dxa"/>
            <w:tcBorders>
              <w:top w:val="nil"/>
              <w:left w:val="single" w:sz="6" w:space="0" w:color="000000"/>
              <w:bottom w:val="nil"/>
            </w:tcBorders>
          </w:tcPr>
          <w:p w14:paraId="02F09790" w14:textId="77777777" w:rsidR="000F3B65" w:rsidRDefault="00C64217">
            <w:pPr>
              <w:pStyle w:val="TableParagraph"/>
              <w:spacing w:before="25"/>
              <w:ind w:left="115"/>
              <w:jc w:val="left"/>
              <w:rPr>
                <w:sz w:val="16"/>
              </w:rPr>
            </w:pPr>
            <w:r>
              <w:rPr>
                <w:sz w:val="16"/>
              </w:rPr>
              <w:t>Patient Class</w:t>
            </w:r>
          </w:p>
        </w:tc>
      </w:tr>
      <w:tr w:rsidR="000F3B65" w14:paraId="120EC397" w14:textId="77777777">
        <w:trPr>
          <w:trHeight w:val="242"/>
        </w:trPr>
        <w:tc>
          <w:tcPr>
            <w:tcW w:w="523" w:type="dxa"/>
            <w:tcBorders>
              <w:top w:val="nil"/>
              <w:bottom w:val="nil"/>
              <w:right w:val="single" w:sz="6" w:space="0" w:color="000000"/>
            </w:tcBorders>
          </w:tcPr>
          <w:p w14:paraId="26E05629"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07561FBD"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0E0C5C05"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0B32F4CD" w14:textId="77777777" w:rsidR="000F3B65" w:rsidRDefault="00C64217">
            <w:pPr>
              <w:pStyle w:val="TableParagraph"/>
              <w:spacing w:before="28"/>
              <w:ind w:left="10"/>
              <w:rPr>
                <w:sz w:val="16"/>
              </w:rPr>
            </w:pPr>
            <w:r>
              <w:rPr>
                <w:sz w:val="16"/>
              </w:rPr>
              <w:t>C</w:t>
            </w:r>
          </w:p>
        </w:tc>
        <w:tc>
          <w:tcPr>
            <w:tcW w:w="1055" w:type="dxa"/>
            <w:tcBorders>
              <w:top w:val="nil"/>
              <w:left w:val="single" w:sz="6" w:space="0" w:color="000000"/>
              <w:bottom w:val="nil"/>
              <w:right w:val="single" w:sz="6" w:space="0" w:color="000000"/>
            </w:tcBorders>
          </w:tcPr>
          <w:p w14:paraId="3CE60CCD" w14:textId="77777777" w:rsidR="000F3B65" w:rsidRDefault="00C64217">
            <w:pPr>
              <w:pStyle w:val="TableParagraph"/>
              <w:spacing w:before="28"/>
              <w:ind w:left="89" w:right="79"/>
              <w:rPr>
                <w:sz w:val="16"/>
              </w:rPr>
            </w:pPr>
            <w:r>
              <w:rPr>
                <w:sz w:val="16"/>
              </w:rPr>
              <w:t>[0..1]</w:t>
            </w:r>
          </w:p>
        </w:tc>
        <w:tc>
          <w:tcPr>
            <w:tcW w:w="628" w:type="dxa"/>
            <w:tcBorders>
              <w:top w:val="nil"/>
              <w:left w:val="single" w:sz="6" w:space="0" w:color="000000"/>
              <w:bottom w:val="nil"/>
              <w:right w:val="single" w:sz="6" w:space="0" w:color="000000"/>
            </w:tcBorders>
          </w:tcPr>
          <w:p w14:paraId="6085F46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DFD1A43" w14:textId="77777777" w:rsidR="000F3B65" w:rsidRDefault="00C64217">
            <w:pPr>
              <w:pStyle w:val="TableParagraph"/>
              <w:spacing w:before="25"/>
              <w:ind w:left="93" w:right="77"/>
              <w:rPr>
                <w:sz w:val="16"/>
              </w:rPr>
            </w:pPr>
            <w:r>
              <w:rPr>
                <w:sz w:val="16"/>
              </w:rPr>
              <w:t>00133</w:t>
            </w:r>
          </w:p>
        </w:tc>
        <w:tc>
          <w:tcPr>
            <w:tcW w:w="2205" w:type="dxa"/>
            <w:tcBorders>
              <w:top w:val="nil"/>
              <w:left w:val="single" w:sz="6" w:space="0" w:color="000000"/>
              <w:bottom w:val="nil"/>
            </w:tcBorders>
          </w:tcPr>
          <w:p w14:paraId="41E53AD5" w14:textId="77777777" w:rsidR="000F3B65" w:rsidRDefault="00C64217">
            <w:pPr>
              <w:pStyle w:val="TableParagraph"/>
              <w:spacing w:before="25"/>
              <w:ind w:left="116"/>
              <w:jc w:val="left"/>
              <w:rPr>
                <w:sz w:val="16"/>
              </w:rPr>
            </w:pPr>
            <w:r>
              <w:rPr>
                <w:sz w:val="16"/>
              </w:rPr>
              <w:t>Assigned Patient Location</w:t>
            </w:r>
          </w:p>
        </w:tc>
      </w:tr>
      <w:tr w:rsidR="000F3B65" w14:paraId="443F1DB4" w14:textId="77777777">
        <w:trPr>
          <w:trHeight w:val="242"/>
        </w:trPr>
        <w:tc>
          <w:tcPr>
            <w:tcW w:w="523" w:type="dxa"/>
            <w:tcBorders>
              <w:top w:val="nil"/>
              <w:bottom w:val="nil"/>
              <w:right w:val="single" w:sz="6" w:space="0" w:color="000000"/>
            </w:tcBorders>
          </w:tcPr>
          <w:p w14:paraId="5B7232E6"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4717807D"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BA91A91"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16D20BD"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28DDA6F" w14:textId="77777777" w:rsidR="000F3B65" w:rsidRDefault="00C64217">
            <w:pPr>
              <w:pStyle w:val="TableParagraph"/>
              <w:spacing w:before="28"/>
              <w:ind w:left="88" w:right="79"/>
              <w:rPr>
                <w:sz w:val="16"/>
              </w:rPr>
            </w:pPr>
            <w:r>
              <w:rPr>
                <w:sz w:val="16"/>
              </w:rPr>
              <w:t>[0..0]</w:t>
            </w:r>
          </w:p>
        </w:tc>
        <w:tc>
          <w:tcPr>
            <w:tcW w:w="628" w:type="dxa"/>
            <w:tcBorders>
              <w:top w:val="nil"/>
              <w:left w:val="single" w:sz="6" w:space="0" w:color="000000"/>
              <w:bottom w:val="nil"/>
              <w:right w:val="single" w:sz="6" w:space="0" w:color="000000"/>
            </w:tcBorders>
          </w:tcPr>
          <w:p w14:paraId="7701C41D" w14:textId="77777777" w:rsidR="000F3B65" w:rsidRDefault="00C64217">
            <w:pPr>
              <w:pStyle w:val="TableParagraph"/>
              <w:spacing w:before="25"/>
              <w:ind w:left="90" w:right="76"/>
              <w:rPr>
                <w:sz w:val="16"/>
              </w:rPr>
            </w:pPr>
            <w:r>
              <w:rPr>
                <w:sz w:val="16"/>
              </w:rPr>
              <w:t>0007</w:t>
            </w:r>
          </w:p>
        </w:tc>
        <w:tc>
          <w:tcPr>
            <w:tcW w:w="693" w:type="dxa"/>
            <w:tcBorders>
              <w:top w:val="nil"/>
              <w:left w:val="single" w:sz="6" w:space="0" w:color="000000"/>
              <w:bottom w:val="nil"/>
              <w:right w:val="single" w:sz="6" w:space="0" w:color="000000"/>
            </w:tcBorders>
          </w:tcPr>
          <w:p w14:paraId="19CD8D0A" w14:textId="77777777" w:rsidR="000F3B65" w:rsidRDefault="00C64217">
            <w:pPr>
              <w:pStyle w:val="TableParagraph"/>
              <w:spacing w:before="25"/>
              <w:ind w:left="93" w:right="77"/>
              <w:rPr>
                <w:sz w:val="16"/>
              </w:rPr>
            </w:pPr>
            <w:r>
              <w:rPr>
                <w:sz w:val="16"/>
              </w:rPr>
              <w:t>00134</w:t>
            </w:r>
          </w:p>
        </w:tc>
        <w:tc>
          <w:tcPr>
            <w:tcW w:w="2205" w:type="dxa"/>
            <w:tcBorders>
              <w:top w:val="nil"/>
              <w:left w:val="single" w:sz="6" w:space="0" w:color="000000"/>
              <w:bottom w:val="nil"/>
            </w:tcBorders>
          </w:tcPr>
          <w:p w14:paraId="7DA87FE3" w14:textId="77777777" w:rsidR="000F3B65" w:rsidRDefault="00C64217">
            <w:pPr>
              <w:pStyle w:val="TableParagraph"/>
              <w:spacing w:before="25"/>
              <w:ind w:left="116"/>
              <w:jc w:val="left"/>
              <w:rPr>
                <w:sz w:val="16"/>
              </w:rPr>
            </w:pPr>
            <w:r>
              <w:rPr>
                <w:sz w:val="16"/>
              </w:rPr>
              <w:t>Admission Type</w:t>
            </w:r>
          </w:p>
        </w:tc>
      </w:tr>
      <w:tr w:rsidR="000F3B65" w14:paraId="17A3CB8A" w14:textId="77777777">
        <w:trPr>
          <w:trHeight w:val="242"/>
        </w:trPr>
        <w:tc>
          <w:tcPr>
            <w:tcW w:w="523" w:type="dxa"/>
            <w:tcBorders>
              <w:top w:val="nil"/>
              <w:bottom w:val="nil"/>
              <w:right w:val="single" w:sz="6" w:space="0" w:color="000000"/>
            </w:tcBorders>
          </w:tcPr>
          <w:p w14:paraId="44634E25"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30B9AD6C"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5E3EC2C0"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28C23AA2" w14:textId="77777777" w:rsidR="000F3B65" w:rsidRDefault="00C64217">
            <w:pPr>
              <w:pStyle w:val="TableParagraph"/>
              <w:spacing w:before="28"/>
              <w:ind w:left="11"/>
              <w:rPr>
                <w:sz w:val="16"/>
              </w:rPr>
            </w:pPr>
            <w:r>
              <w:rPr>
                <w:sz w:val="16"/>
              </w:rPr>
              <w:t>X</w:t>
            </w:r>
          </w:p>
        </w:tc>
        <w:tc>
          <w:tcPr>
            <w:tcW w:w="1055" w:type="dxa"/>
            <w:tcBorders>
              <w:top w:val="nil"/>
              <w:left w:val="single" w:sz="6" w:space="0" w:color="000000"/>
              <w:bottom w:val="nil"/>
              <w:right w:val="single" w:sz="6" w:space="0" w:color="000000"/>
            </w:tcBorders>
          </w:tcPr>
          <w:p w14:paraId="3E502E7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514893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FE0DCF9" w14:textId="77777777" w:rsidR="000F3B65" w:rsidRDefault="00C64217">
            <w:pPr>
              <w:pStyle w:val="TableParagraph"/>
              <w:spacing w:before="25"/>
              <w:ind w:left="93" w:right="77"/>
              <w:rPr>
                <w:sz w:val="16"/>
              </w:rPr>
            </w:pPr>
            <w:r>
              <w:rPr>
                <w:sz w:val="16"/>
              </w:rPr>
              <w:t>00135</w:t>
            </w:r>
          </w:p>
        </w:tc>
        <w:tc>
          <w:tcPr>
            <w:tcW w:w="2205" w:type="dxa"/>
            <w:tcBorders>
              <w:top w:val="nil"/>
              <w:left w:val="single" w:sz="6" w:space="0" w:color="000000"/>
              <w:bottom w:val="nil"/>
            </w:tcBorders>
          </w:tcPr>
          <w:p w14:paraId="1089F5B5" w14:textId="77777777" w:rsidR="000F3B65" w:rsidRDefault="00C64217">
            <w:pPr>
              <w:pStyle w:val="TableParagraph"/>
              <w:spacing w:before="25"/>
              <w:ind w:left="116"/>
              <w:jc w:val="left"/>
              <w:rPr>
                <w:sz w:val="16"/>
              </w:rPr>
            </w:pPr>
            <w:r>
              <w:rPr>
                <w:sz w:val="16"/>
              </w:rPr>
              <w:t>Preadmit Number</w:t>
            </w:r>
          </w:p>
        </w:tc>
      </w:tr>
      <w:tr w:rsidR="000F3B65" w14:paraId="0F3F69D1" w14:textId="77777777">
        <w:trPr>
          <w:trHeight w:val="242"/>
        </w:trPr>
        <w:tc>
          <w:tcPr>
            <w:tcW w:w="523" w:type="dxa"/>
            <w:tcBorders>
              <w:top w:val="nil"/>
              <w:bottom w:val="nil"/>
              <w:right w:val="single" w:sz="6" w:space="0" w:color="000000"/>
            </w:tcBorders>
          </w:tcPr>
          <w:p w14:paraId="01C43C1D" w14:textId="77777777" w:rsidR="000F3B65" w:rsidRDefault="00C64217">
            <w:pPr>
              <w:pStyle w:val="TableParagraph"/>
              <w:spacing w:before="25"/>
              <w:rPr>
                <w:sz w:val="16"/>
              </w:rPr>
            </w:pPr>
            <w:r>
              <w:rPr>
                <w:sz w:val="16"/>
              </w:rPr>
              <w:t>6</w:t>
            </w:r>
          </w:p>
        </w:tc>
        <w:tc>
          <w:tcPr>
            <w:tcW w:w="516" w:type="dxa"/>
            <w:tcBorders>
              <w:top w:val="nil"/>
              <w:left w:val="single" w:sz="6" w:space="0" w:color="000000"/>
              <w:bottom w:val="nil"/>
              <w:right w:val="single" w:sz="6" w:space="0" w:color="000000"/>
            </w:tcBorders>
          </w:tcPr>
          <w:p w14:paraId="6042C2E1"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7C3B213B"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0376D012" w14:textId="77777777" w:rsidR="000F3B65" w:rsidRDefault="00C64217">
            <w:pPr>
              <w:pStyle w:val="TableParagraph"/>
              <w:spacing w:before="28"/>
              <w:ind w:left="11"/>
              <w:rPr>
                <w:sz w:val="16"/>
              </w:rPr>
            </w:pPr>
            <w:r>
              <w:rPr>
                <w:sz w:val="16"/>
              </w:rPr>
              <w:t>X</w:t>
            </w:r>
          </w:p>
        </w:tc>
        <w:tc>
          <w:tcPr>
            <w:tcW w:w="1055" w:type="dxa"/>
            <w:tcBorders>
              <w:top w:val="nil"/>
              <w:left w:val="single" w:sz="6" w:space="0" w:color="000000"/>
              <w:bottom w:val="nil"/>
              <w:right w:val="single" w:sz="6" w:space="0" w:color="000000"/>
            </w:tcBorders>
          </w:tcPr>
          <w:p w14:paraId="0018EAEE"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6F95C4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7557233" w14:textId="77777777" w:rsidR="000F3B65" w:rsidRDefault="00C64217">
            <w:pPr>
              <w:pStyle w:val="TableParagraph"/>
              <w:spacing w:before="25"/>
              <w:ind w:left="93" w:right="77"/>
              <w:rPr>
                <w:sz w:val="16"/>
              </w:rPr>
            </w:pPr>
            <w:r>
              <w:rPr>
                <w:sz w:val="16"/>
              </w:rPr>
              <w:t>00136</w:t>
            </w:r>
          </w:p>
        </w:tc>
        <w:tc>
          <w:tcPr>
            <w:tcW w:w="2205" w:type="dxa"/>
            <w:tcBorders>
              <w:top w:val="nil"/>
              <w:left w:val="single" w:sz="6" w:space="0" w:color="000000"/>
              <w:bottom w:val="nil"/>
            </w:tcBorders>
          </w:tcPr>
          <w:p w14:paraId="640AD94E" w14:textId="77777777" w:rsidR="000F3B65" w:rsidRDefault="00C64217">
            <w:pPr>
              <w:pStyle w:val="TableParagraph"/>
              <w:spacing w:before="25"/>
              <w:ind w:left="116"/>
              <w:jc w:val="left"/>
              <w:rPr>
                <w:sz w:val="16"/>
              </w:rPr>
            </w:pPr>
            <w:r>
              <w:rPr>
                <w:sz w:val="16"/>
              </w:rPr>
              <w:t>Prior Patient Location</w:t>
            </w:r>
          </w:p>
        </w:tc>
      </w:tr>
      <w:tr w:rsidR="000F3B65" w14:paraId="222CF129" w14:textId="77777777">
        <w:trPr>
          <w:trHeight w:val="241"/>
        </w:trPr>
        <w:tc>
          <w:tcPr>
            <w:tcW w:w="523" w:type="dxa"/>
            <w:tcBorders>
              <w:top w:val="nil"/>
              <w:bottom w:val="nil"/>
              <w:right w:val="single" w:sz="6" w:space="0" w:color="000000"/>
            </w:tcBorders>
          </w:tcPr>
          <w:p w14:paraId="0ECB40A9"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267C3CAF"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0730BC47"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73B393D5" w14:textId="77777777" w:rsidR="000F3B65" w:rsidRDefault="00C64217">
            <w:pPr>
              <w:pStyle w:val="TableParagraph"/>
              <w:spacing w:before="28"/>
              <w:ind w:left="88" w:right="83"/>
              <w:rPr>
                <w:sz w:val="16"/>
              </w:rPr>
            </w:pPr>
            <w:r>
              <w:rPr>
                <w:sz w:val="16"/>
              </w:rPr>
              <w:t>CE</w:t>
            </w:r>
          </w:p>
        </w:tc>
        <w:tc>
          <w:tcPr>
            <w:tcW w:w="1055" w:type="dxa"/>
            <w:tcBorders>
              <w:top w:val="nil"/>
              <w:left w:val="single" w:sz="6" w:space="0" w:color="000000"/>
              <w:bottom w:val="nil"/>
              <w:right w:val="single" w:sz="6" w:space="0" w:color="000000"/>
            </w:tcBorders>
          </w:tcPr>
          <w:p w14:paraId="4B3B3A61"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3A3B7993"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16B3CA2E" w14:textId="77777777" w:rsidR="000F3B65" w:rsidRDefault="00C64217">
            <w:pPr>
              <w:pStyle w:val="TableParagraph"/>
              <w:spacing w:before="25"/>
              <w:ind w:left="92" w:right="77"/>
              <w:rPr>
                <w:sz w:val="16"/>
              </w:rPr>
            </w:pPr>
            <w:r>
              <w:rPr>
                <w:sz w:val="16"/>
              </w:rPr>
              <w:t>00137</w:t>
            </w:r>
          </w:p>
        </w:tc>
        <w:tc>
          <w:tcPr>
            <w:tcW w:w="2205" w:type="dxa"/>
            <w:tcBorders>
              <w:top w:val="nil"/>
              <w:left w:val="single" w:sz="6" w:space="0" w:color="000000"/>
              <w:bottom w:val="nil"/>
            </w:tcBorders>
          </w:tcPr>
          <w:p w14:paraId="0A600F05" w14:textId="77777777" w:rsidR="000F3B65" w:rsidRDefault="00C64217">
            <w:pPr>
              <w:pStyle w:val="TableParagraph"/>
              <w:spacing w:before="25"/>
              <w:ind w:left="115"/>
              <w:jc w:val="left"/>
              <w:rPr>
                <w:sz w:val="16"/>
              </w:rPr>
            </w:pPr>
            <w:r>
              <w:rPr>
                <w:sz w:val="16"/>
              </w:rPr>
              <w:t>Attending Doctor</w:t>
            </w:r>
          </w:p>
        </w:tc>
      </w:tr>
      <w:tr w:rsidR="000F3B65" w14:paraId="26BF203C" w14:textId="77777777">
        <w:trPr>
          <w:trHeight w:val="241"/>
        </w:trPr>
        <w:tc>
          <w:tcPr>
            <w:tcW w:w="523" w:type="dxa"/>
            <w:tcBorders>
              <w:top w:val="nil"/>
              <w:bottom w:val="nil"/>
              <w:right w:val="single" w:sz="6" w:space="0" w:color="000000"/>
            </w:tcBorders>
          </w:tcPr>
          <w:p w14:paraId="312C6A2B"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0FF1B6E9"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4702C077" w14:textId="77777777" w:rsidR="000F3B65" w:rsidRDefault="00C64217">
            <w:pPr>
              <w:pStyle w:val="TableParagraph"/>
              <w:ind w:left="88" w:right="79"/>
              <w:rPr>
                <w:sz w:val="16"/>
              </w:rPr>
            </w:pPr>
            <w:r>
              <w:rPr>
                <w:sz w:val="16"/>
              </w:rPr>
              <w:t>XCN</w:t>
            </w:r>
          </w:p>
        </w:tc>
        <w:tc>
          <w:tcPr>
            <w:tcW w:w="712" w:type="dxa"/>
            <w:tcBorders>
              <w:top w:val="nil"/>
              <w:left w:val="single" w:sz="6" w:space="0" w:color="000000"/>
              <w:bottom w:val="nil"/>
              <w:right w:val="single" w:sz="6" w:space="0" w:color="000000"/>
            </w:tcBorders>
          </w:tcPr>
          <w:p w14:paraId="4F9E7B6F" w14:textId="77777777" w:rsidR="000F3B65" w:rsidRDefault="00C64217">
            <w:pPr>
              <w:pStyle w:val="TableParagraph"/>
              <w:spacing w:before="27"/>
              <w:ind w:left="88" w:right="83"/>
              <w:rPr>
                <w:sz w:val="16"/>
              </w:rPr>
            </w:pPr>
            <w:r>
              <w:rPr>
                <w:sz w:val="16"/>
              </w:rPr>
              <w:t>RE</w:t>
            </w:r>
          </w:p>
        </w:tc>
        <w:tc>
          <w:tcPr>
            <w:tcW w:w="1055" w:type="dxa"/>
            <w:tcBorders>
              <w:top w:val="nil"/>
              <w:left w:val="single" w:sz="6" w:space="0" w:color="000000"/>
              <w:bottom w:val="nil"/>
              <w:right w:val="single" w:sz="6" w:space="0" w:color="000000"/>
            </w:tcBorders>
          </w:tcPr>
          <w:p w14:paraId="0DF221E0" w14:textId="77777777" w:rsidR="000F3B65" w:rsidRDefault="00C64217">
            <w:pPr>
              <w:pStyle w:val="TableParagraph"/>
              <w:spacing w:before="27"/>
              <w:ind w:left="88" w:right="79"/>
              <w:rPr>
                <w:sz w:val="16"/>
              </w:rPr>
            </w:pPr>
            <w:r>
              <w:rPr>
                <w:sz w:val="16"/>
              </w:rPr>
              <w:t>[0..1]</w:t>
            </w:r>
          </w:p>
        </w:tc>
        <w:tc>
          <w:tcPr>
            <w:tcW w:w="628" w:type="dxa"/>
            <w:tcBorders>
              <w:top w:val="nil"/>
              <w:left w:val="single" w:sz="6" w:space="0" w:color="000000"/>
              <w:bottom w:val="nil"/>
              <w:right w:val="single" w:sz="6" w:space="0" w:color="000000"/>
            </w:tcBorders>
          </w:tcPr>
          <w:p w14:paraId="1D0A4BF8" w14:textId="77777777" w:rsidR="000F3B65" w:rsidRDefault="00C64217">
            <w:pPr>
              <w:pStyle w:val="TableParagraph"/>
              <w:ind w:left="90" w:right="76"/>
              <w:rPr>
                <w:sz w:val="16"/>
              </w:rPr>
            </w:pPr>
            <w:r>
              <w:rPr>
                <w:sz w:val="16"/>
              </w:rPr>
              <w:t>0010</w:t>
            </w:r>
          </w:p>
        </w:tc>
        <w:tc>
          <w:tcPr>
            <w:tcW w:w="693" w:type="dxa"/>
            <w:tcBorders>
              <w:top w:val="nil"/>
              <w:left w:val="single" w:sz="6" w:space="0" w:color="000000"/>
              <w:bottom w:val="nil"/>
              <w:right w:val="single" w:sz="6" w:space="0" w:color="000000"/>
            </w:tcBorders>
          </w:tcPr>
          <w:p w14:paraId="2F112869" w14:textId="77777777" w:rsidR="000F3B65" w:rsidRDefault="00C64217">
            <w:pPr>
              <w:pStyle w:val="TableParagraph"/>
              <w:ind w:left="92" w:right="77"/>
              <w:rPr>
                <w:sz w:val="16"/>
              </w:rPr>
            </w:pPr>
            <w:r>
              <w:rPr>
                <w:sz w:val="16"/>
              </w:rPr>
              <w:t>00138</w:t>
            </w:r>
          </w:p>
        </w:tc>
        <w:tc>
          <w:tcPr>
            <w:tcW w:w="2205" w:type="dxa"/>
            <w:tcBorders>
              <w:top w:val="nil"/>
              <w:left w:val="single" w:sz="6" w:space="0" w:color="000000"/>
              <w:bottom w:val="nil"/>
            </w:tcBorders>
          </w:tcPr>
          <w:p w14:paraId="40480A47" w14:textId="77777777" w:rsidR="000F3B65" w:rsidRDefault="00C64217">
            <w:pPr>
              <w:pStyle w:val="TableParagraph"/>
              <w:ind w:left="115"/>
              <w:jc w:val="left"/>
              <w:rPr>
                <w:sz w:val="16"/>
              </w:rPr>
            </w:pPr>
            <w:r>
              <w:rPr>
                <w:sz w:val="16"/>
              </w:rPr>
              <w:t>Referring Doctor</w:t>
            </w:r>
          </w:p>
        </w:tc>
      </w:tr>
      <w:tr w:rsidR="000F3B65" w14:paraId="48D3C479" w14:textId="77777777">
        <w:trPr>
          <w:trHeight w:val="242"/>
        </w:trPr>
        <w:tc>
          <w:tcPr>
            <w:tcW w:w="523" w:type="dxa"/>
            <w:tcBorders>
              <w:top w:val="nil"/>
              <w:bottom w:val="nil"/>
              <w:right w:val="single" w:sz="6" w:space="0" w:color="000000"/>
            </w:tcBorders>
          </w:tcPr>
          <w:p w14:paraId="0D445A7E" w14:textId="77777777" w:rsidR="000F3B65" w:rsidRDefault="00C64217">
            <w:pPr>
              <w:pStyle w:val="TableParagraph"/>
              <w:spacing w:before="25"/>
              <w:rPr>
                <w:sz w:val="16"/>
              </w:rPr>
            </w:pPr>
            <w:r>
              <w:rPr>
                <w:sz w:val="16"/>
              </w:rPr>
              <w:t>9</w:t>
            </w:r>
          </w:p>
        </w:tc>
        <w:tc>
          <w:tcPr>
            <w:tcW w:w="516" w:type="dxa"/>
            <w:tcBorders>
              <w:top w:val="nil"/>
              <w:left w:val="single" w:sz="6" w:space="0" w:color="000000"/>
              <w:bottom w:val="nil"/>
              <w:right w:val="single" w:sz="6" w:space="0" w:color="000000"/>
            </w:tcBorders>
          </w:tcPr>
          <w:p w14:paraId="12504C33"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2D87EB63"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525E0AE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CD54D3B" w14:textId="77777777" w:rsidR="000F3B65" w:rsidRDefault="00C64217">
            <w:pPr>
              <w:pStyle w:val="TableParagraph"/>
              <w:spacing w:before="28"/>
              <w:ind w:left="88" w:right="79"/>
              <w:rPr>
                <w:sz w:val="16"/>
              </w:rPr>
            </w:pPr>
            <w:r>
              <w:rPr>
                <w:sz w:val="16"/>
              </w:rPr>
              <w:t>[0..0]</w:t>
            </w:r>
          </w:p>
        </w:tc>
        <w:tc>
          <w:tcPr>
            <w:tcW w:w="628" w:type="dxa"/>
            <w:tcBorders>
              <w:top w:val="nil"/>
              <w:left w:val="single" w:sz="6" w:space="0" w:color="000000"/>
              <w:bottom w:val="nil"/>
              <w:right w:val="single" w:sz="6" w:space="0" w:color="000000"/>
            </w:tcBorders>
          </w:tcPr>
          <w:p w14:paraId="1E00C04E"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1DDE2B28" w14:textId="77777777" w:rsidR="000F3B65" w:rsidRDefault="00C64217">
            <w:pPr>
              <w:pStyle w:val="TableParagraph"/>
              <w:spacing w:before="25"/>
              <w:ind w:left="92" w:right="77"/>
              <w:rPr>
                <w:sz w:val="16"/>
              </w:rPr>
            </w:pPr>
            <w:r>
              <w:rPr>
                <w:sz w:val="16"/>
              </w:rPr>
              <w:t>00139</w:t>
            </w:r>
          </w:p>
        </w:tc>
        <w:tc>
          <w:tcPr>
            <w:tcW w:w="2205" w:type="dxa"/>
            <w:tcBorders>
              <w:top w:val="nil"/>
              <w:left w:val="single" w:sz="6" w:space="0" w:color="000000"/>
              <w:bottom w:val="nil"/>
            </w:tcBorders>
          </w:tcPr>
          <w:p w14:paraId="6F2A678F" w14:textId="77777777" w:rsidR="000F3B65" w:rsidRDefault="00C64217">
            <w:pPr>
              <w:pStyle w:val="TableParagraph"/>
              <w:spacing w:before="25"/>
              <w:ind w:left="115"/>
              <w:jc w:val="left"/>
              <w:rPr>
                <w:sz w:val="16"/>
              </w:rPr>
            </w:pPr>
            <w:r>
              <w:rPr>
                <w:sz w:val="16"/>
              </w:rPr>
              <w:t>Consulting Doctor</w:t>
            </w:r>
          </w:p>
        </w:tc>
      </w:tr>
      <w:tr w:rsidR="000F3B65" w14:paraId="5A3E064B" w14:textId="77777777">
        <w:trPr>
          <w:trHeight w:val="242"/>
        </w:trPr>
        <w:tc>
          <w:tcPr>
            <w:tcW w:w="523" w:type="dxa"/>
            <w:tcBorders>
              <w:top w:val="nil"/>
              <w:bottom w:val="nil"/>
              <w:right w:val="single" w:sz="6" w:space="0" w:color="000000"/>
            </w:tcBorders>
          </w:tcPr>
          <w:p w14:paraId="7F25229B"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4EAD8D8B" w14:textId="77777777" w:rsidR="000F3B65" w:rsidRDefault="00C64217">
            <w:pPr>
              <w:pStyle w:val="TableParagraph"/>
              <w:spacing w:before="25"/>
              <w:ind w:right="155"/>
              <w:jc w:val="right"/>
              <w:rPr>
                <w:sz w:val="16"/>
              </w:rPr>
            </w:pPr>
            <w:r>
              <w:rPr>
                <w:sz w:val="16"/>
              </w:rPr>
              <w:t>30</w:t>
            </w:r>
          </w:p>
        </w:tc>
        <w:tc>
          <w:tcPr>
            <w:tcW w:w="566" w:type="dxa"/>
            <w:tcBorders>
              <w:top w:val="nil"/>
              <w:left w:val="single" w:sz="6" w:space="0" w:color="000000"/>
              <w:bottom w:val="nil"/>
              <w:right w:val="single" w:sz="6" w:space="0" w:color="000000"/>
            </w:tcBorders>
          </w:tcPr>
          <w:p w14:paraId="731BE37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FF126A4" w14:textId="77777777" w:rsidR="000F3B65" w:rsidRDefault="00C64217">
            <w:pPr>
              <w:pStyle w:val="TableParagraph"/>
              <w:spacing w:before="28"/>
              <w:ind w:left="10"/>
              <w:rPr>
                <w:sz w:val="16"/>
              </w:rPr>
            </w:pPr>
            <w:r>
              <w:rPr>
                <w:sz w:val="16"/>
              </w:rPr>
              <w:t>C</w:t>
            </w:r>
          </w:p>
        </w:tc>
        <w:tc>
          <w:tcPr>
            <w:tcW w:w="1055" w:type="dxa"/>
            <w:tcBorders>
              <w:top w:val="nil"/>
              <w:left w:val="single" w:sz="6" w:space="0" w:color="000000"/>
              <w:bottom w:val="nil"/>
              <w:right w:val="single" w:sz="6" w:space="0" w:color="000000"/>
            </w:tcBorders>
          </w:tcPr>
          <w:p w14:paraId="31642B3C"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6ADB657A" w14:textId="77777777" w:rsidR="000F3B65" w:rsidRDefault="00C64217">
            <w:pPr>
              <w:pStyle w:val="TableParagraph"/>
              <w:spacing w:before="25"/>
              <w:ind w:left="90" w:right="76"/>
              <w:rPr>
                <w:sz w:val="16"/>
              </w:rPr>
            </w:pPr>
            <w:r>
              <w:rPr>
                <w:sz w:val="16"/>
              </w:rPr>
              <w:t>0069</w:t>
            </w:r>
          </w:p>
        </w:tc>
        <w:tc>
          <w:tcPr>
            <w:tcW w:w="693" w:type="dxa"/>
            <w:tcBorders>
              <w:top w:val="nil"/>
              <w:left w:val="single" w:sz="6" w:space="0" w:color="000000"/>
              <w:bottom w:val="nil"/>
              <w:right w:val="single" w:sz="6" w:space="0" w:color="000000"/>
            </w:tcBorders>
          </w:tcPr>
          <w:p w14:paraId="7DD0DA80" w14:textId="77777777" w:rsidR="000F3B65" w:rsidRDefault="00C64217">
            <w:pPr>
              <w:pStyle w:val="TableParagraph"/>
              <w:spacing w:before="25"/>
              <w:ind w:left="92" w:right="77"/>
              <w:rPr>
                <w:sz w:val="16"/>
              </w:rPr>
            </w:pPr>
            <w:r>
              <w:rPr>
                <w:sz w:val="16"/>
              </w:rPr>
              <w:t>00140</w:t>
            </w:r>
          </w:p>
        </w:tc>
        <w:tc>
          <w:tcPr>
            <w:tcW w:w="2205" w:type="dxa"/>
            <w:tcBorders>
              <w:top w:val="nil"/>
              <w:left w:val="single" w:sz="6" w:space="0" w:color="000000"/>
              <w:bottom w:val="nil"/>
            </w:tcBorders>
          </w:tcPr>
          <w:p w14:paraId="505B50F7" w14:textId="77777777" w:rsidR="000F3B65" w:rsidRDefault="00C64217">
            <w:pPr>
              <w:pStyle w:val="TableParagraph"/>
              <w:spacing w:before="25"/>
              <w:ind w:left="115"/>
              <w:jc w:val="left"/>
              <w:rPr>
                <w:sz w:val="16"/>
              </w:rPr>
            </w:pPr>
            <w:r>
              <w:rPr>
                <w:sz w:val="16"/>
              </w:rPr>
              <w:t>Hospital Service</w:t>
            </w:r>
          </w:p>
        </w:tc>
      </w:tr>
      <w:tr w:rsidR="000F3B65" w14:paraId="218599DA" w14:textId="77777777">
        <w:trPr>
          <w:trHeight w:val="242"/>
        </w:trPr>
        <w:tc>
          <w:tcPr>
            <w:tcW w:w="523" w:type="dxa"/>
            <w:tcBorders>
              <w:top w:val="nil"/>
              <w:bottom w:val="nil"/>
              <w:right w:val="single" w:sz="6" w:space="0" w:color="000000"/>
            </w:tcBorders>
          </w:tcPr>
          <w:p w14:paraId="18846109"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bottom w:val="nil"/>
              <w:right w:val="single" w:sz="6" w:space="0" w:color="000000"/>
            </w:tcBorders>
          </w:tcPr>
          <w:p w14:paraId="298B5E6D" w14:textId="77777777" w:rsidR="000F3B65" w:rsidRDefault="00C64217">
            <w:pPr>
              <w:pStyle w:val="TableParagraph"/>
              <w:spacing w:before="25"/>
              <w:ind w:right="156"/>
              <w:jc w:val="right"/>
              <w:rPr>
                <w:sz w:val="16"/>
              </w:rPr>
            </w:pPr>
            <w:r>
              <w:rPr>
                <w:sz w:val="16"/>
              </w:rPr>
              <w:t>80</w:t>
            </w:r>
          </w:p>
        </w:tc>
        <w:tc>
          <w:tcPr>
            <w:tcW w:w="566" w:type="dxa"/>
            <w:tcBorders>
              <w:top w:val="nil"/>
              <w:left w:val="single" w:sz="6" w:space="0" w:color="000000"/>
              <w:bottom w:val="nil"/>
              <w:right w:val="single" w:sz="6" w:space="0" w:color="000000"/>
            </w:tcBorders>
          </w:tcPr>
          <w:p w14:paraId="62B2525D"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6E0EA0A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2365C4B"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A7F8E7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A89A102" w14:textId="77777777" w:rsidR="000F3B65" w:rsidRDefault="00C64217">
            <w:pPr>
              <w:pStyle w:val="TableParagraph"/>
              <w:spacing w:before="25"/>
              <w:ind w:left="93" w:right="77"/>
              <w:rPr>
                <w:sz w:val="16"/>
              </w:rPr>
            </w:pPr>
            <w:r>
              <w:rPr>
                <w:sz w:val="16"/>
              </w:rPr>
              <w:t>00141</w:t>
            </w:r>
          </w:p>
        </w:tc>
        <w:tc>
          <w:tcPr>
            <w:tcW w:w="2205" w:type="dxa"/>
            <w:tcBorders>
              <w:top w:val="nil"/>
              <w:left w:val="single" w:sz="6" w:space="0" w:color="000000"/>
              <w:bottom w:val="nil"/>
            </w:tcBorders>
          </w:tcPr>
          <w:p w14:paraId="1CF29688" w14:textId="77777777" w:rsidR="000F3B65" w:rsidRDefault="00C64217">
            <w:pPr>
              <w:pStyle w:val="TableParagraph"/>
              <w:spacing w:before="25"/>
              <w:ind w:left="115"/>
              <w:jc w:val="left"/>
              <w:rPr>
                <w:sz w:val="16"/>
              </w:rPr>
            </w:pPr>
            <w:r>
              <w:rPr>
                <w:sz w:val="16"/>
              </w:rPr>
              <w:t>Temporary Location</w:t>
            </w:r>
          </w:p>
        </w:tc>
      </w:tr>
      <w:tr w:rsidR="000F3B65" w14:paraId="310EFD8A" w14:textId="77777777">
        <w:trPr>
          <w:trHeight w:val="242"/>
        </w:trPr>
        <w:tc>
          <w:tcPr>
            <w:tcW w:w="523" w:type="dxa"/>
            <w:tcBorders>
              <w:top w:val="nil"/>
              <w:bottom w:val="nil"/>
              <w:right w:val="single" w:sz="6" w:space="0" w:color="000000"/>
            </w:tcBorders>
          </w:tcPr>
          <w:p w14:paraId="1D6C0DC0" w14:textId="77777777" w:rsidR="000F3B65" w:rsidRDefault="00C64217">
            <w:pPr>
              <w:pStyle w:val="TableParagraph"/>
              <w:spacing w:before="25"/>
              <w:ind w:left="83" w:right="81"/>
              <w:rPr>
                <w:sz w:val="16"/>
              </w:rPr>
            </w:pPr>
            <w:r>
              <w:rPr>
                <w:sz w:val="16"/>
              </w:rPr>
              <w:t>12</w:t>
            </w:r>
          </w:p>
        </w:tc>
        <w:tc>
          <w:tcPr>
            <w:tcW w:w="516" w:type="dxa"/>
            <w:tcBorders>
              <w:top w:val="nil"/>
              <w:left w:val="single" w:sz="6" w:space="0" w:color="000000"/>
              <w:bottom w:val="nil"/>
              <w:right w:val="single" w:sz="6" w:space="0" w:color="000000"/>
            </w:tcBorders>
          </w:tcPr>
          <w:p w14:paraId="55583226"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388CCDF"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228648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2A5368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729CEAF" w14:textId="77777777" w:rsidR="000F3B65" w:rsidRDefault="00C64217">
            <w:pPr>
              <w:pStyle w:val="TableParagraph"/>
              <w:spacing w:before="25"/>
              <w:ind w:left="90" w:right="76"/>
              <w:rPr>
                <w:sz w:val="16"/>
              </w:rPr>
            </w:pPr>
            <w:r>
              <w:rPr>
                <w:sz w:val="16"/>
              </w:rPr>
              <w:t>0087</w:t>
            </w:r>
          </w:p>
        </w:tc>
        <w:tc>
          <w:tcPr>
            <w:tcW w:w="693" w:type="dxa"/>
            <w:tcBorders>
              <w:top w:val="nil"/>
              <w:left w:val="single" w:sz="6" w:space="0" w:color="000000"/>
              <w:bottom w:val="nil"/>
              <w:right w:val="single" w:sz="6" w:space="0" w:color="000000"/>
            </w:tcBorders>
          </w:tcPr>
          <w:p w14:paraId="39EAC9CC" w14:textId="77777777" w:rsidR="000F3B65" w:rsidRDefault="00C64217">
            <w:pPr>
              <w:pStyle w:val="TableParagraph"/>
              <w:spacing w:before="25"/>
              <w:ind w:left="92" w:right="77"/>
              <w:rPr>
                <w:sz w:val="16"/>
              </w:rPr>
            </w:pPr>
            <w:r>
              <w:rPr>
                <w:sz w:val="16"/>
              </w:rPr>
              <w:t>00142</w:t>
            </w:r>
          </w:p>
        </w:tc>
        <w:tc>
          <w:tcPr>
            <w:tcW w:w="2205" w:type="dxa"/>
            <w:tcBorders>
              <w:top w:val="nil"/>
              <w:left w:val="single" w:sz="6" w:space="0" w:color="000000"/>
              <w:bottom w:val="nil"/>
            </w:tcBorders>
          </w:tcPr>
          <w:p w14:paraId="7F4C66C1" w14:textId="77777777" w:rsidR="000F3B65" w:rsidRDefault="00C64217">
            <w:pPr>
              <w:pStyle w:val="TableParagraph"/>
              <w:spacing w:before="25"/>
              <w:ind w:left="115"/>
              <w:jc w:val="left"/>
              <w:rPr>
                <w:sz w:val="16"/>
              </w:rPr>
            </w:pPr>
            <w:r>
              <w:rPr>
                <w:sz w:val="16"/>
              </w:rPr>
              <w:t>Preadmit Test Indicator</w:t>
            </w:r>
          </w:p>
        </w:tc>
      </w:tr>
      <w:tr w:rsidR="000F3B65" w14:paraId="44F1AA23" w14:textId="77777777">
        <w:trPr>
          <w:trHeight w:val="244"/>
        </w:trPr>
        <w:tc>
          <w:tcPr>
            <w:tcW w:w="523" w:type="dxa"/>
            <w:tcBorders>
              <w:top w:val="nil"/>
              <w:right w:val="single" w:sz="6" w:space="0" w:color="000000"/>
            </w:tcBorders>
          </w:tcPr>
          <w:p w14:paraId="272161B0" w14:textId="77777777" w:rsidR="000F3B65" w:rsidRDefault="00C64217">
            <w:pPr>
              <w:pStyle w:val="TableParagraph"/>
              <w:spacing w:before="25"/>
              <w:ind w:left="83" w:right="81"/>
              <w:rPr>
                <w:sz w:val="16"/>
              </w:rPr>
            </w:pPr>
            <w:r>
              <w:rPr>
                <w:sz w:val="16"/>
              </w:rPr>
              <w:t>13</w:t>
            </w:r>
          </w:p>
        </w:tc>
        <w:tc>
          <w:tcPr>
            <w:tcW w:w="516" w:type="dxa"/>
            <w:tcBorders>
              <w:top w:val="nil"/>
              <w:left w:val="single" w:sz="6" w:space="0" w:color="000000"/>
              <w:right w:val="single" w:sz="6" w:space="0" w:color="000000"/>
            </w:tcBorders>
          </w:tcPr>
          <w:p w14:paraId="46AD6C83"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right w:val="single" w:sz="6" w:space="0" w:color="000000"/>
            </w:tcBorders>
          </w:tcPr>
          <w:p w14:paraId="0628B3B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right w:val="single" w:sz="6" w:space="0" w:color="000000"/>
            </w:tcBorders>
          </w:tcPr>
          <w:p w14:paraId="62820F1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right w:val="single" w:sz="6" w:space="0" w:color="000000"/>
            </w:tcBorders>
          </w:tcPr>
          <w:p w14:paraId="328A19B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right w:val="single" w:sz="6" w:space="0" w:color="000000"/>
            </w:tcBorders>
          </w:tcPr>
          <w:p w14:paraId="7709169B" w14:textId="77777777" w:rsidR="000F3B65" w:rsidRDefault="00C64217">
            <w:pPr>
              <w:pStyle w:val="TableParagraph"/>
              <w:spacing w:before="25"/>
              <w:ind w:left="90" w:right="76"/>
              <w:rPr>
                <w:sz w:val="16"/>
              </w:rPr>
            </w:pPr>
            <w:r>
              <w:rPr>
                <w:sz w:val="16"/>
              </w:rPr>
              <w:t>0092</w:t>
            </w:r>
          </w:p>
        </w:tc>
        <w:tc>
          <w:tcPr>
            <w:tcW w:w="693" w:type="dxa"/>
            <w:tcBorders>
              <w:top w:val="nil"/>
              <w:left w:val="single" w:sz="6" w:space="0" w:color="000000"/>
              <w:right w:val="single" w:sz="6" w:space="0" w:color="000000"/>
            </w:tcBorders>
          </w:tcPr>
          <w:p w14:paraId="32B5410E" w14:textId="77777777" w:rsidR="000F3B65" w:rsidRDefault="00C64217">
            <w:pPr>
              <w:pStyle w:val="TableParagraph"/>
              <w:spacing w:before="25"/>
              <w:ind w:left="92" w:right="77"/>
              <w:rPr>
                <w:sz w:val="16"/>
              </w:rPr>
            </w:pPr>
            <w:r>
              <w:rPr>
                <w:sz w:val="16"/>
              </w:rPr>
              <w:t>00143</w:t>
            </w:r>
          </w:p>
        </w:tc>
        <w:tc>
          <w:tcPr>
            <w:tcW w:w="2205" w:type="dxa"/>
            <w:tcBorders>
              <w:top w:val="nil"/>
              <w:left w:val="single" w:sz="6" w:space="0" w:color="000000"/>
            </w:tcBorders>
          </w:tcPr>
          <w:p w14:paraId="6E8D7C97" w14:textId="77777777" w:rsidR="000F3B65" w:rsidRDefault="00C64217">
            <w:pPr>
              <w:pStyle w:val="TableParagraph"/>
              <w:spacing w:before="25"/>
              <w:ind w:left="115"/>
              <w:jc w:val="left"/>
              <w:rPr>
                <w:sz w:val="16"/>
              </w:rPr>
            </w:pPr>
            <w:r>
              <w:rPr>
                <w:sz w:val="16"/>
              </w:rPr>
              <w:t>Re-admission Indicator</w:t>
            </w:r>
          </w:p>
        </w:tc>
      </w:tr>
    </w:tbl>
    <w:p w14:paraId="0618CF2B" w14:textId="77777777" w:rsidR="000F3B65" w:rsidRDefault="000F3B65">
      <w:pPr>
        <w:rPr>
          <w:sz w:val="16"/>
        </w:rPr>
        <w:sectPr w:rsidR="000F3B65">
          <w:pgSz w:w="12240" w:h="15840"/>
          <w:pgMar w:top="1340" w:right="1460" w:bottom="1060" w:left="1460" w:header="724" w:footer="868" w:gutter="0"/>
          <w:cols w:space="720"/>
        </w:sectPr>
      </w:pPr>
    </w:p>
    <w:p w14:paraId="00D05EEB" w14:textId="77777777" w:rsidR="000F3B65" w:rsidRDefault="000F3B65">
      <w:pPr>
        <w:pStyle w:val="BodyText"/>
        <w:spacing w:before="5"/>
        <w:rPr>
          <w:sz w:val="8"/>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71CD0189" w14:textId="77777777">
        <w:trPr>
          <w:trHeight w:val="241"/>
        </w:trPr>
        <w:tc>
          <w:tcPr>
            <w:tcW w:w="523" w:type="dxa"/>
            <w:tcBorders>
              <w:bottom w:val="single" w:sz="6" w:space="0" w:color="000000"/>
              <w:right w:val="single" w:sz="6" w:space="0" w:color="000000"/>
            </w:tcBorders>
            <w:shd w:val="clear" w:color="auto" w:fill="E6E6E6"/>
          </w:tcPr>
          <w:p w14:paraId="54D61CFC"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522D18E"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13CE0A02"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6262A4E6"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7D5CF1E7"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1B92FC3"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686A4DFD" w14:textId="77777777" w:rsidR="000F3B65" w:rsidRDefault="00C64217">
            <w:pPr>
              <w:pStyle w:val="TableParagraph"/>
              <w:ind w:left="94" w:right="75"/>
              <w:rPr>
                <w:b/>
                <w:sz w:val="16"/>
              </w:rPr>
            </w:pPr>
            <w:r>
              <w:rPr>
                <w:b/>
                <w:sz w:val="16"/>
              </w:rPr>
              <w:t>Item #</w:t>
            </w:r>
          </w:p>
        </w:tc>
        <w:tc>
          <w:tcPr>
            <w:tcW w:w="2205" w:type="dxa"/>
            <w:tcBorders>
              <w:left w:val="single" w:sz="6" w:space="0" w:color="000000"/>
              <w:bottom w:val="single" w:sz="6" w:space="0" w:color="000000"/>
            </w:tcBorders>
            <w:shd w:val="clear" w:color="auto" w:fill="E6E6E6"/>
          </w:tcPr>
          <w:p w14:paraId="513ED061" w14:textId="77777777" w:rsidR="000F3B65" w:rsidRDefault="00C64217">
            <w:pPr>
              <w:pStyle w:val="TableParagraph"/>
              <w:ind w:left="116"/>
              <w:jc w:val="left"/>
              <w:rPr>
                <w:b/>
                <w:sz w:val="16"/>
              </w:rPr>
            </w:pPr>
            <w:r>
              <w:rPr>
                <w:b/>
                <w:sz w:val="16"/>
              </w:rPr>
              <w:t>Element Name</w:t>
            </w:r>
          </w:p>
        </w:tc>
      </w:tr>
      <w:tr w:rsidR="000F3B65" w14:paraId="7EC691A2" w14:textId="77777777">
        <w:trPr>
          <w:trHeight w:val="224"/>
        </w:trPr>
        <w:tc>
          <w:tcPr>
            <w:tcW w:w="523" w:type="dxa"/>
            <w:tcBorders>
              <w:top w:val="single" w:sz="6" w:space="0" w:color="000000"/>
              <w:bottom w:val="nil"/>
              <w:right w:val="single" w:sz="6" w:space="0" w:color="000000"/>
            </w:tcBorders>
          </w:tcPr>
          <w:p w14:paraId="60C0DEFA" w14:textId="77777777" w:rsidR="000F3B65" w:rsidRDefault="00C64217">
            <w:pPr>
              <w:pStyle w:val="TableParagraph"/>
              <w:spacing w:before="8"/>
              <w:ind w:left="83" w:right="81"/>
              <w:rPr>
                <w:sz w:val="16"/>
              </w:rPr>
            </w:pPr>
            <w:r>
              <w:rPr>
                <w:sz w:val="16"/>
              </w:rPr>
              <w:t>14</w:t>
            </w:r>
          </w:p>
        </w:tc>
        <w:tc>
          <w:tcPr>
            <w:tcW w:w="516" w:type="dxa"/>
            <w:tcBorders>
              <w:top w:val="single" w:sz="6" w:space="0" w:color="000000"/>
              <w:left w:val="single" w:sz="6" w:space="0" w:color="000000"/>
              <w:bottom w:val="nil"/>
              <w:right w:val="single" w:sz="6" w:space="0" w:color="000000"/>
            </w:tcBorders>
          </w:tcPr>
          <w:p w14:paraId="6237008C" w14:textId="77777777" w:rsidR="000F3B65" w:rsidRDefault="00C64217">
            <w:pPr>
              <w:pStyle w:val="TableParagraph"/>
              <w:spacing w:before="8"/>
              <w:ind w:right="198"/>
              <w:jc w:val="right"/>
              <w:rPr>
                <w:sz w:val="16"/>
              </w:rPr>
            </w:pPr>
            <w:r>
              <w:rPr>
                <w:sz w:val="16"/>
              </w:rPr>
              <w:t>6</w:t>
            </w:r>
          </w:p>
        </w:tc>
        <w:tc>
          <w:tcPr>
            <w:tcW w:w="566" w:type="dxa"/>
            <w:tcBorders>
              <w:top w:val="single" w:sz="6" w:space="0" w:color="000000"/>
              <w:left w:val="single" w:sz="6" w:space="0" w:color="000000"/>
              <w:bottom w:val="nil"/>
              <w:right w:val="single" w:sz="6" w:space="0" w:color="000000"/>
            </w:tcBorders>
          </w:tcPr>
          <w:p w14:paraId="731CF1FE" w14:textId="77777777" w:rsidR="000F3B65" w:rsidRDefault="00C64217">
            <w:pPr>
              <w:pStyle w:val="TableParagraph"/>
              <w:spacing w:before="8"/>
              <w:ind w:left="88" w:right="79"/>
              <w:rPr>
                <w:sz w:val="16"/>
              </w:rPr>
            </w:pPr>
            <w:r>
              <w:rPr>
                <w:sz w:val="16"/>
              </w:rPr>
              <w:t>IS</w:t>
            </w:r>
          </w:p>
        </w:tc>
        <w:tc>
          <w:tcPr>
            <w:tcW w:w="712" w:type="dxa"/>
            <w:tcBorders>
              <w:top w:val="single" w:sz="6" w:space="0" w:color="000000"/>
              <w:left w:val="single" w:sz="6" w:space="0" w:color="000000"/>
              <w:bottom w:val="nil"/>
              <w:right w:val="single" w:sz="6" w:space="0" w:color="000000"/>
            </w:tcBorders>
          </w:tcPr>
          <w:p w14:paraId="387C9622" w14:textId="77777777" w:rsidR="000F3B65" w:rsidRDefault="00C64217">
            <w:pPr>
              <w:pStyle w:val="TableParagraph"/>
              <w:spacing w:before="10"/>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1E986FBE" w14:textId="77777777" w:rsidR="000F3B65" w:rsidRDefault="00C64217">
            <w:pPr>
              <w:pStyle w:val="TableParagraph"/>
              <w:spacing w:before="10"/>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59039A3F" w14:textId="77777777" w:rsidR="000F3B65" w:rsidRDefault="00C64217">
            <w:pPr>
              <w:pStyle w:val="TableParagraph"/>
              <w:spacing w:before="8"/>
              <w:ind w:left="90" w:right="76"/>
              <w:rPr>
                <w:sz w:val="16"/>
              </w:rPr>
            </w:pPr>
            <w:r>
              <w:rPr>
                <w:sz w:val="16"/>
              </w:rPr>
              <w:t>0023</w:t>
            </w:r>
          </w:p>
        </w:tc>
        <w:tc>
          <w:tcPr>
            <w:tcW w:w="693" w:type="dxa"/>
            <w:tcBorders>
              <w:top w:val="single" w:sz="6" w:space="0" w:color="000000"/>
              <w:left w:val="single" w:sz="6" w:space="0" w:color="000000"/>
              <w:bottom w:val="nil"/>
              <w:right w:val="single" w:sz="6" w:space="0" w:color="000000"/>
            </w:tcBorders>
          </w:tcPr>
          <w:p w14:paraId="7A415500" w14:textId="77777777" w:rsidR="000F3B65" w:rsidRDefault="00C64217">
            <w:pPr>
              <w:pStyle w:val="TableParagraph"/>
              <w:spacing w:before="8"/>
              <w:ind w:left="93" w:right="77"/>
              <w:rPr>
                <w:sz w:val="16"/>
              </w:rPr>
            </w:pPr>
            <w:r>
              <w:rPr>
                <w:sz w:val="16"/>
              </w:rPr>
              <w:t>00144</w:t>
            </w:r>
          </w:p>
        </w:tc>
        <w:tc>
          <w:tcPr>
            <w:tcW w:w="2205" w:type="dxa"/>
            <w:tcBorders>
              <w:top w:val="single" w:sz="6" w:space="0" w:color="000000"/>
              <w:left w:val="single" w:sz="6" w:space="0" w:color="000000"/>
              <w:bottom w:val="nil"/>
            </w:tcBorders>
          </w:tcPr>
          <w:p w14:paraId="3766D357" w14:textId="77777777" w:rsidR="000F3B65" w:rsidRDefault="00C64217">
            <w:pPr>
              <w:pStyle w:val="TableParagraph"/>
              <w:spacing w:before="8"/>
              <w:ind w:left="116"/>
              <w:jc w:val="left"/>
              <w:rPr>
                <w:sz w:val="16"/>
              </w:rPr>
            </w:pPr>
            <w:r>
              <w:rPr>
                <w:sz w:val="16"/>
              </w:rPr>
              <w:t>Admit Source</w:t>
            </w:r>
          </w:p>
        </w:tc>
      </w:tr>
      <w:tr w:rsidR="000F3B65" w14:paraId="2A35A5D4" w14:textId="77777777">
        <w:trPr>
          <w:trHeight w:val="242"/>
        </w:trPr>
        <w:tc>
          <w:tcPr>
            <w:tcW w:w="523" w:type="dxa"/>
            <w:tcBorders>
              <w:top w:val="nil"/>
              <w:bottom w:val="nil"/>
              <w:right w:val="single" w:sz="6" w:space="0" w:color="000000"/>
            </w:tcBorders>
          </w:tcPr>
          <w:p w14:paraId="22CDFCAC" w14:textId="77777777" w:rsidR="000F3B65" w:rsidRDefault="00C64217">
            <w:pPr>
              <w:pStyle w:val="TableParagraph"/>
              <w:spacing w:before="25"/>
              <w:ind w:left="83" w:right="81"/>
              <w:rPr>
                <w:sz w:val="16"/>
              </w:rPr>
            </w:pPr>
            <w:r>
              <w:rPr>
                <w:sz w:val="16"/>
              </w:rPr>
              <w:t>15</w:t>
            </w:r>
          </w:p>
        </w:tc>
        <w:tc>
          <w:tcPr>
            <w:tcW w:w="516" w:type="dxa"/>
            <w:tcBorders>
              <w:top w:val="nil"/>
              <w:left w:val="single" w:sz="6" w:space="0" w:color="000000"/>
              <w:bottom w:val="nil"/>
              <w:right w:val="single" w:sz="6" w:space="0" w:color="000000"/>
            </w:tcBorders>
          </w:tcPr>
          <w:p w14:paraId="53632009"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1CD0D309"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23CCAFA"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41438FF8" w14:textId="77777777" w:rsidR="000F3B65" w:rsidRDefault="00C64217">
            <w:pPr>
              <w:pStyle w:val="TableParagraph"/>
              <w:spacing w:before="28"/>
              <w:ind w:left="88" w:right="79"/>
              <w:rPr>
                <w:sz w:val="16"/>
              </w:rPr>
            </w:pPr>
            <w:r>
              <w:rPr>
                <w:sz w:val="16"/>
              </w:rPr>
              <w:t>[0..2]</w:t>
            </w:r>
          </w:p>
        </w:tc>
        <w:tc>
          <w:tcPr>
            <w:tcW w:w="628" w:type="dxa"/>
            <w:tcBorders>
              <w:top w:val="nil"/>
              <w:left w:val="single" w:sz="6" w:space="0" w:color="000000"/>
              <w:bottom w:val="nil"/>
              <w:right w:val="single" w:sz="6" w:space="0" w:color="000000"/>
            </w:tcBorders>
          </w:tcPr>
          <w:p w14:paraId="57F6EAF1" w14:textId="77777777" w:rsidR="000F3B65" w:rsidRDefault="00C64217">
            <w:pPr>
              <w:pStyle w:val="TableParagraph"/>
              <w:spacing w:before="25"/>
              <w:ind w:left="90" w:right="76"/>
              <w:rPr>
                <w:sz w:val="16"/>
              </w:rPr>
            </w:pPr>
            <w:r>
              <w:rPr>
                <w:sz w:val="16"/>
              </w:rPr>
              <w:t>0009</w:t>
            </w:r>
          </w:p>
        </w:tc>
        <w:tc>
          <w:tcPr>
            <w:tcW w:w="693" w:type="dxa"/>
            <w:tcBorders>
              <w:top w:val="nil"/>
              <w:left w:val="single" w:sz="6" w:space="0" w:color="000000"/>
              <w:bottom w:val="nil"/>
              <w:right w:val="single" w:sz="6" w:space="0" w:color="000000"/>
            </w:tcBorders>
          </w:tcPr>
          <w:p w14:paraId="36A01530" w14:textId="77777777" w:rsidR="000F3B65" w:rsidRDefault="00C64217">
            <w:pPr>
              <w:pStyle w:val="TableParagraph"/>
              <w:spacing w:before="25"/>
              <w:ind w:left="92" w:right="77"/>
              <w:rPr>
                <w:sz w:val="16"/>
              </w:rPr>
            </w:pPr>
            <w:r>
              <w:rPr>
                <w:sz w:val="16"/>
              </w:rPr>
              <w:t>00145</w:t>
            </w:r>
          </w:p>
        </w:tc>
        <w:tc>
          <w:tcPr>
            <w:tcW w:w="2205" w:type="dxa"/>
            <w:tcBorders>
              <w:top w:val="nil"/>
              <w:left w:val="single" w:sz="6" w:space="0" w:color="000000"/>
              <w:bottom w:val="nil"/>
            </w:tcBorders>
          </w:tcPr>
          <w:p w14:paraId="3659B305" w14:textId="77777777" w:rsidR="000F3B65" w:rsidRDefault="00C64217">
            <w:pPr>
              <w:pStyle w:val="TableParagraph"/>
              <w:spacing w:before="25"/>
              <w:ind w:left="115"/>
              <w:jc w:val="left"/>
              <w:rPr>
                <w:sz w:val="16"/>
              </w:rPr>
            </w:pPr>
            <w:r>
              <w:rPr>
                <w:sz w:val="16"/>
              </w:rPr>
              <w:t>Ambulatory Status</w:t>
            </w:r>
          </w:p>
        </w:tc>
      </w:tr>
      <w:tr w:rsidR="000F3B65" w14:paraId="618DE66A" w14:textId="77777777">
        <w:trPr>
          <w:trHeight w:val="242"/>
        </w:trPr>
        <w:tc>
          <w:tcPr>
            <w:tcW w:w="523" w:type="dxa"/>
            <w:tcBorders>
              <w:top w:val="nil"/>
              <w:bottom w:val="nil"/>
              <w:right w:val="single" w:sz="6" w:space="0" w:color="000000"/>
            </w:tcBorders>
          </w:tcPr>
          <w:p w14:paraId="672775C7" w14:textId="77777777" w:rsidR="000F3B65" w:rsidRDefault="00C64217">
            <w:pPr>
              <w:pStyle w:val="TableParagraph"/>
              <w:spacing w:before="25"/>
              <w:ind w:left="83" w:right="81"/>
              <w:rPr>
                <w:sz w:val="16"/>
              </w:rPr>
            </w:pPr>
            <w:r>
              <w:rPr>
                <w:sz w:val="16"/>
              </w:rPr>
              <w:t>16</w:t>
            </w:r>
          </w:p>
        </w:tc>
        <w:tc>
          <w:tcPr>
            <w:tcW w:w="516" w:type="dxa"/>
            <w:tcBorders>
              <w:top w:val="nil"/>
              <w:left w:val="single" w:sz="6" w:space="0" w:color="000000"/>
              <w:bottom w:val="nil"/>
              <w:right w:val="single" w:sz="6" w:space="0" w:color="000000"/>
            </w:tcBorders>
          </w:tcPr>
          <w:p w14:paraId="6FDE433C"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CC63CDF"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C1A1C64"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30BFF8F4"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4FBE6D33" w14:textId="77777777" w:rsidR="000F3B65" w:rsidRDefault="00C64217">
            <w:pPr>
              <w:pStyle w:val="TableParagraph"/>
              <w:spacing w:before="25"/>
              <w:ind w:left="90" w:right="76"/>
              <w:rPr>
                <w:sz w:val="16"/>
              </w:rPr>
            </w:pPr>
            <w:r>
              <w:rPr>
                <w:sz w:val="16"/>
              </w:rPr>
              <w:t>0099</w:t>
            </w:r>
          </w:p>
        </w:tc>
        <w:tc>
          <w:tcPr>
            <w:tcW w:w="693" w:type="dxa"/>
            <w:tcBorders>
              <w:top w:val="nil"/>
              <w:left w:val="single" w:sz="6" w:space="0" w:color="000000"/>
              <w:bottom w:val="nil"/>
              <w:right w:val="single" w:sz="6" w:space="0" w:color="000000"/>
            </w:tcBorders>
          </w:tcPr>
          <w:p w14:paraId="57701F15" w14:textId="77777777" w:rsidR="000F3B65" w:rsidRDefault="00C64217">
            <w:pPr>
              <w:pStyle w:val="TableParagraph"/>
              <w:spacing w:before="25"/>
              <w:ind w:left="93" w:right="77"/>
              <w:rPr>
                <w:sz w:val="16"/>
              </w:rPr>
            </w:pPr>
            <w:r>
              <w:rPr>
                <w:sz w:val="16"/>
              </w:rPr>
              <w:t>00146</w:t>
            </w:r>
          </w:p>
        </w:tc>
        <w:tc>
          <w:tcPr>
            <w:tcW w:w="2205" w:type="dxa"/>
            <w:tcBorders>
              <w:top w:val="nil"/>
              <w:left w:val="single" w:sz="6" w:space="0" w:color="000000"/>
              <w:bottom w:val="nil"/>
            </w:tcBorders>
          </w:tcPr>
          <w:p w14:paraId="03655581" w14:textId="77777777" w:rsidR="000F3B65" w:rsidRDefault="00C64217">
            <w:pPr>
              <w:pStyle w:val="TableParagraph"/>
              <w:spacing w:before="25"/>
              <w:ind w:left="116"/>
              <w:jc w:val="left"/>
              <w:rPr>
                <w:sz w:val="16"/>
              </w:rPr>
            </w:pPr>
            <w:r>
              <w:rPr>
                <w:sz w:val="16"/>
              </w:rPr>
              <w:t>VIP Indicator</w:t>
            </w:r>
          </w:p>
        </w:tc>
      </w:tr>
      <w:tr w:rsidR="000F3B65" w14:paraId="77F9F3DD" w14:textId="77777777">
        <w:trPr>
          <w:trHeight w:val="242"/>
        </w:trPr>
        <w:tc>
          <w:tcPr>
            <w:tcW w:w="523" w:type="dxa"/>
            <w:tcBorders>
              <w:top w:val="nil"/>
              <w:bottom w:val="nil"/>
              <w:right w:val="single" w:sz="6" w:space="0" w:color="000000"/>
            </w:tcBorders>
          </w:tcPr>
          <w:p w14:paraId="1BCD6553" w14:textId="77777777" w:rsidR="000F3B65" w:rsidRDefault="00C64217">
            <w:pPr>
              <w:pStyle w:val="TableParagraph"/>
              <w:spacing w:before="25"/>
              <w:ind w:left="83" w:right="81"/>
              <w:rPr>
                <w:sz w:val="16"/>
              </w:rPr>
            </w:pPr>
            <w:r>
              <w:rPr>
                <w:sz w:val="16"/>
              </w:rPr>
              <w:t>17</w:t>
            </w:r>
          </w:p>
        </w:tc>
        <w:tc>
          <w:tcPr>
            <w:tcW w:w="516" w:type="dxa"/>
            <w:tcBorders>
              <w:top w:val="nil"/>
              <w:left w:val="single" w:sz="6" w:space="0" w:color="000000"/>
              <w:bottom w:val="nil"/>
              <w:right w:val="single" w:sz="6" w:space="0" w:color="000000"/>
            </w:tcBorders>
          </w:tcPr>
          <w:p w14:paraId="31B4DB73"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02538A65"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59F10055"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DA6AD3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E4F52B8"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54254AD6" w14:textId="77777777" w:rsidR="000F3B65" w:rsidRDefault="00C64217">
            <w:pPr>
              <w:pStyle w:val="TableParagraph"/>
              <w:spacing w:before="25"/>
              <w:ind w:left="92" w:right="77"/>
              <w:rPr>
                <w:sz w:val="16"/>
              </w:rPr>
            </w:pPr>
            <w:r>
              <w:rPr>
                <w:sz w:val="16"/>
              </w:rPr>
              <w:t>00147</w:t>
            </w:r>
          </w:p>
        </w:tc>
        <w:tc>
          <w:tcPr>
            <w:tcW w:w="2205" w:type="dxa"/>
            <w:tcBorders>
              <w:top w:val="nil"/>
              <w:left w:val="single" w:sz="6" w:space="0" w:color="000000"/>
              <w:bottom w:val="nil"/>
            </w:tcBorders>
          </w:tcPr>
          <w:p w14:paraId="35B4E675" w14:textId="77777777" w:rsidR="000F3B65" w:rsidRDefault="00C64217">
            <w:pPr>
              <w:pStyle w:val="TableParagraph"/>
              <w:spacing w:before="25"/>
              <w:ind w:left="115"/>
              <w:jc w:val="left"/>
              <w:rPr>
                <w:sz w:val="16"/>
              </w:rPr>
            </w:pPr>
            <w:r>
              <w:rPr>
                <w:sz w:val="16"/>
              </w:rPr>
              <w:t>Admitting Doctor</w:t>
            </w:r>
          </w:p>
        </w:tc>
      </w:tr>
      <w:tr w:rsidR="000F3B65" w14:paraId="265590CE" w14:textId="77777777">
        <w:trPr>
          <w:trHeight w:val="241"/>
        </w:trPr>
        <w:tc>
          <w:tcPr>
            <w:tcW w:w="523" w:type="dxa"/>
            <w:tcBorders>
              <w:top w:val="nil"/>
              <w:bottom w:val="nil"/>
              <w:right w:val="single" w:sz="6" w:space="0" w:color="000000"/>
            </w:tcBorders>
          </w:tcPr>
          <w:p w14:paraId="4B0D4B90" w14:textId="77777777" w:rsidR="000F3B65" w:rsidRDefault="00C64217">
            <w:pPr>
              <w:pStyle w:val="TableParagraph"/>
              <w:spacing w:before="25"/>
              <w:ind w:left="83" w:right="81"/>
              <w:rPr>
                <w:sz w:val="16"/>
              </w:rPr>
            </w:pPr>
            <w:r>
              <w:rPr>
                <w:sz w:val="16"/>
              </w:rPr>
              <w:t>18</w:t>
            </w:r>
          </w:p>
        </w:tc>
        <w:tc>
          <w:tcPr>
            <w:tcW w:w="516" w:type="dxa"/>
            <w:tcBorders>
              <w:top w:val="nil"/>
              <w:left w:val="single" w:sz="6" w:space="0" w:color="000000"/>
              <w:bottom w:val="nil"/>
              <w:right w:val="single" w:sz="6" w:space="0" w:color="000000"/>
            </w:tcBorders>
          </w:tcPr>
          <w:p w14:paraId="5818AAE7"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456146B8"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3FE2E2C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E22AF4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3AB1F79" w14:textId="77777777" w:rsidR="000F3B65" w:rsidRDefault="00C64217">
            <w:pPr>
              <w:pStyle w:val="TableParagraph"/>
              <w:spacing w:before="25"/>
              <w:ind w:left="91" w:right="76"/>
              <w:rPr>
                <w:sz w:val="16"/>
              </w:rPr>
            </w:pPr>
            <w:r>
              <w:rPr>
                <w:sz w:val="16"/>
              </w:rPr>
              <w:t>0018</w:t>
            </w:r>
          </w:p>
        </w:tc>
        <w:tc>
          <w:tcPr>
            <w:tcW w:w="693" w:type="dxa"/>
            <w:tcBorders>
              <w:top w:val="nil"/>
              <w:left w:val="single" w:sz="6" w:space="0" w:color="000000"/>
              <w:bottom w:val="nil"/>
              <w:right w:val="single" w:sz="6" w:space="0" w:color="000000"/>
            </w:tcBorders>
          </w:tcPr>
          <w:p w14:paraId="26E30EFE" w14:textId="77777777" w:rsidR="000F3B65" w:rsidRDefault="00C64217">
            <w:pPr>
              <w:pStyle w:val="TableParagraph"/>
              <w:spacing w:before="25"/>
              <w:ind w:left="93" w:right="77"/>
              <w:rPr>
                <w:sz w:val="16"/>
              </w:rPr>
            </w:pPr>
            <w:r>
              <w:rPr>
                <w:sz w:val="16"/>
              </w:rPr>
              <w:t>00148</w:t>
            </w:r>
          </w:p>
        </w:tc>
        <w:tc>
          <w:tcPr>
            <w:tcW w:w="2205" w:type="dxa"/>
            <w:tcBorders>
              <w:top w:val="nil"/>
              <w:left w:val="single" w:sz="6" w:space="0" w:color="000000"/>
              <w:bottom w:val="nil"/>
            </w:tcBorders>
          </w:tcPr>
          <w:p w14:paraId="6FC2FC4A" w14:textId="77777777" w:rsidR="000F3B65" w:rsidRDefault="00C64217">
            <w:pPr>
              <w:pStyle w:val="TableParagraph"/>
              <w:spacing w:before="25"/>
              <w:ind w:left="116"/>
              <w:jc w:val="left"/>
              <w:rPr>
                <w:sz w:val="16"/>
              </w:rPr>
            </w:pPr>
            <w:r>
              <w:rPr>
                <w:sz w:val="16"/>
              </w:rPr>
              <w:t>Patient Type</w:t>
            </w:r>
          </w:p>
        </w:tc>
      </w:tr>
      <w:tr w:rsidR="000F3B65" w14:paraId="62140837" w14:textId="77777777">
        <w:trPr>
          <w:trHeight w:val="241"/>
        </w:trPr>
        <w:tc>
          <w:tcPr>
            <w:tcW w:w="523" w:type="dxa"/>
            <w:tcBorders>
              <w:top w:val="nil"/>
              <w:bottom w:val="nil"/>
              <w:right w:val="single" w:sz="6" w:space="0" w:color="000000"/>
            </w:tcBorders>
          </w:tcPr>
          <w:p w14:paraId="3BA0F44C" w14:textId="77777777" w:rsidR="000F3B65" w:rsidRDefault="00C64217">
            <w:pPr>
              <w:pStyle w:val="TableParagraph"/>
              <w:ind w:left="83" w:right="81"/>
              <w:rPr>
                <w:sz w:val="16"/>
              </w:rPr>
            </w:pPr>
            <w:r>
              <w:rPr>
                <w:sz w:val="16"/>
              </w:rPr>
              <w:t>19</w:t>
            </w:r>
          </w:p>
        </w:tc>
        <w:tc>
          <w:tcPr>
            <w:tcW w:w="516" w:type="dxa"/>
            <w:tcBorders>
              <w:top w:val="nil"/>
              <w:left w:val="single" w:sz="6" w:space="0" w:color="000000"/>
              <w:bottom w:val="nil"/>
              <w:right w:val="single" w:sz="6" w:space="0" w:color="000000"/>
            </w:tcBorders>
          </w:tcPr>
          <w:p w14:paraId="28C8C9B3"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9EE9372" w14:textId="77777777" w:rsidR="000F3B65" w:rsidRDefault="00C64217">
            <w:pPr>
              <w:pStyle w:val="TableParagraph"/>
              <w:ind w:left="88" w:right="74"/>
              <w:rPr>
                <w:sz w:val="16"/>
              </w:rPr>
            </w:pPr>
            <w:r>
              <w:rPr>
                <w:sz w:val="16"/>
              </w:rPr>
              <w:t>CX</w:t>
            </w:r>
          </w:p>
        </w:tc>
        <w:tc>
          <w:tcPr>
            <w:tcW w:w="712" w:type="dxa"/>
            <w:tcBorders>
              <w:top w:val="nil"/>
              <w:left w:val="single" w:sz="6" w:space="0" w:color="000000"/>
              <w:bottom w:val="nil"/>
              <w:right w:val="single" w:sz="6" w:space="0" w:color="000000"/>
            </w:tcBorders>
          </w:tcPr>
          <w:p w14:paraId="109B57D4" w14:textId="77777777" w:rsidR="000F3B65" w:rsidRDefault="00C64217">
            <w:pPr>
              <w:pStyle w:val="TableParagraph"/>
              <w:spacing w:before="27"/>
              <w:ind w:left="88" w:right="83"/>
              <w:rPr>
                <w:sz w:val="16"/>
              </w:rPr>
            </w:pPr>
            <w:r>
              <w:rPr>
                <w:sz w:val="16"/>
              </w:rPr>
              <w:t>RE</w:t>
            </w:r>
          </w:p>
        </w:tc>
        <w:tc>
          <w:tcPr>
            <w:tcW w:w="1055" w:type="dxa"/>
            <w:tcBorders>
              <w:top w:val="nil"/>
              <w:left w:val="single" w:sz="6" w:space="0" w:color="000000"/>
              <w:bottom w:val="nil"/>
              <w:right w:val="single" w:sz="6" w:space="0" w:color="000000"/>
            </w:tcBorders>
          </w:tcPr>
          <w:p w14:paraId="32852A92" w14:textId="77777777" w:rsidR="000F3B65" w:rsidRDefault="00C64217">
            <w:pPr>
              <w:pStyle w:val="TableParagraph"/>
              <w:spacing w:before="27"/>
              <w:ind w:left="88" w:right="79"/>
              <w:rPr>
                <w:sz w:val="16"/>
              </w:rPr>
            </w:pPr>
            <w:r>
              <w:rPr>
                <w:sz w:val="16"/>
              </w:rPr>
              <w:t>[0..1]</w:t>
            </w:r>
          </w:p>
        </w:tc>
        <w:tc>
          <w:tcPr>
            <w:tcW w:w="628" w:type="dxa"/>
            <w:tcBorders>
              <w:top w:val="nil"/>
              <w:left w:val="single" w:sz="6" w:space="0" w:color="000000"/>
              <w:bottom w:val="nil"/>
              <w:right w:val="single" w:sz="6" w:space="0" w:color="000000"/>
            </w:tcBorders>
          </w:tcPr>
          <w:p w14:paraId="39BEF29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D6E4720" w14:textId="77777777" w:rsidR="000F3B65" w:rsidRDefault="00C64217">
            <w:pPr>
              <w:pStyle w:val="TableParagraph"/>
              <w:ind w:left="93" w:right="77"/>
              <w:rPr>
                <w:sz w:val="16"/>
              </w:rPr>
            </w:pPr>
            <w:r>
              <w:rPr>
                <w:sz w:val="16"/>
              </w:rPr>
              <w:t>00149</w:t>
            </w:r>
          </w:p>
        </w:tc>
        <w:tc>
          <w:tcPr>
            <w:tcW w:w="2205" w:type="dxa"/>
            <w:tcBorders>
              <w:top w:val="nil"/>
              <w:left w:val="single" w:sz="6" w:space="0" w:color="000000"/>
              <w:bottom w:val="nil"/>
            </w:tcBorders>
          </w:tcPr>
          <w:p w14:paraId="3AAB8B84" w14:textId="77777777" w:rsidR="000F3B65" w:rsidRDefault="00C64217">
            <w:pPr>
              <w:pStyle w:val="TableParagraph"/>
              <w:ind w:left="116"/>
              <w:jc w:val="left"/>
              <w:rPr>
                <w:sz w:val="16"/>
              </w:rPr>
            </w:pPr>
            <w:r>
              <w:rPr>
                <w:sz w:val="16"/>
              </w:rPr>
              <w:t>Visit Number</w:t>
            </w:r>
          </w:p>
        </w:tc>
      </w:tr>
      <w:tr w:rsidR="000F3B65" w14:paraId="47C5E3DD" w14:textId="77777777">
        <w:trPr>
          <w:trHeight w:val="242"/>
        </w:trPr>
        <w:tc>
          <w:tcPr>
            <w:tcW w:w="523" w:type="dxa"/>
            <w:tcBorders>
              <w:top w:val="nil"/>
              <w:bottom w:val="nil"/>
              <w:right w:val="single" w:sz="6" w:space="0" w:color="000000"/>
            </w:tcBorders>
          </w:tcPr>
          <w:p w14:paraId="358C07D6" w14:textId="77777777" w:rsidR="000F3B65" w:rsidRDefault="00C64217">
            <w:pPr>
              <w:pStyle w:val="TableParagraph"/>
              <w:spacing w:before="25"/>
              <w:ind w:left="83" w:right="81"/>
              <w:rPr>
                <w:sz w:val="16"/>
              </w:rPr>
            </w:pPr>
            <w:r>
              <w:rPr>
                <w:sz w:val="16"/>
              </w:rPr>
              <w:t>20</w:t>
            </w:r>
          </w:p>
        </w:tc>
        <w:tc>
          <w:tcPr>
            <w:tcW w:w="516" w:type="dxa"/>
            <w:tcBorders>
              <w:top w:val="nil"/>
              <w:left w:val="single" w:sz="6" w:space="0" w:color="000000"/>
              <w:bottom w:val="nil"/>
              <w:right w:val="single" w:sz="6" w:space="0" w:color="000000"/>
            </w:tcBorders>
          </w:tcPr>
          <w:p w14:paraId="58157F1F" w14:textId="77777777" w:rsidR="000F3B65" w:rsidRDefault="00C64217">
            <w:pPr>
              <w:pStyle w:val="TableParagraph"/>
              <w:spacing w:before="25"/>
              <w:ind w:right="155"/>
              <w:jc w:val="right"/>
              <w:rPr>
                <w:sz w:val="16"/>
              </w:rPr>
            </w:pPr>
            <w:r>
              <w:rPr>
                <w:sz w:val="16"/>
              </w:rPr>
              <w:t>50</w:t>
            </w:r>
          </w:p>
        </w:tc>
        <w:tc>
          <w:tcPr>
            <w:tcW w:w="566" w:type="dxa"/>
            <w:tcBorders>
              <w:top w:val="nil"/>
              <w:left w:val="single" w:sz="6" w:space="0" w:color="000000"/>
              <w:bottom w:val="nil"/>
              <w:right w:val="single" w:sz="6" w:space="0" w:color="000000"/>
            </w:tcBorders>
          </w:tcPr>
          <w:p w14:paraId="4BBAB50F" w14:textId="77777777" w:rsidR="000F3B65" w:rsidRDefault="00C64217">
            <w:pPr>
              <w:pStyle w:val="TableParagraph"/>
              <w:spacing w:before="25"/>
              <w:ind w:left="88" w:right="76"/>
              <w:rPr>
                <w:sz w:val="16"/>
              </w:rPr>
            </w:pPr>
            <w:r>
              <w:rPr>
                <w:sz w:val="16"/>
              </w:rPr>
              <w:t>FC</w:t>
            </w:r>
          </w:p>
        </w:tc>
        <w:tc>
          <w:tcPr>
            <w:tcW w:w="712" w:type="dxa"/>
            <w:tcBorders>
              <w:top w:val="nil"/>
              <w:left w:val="single" w:sz="6" w:space="0" w:color="000000"/>
              <w:bottom w:val="nil"/>
              <w:right w:val="single" w:sz="6" w:space="0" w:color="000000"/>
            </w:tcBorders>
          </w:tcPr>
          <w:p w14:paraId="54C0D06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407ABA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54FF969" w14:textId="77777777" w:rsidR="000F3B65" w:rsidRDefault="00C64217">
            <w:pPr>
              <w:pStyle w:val="TableParagraph"/>
              <w:spacing w:before="25"/>
              <w:ind w:left="91" w:right="76"/>
              <w:rPr>
                <w:sz w:val="16"/>
              </w:rPr>
            </w:pPr>
            <w:r>
              <w:rPr>
                <w:sz w:val="16"/>
              </w:rPr>
              <w:t>0064</w:t>
            </w:r>
          </w:p>
        </w:tc>
        <w:tc>
          <w:tcPr>
            <w:tcW w:w="693" w:type="dxa"/>
            <w:tcBorders>
              <w:top w:val="nil"/>
              <w:left w:val="single" w:sz="6" w:space="0" w:color="000000"/>
              <w:bottom w:val="nil"/>
              <w:right w:val="single" w:sz="6" w:space="0" w:color="000000"/>
            </w:tcBorders>
          </w:tcPr>
          <w:p w14:paraId="581FF447" w14:textId="77777777" w:rsidR="000F3B65" w:rsidRDefault="00C64217">
            <w:pPr>
              <w:pStyle w:val="TableParagraph"/>
              <w:spacing w:before="25"/>
              <w:ind w:left="93" w:right="77"/>
              <w:rPr>
                <w:sz w:val="16"/>
              </w:rPr>
            </w:pPr>
            <w:r>
              <w:rPr>
                <w:sz w:val="16"/>
              </w:rPr>
              <w:t>00150</w:t>
            </w:r>
          </w:p>
        </w:tc>
        <w:tc>
          <w:tcPr>
            <w:tcW w:w="2205" w:type="dxa"/>
            <w:tcBorders>
              <w:top w:val="nil"/>
              <w:left w:val="single" w:sz="6" w:space="0" w:color="000000"/>
              <w:bottom w:val="nil"/>
            </w:tcBorders>
          </w:tcPr>
          <w:p w14:paraId="5CEB3E67" w14:textId="77777777" w:rsidR="000F3B65" w:rsidRDefault="00C64217">
            <w:pPr>
              <w:pStyle w:val="TableParagraph"/>
              <w:spacing w:before="25"/>
              <w:ind w:left="116"/>
              <w:jc w:val="left"/>
              <w:rPr>
                <w:sz w:val="16"/>
              </w:rPr>
            </w:pPr>
            <w:r>
              <w:rPr>
                <w:sz w:val="16"/>
              </w:rPr>
              <w:t>Financial Class</w:t>
            </w:r>
          </w:p>
        </w:tc>
      </w:tr>
      <w:tr w:rsidR="000F3B65" w14:paraId="3D365EA4" w14:textId="77777777">
        <w:trPr>
          <w:trHeight w:val="242"/>
        </w:trPr>
        <w:tc>
          <w:tcPr>
            <w:tcW w:w="523" w:type="dxa"/>
            <w:tcBorders>
              <w:top w:val="nil"/>
              <w:bottom w:val="nil"/>
              <w:right w:val="single" w:sz="6" w:space="0" w:color="000000"/>
            </w:tcBorders>
          </w:tcPr>
          <w:p w14:paraId="0DC36516" w14:textId="77777777" w:rsidR="000F3B65" w:rsidRDefault="00C64217">
            <w:pPr>
              <w:pStyle w:val="TableParagraph"/>
              <w:spacing w:before="25"/>
              <w:ind w:left="83" w:right="81"/>
              <w:rPr>
                <w:sz w:val="16"/>
              </w:rPr>
            </w:pPr>
            <w:r>
              <w:rPr>
                <w:sz w:val="16"/>
              </w:rPr>
              <w:t>21</w:t>
            </w:r>
          </w:p>
        </w:tc>
        <w:tc>
          <w:tcPr>
            <w:tcW w:w="516" w:type="dxa"/>
            <w:tcBorders>
              <w:top w:val="nil"/>
              <w:left w:val="single" w:sz="6" w:space="0" w:color="000000"/>
              <w:bottom w:val="nil"/>
              <w:right w:val="single" w:sz="6" w:space="0" w:color="000000"/>
            </w:tcBorders>
          </w:tcPr>
          <w:p w14:paraId="1C09C1A1"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D55FFA7"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73D6C0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A672C6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31E502A" w14:textId="77777777" w:rsidR="000F3B65" w:rsidRDefault="00C64217">
            <w:pPr>
              <w:pStyle w:val="TableParagraph"/>
              <w:spacing w:before="25"/>
              <w:ind w:left="90" w:right="76"/>
              <w:rPr>
                <w:sz w:val="16"/>
              </w:rPr>
            </w:pPr>
            <w:r>
              <w:rPr>
                <w:sz w:val="16"/>
              </w:rPr>
              <w:t>0032</w:t>
            </w:r>
          </w:p>
        </w:tc>
        <w:tc>
          <w:tcPr>
            <w:tcW w:w="693" w:type="dxa"/>
            <w:tcBorders>
              <w:top w:val="nil"/>
              <w:left w:val="single" w:sz="6" w:space="0" w:color="000000"/>
              <w:bottom w:val="nil"/>
              <w:right w:val="single" w:sz="6" w:space="0" w:color="000000"/>
            </w:tcBorders>
          </w:tcPr>
          <w:p w14:paraId="1CF64DAD" w14:textId="77777777" w:rsidR="000F3B65" w:rsidRDefault="00C64217">
            <w:pPr>
              <w:pStyle w:val="TableParagraph"/>
              <w:spacing w:before="25"/>
              <w:ind w:left="92" w:right="77"/>
              <w:rPr>
                <w:sz w:val="16"/>
              </w:rPr>
            </w:pPr>
            <w:r>
              <w:rPr>
                <w:sz w:val="16"/>
              </w:rPr>
              <w:t>00151</w:t>
            </w:r>
          </w:p>
        </w:tc>
        <w:tc>
          <w:tcPr>
            <w:tcW w:w="2205" w:type="dxa"/>
            <w:tcBorders>
              <w:top w:val="nil"/>
              <w:left w:val="single" w:sz="6" w:space="0" w:color="000000"/>
              <w:bottom w:val="nil"/>
            </w:tcBorders>
          </w:tcPr>
          <w:p w14:paraId="300EA756" w14:textId="77777777" w:rsidR="000F3B65" w:rsidRDefault="00C64217">
            <w:pPr>
              <w:pStyle w:val="TableParagraph"/>
              <w:spacing w:before="25"/>
              <w:ind w:left="115"/>
              <w:jc w:val="left"/>
              <w:rPr>
                <w:sz w:val="16"/>
              </w:rPr>
            </w:pPr>
            <w:r>
              <w:rPr>
                <w:sz w:val="16"/>
              </w:rPr>
              <w:t>Charge Price Indicator</w:t>
            </w:r>
          </w:p>
        </w:tc>
      </w:tr>
      <w:tr w:rsidR="000F3B65" w14:paraId="5D3A64EB" w14:textId="77777777">
        <w:trPr>
          <w:trHeight w:val="242"/>
        </w:trPr>
        <w:tc>
          <w:tcPr>
            <w:tcW w:w="523" w:type="dxa"/>
            <w:tcBorders>
              <w:top w:val="nil"/>
              <w:bottom w:val="nil"/>
              <w:right w:val="single" w:sz="6" w:space="0" w:color="000000"/>
            </w:tcBorders>
          </w:tcPr>
          <w:p w14:paraId="69D98F98" w14:textId="77777777" w:rsidR="000F3B65" w:rsidRDefault="00C64217">
            <w:pPr>
              <w:pStyle w:val="TableParagraph"/>
              <w:spacing w:before="25"/>
              <w:ind w:left="83" w:right="81"/>
              <w:rPr>
                <w:sz w:val="16"/>
              </w:rPr>
            </w:pPr>
            <w:r>
              <w:rPr>
                <w:sz w:val="16"/>
              </w:rPr>
              <w:t>22</w:t>
            </w:r>
          </w:p>
        </w:tc>
        <w:tc>
          <w:tcPr>
            <w:tcW w:w="516" w:type="dxa"/>
            <w:tcBorders>
              <w:top w:val="nil"/>
              <w:left w:val="single" w:sz="6" w:space="0" w:color="000000"/>
              <w:bottom w:val="nil"/>
              <w:right w:val="single" w:sz="6" w:space="0" w:color="000000"/>
            </w:tcBorders>
          </w:tcPr>
          <w:p w14:paraId="5A66A823"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2F4D3277"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3F95BA5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E1ACE3B"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566AED6" w14:textId="77777777" w:rsidR="000F3B65" w:rsidRDefault="00C64217">
            <w:pPr>
              <w:pStyle w:val="TableParagraph"/>
              <w:spacing w:before="25"/>
              <w:ind w:left="90" w:right="76"/>
              <w:rPr>
                <w:sz w:val="16"/>
              </w:rPr>
            </w:pPr>
            <w:r>
              <w:rPr>
                <w:sz w:val="16"/>
              </w:rPr>
              <w:t>0045</w:t>
            </w:r>
          </w:p>
        </w:tc>
        <w:tc>
          <w:tcPr>
            <w:tcW w:w="693" w:type="dxa"/>
            <w:tcBorders>
              <w:top w:val="nil"/>
              <w:left w:val="single" w:sz="6" w:space="0" w:color="000000"/>
              <w:bottom w:val="nil"/>
              <w:right w:val="single" w:sz="6" w:space="0" w:color="000000"/>
            </w:tcBorders>
          </w:tcPr>
          <w:p w14:paraId="1F4E15E5" w14:textId="77777777" w:rsidR="000F3B65" w:rsidRDefault="00C64217">
            <w:pPr>
              <w:pStyle w:val="TableParagraph"/>
              <w:spacing w:before="25"/>
              <w:ind w:left="92" w:right="77"/>
              <w:rPr>
                <w:sz w:val="16"/>
              </w:rPr>
            </w:pPr>
            <w:r>
              <w:rPr>
                <w:sz w:val="16"/>
              </w:rPr>
              <w:t>00152</w:t>
            </w:r>
          </w:p>
        </w:tc>
        <w:tc>
          <w:tcPr>
            <w:tcW w:w="2205" w:type="dxa"/>
            <w:tcBorders>
              <w:top w:val="nil"/>
              <w:left w:val="single" w:sz="6" w:space="0" w:color="000000"/>
              <w:bottom w:val="nil"/>
            </w:tcBorders>
          </w:tcPr>
          <w:p w14:paraId="11AAB6FB" w14:textId="77777777" w:rsidR="000F3B65" w:rsidRDefault="00C64217">
            <w:pPr>
              <w:pStyle w:val="TableParagraph"/>
              <w:spacing w:before="25"/>
              <w:ind w:left="115"/>
              <w:jc w:val="left"/>
              <w:rPr>
                <w:sz w:val="16"/>
              </w:rPr>
            </w:pPr>
            <w:r>
              <w:rPr>
                <w:sz w:val="16"/>
              </w:rPr>
              <w:t>Courtesy Code</w:t>
            </w:r>
          </w:p>
        </w:tc>
      </w:tr>
      <w:tr w:rsidR="000F3B65" w14:paraId="7F064947" w14:textId="77777777">
        <w:trPr>
          <w:trHeight w:val="242"/>
        </w:trPr>
        <w:tc>
          <w:tcPr>
            <w:tcW w:w="523" w:type="dxa"/>
            <w:tcBorders>
              <w:top w:val="nil"/>
              <w:bottom w:val="nil"/>
              <w:right w:val="single" w:sz="6" w:space="0" w:color="000000"/>
            </w:tcBorders>
          </w:tcPr>
          <w:p w14:paraId="243E6BE1" w14:textId="77777777" w:rsidR="000F3B65" w:rsidRDefault="00C64217">
            <w:pPr>
              <w:pStyle w:val="TableParagraph"/>
              <w:spacing w:before="25"/>
              <w:ind w:left="83" w:right="81"/>
              <w:rPr>
                <w:sz w:val="16"/>
              </w:rPr>
            </w:pPr>
            <w:r>
              <w:rPr>
                <w:sz w:val="16"/>
              </w:rPr>
              <w:t>23</w:t>
            </w:r>
          </w:p>
        </w:tc>
        <w:tc>
          <w:tcPr>
            <w:tcW w:w="516" w:type="dxa"/>
            <w:tcBorders>
              <w:top w:val="nil"/>
              <w:left w:val="single" w:sz="6" w:space="0" w:color="000000"/>
              <w:bottom w:val="nil"/>
              <w:right w:val="single" w:sz="6" w:space="0" w:color="000000"/>
            </w:tcBorders>
          </w:tcPr>
          <w:p w14:paraId="09BD6EC8"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434FB28B"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38147B3"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1A8899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9B492AB" w14:textId="77777777" w:rsidR="000F3B65" w:rsidRDefault="00C64217">
            <w:pPr>
              <w:pStyle w:val="TableParagraph"/>
              <w:spacing w:before="25"/>
              <w:ind w:left="90" w:right="76"/>
              <w:rPr>
                <w:sz w:val="16"/>
              </w:rPr>
            </w:pPr>
            <w:r>
              <w:rPr>
                <w:sz w:val="16"/>
              </w:rPr>
              <w:t>0046</w:t>
            </w:r>
          </w:p>
        </w:tc>
        <w:tc>
          <w:tcPr>
            <w:tcW w:w="693" w:type="dxa"/>
            <w:tcBorders>
              <w:top w:val="nil"/>
              <w:left w:val="single" w:sz="6" w:space="0" w:color="000000"/>
              <w:bottom w:val="nil"/>
              <w:right w:val="single" w:sz="6" w:space="0" w:color="000000"/>
            </w:tcBorders>
          </w:tcPr>
          <w:p w14:paraId="4F6B9857" w14:textId="77777777" w:rsidR="000F3B65" w:rsidRDefault="00C64217">
            <w:pPr>
              <w:pStyle w:val="TableParagraph"/>
              <w:spacing w:before="25"/>
              <w:ind w:left="92" w:right="77"/>
              <w:rPr>
                <w:sz w:val="16"/>
              </w:rPr>
            </w:pPr>
            <w:r>
              <w:rPr>
                <w:sz w:val="16"/>
              </w:rPr>
              <w:t>00153</w:t>
            </w:r>
          </w:p>
        </w:tc>
        <w:tc>
          <w:tcPr>
            <w:tcW w:w="2205" w:type="dxa"/>
            <w:tcBorders>
              <w:top w:val="nil"/>
              <w:left w:val="single" w:sz="6" w:space="0" w:color="000000"/>
              <w:bottom w:val="nil"/>
            </w:tcBorders>
          </w:tcPr>
          <w:p w14:paraId="6DC022DC" w14:textId="77777777" w:rsidR="000F3B65" w:rsidRDefault="00C64217">
            <w:pPr>
              <w:pStyle w:val="TableParagraph"/>
              <w:spacing w:before="25"/>
              <w:ind w:left="115"/>
              <w:jc w:val="left"/>
              <w:rPr>
                <w:sz w:val="16"/>
              </w:rPr>
            </w:pPr>
            <w:r>
              <w:rPr>
                <w:sz w:val="16"/>
              </w:rPr>
              <w:t>Credit Rating</w:t>
            </w:r>
          </w:p>
        </w:tc>
      </w:tr>
      <w:tr w:rsidR="000F3B65" w14:paraId="1073C0ED" w14:textId="77777777">
        <w:trPr>
          <w:trHeight w:val="241"/>
        </w:trPr>
        <w:tc>
          <w:tcPr>
            <w:tcW w:w="523" w:type="dxa"/>
            <w:tcBorders>
              <w:top w:val="nil"/>
              <w:bottom w:val="nil"/>
              <w:right w:val="single" w:sz="6" w:space="0" w:color="000000"/>
            </w:tcBorders>
          </w:tcPr>
          <w:p w14:paraId="2F3636A2" w14:textId="77777777" w:rsidR="000F3B65" w:rsidRDefault="00C64217">
            <w:pPr>
              <w:pStyle w:val="TableParagraph"/>
              <w:spacing w:before="25"/>
              <w:ind w:left="83" w:right="81"/>
              <w:rPr>
                <w:sz w:val="16"/>
              </w:rPr>
            </w:pPr>
            <w:r>
              <w:rPr>
                <w:sz w:val="16"/>
              </w:rPr>
              <w:t>24</w:t>
            </w:r>
          </w:p>
        </w:tc>
        <w:tc>
          <w:tcPr>
            <w:tcW w:w="516" w:type="dxa"/>
            <w:tcBorders>
              <w:top w:val="nil"/>
              <w:left w:val="single" w:sz="6" w:space="0" w:color="000000"/>
              <w:bottom w:val="nil"/>
              <w:right w:val="single" w:sz="6" w:space="0" w:color="000000"/>
            </w:tcBorders>
          </w:tcPr>
          <w:p w14:paraId="4DDAB8D8"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5AF2280F"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6F7AF6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70FCD3E"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441956B" w14:textId="77777777" w:rsidR="000F3B65" w:rsidRDefault="00C64217">
            <w:pPr>
              <w:pStyle w:val="TableParagraph"/>
              <w:spacing w:before="25"/>
              <w:ind w:left="90" w:right="76"/>
              <w:rPr>
                <w:sz w:val="16"/>
              </w:rPr>
            </w:pPr>
            <w:r>
              <w:rPr>
                <w:sz w:val="16"/>
              </w:rPr>
              <w:t>0044</w:t>
            </w:r>
          </w:p>
        </w:tc>
        <w:tc>
          <w:tcPr>
            <w:tcW w:w="693" w:type="dxa"/>
            <w:tcBorders>
              <w:top w:val="nil"/>
              <w:left w:val="single" w:sz="6" w:space="0" w:color="000000"/>
              <w:bottom w:val="nil"/>
              <w:right w:val="single" w:sz="6" w:space="0" w:color="000000"/>
            </w:tcBorders>
          </w:tcPr>
          <w:p w14:paraId="130E182B" w14:textId="77777777" w:rsidR="000F3B65" w:rsidRDefault="00C64217">
            <w:pPr>
              <w:pStyle w:val="TableParagraph"/>
              <w:spacing w:before="25"/>
              <w:ind w:left="92" w:right="77"/>
              <w:rPr>
                <w:sz w:val="16"/>
              </w:rPr>
            </w:pPr>
            <w:r>
              <w:rPr>
                <w:sz w:val="16"/>
              </w:rPr>
              <w:t>00154</w:t>
            </w:r>
          </w:p>
        </w:tc>
        <w:tc>
          <w:tcPr>
            <w:tcW w:w="2205" w:type="dxa"/>
            <w:tcBorders>
              <w:top w:val="nil"/>
              <w:left w:val="single" w:sz="6" w:space="0" w:color="000000"/>
              <w:bottom w:val="nil"/>
            </w:tcBorders>
          </w:tcPr>
          <w:p w14:paraId="1EC1EB7C" w14:textId="77777777" w:rsidR="000F3B65" w:rsidRDefault="00C64217">
            <w:pPr>
              <w:pStyle w:val="TableParagraph"/>
              <w:spacing w:before="25"/>
              <w:ind w:left="115"/>
              <w:jc w:val="left"/>
              <w:rPr>
                <w:sz w:val="16"/>
              </w:rPr>
            </w:pPr>
            <w:r>
              <w:rPr>
                <w:sz w:val="16"/>
              </w:rPr>
              <w:t>Contract Code</w:t>
            </w:r>
          </w:p>
        </w:tc>
      </w:tr>
      <w:tr w:rsidR="000F3B65" w14:paraId="0B607647" w14:textId="77777777">
        <w:trPr>
          <w:trHeight w:val="241"/>
        </w:trPr>
        <w:tc>
          <w:tcPr>
            <w:tcW w:w="523" w:type="dxa"/>
            <w:tcBorders>
              <w:top w:val="nil"/>
              <w:bottom w:val="nil"/>
              <w:right w:val="single" w:sz="6" w:space="0" w:color="000000"/>
            </w:tcBorders>
          </w:tcPr>
          <w:p w14:paraId="43BD0583" w14:textId="77777777" w:rsidR="000F3B65" w:rsidRDefault="00C64217">
            <w:pPr>
              <w:pStyle w:val="TableParagraph"/>
              <w:ind w:left="83" w:right="81"/>
              <w:rPr>
                <w:sz w:val="16"/>
              </w:rPr>
            </w:pPr>
            <w:r>
              <w:rPr>
                <w:sz w:val="16"/>
              </w:rPr>
              <w:t>25</w:t>
            </w:r>
          </w:p>
        </w:tc>
        <w:tc>
          <w:tcPr>
            <w:tcW w:w="516" w:type="dxa"/>
            <w:tcBorders>
              <w:top w:val="nil"/>
              <w:left w:val="single" w:sz="6" w:space="0" w:color="000000"/>
              <w:bottom w:val="nil"/>
              <w:right w:val="single" w:sz="6" w:space="0" w:color="000000"/>
            </w:tcBorders>
          </w:tcPr>
          <w:p w14:paraId="45893C05" w14:textId="77777777" w:rsidR="000F3B65" w:rsidRDefault="00C64217">
            <w:pPr>
              <w:pStyle w:val="TableParagraph"/>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3CD065F5" w14:textId="77777777" w:rsidR="000F3B65" w:rsidRDefault="00C64217">
            <w:pPr>
              <w:pStyle w:val="TableParagraph"/>
              <w:ind w:left="88" w:right="76"/>
              <w:rPr>
                <w:sz w:val="16"/>
              </w:rPr>
            </w:pPr>
            <w:r>
              <w:rPr>
                <w:sz w:val="16"/>
              </w:rPr>
              <w:t>DT</w:t>
            </w:r>
          </w:p>
        </w:tc>
        <w:tc>
          <w:tcPr>
            <w:tcW w:w="712" w:type="dxa"/>
            <w:tcBorders>
              <w:top w:val="nil"/>
              <w:left w:val="single" w:sz="6" w:space="0" w:color="000000"/>
              <w:bottom w:val="nil"/>
              <w:right w:val="single" w:sz="6" w:space="0" w:color="000000"/>
            </w:tcBorders>
          </w:tcPr>
          <w:p w14:paraId="21E42F30"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49F30D58"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0C53B8B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2E14256" w14:textId="77777777" w:rsidR="000F3B65" w:rsidRDefault="00C64217">
            <w:pPr>
              <w:pStyle w:val="TableParagraph"/>
              <w:ind w:left="93" w:right="77"/>
              <w:rPr>
                <w:sz w:val="16"/>
              </w:rPr>
            </w:pPr>
            <w:r>
              <w:rPr>
                <w:sz w:val="16"/>
              </w:rPr>
              <w:t>00155</w:t>
            </w:r>
          </w:p>
        </w:tc>
        <w:tc>
          <w:tcPr>
            <w:tcW w:w="2205" w:type="dxa"/>
            <w:tcBorders>
              <w:top w:val="nil"/>
              <w:left w:val="single" w:sz="6" w:space="0" w:color="000000"/>
              <w:bottom w:val="nil"/>
            </w:tcBorders>
          </w:tcPr>
          <w:p w14:paraId="16BA7D2A" w14:textId="77777777" w:rsidR="000F3B65" w:rsidRDefault="00C64217">
            <w:pPr>
              <w:pStyle w:val="TableParagraph"/>
              <w:ind w:left="116"/>
              <w:jc w:val="left"/>
              <w:rPr>
                <w:sz w:val="16"/>
              </w:rPr>
            </w:pPr>
            <w:r>
              <w:rPr>
                <w:sz w:val="16"/>
              </w:rPr>
              <w:t>Contract Effective Date</w:t>
            </w:r>
          </w:p>
        </w:tc>
      </w:tr>
      <w:tr w:rsidR="000F3B65" w14:paraId="7BD523A2" w14:textId="77777777">
        <w:trPr>
          <w:trHeight w:val="242"/>
        </w:trPr>
        <w:tc>
          <w:tcPr>
            <w:tcW w:w="523" w:type="dxa"/>
            <w:tcBorders>
              <w:top w:val="nil"/>
              <w:bottom w:val="nil"/>
              <w:right w:val="single" w:sz="6" w:space="0" w:color="000000"/>
            </w:tcBorders>
          </w:tcPr>
          <w:p w14:paraId="0EA626E3" w14:textId="77777777" w:rsidR="000F3B65" w:rsidRDefault="00C64217">
            <w:pPr>
              <w:pStyle w:val="TableParagraph"/>
              <w:spacing w:before="25"/>
              <w:ind w:left="83" w:right="81"/>
              <w:rPr>
                <w:sz w:val="16"/>
              </w:rPr>
            </w:pPr>
            <w:r>
              <w:rPr>
                <w:sz w:val="16"/>
              </w:rPr>
              <w:t>26</w:t>
            </w:r>
          </w:p>
        </w:tc>
        <w:tc>
          <w:tcPr>
            <w:tcW w:w="516" w:type="dxa"/>
            <w:tcBorders>
              <w:top w:val="nil"/>
              <w:left w:val="single" w:sz="6" w:space="0" w:color="000000"/>
              <w:bottom w:val="nil"/>
              <w:right w:val="single" w:sz="6" w:space="0" w:color="000000"/>
            </w:tcBorders>
          </w:tcPr>
          <w:p w14:paraId="172E8292"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6E53E60A"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23AD0705"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FF3082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98DC3D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E9F2E53" w14:textId="77777777" w:rsidR="000F3B65" w:rsidRDefault="00C64217">
            <w:pPr>
              <w:pStyle w:val="TableParagraph"/>
              <w:spacing w:before="25"/>
              <w:ind w:left="93" w:right="77"/>
              <w:rPr>
                <w:sz w:val="16"/>
              </w:rPr>
            </w:pPr>
            <w:r>
              <w:rPr>
                <w:sz w:val="16"/>
              </w:rPr>
              <w:t>00156</w:t>
            </w:r>
          </w:p>
        </w:tc>
        <w:tc>
          <w:tcPr>
            <w:tcW w:w="2205" w:type="dxa"/>
            <w:tcBorders>
              <w:top w:val="nil"/>
              <w:left w:val="single" w:sz="6" w:space="0" w:color="000000"/>
              <w:bottom w:val="nil"/>
            </w:tcBorders>
          </w:tcPr>
          <w:p w14:paraId="3BC125D5" w14:textId="77777777" w:rsidR="000F3B65" w:rsidRDefault="00C64217">
            <w:pPr>
              <w:pStyle w:val="TableParagraph"/>
              <w:spacing w:before="25"/>
              <w:ind w:left="116"/>
              <w:jc w:val="left"/>
              <w:rPr>
                <w:sz w:val="16"/>
              </w:rPr>
            </w:pPr>
            <w:r>
              <w:rPr>
                <w:sz w:val="16"/>
              </w:rPr>
              <w:t>Contract Amount</w:t>
            </w:r>
          </w:p>
        </w:tc>
      </w:tr>
      <w:tr w:rsidR="000F3B65" w14:paraId="13A52956" w14:textId="77777777">
        <w:trPr>
          <w:trHeight w:val="242"/>
        </w:trPr>
        <w:tc>
          <w:tcPr>
            <w:tcW w:w="523" w:type="dxa"/>
            <w:tcBorders>
              <w:top w:val="nil"/>
              <w:bottom w:val="nil"/>
              <w:right w:val="single" w:sz="6" w:space="0" w:color="000000"/>
            </w:tcBorders>
          </w:tcPr>
          <w:p w14:paraId="3AC4F417" w14:textId="77777777" w:rsidR="000F3B65" w:rsidRDefault="00C64217">
            <w:pPr>
              <w:pStyle w:val="TableParagraph"/>
              <w:spacing w:before="25"/>
              <w:ind w:left="83" w:right="81"/>
              <w:rPr>
                <w:sz w:val="16"/>
              </w:rPr>
            </w:pPr>
            <w:r>
              <w:rPr>
                <w:sz w:val="16"/>
              </w:rPr>
              <w:t>27</w:t>
            </w:r>
          </w:p>
        </w:tc>
        <w:tc>
          <w:tcPr>
            <w:tcW w:w="516" w:type="dxa"/>
            <w:tcBorders>
              <w:top w:val="nil"/>
              <w:left w:val="single" w:sz="6" w:space="0" w:color="000000"/>
              <w:bottom w:val="nil"/>
              <w:right w:val="single" w:sz="6" w:space="0" w:color="000000"/>
            </w:tcBorders>
          </w:tcPr>
          <w:p w14:paraId="30D4E21C" w14:textId="77777777" w:rsidR="000F3B65" w:rsidRDefault="00C64217">
            <w:pPr>
              <w:pStyle w:val="TableParagraph"/>
              <w:spacing w:before="25"/>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71F31825"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5F24AB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B28168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BF53C0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A0C52C6" w14:textId="77777777" w:rsidR="000F3B65" w:rsidRDefault="00C64217">
            <w:pPr>
              <w:pStyle w:val="TableParagraph"/>
              <w:spacing w:before="25"/>
              <w:ind w:left="93" w:right="77"/>
              <w:rPr>
                <w:sz w:val="16"/>
              </w:rPr>
            </w:pPr>
            <w:r>
              <w:rPr>
                <w:sz w:val="16"/>
              </w:rPr>
              <w:t>00157</w:t>
            </w:r>
          </w:p>
        </w:tc>
        <w:tc>
          <w:tcPr>
            <w:tcW w:w="2205" w:type="dxa"/>
            <w:tcBorders>
              <w:top w:val="nil"/>
              <w:left w:val="single" w:sz="6" w:space="0" w:color="000000"/>
              <w:bottom w:val="nil"/>
            </w:tcBorders>
          </w:tcPr>
          <w:p w14:paraId="35D0504B" w14:textId="77777777" w:rsidR="000F3B65" w:rsidRDefault="00C64217">
            <w:pPr>
              <w:pStyle w:val="TableParagraph"/>
              <w:spacing w:before="25"/>
              <w:ind w:left="116"/>
              <w:jc w:val="left"/>
              <w:rPr>
                <w:sz w:val="16"/>
              </w:rPr>
            </w:pPr>
            <w:r>
              <w:rPr>
                <w:sz w:val="16"/>
              </w:rPr>
              <w:t>Contract Period</w:t>
            </w:r>
          </w:p>
        </w:tc>
      </w:tr>
      <w:tr w:rsidR="000F3B65" w14:paraId="5B71DA92" w14:textId="77777777">
        <w:trPr>
          <w:trHeight w:val="242"/>
        </w:trPr>
        <w:tc>
          <w:tcPr>
            <w:tcW w:w="523" w:type="dxa"/>
            <w:tcBorders>
              <w:top w:val="nil"/>
              <w:bottom w:val="nil"/>
              <w:right w:val="single" w:sz="6" w:space="0" w:color="000000"/>
            </w:tcBorders>
          </w:tcPr>
          <w:p w14:paraId="422F84C9" w14:textId="77777777" w:rsidR="000F3B65" w:rsidRDefault="00C64217">
            <w:pPr>
              <w:pStyle w:val="TableParagraph"/>
              <w:spacing w:before="25"/>
              <w:ind w:left="83" w:right="81"/>
              <w:rPr>
                <w:sz w:val="16"/>
              </w:rPr>
            </w:pPr>
            <w:r>
              <w:rPr>
                <w:sz w:val="16"/>
              </w:rPr>
              <w:t>28</w:t>
            </w:r>
          </w:p>
        </w:tc>
        <w:tc>
          <w:tcPr>
            <w:tcW w:w="516" w:type="dxa"/>
            <w:tcBorders>
              <w:top w:val="nil"/>
              <w:left w:val="single" w:sz="6" w:space="0" w:color="000000"/>
              <w:bottom w:val="nil"/>
              <w:right w:val="single" w:sz="6" w:space="0" w:color="000000"/>
            </w:tcBorders>
          </w:tcPr>
          <w:p w14:paraId="3405E3DE"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103951C"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17C4EB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8E5239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9923E08" w14:textId="77777777" w:rsidR="000F3B65" w:rsidRDefault="00C64217">
            <w:pPr>
              <w:pStyle w:val="TableParagraph"/>
              <w:spacing w:before="25"/>
              <w:ind w:left="90" w:right="76"/>
              <w:rPr>
                <w:sz w:val="16"/>
              </w:rPr>
            </w:pPr>
            <w:r>
              <w:rPr>
                <w:sz w:val="16"/>
              </w:rPr>
              <w:t>0073</w:t>
            </w:r>
          </w:p>
        </w:tc>
        <w:tc>
          <w:tcPr>
            <w:tcW w:w="693" w:type="dxa"/>
            <w:tcBorders>
              <w:top w:val="nil"/>
              <w:left w:val="single" w:sz="6" w:space="0" w:color="000000"/>
              <w:bottom w:val="nil"/>
              <w:right w:val="single" w:sz="6" w:space="0" w:color="000000"/>
            </w:tcBorders>
          </w:tcPr>
          <w:p w14:paraId="4A626FFA" w14:textId="77777777" w:rsidR="000F3B65" w:rsidRDefault="00C64217">
            <w:pPr>
              <w:pStyle w:val="TableParagraph"/>
              <w:spacing w:before="25"/>
              <w:ind w:left="92" w:right="77"/>
              <w:rPr>
                <w:sz w:val="16"/>
              </w:rPr>
            </w:pPr>
            <w:r>
              <w:rPr>
                <w:sz w:val="16"/>
              </w:rPr>
              <w:t>00158</w:t>
            </w:r>
          </w:p>
        </w:tc>
        <w:tc>
          <w:tcPr>
            <w:tcW w:w="2205" w:type="dxa"/>
            <w:tcBorders>
              <w:top w:val="nil"/>
              <w:left w:val="single" w:sz="6" w:space="0" w:color="000000"/>
              <w:bottom w:val="nil"/>
            </w:tcBorders>
          </w:tcPr>
          <w:p w14:paraId="3D6EB711" w14:textId="77777777" w:rsidR="000F3B65" w:rsidRDefault="00C64217">
            <w:pPr>
              <w:pStyle w:val="TableParagraph"/>
              <w:spacing w:before="25"/>
              <w:ind w:left="115"/>
              <w:jc w:val="left"/>
              <w:rPr>
                <w:sz w:val="16"/>
              </w:rPr>
            </w:pPr>
            <w:r>
              <w:rPr>
                <w:sz w:val="16"/>
              </w:rPr>
              <w:t>Interest Code</w:t>
            </w:r>
          </w:p>
        </w:tc>
      </w:tr>
      <w:tr w:rsidR="000F3B65" w14:paraId="38A8E2D2" w14:textId="77777777">
        <w:trPr>
          <w:trHeight w:val="242"/>
        </w:trPr>
        <w:tc>
          <w:tcPr>
            <w:tcW w:w="523" w:type="dxa"/>
            <w:tcBorders>
              <w:top w:val="nil"/>
              <w:bottom w:val="nil"/>
              <w:right w:val="single" w:sz="6" w:space="0" w:color="000000"/>
            </w:tcBorders>
          </w:tcPr>
          <w:p w14:paraId="39DAF33F" w14:textId="77777777" w:rsidR="000F3B65" w:rsidRDefault="00C64217">
            <w:pPr>
              <w:pStyle w:val="TableParagraph"/>
              <w:spacing w:before="25"/>
              <w:ind w:left="83" w:right="81"/>
              <w:rPr>
                <w:sz w:val="16"/>
              </w:rPr>
            </w:pPr>
            <w:r>
              <w:rPr>
                <w:sz w:val="16"/>
              </w:rPr>
              <w:t>29</w:t>
            </w:r>
          </w:p>
        </w:tc>
        <w:tc>
          <w:tcPr>
            <w:tcW w:w="516" w:type="dxa"/>
            <w:tcBorders>
              <w:top w:val="nil"/>
              <w:left w:val="single" w:sz="6" w:space="0" w:color="000000"/>
              <w:bottom w:val="nil"/>
              <w:right w:val="single" w:sz="6" w:space="0" w:color="000000"/>
            </w:tcBorders>
          </w:tcPr>
          <w:p w14:paraId="1FB29A6B"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21DACF3E"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24D453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965BBC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EE0B45A" w14:textId="77777777" w:rsidR="000F3B65" w:rsidRDefault="00C64217">
            <w:pPr>
              <w:pStyle w:val="TableParagraph"/>
              <w:spacing w:before="25"/>
              <w:ind w:left="93" w:right="76"/>
              <w:rPr>
                <w:sz w:val="16"/>
              </w:rPr>
            </w:pPr>
            <w:r>
              <w:rPr>
                <w:sz w:val="16"/>
              </w:rPr>
              <w:t>0110</w:t>
            </w:r>
          </w:p>
        </w:tc>
        <w:tc>
          <w:tcPr>
            <w:tcW w:w="693" w:type="dxa"/>
            <w:tcBorders>
              <w:top w:val="nil"/>
              <w:left w:val="single" w:sz="6" w:space="0" w:color="000000"/>
              <w:bottom w:val="nil"/>
              <w:right w:val="single" w:sz="6" w:space="0" w:color="000000"/>
            </w:tcBorders>
          </w:tcPr>
          <w:p w14:paraId="6D73C758" w14:textId="77777777" w:rsidR="000F3B65" w:rsidRDefault="00C64217">
            <w:pPr>
              <w:pStyle w:val="TableParagraph"/>
              <w:spacing w:before="25"/>
              <w:ind w:left="92" w:right="77"/>
              <w:rPr>
                <w:sz w:val="16"/>
              </w:rPr>
            </w:pPr>
            <w:r>
              <w:rPr>
                <w:sz w:val="16"/>
              </w:rPr>
              <w:t>00159</w:t>
            </w:r>
          </w:p>
        </w:tc>
        <w:tc>
          <w:tcPr>
            <w:tcW w:w="2205" w:type="dxa"/>
            <w:tcBorders>
              <w:top w:val="nil"/>
              <w:left w:val="single" w:sz="6" w:space="0" w:color="000000"/>
              <w:bottom w:val="nil"/>
            </w:tcBorders>
          </w:tcPr>
          <w:p w14:paraId="0DB37554" w14:textId="77777777" w:rsidR="000F3B65" w:rsidRDefault="00C64217">
            <w:pPr>
              <w:pStyle w:val="TableParagraph"/>
              <w:spacing w:before="25"/>
              <w:ind w:left="115"/>
              <w:jc w:val="left"/>
              <w:rPr>
                <w:sz w:val="16"/>
              </w:rPr>
            </w:pPr>
            <w:r>
              <w:rPr>
                <w:sz w:val="16"/>
              </w:rPr>
              <w:t>Transfer to Bad Debt Code</w:t>
            </w:r>
          </w:p>
        </w:tc>
      </w:tr>
      <w:tr w:rsidR="000F3B65" w14:paraId="218241E2" w14:textId="77777777">
        <w:trPr>
          <w:trHeight w:val="241"/>
        </w:trPr>
        <w:tc>
          <w:tcPr>
            <w:tcW w:w="523" w:type="dxa"/>
            <w:tcBorders>
              <w:top w:val="nil"/>
              <w:bottom w:val="nil"/>
              <w:right w:val="single" w:sz="6" w:space="0" w:color="000000"/>
            </w:tcBorders>
          </w:tcPr>
          <w:p w14:paraId="42125AD2" w14:textId="77777777" w:rsidR="000F3B65" w:rsidRDefault="00C64217">
            <w:pPr>
              <w:pStyle w:val="TableParagraph"/>
              <w:spacing w:before="25"/>
              <w:ind w:left="83" w:right="81"/>
              <w:rPr>
                <w:sz w:val="16"/>
              </w:rPr>
            </w:pPr>
            <w:r>
              <w:rPr>
                <w:sz w:val="16"/>
              </w:rPr>
              <w:t>30</w:t>
            </w:r>
          </w:p>
        </w:tc>
        <w:tc>
          <w:tcPr>
            <w:tcW w:w="516" w:type="dxa"/>
            <w:tcBorders>
              <w:top w:val="nil"/>
              <w:left w:val="single" w:sz="6" w:space="0" w:color="000000"/>
              <w:bottom w:val="nil"/>
              <w:right w:val="single" w:sz="6" w:space="0" w:color="000000"/>
            </w:tcBorders>
          </w:tcPr>
          <w:p w14:paraId="5532FD89"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2035430B"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3659C16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C5D866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AF9EC2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0E603CB" w14:textId="77777777" w:rsidR="000F3B65" w:rsidRDefault="00C64217">
            <w:pPr>
              <w:pStyle w:val="TableParagraph"/>
              <w:spacing w:before="25"/>
              <w:ind w:left="93" w:right="77"/>
              <w:rPr>
                <w:sz w:val="16"/>
              </w:rPr>
            </w:pPr>
            <w:r>
              <w:rPr>
                <w:sz w:val="16"/>
              </w:rPr>
              <w:t>00160</w:t>
            </w:r>
          </w:p>
        </w:tc>
        <w:tc>
          <w:tcPr>
            <w:tcW w:w="2205" w:type="dxa"/>
            <w:tcBorders>
              <w:top w:val="nil"/>
              <w:left w:val="single" w:sz="6" w:space="0" w:color="000000"/>
              <w:bottom w:val="nil"/>
            </w:tcBorders>
          </w:tcPr>
          <w:p w14:paraId="132C31E1" w14:textId="77777777" w:rsidR="000F3B65" w:rsidRDefault="00C64217">
            <w:pPr>
              <w:pStyle w:val="TableParagraph"/>
              <w:spacing w:before="25"/>
              <w:ind w:left="116"/>
              <w:jc w:val="left"/>
              <w:rPr>
                <w:sz w:val="16"/>
              </w:rPr>
            </w:pPr>
            <w:r>
              <w:rPr>
                <w:sz w:val="16"/>
              </w:rPr>
              <w:t>Transfer to Bad Debt Date</w:t>
            </w:r>
          </w:p>
        </w:tc>
      </w:tr>
      <w:tr w:rsidR="000F3B65" w14:paraId="005D4427" w14:textId="77777777">
        <w:trPr>
          <w:trHeight w:val="241"/>
        </w:trPr>
        <w:tc>
          <w:tcPr>
            <w:tcW w:w="523" w:type="dxa"/>
            <w:tcBorders>
              <w:top w:val="nil"/>
              <w:bottom w:val="nil"/>
              <w:right w:val="single" w:sz="6" w:space="0" w:color="000000"/>
            </w:tcBorders>
          </w:tcPr>
          <w:p w14:paraId="1D264279" w14:textId="77777777" w:rsidR="000F3B65" w:rsidRDefault="00C64217">
            <w:pPr>
              <w:pStyle w:val="TableParagraph"/>
              <w:ind w:left="83" w:right="81"/>
              <w:rPr>
                <w:sz w:val="16"/>
              </w:rPr>
            </w:pPr>
            <w:r>
              <w:rPr>
                <w:sz w:val="16"/>
              </w:rPr>
              <w:t>31</w:t>
            </w:r>
          </w:p>
        </w:tc>
        <w:tc>
          <w:tcPr>
            <w:tcW w:w="516" w:type="dxa"/>
            <w:tcBorders>
              <w:top w:val="nil"/>
              <w:left w:val="single" w:sz="6" w:space="0" w:color="000000"/>
              <w:bottom w:val="nil"/>
              <w:right w:val="single" w:sz="6" w:space="0" w:color="000000"/>
            </w:tcBorders>
          </w:tcPr>
          <w:p w14:paraId="5FD0E31A" w14:textId="77777777" w:rsidR="000F3B65" w:rsidRDefault="00C64217">
            <w:pPr>
              <w:pStyle w:val="TableParagraph"/>
              <w:ind w:right="155"/>
              <w:jc w:val="right"/>
              <w:rPr>
                <w:sz w:val="16"/>
              </w:rPr>
            </w:pPr>
            <w:r>
              <w:rPr>
                <w:sz w:val="16"/>
              </w:rPr>
              <w:t>10</w:t>
            </w:r>
          </w:p>
        </w:tc>
        <w:tc>
          <w:tcPr>
            <w:tcW w:w="566" w:type="dxa"/>
            <w:tcBorders>
              <w:top w:val="nil"/>
              <w:left w:val="single" w:sz="6" w:space="0" w:color="000000"/>
              <w:bottom w:val="nil"/>
              <w:right w:val="single" w:sz="6" w:space="0" w:color="000000"/>
            </w:tcBorders>
          </w:tcPr>
          <w:p w14:paraId="6BA5350C"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3BF0F25D"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258EADEE"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6DB35CA0" w14:textId="77777777" w:rsidR="000F3B65" w:rsidRDefault="00C64217">
            <w:pPr>
              <w:pStyle w:val="TableParagraph"/>
              <w:ind w:left="90" w:right="76"/>
              <w:rPr>
                <w:sz w:val="16"/>
              </w:rPr>
            </w:pPr>
            <w:r>
              <w:rPr>
                <w:sz w:val="16"/>
              </w:rPr>
              <w:t>0021</w:t>
            </w:r>
          </w:p>
        </w:tc>
        <w:tc>
          <w:tcPr>
            <w:tcW w:w="693" w:type="dxa"/>
            <w:tcBorders>
              <w:top w:val="nil"/>
              <w:left w:val="single" w:sz="6" w:space="0" w:color="000000"/>
              <w:bottom w:val="nil"/>
              <w:right w:val="single" w:sz="6" w:space="0" w:color="000000"/>
            </w:tcBorders>
          </w:tcPr>
          <w:p w14:paraId="14F545D0" w14:textId="77777777" w:rsidR="000F3B65" w:rsidRDefault="00C64217">
            <w:pPr>
              <w:pStyle w:val="TableParagraph"/>
              <w:ind w:left="92" w:right="77"/>
              <w:rPr>
                <w:sz w:val="16"/>
              </w:rPr>
            </w:pPr>
            <w:r>
              <w:rPr>
                <w:sz w:val="16"/>
              </w:rPr>
              <w:t>00161</w:t>
            </w:r>
          </w:p>
        </w:tc>
        <w:tc>
          <w:tcPr>
            <w:tcW w:w="2205" w:type="dxa"/>
            <w:tcBorders>
              <w:top w:val="nil"/>
              <w:left w:val="single" w:sz="6" w:space="0" w:color="000000"/>
              <w:bottom w:val="nil"/>
            </w:tcBorders>
          </w:tcPr>
          <w:p w14:paraId="2083EE64" w14:textId="77777777" w:rsidR="000F3B65" w:rsidRDefault="00C64217">
            <w:pPr>
              <w:pStyle w:val="TableParagraph"/>
              <w:ind w:left="115"/>
              <w:jc w:val="left"/>
              <w:rPr>
                <w:sz w:val="16"/>
              </w:rPr>
            </w:pPr>
            <w:r>
              <w:rPr>
                <w:sz w:val="16"/>
              </w:rPr>
              <w:t>Bad Debt Agency Code</w:t>
            </w:r>
          </w:p>
        </w:tc>
      </w:tr>
      <w:tr w:rsidR="000F3B65" w14:paraId="2F93BA44" w14:textId="77777777">
        <w:trPr>
          <w:trHeight w:val="242"/>
        </w:trPr>
        <w:tc>
          <w:tcPr>
            <w:tcW w:w="523" w:type="dxa"/>
            <w:tcBorders>
              <w:top w:val="nil"/>
              <w:bottom w:val="nil"/>
              <w:right w:val="single" w:sz="6" w:space="0" w:color="000000"/>
            </w:tcBorders>
          </w:tcPr>
          <w:p w14:paraId="150C4D22" w14:textId="77777777" w:rsidR="000F3B65" w:rsidRDefault="00C64217">
            <w:pPr>
              <w:pStyle w:val="TableParagraph"/>
              <w:spacing w:before="25"/>
              <w:ind w:left="83" w:right="81"/>
              <w:rPr>
                <w:sz w:val="16"/>
              </w:rPr>
            </w:pPr>
            <w:r>
              <w:rPr>
                <w:sz w:val="16"/>
              </w:rPr>
              <w:t>32</w:t>
            </w:r>
          </w:p>
        </w:tc>
        <w:tc>
          <w:tcPr>
            <w:tcW w:w="516" w:type="dxa"/>
            <w:tcBorders>
              <w:top w:val="nil"/>
              <w:left w:val="single" w:sz="6" w:space="0" w:color="000000"/>
              <w:bottom w:val="nil"/>
              <w:right w:val="single" w:sz="6" w:space="0" w:color="000000"/>
            </w:tcBorders>
          </w:tcPr>
          <w:p w14:paraId="13F7D757"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260CD91D"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55F1F58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E64E66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FE6E2C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79656A4" w14:textId="77777777" w:rsidR="000F3B65" w:rsidRDefault="00C64217">
            <w:pPr>
              <w:pStyle w:val="TableParagraph"/>
              <w:spacing w:before="25"/>
              <w:ind w:left="93" w:right="77"/>
              <w:rPr>
                <w:sz w:val="16"/>
              </w:rPr>
            </w:pPr>
            <w:r>
              <w:rPr>
                <w:sz w:val="16"/>
              </w:rPr>
              <w:t>00162</w:t>
            </w:r>
          </w:p>
        </w:tc>
        <w:tc>
          <w:tcPr>
            <w:tcW w:w="2205" w:type="dxa"/>
            <w:tcBorders>
              <w:top w:val="nil"/>
              <w:left w:val="single" w:sz="6" w:space="0" w:color="000000"/>
              <w:bottom w:val="nil"/>
            </w:tcBorders>
          </w:tcPr>
          <w:p w14:paraId="7D869875" w14:textId="77777777" w:rsidR="000F3B65" w:rsidRDefault="00C64217">
            <w:pPr>
              <w:pStyle w:val="TableParagraph"/>
              <w:spacing w:before="25"/>
              <w:ind w:left="116"/>
              <w:jc w:val="left"/>
              <w:rPr>
                <w:sz w:val="16"/>
              </w:rPr>
            </w:pPr>
            <w:r>
              <w:rPr>
                <w:sz w:val="16"/>
              </w:rPr>
              <w:t>Bad Debt Transfer Amount</w:t>
            </w:r>
          </w:p>
        </w:tc>
      </w:tr>
      <w:tr w:rsidR="000F3B65" w14:paraId="4CBC1A1E" w14:textId="77777777">
        <w:trPr>
          <w:trHeight w:val="242"/>
        </w:trPr>
        <w:tc>
          <w:tcPr>
            <w:tcW w:w="523" w:type="dxa"/>
            <w:tcBorders>
              <w:top w:val="nil"/>
              <w:bottom w:val="nil"/>
              <w:right w:val="single" w:sz="6" w:space="0" w:color="000000"/>
            </w:tcBorders>
          </w:tcPr>
          <w:p w14:paraId="515D7C9F" w14:textId="77777777" w:rsidR="000F3B65" w:rsidRDefault="00C64217">
            <w:pPr>
              <w:pStyle w:val="TableParagraph"/>
              <w:spacing w:before="25"/>
              <w:ind w:left="83" w:right="81"/>
              <w:rPr>
                <w:sz w:val="16"/>
              </w:rPr>
            </w:pPr>
            <w:r>
              <w:rPr>
                <w:sz w:val="16"/>
              </w:rPr>
              <w:t>33</w:t>
            </w:r>
          </w:p>
        </w:tc>
        <w:tc>
          <w:tcPr>
            <w:tcW w:w="516" w:type="dxa"/>
            <w:tcBorders>
              <w:top w:val="nil"/>
              <w:left w:val="single" w:sz="6" w:space="0" w:color="000000"/>
              <w:bottom w:val="nil"/>
              <w:right w:val="single" w:sz="6" w:space="0" w:color="000000"/>
            </w:tcBorders>
          </w:tcPr>
          <w:p w14:paraId="0A82C944"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566FDF96"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CE16BF0"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EF6A5FD"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74A9F8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4D78005" w14:textId="77777777" w:rsidR="000F3B65" w:rsidRDefault="00C64217">
            <w:pPr>
              <w:pStyle w:val="TableParagraph"/>
              <w:spacing w:before="25"/>
              <w:ind w:left="93" w:right="77"/>
              <w:rPr>
                <w:sz w:val="16"/>
              </w:rPr>
            </w:pPr>
            <w:r>
              <w:rPr>
                <w:sz w:val="16"/>
              </w:rPr>
              <w:t>00163</w:t>
            </w:r>
          </w:p>
        </w:tc>
        <w:tc>
          <w:tcPr>
            <w:tcW w:w="2205" w:type="dxa"/>
            <w:tcBorders>
              <w:top w:val="nil"/>
              <w:left w:val="single" w:sz="6" w:space="0" w:color="000000"/>
              <w:bottom w:val="nil"/>
            </w:tcBorders>
          </w:tcPr>
          <w:p w14:paraId="0A572892" w14:textId="77777777" w:rsidR="000F3B65" w:rsidRDefault="00C64217">
            <w:pPr>
              <w:pStyle w:val="TableParagraph"/>
              <w:spacing w:before="25"/>
              <w:ind w:left="115"/>
              <w:jc w:val="left"/>
              <w:rPr>
                <w:sz w:val="16"/>
              </w:rPr>
            </w:pPr>
            <w:r>
              <w:rPr>
                <w:sz w:val="16"/>
              </w:rPr>
              <w:t>Bad Debt Recovery Amount</w:t>
            </w:r>
          </w:p>
        </w:tc>
      </w:tr>
      <w:tr w:rsidR="000F3B65" w14:paraId="5C1911EA" w14:textId="77777777">
        <w:trPr>
          <w:trHeight w:val="242"/>
        </w:trPr>
        <w:tc>
          <w:tcPr>
            <w:tcW w:w="523" w:type="dxa"/>
            <w:tcBorders>
              <w:top w:val="nil"/>
              <w:bottom w:val="nil"/>
              <w:right w:val="single" w:sz="6" w:space="0" w:color="000000"/>
            </w:tcBorders>
          </w:tcPr>
          <w:p w14:paraId="6742C9C3" w14:textId="77777777" w:rsidR="000F3B65" w:rsidRDefault="00C64217">
            <w:pPr>
              <w:pStyle w:val="TableParagraph"/>
              <w:spacing w:before="25"/>
              <w:ind w:left="83" w:right="81"/>
              <w:rPr>
                <w:sz w:val="16"/>
              </w:rPr>
            </w:pPr>
            <w:r>
              <w:rPr>
                <w:sz w:val="16"/>
              </w:rPr>
              <w:t>34</w:t>
            </w:r>
          </w:p>
        </w:tc>
        <w:tc>
          <w:tcPr>
            <w:tcW w:w="516" w:type="dxa"/>
            <w:tcBorders>
              <w:top w:val="nil"/>
              <w:left w:val="single" w:sz="6" w:space="0" w:color="000000"/>
              <w:bottom w:val="nil"/>
              <w:right w:val="single" w:sz="6" w:space="0" w:color="000000"/>
            </w:tcBorders>
          </w:tcPr>
          <w:p w14:paraId="08432804"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1362E3B1"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3C5C6A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562EE3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F590C32" w14:textId="77777777" w:rsidR="000F3B65" w:rsidRDefault="00C64217">
            <w:pPr>
              <w:pStyle w:val="TableParagraph"/>
              <w:spacing w:before="25"/>
              <w:ind w:left="91" w:right="76"/>
              <w:rPr>
                <w:sz w:val="16"/>
              </w:rPr>
            </w:pPr>
            <w:r>
              <w:rPr>
                <w:sz w:val="16"/>
              </w:rPr>
              <w:t>0111</w:t>
            </w:r>
          </w:p>
        </w:tc>
        <w:tc>
          <w:tcPr>
            <w:tcW w:w="693" w:type="dxa"/>
            <w:tcBorders>
              <w:top w:val="nil"/>
              <w:left w:val="single" w:sz="6" w:space="0" w:color="000000"/>
              <w:bottom w:val="nil"/>
              <w:right w:val="single" w:sz="6" w:space="0" w:color="000000"/>
            </w:tcBorders>
          </w:tcPr>
          <w:p w14:paraId="3635A2B2" w14:textId="77777777" w:rsidR="000F3B65" w:rsidRDefault="00C64217">
            <w:pPr>
              <w:pStyle w:val="TableParagraph"/>
              <w:spacing w:before="25"/>
              <w:ind w:left="93" w:right="77"/>
              <w:rPr>
                <w:sz w:val="16"/>
              </w:rPr>
            </w:pPr>
            <w:r>
              <w:rPr>
                <w:sz w:val="16"/>
              </w:rPr>
              <w:t>00164</w:t>
            </w:r>
          </w:p>
        </w:tc>
        <w:tc>
          <w:tcPr>
            <w:tcW w:w="2205" w:type="dxa"/>
            <w:tcBorders>
              <w:top w:val="nil"/>
              <w:left w:val="single" w:sz="6" w:space="0" w:color="000000"/>
              <w:bottom w:val="nil"/>
            </w:tcBorders>
          </w:tcPr>
          <w:p w14:paraId="42AF59E9" w14:textId="77777777" w:rsidR="000F3B65" w:rsidRDefault="00C64217">
            <w:pPr>
              <w:pStyle w:val="TableParagraph"/>
              <w:spacing w:before="25"/>
              <w:ind w:left="116"/>
              <w:jc w:val="left"/>
              <w:rPr>
                <w:sz w:val="16"/>
              </w:rPr>
            </w:pPr>
            <w:r>
              <w:rPr>
                <w:sz w:val="16"/>
              </w:rPr>
              <w:t>Delete Account Indicator</w:t>
            </w:r>
          </w:p>
        </w:tc>
      </w:tr>
      <w:tr w:rsidR="000F3B65" w14:paraId="391DBA35" w14:textId="77777777">
        <w:trPr>
          <w:trHeight w:val="241"/>
        </w:trPr>
        <w:tc>
          <w:tcPr>
            <w:tcW w:w="523" w:type="dxa"/>
            <w:tcBorders>
              <w:top w:val="nil"/>
              <w:bottom w:val="nil"/>
              <w:right w:val="single" w:sz="6" w:space="0" w:color="000000"/>
            </w:tcBorders>
          </w:tcPr>
          <w:p w14:paraId="48D128C8" w14:textId="77777777" w:rsidR="000F3B65" w:rsidRDefault="00C64217">
            <w:pPr>
              <w:pStyle w:val="TableParagraph"/>
              <w:spacing w:before="25"/>
              <w:ind w:left="83" w:right="81"/>
              <w:rPr>
                <w:sz w:val="16"/>
              </w:rPr>
            </w:pPr>
            <w:r>
              <w:rPr>
                <w:sz w:val="16"/>
              </w:rPr>
              <w:t>35</w:t>
            </w:r>
          </w:p>
        </w:tc>
        <w:tc>
          <w:tcPr>
            <w:tcW w:w="516" w:type="dxa"/>
            <w:tcBorders>
              <w:top w:val="nil"/>
              <w:left w:val="single" w:sz="6" w:space="0" w:color="000000"/>
              <w:bottom w:val="nil"/>
              <w:right w:val="single" w:sz="6" w:space="0" w:color="000000"/>
            </w:tcBorders>
          </w:tcPr>
          <w:p w14:paraId="1B165447"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42ABF68B"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5A1E08A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D3F374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D3775C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3AD4F59" w14:textId="77777777" w:rsidR="000F3B65" w:rsidRDefault="00C64217">
            <w:pPr>
              <w:pStyle w:val="TableParagraph"/>
              <w:spacing w:before="25"/>
              <w:ind w:left="93" w:right="77"/>
              <w:rPr>
                <w:sz w:val="16"/>
              </w:rPr>
            </w:pPr>
            <w:r>
              <w:rPr>
                <w:sz w:val="16"/>
              </w:rPr>
              <w:t>00165</w:t>
            </w:r>
          </w:p>
        </w:tc>
        <w:tc>
          <w:tcPr>
            <w:tcW w:w="2205" w:type="dxa"/>
            <w:tcBorders>
              <w:top w:val="nil"/>
              <w:left w:val="single" w:sz="6" w:space="0" w:color="000000"/>
              <w:bottom w:val="nil"/>
            </w:tcBorders>
          </w:tcPr>
          <w:p w14:paraId="4AC9C1D4" w14:textId="77777777" w:rsidR="000F3B65" w:rsidRDefault="00C64217">
            <w:pPr>
              <w:pStyle w:val="TableParagraph"/>
              <w:spacing w:before="25"/>
              <w:ind w:left="116"/>
              <w:jc w:val="left"/>
              <w:rPr>
                <w:sz w:val="16"/>
              </w:rPr>
            </w:pPr>
            <w:r>
              <w:rPr>
                <w:sz w:val="16"/>
              </w:rPr>
              <w:t>Delete Account Date</w:t>
            </w:r>
          </w:p>
        </w:tc>
      </w:tr>
      <w:tr w:rsidR="000F3B65" w14:paraId="64963B63" w14:textId="77777777">
        <w:trPr>
          <w:trHeight w:val="241"/>
        </w:trPr>
        <w:tc>
          <w:tcPr>
            <w:tcW w:w="523" w:type="dxa"/>
            <w:tcBorders>
              <w:top w:val="nil"/>
              <w:bottom w:val="nil"/>
              <w:right w:val="single" w:sz="6" w:space="0" w:color="000000"/>
            </w:tcBorders>
          </w:tcPr>
          <w:p w14:paraId="447D5513" w14:textId="77777777" w:rsidR="000F3B65" w:rsidRDefault="00C64217">
            <w:pPr>
              <w:pStyle w:val="TableParagraph"/>
              <w:ind w:left="83" w:right="81"/>
              <w:rPr>
                <w:sz w:val="16"/>
              </w:rPr>
            </w:pPr>
            <w:r>
              <w:rPr>
                <w:sz w:val="16"/>
              </w:rPr>
              <w:t>36</w:t>
            </w:r>
          </w:p>
        </w:tc>
        <w:tc>
          <w:tcPr>
            <w:tcW w:w="516" w:type="dxa"/>
            <w:tcBorders>
              <w:top w:val="nil"/>
              <w:left w:val="single" w:sz="6" w:space="0" w:color="000000"/>
              <w:bottom w:val="nil"/>
              <w:right w:val="single" w:sz="6" w:space="0" w:color="000000"/>
            </w:tcBorders>
          </w:tcPr>
          <w:p w14:paraId="1735A13B" w14:textId="77777777" w:rsidR="000F3B65" w:rsidRDefault="00C64217">
            <w:pPr>
              <w:pStyle w:val="TableParagraph"/>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7F771A6A"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173D4760"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24E7F2E3"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715DAD1A" w14:textId="77777777" w:rsidR="000F3B65" w:rsidRDefault="00C64217">
            <w:pPr>
              <w:pStyle w:val="TableParagraph"/>
              <w:ind w:left="93" w:right="76"/>
              <w:rPr>
                <w:sz w:val="16"/>
              </w:rPr>
            </w:pPr>
            <w:r>
              <w:rPr>
                <w:sz w:val="16"/>
              </w:rPr>
              <w:t>0112</w:t>
            </w:r>
          </w:p>
        </w:tc>
        <w:tc>
          <w:tcPr>
            <w:tcW w:w="693" w:type="dxa"/>
            <w:tcBorders>
              <w:top w:val="nil"/>
              <w:left w:val="single" w:sz="6" w:space="0" w:color="000000"/>
              <w:bottom w:val="nil"/>
              <w:right w:val="single" w:sz="6" w:space="0" w:color="000000"/>
            </w:tcBorders>
          </w:tcPr>
          <w:p w14:paraId="31C6B8F4" w14:textId="77777777" w:rsidR="000F3B65" w:rsidRDefault="00C64217">
            <w:pPr>
              <w:pStyle w:val="TableParagraph"/>
              <w:ind w:left="92" w:right="77"/>
              <w:rPr>
                <w:sz w:val="16"/>
              </w:rPr>
            </w:pPr>
            <w:r>
              <w:rPr>
                <w:sz w:val="16"/>
              </w:rPr>
              <w:t>00166</w:t>
            </w:r>
          </w:p>
        </w:tc>
        <w:tc>
          <w:tcPr>
            <w:tcW w:w="2205" w:type="dxa"/>
            <w:tcBorders>
              <w:top w:val="nil"/>
              <w:left w:val="single" w:sz="6" w:space="0" w:color="000000"/>
              <w:bottom w:val="nil"/>
            </w:tcBorders>
          </w:tcPr>
          <w:p w14:paraId="2FB241E2" w14:textId="77777777" w:rsidR="000F3B65" w:rsidRDefault="00C64217">
            <w:pPr>
              <w:pStyle w:val="TableParagraph"/>
              <w:ind w:left="115"/>
              <w:jc w:val="left"/>
              <w:rPr>
                <w:sz w:val="16"/>
              </w:rPr>
            </w:pPr>
            <w:r>
              <w:rPr>
                <w:sz w:val="16"/>
              </w:rPr>
              <w:t>Discharge Disposition</w:t>
            </w:r>
          </w:p>
        </w:tc>
      </w:tr>
      <w:tr w:rsidR="000F3B65" w14:paraId="16AECB25" w14:textId="77777777">
        <w:trPr>
          <w:trHeight w:val="242"/>
        </w:trPr>
        <w:tc>
          <w:tcPr>
            <w:tcW w:w="523" w:type="dxa"/>
            <w:tcBorders>
              <w:top w:val="nil"/>
              <w:bottom w:val="nil"/>
              <w:right w:val="single" w:sz="6" w:space="0" w:color="000000"/>
            </w:tcBorders>
          </w:tcPr>
          <w:p w14:paraId="72713F52" w14:textId="77777777" w:rsidR="000F3B65" w:rsidRDefault="00C64217">
            <w:pPr>
              <w:pStyle w:val="TableParagraph"/>
              <w:spacing w:before="25"/>
              <w:ind w:left="83" w:right="81"/>
              <w:rPr>
                <w:sz w:val="16"/>
              </w:rPr>
            </w:pPr>
            <w:r>
              <w:rPr>
                <w:sz w:val="16"/>
              </w:rPr>
              <w:t>37</w:t>
            </w:r>
          </w:p>
        </w:tc>
        <w:tc>
          <w:tcPr>
            <w:tcW w:w="516" w:type="dxa"/>
            <w:tcBorders>
              <w:top w:val="nil"/>
              <w:left w:val="single" w:sz="6" w:space="0" w:color="000000"/>
              <w:bottom w:val="nil"/>
              <w:right w:val="single" w:sz="6" w:space="0" w:color="000000"/>
            </w:tcBorders>
          </w:tcPr>
          <w:p w14:paraId="7D971E60" w14:textId="77777777" w:rsidR="000F3B65" w:rsidRDefault="00C64217">
            <w:pPr>
              <w:pStyle w:val="TableParagraph"/>
              <w:spacing w:before="25"/>
              <w:ind w:right="156"/>
              <w:jc w:val="right"/>
              <w:rPr>
                <w:sz w:val="16"/>
              </w:rPr>
            </w:pPr>
            <w:r>
              <w:rPr>
                <w:sz w:val="16"/>
              </w:rPr>
              <w:t>25</w:t>
            </w:r>
          </w:p>
        </w:tc>
        <w:tc>
          <w:tcPr>
            <w:tcW w:w="566" w:type="dxa"/>
            <w:tcBorders>
              <w:top w:val="nil"/>
              <w:left w:val="single" w:sz="6" w:space="0" w:color="000000"/>
              <w:bottom w:val="nil"/>
              <w:right w:val="single" w:sz="6" w:space="0" w:color="000000"/>
            </w:tcBorders>
          </w:tcPr>
          <w:p w14:paraId="2975572A" w14:textId="77777777" w:rsidR="000F3B65" w:rsidRDefault="00C64217">
            <w:pPr>
              <w:pStyle w:val="TableParagraph"/>
              <w:spacing w:before="25"/>
              <w:ind w:left="88" w:right="75"/>
              <w:rPr>
                <w:sz w:val="16"/>
              </w:rPr>
            </w:pPr>
            <w:r>
              <w:rPr>
                <w:sz w:val="16"/>
              </w:rPr>
              <w:t>CM</w:t>
            </w:r>
          </w:p>
        </w:tc>
        <w:tc>
          <w:tcPr>
            <w:tcW w:w="712" w:type="dxa"/>
            <w:tcBorders>
              <w:top w:val="nil"/>
              <w:left w:val="single" w:sz="6" w:space="0" w:color="000000"/>
              <w:bottom w:val="nil"/>
              <w:right w:val="single" w:sz="6" w:space="0" w:color="000000"/>
            </w:tcBorders>
          </w:tcPr>
          <w:p w14:paraId="159DBDB4"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F8354E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C5C9900" w14:textId="77777777" w:rsidR="000F3B65" w:rsidRDefault="00C64217">
            <w:pPr>
              <w:pStyle w:val="TableParagraph"/>
              <w:spacing w:before="25"/>
              <w:ind w:left="93" w:right="76"/>
              <w:rPr>
                <w:sz w:val="16"/>
              </w:rPr>
            </w:pPr>
            <w:r>
              <w:rPr>
                <w:sz w:val="16"/>
              </w:rPr>
              <w:t>0113</w:t>
            </w:r>
          </w:p>
        </w:tc>
        <w:tc>
          <w:tcPr>
            <w:tcW w:w="693" w:type="dxa"/>
            <w:tcBorders>
              <w:top w:val="nil"/>
              <w:left w:val="single" w:sz="6" w:space="0" w:color="000000"/>
              <w:bottom w:val="nil"/>
              <w:right w:val="single" w:sz="6" w:space="0" w:color="000000"/>
            </w:tcBorders>
          </w:tcPr>
          <w:p w14:paraId="17667D9A" w14:textId="77777777" w:rsidR="000F3B65" w:rsidRDefault="00C64217">
            <w:pPr>
              <w:pStyle w:val="TableParagraph"/>
              <w:spacing w:before="25"/>
              <w:ind w:left="93" w:right="77"/>
              <w:rPr>
                <w:sz w:val="16"/>
              </w:rPr>
            </w:pPr>
            <w:r>
              <w:rPr>
                <w:sz w:val="16"/>
              </w:rPr>
              <w:t>00167</w:t>
            </w:r>
          </w:p>
        </w:tc>
        <w:tc>
          <w:tcPr>
            <w:tcW w:w="2205" w:type="dxa"/>
            <w:tcBorders>
              <w:top w:val="nil"/>
              <w:left w:val="single" w:sz="6" w:space="0" w:color="000000"/>
              <w:bottom w:val="nil"/>
            </w:tcBorders>
          </w:tcPr>
          <w:p w14:paraId="51ED464D" w14:textId="77777777" w:rsidR="000F3B65" w:rsidRDefault="00C64217">
            <w:pPr>
              <w:pStyle w:val="TableParagraph"/>
              <w:spacing w:before="25"/>
              <w:ind w:left="115"/>
              <w:jc w:val="left"/>
              <w:rPr>
                <w:sz w:val="16"/>
              </w:rPr>
            </w:pPr>
            <w:r>
              <w:rPr>
                <w:sz w:val="16"/>
              </w:rPr>
              <w:t>Discharged to Location</w:t>
            </w:r>
          </w:p>
        </w:tc>
      </w:tr>
      <w:tr w:rsidR="000F3B65" w14:paraId="7D40DDB8" w14:textId="77777777">
        <w:trPr>
          <w:trHeight w:val="242"/>
        </w:trPr>
        <w:tc>
          <w:tcPr>
            <w:tcW w:w="523" w:type="dxa"/>
            <w:tcBorders>
              <w:top w:val="nil"/>
              <w:bottom w:val="nil"/>
              <w:right w:val="single" w:sz="6" w:space="0" w:color="000000"/>
            </w:tcBorders>
          </w:tcPr>
          <w:p w14:paraId="4AB415BE" w14:textId="77777777" w:rsidR="000F3B65" w:rsidRDefault="00C64217">
            <w:pPr>
              <w:pStyle w:val="TableParagraph"/>
              <w:spacing w:before="25"/>
              <w:ind w:left="83" w:right="81"/>
              <w:rPr>
                <w:sz w:val="16"/>
              </w:rPr>
            </w:pPr>
            <w:r>
              <w:rPr>
                <w:sz w:val="16"/>
              </w:rPr>
              <w:t>38</w:t>
            </w:r>
          </w:p>
        </w:tc>
        <w:tc>
          <w:tcPr>
            <w:tcW w:w="516" w:type="dxa"/>
            <w:tcBorders>
              <w:top w:val="nil"/>
              <w:left w:val="single" w:sz="6" w:space="0" w:color="000000"/>
              <w:bottom w:val="nil"/>
              <w:right w:val="single" w:sz="6" w:space="0" w:color="000000"/>
            </w:tcBorders>
          </w:tcPr>
          <w:p w14:paraId="79B308EA"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6469F29D" w14:textId="77777777" w:rsidR="000F3B65" w:rsidRDefault="00C64217">
            <w:pPr>
              <w:pStyle w:val="TableParagraph"/>
              <w:spacing w:before="25"/>
              <w:ind w:left="88" w:right="78"/>
              <w:rPr>
                <w:sz w:val="16"/>
              </w:rPr>
            </w:pPr>
            <w:r>
              <w:rPr>
                <w:sz w:val="16"/>
              </w:rPr>
              <w:t>CE</w:t>
            </w:r>
          </w:p>
        </w:tc>
        <w:tc>
          <w:tcPr>
            <w:tcW w:w="712" w:type="dxa"/>
            <w:tcBorders>
              <w:top w:val="nil"/>
              <w:left w:val="single" w:sz="6" w:space="0" w:color="000000"/>
              <w:bottom w:val="nil"/>
              <w:right w:val="single" w:sz="6" w:space="0" w:color="000000"/>
            </w:tcBorders>
          </w:tcPr>
          <w:p w14:paraId="4F8D69B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F1E8FC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27E21B4" w14:textId="77777777" w:rsidR="000F3B65" w:rsidRDefault="00C64217">
            <w:pPr>
              <w:pStyle w:val="TableParagraph"/>
              <w:spacing w:before="25"/>
              <w:ind w:left="93" w:right="76"/>
              <w:rPr>
                <w:sz w:val="16"/>
              </w:rPr>
            </w:pPr>
            <w:r>
              <w:rPr>
                <w:sz w:val="16"/>
              </w:rPr>
              <w:t>0114</w:t>
            </w:r>
          </w:p>
        </w:tc>
        <w:tc>
          <w:tcPr>
            <w:tcW w:w="693" w:type="dxa"/>
            <w:tcBorders>
              <w:top w:val="nil"/>
              <w:left w:val="single" w:sz="6" w:space="0" w:color="000000"/>
              <w:bottom w:val="nil"/>
              <w:right w:val="single" w:sz="6" w:space="0" w:color="000000"/>
            </w:tcBorders>
          </w:tcPr>
          <w:p w14:paraId="4BDFC597" w14:textId="77777777" w:rsidR="000F3B65" w:rsidRDefault="00C64217">
            <w:pPr>
              <w:pStyle w:val="TableParagraph"/>
              <w:spacing w:before="25"/>
              <w:ind w:left="93" w:right="77"/>
              <w:rPr>
                <w:sz w:val="16"/>
              </w:rPr>
            </w:pPr>
            <w:r>
              <w:rPr>
                <w:sz w:val="16"/>
              </w:rPr>
              <w:t>00168</w:t>
            </w:r>
          </w:p>
        </w:tc>
        <w:tc>
          <w:tcPr>
            <w:tcW w:w="2205" w:type="dxa"/>
            <w:tcBorders>
              <w:top w:val="nil"/>
              <w:left w:val="single" w:sz="6" w:space="0" w:color="000000"/>
              <w:bottom w:val="nil"/>
            </w:tcBorders>
          </w:tcPr>
          <w:p w14:paraId="62AC0B78" w14:textId="77777777" w:rsidR="000F3B65" w:rsidRDefault="00C64217">
            <w:pPr>
              <w:pStyle w:val="TableParagraph"/>
              <w:spacing w:before="25"/>
              <w:ind w:left="115"/>
              <w:jc w:val="left"/>
              <w:rPr>
                <w:sz w:val="16"/>
              </w:rPr>
            </w:pPr>
            <w:r>
              <w:rPr>
                <w:sz w:val="16"/>
              </w:rPr>
              <w:t>Diet Type</w:t>
            </w:r>
          </w:p>
        </w:tc>
      </w:tr>
      <w:tr w:rsidR="000F3B65" w14:paraId="74835BAB" w14:textId="77777777">
        <w:trPr>
          <w:trHeight w:val="242"/>
        </w:trPr>
        <w:tc>
          <w:tcPr>
            <w:tcW w:w="523" w:type="dxa"/>
            <w:tcBorders>
              <w:top w:val="nil"/>
              <w:bottom w:val="nil"/>
              <w:right w:val="single" w:sz="6" w:space="0" w:color="000000"/>
            </w:tcBorders>
          </w:tcPr>
          <w:p w14:paraId="3C86E7F6" w14:textId="77777777" w:rsidR="000F3B65" w:rsidRDefault="00C64217">
            <w:pPr>
              <w:pStyle w:val="TableParagraph"/>
              <w:spacing w:before="25"/>
              <w:ind w:left="83" w:right="81"/>
              <w:rPr>
                <w:sz w:val="16"/>
              </w:rPr>
            </w:pPr>
            <w:r>
              <w:rPr>
                <w:sz w:val="16"/>
              </w:rPr>
              <w:t>39</w:t>
            </w:r>
          </w:p>
        </w:tc>
        <w:tc>
          <w:tcPr>
            <w:tcW w:w="516" w:type="dxa"/>
            <w:tcBorders>
              <w:top w:val="nil"/>
              <w:left w:val="single" w:sz="6" w:space="0" w:color="000000"/>
              <w:bottom w:val="nil"/>
              <w:right w:val="single" w:sz="6" w:space="0" w:color="000000"/>
            </w:tcBorders>
          </w:tcPr>
          <w:p w14:paraId="1E7D959F"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52E1B2A7"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378F8BD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8F52C9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0BBB8FB" w14:textId="77777777" w:rsidR="000F3B65" w:rsidRDefault="00C64217">
            <w:pPr>
              <w:pStyle w:val="TableParagraph"/>
              <w:spacing w:before="25"/>
              <w:ind w:left="93" w:right="76"/>
              <w:rPr>
                <w:sz w:val="16"/>
              </w:rPr>
            </w:pPr>
            <w:r>
              <w:rPr>
                <w:sz w:val="16"/>
              </w:rPr>
              <w:t>0115</w:t>
            </w:r>
          </w:p>
        </w:tc>
        <w:tc>
          <w:tcPr>
            <w:tcW w:w="693" w:type="dxa"/>
            <w:tcBorders>
              <w:top w:val="nil"/>
              <w:left w:val="single" w:sz="6" w:space="0" w:color="000000"/>
              <w:bottom w:val="nil"/>
              <w:right w:val="single" w:sz="6" w:space="0" w:color="000000"/>
            </w:tcBorders>
          </w:tcPr>
          <w:p w14:paraId="0CB423CB" w14:textId="77777777" w:rsidR="000F3B65" w:rsidRDefault="00C64217">
            <w:pPr>
              <w:pStyle w:val="TableParagraph"/>
              <w:spacing w:before="25"/>
              <w:ind w:left="92" w:right="77"/>
              <w:rPr>
                <w:sz w:val="16"/>
              </w:rPr>
            </w:pPr>
            <w:r>
              <w:rPr>
                <w:sz w:val="16"/>
              </w:rPr>
              <w:t>00169</w:t>
            </w:r>
          </w:p>
        </w:tc>
        <w:tc>
          <w:tcPr>
            <w:tcW w:w="2205" w:type="dxa"/>
            <w:tcBorders>
              <w:top w:val="nil"/>
              <w:left w:val="single" w:sz="6" w:space="0" w:color="000000"/>
              <w:bottom w:val="nil"/>
            </w:tcBorders>
          </w:tcPr>
          <w:p w14:paraId="75CDD578" w14:textId="77777777" w:rsidR="000F3B65" w:rsidRDefault="00C64217">
            <w:pPr>
              <w:pStyle w:val="TableParagraph"/>
              <w:spacing w:before="25"/>
              <w:ind w:left="115"/>
              <w:jc w:val="left"/>
              <w:rPr>
                <w:sz w:val="16"/>
              </w:rPr>
            </w:pPr>
            <w:r>
              <w:rPr>
                <w:sz w:val="16"/>
              </w:rPr>
              <w:t>Servicing Facility</w:t>
            </w:r>
          </w:p>
        </w:tc>
      </w:tr>
      <w:tr w:rsidR="000F3B65" w14:paraId="3F633662" w14:textId="77777777">
        <w:trPr>
          <w:trHeight w:val="242"/>
        </w:trPr>
        <w:tc>
          <w:tcPr>
            <w:tcW w:w="523" w:type="dxa"/>
            <w:tcBorders>
              <w:top w:val="nil"/>
              <w:bottom w:val="nil"/>
              <w:right w:val="single" w:sz="6" w:space="0" w:color="000000"/>
            </w:tcBorders>
          </w:tcPr>
          <w:p w14:paraId="6E60B1B8" w14:textId="77777777" w:rsidR="000F3B65" w:rsidRDefault="00C64217">
            <w:pPr>
              <w:pStyle w:val="TableParagraph"/>
              <w:spacing w:before="25"/>
              <w:ind w:left="83" w:right="81"/>
              <w:rPr>
                <w:sz w:val="16"/>
              </w:rPr>
            </w:pPr>
            <w:r>
              <w:rPr>
                <w:sz w:val="16"/>
              </w:rPr>
              <w:t>40</w:t>
            </w:r>
          </w:p>
        </w:tc>
        <w:tc>
          <w:tcPr>
            <w:tcW w:w="516" w:type="dxa"/>
            <w:tcBorders>
              <w:top w:val="nil"/>
              <w:left w:val="single" w:sz="6" w:space="0" w:color="000000"/>
              <w:bottom w:val="nil"/>
              <w:right w:val="single" w:sz="6" w:space="0" w:color="000000"/>
            </w:tcBorders>
          </w:tcPr>
          <w:p w14:paraId="0E8ED0C4"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17EB987E"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445D07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55B7C5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1BEBD6C" w14:textId="77777777" w:rsidR="000F3B65" w:rsidRDefault="00C64217">
            <w:pPr>
              <w:pStyle w:val="TableParagraph"/>
              <w:spacing w:before="25"/>
              <w:ind w:left="93" w:right="76"/>
              <w:rPr>
                <w:sz w:val="16"/>
              </w:rPr>
            </w:pPr>
            <w:r>
              <w:rPr>
                <w:sz w:val="16"/>
              </w:rPr>
              <w:t>0116</w:t>
            </w:r>
          </w:p>
        </w:tc>
        <w:tc>
          <w:tcPr>
            <w:tcW w:w="693" w:type="dxa"/>
            <w:tcBorders>
              <w:top w:val="nil"/>
              <w:left w:val="single" w:sz="6" w:space="0" w:color="000000"/>
              <w:bottom w:val="nil"/>
              <w:right w:val="single" w:sz="6" w:space="0" w:color="000000"/>
            </w:tcBorders>
          </w:tcPr>
          <w:p w14:paraId="6D75B691" w14:textId="77777777" w:rsidR="000F3B65" w:rsidRDefault="00C64217">
            <w:pPr>
              <w:pStyle w:val="TableParagraph"/>
              <w:spacing w:before="25"/>
              <w:ind w:left="93" w:right="77"/>
              <w:rPr>
                <w:sz w:val="16"/>
              </w:rPr>
            </w:pPr>
            <w:r>
              <w:rPr>
                <w:sz w:val="16"/>
              </w:rPr>
              <w:t>00170</w:t>
            </w:r>
          </w:p>
        </w:tc>
        <w:tc>
          <w:tcPr>
            <w:tcW w:w="2205" w:type="dxa"/>
            <w:tcBorders>
              <w:top w:val="nil"/>
              <w:left w:val="single" w:sz="6" w:space="0" w:color="000000"/>
              <w:bottom w:val="nil"/>
            </w:tcBorders>
          </w:tcPr>
          <w:p w14:paraId="57E9CCD0" w14:textId="77777777" w:rsidR="000F3B65" w:rsidRDefault="00C64217">
            <w:pPr>
              <w:pStyle w:val="TableParagraph"/>
              <w:spacing w:before="25"/>
              <w:ind w:left="116"/>
              <w:jc w:val="left"/>
              <w:rPr>
                <w:sz w:val="16"/>
              </w:rPr>
            </w:pPr>
            <w:r>
              <w:rPr>
                <w:sz w:val="16"/>
              </w:rPr>
              <w:t>Bed Status</w:t>
            </w:r>
          </w:p>
        </w:tc>
      </w:tr>
      <w:tr w:rsidR="000F3B65" w14:paraId="28132853" w14:textId="77777777">
        <w:trPr>
          <w:trHeight w:val="241"/>
        </w:trPr>
        <w:tc>
          <w:tcPr>
            <w:tcW w:w="523" w:type="dxa"/>
            <w:tcBorders>
              <w:top w:val="nil"/>
              <w:bottom w:val="nil"/>
              <w:right w:val="single" w:sz="6" w:space="0" w:color="000000"/>
            </w:tcBorders>
          </w:tcPr>
          <w:p w14:paraId="5C2A19E1" w14:textId="77777777" w:rsidR="000F3B65" w:rsidRDefault="00C64217">
            <w:pPr>
              <w:pStyle w:val="TableParagraph"/>
              <w:spacing w:before="25"/>
              <w:ind w:left="83" w:right="81"/>
              <w:rPr>
                <w:sz w:val="16"/>
              </w:rPr>
            </w:pPr>
            <w:r>
              <w:rPr>
                <w:sz w:val="16"/>
              </w:rPr>
              <w:t>41</w:t>
            </w:r>
          </w:p>
        </w:tc>
        <w:tc>
          <w:tcPr>
            <w:tcW w:w="516" w:type="dxa"/>
            <w:tcBorders>
              <w:top w:val="nil"/>
              <w:left w:val="single" w:sz="6" w:space="0" w:color="000000"/>
              <w:bottom w:val="nil"/>
              <w:right w:val="single" w:sz="6" w:space="0" w:color="000000"/>
            </w:tcBorders>
          </w:tcPr>
          <w:p w14:paraId="562FA321"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7C921362"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AFE941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384B33D"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4DD066B" w14:textId="77777777" w:rsidR="000F3B65" w:rsidRDefault="00C64217">
            <w:pPr>
              <w:pStyle w:val="TableParagraph"/>
              <w:spacing w:before="25"/>
              <w:ind w:left="93" w:right="76"/>
              <w:rPr>
                <w:sz w:val="16"/>
              </w:rPr>
            </w:pPr>
            <w:r>
              <w:rPr>
                <w:sz w:val="16"/>
              </w:rPr>
              <w:t>0117</w:t>
            </w:r>
          </w:p>
        </w:tc>
        <w:tc>
          <w:tcPr>
            <w:tcW w:w="693" w:type="dxa"/>
            <w:tcBorders>
              <w:top w:val="nil"/>
              <w:left w:val="single" w:sz="6" w:space="0" w:color="000000"/>
              <w:bottom w:val="nil"/>
              <w:right w:val="single" w:sz="6" w:space="0" w:color="000000"/>
            </w:tcBorders>
          </w:tcPr>
          <w:p w14:paraId="5E4C4037" w14:textId="77777777" w:rsidR="000F3B65" w:rsidRDefault="00C64217">
            <w:pPr>
              <w:pStyle w:val="TableParagraph"/>
              <w:spacing w:before="25"/>
              <w:ind w:left="93" w:right="77"/>
              <w:rPr>
                <w:sz w:val="16"/>
              </w:rPr>
            </w:pPr>
            <w:r>
              <w:rPr>
                <w:sz w:val="16"/>
              </w:rPr>
              <w:t>00171</w:t>
            </w:r>
          </w:p>
        </w:tc>
        <w:tc>
          <w:tcPr>
            <w:tcW w:w="2205" w:type="dxa"/>
            <w:tcBorders>
              <w:top w:val="nil"/>
              <w:left w:val="single" w:sz="6" w:space="0" w:color="000000"/>
              <w:bottom w:val="nil"/>
            </w:tcBorders>
          </w:tcPr>
          <w:p w14:paraId="2E4855DF" w14:textId="77777777" w:rsidR="000F3B65" w:rsidRDefault="00C64217">
            <w:pPr>
              <w:pStyle w:val="TableParagraph"/>
              <w:spacing w:before="25"/>
              <w:ind w:left="116"/>
              <w:jc w:val="left"/>
              <w:rPr>
                <w:sz w:val="16"/>
              </w:rPr>
            </w:pPr>
            <w:r>
              <w:rPr>
                <w:sz w:val="16"/>
              </w:rPr>
              <w:t>Account Status</w:t>
            </w:r>
          </w:p>
        </w:tc>
      </w:tr>
      <w:tr w:rsidR="000F3B65" w14:paraId="15FA69B4" w14:textId="77777777">
        <w:trPr>
          <w:trHeight w:val="241"/>
        </w:trPr>
        <w:tc>
          <w:tcPr>
            <w:tcW w:w="523" w:type="dxa"/>
            <w:tcBorders>
              <w:top w:val="nil"/>
              <w:bottom w:val="nil"/>
              <w:right w:val="single" w:sz="6" w:space="0" w:color="000000"/>
            </w:tcBorders>
          </w:tcPr>
          <w:p w14:paraId="01FEC99A" w14:textId="77777777" w:rsidR="000F3B65" w:rsidRDefault="00C64217">
            <w:pPr>
              <w:pStyle w:val="TableParagraph"/>
              <w:ind w:left="83" w:right="81"/>
              <w:rPr>
                <w:sz w:val="16"/>
              </w:rPr>
            </w:pPr>
            <w:r>
              <w:rPr>
                <w:sz w:val="16"/>
              </w:rPr>
              <w:t>42</w:t>
            </w:r>
          </w:p>
        </w:tc>
        <w:tc>
          <w:tcPr>
            <w:tcW w:w="516" w:type="dxa"/>
            <w:tcBorders>
              <w:top w:val="nil"/>
              <w:left w:val="single" w:sz="6" w:space="0" w:color="000000"/>
              <w:bottom w:val="nil"/>
              <w:right w:val="single" w:sz="6" w:space="0" w:color="000000"/>
            </w:tcBorders>
          </w:tcPr>
          <w:p w14:paraId="2688DD6F" w14:textId="77777777" w:rsidR="000F3B65" w:rsidRDefault="00C64217">
            <w:pPr>
              <w:pStyle w:val="TableParagraph"/>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6BA39F8D" w14:textId="77777777" w:rsidR="000F3B65" w:rsidRDefault="00C64217">
            <w:pPr>
              <w:pStyle w:val="TableParagraph"/>
              <w:ind w:left="88" w:right="78"/>
              <w:rPr>
                <w:sz w:val="16"/>
              </w:rPr>
            </w:pPr>
            <w:r>
              <w:rPr>
                <w:sz w:val="16"/>
              </w:rPr>
              <w:t>PL</w:t>
            </w:r>
          </w:p>
        </w:tc>
        <w:tc>
          <w:tcPr>
            <w:tcW w:w="712" w:type="dxa"/>
            <w:tcBorders>
              <w:top w:val="nil"/>
              <w:left w:val="single" w:sz="6" w:space="0" w:color="000000"/>
              <w:bottom w:val="nil"/>
              <w:right w:val="single" w:sz="6" w:space="0" w:color="000000"/>
            </w:tcBorders>
          </w:tcPr>
          <w:p w14:paraId="7F2CC5DA"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73AF301B"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22D57C0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30350D5" w14:textId="77777777" w:rsidR="000F3B65" w:rsidRDefault="00C64217">
            <w:pPr>
              <w:pStyle w:val="TableParagraph"/>
              <w:ind w:left="93" w:right="77"/>
              <w:rPr>
                <w:sz w:val="16"/>
              </w:rPr>
            </w:pPr>
            <w:r>
              <w:rPr>
                <w:sz w:val="16"/>
              </w:rPr>
              <w:t>00172</w:t>
            </w:r>
          </w:p>
        </w:tc>
        <w:tc>
          <w:tcPr>
            <w:tcW w:w="2205" w:type="dxa"/>
            <w:tcBorders>
              <w:top w:val="nil"/>
              <w:left w:val="single" w:sz="6" w:space="0" w:color="000000"/>
              <w:bottom w:val="nil"/>
            </w:tcBorders>
          </w:tcPr>
          <w:p w14:paraId="61410219" w14:textId="77777777" w:rsidR="000F3B65" w:rsidRDefault="00C64217">
            <w:pPr>
              <w:pStyle w:val="TableParagraph"/>
              <w:ind w:left="116"/>
              <w:jc w:val="left"/>
              <w:rPr>
                <w:sz w:val="16"/>
              </w:rPr>
            </w:pPr>
            <w:r>
              <w:rPr>
                <w:sz w:val="16"/>
              </w:rPr>
              <w:t>Pending Location</w:t>
            </w:r>
          </w:p>
        </w:tc>
      </w:tr>
      <w:tr w:rsidR="000F3B65" w14:paraId="6CBBD96F" w14:textId="77777777">
        <w:trPr>
          <w:trHeight w:val="242"/>
        </w:trPr>
        <w:tc>
          <w:tcPr>
            <w:tcW w:w="523" w:type="dxa"/>
            <w:tcBorders>
              <w:top w:val="nil"/>
              <w:bottom w:val="nil"/>
              <w:right w:val="single" w:sz="6" w:space="0" w:color="000000"/>
            </w:tcBorders>
          </w:tcPr>
          <w:p w14:paraId="42B5D217" w14:textId="77777777" w:rsidR="000F3B65" w:rsidRDefault="00C64217">
            <w:pPr>
              <w:pStyle w:val="TableParagraph"/>
              <w:spacing w:before="25"/>
              <w:ind w:left="83" w:right="81"/>
              <w:rPr>
                <w:sz w:val="16"/>
              </w:rPr>
            </w:pPr>
            <w:r>
              <w:rPr>
                <w:sz w:val="16"/>
              </w:rPr>
              <w:t>43</w:t>
            </w:r>
          </w:p>
        </w:tc>
        <w:tc>
          <w:tcPr>
            <w:tcW w:w="516" w:type="dxa"/>
            <w:tcBorders>
              <w:top w:val="nil"/>
              <w:left w:val="single" w:sz="6" w:space="0" w:color="000000"/>
              <w:bottom w:val="nil"/>
              <w:right w:val="single" w:sz="6" w:space="0" w:color="000000"/>
            </w:tcBorders>
          </w:tcPr>
          <w:p w14:paraId="5449A2EE"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27FC77DA"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1B8EB58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CD77D0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1E5104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BAD2763" w14:textId="77777777" w:rsidR="000F3B65" w:rsidRDefault="00C64217">
            <w:pPr>
              <w:pStyle w:val="TableParagraph"/>
              <w:spacing w:before="25"/>
              <w:ind w:left="93" w:right="77"/>
              <w:rPr>
                <w:sz w:val="16"/>
              </w:rPr>
            </w:pPr>
            <w:r>
              <w:rPr>
                <w:sz w:val="16"/>
              </w:rPr>
              <w:t>00173</w:t>
            </w:r>
          </w:p>
        </w:tc>
        <w:tc>
          <w:tcPr>
            <w:tcW w:w="2205" w:type="dxa"/>
            <w:tcBorders>
              <w:top w:val="nil"/>
              <w:left w:val="single" w:sz="6" w:space="0" w:color="000000"/>
              <w:bottom w:val="nil"/>
            </w:tcBorders>
          </w:tcPr>
          <w:p w14:paraId="4CCCED63" w14:textId="77777777" w:rsidR="000F3B65" w:rsidRDefault="00C64217">
            <w:pPr>
              <w:pStyle w:val="TableParagraph"/>
              <w:spacing w:before="25"/>
              <w:ind w:left="115"/>
              <w:jc w:val="left"/>
              <w:rPr>
                <w:sz w:val="16"/>
              </w:rPr>
            </w:pPr>
            <w:r>
              <w:rPr>
                <w:sz w:val="16"/>
              </w:rPr>
              <w:t>Prior Temporary Location</w:t>
            </w:r>
          </w:p>
        </w:tc>
      </w:tr>
      <w:tr w:rsidR="000F3B65" w14:paraId="7213C2F4" w14:textId="77777777">
        <w:trPr>
          <w:trHeight w:val="242"/>
        </w:trPr>
        <w:tc>
          <w:tcPr>
            <w:tcW w:w="523" w:type="dxa"/>
            <w:tcBorders>
              <w:top w:val="nil"/>
              <w:bottom w:val="nil"/>
              <w:right w:val="single" w:sz="6" w:space="0" w:color="000000"/>
            </w:tcBorders>
          </w:tcPr>
          <w:p w14:paraId="7D917BCB" w14:textId="77777777" w:rsidR="000F3B65" w:rsidRDefault="00C64217">
            <w:pPr>
              <w:pStyle w:val="TableParagraph"/>
              <w:spacing w:before="25"/>
              <w:ind w:left="83" w:right="81"/>
              <w:rPr>
                <w:sz w:val="16"/>
              </w:rPr>
            </w:pPr>
            <w:r>
              <w:rPr>
                <w:sz w:val="16"/>
              </w:rPr>
              <w:t>44</w:t>
            </w:r>
          </w:p>
        </w:tc>
        <w:tc>
          <w:tcPr>
            <w:tcW w:w="516" w:type="dxa"/>
            <w:tcBorders>
              <w:top w:val="nil"/>
              <w:left w:val="single" w:sz="6" w:space="0" w:color="000000"/>
              <w:bottom w:val="nil"/>
              <w:right w:val="single" w:sz="6" w:space="0" w:color="000000"/>
            </w:tcBorders>
          </w:tcPr>
          <w:p w14:paraId="51472058"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30B0A4B7" w14:textId="77777777" w:rsidR="000F3B65" w:rsidRDefault="00C64217">
            <w:pPr>
              <w:pStyle w:val="TableParagraph"/>
              <w:spacing w:before="25"/>
              <w:ind w:left="88" w:right="78"/>
              <w:rPr>
                <w:sz w:val="16"/>
              </w:rPr>
            </w:pPr>
            <w:r>
              <w:rPr>
                <w:sz w:val="16"/>
              </w:rPr>
              <w:t>TS</w:t>
            </w:r>
          </w:p>
        </w:tc>
        <w:tc>
          <w:tcPr>
            <w:tcW w:w="712" w:type="dxa"/>
            <w:tcBorders>
              <w:top w:val="nil"/>
              <w:left w:val="single" w:sz="6" w:space="0" w:color="000000"/>
              <w:bottom w:val="nil"/>
              <w:right w:val="single" w:sz="6" w:space="0" w:color="000000"/>
            </w:tcBorders>
          </w:tcPr>
          <w:p w14:paraId="03ABC4AB"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6FA492D5"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17A1F6D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B88049A" w14:textId="77777777" w:rsidR="000F3B65" w:rsidRDefault="00C64217">
            <w:pPr>
              <w:pStyle w:val="TableParagraph"/>
              <w:spacing w:before="25"/>
              <w:ind w:left="93" w:right="77"/>
              <w:rPr>
                <w:sz w:val="16"/>
              </w:rPr>
            </w:pPr>
            <w:r>
              <w:rPr>
                <w:sz w:val="16"/>
              </w:rPr>
              <w:t>00174</w:t>
            </w:r>
          </w:p>
        </w:tc>
        <w:tc>
          <w:tcPr>
            <w:tcW w:w="2205" w:type="dxa"/>
            <w:tcBorders>
              <w:top w:val="nil"/>
              <w:left w:val="single" w:sz="6" w:space="0" w:color="000000"/>
              <w:bottom w:val="nil"/>
            </w:tcBorders>
          </w:tcPr>
          <w:p w14:paraId="6C256800" w14:textId="77777777" w:rsidR="000F3B65" w:rsidRDefault="00C64217">
            <w:pPr>
              <w:pStyle w:val="TableParagraph"/>
              <w:spacing w:before="25"/>
              <w:ind w:left="116"/>
              <w:jc w:val="left"/>
              <w:rPr>
                <w:sz w:val="16"/>
              </w:rPr>
            </w:pPr>
            <w:r>
              <w:rPr>
                <w:sz w:val="16"/>
              </w:rPr>
              <w:t>Admit Date/Time</w:t>
            </w:r>
          </w:p>
        </w:tc>
      </w:tr>
      <w:tr w:rsidR="000F3B65" w14:paraId="62D64119" w14:textId="77777777">
        <w:trPr>
          <w:trHeight w:val="242"/>
        </w:trPr>
        <w:tc>
          <w:tcPr>
            <w:tcW w:w="523" w:type="dxa"/>
            <w:tcBorders>
              <w:top w:val="nil"/>
              <w:bottom w:val="nil"/>
              <w:right w:val="single" w:sz="6" w:space="0" w:color="000000"/>
            </w:tcBorders>
          </w:tcPr>
          <w:p w14:paraId="7B2B0DB0" w14:textId="77777777" w:rsidR="000F3B65" w:rsidRDefault="00C64217">
            <w:pPr>
              <w:pStyle w:val="TableParagraph"/>
              <w:spacing w:before="25"/>
              <w:ind w:left="83" w:right="81"/>
              <w:rPr>
                <w:sz w:val="16"/>
              </w:rPr>
            </w:pPr>
            <w:r>
              <w:rPr>
                <w:sz w:val="16"/>
              </w:rPr>
              <w:t>45</w:t>
            </w:r>
          </w:p>
        </w:tc>
        <w:tc>
          <w:tcPr>
            <w:tcW w:w="516" w:type="dxa"/>
            <w:tcBorders>
              <w:top w:val="nil"/>
              <w:left w:val="single" w:sz="6" w:space="0" w:color="000000"/>
              <w:bottom w:val="nil"/>
              <w:right w:val="single" w:sz="6" w:space="0" w:color="000000"/>
            </w:tcBorders>
          </w:tcPr>
          <w:p w14:paraId="3DB90D4D"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7F402041" w14:textId="77777777" w:rsidR="000F3B65" w:rsidRDefault="00C64217">
            <w:pPr>
              <w:pStyle w:val="TableParagraph"/>
              <w:spacing w:before="25"/>
              <w:ind w:left="88" w:right="78"/>
              <w:rPr>
                <w:sz w:val="16"/>
              </w:rPr>
            </w:pPr>
            <w:r>
              <w:rPr>
                <w:sz w:val="16"/>
              </w:rPr>
              <w:t>TS</w:t>
            </w:r>
          </w:p>
        </w:tc>
        <w:tc>
          <w:tcPr>
            <w:tcW w:w="712" w:type="dxa"/>
            <w:tcBorders>
              <w:top w:val="nil"/>
              <w:left w:val="single" w:sz="6" w:space="0" w:color="000000"/>
              <w:bottom w:val="nil"/>
              <w:right w:val="single" w:sz="6" w:space="0" w:color="000000"/>
            </w:tcBorders>
          </w:tcPr>
          <w:p w14:paraId="5A22634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447C32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016B4F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22A37A3" w14:textId="77777777" w:rsidR="000F3B65" w:rsidRDefault="00C64217">
            <w:pPr>
              <w:pStyle w:val="TableParagraph"/>
              <w:spacing w:before="25"/>
              <w:ind w:left="93" w:right="77"/>
              <w:rPr>
                <w:sz w:val="16"/>
              </w:rPr>
            </w:pPr>
            <w:r>
              <w:rPr>
                <w:sz w:val="16"/>
              </w:rPr>
              <w:t>00175</w:t>
            </w:r>
          </w:p>
        </w:tc>
        <w:tc>
          <w:tcPr>
            <w:tcW w:w="2205" w:type="dxa"/>
            <w:tcBorders>
              <w:top w:val="nil"/>
              <w:left w:val="single" w:sz="6" w:space="0" w:color="000000"/>
              <w:bottom w:val="nil"/>
            </w:tcBorders>
          </w:tcPr>
          <w:p w14:paraId="28A52702" w14:textId="77777777" w:rsidR="000F3B65" w:rsidRDefault="00C64217">
            <w:pPr>
              <w:pStyle w:val="TableParagraph"/>
              <w:spacing w:before="25"/>
              <w:ind w:left="116"/>
              <w:jc w:val="left"/>
              <w:rPr>
                <w:sz w:val="16"/>
              </w:rPr>
            </w:pPr>
            <w:r>
              <w:rPr>
                <w:sz w:val="16"/>
              </w:rPr>
              <w:t>Discharge Date/Time</w:t>
            </w:r>
          </w:p>
        </w:tc>
      </w:tr>
      <w:tr w:rsidR="000F3B65" w14:paraId="7A2941B4" w14:textId="77777777">
        <w:trPr>
          <w:trHeight w:val="242"/>
        </w:trPr>
        <w:tc>
          <w:tcPr>
            <w:tcW w:w="523" w:type="dxa"/>
            <w:tcBorders>
              <w:top w:val="nil"/>
              <w:bottom w:val="nil"/>
              <w:right w:val="single" w:sz="6" w:space="0" w:color="000000"/>
            </w:tcBorders>
          </w:tcPr>
          <w:p w14:paraId="508C4DBF" w14:textId="77777777" w:rsidR="000F3B65" w:rsidRDefault="00C64217">
            <w:pPr>
              <w:pStyle w:val="TableParagraph"/>
              <w:spacing w:before="25"/>
              <w:ind w:left="83" w:right="81"/>
              <w:rPr>
                <w:sz w:val="16"/>
              </w:rPr>
            </w:pPr>
            <w:r>
              <w:rPr>
                <w:sz w:val="16"/>
              </w:rPr>
              <w:t>46</w:t>
            </w:r>
          </w:p>
        </w:tc>
        <w:tc>
          <w:tcPr>
            <w:tcW w:w="516" w:type="dxa"/>
            <w:tcBorders>
              <w:top w:val="nil"/>
              <w:left w:val="single" w:sz="6" w:space="0" w:color="000000"/>
              <w:bottom w:val="nil"/>
              <w:right w:val="single" w:sz="6" w:space="0" w:color="000000"/>
            </w:tcBorders>
          </w:tcPr>
          <w:p w14:paraId="318F8748"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6A45A866"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0D5A49B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BC9CFB5"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8324CB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CB6BD68" w14:textId="77777777" w:rsidR="000F3B65" w:rsidRDefault="00C64217">
            <w:pPr>
              <w:pStyle w:val="TableParagraph"/>
              <w:spacing w:before="25"/>
              <w:ind w:left="93" w:right="77"/>
              <w:rPr>
                <w:sz w:val="16"/>
              </w:rPr>
            </w:pPr>
            <w:r>
              <w:rPr>
                <w:sz w:val="16"/>
              </w:rPr>
              <w:t>00176</w:t>
            </w:r>
          </w:p>
        </w:tc>
        <w:tc>
          <w:tcPr>
            <w:tcW w:w="2205" w:type="dxa"/>
            <w:tcBorders>
              <w:top w:val="nil"/>
              <w:left w:val="single" w:sz="6" w:space="0" w:color="000000"/>
              <w:bottom w:val="nil"/>
            </w:tcBorders>
          </w:tcPr>
          <w:p w14:paraId="398D3B50" w14:textId="77777777" w:rsidR="000F3B65" w:rsidRDefault="00C64217">
            <w:pPr>
              <w:pStyle w:val="TableParagraph"/>
              <w:spacing w:before="25"/>
              <w:ind w:left="116"/>
              <w:jc w:val="left"/>
              <w:rPr>
                <w:sz w:val="16"/>
              </w:rPr>
            </w:pPr>
            <w:r>
              <w:rPr>
                <w:sz w:val="16"/>
              </w:rPr>
              <w:t>Current Patient Balance</w:t>
            </w:r>
          </w:p>
        </w:tc>
      </w:tr>
      <w:tr w:rsidR="000F3B65" w14:paraId="70FE3DB0" w14:textId="77777777">
        <w:trPr>
          <w:trHeight w:val="241"/>
        </w:trPr>
        <w:tc>
          <w:tcPr>
            <w:tcW w:w="523" w:type="dxa"/>
            <w:tcBorders>
              <w:top w:val="nil"/>
              <w:bottom w:val="nil"/>
              <w:right w:val="single" w:sz="6" w:space="0" w:color="000000"/>
            </w:tcBorders>
          </w:tcPr>
          <w:p w14:paraId="1BCA87D6" w14:textId="77777777" w:rsidR="000F3B65" w:rsidRDefault="00C64217">
            <w:pPr>
              <w:pStyle w:val="TableParagraph"/>
              <w:spacing w:before="25"/>
              <w:ind w:left="83" w:right="81"/>
              <w:rPr>
                <w:sz w:val="16"/>
              </w:rPr>
            </w:pPr>
            <w:r>
              <w:rPr>
                <w:sz w:val="16"/>
              </w:rPr>
              <w:t>47</w:t>
            </w:r>
          </w:p>
        </w:tc>
        <w:tc>
          <w:tcPr>
            <w:tcW w:w="516" w:type="dxa"/>
            <w:tcBorders>
              <w:top w:val="nil"/>
              <w:left w:val="single" w:sz="6" w:space="0" w:color="000000"/>
              <w:bottom w:val="nil"/>
              <w:right w:val="single" w:sz="6" w:space="0" w:color="000000"/>
            </w:tcBorders>
          </w:tcPr>
          <w:p w14:paraId="43C9D085"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30514580"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38E4086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F234D82"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86131E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3C3E47A" w14:textId="77777777" w:rsidR="000F3B65" w:rsidRDefault="00C64217">
            <w:pPr>
              <w:pStyle w:val="TableParagraph"/>
              <w:spacing w:before="25"/>
              <w:ind w:left="93" w:right="77"/>
              <w:rPr>
                <w:sz w:val="16"/>
              </w:rPr>
            </w:pPr>
            <w:r>
              <w:rPr>
                <w:sz w:val="16"/>
              </w:rPr>
              <w:t>00177</w:t>
            </w:r>
          </w:p>
        </w:tc>
        <w:tc>
          <w:tcPr>
            <w:tcW w:w="2205" w:type="dxa"/>
            <w:tcBorders>
              <w:top w:val="nil"/>
              <w:left w:val="single" w:sz="6" w:space="0" w:color="000000"/>
              <w:bottom w:val="nil"/>
            </w:tcBorders>
          </w:tcPr>
          <w:p w14:paraId="7D20DE54" w14:textId="77777777" w:rsidR="000F3B65" w:rsidRDefault="00C64217">
            <w:pPr>
              <w:pStyle w:val="TableParagraph"/>
              <w:spacing w:before="25"/>
              <w:ind w:left="116"/>
              <w:jc w:val="left"/>
              <w:rPr>
                <w:sz w:val="16"/>
              </w:rPr>
            </w:pPr>
            <w:r>
              <w:rPr>
                <w:sz w:val="16"/>
              </w:rPr>
              <w:t>Total Charges</w:t>
            </w:r>
          </w:p>
        </w:tc>
      </w:tr>
      <w:tr w:rsidR="000F3B65" w14:paraId="7AD595B1" w14:textId="77777777">
        <w:trPr>
          <w:trHeight w:val="241"/>
        </w:trPr>
        <w:tc>
          <w:tcPr>
            <w:tcW w:w="523" w:type="dxa"/>
            <w:tcBorders>
              <w:top w:val="nil"/>
              <w:bottom w:val="nil"/>
              <w:right w:val="single" w:sz="6" w:space="0" w:color="000000"/>
            </w:tcBorders>
          </w:tcPr>
          <w:p w14:paraId="64918ED5" w14:textId="77777777" w:rsidR="000F3B65" w:rsidRDefault="00C64217">
            <w:pPr>
              <w:pStyle w:val="TableParagraph"/>
              <w:ind w:left="83" w:right="81"/>
              <w:rPr>
                <w:sz w:val="16"/>
              </w:rPr>
            </w:pPr>
            <w:r>
              <w:rPr>
                <w:sz w:val="16"/>
              </w:rPr>
              <w:t>48</w:t>
            </w:r>
          </w:p>
        </w:tc>
        <w:tc>
          <w:tcPr>
            <w:tcW w:w="516" w:type="dxa"/>
            <w:tcBorders>
              <w:top w:val="nil"/>
              <w:left w:val="single" w:sz="6" w:space="0" w:color="000000"/>
              <w:bottom w:val="nil"/>
              <w:right w:val="single" w:sz="6" w:space="0" w:color="000000"/>
            </w:tcBorders>
          </w:tcPr>
          <w:p w14:paraId="3F2171FF" w14:textId="77777777" w:rsidR="000F3B65" w:rsidRDefault="00C64217">
            <w:pPr>
              <w:pStyle w:val="TableParagraph"/>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011F1DB4" w14:textId="77777777" w:rsidR="000F3B65" w:rsidRDefault="00C64217">
            <w:pPr>
              <w:pStyle w:val="TableParagraph"/>
              <w:ind w:left="88" w:right="75"/>
              <w:rPr>
                <w:sz w:val="16"/>
              </w:rPr>
            </w:pPr>
            <w:r>
              <w:rPr>
                <w:sz w:val="16"/>
              </w:rPr>
              <w:t>NM</w:t>
            </w:r>
          </w:p>
        </w:tc>
        <w:tc>
          <w:tcPr>
            <w:tcW w:w="712" w:type="dxa"/>
            <w:tcBorders>
              <w:top w:val="nil"/>
              <w:left w:val="single" w:sz="6" w:space="0" w:color="000000"/>
              <w:bottom w:val="nil"/>
              <w:right w:val="single" w:sz="6" w:space="0" w:color="000000"/>
            </w:tcBorders>
          </w:tcPr>
          <w:p w14:paraId="21C3429B"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5ADF0156"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38431B1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1733799" w14:textId="77777777" w:rsidR="000F3B65" w:rsidRDefault="00C64217">
            <w:pPr>
              <w:pStyle w:val="TableParagraph"/>
              <w:ind w:left="92" w:right="77"/>
              <w:rPr>
                <w:sz w:val="16"/>
              </w:rPr>
            </w:pPr>
            <w:r>
              <w:rPr>
                <w:sz w:val="16"/>
              </w:rPr>
              <w:t>00178</w:t>
            </w:r>
          </w:p>
        </w:tc>
        <w:tc>
          <w:tcPr>
            <w:tcW w:w="2205" w:type="dxa"/>
            <w:tcBorders>
              <w:top w:val="nil"/>
              <w:left w:val="single" w:sz="6" w:space="0" w:color="000000"/>
              <w:bottom w:val="nil"/>
            </w:tcBorders>
          </w:tcPr>
          <w:p w14:paraId="3C288DD2" w14:textId="77777777" w:rsidR="000F3B65" w:rsidRDefault="00C64217">
            <w:pPr>
              <w:pStyle w:val="TableParagraph"/>
              <w:ind w:left="115"/>
              <w:jc w:val="left"/>
              <w:rPr>
                <w:sz w:val="16"/>
              </w:rPr>
            </w:pPr>
            <w:r>
              <w:rPr>
                <w:sz w:val="16"/>
              </w:rPr>
              <w:t>Total Adjustments</w:t>
            </w:r>
          </w:p>
        </w:tc>
      </w:tr>
      <w:tr w:rsidR="000F3B65" w14:paraId="5E57C04B" w14:textId="77777777">
        <w:trPr>
          <w:trHeight w:val="242"/>
        </w:trPr>
        <w:tc>
          <w:tcPr>
            <w:tcW w:w="523" w:type="dxa"/>
            <w:tcBorders>
              <w:top w:val="nil"/>
              <w:bottom w:val="nil"/>
              <w:right w:val="single" w:sz="6" w:space="0" w:color="000000"/>
            </w:tcBorders>
          </w:tcPr>
          <w:p w14:paraId="6EDC9BE3" w14:textId="77777777" w:rsidR="000F3B65" w:rsidRDefault="00C64217">
            <w:pPr>
              <w:pStyle w:val="TableParagraph"/>
              <w:spacing w:before="25"/>
              <w:ind w:left="83" w:right="81"/>
              <w:rPr>
                <w:sz w:val="16"/>
              </w:rPr>
            </w:pPr>
            <w:r>
              <w:rPr>
                <w:sz w:val="16"/>
              </w:rPr>
              <w:t>49</w:t>
            </w:r>
          </w:p>
        </w:tc>
        <w:tc>
          <w:tcPr>
            <w:tcW w:w="516" w:type="dxa"/>
            <w:tcBorders>
              <w:top w:val="nil"/>
              <w:left w:val="single" w:sz="6" w:space="0" w:color="000000"/>
              <w:bottom w:val="nil"/>
              <w:right w:val="single" w:sz="6" w:space="0" w:color="000000"/>
            </w:tcBorders>
          </w:tcPr>
          <w:p w14:paraId="20554595"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025B312F"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7F7A998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D61F9B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2B5A82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E002B92" w14:textId="77777777" w:rsidR="000F3B65" w:rsidRDefault="00C64217">
            <w:pPr>
              <w:pStyle w:val="TableParagraph"/>
              <w:spacing w:before="25"/>
              <w:ind w:left="93" w:right="77"/>
              <w:rPr>
                <w:sz w:val="16"/>
              </w:rPr>
            </w:pPr>
            <w:r>
              <w:rPr>
                <w:sz w:val="16"/>
              </w:rPr>
              <w:t>00179</w:t>
            </w:r>
          </w:p>
        </w:tc>
        <w:tc>
          <w:tcPr>
            <w:tcW w:w="2205" w:type="dxa"/>
            <w:tcBorders>
              <w:top w:val="nil"/>
              <w:left w:val="single" w:sz="6" w:space="0" w:color="000000"/>
              <w:bottom w:val="nil"/>
            </w:tcBorders>
          </w:tcPr>
          <w:p w14:paraId="07944640" w14:textId="77777777" w:rsidR="000F3B65" w:rsidRDefault="00C64217">
            <w:pPr>
              <w:pStyle w:val="TableParagraph"/>
              <w:spacing w:before="25"/>
              <w:ind w:left="116"/>
              <w:jc w:val="left"/>
              <w:rPr>
                <w:sz w:val="16"/>
              </w:rPr>
            </w:pPr>
            <w:r>
              <w:rPr>
                <w:sz w:val="16"/>
              </w:rPr>
              <w:t>Total Payments</w:t>
            </w:r>
          </w:p>
        </w:tc>
      </w:tr>
      <w:tr w:rsidR="000F3B65" w14:paraId="516A5DC1" w14:textId="77777777">
        <w:trPr>
          <w:trHeight w:val="242"/>
        </w:trPr>
        <w:tc>
          <w:tcPr>
            <w:tcW w:w="523" w:type="dxa"/>
            <w:tcBorders>
              <w:top w:val="nil"/>
              <w:bottom w:val="nil"/>
              <w:right w:val="single" w:sz="6" w:space="0" w:color="000000"/>
            </w:tcBorders>
          </w:tcPr>
          <w:p w14:paraId="6778DC2E" w14:textId="77777777" w:rsidR="000F3B65" w:rsidRDefault="00C64217">
            <w:pPr>
              <w:pStyle w:val="TableParagraph"/>
              <w:spacing w:before="25"/>
              <w:ind w:left="83" w:right="81"/>
              <w:rPr>
                <w:sz w:val="16"/>
              </w:rPr>
            </w:pPr>
            <w:r>
              <w:rPr>
                <w:sz w:val="16"/>
              </w:rPr>
              <w:t>50</w:t>
            </w:r>
          </w:p>
        </w:tc>
        <w:tc>
          <w:tcPr>
            <w:tcW w:w="516" w:type="dxa"/>
            <w:tcBorders>
              <w:top w:val="nil"/>
              <w:left w:val="single" w:sz="6" w:space="0" w:color="000000"/>
              <w:bottom w:val="nil"/>
              <w:right w:val="single" w:sz="6" w:space="0" w:color="000000"/>
            </w:tcBorders>
          </w:tcPr>
          <w:p w14:paraId="22A3AFDF"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7C9ECBB6"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72F9ECD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8FEF6B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84D0215" w14:textId="77777777" w:rsidR="000F3B65" w:rsidRDefault="00C64217">
            <w:pPr>
              <w:pStyle w:val="TableParagraph"/>
              <w:spacing w:before="25"/>
              <w:ind w:left="91" w:right="76"/>
              <w:rPr>
                <w:sz w:val="16"/>
              </w:rPr>
            </w:pPr>
            <w:r>
              <w:rPr>
                <w:sz w:val="16"/>
              </w:rPr>
              <w:t>0203</w:t>
            </w:r>
          </w:p>
        </w:tc>
        <w:tc>
          <w:tcPr>
            <w:tcW w:w="693" w:type="dxa"/>
            <w:tcBorders>
              <w:top w:val="nil"/>
              <w:left w:val="single" w:sz="6" w:space="0" w:color="000000"/>
              <w:bottom w:val="nil"/>
              <w:right w:val="single" w:sz="6" w:space="0" w:color="000000"/>
            </w:tcBorders>
          </w:tcPr>
          <w:p w14:paraId="6D55D3D7" w14:textId="77777777" w:rsidR="000F3B65" w:rsidRDefault="00C64217">
            <w:pPr>
              <w:pStyle w:val="TableParagraph"/>
              <w:spacing w:before="25"/>
              <w:ind w:left="93" w:right="77"/>
              <w:rPr>
                <w:sz w:val="16"/>
              </w:rPr>
            </w:pPr>
            <w:r>
              <w:rPr>
                <w:sz w:val="16"/>
              </w:rPr>
              <w:t>00180</w:t>
            </w:r>
          </w:p>
        </w:tc>
        <w:tc>
          <w:tcPr>
            <w:tcW w:w="2205" w:type="dxa"/>
            <w:tcBorders>
              <w:top w:val="nil"/>
              <w:left w:val="single" w:sz="6" w:space="0" w:color="000000"/>
              <w:bottom w:val="nil"/>
            </w:tcBorders>
          </w:tcPr>
          <w:p w14:paraId="10ACD4BF" w14:textId="77777777" w:rsidR="000F3B65" w:rsidRDefault="00C64217">
            <w:pPr>
              <w:pStyle w:val="TableParagraph"/>
              <w:spacing w:before="25"/>
              <w:ind w:left="116"/>
              <w:jc w:val="left"/>
              <w:rPr>
                <w:sz w:val="16"/>
              </w:rPr>
            </w:pPr>
            <w:r>
              <w:rPr>
                <w:sz w:val="16"/>
              </w:rPr>
              <w:t>Alternate Visit ID</w:t>
            </w:r>
          </w:p>
        </w:tc>
      </w:tr>
      <w:tr w:rsidR="000F3B65" w14:paraId="637C11C2" w14:textId="77777777">
        <w:trPr>
          <w:trHeight w:val="242"/>
        </w:trPr>
        <w:tc>
          <w:tcPr>
            <w:tcW w:w="523" w:type="dxa"/>
            <w:tcBorders>
              <w:top w:val="nil"/>
              <w:bottom w:val="nil"/>
              <w:right w:val="single" w:sz="6" w:space="0" w:color="000000"/>
            </w:tcBorders>
          </w:tcPr>
          <w:p w14:paraId="789BA20E" w14:textId="77777777" w:rsidR="000F3B65" w:rsidRDefault="00C64217">
            <w:pPr>
              <w:pStyle w:val="TableParagraph"/>
              <w:spacing w:before="25"/>
              <w:ind w:left="83" w:right="81"/>
              <w:rPr>
                <w:sz w:val="16"/>
              </w:rPr>
            </w:pPr>
            <w:r>
              <w:rPr>
                <w:sz w:val="16"/>
              </w:rPr>
              <w:t>51</w:t>
            </w:r>
          </w:p>
        </w:tc>
        <w:tc>
          <w:tcPr>
            <w:tcW w:w="516" w:type="dxa"/>
            <w:tcBorders>
              <w:top w:val="nil"/>
              <w:left w:val="single" w:sz="6" w:space="0" w:color="000000"/>
              <w:bottom w:val="nil"/>
              <w:right w:val="single" w:sz="6" w:space="0" w:color="000000"/>
            </w:tcBorders>
          </w:tcPr>
          <w:p w14:paraId="05A4F757"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24B168A6"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50869F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ED520E2"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15B723F" w14:textId="77777777" w:rsidR="000F3B65" w:rsidRDefault="00C64217">
            <w:pPr>
              <w:pStyle w:val="TableParagraph"/>
              <w:spacing w:before="25"/>
              <w:ind w:left="90" w:right="76"/>
              <w:rPr>
                <w:sz w:val="16"/>
              </w:rPr>
            </w:pPr>
            <w:r>
              <w:rPr>
                <w:sz w:val="16"/>
              </w:rPr>
              <w:t>0326</w:t>
            </w:r>
          </w:p>
        </w:tc>
        <w:tc>
          <w:tcPr>
            <w:tcW w:w="693" w:type="dxa"/>
            <w:tcBorders>
              <w:top w:val="nil"/>
              <w:left w:val="single" w:sz="6" w:space="0" w:color="000000"/>
              <w:bottom w:val="nil"/>
              <w:right w:val="single" w:sz="6" w:space="0" w:color="000000"/>
            </w:tcBorders>
          </w:tcPr>
          <w:p w14:paraId="2C3A7CFB" w14:textId="77777777" w:rsidR="000F3B65" w:rsidRDefault="00C64217">
            <w:pPr>
              <w:pStyle w:val="TableParagraph"/>
              <w:spacing w:before="25"/>
              <w:ind w:left="93" w:right="77"/>
              <w:rPr>
                <w:sz w:val="16"/>
              </w:rPr>
            </w:pPr>
            <w:r>
              <w:rPr>
                <w:sz w:val="16"/>
              </w:rPr>
              <w:t>01226</w:t>
            </w:r>
          </w:p>
        </w:tc>
        <w:tc>
          <w:tcPr>
            <w:tcW w:w="2205" w:type="dxa"/>
            <w:tcBorders>
              <w:top w:val="nil"/>
              <w:left w:val="single" w:sz="6" w:space="0" w:color="000000"/>
              <w:bottom w:val="nil"/>
            </w:tcBorders>
          </w:tcPr>
          <w:p w14:paraId="5AD97576" w14:textId="77777777" w:rsidR="000F3B65" w:rsidRDefault="00C64217">
            <w:pPr>
              <w:pStyle w:val="TableParagraph"/>
              <w:spacing w:before="25"/>
              <w:ind w:left="116"/>
              <w:jc w:val="left"/>
              <w:rPr>
                <w:sz w:val="16"/>
              </w:rPr>
            </w:pPr>
            <w:r>
              <w:rPr>
                <w:sz w:val="16"/>
              </w:rPr>
              <w:t>Visit Indicator</w:t>
            </w:r>
          </w:p>
        </w:tc>
      </w:tr>
      <w:tr w:rsidR="000F3B65" w14:paraId="41F45A0F" w14:textId="77777777">
        <w:trPr>
          <w:trHeight w:val="244"/>
        </w:trPr>
        <w:tc>
          <w:tcPr>
            <w:tcW w:w="523" w:type="dxa"/>
            <w:tcBorders>
              <w:top w:val="nil"/>
              <w:right w:val="single" w:sz="6" w:space="0" w:color="000000"/>
            </w:tcBorders>
          </w:tcPr>
          <w:p w14:paraId="29C23890" w14:textId="77777777" w:rsidR="000F3B65" w:rsidRDefault="00C64217">
            <w:pPr>
              <w:pStyle w:val="TableParagraph"/>
              <w:spacing w:before="25"/>
              <w:ind w:left="83" w:right="81"/>
              <w:rPr>
                <w:sz w:val="16"/>
              </w:rPr>
            </w:pPr>
            <w:r>
              <w:rPr>
                <w:sz w:val="16"/>
              </w:rPr>
              <w:t>52</w:t>
            </w:r>
          </w:p>
        </w:tc>
        <w:tc>
          <w:tcPr>
            <w:tcW w:w="516" w:type="dxa"/>
            <w:tcBorders>
              <w:top w:val="nil"/>
              <w:left w:val="single" w:sz="6" w:space="0" w:color="000000"/>
              <w:right w:val="single" w:sz="6" w:space="0" w:color="000000"/>
            </w:tcBorders>
          </w:tcPr>
          <w:p w14:paraId="1B00B42C"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right w:val="single" w:sz="6" w:space="0" w:color="000000"/>
            </w:tcBorders>
          </w:tcPr>
          <w:p w14:paraId="050CB6E2"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right w:val="single" w:sz="6" w:space="0" w:color="000000"/>
            </w:tcBorders>
          </w:tcPr>
          <w:p w14:paraId="53D0A6B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right w:val="single" w:sz="6" w:space="0" w:color="000000"/>
            </w:tcBorders>
          </w:tcPr>
          <w:p w14:paraId="069961B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right w:val="single" w:sz="6" w:space="0" w:color="000000"/>
            </w:tcBorders>
          </w:tcPr>
          <w:p w14:paraId="4545DCFB"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right w:val="single" w:sz="6" w:space="0" w:color="000000"/>
            </w:tcBorders>
          </w:tcPr>
          <w:p w14:paraId="243B5191" w14:textId="77777777" w:rsidR="000F3B65" w:rsidRDefault="00C64217">
            <w:pPr>
              <w:pStyle w:val="TableParagraph"/>
              <w:spacing w:before="25"/>
              <w:ind w:left="93" w:right="77"/>
              <w:rPr>
                <w:sz w:val="16"/>
              </w:rPr>
            </w:pPr>
            <w:r>
              <w:rPr>
                <w:sz w:val="16"/>
              </w:rPr>
              <w:t>01274</w:t>
            </w:r>
          </w:p>
        </w:tc>
        <w:tc>
          <w:tcPr>
            <w:tcW w:w="2205" w:type="dxa"/>
            <w:tcBorders>
              <w:top w:val="nil"/>
              <w:left w:val="single" w:sz="6" w:space="0" w:color="000000"/>
            </w:tcBorders>
          </w:tcPr>
          <w:p w14:paraId="12B4ECFD" w14:textId="77777777" w:rsidR="000F3B65" w:rsidRDefault="00C64217">
            <w:pPr>
              <w:pStyle w:val="TableParagraph"/>
              <w:spacing w:before="25"/>
              <w:ind w:left="116"/>
              <w:jc w:val="left"/>
              <w:rPr>
                <w:sz w:val="16"/>
              </w:rPr>
            </w:pPr>
            <w:r>
              <w:rPr>
                <w:sz w:val="16"/>
              </w:rPr>
              <w:t>Other Healthcare Provider</w:t>
            </w:r>
          </w:p>
        </w:tc>
      </w:tr>
    </w:tbl>
    <w:p w14:paraId="562FDB79" w14:textId="77777777" w:rsidR="000F3B65" w:rsidRDefault="000F3B65">
      <w:pPr>
        <w:rPr>
          <w:sz w:val="16"/>
        </w:rPr>
        <w:sectPr w:rsidR="000F3B65">
          <w:pgSz w:w="12240" w:h="15840"/>
          <w:pgMar w:top="1340" w:right="1460" w:bottom="1060" w:left="1460" w:header="724" w:footer="868" w:gutter="0"/>
          <w:cols w:space="720"/>
        </w:sectPr>
      </w:pPr>
    </w:p>
    <w:p w14:paraId="05038BA0" w14:textId="77777777" w:rsidR="000F3B65" w:rsidRDefault="000F3B65">
      <w:pPr>
        <w:pStyle w:val="BodyText"/>
        <w:spacing w:before="9"/>
        <w:rPr>
          <w:sz w:val="19"/>
        </w:rPr>
      </w:pPr>
    </w:p>
    <w:p w14:paraId="7410245B" w14:textId="77777777" w:rsidR="000F3B65" w:rsidRDefault="00C64217">
      <w:pPr>
        <w:pStyle w:val="Heading3"/>
        <w:numPr>
          <w:ilvl w:val="2"/>
          <w:numId w:val="11"/>
        </w:numPr>
        <w:tabs>
          <w:tab w:val="left" w:pos="1061"/>
        </w:tabs>
        <w:spacing w:before="91"/>
      </w:pPr>
      <w:bookmarkStart w:id="51" w:name="_bookmark22"/>
      <w:bookmarkStart w:id="52" w:name="1.5.5_ROL_Segment"/>
      <w:bookmarkEnd w:id="51"/>
      <w:bookmarkEnd w:id="52"/>
      <w:r>
        <w:t>ROL</w:t>
      </w:r>
      <w:r>
        <w:rPr>
          <w:spacing w:val="-2"/>
        </w:rPr>
        <w:t xml:space="preserve"> </w:t>
      </w:r>
      <w:r>
        <w:t>Segment</w:t>
      </w:r>
    </w:p>
    <w:p w14:paraId="2A4FAFD8" w14:textId="77777777" w:rsidR="000F3B65" w:rsidRDefault="00C64217">
      <w:pPr>
        <w:pStyle w:val="BodyText"/>
        <w:spacing w:before="55"/>
        <w:ind w:left="340" w:right="397"/>
      </w:pPr>
      <w:r>
        <w:t>The ROL Segment is used to give more complete information about the patient’s referring and attending physicians than is permitted by the PV1 Segment. Specifically, the ROL Segment allows for the transmission of multiple callback numbers for each physician.</w:t>
      </w:r>
    </w:p>
    <w:p w14:paraId="4E19C3D0" w14:textId="77777777" w:rsidR="000F3B65" w:rsidRDefault="000F3B65">
      <w:pPr>
        <w:pStyle w:val="BodyText"/>
      </w:pPr>
    </w:p>
    <w:p w14:paraId="4D79F44E" w14:textId="77777777" w:rsidR="000F3B65" w:rsidRDefault="00C64217">
      <w:pPr>
        <w:pStyle w:val="BodyText"/>
        <w:ind w:left="339" w:right="440"/>
        <w:jc w:val="both"/>
      </w:pPr>
      <w:r>
        <w:t xml:space="preserve">The following is a listing of all the fields defined for the ROL Segment in HL7. Refer to </w:t>
      </w:r>
      <w:hyperlink w:anchor="_bookmark48" w:history="1">
        <w:r>
          <w:t>Section 1.6.5</w:t>
        </w:r>
      </w:hyperlink>
      <w:r>
        <w:t xml:space="preserve">, </w:t>
      </w:r>
      <w:hyperlink w:anchor="_bookmark48" w:history="1">
        <w:r>
          <w:rPr>
            <w:color w:val="0000FF"/>
            <w:u w:val="single" w:color="0000FF"/>
          </w:rPr>
          <w:t>ROL Segment Fields</w:t>
        </w:r>
      </w:hyperlink>
      <w:r>
        <w:t>, for a more detailed explanation of the fields used by VistA.</w:t>
      </w:r>
    </w:p>
    <w:p w14:paraId="5A9E23D5" w14:textId="77777777" w:rsidR="000F3B65" w:rsidRDefault="000F3B65">
      <w:pPr>
        <w:pStyle w:val="BodyText"/>
        <w:spacing w:before="6"/>
        <w:rPr>
          <w:sz w:val="25"/>
        </w:rPr>
      </w:pPr>
    </w:p>
    <w:tbl>
      <w:tblPr>
        <w:tblW w:w="0" w:type="auto"/>
        <w:tblInd w:w="139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1855"/>
      </w:tblGrid>
      <w:tr w:rsidR="000F3B65" w14:paraId="220D1F59" w14:textId="77777777">
        <w:trPr>
          <w:trHeight w:val="243"/>
        </w:trPr>
        <w:tc>
          <w:tcPr>
            <w:tcW w:w="523" w:type="dxa"/>
            <w:tcBorders>
              <w:bottom w:val="single" w:sz="6" w:space="0" w:color="000000"/>
              <w:right w:val="single" w:sz="6" w:space="0" w:color="000000"/>
            </w:tcBorders>
            <w:shd w:val="clear" w:color="auto" w:fill="E6E6E6"/>
          </w:tcPr>
          <w:p w14:paraId="7FD197DD"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6BBF24C"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134B0E93"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17AE363"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22721978"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E47D588"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74D77A13" w14:textId="77777777" w:rsidR="000F3B65" w:rsidRDefault="00C64217">
            <w:pPr>
              <w:pStyle w:val="TableParagraph"/>
              <w:ind w:left="94" w:right="77"/>
              <w:rPr>
                <w:b/>
                <w:sz w:val="16"/>
              </w:rPr>
            </w:pPr>
            <w:r>
              <w:rPr>
                <w:b/>
                <w:sz w:val="16"/>
              </w:rPr>
              <w:t>Item #</w:t>
            </w:r>
          </w:p>
        </w:tc>
        <w:tc>
          <w:tcPr>
            <w:tcW w:w="1855" w:type="dxa"/>
            <w:tcBorders>
              <w:left w:val="single" w:sz="6" w:space="0" w:color="000000"/>
              <w:bottom w:val="single" w:sz="6" w:space="0" w:color="000000"/>
            </w:tcBorders>
            <w:shd w:val="clear" w:color="auto" w:fill="E6E6E6"/>
          </w:tcPr>
          <w:p w14:paraId="09732989" w14:textId="77777777" w:rsidR="000F3B65" w:rsidRDefault="00C64217">
            <w:pPr>
              <w:pStyle w:val="TableParagraph"/>
              <w:ind w:left="115"/>
              <w:jc w:val="left"/>
              <w:rPr>
                <w:b/>
                <w:sz w:val="16"/>
              </w:rPr>
            </w:pPr>
            <w:r>
              <w:rPr>
                <w:b/>
                <w:sz w:val="16"/>
              </w:rPr>
              <w:t>Element Name</w:t>
            </w:r>
          </w:p>
        </w:tc>
      </w:tr>
      <w:tr w:rsidR="000F3B65" w14:paraId="70FB5FFA" w14:textId="77777777">
        <w:trPr>
          <w:trHeight w:val="239"/>
        </w:trPr>
        <w:tc>
          <w:tcPr>
            <w:tcW w:w="523" w:type="dxa"/>
            <w:tcBorders>
              <w:top w:val="single" w:sz="6" w:space="0" w:color="000000"/>
              <w:bottom w:val="nil"/>
              <w:right w:val="single" w:sz="6" w:space="0" w:color="000000"/>
            </w:tcBorders>
          </w:tcPr>
          <w:p w14:paraId="6C78641C"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1A56AA6" w14:textId="77777777" w:rsidR="000F3B65" w:rsidRDefault="00C64217">
            <w:pPr>
              <w:pStyle w:val="TableParagraph"/>
              <w:spacing w:before="22"/>
              <w:ind w:left="90" w:right="83"/>
              <w:rPr>
                <w:sz w:val="16"/>
              </w:rPr>
            </w:pPr>
            <w:r>
              <w:rPr>
                <w:sz w:val="16"/>
              </w:rPr>
              <w:t>60</w:t>
            </w:r>
          </w:p>
        </w:tc>
        <w:tc>
          <w:tcPr>
            <w:tcW w:w="566" w:type="dxa"/>
            <w:tcBorders>
              <w:top w:val="single" w:sz="6" w:space="0" w:color="000000"/>
              <w:left w:val="single" w:sz="6" w:space="0" w:color="000000"/>
              <w:bottom w:val="nil"/>
              <w:right w:val="single" w:sz="6" w:space="0" w:color="000000"/>
            </w:tcBorders>
          </w:tcPr>
          <w:p w14:paraId="21F95279" w14:textId="77777777" w:rsidR="000F3B65" w:rsidRDefault="00C64217">
            <w:pPr>
              <w:pStyle w:val="TableParagraph"/>
              <w:spacing w:before="22"/>
              <w:ind w:left="85" w:right="81"/>
              <w:rPr>
                <w:sz w:val="16"/>
              </w:rPr>
            </w:pPr>
            <w:r>
              <w:rPr>
                <w:sz w:val="16"/>
              </w:rPr>
              <w:t>EI</w:t>
            </w:r>
          </w:p>
        </w:tc>
        <w:tc>
          <w:tcPr>
            <w:tcW w:w="710" w:type="dxa"/>
            <w:tcBorders>
              <w:top w:val="single" w:sz="6" w:space="0" w:color="000000"/>
              <w:left w:val="single" w:sz="6" w:space="0" w:color="000000"/>
              <w:bottom w:val="nil"/>
              <w:right w:val="single" w:sz="6" w:space="0" w:color="000000"/>
            </w:tcBorders>
          </w:tcPr>
          <w:p w14:paraId="74DDC292" w14:textId="77777777" w:rsidR="000F3B65" w:rsidRDefault="00C64217">
            <w:pPr>
              <w:pStyle w:val="TableParagraph"/>
              <w:spacing w:before="25"/>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A7E5A57" w14:textId="77777777" w:rsidR="000F3B65" w:rsidRDefault="00C64217">
            <w:pPr>
              <w:pStyle w:val="TableParagraph"/>
              <w:spacing w:before="25"/>
              <w:ind w:left="90"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5C5CACD2"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6A5EDFCF" w14:textId="77777777" w:rsidR="000F3B65" w:rsidRDefault="00C64217">
            <w:pPr>
              <w:pStyle w:val="TableParagraph"/>
              <w:spacing w:before="22"/>
              <w:ind w:left="91" w:right="77"/>
              <w:rPr>
                <w:sz w:val="16"/>
              </w:rPr>
            </w:pPr>
            <w:r>
              <w:rPr>
                <w:sz w:val="16"/>
              </w:rPr>
              <w:t>01206</w:t>
            </w:r>
          </w:p>
        </w:tc>
        <w:tc>
          <w:tcPr>
            <w:tcW w:w="1855" w:type="dxa"/>
            <w:tcBorders>
              <w:top w:val="single" w:sz="6" w:space="0" w:color="000000"/>
              <w:left w:val="single" w:sz="6" w:space="0" w:color="000000"/>
              <w:bottom w:val="nil"/>
            </w:tcBorders>
          </w:tcPr>
          <w:p w14:paraId="54BCFB23" w14:textId="77777777" w:rsidR="000F3B65" w:rsidRDefault="00C64217">
            <w:pPr>
              <w:pStyle w:val="TableParagraph"/>
              <w:spacing w:before="22"/>
              <w:ind w:left="114"/>
              <w:jc w:val="left"/>
              <w:rPr>
                <w:sz w:val="16"/>
              </w:rPr>
            </w:pPr>
            <w:r>
              <w:rPr>
                <w:sz w:val="16"/>
              </w:rPr>
              <w:t>Role Instance ID</w:t>
            </w:r>
          </w:p>
        </w:tc>
      </w:tr>
      <w:tr w:rsidR="000F3B65" w14:paraId="0F2E085B" w14:textId="77777777">
        <w:trPr>
          <w:trHeight w:val="242"/>
        </w:trPr>
        <w:tc>
          <w:tcPr>
            <w:tcW w:w="523" w:type="dxa"/>
            <w:tcBorders>
              <w:top w:val="nil"/>
              <w:bottom w:val="nil"/>
              <w:right w:val="single" w:sz="6" w:space="0" w:color="000000"/>
            </w:tcBorders>
          </w:tcPr>
          <w:p w14:paraId="769DFA18"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259069B9" w14:textId="77777777" w:rsidR="000F3B65" w:rsidRDefault="00C64217">
            <w:pPr>
              <w:pStyle w:val="TableParagraph"/>
              <w:spacing w:before="25"/>
              <w:ind w:left="10"/>
              <w:rPr>
                <w:sz w:val="16"/>
              </w:rPr>
            </w:pPr>
            <w:r>
              <w:rPr>
                <w:sz w:val="16"/>
              </w:rPr>
              <w:t>2</w:t>
            </w:r>
          </w:p>
        </w:tc>
        <w:tc>
          <w:tcPr>
            <w:tcW w:w="566" w:type="dxa"/>
            <w:tcBorders>
              <w:top w:val="nil"/>
              <w:left w:val="single" w:sz="6" w:space="0" w:color="000000"/>
              <w:bottom w:val="nil"/>
              <w:right w:val="single" w:sz="6" w:space="0" w:color="000000"/>
            </w:tcBorders>
          </w:tcPr>
          <w:p w14:paraId="3034B38D" w14:textId="77777777" w:rsidR="000F3B65" w:rsidRDefault="00C64217">
            <w:pPr>
              <w:pStyle w:val="TableParagraph"/>
              <w:spacing w:before="25"/>
              <w:ind w:left="88" w:right="80"/>
              <w:rPr>
                <w:sz w:val="16"/>
              </w:rPr>
            </w:pPr>
            <w:r>
              <w:rPr>
                <w:sz w:val="16"/>
              </w:rPr>
              <w:t>ID</w:t>
            </w:r>
          </w:p>
        </w:tc>
        <w:tc>
          <w:tcPr>
            <w:tcW w:w="710" w:type="dxa"/>
            <w:tcBorders>
              <w:top w:val="nil"/>
              <w:left w:val="single" w:sz="6" w:space="0" w:color="000000"/>
              <w:bottom w:val="nil"/>
              <w:right w:val="single" w:sz="6" w:space="0" w:color="000000"/>
            </w:tcBorders>
          </w:tcPr>
          <w:p w14:paraId="70D8FDCA" w14:textId="77777777" w:rsidR="000F3B65" w:rsidRDefault="00C64217">
            <w:pPr>
              <w:pStyle w:val="TableParagraph"/>
              <w:spacing w:before="28"/>
              <w:ind w:left="11"/>
              <w:rPr>
                <w:sz w:val="16"/>
              </w:rPr>
            </w:pPr>
            <w:r>
              <w:rPr>
                <w:sz w:val="16"/>
              </w:rPr>
              <w:t>R</w:t>
            </w:r>
          </w:p>
        </w:tc>
        <w:tc>
          <w:tcPr>
            <w:tcW w:w="1058" w:type="dxa"/>
            <w:tcBorders>
              <w:top w:val="nil"/>
              <w:left w:val="single" w:sz="6" w:space="0" w:color="000000"/>
              <w:bottom w:val="nil"/>
              <w:right w:val="single" w:sz="6" w:space="0" w:color="000000"/>
            </w:tcBorders>
          </w:tcPr>
          <w:p w14:paraId="4F8D18DB"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72FF67BE" w14:textId="77777777" w:rsidR="000F3B65" w:rsidRDefault="00C64217">
            <w:pPr>
              <w:pStyle w:val="TableParagraph"/>
              <w:spacing w:before="25"/>
              <w:ind w:left="135"/>
              <w:jc w:val="left"/>
              <w:rPr>
                <w:sz w:val="16"/>
              </w:rPr>
            </w:pPr>
            <w:r>
              <w:rPr>
                <w:sz w:val="16"/>
              </w:rPr>
              <w:t>0287</w:t>
            </w:r>
          </w:p>
        </w:tc>
        <w:tc>
          <w:tcPr>
            <w:tcW w:w="693" w:type="dxa"/>
            <w:tcBorders>
              <w:top w:val="nil"/>
              <w:left w:val="single" w:sz="6" w:space="0" w:color="000000"/>
              <w:bottom w:val="nil"/>
              <w:right w:val="single" w:sz="6" w:space="0" w:color="000000"/>
            </w:tcBorders>
          </w:tcPr>
          <w:p w14:paraId="4B3BCA3A" w14:textId="77777777" w:rsidR="000F3B65" w:rsidRDefault="00C64217">
            <w:pPr>
              <w:pStyle w:val="TableParagraph"/>
              <w:spacing w:before="25"/>
              <w:ind w:left="90" w:right="77"/>
              <w:rPr>
                <w:sz w:val="16"/>
              </w:rPr>
            </w:pPr>
            <w:r>
              <w:rPr>
                <w:sz w:val="16"/>
              </w:rPr>
              <w:t>00816</w:t>
            </w:r>
          </w:p>
        </w:tc>
        <w:tc>
          <w:tcPr>
            <w:tcW w:w="1855" w:type="dxa"/>
            <w:tcBorders>
              <w:top w:val="nil"/>
              <w:left w:val="single" w:sz="6" w:space="0" w:color="000000"/>
              <w:bottom w:val="nil"/>
            </w:tcBorders>
          </w:tcPr>
          <w:p w14:paraId="4FC9E39E" w14:textId="77777777" w:rsidR="000F3B65" w:rsidRDefault="00C64217">
            <w:pPr>
              <w:pStyle w:val="TableParagraph"/>
              <w:spacing w:before="25"/>
              <w:ind w:left="114"/>
              <w:jc w:val="left"/>
              <w:rPr>
                <w:sz w:val="16"/>
              </w:rPr>
            </w:pPr>
            <w:r>
              <w:rPr>
                <w:sz w:val="16"/>
              </w:rPr>
              <w:t>Action Code</w:t>
            </w:r>
          </w:p>
        </w:tc>
      </w:tr>
      <w:tr w:rsidR="000F3B65" w14:paraId="7ECF84A3" w14:textId="77777777">
        <w:trPr>
          <w:trHeight w:val="241"/>
        </w:trPr>
        <w:tc>
          <w:tcPr>
            <w:tcW w:w="523" w:type="dxa"/>
            <w:tcBorders>
              <w:top w:val="nil"/>
              <w:bottom w:val="nil"/>
              <w:right w:val="single" w:sz="6" w:space="0" w:color="000000"/>
            </w:tcBorders>
          </w:tcPr>
          <w:p w14:paraId="74034A5F"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3D490B02"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3638262A"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231CFC51" w14:textId="77777777" w:rsidR="000F3B65" w:rsidRDefault="00C64217">
            <w:pPr>
              <w:pStyle w:val="TableParagraph"/>
              <w:spacing w:before="28"/>
              <w:ind w:left="12"/>
              <w:rPr>
                <w:sz w:val="16"/>
              </w:rPr>
            </w:pPr>
            <w:r>
              <w:rPr>
                <w:sz w:val="16"/>
              </w:rPr>
              <w:t>R</w:t>
            </w:r>
          </w:p>
        </w:tc>
        <w:tc>
          <w:tcPr>
            <w:tcW w:w="1058" w:type="dxa"/>
            <w:tcBorders>
              <w:top w:val="nil"/>
              <w:left w:val="single" w:sz="6" w:space="0" w:color="000000"/>
              <w:bottom w:val="nil"/>
              <w:right w:val="single" w:sz="6" w:space="0" w:color="000000"/>
            </w:tcBorders>
          </w:tcPr>
          <w:p w14:paraId="2A0867D9" w14:textId="77777777" w:rsidR="000F3B65" w:rsidRDefault="00C64217">
            <w:pPr>
              <w:pStyle w:val="TableParagraph"/>
              <w:spacing w:before="28"/>
              <w:ind w:left="90" w:right="79"/>
              <w:rPr>
                <w:sz w:val="16"/>
              </w:rPr>
            </w:pPr>
            <w:r>
              <w:rPr>
                <w:sz w:val="16"/>
              </w:rPr>
              <w:t>[1..1]</w:t>
            </w:r>
          </w:p>
        </w:tc>
        <w:tc>
          <w:tcPr>
            <w:tcW w:w="628" w:type="dxa"/>
            <w:tcBorders>
              <w:top w:val="nil"/>
              <w:left w:val="single" w:sz="6" w:space="0" w:color="000000"/>
              <w:bottom w:val="nil"/>
              <w:right w:val="single" w:sz="6" w:space="0" w:color="000000"/>
            </w:tcBorders>
          </w:tcPr>
          <w:p w14:paraId="1F84C10E" w14:textId="77777777" w:rsidR="000F3B65" w:rsidRDefault="00C64217">
            <w:pPr>
              <w:pStyle w:val="TableParagraph"/>
              <w:spacing w:before="25"/>
              <w:ind w:left="135"/>
              <w:jc w:val="left"/>
              <w:rPr>
                <w:sz w:val="16"/>
              </w:rPr>
            </w:pPr>
            <w:r>
              <w:rPr>
                <w:sz w:val="16"/>
              </w:rPr>
              <w:t>0443</w:t>
            </w:r>
          </w:p>
        </w:tc>
        <w:tc>
          <w:tcPr>
            <w:tcW w:w="693" w:type="dxa"/>
            <w:tcBorders>
              <w:top w:val="nil"/>
              <w:left w:val="single" w:sz="6" w:space="0" w:color="000000"/>
              <w:bottom w:val="nil"/>
              <w:right w:val="single" w:sz="6" w:space="0" w:color="000000"/>
            </w:tcBorders>
          </w:tcPr>
          <w:p w14:paraId="42EF0C07" w14:textId="77777777" w:rsidR="000F3B65" w:rsidRDefault="00C64217">
            <w:pPr>
              <w:pStyle w:val="TableParagraph"/>
              <w:spacing w:before="25"/>
              <w:ind w:left="88" w:right="77"/>
              <w:rPr>
                <w:sz w:val="16"/>
              </w:rPr>
            </w:pPr>
            <w:r>
              <w:rPr>
                <w:sz w:val="16"/>
              </w:rPr>
              <w:t>01197</w:t>
            </w:r>
          </w:p>
        </w:tc>
        <w:tc>
          <w:tcPr>
            <w:tcW w:w="1855" w:type="dxa"/>
            <w:tcBorders>
              <w:top w:val="nil"/>
              <w:left w:val="single" w:sz="6" w:space="0" w:color="000000"/>
              <w:bottom w:val="nil"/>
            </w:tcBorders>
          </w:tcPr>
          <w:p w14:paraId="67AD4F7E" w14:textId="77777777" w:rsidR="000F3B65" w:rsidRDefault="00C64217">
            <w:pPr>
              <w:pStyle w:val="TableParagraph"/>
              <w:spacing w:before="25"/>
              <w:ind w:left="115"/>
              <w:jc w:val="left"/>
              <w:rPr>
                <w:sz w:val="16"/>
              </w:rPr>
            </w:pPr>
            <w:r>
              <w:rPr>
                <w:sz w:val="16"/>
              </w:rPr>
              <w:t>Role-ROL</w:t>
            </w:r>
          </w:p>
        </w:tc>
      </w:tr>
      <w:tr w:rsidR="000F3B65" w14:paraId="1815236A" w14:textId="77777777">
        <w:trPr>
          <w:trHeight w:val="241"/>
        </w:trPr>
        <w:tc>
          <w:tcPr>
            <w:tcW w:w="523" w:type="dxa"/>
            <w:tcBorders>
              <w:top w:val="nil"/>
              <w:bottom w:val="nil"/>
              <w:right w:val="single" w:sz="6" w:space="0" w:color="000000"/>
            </w:tcBorders>
          </w:tcPr>
          <w:p w14:paraId="7A2068AF"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485CEB00"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FB0285B" w14:textId="77777777" w:rsidR="000F3B65" w:rsidRDefault="00C64217">
            <w:pPr>
              <w:pStyle w:val="TableParagraph"/>
              <w:ind w:left="85" w:right="81"/>
              <w:rPr>
                <w:sz w:val="16"/>
              </w:rPr>
            </w:pPr>
            <w:r>
              <w:rPr>
                <w:sz w:val="16"/>
              </w:rPr>
              <w:t>XCN</w:t>
            </w:r>
          </w:p>
        </w:tc>
        <w:tc>
          <w:tcPr>
            <w:tcW w:w="710" w:type="dxa"/>
            <w:tcBorders>
              <w:top w:val="nil"/>
              <w:left w:val="single" w:sz="6" w:space="0" w:color="000000"/>
              <w:bottom w:val="nil"/>
              <w:right w:val="single" w:sz="6" w:space="0" w:color="000000"/>
            </w:tcBorders>
          </w:tcPr>
          <w:p w14:paraId="1408FE3B" w14:textId="77777777" w:rsidR="000F3B65" w:rsidRDefault="00C64217">
            <w:pPr>
              <w:pStyle w:val="TableParagraph"/>
              <w:spacing w:before="27"/>
              <w:ind w:left="11"/>
              <w:rPr>
                <w:sz w:val="16"/>
              </w:rPr>
            </w:pPr>
            <w:r>
              <w:rPr>
                <w:sz w:val="16"/>
              </w:rPr>
              <w:t>R</w:t>
            </w:r>
          </w:p>
        </w:tc>
        <w:tc>
          <w:tcPr>
            <w:tcW w:w="1058" w:type="dxa"/>
            <w:tcBorders>
              <w:top w:val="nil"/>
              <w:left w:val="single" w:sz="6" w:space="0" w:color="000000"/>
              <w:bottom w:val="nil"/>
              <w:right w:val="single" w:sz="6" w:space="0" w:color="000000"/>
            </w:tcBorders>
          </w:tcPr>
          <w:p w14:paraId="380DE8BD" w14:textId="77777777" w:rsidR="000F3B65" w:rsidRDefault="00C64217">
            <w:pPr>
              <w:pStyle w:val="TableParagraph"/>
              <w:spacing w:before="27"/>
              <w:ind w:left="89" w:right="79"/>
              <w:rPr>
                <w:sz w:val="16"/>
              </w:rPr>
            </w:pPr>
            <w:r>
              <w:rPr>
                <w:sz w:val="16"/>
              </w:rPr>
              <w:t>[1..1]</w:t>
            </w:r>
          </w:p>
        </w:tc>
        <w:tc>
          <w:tcPr>
            <w:tcW w:w="628" w:type="dxa"/>
            <w:tcBorders>
              <w:top w:val="nil"/>
              <w:left w:val="single" w:sz="6" w:space="0" w:color="000000"/>
              <w:bottom w:val="nil"/>
              <w:right w:val="single" w:sz="6" w:space="0" w:color="000000"/>
            </w:tcBorders>
          </w:tcPr>
          <w:p w14:paraId="08A6633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238220B" w14:textId="77777777" w:rsidR="000F3B65" w:rsidRDefault="00C64217">
            <w:pPr>
              <w:pStyle w:val="TableParagraph"/>
              <w:ind w:left="89" w:right="77"/>
              <w:rPr>
                <w:sz w:val="16"/>
              </w:rPr>
            </w:pPr>
            <w:r>
              <w:rPr>
                <w:sz w:val="16"/>
              </w:rPr>
              <w:t>01198</w:t>
            </w:r>
          </w:p>
        </w:tc>
        <w:tc>
          <w:tcPr>
            <w:tcW w:w="1855" w:type="dxa"/>
            <w:tcBorders>
              <w:top w:val="nil"/>
              <w:left w:val="single" w:sz="6" w:space="0" w:color="000000"/>
              <w:bottom w:val="nil"/>
            </w:tcBorders>
          </w:tcPr>
          <w:p w14:paraId="6E7EF8A1" w14:textId="77777777" w:rsidR="000F3B65" w:rsidRDefault="00C64217">
            <w:pPr>
              <w:pStyle w:val="TableParagraph"/>
              <w:ind w:left="115"/>
              <w:jc w:val="left"/>
              <w:rPr>
                <w:sz w:val="16"/>
              </w:rPr>
            </w:pPr>
            <w:r>
              <w:rPr>
                <w:sz w:val="16"/>
              </w:rPr>
              <w:t>Role Person</w:t>
            </w:r>
          </w:p>
        </w:tc>
      </w:tr>
      <w:tr w:rsidR="000F3B65" w14:paraId="6C9FA69F" w14:textId="77777777">
        <w:trPr>
          <w:trHeight w:val="242"/>
        </w:trPr>
        <w:tc>
          <w:tcPr>
            <w:tcW w:w="523" w:type="dxa"/>
            <w:tcBorders>
              <w:top w:val="nil"/>
              <w:bottom w:val="nil"/>
              <w:right w:val="single" w:sz="6" w:space="0" w:color="000000"/>
            </w:tcBorders>
          </w:tcPr>
          <w:p w14:paraId="7DFC54C6"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544D23C5" w14:textId="77777777" w:rsidR="000F3B65" w:rsidRDefault="00C64217">
            <w:pPr>
              <w:pStyle w:val="TableParagraph"/>
              <w:spacing w:before="25"/>
              <w:ind w:left="91" w:right="83"/>
              <w:rPr>
                <w:sz w:val="16"/>
              </w:rPr>
            </w:pPr>
            <w:r>
              <w:rPr>
                <w:sz w:val="16"/>
              </w:rPr>
              <w:t>26</w:t>
            </w:r>
          </w:p>
        </w:tc>
        <w:tc>
          <w:tcPr>
            <w:tcW w:w="566" w:type="dxa"/>
            <w:tcBorders>
              <w:top w:val="nil"/>
              <w:left w:val="single" w:sz="6" w:space="0" w:color="000000"/>
              <w:bottom w:val="nil"/>
              <w:right w:val="single" w:sz="6" w:space="0" w:color="000000"/>
            </w:tcBorders>
          </w:tcPr>
          <w:p w14:paraId="2E620F83" w14:textId="77777777" w:rsidR="000F3B65" w:rsidRDefault="00C64217">
            <w:pPr>
              <w:pStyle w:val="TableParagraph"/>
              <w:spacing w:before="25"/>
              <w:ind w:left="86" w:right="81"/>
              <w:rPr>
                <w:sz w:val="16"/>
              </w:rPr>
            </w:pPr>
            <w:r>
              <w:rPr>
                <w:sz w:val="16"/>
              </w:rPr>
              <w:t>TS</w:t>
            </w:r>
          </w:p>
        </w:tc>
        <w:tc>
          <w:tcPr>
            <w:tcW w:w="710" w:type="dxa"/>
            <w:tcBorders>
              <w:top w:val="nil"/>
              <w:left w:val="single" w:sz="6" w:space="0" w:color="000000"/>
              <w:bottom w:val="nil"/>
              <w:right w:val="single" w:sz="6" w:space="0" w:color="000000"/>
            </w:tcBorders>
          </w:tcPr>
          <w:p w14:paraId="02F9F15B"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49ACDE9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7E418F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49F22A9" w14:textId="77777777" w:rsidR="000F3B65" w:rsidRDefault="00C64217">
            <w:pPr>
              <w:pStyle w:val="TableParagraph"/>
              <w:spacing w:before="25"/>
              <w:ind w:left="88" w:right="77"/>
              <w:rPr>
                <w:sz w:val="16"/>
              </w:rPr>
            </w:pPr>
            <w:r>
              <w:rPr>
                <w:sz w:val="16"/>
              </w:rPr>
              <w:t>01199</w:t>
            </w:r>
          </w:p>
        </w:tc>
        <w:tc>
          <w:tcPr>
            <w:tcW w:w="1855" w:type="dxa"/>
            <w:tcBorders>
              <w:top w:val="nil"/>
              <w:left w:val="single" w:sz="6" w:space="0" w:color="000000"/>
              <w:bottom w:val="nil"/>
            </w:tcBorders>
          </w:tcPr>
          <w:p w14:paraId="78018030" w14:textId="77777777" w:rsidR="000F3B65" w:rsidRDefault="00C64217">
            <w:pPr>
              <w:pStyle w:val="TableParagraph"/>
              <w:spacing w:before="25"/>
              <w:ind w:left="114"/>
              <w:jc w:val="left"/>
              <w:rPr>
                <w:sz w:val="16"/>
              </w:rPr>
            </w:pPr>
            <w:r>
              <w:rPr>
                <w:sz w:val="16"/>
              </w:rPr>
              <w:t>Role Begin Date/Time</w:t>
            </w:r>
          </w:p>
        </w:tc>
      </w:tr>
      <w:tr w:rsidR="000F3B65" w14:paraId="35E411F9" w14:textId="77777777">
        <w:trPr>
          <w:trHeight w:val="242"/>
        </w:trPr>
        <w:tc>
          <w:tcPr>
            <w:tcW w:w="523" w:type="dxa"/>
            <w:tcBorders>
              <w:top w:val="nil"/>
              <w:bottom w:val="nil"/>
              <w:right w:val="single" w:sz="6" w:space="0" w:color="000000"/>
            </w:tcBorders>
          </w:tcPr>
          <w:p w14:paraId="43C82543" w14:textId="77777777" w:rsidR="000F3B65" w:rsidRDefault="00C64217">
            <w:pPr>
              <w:pStyle w:val="TableParagraph"/>
              <w:spacing w:before="25"/>
              <w:rPr>
                <w:sz w:val="16"/>
              </w:rPr>
            </w:pPr>
            <w:r>
              <w:rPr>
                <w:sz w:val="16"/>
              </w:rPr>
              <w:t>6</w:t>
            </w:r>
          </w:p>
        </w:tc>
        <w:tc>
          <w:tcPr>
            <w:tcW w:w="516" w:type="dxa"/>
            <w:tcBorders>
              <w:top w:val="nil"/>
              <w:left w:val="single" w:sz="6" w:space="0" w:color="000000"/>
              <w:bottom w:val="nil"/>
              <w:right w:val="single" w:sz="6" w:space="0" w:color="000000"/>
            </w:tcBorders>
          </w:tcPr>
          <w:p w14:paraId="704A4CC9" w14:textId="77777777" w:rsidR="000F3B65" w:rsidRDefault="00C64217">
            <w:pPr>
              <w:pStyle w:val="TableParagraph"/>
              <w:spacing w:before="25"/>
              <w:ind w:left="91" w:right="83"/>
              <w:rPr>
                <w:sz w:val="16"/>
              </w:rPr>
            </w:pPr>
            <w:r>
              <w:rPr>
                <w:sz w:val="16"/>
              </w:rPr>
              <w:t>26</w:t>
            </w:r>
          </w:p>
        </w:tc>
        <w:tc>
          <w:tcPr>
            <w:tcW w:w="566" w:type="dxa"/>
            <w:tcBorders>
              <w:top w:val="nil"/>
              <w:left w:val="single" w:sz="6" w:space="0" w:color="000000"/>
              <w:bottom w:val="nil"/>
              <w:right w:val="single" w:sz="6" w:space="0" w:color="000000"/>
            </w:tcBorders>
          </w:tcPr>
          <w:p w14:paraId="6D70A5DD" w14:textId="77777777" w:rsidR="000F3B65" w:rsidRDefault="00C64217">
            <w:pPr>
              <w:pStyle w:val="TableParagraph"/>
              <w:spacing w:before="25"/>
              <w:ind w:left="86" w:right="81"/>
              <w:rPr>
                <w:sz w:val="16"/>
              </w:rPr>
            </w:pPr>
            <w:r>
              <w:rPr>
                <w:sz w:val="16"/>
              </w:rPr>
              <w:t>TS</w:t>
            </w:r>
          </w:p>
        </w:tc>
        <w:tc>
          <w:tcPr>
            <w:tcW w:w="710" w:type="dxa"/>
            <w:tcBorders>
              <w:top w:val="nil"/>
              <w:left w:val="single" w:sz="6" w:space="0" w:color="000000"/>
              <w:bottom w:val="nil"/>
              <w:right w:val="single" w:sz="6" w:space="0" w:color="000000"/>
            </w:tcBorders>
          </w:tcPr>
          <w:p w14:paraId="15981064"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05B97E9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83AD59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4205D5E" w14:textId="77777777" w:rsidR="000F3B65" w:rsidRDefault="00C64217">
            <w:pPr>
              <w:pStyle w:val="TableParagraph"/>
              <w:spacing w:before="25"/>
              <w:ind w:left="91" w:right="77"/>
              <w:rPr>
                <w:sz w:val="16"/>
              </w:rPr>
            </w:pPr>
            <w:r>
              <w:rPr>
                <w:sz w:val="16"/>
              </w:rPr>
              <w:t>01200</w:t>
            </w:r>
          </w:p>
        </w:tc>
        <w:tc>
          <w:tcPr>
            <w:tcW w:w="1855" w:type="dxa"/>
            <w:tcBorders>
              <w:top w:val="nil"/>
              <w:left w:val="single" w:sz="6" w:space="0" w:color="000000"/>
              <w:bottom w:val="nil"/>
            </w:tcBorders>
          </w:tcPr>
          <w:p w14:paraId="28AAA762" w14:textId="77777777" w:rsidR="000F3B65" w:rsidRDefault="00C64217">
            <w:pPr>
              <w:pStyle w:val="TableParagraph"/>
              <w:spacing w:before="25"/>
              <w:ind w:left="115"/>
              <w:jc w:val="left"/>
              <w:rPr>
                <w:sz w:val="16"/>
              </w:rPr>
            </w:pPr>
            <w:r>
              <w:rPr>
                <w:sz w:val="16"/>
              </w:rPr>
              <w:t>Role End Date/Time</w:t>
            </w:r>
          </w:p>
        </w:tc>
      </w:tr>
      <w:tr w:rsidR="000F3B65" w14:paraId="4D569D2A" w14:textId="77777777">
        <w:trPr>
          <w:trHeight w:val="242"/>
        </w:trPr>
        <w:tc>
          <w:tcPr>
            <w:tcW w:w="523" w:type="dxa"/>
            <w:tcBorders>
              <w:top w:val="nil"/>
              <w:bottom w:val="nil"/>
              <w:right w:val="single" w:sz="6" w:space="0" w:color="000000"/>
            </w:tcBorders>
          </w:tcPr>
          <w:p w14:paraId="09926037"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4F81E0E4"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449D6C89"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66599836"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163144A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B23B03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32CA10D" w14:textId="77777777" w:rsidR="000F3B65" w:rsidRDefault="00C64217">
            <w:pPr>
              <w:pStyle w:val="TableParagraph"/>
              <w:spacing w:before="25"/>
              <w:ind w:left="91" w:right="77"/>
              <w:rPr>
                <w:sz w:val="16"/>
              </w:rPr>
            </w:pPr>
            <w:r>
              <w:rPr>
                <w:sz w:val="16"/>
              </w:rPr>
              <w:t>01201</w:t>
            </w:r>
          </w:p>
        </w:tc>
        <w:tc>
          <w:tcPr>
            <w:tcW w:w="1855" w:type="dxa"/>
            <w:tcBorders>
              <w:top w:val="nil"/>
              <w:left w:val="single" w:sz="6" w:space="0" w:color="000000"/>
              <w:bottom w:val="nil"/>
            </w:tcBorders>
          </w:tcPr>
          <w:p w14:paraId="022B2C7E" w14:textId="77777777" w:rsidR="000F3B65" w:rsidRDefault="00C64217">
            <w:pPr>
              <w:pStyle w:val="TableParagraph"/>
              <w:spacing w:before="25"/>
              <w:ind w:left="114"/>
              <w:jc w:val="left"/>
              <w:rPr>
                <w:sz w:val="16"/>
              </w:rPr>
            </w:pPr>
            <w:r>
              <w:rPr>
                <w:sz w:val="16"/>
              </w:rPr>
              <w:t>Role Duration</w:t>
            </w:r>
          </w:p>
        </w:tc>
      </w:tr>
      <w:tr w:rsidR="000F3B65" w14:paraId="7CF809CC" w14:textId="77777777">
        <w:trPr>
          <w:trHeight w:val="242"/>
        </w:trPr>
        <w:tc>
          <w:tcPr>
            <w:tcW w:w="523" w:type="dxa"/>
            <w:tcBorders>
              <w:top w:val="nil"/>
              <w:bottom w:val="nil"/>
              <w:right w:val="single" w:sz="6" w:space="0" w:color="000000"/>
            </w:tcBorders>
          </w:tcPr>
          <w:p w14:paraId="0ED8215D"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1484B3BF"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41F05A63"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3CC8640D"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6EB329A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A50D65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A3B7AC8" w14:textId="77777777" w:rsidR="000F3B65" w:rsidRDefault="00C64217">
            <w:pPr>
              <w:pStyle w:val="TableParagraph"/>
              <w:spacing w:before="25"/>
              <w:ind w:left="91" w:right="77"/>
              <w:rPr>
                <w:sz w:val="16"/>
              </w:rPr>
            </w:pPr>
            <w:r>
              <w:rPr>
                <w:sz w:val="16"/>
              </w:rPr>
              <w:t>01205</w:t>
            </w:r>
          </w:p>
        </w:tc>
        <w:tc>
          <w:tcPr>
            <w:tcW w:w="1855" w:type="dxa"/>
            <w:tcBorders>
              <w:top w:val="nil"/>
              <w:left w:val="single" w:sz="6" w:space="0" w:color="000000"/>
              <w:bottom w:val="nil"/>
            </w:tcBorders>
          </w:tcPr>
          <w:p w14:paraId="16E226D2" w14:textId="77777777" w:rsidR="000F3B65" w:rsidRDefault="00C64217">
            <w:pPr>
              <w:pStyle w:val="TableParagraph"/>
              <w:spacing w:before="25"/>
              <w:ind w:left="115"/>
              <w:jc w:val="left"/>
              <w:rPr>
                <w:sz w:val="16"/>
              </w:rPr>
            </w:pPr>
            <w:r>
              <w:rPr>
                <w:sz w:val="16"/>
              </w:rPr>
              <w:t>Role Action Reason</w:t>
            </w:r>
          </w:p>
        </w:tc>
      </w:tr>
      <w:tr w:rsidR="000F3B65" w14:paraId="1BA8971F" w14:textId="77777777">
        <w:trPr>
          <w:trHeight w:val="241"/>
        </w:trPr>
        <w:tc>
          <w:tcPr>
            <w:tcW w:w="523" w:type="dxa"/>
            <w:tcBorders>
              <w:top w:val="nil"/>
              <w:bottom w:val="nil"/>
              <w:right w:val="single" w:sz="6" w:space="0" w:color="000000"/>
            </w:tcBorders>
          </w:tcPr>
          <w:p w14:paraId="529CCA33" w14:textId="77777777" w:rsidR="000F3B65" w:rsidRDefault="00C64217">
            <w:pPr>
              <w:pStyle w:val="TableParagraph"/>
              <w:spacing w:before="25"/>
              <w:rPr>
                <w:sz w:val="16"/>
              </w:rPr>
            </w:pPr>
            <w:r>
              <w:rPr>
                <w:sz w:val="16"/>
              </w:rPr>
              <w:t>9</w:t>
            </w:r>
          </w:p>
        </w:tc>
        <w:tc>
          <w:tcPr>
            <w:tcW w:w="516" w:type="dxa"/>
            <w:tcBorders>
              <w:top w:val="nil"/>
              <w:left w:val="single" w:sz="6" w:space="0" w:color="000000"/>
              <w:bottom w:val="nil"/>
              <w:right w:val="single" w:sz="6" w:space="0" w:color="000000"/>
            </w:tcBorders>
          </w:tcPr>
          <w:p w14:paraId="6405E05D"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507D47D2"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71391CAD"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370E0D7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1264D7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575B408" w14:textId="77777777" w:rsidR="000F3B65" w:rsidRDefault="00C64217">
            <w:pPr>
              <w:pStyle w:val="TableParagraph"/>
              <w:spacing w:before="25"/>
              <w:ind w:left="91" w:right="77"/>
              <w:rPr>
                <w:sz w:val="16"/>
              </w:rPr>
            </w:pPr>
            <w:r>
              <w:rPr>
                <w:sz w:val="16"/>
              </w:rPr>
              <w:t>01510</w:t>
            </w:r>
          </w:p>
        </w:tc>
        <w:tc>
          <w:tcPr>
            <w:tcW w:w="1855" w:type="dxa"/>
            <w:tcBorders>
              <w:top w:val="nil"/>
              <w:left w:val="single" w:sz="6" w:space="0" w:color="000000"/>
              <w:bottom w:val="nil"/>
            </w:tcBorders>
          </w:tcPr>
          <w:p w14:paraId="2F88516D" w14:textId="77777777" w:rsidR="000F3B65" w:rsidRDefault="00C64217">
            <w:pPr>
              <w:pStyle w:val="TableParagraph"/>
              <w:spacing w:before="25"/>
              <w:ind w:left="114"/>
              <w:jc w:val="left"/>
              <w:rPr>
                <w:sz w:val="16"/>
              </w:rPr>
            </w:pPr>
            <w:r>
              <w:rPr>
                <w:sz w:val="16"/>
              </w:rPr>
              <w:t>Provider Type</w:t>
            </w:r>
          </w:p>
        </w:tc>
      </w:tr>
      <w:tr w:rsidR="000F3B65" w14:paraId="48C23BDA" w14:textId="77777777">
        <w:trPr>
          <w:trHeight w:val="241"/>
        </w:trPr>
        <w:tc>
          <w:tcPr>
            <w:tcW w:w="523" w:type="dxa"/>
            <w:tcBorders>
              <w:top w:val="nil"/>
              <w:bottom w:val="nil"/>
              <w:right w:val="single" w:sz="6" w:space="0" w:color="000000"/>
            </w:tcBorders>
          </w:tcPr>
          <w:p w14:paraId="2DBA2F8B"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5ABEB293"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60D58B64"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7B515AEF" w14:textId="77777777" w:rsidR="000F3B65" w:rsidRDefault="00C64217">
            <w:pPr>
              <w:pStyle w:val="TableParagraph"/>
              <w:spacing w:before="27"/>
              <w:ind w:left="12"/>
              <w:rPr>
                <w:sz w:val="16"/>
              </w:rPr>
            </w:pPr>
            <w:r>
              <w:rPr>
                <w:sz w:val="16"/>
              </w:rPr>
              <w:t>X</w:t>
            </w:r>
          </w:p>
        </w:tc>
        <w:tc>
          <w:tcPr>
            <w:tcW w:w="1058" w:type="dxa"/>
            <w:tcBorders>
              <w:top w:val="nil"/>
              <w:left w:val="single" w:sz="6" w:space="0" w:color="000000"/>
              <w:bottom w:val="nil"/>
              <w:right w:val="single" w:sz="6" w:space="0" w:color="000000"/>
            </w:tcBorders>
          </w:tcPr>
          <w:p w14:paraId="7B1A7A55" w14:textId="77777777" w:rsidR="000F3B65" w:rsidRDefault="00C64217">
            <w:pPr>
              <w:pStyle w:val="TableParagraph"/>
              <w:spacing w:before="27"/>
              <w:ind w:left="90" w:right="79"/>
              <w:rPr>
                <w:sz w:val="16"/>
              </w:rPr>
            </w:pPr>
            <w:r>
              <w:rPr>
                <w:sz w:val="16"/>
              </w:rPr>
              <w:t>[0..0]</w:t>
            </w:r>
          </w:p>
        </w:tc>
        <w:tc>
          <w:tcPr>
            <w:tcW w:w="628" w:type="dxa"/>
            <w:tcBorders>
              <w:top w:val="nil"/>
              <w:left w:val="single" w:sz="6" w:space="0" w:color="000000"/>
              <w:bottom w:val="nil"/>
              <w:right w:val="single" w:sz="6" w:space="0" w:color="000000"/>
            </w:tcBorders>
          </w:tcPr>
          <w:p w14:paraId="41D4044B" w14:textId="77777777" w:rsidR="000F3B65" w:rsidRDefault="00D44919">
            <w:pPr>
              <w:pStyle w:val="TableParagraph"/>
              <w:ind w:left="135"/>
              <w:jc w:val="left"/>
              <w:rPr>
                <w:sz w:val="16"/>
              </w:rPr>
            </w:pPr>
            <w:hyperlink w:anchor="_bookmark0" w:history="1">
              <w:r w:rsidR="00C64217">
                <w:rPr>
                  <w:sz w:val="16"/>
                </w:rPr>
                <w:t>0406</w:t>
              </w:r>
            </w:hyperlink>
          </w:p>
        </w:tc>
        <w:tc>
          <w:tcPr>
            <w:tcW w:w="693" w:type="dxa"/>
            <w:tcBorders>
              <w:top w:val="nil"/>
              <w:left w:val="single" w:sz="6" w:space="0" w:color="000000"/>
              <w:bottom w:val="nil"/>
              <w:right w:val="single" w:sz="6" w:space="0" w:color="000000"/>
            </w:tcBorders>
          </w:tcPr>
          <w:p w14:paraId="7DB57CFF" w14:textId="77777777" w:rsidR="000F3B65" w:rsidRDefault="00C64217">
            <w:pPr>
              <w:pStyle w:val="TableParagraph"/>
              <w:ind w:left="91" w:right="77"/>
              <w:rPr>
                <w:sz w:val="16"/>
              </w:rPr>
            </w:pPr>
            <w:r>
              <w:rPr>
                <w:sz w:val="16"/>
              </w:rPr>
              <w:t>01461</w:t>
            </w:r>
          </w:p>
        </w:tc>
        <w:tc>
          <w:tcPr>
            <w:tcW w:w="1855" w:type="dxa"/>
            <w:tcBorders>
              <w:top w:val="nil"/>
              <w:left w:val="single" w:sz="6" w:space="0" w:color="000000"/>
              <w:bottom w:val="nil"/>
            </w:tcBorders>
          </w:tcPr>
          <w:p w14:paraId="368934FA" w14:textId="77777777" w:rsidR="000F3B65" w:rsidRDefault="00C64217">
            <w:pPr>
              <w:pStyle w:val="TableParagraph"/>
              <w:ind w:left="115"/>
              <w:jc w:val="left"/>
              <w:rPr>
                <w:sz w:val="16"/>
              </w:rPr>
            </w:pPr>
            <w:r>
              <w:rPr>
                <w:sz w:val="16"/>
              </w:rPr>
              <w:t>Organization Unit Type</w:t>
            </w:r>
          </w:p>
        </w:tc>
      </w:tr>
      <w:tr w:rsidR="000F3B65" w14:paraId="59A610D5" w14:textId="77777777">
        <w:trPr>
          <w:trHeight w:val="242"/>
        </w:trPr>
        <w:tc>
          <w:tcPr>
            <w:tcW w:w="523" w:type="dxa"/>
            <w:tcBorders>
              <w:top w:val="nil"/>
              <w:bottom w:val="nil"/>
              <w:right w:val="single" w:sz="6" w:space="0" w:color="000000"/>
            </w:tcBorders>
          </w:tcPr>
          <w:p w14:paraId="5E7EFCA6"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bottom w:val="nil"/>
              <w:right w:val="single" w:sz="6" w:space="0" w:color="000000"/>
            </w:tcBorders>
          </w:tcPr>
          <w:p w14:paraId="48AF6012"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0B055E5F" w14:textId="77777777" w:rsidR="000F3B65" w:rsidRDefault="00C64217">
            <w:pPr>
              <w:pStyle w:val="TableParagraph"/>
              <w:spacing w:before="25"/>
              <w:ind w:left="86" w:right="81"/>
              <w:rPr>
                <w:sz w:val="16"/>
              </w:rPr>
            </w:pPr>
            <w:r>
              <w:rPr>
                <w:sz w:val="16"/>
              </w:rPr>
              <w:t>XAD</w:t>
            </w:r>
          </w:p>
        </w:tc>
        <w:tc>
          <w:tcPr>
            <w:tcW w:w="710" w:type="dxa"/>
            <w:tcBorders>
              <w:top w:val="nil"/>
              <w:left w:val="single" w:sz="6" w:space="0" w:color="000000"/>
              <w:bottom w:val="nil"/>
              <w:right w:val="single" w:sz="6" w:space="0" w:color="000000"/>
            </w:tcBorders>
          </w:tcPr>
          <w:p w14:paraId="68020F18"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3209E87B" w14:textId="77777777" w:rsidR="000F3B65" w:rsidRDefault="00C64217">
            <w:pPr>
              <w:pStyle w:val="TableParagraph"/>
              <w:spacing w:before="28"/>
              <w:ind w:left="90" w:right="79"/>
              <w:rPr>
                <w:sz w:val="16"/>
              </w:rPr>
            </w:pPr>
            <w:r>
              <w:rPr>
                <w:sz w:val="16"/>
              </w:rPr>
              <w:t>[0..0]</w:t>
            </w:r>
          </w:p>
        </w:tc>
        <w:tc>
          <w:tcPr>
            <w:tcW w:w="628" w:type="dxa"/>
            <w:tcBorders>
              <w:top w:val="nil"/>
              <w:left w:val="single" w:sz="6" w:space="0" w:color="000000"/>
              <w:bottom w:val="nil"/>
              <w:right w:val="single" w:sz="6" w:space="0" w:color="000000"/>
            </w:tcBorders>
          </w:tcPr>
          <w:p w14:paraId="41288B9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B7F7EE3" w14:textId="77777777" w:rsidR="000F3B65" w:rsidRDefault="00C64217">
            <w:pPr>
              <w:pStyle w:val="TableParagraph"/>
              <w:spacing w:before="25"/>
              <w:ind w:left="91" w:right="77"/>
              <w:rPr>
                <w:sz w:val="16"/>
              </w:rPr>
            </w:pPr>
            <w:r>
              <w:rPr>
                <w:sz w:val="16"/>
              </w:rPr>
              <w:t>00679</w:t>
            </w:r>
          </w:p>
        </w:tc>
        <w:tc>
          <w:tcPr>
            <w:tcW w:w="1855" w:type="dxa"/>
            <w:tcBorders>
              <w:top w:val="nil"/>
              <w:left w:val="single" w:sz="6" w:space="0" w:color="000000"/>
              <w:bottom w:val="nil"/>
            </w:tcBorders>
          </w:tcPr>
          <w:p w14:paraId="7533A74C" w14:textId="77777777" w:rsidR="000F3B65" w:rsidRDefault="00C64217">
            <w:pPr>
              <w:pStyle w:val="TableParagraph"/>
              <w:spacing w:before="25"/>
              <w:ind w:left="115"/>
              <w:jc w:val="left"/>
              <w:rPr>
                <w:sz w:val="16"/>
              </w:rPr>
            </w:pPr>
            <w:r>
              <w:rPr>
                <w:sz w:val="16"/>
              </w:rPr>
              <w:t>Office/Home Address</w:t>
            </w:r>
          </w:p>
        </w:tc>
      </w:tr>
      <w:tr w:rsidR="000F3B65" w14:paraId="14D76CAC" w14:textId="77777777">
        <w:trPr>
          <w:trHeight w:val="244"/>
        </w:trPr>
        <w:tc>
          <w:tcPr>
            <w:tcW w:w="523" w:type="dxa"/>
            <w:tcBorders>
              <w:top w:val="nil"/>
              <w:right w:val="single" w:sz="6" w:space="0" w:color="000000"/>
            </w:tcBorders>
          </w:tcPr>
          <w:p w14:paraId="52E0AFE4" w14:textId="77777777" w:rsidR="000F3B65" w:rsidRDefault="00C64217">
            <w:pPr>
              <w:pStyle w:val="TableParagraph"/>
              <w:spacing w:before="25"/>
              <w:ind w:left="83" w:right="81"/>
              <w:rPr>
                <w:sz w:val="16"/>
              </w:rPr>
            </w:pPr>
            <w:r>
              <w:rPr>
                <w:sz w:val="16"/>
              </w:rPr>
              <w:t>12</w:t>
            </w:r>
          </w:p>
        </w:tc>
        <w:tc>
          <w:tcPr>
            <w:tcW w:w="516" w:type="dxa"/>
            <w:tcBorders>
              <w:top w:val="nil"/>
              <w:left w:val="single" w:sz="6" w:space="0" w:color="000000"/>
              <w:right w:val="single" w:sz="6" w:space="0" w:color="000000"/>
            </w:tcBorders>
          </w:tcPr>
          <w:p w14:paraId="10C8A8FB"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right w:val="single" w:sz="6" w:space="0" w:color="000000"/>
            </w:tcBorders>
          </w:tcPr>
          <w:p w14:paraId="7D074EEA" w14:textId="77777777" w:rsidR="000F3B65" w:rsidRDefault="00C64217">
            <w:pPr>
              <w:pStyle w:val="TableParagraph"/>
              <w:spacing w:before="25"/>
              <w:ind w:left="86" w:right="81"/>
              <w:rPr>
                <w:sz w:val="16"/>
              </w:rPr>
            </w:pPr>
            <w:r>
              <w:rPr>
                <w:sz w:val="16"/>
              </w:rPr>
              <w:t>XTN</w:t>
            </w:r>
          </w:p>
        </w:tc>
        <w:tc>
          <w:tcPr>
            <w:tcW w:w="710" w:type="dxa"/>
            <w:tcBorders>
              <w:top w:val="nil"/>
              <w:left w:val="single" w:sz="6" w:space="0" w:color="000000"/>
              <w:right w:val="single" w:sz="6" w:space="0" w:color="000000"/>
            </w:tcBorders>
          </w:tcPr>
          <w:p w14:paraId="1C6B6DE2" w14:textId="77777777" w:rsidR="000F3B65" w:rsidRDefault="00C64217">
            <w:pPr>
              <w:pStyle w:val="TableParagraph"/>
              <w:spacing w:before="28"/>
              <w:ind w:left="88" w:right="81"/>
              <w:rPr>
                <w:sz w:val="16"/>
              </w:rPr>
            </w:pPr>
            <w:r>
              <w:rPr>
                <w:sz w:val="16"/>
              </w:rPr>
              <w:t>RE</w:t>
            </w:r>
          </w:p>
        </w:tc>
        <w:tc>
          <w:tcPr>
            <w:tcW w:w="1058" w:type="dxa"/>
            <w:tcBorders>
              <w:top w:val="nil"/>
              <w:left w:val="single" w:sz="6" w:space="0" w:color="000000"/>
              <w:right w:val="single" w:sz="6" w:space="0" w:color="000000"/>
            </w:tcBorders>
          </w:tcPr>
          <w:p w14:paraId="606328C7" w14:textId="77777777" w:rsidR="000F3B65" w:rsidRDefault="00C64217">
            <w:pPr>
              <w:pStyle w:val="TableParagraph"/>
              <w:spacing w:before="28"/>
              <w:ind w:left="89" w:right="79"/>
              <w:rPr>
                <w:sz w:val="16"/>
              </w:rPr>
            </w:pPr>
            <w:r>
              <w:rPr>
                <w:sz w:val="16"/>
              </w:rPr>
              <w:t>[0..8]</w:t>
            </w:r>
          </w:p>
        </w:tc>
        <w:tc>
          <w:tcPr>
            <w:tcW w:w="628" w:type="dxa"/>
            <w:tcBorders>
              <w:top w:val="nil"/>
              <w:left w:val="single" w:sz="6" w:space="0" w:color="000000"/>
              <w:right w:val="single" w:sz="6" w:space="0" w:color="000000"/>
            </w:tcBorders>
          </w:tcPr>
          <w:p w14:paraId="5720448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0BF251B4" w14:textId="77777777" w:rsidR="000F3B65" w:rsidRDefault="00C64217">
            <w:pPr>
              <w:pStyle w:val="TableParagraph"/>
              <w:spacing w:before="25"/>
              <w:ind w:left="91" w:right="77"/>
              <w:rPr>
                <w:sz w:val="16"/>
              </w:rPr>
            </w:pPr>
            <w:r>
              <w:rPr>
                <w:sz w:val="16"/>
              </w:rPr>
              <w:t>00678</w:t>
            </w:r>
          </w:p>
        </w:tc>
        <w:tc>
          <w:tcPr>
            <w:tcW w:w="1855" w:type="dxa"/>
            <w:tcBorders>
              <w:top w:val="nil"/>
              <w:left w:val="single" w:sz="6" w:space="0" w:color="000000"/>
            </w:tcBorders>
          </w:tcPr>
          <w:p w14:paraId="6A352B9F" w14:textId="77777777" w:rsidR="000F3B65" w:rsidRDefault="00C64217">
            <w:pPr>
              <w:pStyle w:val="TableParagraph"/>
              <w:spacing w:before="25"/>
              <w:ind w:left="115"/>
              <w:jc w:val="left"/>
              <w:rPr>
                <w:sz w:val="16"/>
              </w:rPr>
            </w:pPr>
            <w:r>
              <w:rPr>
                <w:sz w:val="16"/>
              </w:rPr>
              <w:t>Phone</w:t>
            </w:r>
          </w:p>
        </w:tc>
      </w:tr>
    </w:tbl>
    <w:p w14:paraId="2770CA44" w14:textId="77777777" w:rsidR="000F3B65" w:rsidRDefault="000F3B65">
      <w:pPr>
        <w:pStyle w:val="BodyText"/>
        <w:rPr>
          <w:sz w:val="26"/>
        </w:rPr>
      </w:pPr>
    </w:p>
    <w:p w14:paraId="2D0C6CFE" w14:textId="77777777" w:rsidR="000F3B65" w:rsidRDefault="00C64217">
      <w:pPr>
        <w:pStyle w:val="Heading3"/>
        <w:numPr>
          <w:ilvl w:val="2"/>
          <w:numId w:val="11"/>
        </w:numPr>
        <w:tabs>
          <w:tab w:val="left" w:pos="1061"/>
        </w:tabs>
        <w:spacing w:before="222"/>
      </w:pPr>
      <w:bookmarkStart w:id="53" w:name="1.5.6_DG1_Segment"/>
      <w:bookmarkEnd w:id="53"/>
      <w:r>
        <w:t>DG1</w:t>
      </w:r>
      <w:r>
        <w:rPr>
          <w:spacing w:val="-2"/>
        </w:rPr>
        <w:t xml:space="preserve"> </w:t>
      </w:r>
      <w:r>
        <w:t>Segment</w:t>
      </w:r>
    </w:p>
    <w:p w14:paraId="50BE2164" w14:textId="77777777" w:rsidR="000F3B65" w:rsidRDefault="00C64217">
      <w:pPr>
        <w:pStyle w:val="BodyText"/>
        <w:spacing w:before="57"/>
        <w:ind w:left="340" w:right="455"/>
        <w:jc w:val="both"/>
      </w:pPr>
      <w:r>
        <w:t xml:space="preserve">The following is a listing of all the fields defined for the DG1 Segment in HL7. Refer to </w:t>
      </w:r>
      <w:hyperlink w:anchor="_bookmark50" w:history="1">
        <w:r>
          <w:t>Section 1.6.6</w:t>
        </w:r>
      </w:hyperlink>
      <w:r>
        <w:t xml:space="preserve">, </w:t>
      </w:r>
      <w:hyperlink w:anchor="_bookmark50" w:history="1">
        <w:r>
          <w:rPr>
            <w:color w:val="0000FF"/>
            <w:u w:val="single" w:color="0000FF"/>
          </w:rPr>
          <w:t>DG1 Segment Fields</w:t>
        </w:r>
      </w:hyperlink>
      <w:r>
        <w:t>, for a more detailed explanation of the fields used by VistA.</w:t>
      </w:r>
    </w:p>
    <w:p w14:paraId="2913E05B" w14:textId="77777777" w:rsidR="000F3B65" w:rsidRDefault="000F3B65">
      <w:pPr>
        <w:pStyle w:val="BodyText"/>
        <w:spacing w:before="6" w:after="1"/>
        <w:rPr>
          <w:sz w:val="25"/>
        </w:rPr>
      </w:pPr>
    </w:p>
    <w:tbl>
      <w:tblPr>
        <w:tblW w:w="0" w:type="auto"/>
        <w:tblInd w:w="12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9"/>
        <w:gridCol w:w="711"/>
        <w:gridCol w:w="1057"/>
        <w:gridCol w:w="632"/>
        <w:gridCol w:w="694"/>
        <w:gridCol w:w="2213"/>
      </w:tblGrid>
      <w:tr w:rsidR="000F3B65" w14:paraId="797F66C5" w14:textId="77777777">
        <w:trPr>
          <w:trHeight w:val="241"/>
        </w:trPr>
        <w:tc>
          <w:tcPr>
            <w:tcW w:w="523" w:type="dxa"/>
            <w:tcBorders>
              <w:bottom w:val="single" w:sz="6" w:space="0" w:color="000000"/>
              <w:right w:val="single" w:sz="6" w:space="0" w:color="000000"/>
            </w:tcBorders>
            <w:shd w:val="clear" w:color="auto" w:fill="E6E6E6"/>
          </w:tcPr>
          <w:p w14:paraId="7A92D387"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DC9E564" w14:textId="77777777" w:rsidR="000F3B65" w:rsidRDefault="00C64217">
            <w:pPr>
              <w:pStyle w:val="TableParagraph"/>
              <w:ind w:right="100"/>
              <w:jc w:val="righ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75721733" w14:textId="77777777" w:rsidR="000F3B65" w:rsidRDefault="00C64217">
            <w:pPr>
              <w:pStyle w:val="TableParagraph"/>
              <w:ind w:left="91" w:right="83"/>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4F0F2B1" w14:textId="77777777" w:rsidR="000F3B65" w:rsidRDefault="00C64217">
            <w:pPr>
              <w:pStyle w:val="TableParagraph"/>
              <w:ind w:left="90" w:right="82"/>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1A9B5130"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3864C98" w14:textId="77777777" w:rsidR="000F3B65" w:rsidRDefault="00C64217">
            <w:pPr>
              <w:pStyle w:val="TableParagraph"/>
              <w:ind w:right="102"/>
              <w:jc w:val="righ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623538DC" w14:textId="77777777" w:rsidR="000F3B65" w:rsidRDefault="00C64217">
            <w:pPr>
              <w:pStyle w:val="TableParagraph"/>
              <w:ind w:left="90" w:right="83"/>
              <w:rPr>
                <w:b/>
                <w:sz w:val="16"/>
              </w:rPr>
            </w:pPr>
            <w:r>
              <w:rPr>
                <w:b/>
                <w:sz w:val="16"/>
              </w:rPr>
              <w:t>Item #</w:t>
            </w:r>
          </w:p>
        </w:tc>
        <w:tc>
          <w:tcPr>
            <w:tcW w:w="2213" w:type="dxa"/>
            <w:tcBorders>
              <w:left w:val="single" w:sz="6" w:space="0" w:color="000000"/>
              <w:bottom w:val="single" w:sz="6" w:space="0" w:color="000000"/>
            </w:tcBorders>
            <w:shd w:val="clear" w:color="auto" w:fill="E6E6E6"/>
          </w:tcPr>
          <w:p w14:paraId="2ED3415D" w14:textId="77777777" w:rsidR="000F3B65" w:rsidRDefault="00C64217">
            <w:pPr>
              <w:pStyle w:val="TableParagraph"/>
              <w:ind w:left="107"/>
              <w:jc w:val="left"/>
              <w:rPr>
                <w:b/>
                <w:sz w:val="16"/>
              </w:rPr>
            </w:pPr>
            <w:r>
              <w:rPr>
                <w:b/>
                <w:sz w:val="16"/>
              </w:rPr>
              <w:t>Element Name</w:t>
            </w:r>
          </w:p>
        </w:tc>
      </w:tr>
      <w:tr w:rsidR="000F3B65" w14:paraId="6EDA09C0" w14:textId="77777777">
        <w:trPr>
          <w:trHeight w:val="236"/>
        </w:trPr>
        <w:tc>
          <w:tcPr>
            <w:tcW w:w="523" w:type="dxa"/>
            <w:tcBorders>
              <w:top w:val="single" w:sz="6" w:space="0" w:color="000000"/>
              <w:bottom w:val="nil"/>
              <w:right w:val="single" w:sz="6" w:space="0" w:color="000000"/>
            </w:tcBorders>
          </w:tcPr>
          <w:p w14:paraId="2796998A"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78D1447" w14:textId="77777777" w:rsidR="000F3B65" w:rsidRDefault="00C64217">
            <w:pPr>
              <w:pStyle w:val="TableParagraph"/>
              <w:spacing w:before="22"/>
              <w:ind w:right="198"/>
              <w:jc w:val="right"/>
              <w:rPr>
                <w:sz w:val="16"/>
              </w:rPr>
            </w:pPr>
            <w:r>
              <w:rPr>
                <w:sz w:val="16"/>
              </w:rPr>
              <w:t>4</w:t>
            </w:r>
          </w:p>
        </w:tc>
        <w:tc>
          <w:tcPr>
            <w:tcW w:w="569" w:type="dxa"/>
            <w:tcBorders>
              <w:top w:val="single" w:sz="6" w:space="0" w:color="000000"/>
              <w:left w:val="single" w:sz="6" w:space="0" w:color="000000"/>
              <w:bottom w:val="nil"/>
              <w:right w:val="single" w:sz="6" w:space="0" w:color="000000"/>
            </w:tcBorders>
          </w:tcPr>
          <w:p w14:paraId="5A4FDD21" w14:textId="77777777" w:rsidR="000F3B65" w:rsidRDefault="00C64217">
            <w:pPr>
              <w:pStyle w:val="TableParagraph"/>
              <w:spacing w:before="22"/>
              <w:ind w:left="90" w:right="84"/>
              <w:rPr>
                <w:sz w:val="16"/>
              </w:rPr>
            </w:pPr>
            <w:r>
              <w:rPr>
                <w:sz w:val="16"/>
              </w:rPr>
              <w:t>SI</w:t>
            </w:r>
          </w:p>
        </w:tc>
        <w:tc>
          <w:tcPr>
            <w:tcW w:w="711" w:type="dxa"/>
            <w:tcBorders>
              <w:top w:val="single" w:sz="6" w:space="0" w:color="000000"/>
              <w:left w:val="single" w:sz="6" w:space="0" w:color="000000"/>
              <w:bottom w:val="nil"/>
              <w:right w:val="single" w:sz="6" w:space="0" w:color="000000"/>
            </w:tcBorders>
          </w:tcPr>
          <w:p w14:paraId="44E32610" w14:textId="77777777" w:rsidR="000F3B65" w:rsidRDefault="00C64217">
            <w:pPr>
              <w:pStyle w:val="TableParagraph"/>
              <w:spacing w:before="22"/>
              <w:ind w:left="10"/>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5937FCF1" w14:textId="77777777" w:rsidR="000F3B65" w:rsidRDefault="00C64217">
            <w:pPr>
              <w:pStyle w:val="TableParagraph"/>
              <w:spacing w:before="22"/>
              <w:ind w:left="90"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53EF8E2E"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282E5261" w14:textId="77777777" w:rsidR="000F3B65" w:rsidRDefault="00C64217">
            <w:pPr>
              <w:pStyle w:val="TableParagraph"/>
              <w:spacing w:before="22"/>
              <w:ind w:left="87" w:right="83"/>
              <w:rPr>
                <w:sz w:val="16"/>
              </w:rPr>
            </w:pPr>
            <w:r>
              <w:rPr>
                <w:sz w:val="16"/>
              </w:rPr>
              <w:t>00375</w:t>
            </w:r>
          </w:p>
        </w:tc>
        <w:tc>
          <w:tcPr>
            <w:tcW w:w="2213" w:type="dxa"/>
            <w:tcBorders>
              <w:top w:val="single" w:sz="6" w:space="0" w:color="000000"/>
              <w:left w:val="single" w:sz="6" w:space="0" w:color="000000"/>
              <w:bottom w:val="nil"/>
            </w:tcBorders>
          </w:tcPr>
          <w:p w14:paraId="141B1AA6" w14:textId="77777777" w:rsidR="000F3B65" w:rsidRDefault="00C64217">
            <w:pPr>
              <w:pStyle w:val="TableParagraph"/>
              <w:spacing w:before="22"/>
              <w:ind w:left="107"/>
              <w:jc w:val="left"/>
              <w:rPr>
                <w:sz w:val="16"/>
              </w:rPr>
            </w:pPr>
            <w:r>
              <w:rPr>
                <w:sz w:val="16"/>
              </w:rPr>
              <w:t>Set ID - DG1</w:t>
            </w:r>
          </w:p>
        </w:tc>
      </w:tr>
      <w:tr w:rsidR="000F3B65" w14:paraId="559BE5E2" w14:textId="77777777">
        <w:trPr>
          <w:trHeight w:val="238"/>
        </w:trPr>
        <w:tc>
          <w:tcPr>
            <w:tcW w:w="523" w:type="dxa"/>
            <w:tcBorders>
              <w:top w:val="nil"/>
              <w:bottom w:val="nil"/>
              <w:right w:val="single" w:sz="6" w:space="0" w:color="000000"/>
            </w:tcBorders>
          </w:tcPr>
          <w:p w14:paraId="3DB4F479"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6213AB2F" w14:textId="77777777" w:rsidR="000F3B65" w:rsidRDefault="00C64217">
            <w:pPr>
              <w:pStyle w:val="TableParagraph"/>
              <w:spacing w:before="25"/>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279B1320" w14:textId="77777777" w:rsidR="000F3B65" w:rsidRDefault="00C64217">
            <w:pPr>
              <w:pStyle w:val="TableParagraph"/>
              <w:spacing w:before="25"/>
              <w:ind w:left="91" w:right="81"/>
              <w:rPr>
                <w:sz w:val="16"/>
              </w:rPr>
            </w:pPr>
            <w:r>
              <w:rPr>
                <w:sz w:val="16"/>
              </w:rPr>
              <w:t>ID</w:t>
            </w:r>
          </w:p>
        </w:tc>
        <w:tc>
          <w:tcPr>
            <w:tcW w:w="711" w:type="dxa"/>
            <w:tcBorders>
              <w:top w:val="nil"/>
              <w:left w:val="single" w:sz="6" w:space="0" w:color="000000"/>
              <w:bottom w:val="nil"/>
              <w:right w:val="single" w:sz="6" w:space="0" w:color="000000"/>
            </w:tcBorders>
          </w:tcPr>
          <w:p w14:paraId="03397F6E"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4FDA5968" w14:textId="77777777" w:rsidR="000F3B65" w:rsidRDefault="00C64217">
            <w:pPr>
              <w:pStyle w:val="TableParagraph"/>
              <w:spacing w:before="25"/>
              <w:ind w:left="89" w:right="81"/>
              <w:rPr>
                <w:sz w:val="16"/>
              </w:rPr>
            </w:pPr>
            <w:r>
              <w:rPr>
                <w:sz w:val="16"/>
              </w:rPr>
              <w:t>[0..0]</w:t>
            </w:r>
          </w:p>
        </w:tc>
        <w:tc>
          <w:tcPr>
            <w:tcW w:w="632" w:type="dxa"/>
            <w:tcBorders>
              <w:top w:val="nil"/>
              <w:left w:val="single" w:sz="6" w:space="0" w:color="000000"/>
              <w:bottom w:val="nil"/>
              <w:right w:val="single" w:sz="6" w:space="0" w:color="000000"/>
            </w:tcBorders>
          </w:tcPr>
          <w:p w14:paraId="06A4B857" w14:textId="77777777" w:rsidR="000F3B65" w:rsidRDefault="00C64217">
            <w:pPr>
              <w:pStyle w:val="TableParagraph"/>
              <w:spacing w:before="25"/>
              <w:ind w:right="127"/>
              <w:jc w:val="right"/>
              <w:rPr>
                <w:sz w:val="16"/>
              </w:rPr>
            </w:pPr>
            <w:r>
              <w:rPr>
                <w:sz w:val="16"/>
              </w:rPr>
              <w:t>0053</w:t>
            </w:r>
          </w:p>
        </w:tc>
        <w:tc>
          <w:tcPr>
            <w:tcW w:w="694" w:type="dxa"/>
            <w:tcBorders>
              <w:top w:val="nil"/>
              <w:left w:val="single" w:sz="6" w:space="0" w:color="000000"/>
              <w:bottom w:val="nil"/>
              <w:right w:val="single" w:sz="6" w:space="0" w:color="000000"/>
            </w:tcBorders>
          </w:tcPr>
          <w:p w14:paraId="784085A5" w14:textId="77777777" w:rsidR="000F3B65" w:rsidRDefault="00C64217">
            <w:pPr>
              <w:pStyle w:val="TableParagraph"/>
              <w:spacing w:before="25"/>
              <w:ind w:left="86" w:right="83"/>
              <w:rPr>
                <w:sz w:val="16"/>
              </w:rPr>
            </w:pPr>
            <w:r>
              <w:rPr>
                <w:sz w:val="16"/>
              </w:rPr>
              <w:t>00376</w:t>
            </w:r>
          </w:p>
        </w:tc>
        <w:tc>
          <w:tcPr>
            <w:tcW w:w="2213" w:type="dxa"/>
            <w:tcBorders>
              <w:top w:val="nil"/>
              <w:left w:val="single" w:sz="6" w:space="0" w:color="000000"/>
              <w:bottom w:val="nil"/>
            </w:tcBorders>
          </w:tcPr>
          <w:p w14:paraId="5E53F2F1" w14:textId="77777777" w:rsidR="000F3B65" w:rsidRDefault="00C64217">
            <w:pPr>
              <w:pStyle w:val="TableParagraph"/>
              <w:spacing w:before="25"/>
              <w:ind w:left="106"/>
              <w:jc w:val="left"/>
              <w:rPr>
                <w:sz w:val="16"/>
              </w:rPr>
            </w:pPr>
            <w:r>
              <w:rPr>
                <w:sz w:val="16"/>
              </w:rPr>
              <w:t>Diagnosis Coding Method</w:t>
            </w:r>
          </w:p>
        </w:tc>
      </w:tr>
      <w:tr w:rsidR="000F3B65" w14:paraId="6EDEAF07" w14:textId="77777777">
        <w:trPr>
          <w:trHeight w:val="237"/>
        </w:trPr>
        <w:tc>
          <w:tcPr>
            <w:tcW w:w="523" w:type="dxa"/>
            <w:tcBorders>
              <w:top w:val="nil"/>
              <w:bottom w:val="nil"/>
              <w:right w:val="single" w:sz="6" w:space="0" w:color="000000"/>
            </w:tcBorders>
          </w:tcPr>
          <w:p w14:paraId="58CF033D"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18BC29D5"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059D8EB9" w14:textId="77777777" w:rsidR="000F3B65" w:rsidRDefault="00C64217">
            <w:pPr>
              <w:pStyle w:val="TableParagraph"/>
              <w:ind w:left="91" w:right="84"/>
              <w:rPr>
                <w:sz w:val="16"/>
              </w:rPr>
            </w:pPr>
            <w:r>
              <w:rPr>
                <w:sz w:val="16"/>
              </w:rPr>
              <w:t>CE</w:t>
            </w:r>
          </w:p>
        </w:tc>
        <w:tc>
          <w:tcPr>
            <w:tcW w:w="711" w:type="dxa"/>
            <w:tcBorders>
              <w:top w:val="nil"/>
              <w:left w:val="single" w:sz="6" w:space="0" w:color="000000"/>
              <w:bottom w:val="nil"/>
              <w:right w:val="single" w:sz="6" w:space="0" w:color="000000"/>
            </w:tcBorders>
          </w:tcPr>
          <w:p w14:paraId="0879077B" w14:textId="77777777" w:rsidR="000F3B65" w:rsidRDefault="00C64217">
            <w:pPr>
              <w:pStyle w:val="TableParagraph"/>
              <w:ind w:left="9"/>
              <w:rPr>
                <w:sz w:val="16"/>
              </w:rPr>
            </w:pPr>
            <w:r>
              <w:rPr>
                <w:sz w:val="16"/>
              </w:rPr>
              <w:t>R</w:t>
            </w:r>
          </w:p>
        </w:tc>
        <w:tc>
          <w:tcPr>
            <w:tcW w:w="1057" w:type="dxa"/>
            <w:tcBorders>
              <w:top w:val="nil"/>
              <w:left w:val="single" w:sz="6" w:space="0" w:color="000000"/>
              <w:bottom w:val="nil"/>
              <w:right w:val="single" w:sz="6" w:space="0" w:color="000000"/>
            </w:tcBorders>
          </w:tcPr>
          <w:p w14:paraId="2620BCF9" w14:textId="77777777" w:rsidR="000F3B65" w:rsidRDefault="00C64217">
            <w:pPr>
              <w:pStyle w:val="TableParagraph"/>
              <w:ind w:left="90" w:right="81"/>
              <w:rPr>
                <w:sz w:val="16"/>
              </w:rPr>
            </w:pPr>
            <w:r>
              <w:rPr>
                <w:sz w:val="16"/>
              </w:rPr>
              <w:t>[1..1]</w:t>
            </w:r>
          </w:p>
        </w:tc>
        <w:tc>
          <w:tcPr>
            <w:tcW w:w="632" w:type="dxa"/>
            <w:tcBorders>
              <w:top w:val="nil"/>
              <w:left w:val="single" w:sz="6" w:space="0" w:color="000000"/>
              <w:bottom w:val="nil"/>
              <w:right w:val="single" w:sz="6" w:space="0" w:color="000000"/>
            </w:tcBorders>
          </w:tcPr>
          <w:p w14:paraId="50FE5447" w14:textId="77777777" w:rsidR="000F3B65" w:rsidRDefault="00C64217">
            <w:pPr>
              <w:pStyle w:val="TableParagraph"/>
              <w:ind w:right="127"/>
              <w:jc w:val="right"/>
              <w:rPr>
                <w:sz w:val="16"/>
              </w:rPr>
            </w:pPr>
            <w:r>
              <w:rPr>
                <w:sz w:val="16"/>
              </w:rPr>
              <w:t>0051</w:t>
            </w:r>
          </w:p>
        </w:tc>
        <w:tc>
          <w:tcPr>
            <w:tcW w:w="694" w:type="dxa"/>
            <w:tcBorders>
              <w:top w:val="nil"/>
              <w:left w:val="single" w:sz="6" w:space="0" w:color="000000"/>
              <w:bottom w:val="nil"/>
              <w:right w:val="single" w:sz="6" w:space="0" w:color="000000"/>
            </w:tcBorders>
          </w:tcPr>
          <w:p w14:paraId="47F40DFF" w14:textId="77777777" w:rsidR="000F3B65" w:rsidRDefault="00C64217">
            <w:pPr>
              <w:pStyle w:val="TableParagraph"/>
              <w:ind w:left="86" w:right="83"/>
              <w:rPr>
                <w:sz w:val="16"/>
              </w:rPr>
            </w:pPr>
            <w:r>
              <w:rPr>
                <w:sz w:val="16"/>
              </w:rPr>
              <w:t>00377</w:t>
            </w:r>
          </w:p>
        </w:tc>
        <w:tc>
          <w:tcPr>
            <w:tcW w:w="2213" w:type="dxa"/>
            <w:tcBorders>
              <w:top w:val="nil"/>
              <w:left w:val="single" w:sz="6" w:space="0" w:color="000000"/>
              <w:bottom w:val="nil"/>
            </w:tcBorders>
          </w:tcPr>
          <w:p w14:paraId="78C9C02E" w14:textId="77777777" w:rsidR="000F3B65" w:rsidRDefault="00C64217">
            <w:pPr>
              <w:pStyle w:val="TableParagraph"/>
              <w:ind w:left="106"/>
              <w:jc w:val="left"/>
              <w:rPr>
                <w:sz w:val="16"/>
              </w:rPr>
            </w:pPr>
            <w:r>
              <w:rPr>
                <w:sz w:val="16"/>
              </w:rPr>
              <w:t>Diagnosis Code - DG1</w:t>
            </w:r>
          </w:p>
        </w:tc>
      </w:tr>
      <w:tr w:rsidR="000F3B65" w14:paraId="4F568686" w14:textId="77777777">
        <w:trPr>
          <w:trHeight w:val="237"/>
        </w:trPr>
        <w:tc>
          <w:tcPr>
            <w:tcW w:w="523" w:type="dxa"/>
            <w:tcBorders>
              <w:top w:val="nil"/>
              <w:bottom w:val="nil"/>
              <w:right w:val="single" w:sz="6" w:space="0" w:color="000000"/>
            </w:tcBorders>
          </w:tcPr>
          <w:p w14:paraId="6FED855E"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062261A9" w14:textId="77777777" w:rsidR="000F3B65" w:rsidRDefault="00C64217">
            <w:pPr>
              <w:pStyle w:val="TableParagraph"/>
              <w:ind w:right="156"/>
              <w:jc w:val="right"/>
              <w:rPr>
                <w:sz w:val="16"/>
              </w:rPr>
            </w:pPr>
            <w:r>
              <w:rPr>
                <w:sz w:val="16"/>
              </w:rPr>
              <w:t>40</w:t>
            </w:r>
          </w:p>
        </w:tc>
        <w:tc>
          <w:tcPr>
            <w:tcW w:w="569" w:type="dxa"/>
            <w:tcBorders>
              <w:top w:val="nil"/>
              <w:left w:val="single" w:sz="6" w:space="0" w:color="000000"/>
              <w:bottom w:val="nil"/>
              <w:right w:val="single" w:sz="6" w:space="0" w:color="000000"/>
            </w:tcBorders>
          </w:tcPr>
          <w:p w14:paraId="70094345" w14:textId="77777777" w:rsidR="000F3B65" w:rsidRDefault="00C64217">
            <w:pPr>
              <w:pStyle w:val="TableParagraph"/>
              <w:ind w:left="90" w:right="84"/>
              <w:rPr>
                <w:sz w:val="16"/>
              </w:rPr>
            </w:pPr>
            <w:r>
              <w:rPr>
                <w:sz w:val="16"/>
              </w:rPr>
              <w:t>ST</w:t>
            </w:r>
          </w:p>
        </w:tc>
        <w:tc>
          <w:tcPr>
            <w:tcW w:w="711" w:type="dxa"/>
            <w:tcBorders>
              <w:top w:val="nil"/>
              <w:left w:val="single" w:sz="6" w:space="0" w:color="000000"/>
              <w:bottom w:val="nil"/>
              <w:right w:val="single" w:sz="6" w:space="0" w:color="000000"/>
            </w:tcBorders>
          </w:tcPr>
          <w:p w14:paraId="2E6694B8"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30642AFD"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0DD2051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D198996" w14:textId="77777777" w:rsidR="000F3B65" w:rsidRDefault="00C64217">
            <w:pPr>
              <w:pStyle w:val="TableParagraph"/>
              <w:ind w:left="87" w:right="83"/>
              <w:rPr>
                <w:sz w:val="16"/>
              </w:rPr>
            </w:pPr>
            <w:r>
              <w:rPr>
                <w:sz w:val="16"/>
              </w:rPr>
              <w:t>00378</w:t>
            </w:r>
          </w:p>
        </w:tc>
        <w:tc>
          <w:tcPr>
            <w:tcW w:w="2213" w:type="dxa"/>
            <w:tcBorders>
              <w:top w:val="nil"/>
              <w:left w:val="single" w:sz="6" w:space="0" w:color="000000"/>
              <w:bottom w:val="nil"/>
            </w:tcBorders>
          </w:tcPr>
          <w:p w14:paraId="67C0179B" w14:textId="77777777" w:rsidR="000F3B65" w:rsidRDefault="00C64217">
            <w:pPr>
              <w:pStyle w:val="TableParagraph"/>
              <w:ind w:left="107"/>
              <w:jc w:val="left"/>
              <w:rPr>
                <w:sz w:val="16"/>
              </w:rPr>
            </w:pPr>
            <w:r>
              <w:rPr>
                <w:sz w:val="16"/>
              </w:rPr>
              <w:t>Diagnosis Description</w:t>
            </w:r>
          </w:p>
        </w:tc>
      </w:tr>
      <w:tr w:rsidR="000F3B65" w14:paraId="7D36A4FD" w14:textId="77777777">
        <w:trPr>
          <w:trHeight w:val="237"/>
        </w:trPr>
        <w:tc>
          <w:tcPr>
            <w:tcW w:w="523" w:type="dxa"/>
            <w:tcBorders>
              <w:top w:val="nil"/>
              <w:bottom w:val="nil"/>
              <w:right w:val="single" w:sz="6" w:space="0" w:color="000000"/>
            </w:tcBorders>
          </w:tcPr>
          <w:p w14:paraId="4573AE20"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01EBED9A" w14:textId="77777777" w:rsidR="000F3B65" w:rsidRDefault="00C64217">
            <w:pPr>
              <w:pStyle w:val="TableParagraph"/>
              <w:ind w:right="155"/>
              <w:jc w:val="right"/>
              <w:rPr>
                <w:sz w:val="16"/>
              </w:rPr>
            </w:pPr>
            <w:r>
              <w:rPr>
                <w:sz w:val="16"/>
              </w:rPr>
              <w:t>26</w:t>
            </w:r>
          </w:p>
        </w:tc>
        <w:tc>
          <w:tcPr>
            <w:tcW w:w="569" w:type="dxa"/>
            <w:tcBorders>
              <w:top w:val="nil"/>
              <w:left w:val="single" w:sz="6" w:space="0" w:color="000000"/>
              <w:bottom w:val="nil"/>
              <w:right w:val="single" w:sz="6" w:space="0" w:color="000000"/>
            </w:tcBorders>
          </w:tcPr>
          <w:p w14:paraId="5306D69B" w14:textId="77777777" w:rsidR="000F3B65" w:rsidRDefault="00C64217">
            <w:pPr>
              <w:pStyle w:val="TableParagraph"/>
              <w:ind w:left="89" w:right="84"/>
              <w:rPr>
                <w:sz w:val="16"/>
              </w:rPr>
            </w:pPr>
            <w:r>
              <w:rPr>
                <w:sz w:val="16"/>
              </w:rPr>
              <w:t>TS</w:t>
            </w:r>
          </w:p>
        </w:tc>
        <w:tc>
          <w:tcPr>
            <w:tcW w:w="711" w:type="dxa"/>
            <w:tcBorders>
              <w:top w:val="nil"/>
              <w:left w:val="single" w:sz="6" w:space="0" w:color="000000"/>
              <w:bottom w:val="nil"/>
              <w:right w:val="single" w:sz="6" w:space="0" w:color="000000"/>
            </w:tcBorders>
          </w:tcPr>
          <w:p w14:paraId="4863D1DA" w14:textId="77777777" w:rsidR="000F3B65" w:rsidRDefault="00C64217">
            <w:pPr>
              <w:pStyle w:val="TableParagraph"/>
              <w:ind w:left="9"/>
              <w:rPr>
                <w:sz w:val="16"/>
              </w:rPr>
            </w:pPr>
            <w:r>
              <w:rPr>
                <w:sz w:val="16"/>
              </w:rPr>
              <w:t>X</w:t>
            </w:r>
          </w:p>
        </w:tc>
        <w:tc>
          <w:tcPr>
            <w:tcW w:w="1057" w:type="dxa"/>
            <w:tcBorders>
              <w:top w:val="nil"/>
              <w:left w:val="single" w:sz="6" w:space="0" w:color="000000"/>
              <w:bottom w:val="nil"/>
              <w:right w:val="single" w:sz="6" w:space="0" w:color="000000"/>
            </w:tcBorders>
          </w:tcPr>
          <w:p w14:paraId="387664FF" w14:textId="77777777" w:rsidR="000F3B65" w:rsidRDefault="00C64217">
            <w:pPr>
              <w:pStyle w:val="TableParagraph"/>
              <w:ind w:left="88" w:right="81"/>
              <w:rPr>
                <w:sz w:val="16"/>
              </w:rPr>
            </w:pPr>
            <w:r>
              <w:rPr>
                <w:sz w:val="16"/>
              </w:rPr>
              <w:t>[0..0]</w:t>
            </w:r>
          </w:p>
        </w:tc>
        <w:tc>
          <w:tcPr>
            <w:tcW w:w="632" w:type="dxa"/>
            <w:tcBorders>
              <w:top w:val="nil"/>
              <w:left w:val="single" w:sz="6" w:space="0" w:color="000000"/>
              <w:bottom w:val="nil"/>
              <w:right w:val="single" w:sz="6" w:space="0" w:color="000000"/>
            </w:tcBorders>
          </w:tcPr>
          <w:p w14:paraId="310D6B7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ADFC1F6" w14:textId="77777777" w:rsidR="000F3B65" w:rsidRDefault="00C64217">
            <w:pPr>
              <w:pStyle w:val="TableParagraph"/>
              <w:ind w:left="86" w:right="83"/>
              <w:rPr>
                <w:sz w:val="16"/>
              </w:rPr>
            </w:pPr>
            <w:r>
              <w:rPr>
                <w:sz w:val="16"/>
              </w:rPr>
              <w:t>00379</w:t>
            </w:r>
          </w:p>
        </w:tc>
        <w:tc>
          <w:tcPr>
            <w:tcW w:w="2213" w:type="dxa"/>
            <w:tcBorders>
              <w:top w:val="nil"/>
              <w:left w:val="single" w:sz="6" w:space="0" w:color="000000"/>
              <w:bottom w:val="nil"/>
            </w:tcBorders>
          </w:tcPr>
          <w:p w14:paraId="2520FA7F" w14:textId="77777777" w:rsidR="000F3B65" w:rsidRDefault="00C64217">
            <w:pPr>
              <w:pStyle w:val="TableParagraph"/>
              <w:ind w:left="106"/>
              <w:jc w:val="left"/>
              <w:rPr>
                <w:sz w:val="16"/>
              </w:rPr>
            </w:pPr>
            <w:r>
              <w:rPr>
                <w:sz w:val="16"/>
              </w:rPr>
              <w:t>Diagnosis Date/Time</w:t>
            </w:r>
          </w:p>
        </w:tc>
      </w:tr>
      <w:tr w:rsidR="000F3B65" w14:paraId="39982742" w14:textId="77777777">
        <w:trPr>
          <w:trHeight w:val="237"/>
        </w:trPr>
        <w:tc>
          <w:tcPr>
            <w:tcW w:w="523" w:type="dxa"/>
            <w:tcBorders>
              <w:top w:val="nil"/>
              <w:bottom w:val="nil"/>
              <w:right w:val="single" w:sz="6" w:space="0" w:color="000000"/>
            </w:tcBorders>
          </w:tcPr>
          <w:p w14:paraId="3464695C"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0B2AB42F"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004F26AD" w14:textId="77777777" w:rsidR="000F3B65" w:rsidRDefault="00C64217">
            <w:pPr>
              <w:pStyle w:val="TableParagraph"/>
              <w:ind w:left="90" w:right="84"/>
              <w:rPr>
                <w:sz w:val="16"/>
              </w:rPr>
            </w:pPr>
            <w:r>
              <w:rPr>
                <w:sz w:val="16"/>
              </w:rPr>
              <w:t>IS</w:t>
            </w:r>
          </w:p>
        </w:tc>
        <w:tc>
          <w:tcPr>
            <w:tcW w:w="711" w:type="dxa"/>
            <w:tcBorders>
              <w:top w:val="nil"/>
              <w:left w:val="single" w:sz="6" w:space="0" w:color="000000"/>
              <w:bottom w:val="nil"/>
              <w:right w:val="single" w:sz="6" w:space="0" w:color="000000"/>
            </w:tcBorders>
          </w:tcPr>
          <w:p w14:paraId="778B65C7" w14:textId="77777777" w:rsidR="000F3B65" w:rsidRDefault="00C64217">
            <w:pPr>
              <w:pStyle w:val="TableParagraph"/>
              <w:ind w:left="88" w:right="83"/>
              <w:rPr>
                <w:sz w:val="16"/>
              </w:rPr>
            </w:pPr>
            <w:r>
              <w:rPr>
                <w:sz w:val="16"/>
              </w:rPr>
              <w:t>RE</w:t>
            </w:r>
          </w:p>
        </w:tc>
        <w:tc>
          <w:tcPr>
            <w:tcW w:w="1057" w:type="dxa"/>
            <w:tcBorders>
              <w:top w:val="nil"/>
              <w:left w:val="single" w:sz="6" w:space="0" w:color="000000"/>
              <w:bottom w:val="nil"/>
              <w:right w:val="single" w:sz="6" w:space="0" w:color="000000"/>
            </w:tcBorders>
          </w:tcPr>
          <w:p w14:paraId="39CC8692" w14:textId="77777777" w:rsidR="000F3B65" w:rsidRDefault="00C64217">
            <w:pPr>
              <w:pStyle w:val="TableParagraph"/>
              <w:ind w:left="90" w:right="81"/>
              <w:rPr>
                <w:sz w:val="16"/>
              </w:rPr>
            </w:pPr>
            <w:r>
              <w:rPr>
                <w:sz w:val="16"/>
              </w:rPr>
              <w:t>[0..1]</w:t>
            </w:r>
          </w:p>
        </w:tc>
        <w:tc>
          <w:tcPr>
            <w:tcW w:w="632" w:type="dxa"/>
            <w:tcBorders>
              <w:top w:val="nil"/>
              <w:left w:val="single" w:sz="6" w:space="0" w:color="000000"/>
              <w:bottom w:val="nil"/>
              <w:right w:val="single" w:sz="6" w:space="0" w:color="000000"/>
            </w:tcBorders>
          </w:tcPr>
          <w:p w14:paraId="765359E4" w14:textId="77777777" w:rsidR="000F3B65" w:rsidRDefault="00C64217">
            <w:pPr>
              <w:pStyle w:val="TableParagraph"/>
              <w:ind w:right="127"/>
              <w:jc w:val="right"/>
              <w:rPr>
                <w:sz w:val="16"/>
              </w:rPr>
            </w:pPr>
            <w:r>
              <w:rPr>
                <w:sz w:val="16"/>
              </w:rPr>
              <w:t>0052</w:t>
            </w:r>
          </w:p>
        </w:tc>
        <w:tc>
          <w:tcPr>
            <w:tcW w:w="694" w:type="dxa"/>
            <w:tcBorders>
              <w:top w:val="nil"/>
              <w:left w:val="single" w:sz="6" w:space="0" w:color="000000"/>
              <w:bottom w:val="nil"/>
              <w:right w:val="single" w:sz="6" w:space="0" w:color="000000"/>
            </w:tcBorders>
          </w:tcPr>
          <w:p w14:paraId="76AC6B46" w14:textId="77777777" w:rsidR="000F3B65" w:rsidRDefault="00C64217">
            <w:pPr>
              <w:pStyle w:val="TableParagraph"/>
              <w:ind w:left="87" w:right="83"/>
              <w:rPr>
                <w:sz w:val="16"/>
              </w:rPr>
            </w:pPr>
            <w:r>
              <w:rPr>
                <w:sz w:val="16"/>
              </w:rPr>
              <w:t>00380</w:t>
            </w:r>
          </w:p>
        </w:tc>
        <w:tc>
          <w:tcPr>
            <w:tcW w:w="2213" w:type="dxa"/>
            <w:tcBorders>
              <w:top w:val="nil"/>
              <w:left w:val="single" w:sz="6" w:space="0" w:color="000000"/>
              <w:bottom w:val="nil"/>
            </w:tcBorders>
          </w:tcPr>
          <w:p w14:paraId="4F9C488D" w14:textId="77777777" w:rsidR="000F3B65" w:rsidRDefault="00C64217">
            <w:pPr>
              <w:pStyle w:val="TableParagraph"/>
              <w:ind w:left="107"/>
              <w:jc w:val="left"/>
              <w:rPr>
                <w:sz w:val="16"/>
              </w:rPr>
            </w:pPr>
            <w:r>
              <w:rPr>
                <w:sz w:val="16"/>
              </w:rPr>
              <w:t>Diagnosis Type</w:t>
            </w:r>
          </w:p>
        </w:tc>
      </w:tr>
      <w:tr w:rsidR="000F3B65" w14:paraId="57FDAE1C" w14:textId="77777777">
        <w:trPr>
          <w:trHeight w:val="238"/>
        </w:trPr>
        <w:tc>
          <w:tcPr>
            <w:tcW w:w="523" w:type="dxa"/>
            <w:tcBorders>
              <w:top w:val="nil"/>
              <w:bottom w:val="nil"/>
              <w:right w:val="single" w:sz="6" w:space="0" w:color="000000"/>
            </w:tcBorders>
          </w:tcPr>
          <w:p w14:paraId="1D26E73F"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78820E4F"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306BF645" w14:textId="77777777" w:rsidR="000F3B65" w:rsidRDefault="00C64217">
            <w:pPr>
              <w:pStyle w:val="TableParagraph"/>
              <w:ind w:left="91" w:right="84"/>
              <w:rPr>
                <w:sz w:val="16"/>
              </w:rPr>
            </w:pPr>
            <w:r>
              <w:rPr>
                <w:sz w:val="16"/>
              </w:rPr>
              <w:t>CE</w:t>
            </w:r>
          </w:p>
        </w:tc>
        <w:tc>
          <w:tcPr>
            <w:tcW w:w="711" w:type="dxa"/>
            <w:tcBorders>
              <w:top w:val="nil"/>
              <w:left w:val="single" w:sz="6" w:space="0" w:color="000000"/>
              <w:bottom w:val="nil"/>
              <w:right w:val="single" w:sz="6" w:space="0" w:color="000000"/>
            </w:tcBorders>
          </w:tcPr>
          <w:p w14:paraId="38D37B6D"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432CD94"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4C057D75" w14:textId="77777777" w:rsidR="000F3B65" w:rsidRDefault="00C64217">
            <w:pPr>
              <w:pStyle w:val="TableParagraph"/>
              <w:ind w:right="132"/>
              <w:jc w:val="right"/>
              <w:rPr>
                <w:sz w:val="16"/>
              </w:rPr>
            </w:pPr>
            <w:r>
              <w:rPr>
                <w:sz w:val="16"/>
              </w:rPr>
              <w:t>0118</w:t>
            </w:r>
          </w:p>
        </w:tc>
        <w:tc>
          <w:tcPr>
            <w:tcW w:w="694" w:type="dxa"/>
            <w:tcBorders>
              <w:top w:val="nil"/>
              <w:left w:val="single" w:sz="6" w:space="0" w:color="000000"/>
              <w:bottom w:val="nil"/>
              <w:right w:val="single" w:sz="6" w:space="0" w:color="000000"/>
            </w:tcBorders>
          </w:tcPr>
          <w:p w14:paraId="09AAD16A" w14:textId="77777777" w:rsidR="000F3B65" w:rsidRDefault="00C64217">
            <w:pPr>
              <w:pStyle w:val="TableParagraph"/>
              <w:ind w:left="85" w:right="83"/>
              <w:rPr>
                <w:sz w:val="16"/>
              </w:rPr>
            </w:pPr>
            <w:r>
              <w:rPr>
                <w:sz w:val="16"/>
              </w:rPr>
              <w:t>00381</w:t>
            </w:r>
          </w:p>
        </w:tc>
        <w:tc>
          <w:tcPr>
            <w:tcW w:w="2213" w:type="dxa"/>
            <w:tcBorders>
              <w:top w:val="nil"/>
              <w:left w:val="single" w:sz="6" w:space="0" w:color="000000"/>
              <w:bottom w:val="nil"/>
            </w:tcBorders>
          </w:tcPr>
          <w:p w14:paraId="79309629" w14:textId="77777777" w:rsidR="000F3B65" w:rsidRDefault="00C64217">
            <w:pPr>
              <w:pStyle w:val="TableParagraph"/>
              <w:ind w:left="106"/>
              <w:jc w:val="left"/>
              <w:rPr>
                <w:sz w:val="16"/>
              </w:rPr>
            </w:pPr>
            <w:r>
              <w:rPr>
                <w:sz w:val="16"/>
              </w:rPr>
              <w:t>Major Diagnostic Category</w:t>
            </w:r>
          </w:p>
        </w:tc>
      </w:tr>
      <w:tr w:rsidR="000F3B65" w14:paraId="481DD94B" w14:textId="77777777">
        <w:trPr>
          <w:trHeight w:val="238"/>
        </w:trPr>
        <w:tc>
          <w:tcPr>
            <w:tcW w:w="523" w:type="dxa"/>
            <w:tcBorders>
              <w:top w:val="nil"/>
              <w:bottom w:val="nil"/>
              <w:right w:val="single" w:sz="6" w:space="0" w:color="000000"/>
            </w:tcBorders>
          </w:tcPr>
          <w:p w14:paraId="3A0D54E5"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2C7E9E2C" w14:textId="77777777" w:rsidR="000F3B65" w:rsidRDefault="00C64217">
            <w:pPr>
              <w:pStyle w:val="TableParagraph"/>
              <w:spacing w:before="25"/>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1086D4AE" w14:textId="77777777" w:rsidR="000F3B65" w:rsidRDefault="00C64217">
            <w:pPr>
              <w:pStyle w:val="TableParagraph"/>
              <w:spacing w:before="25"/>
              <w:ind w:left="91" w:right="83"/>
              <w:rPr>
                <w:sz w:val="16"/>
              </w:rPr>
            </w:pPr>
            <w:r>
              <w:rPr>
                <w:sz w:val="16"/>
              </w:rPr>
              <w:t>CE</w:t>
            </w:r>
          </w:p>
        </w:tc>
        <w:tc>
          <w:tcPr>
            <w:tcW w:w="711" w:type="dxa"/>
            <w:tcBorders>
              <w:top w:val="nil"/>
              <w:left w:val="single" w:sz="6" w:space="0" w:color="000000"/>
              <w:bottom w:val="nil"/>
              <w:right w:val="single" w:sz="6" w:space="0" w:color="000000"/>
            </w:tcBorders>
          </w:tcPr>
          <w:p w14:paraId="1F99D0C2"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6AEA6922"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3DD02235" w14:textId="77777777" w:rsidR="000F3B65" w:rsidRDefault="00C64217">
            <w:pPr>
              <w:pStyle w:val="TableParagraph"/>
              <w:spacing w:before="25"/>
              <w:ind w:right="127"/>
              <w:jc w:val="right"/>
              <w:rPr>
                <w:sz w:val="16"/>
              </w:rPr>
            </w:pPr>
            <w:r>
              <w:rPr>
                <w:sz w:val="16"/>
              </w:rPr>
              <w:t>0055</w:t>
            </w:r>
          </w:p>
        </w:tc>
        <w:tc>
          <w:tcPr>
            <w:tcW w:w="694" w:type="dxa"/>
            <w:tcBorders>
              <w:top w:val="nil"/>
              <w:left w:val="single" w:sz="6" w:space="0" w:color="000000"/>
              <w:bottom w:val="nil"/>
              <w:right w:val="single" w:sz="6" w:space="0" w:color="000000"/>
            </w:tcBorders>
          </w:tcPr>
          <w:p w14:paraId="74BD119C" w14:textId="77777777" w:rsidR="000F3B65" w:rsidRDefault="00C64217">
            <w:pPr>
              <w:pStyle w:val="TableParagraph"/>
              <w:spacing w:before="25"/>
              <w:ind w:left="87" w:right="83"/>
              <w:rPr>
                <w:sz w:val="16"/>
              </w:rPr>
            </w:pPr>
            <w:r>
              <w:rPr>
                <w:sz w:val="16"/>
              </w:rPr>
              <w:t>00382</w:t>
            </w:r>
          </w:p>
        </w:tc>
        <w:tc>
          <w:tcPr>
            <w:tcW w:w="2213" w:type="dxa"/>
            <w:tcBorders>
              <w:top w:val="nil"/>
              <w:left w:val="single" w:sz="6" w:space="0" w:color="000000"/>
              <w:bottom w:val="nil"/>
            </w:tcBorders>
          </w:tcPr>
          <w:p w14:paraId="14597D05" w14:textId="77777777" w:rsidR="000F3B65" w:rsidRDefault="00C64217">
            <w:pPr>
              <w:pStyle w:val="TableParagraph"/>
              <w:spacing w:before="25"/>
              <w:ind w:left="107"/>
              <w:jc w:val="left"/>
              <w:rPr>
                <w:sz w:val="16"/>
              </w:rPr>
            </w:pPr>
            <w:r>
              <w:rPr>
                <w:sz w:val="16"/>
              </w:rPr>
              <w:t>Diagnostic Related Group</w:t>
            </w:r>
          </w:p>
        </w:tc>
      </w:tr>
      <w:tr w:rsidR="000F3B65" w14:paraId="67A07A47" w14:textId="77777777">
        <w:trPr>
          <w:trHeight w:val="237"/>
        </w:trPr>
        <w:tc>
          <w:tcPr>
            <w:tcW w:w="523" w:type="dxa"/>
            <w:tcBorders>
              <w:top w:val="nil"/>
              <w:bottom w:val="nil"/>
              <w:right w:val="single" w:sz="6" w:space="0" w:color="000000"/>
            </w:tcBorders>
          </w:tcPr>
          <w:p w14:paraId="3C260017"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18DE5723" w14:textId="77777777" w:rsidR="000F3B65" w:rsidRDefault="00C64217">
            <w:pPr>
              <w:pStyle w:val="TableParagraph"/>
              <w:ind w:right="198"/>
              <w:jc w:val="right"/>
              <w:rPr>
                <w:sz w:val="16"/>
              </w:rPr>
            </w:pPr>
            <w:r>
              <w:rPr>
                <w:sz w:val="16"/>
              </w:rPr>
              <w:t>1</w:t>
            </w:r>
          </w:p>
        </w:tc>
        <w:tc>
          <w:tcPr>
            <w:tcW w:w="569" w:type="dxa"/>
            <w:tcBorders>
              <w:top w:val="nil"/>
              <w:left w:val="single" w:sz="6" w:space="0" w:color="000000"/>
              <w:bottom w:val="nil"/>
              <w:right w:val="single" w:sz="6" w:space="0" w:color="000000"/>
            </w:tcBorders>
          </w:tcPr>
          <w:p w14:paraId="24C198F5"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3215AE2B"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04C7862F"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75737563" w14:textId="77777777" w:rsidR="000F3B65" w:rsidRDefault="00C64217">
            <w:pPr>
              <w:pStyle w:val="TableParagraph"/>
              <w:ind w:right="127"/>
              <w:jc w:val="right"/>
              <w:rPr>
                <w:sz w:val="16"/>
              </w:rPr>
            </w:pPr>
            <w:r>
              <w:rPr>
                <w:sz w:val="16"/>
              </w:rPr>
              <w:t>0136</w:t>
            </w:r>
          </w:p>
        </w:tc>
        <w:tc>
          <w:tcPr>
            <w:tcW w:w="694" w:type="dxa"/>
            <w:tcBorders>
              <w:top w:val="nil"/>
              <w:left w:val="single" w:sz="6" w:space="0" w:color="000000"/>
              <w:bottom w:val="nil"/>
              <w:right w:val="single" w:sz="6" w:space="0" w:color="000000"/>
            </w:tcBorders>
          </w:tcPr>
          <w:p w14:paraId="696B5FA2" w14:textId="77777777" w:rsidR="000F3B65" w:rsidRDefault="00C64217">
            <w:pPr>
              <w:pStyle w:val="TableParagraph"/>
              <w:ind w:left="87" w:right="83"/>
              <w:rPr>
                <w:sz w:val="16"/>
              </w:rPr>
            </w:pPr>
            <w:r>
              <w:rPr>
                <w:sz w:val="16"/>
              </w:rPr>
              <w:t>00383</w:t>
            </w:r>
          </w:p>
        </w:tc>
        <w:tc>
          <w:tcPr>
            <w:tcW w:w="2213" w:type="dxa"/>
            <w:tcBorders>
              <w:top w:val="nil"/>
              <w:left w:val="single" w:sz="6" w:space="0" w:color="000000"/>
              <w:bottom w:val="nil"/>
            </w:tcBorders>
          </w:tcPr>
          <w:p w14:paraId="5740AFAE" w14:textId="77777777" w:rsidR="000F3B65" w:rsidRDefault="00C64217">
            <w:pPr>
              <w:pStyle w:val="TableParagraph"/>
              <w:ind w:left="106"/>
              <w:jc w:val="left"/>
              <w:rPr>
                <w:sz w:val="16"/>
              </w:rPr>
            </w:pPr>
            <w:r>
              <w:rPr>
                <w:sz w:val="16"/>
              </w:rPr>
              <w:t>DRG Approval Indicator</w:t>
            </w:r>
          </w:p>
        </w:tc>
      </w:tr>
      <w:tr w:rsidR="000F3B65" w14:paraId="39B7126B" w14:textId="77777777">
        <w:trPr>
          <w:trHeight w:val="237"/>
        </w:trPr>
        <w:tc>
          <w:tcPr>
            <w:tcW w:w="523" w:type="dxa"/>
            <w:tcBorders>
              <w:top w:val="nil"/>
              <w:bottom w:val="nil"/>
              <w:right w:val="single" w:sz="6" w:space="0" w:color="000000"/>
            </w:tcBorders>
          </w:tcPr>
          <w:p w14:paraId="127FEE5B"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50E7D680"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691CC43D" w14:textId="77777777" w:rsidR="000F3B65" w:rsidRDefault="00C64217">
            <w:pPr>
              <w:pStyle w:val="TableParagraph"/>
              <w:ind w:left="90" w:right="84"/>
              <w:rPr>
                <w:sz w:val="16"/>
              </w:rPr>
            </w:pPr>
            <w:r>
              <w:rPr>
                <w:sz w:val="16"/>
              </w:rPr>
              <w:t>IS</w:t>
            </w:r>
          </w:p>
        </w:tc>
        <w:tc>
          <w:tcPr>
            <w:tcW w:w="711" w:type="dxa"/>
            <w:tcBorders>
              <w:top w:val="nil"/>
              <w:left w:val="single" w:sz="6" w:space="0" w:color="000000"/>
              <w:bottom w:val="nil"/>
              <w:right w:val="single" w:sz="6" w:space="0" w:color="000000"/>
            </w:tcBorders>
          </w:tcPr>
          <w:p w14:paraId="0FA14CE7"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3A0FED3F"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100D4DA0" w14:textId="77777777" w:rsidR="000F3B65" w:rsidRDefault="00C64217">
            <w:pPr>
              <w:pStyle w:val="TableParagraph"/>
              <w:ind w:right="127"/>
              <w:jc w:val="right"/>
              <w:rPr>
                <w:sz w:val="16"/>
              </w:rPr>
            </w:pPr>
            <w:r>
              <w:rPr>
                <w:sz w:val="16"/>
              </w:rPr>
              <w:t>0056</w:t>
            </w:r>
          </w:p>
        </w:tc>
        <w:tc>
          <w:tcPr>
            <w:tcW w:w="694" w:type="dxa"/>
            <w:tcBorders>
              <w:top w:val="nil"/>
              <w:left w:val="single" w:sz="6" w:space="0" w:color="000000"/>
              <w:bottom w:val="nil"/>
              <w:right w:val="single" w:sz="6" w:space="0" w:color="000000"/>
            </w:tcBorders>
          </w:tcPr>
          <w:p w14:paraId="6967AE64" w14:textId="77777777" w:rsidR="000F3B65" w:rsidRDefault="00C64217">
            <w:pPr>
              <w:pStyle w:val="TableParagraph"/>
              <w:ind w:left="87" w:right="83"/>
              <w:rPr>
                <w:sz w:val="16"/>
              </w:rPr>
            </w:pPr>
            <w:r>
              <w:rPr>
                <w:sz w:val="16"/>
              </w:rPr>
              <w:t>00384</w:t>
            </w:r>
          </w:p>
        </w:tc>
        <w:tc>
          <w:tcPr>
            <w:tcW w:w="2213" w:type="dxa"/>
            <w:tcBorders>
              <w:top w:val="nil"/>
              <w:left w:val="single" w:sz="6" w:space="0" w:color="000000"/>
              <w:bottom w:val="nil"/>
            </w:tcBorders>
          </w:tcPr>
          <w:p w14:paraId="499A262B" w14:textId="77777777" w:rsidR="000F3B65" w:rsidRDefault="00C64217">
            <w:pPr>
              <w:pStyle w:val="TableParagraph"/>
              <w:ind w:left="107"/>
              <w:jc w:val="left"/>
              <w:rPr>
                <w:sz w:val="16"/>
              </w:rPr>
            </w:pPr>
            <w:r>
              <w:rPr>
                <w:sz w:val="16"/>
              </w:rPr>
              <w:t>DRG Grouper Review Code</w:t>
            </w:r>
          </w:p>
        </w:tc>
      </w:tr>
      <w:tr w:rsidR="000F3B65" w14:paraId="4DC7287F" w14:textId="77777777">
        <w:trPr>
          <w:trHeight w:val="237"/>
        </w:trPr>
        <w:tc>
          <w:tcPr>
            <w:tcW w:w="523" w:type="dxa"/>
            <w:tcBorders>
              <w:top w:val="nil"/>
              <w:bottom w:val="nil"/>
              <w:right w:val="single" w:sz="6" w:space="0" w:color="000000"/>
            </w:tcBorders>
          </w:tcPr>
          <w:p w14:paraId="3F4A61B2"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2392C6CD"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50E177D8" w14:textId="77777777" w:rsidR="000F3B65" w:rsidRDefault="00C64217">
            <w:pPr>
              <w:pStyle w:val="TableParagraph"/>
              <w:ind w:left="91" w:right="83"/>
              <w:rPr>
                <w:sz w:val="16"/>
              </w:rPr>
            </w:pPr>
            <w:r>
              <w:rPr>
                <w:sz w:val="16"/>
              </w:rPr>
              <w:t>CE</w:t>
            </w:r>
          </w:p>
        </w:tc>
        <w:tc>
          <w:tcPr>
            <w:tcW w:w="711" w:type="dxa"/>
            <w:tcBorders>
              <w:top w:val="nil"/>
              <w:left w:val="single" w:sz="6" w:space="0" w:color="000000"/>
              <w:bottom w:val="nil"/>
              <w:right w:val="single" w:sz="6" w:space="0" w:color="000000"/>
            </w:tcBorders>
          </w:tcPr>
          <w:p w14:paraId="74BF7D58"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71389E0A"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2413D641" w14:textId="77777777" w:rsidR="000F3B65" w:rsidRDefault="00C64217">
            <w:pPr>
              <w:pStyle w:val="TableParagraph"/>
              <w:ind w:right="127"/>
              <w:jc w:val="right"/>
              <w:rPr>
                <w:sz w:val="16"/>
              </w:rPr>
            </w:pPr>
            <w:r>
              <w:rPr>
                <w:sz w:val="16"/>
              </w:rPr>
              <w:t>0083</w:t>
            </w:r>
          </w:p>
        </w:tc>
        <w:tc>
          <w:tcPr>
            <w:tcW w:w="694" w:type="dxa"/>
            <w:tcBorders>
              <w:top w:val="nil"/>
              <w:left w:val="single" w:sz="6" w:space="0" w:color="000000"/>
              <w:bottom w:val="nil"/>
              <w:right w:val="single" w:sz="6" w:space="0" w:color="000000"/>
            </w:tcBorders>
          </w:tcPr>
          <w:p w14:paraId="280F2F64" w14:textId="77777777" w:rsidR="000F3B65" w:rsidRDefault="00C64217">
            <w:pPr>
              <w:pStyle w:val="TableParagraph"/>
              <w:ind w:left="86" w:right="83"/>
              <w:rPr>
                <w:sz w:val="16"/>
              </w:rPr>
            </w:pPr>
            <w:r>
              <w:rPr>
                <w:sz w:val="16"/>
              </w:rPr>
              <w:t>00385</w:t>
            </w:r>
          </w:p>
        </w:tc>
        <w:tc>
          <w:tcPr>
            <w:tcW w:w="2213" w:type="dxa"/>
            <w:tcBorders>
              <w:top w:val="nil"/>
              <w:left w:val="single" w:sz="6" w:space="0" w:color="000000"/>
              <w:bottom w:val="nil"/>
            </w:tcBorders>
          </w:tcPr>
          <w:p w14:paraId="6999D682" w14:textId="77777777" w:rsidR="000F3B65" w:rsidRDefault="00C64217">
            <w:pPr>
              <w:pStyle w:val="TableParagraph"/>
              <w:ind w:left="106"/>
              <w:jc w:val="left"/>
              <w:rPr>
                <w:sz w:val="16"/>
              </w:rPr>
            </w:pPr>
            <w:r>
              <w:rPr>
                <w:sz w:val="16"/>
              </w:rPr>
              <w:t>Outlier Type</w:t>
            </w:r>
          </w:p>
        </w:tc>
      </w:tr>
      <w:tr w:rsidR="000F3B65" w14:paraId="4DC5CBF8" w14:textId="77777777">
        <w:trPr>
          <w:trHeight w:val="237"/>
        </w:trPr>
        <w:tc>
          <w:tcPr>
            <w:tcW w:w="523" w:type="dxa"/>
            <w:tcBorders>
              <w:top w:val="nil"/>
              <w:bottom w:val="nil"/>
              <w:right w:val="single" w:sz="6" w:space="0" w:color="000000"/>
            </w:tcBorders>
          </w:tcPr>
          <w:p w14:paraId="6C695FDC"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218F5EF4" w14:textId="77777777" w:rsidR="000F3B65" w:rsidRDefault="00C64217">
            <w:pPr>
              <w:pStyle w:val="TableParagraph"/>
              <w:ind w:right="198"/>
              <w:jc w:val="right"/>
              <w:rPr>
                <w:sz w:val="16"/>
              </w:rPr>
            </w:pPr>
            <w:r>
              <w:rPr>
                <w:sz w:val="16"/>
              </w:rPr>
              <w:t>3</w:t>
            </w:r>
          </w:p>
        </w:tc>
        <w:tc>
          <w:tcPr>
            <w:tcW w:w="569" w:type="dxa"/>
            <w:tcBorders>
              <w:top w:val="nil"/>
              <w:left w:val="single" w:sz="6" w:space="0" w:color="000000"/>
              <w:bottom w:val="nil"/>
              <w:right w:val="single" w:sz="6" w:space="0" w:color="000000"/>
            </w:tcBorders>
          </w:tcPr>
          <w:p w14:paraId="143A7D00" w14:textId="77777777" w:rsidR="000F3B65" w:rsidRDefault="00C64217">
            <w:pPr>
              <w:pStyle w:val="TableParagraph"/>
              <w:ind w:left="91" w:right="81"/>
              <w:rPr>
                <w:sz w:val="16"/>
              </w:rPr>
            </w:pPr>
            <w:r>
              <w:rPr>
                <w:sz w:val="16"/>
              </w:rPr>
              <w:t>NM</w:t>
            </w:r>
          </w:p>
        </w:tc>
        <w:tc>
          <w:tcPr>
            <w:tcW w:w="711" w:type="dxa"/>
            <w:tcBorders>
              <w:top w:val="nil"/>
              <w:left w:val="single" w:sz="6" w:space="0" w:color="000000"/>
              <w:bottom w:val="nil"/>
              <w:right w:val="single" w:sz="6" w:space="0" w:color="000000"/>
            </w:tcBorders>
          </w:tcPr>
          <w:p w14:paraId="22DA31FB"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7BC40E1"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7C11B148"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DCB042D" w14:textId="77777777" w:rsidR="000F3B65" w:rsidRDefault="00C64217">
            <w:pPr>
              <w:pStyle w:val="TableParagraph"/>
              <w:ind w:left="86" w:right="83"/>
              <w:rPr>
                <w:sz w:val="16"/>
              </w:rPr>
            </w:pPr>
            <w:r>
              <w:rPr>
                <w:sz w:val="16"/>
              </w:rPr>
              <w:t>00386</w:t>
            </w:r>
          </w:p>
        </w:tc>
        <w:tc>
          <w:tcPr>
            <w:tcW w:w="2213" w:type="dxa"/>
            <w:tcBorders>
              <w:top w:val="nil"/>
              <w:left w:val="single" w:sz="6" w:space="0" w:color="000000"/>
              <w:bottom w:val="nil"/>
            </w:tcBorders>
          </w:tcPr>
          <w:p w14:paraId="006C1748" w14:textId="77777777" w:rsidR="000F3B65" w:rsidRDefault="00C64217">
            <w:pPr>
              <w:pStyle w:val="TableParagraph"/>
              <w:ind w:left="106"/>
              <w:jc w:val="left"/>
              <w:rPr>
                <w:sz w:val="16"/>
              </w:rPr>
            </w:pPr>
            <w:r>
              <w:rPr>
                <w:sz w:val="16"/>
              </w:rPr>
              <w:t>Outlier Days</w:t>
            </w:r>
          </w:p>
        </w:tc>
      </w:tr>
      <w:tr w:rsidR="000F3B65" w14:paraId="2B13A8AB" w14:textId="77777777">
        <w:trPr>
          <w:trHeight w:val="238"/>
        </w:trPr>
        <w:tc>
          <w:tcPr>
            <w:tcW w:w="523" w:type="dxa"/>
            <w:tcBorders>
              <w:top w:val="nil"/>
              <w:bottom w:val="nil"/>
              <w:right w:val="single" w:sz="6" w:space="0" w:color="000000"/>
            </w:tcBorders>
          </w:tcPr>
          <w:p w14:paraId="382EC662" w14:textId="77777777" w:rsidR="000F3B65" w:rsidRDefault="00C64217">
            <w:pPr>
              <w:pStyle w:val="TableParagraph"/>
              <w:ind w:left="83" w:right="81"/>
              <w:rPr>
                <w:sz w:val="16"/>
              </w:rPr>
            </w:pPr>
            <w:r>
              <w:rPr>
                <w:sz w:val="16"/>
              </w:rPr>
              <w:t>13</w:t>
            </w:r>
          </w:p>
        </w:tc>
        <w:tc>
          <w:tcPr>
            <w:tcW w:w="516" w:type="dxa"/>
            <w:tcBorders>
              <w:top w:val="nil"/>
              <w:left w:val="single" w:sz="6" w:space="0" w:color="000000"/>
              <w:bottom w:val="nil"/>
              <w:right w:val="single" w:sz="6" w:space="0" w:color="000000"/>
            </w:tcBorders>
          </w:tcPr>
          <w:p w14:paraId="757D6202" w14:textId="77777777" w:rsidR="000F3B65" w:rsidRDefault="00C64217">
            <w:pPr>
              <w:pStyle w:val="TableParagraph"/>
              <w:ind w:right="156"/>
              <w:jc w:val="right"/>
              <w:rPr>
                <w:sz w:val="16"/>
              </w:rPr>
            </w:pPr>
            <w:r>
              <w:rPr>
                <w:sz w:val="16"/>
              </w:rPr>
              <w:t>12</w:t>
            </w:r>
          </w:p>
        </w:tc>
        <w:tc>
          <w:tcPr>
            <w:tcW w:w="569" w:type="dxa"/>
            <w:tcBorders>
              <w:top w:val="nil"/>
              <w:left w:val="single" w:sz="6" w:space="0" w:color="000000"/>
              <w:bottom w:val="nil"/>
              <w:right w:val="single" w:sz="6" w:space="0" w:color="000000"/>
            </w:tcBorders>
          </w:tcPr>
          <w:p w14:paraId="6625E0B5" w14:textId="77777777" w:rsidR="000F3B65" w:rsidRDefault="00C64217">
            <w:pPr>
              <w:pStyle w:val="TableParagraph"/>
              <w:ind w:left="91" w:right="83"/>
              <w:rPr>
                <w:sz w:val="16"/>
              </w:rPr>
            </w:pPr>
            <w:r>
              <w:rPr>
                <w:sz w:val="16"/>
              </w:rPr>
              <w:t>CP</w:t>
            </w:r>
          </w:p>
        </w:tc>
        <w:tc>
          <w:tcPr>
            <w:tcW w:w="711" w:type="dxa"/>
            <w:tcBorders>
              <w:top w:val="nil"/>
              <w:left w:val="single" w:sz="6" w:space="0" w:color="000000"/>
              <w:bottom w:val="nil"/>
              <w:right w:val="single" w:sz="6" w:space="0" w:color="000000"/>
            </w:tcBorders>
          </w:tcPr>
          <w:p w14:paraId="562A74DE"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35D23ED1"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5DC0AD6B"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3C9C560" w14:textId="77777777" w:rsidR="000F3B65" w:rsidRDefault="00C64217">
            <w:pPr>
              <w:pStyle w:val="TableParagraph"/>
              <w:ind w:left="87" w:right="83"/>
              <w:rPr>
                <w:sz w:val="16"/>
              </w:rPr>
            </w:pPr>
            <w:r>
              <w:rPr>
                <w:sz w:val="16"/>
              </w:rPr>
              <w:t>00387</w:t>
            </w:r>
          </w:p>
        </w:tc>
        <w:tc>
          <w:tcPr>
            <w:tcW w:w="2213" w:type="dxa"/>
            <w:tcBorders>
              <w:top w:val="nil"/>
              <w:left w:val="single" w:sz="6" w:space="0" w:color="000000"/>
              <w:bottom w:val="nil"/>
            </w:tcBorders>
          </w:tcPr>
          <w:p w14:paraId="2EA5D61B" w14:textId="77777777" w:rsidR="000F3B65" w:rsidRDefault="00C64217">
            <w:pPr>
              <w:pStyle w:val="TableParagraph"/>
              <w:ind w:left="107"/>
              <w:jc w:val="left"/>
              <w:rPr>
                <w:sz w:val="16"/>
              </w:rPr>
            </w:pPr>
            <w:r>
              <w:rPr>
                <w:sz w:val="16"/>
              </w:rPr>
              <w:t>Outlier Cost</w:t>
            </w:r>
          </w:p>
        </w:tc>
      </w:tr>
      <w:tr w:rsidR="000F3B65" w14:paraId="7D085095" w14:textId="77777777">
        <w:trPr>
          <w:trHeight w:val="238"/>
        </w:trPr>
        <w:tc>
          <w:tcPr>
            <w:tcW w:w="523" w:type="dxa"/>
            <w:tcBorders>
              <w:top w:val="nil"/>
              <w:bottom w:val="nil"/>
              <w:right w:val="single" w:sz="6" w:space="0" w:color="000000"/>
            </w:tcBorders>
          </w:tcPr>
          <w:p w14:paraId="2C3A8050" w14:textId="77777777" w:rsidR="000F3B65" w:rsidRDefault="00C64217">
            <w:pPr>
              <w:pStyle w:val="TableParagraph"/>
              <w:spacing w:before="25"/>
              <w:ind w:left="83" w:right="81"/>
              <w:rPr>
                <w:sz w:val="16"/>
              </w:rPr>
            </w:pPr>
            <w:r>
              <w:rPr>
                <w:sz w:val="16"/>
              </w:rPr>
              <w:t>14</w:t>
            </w:r>
          </w:p>
        </w:tc>
        <w:tc>
          <w:tcPr>
            <w:tcW w:w="516" w:type="dxa"/>
            <w:tcBorders>
              <w:top w:val="nil"/>
              <w:left w:val="single" w:sz="6" w:space="0" w:color="000000"/>
              <w:bottom w:val="nil"/>
              <w:right w:val="single" w:sz="6" w:space="0" w:color="000000"/>
            </w:tcBorders>
          </w:tcPr>
          <w:p w14:paraId="5B594EE2" w14:textId="77777777" w:rsidR="000F3B65" w:rsidRDefault="00C64217">
            <w:pPr>
              <w:pStyle w:val="TableParagraph"/>
              <w:spacing w:before="25"/>
              <w:ind w:right="198"/>
              <w:jc w:val="right"/>
              <w:rPr>
                <w:sz w:val="16"/>
              </w:rPr>
            </w:pPr>
            <w:r>
              <w:rPr>
                <w:sz w:val="16"/>
              </w:rPr>
              <w:t>4</w:t>
            </w:r>
          </w:p>
        </w:tc>
        <w:tc>
          <w:tcPr>
            <w:tcW w:w="569" w:type="dxa"/>
            <w:tcBorders>
              <w:top w:val="nil"/>
              <w:left w:val="single" w:sz="6" w:space="0" w:color="000000"/>
              <w:bottom w:val="nil"/>
              <w:right w:val="single" w:sz="6" w:space="0" w:color="000000"/>
            </w:tcBorders>
          </w:tcPr>
          <w:p w14:paraId="0C341B6E" w14:textId="77777777" w:rsidR="000F3B65" w:rsidRDefault="00C64217">
            <w:pPr>
              <w:pStyle w:val="TableParagraph"/>
              <w:spacing w:before="25"/>
              <w:ind w:left="91" w:right="84"/>
              <w:rPr>
                <w:sz w:val="16"/>
              </w:rPr>
            </w:pPr>
            <w:r>
              <w:rPr>
                <w:sz w:val="16"/>
              </w:rPr>
              <w:t>ST</w:t>
            </w:r>
          </w:p>
        </w:tc>
        <w:tc>
          <w:tcPr>
            <w:tcW w:w="711" w:type="dxa"/>
            <w:tcBorders>
              <w:top w:val="nil"/>
              <w:left w:val="single" w:sz="6" w:space="0" w:color="000000"/>
              <w:bottom w:val="nil"/>
              <w:right w:val="single" w:sz="6" w:space="0" w:color="000000"/>
            </w:tcBorders>
          </w:tcPr>
          <w:p w14:paraId="460D10F2"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7E4FE06A"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59612DCE"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02715E0" w14:textId="77777777" w:rsidR="000F3B65" w:rsidRDefault="00C64217">
            <w:pPr>
              <w:pStyle w:val="TableParagraph"/>
              <w:spacing w:before="25"/>
              <w:ind w:left="87" w:right="83"/>
              <w:rPr>
                <w:sz w:val="16"/>
              </w:rPr>
            </w:pPr>
            <w:r>
              <w:rPr>
                <w:sz w:val="16"/>
              </w:rPr>
              <w:t>00388</w:t>
            </w:r>
          </w:p>
        </w:tc>
        <w:tc>
          <w:tcPr>
            <w:tcW w:w="2213" w:type="dxa"/>
            <w:tcBorders>
              <w:top w:val="nil"/>
              <w:left w:val="single" w:sz="6" w:space="0" w:color="000000"/>
              <w:bottom w:val="nil"/>
            </w:tcBorders>
          </w:tcPr>
          <w:p w14:paraId="767EE446" w14:textId="77777777" w:rsidR="000F3B65" w:rsidRDefault="00C64217">
            <w:pPr>
              <w:pStyle w:val="TableParagraph"/>
              <w:spacing w:before="25"/>
              <w:ind w:left="107"/>
              <w:jc w:val="left"/>
              <w:rPr>
                <w:sz w:val="16"/>
              </w:rPr>
            </w:pPr>
            <w:r>
              <w:rPr>
                <w:sz w:val="16"/>
              </w:rPr>
              <w:t>Grouper Version And Type</w:t>
            </w:r>
          </w:p>
        </w:tc>
      </w:tr>
      <w:tr w:rsidR="000F3B65" w14:paraId="2C301E07" w14:textId="77777777">
        <w:trPr>
          <w:trHeight w:val="237"/>
        </w:trPr>
        <w:tc>
          <w:tcPr>
            <w:tcW w:w="523" w:type="dxa"/>
            <w:tcBorders>
              <w:top w:val="nil"/>
              <w:bottom w:val="nil"/>
              <w:right w:val="single" w:sz="6" w:space="0" w:color="000000"/>
            </w:tcBorders>
          </w:tcPr>
          <w:p w14:paraId="430855CC" w14:textId="77777777" w:rsidR="000F3B65" w:rsidRDefault="00C64217">
            <w:pPr>
              <w:pStyle w:val="TableParagraph"/>
              <w:ind w:left="83" w:right="81"/>
              <w:rPr>
                <w:sz w:val="16"/>
              </w:rPr>
            </w:pPr>
            <w:r>
              <w:rPr>
                <w:sz w:val="16"/>
              </w:rPr>
              <w:t>15</w:t>
            </w:r>
          </w:p>
        </w:tc>
        <w:tc>
          <w:tcPr>
            <w:tcW w:w="516" w:type="dxa"/>
            <w:tcBorders>
              <w:top w:val="nil"/>
              <w:left w:val="single" w:sz="6" w:space="0" w:color="000000"/>
              <w:bottom w:val="nil"/>
              <w:right w:val="single" w:sz="6" w:space="0" w:color="000000"/>
            </w:tcBorders>
          </w:tcPr>
          <w:p w14:paraId="31D03BB7"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1C8FB5B2"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503A3BD0"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651585B5"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05B76738" w14:textId="77777777" w:rsidR="000F3B65" w:rsidRDefault="00C64217">
            <w:pPr>
              <w:pStyle w:val="TableParagraph"/>
              <w:ind w:right="127"/>
              <w:jc w:val="right"/>
              <w:rPr>
                <w:sz w:val="16"/>
              </w:rPr>
            </w:pPr>
            <w:r>
              <w:rPr>
                <w:sz w:val="16"/>
              </w:rPr>
              <w:t>0359</w:t>
            </w:r>
          </w:p>
        </w:tc>
        <w:tc>
          <w:tcPr>
            <w:tcW w:w="694" w:type="dxa"/>
            <w:tcBorders>
              <w:top w:val="nil"/>
              <w:left w:val="single" w:sz="6" w:space="0" w:color="000000"/>
              <w:bottom w:val="nil"/>
              <w:right w:val="single" w:sz="6" w:space="0" w:color="000000"/>
            </w:tcBorders>
          </w:tcPr>
          <w:p w14:paraId="67FF897C" w14:textId="77777777" w:rsidR="000F3B65" w:rsidRDefault="00C64217">
            <w:pPr>
              <w:pStyle w:val="TableParagraph"/>
              <w:ind w:left="86" w:right="83"/>
              <w:rPr>
                <w:sz w:val="16"/>
              </w:rPr>
            </w:pPr>
            <w:r>
              <w:rPr>
                <w:sz w:val="16"/>
              </w:rPr>
              <w:t>00389</w:t>
            </w:r>
          </w:p>
        </w:tc>
        <w:tc>
          <w:tcPr>
            <w:tcW w:w="2213" w:type="dxa"/>
            <w:tcBorders>
              <w:top w:val="nil"/>
              <w:left w:val="single" w:sz="6" w:space="0" w:color="000000"/>
              <w:bottom w:val="nil"/>
            </w:tcBorders>
          </w:tcPr>
          <w:p w14:paraId="514A5873" w14:textId="77777777" w:rsidR="000F3B65" w:rsidRDefault="00C64217">
            <w:pPr>
              <w:pStyle w:val="TableParagraph"/>
              <w:ind w:left="106"/>
              <w:jc w:val="left"/>
              <w:rPr>
                <w:sz w:val="16"/>
              </w:rPr>
            </w:pPr>
            <w:r>
              <w:rPr>
                <w:sz w:val="16"/>
              </w:rPr>
              <w:t>Diagnosis Priority</w:t>
            </w:r>
          </w:p>
        </w:tc>
      </w:tr>
      <w:tr w:rsidR="000F3B65" w14:paraId="70FCB6F0" w14:textId="77777777">
        <w:trPr>
          <w:trHeight w:val="237"/>
        </w:trPr>
        <w:tc>
          <w:tcPr>
            <w:tcW w:w="523" w:type="dxa"/>
            <w:tcBorders>
              <w:top w:val="nil"/>
              <w:bottom w:val="nil"/>
              <w:right w:val="single" w:sz="6" w:space="0" w:color="000000"/>
            </w:tcBorders>
          </w:tcPr>
          <w:p w14:paraId="4CFCBBBF" w14:textId="77777777" w:rsidR="000F3B65" w:rsidRDefault="00C64217">
            <w:pPr>
              <w:pStyle w:val="TableParagraph"/>
              <w:ind w:left="83" w:right="81"/>
              <w:rPr>
                <w:sz w:val="16"/>
              </w:rPr>
            </w:pPr>
            <w:r>
              <w:rPr>
                <w:sz w:val="16"/>
              </w:rPr>
              <w:t>16</w:t>
            </w:r>
          </w:p>
        </w:tc>
        <w:tc>
          <w:tcPr>
            <w:tcW w:w="516" w:type="dxa"/>
            <w:tcBorders>
              <w:top w:val="nil"/>
              <w:left w:val="single" w:sz="6" w:space="0" w:color="000000"/>
              <w:bottom w:val="nil"/>
              <w:right w:val="single" w:sz="6" w:space="0" w:color="000000"/>
            </w:tcBorders>
          </w:tcPr>
          <w:p w14:paraId="16BB79FD"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31438C18" w14:textId="77777777" w:rsidR="000F3B65" w:rsidRDefault="00C64217">
            <w:pPr>
              <w:pStyle w:val="TableParagraph"/>
              <w:ind w:left="91" w:right="84"/>
              <w:rPr>
                <w:sz w:val="16"/>
              </w:rPr>
            </w:pPr>
            <w:r>
              <w:rPr>
                <w:sz w:val="16"/>
              </w:rPr>
              <w:t>XCN</w:t>
            </w:r>
          </w:p>
        </w:tc>
        <w:tc>
          <w:tcPr>
            <w:tcW w:w="711" w:type="dxa"/>
            <w:tcBorders>
              <w:top w:val="nil"/>
              <w:left w:val="single" w:sz="6" w:space="0" w:color="000000"/>
              <w:bottom w:val="nil"/>
              <w:right w:val="single" w:sz="6" w:space="0" w:color="000000"/>
            </w:tcBorders>
          </w:tcPr>
          <w:p w14:paraId="07623C81"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5EB7D4C9"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4D6B1E80"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17DFB87" w14:textId="77777777" w:rsidR="000F3B65" w:rsidRDefault="00C64217">
            <w:pPr>
              <w:pStyle w:val="TableParagraph"/>
              <w:ind w:left="88" w:right="83"/>
              <w:rPr>
                <w:sz w:val="16"/>
              </w:rPr>
            </w:pPr>
            <w:r>
              <w:rPr>
                <w:sz w:val="16"/>
              </w:rPr>
              <w:t>00390</w:t>
            </w:r>
          </w:p>
        </w:tc>
        <w:tc>
          <w:tcPr>
            <w:tcW w:w="2213" w:type="dxa"/>
            <w:tcBorders>
              <w:top w:val="nil"/>
              <w:left w:val="single" w:sz="6" w:space="0" w:color="000000"/>
              <w:bottom w:val="nil"/>
            </w:tcBorders>
          </w:tcPr>
          <w:p w14:paraId="79273A83" w14:textId="77777777" w:rsidR="000F3B65" w:rsidRDefault="00C64217">
            <w:pPr>
              <w:pStyle w:val="TableParagraph"/>
              <w:ind w:left="107"/>
              <w:jc w:val="left"/>
              <w:rPr>
                <w:sz w:val="16"/>
              </w:rPr>
            </w:pPr>
            <w:r>
              <w:rPr>
                <w:sz w:val="16"/>
              </w:rPr>
              <w:t>Diagnosing Clinician</w:t>
            </w:r>
          </w:p>
        </w:tc>
      </w:tr>
      <w:tr w:rsidR="000F3B65" w14:paraId="755065E3" w14:textId="77777777">
        <w:trPr>
          <w:trHeight w:val="237"/>
        </w:trPr>
        <w:tc>
          <w:tcPr>
            <w:tcW w:w="523" w:type="dxa"/>
            <w:tcBorders>
              <w:top w:val="nil"/>
              <w:bottom w:val="nil"/>
              <w:right w:val="single" w:sz="6" w:space="0" w:color="000000"/>
            </w:tcBorders>
          </w:tcPr>
          <w:p w14:paraId="2A02FF10"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4FFFD59D" w14:textId="77777777" w:rsidR="000F3B65" w:rsidRDefault="00C64217">
            <w:pPr>
              <w:pStyle w:val="TableParagraph"/>
              <w:ind w:right="198"/>
              <w:jc w:val="right"/>
              <w:rPr>
                <w:sz w:val="16"/>
              </w:rPr>
            </w:pPr>
            <w:r>
              <w:rPr>
                <w:sz w:val="16"/>
              </w:rPr>
              <w:t>3</w:t>
            </w:r>
          </w:p>
        </w:tc>
        <w:tc>
          <w:tcPr>
            <w:tcW w:w="569" w:type="dxa"/>
            <w:tcBorders>
              <w:top w:val="nil"/>
              <w:left w:val="single" w:sz="6" w:space="0" w:color="000000"/>
              <w:bottom w:val="nil"/>
              <w:right w:val="single" w:sz="6" w:space="0" w:color="000000"/>
            </w:tcBorders>
          </w:tcPr>
          <w:p w14:paraId="24B2C8D8" w14:textId="77777777" w:rsidR="000F3B65" w:rsidRDefault="00C64217">
            <w:pPr>
              <w:pStyle w:val="TableParagraph"/>
              <w:ind w:left="90" w:right="84"/>
              <w:rPr>
                <w:sz w:val="16"/>
              </w:rPr>
            </w:pPr>
            <w:r>
              <w:rPr>
                <w:sz w:val="16"/>
              </w:rPr>
              <w:t>IS</w:t>
            </w:r>
          </w:p>
        </w:tc>
        <w:tc>
          <w:tcPr>
            <w:tcW w:w="711" w:type="dxa"/>
            <w:tcBorders>
              <w:top w:val="nil"/>
              <w:left w:val="single" w:sz="6" w:space="0" w:color="000000"/>
              <w:bottom w:val="nil"/>
              <w:right w:val="single" w:sz="6" w:space="0" w:color="000000"/>
            </w:tcBorders>
          </w:tcPr>
          <w:p w14:paraId="79CFD404"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35059D95"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337B27FC" w14:textId="77777777" w:rsidR="000F3B65" w:rsidRDefault="00D44919">
            <w:pPr>
              <w:pStyle w:val="TableParagraph"/>
              <w:ind w:right="127"/>
              <w:jc w:val="right"/>
              <w:rPr>
                <w:sz w:val="16"/>
              </w:rPr>
            </w:pPr>
            <w:hyperlink w:anchor="_bookmark0" w:history="1">
              <w:r w:rsidR="00C64217">
                <w:rPr>
                  <w:sz w:val="16"/>
                </w:rPr>
                <w:t>0228</w:t>
              </w:r>
            </w:hyperlink>
          </w:p>
        </w:tc>
        <w:tc>
          <w:tcPr>
            <w:tcW w:w="694" w:type="dxa"/>
            <w:tcBorders>
              <w:top w:val="nil"/>
              <w:left w:val="single" w:sz="6" w:space="0" w:color="000000"/>
              <w:bottom w:val="nil"/>
              <w:right w:val="single" w:sz="6" w:space="0" w:color="000000"/>
            </w:tcBorders>
          </w:tcPr>
          <w:p w14:paraId="16B9B3A2" w14:textId="77777777" w:rsidR="000F3B65" w:rsidRDefault="00C64217">
            <w:pPr>
              <w:pStyle w:val="TableParagraph"/>
              <w:ind w:left="86" w:right="83"/>
              <w:rPr>
                <w:sz w:val="16"/>
              </w:rPr>
            </w:pPr>
            <w:r>
              <w:rPr>
                <w:sz w:val="16"/>
              </w:rPr>
              <w:t>00766</w:t>
            </w:r>
          </w:p>
        </w:tc>
        <w:tc>
          <w:tcPr>
            <w:tcW w:w="2213" w:type="dxa"/>
            <w:tcBorders>
              <w:top w:val="nil"/>
              <w:left w:val="single" w:sz="6" w:space="0" w:color="000000"/>
              <w:bottom w:val="nil"/>
            </w:tcBorders>
          </w:tcPr>
          <w:p w14:paraId="6D2D1375" w14:textId="77777777" w:rsidR="000F3B65" w:rsidRDefault="00C64217">
            <w:pPr>
              <w:pStyle w:val="TableParagraph"/>
              <w:ind w:left="106"/>
              <w:jc w:val="left"/>
              <w:rPr>
                <w:sz w:val="16"/>
              </w:rPr>
            </w:pPr>
            <w:r>
              <w:rPr>
                <w:sz w:val="16"/>
              </w:rPr>
              <w:t>Diagnosis Classification</w:t>
            </w:r>
          </w:p>
        </w:tc>
      </w:tr>
      <w:tr w:rsidR="000F3B65" w14:paraId="0BD562B4" w14:textId="77777777">
        <w:trPr>
          <w:trHeight w:val="241"/>
        </w:trPr>
        <w:tc>
          <w:tcPr>
            <w:tcW w:w="523" w:type="dxa"/>
            <w:tcBorders>
              <w:top w:val="nil"/>
              <w:right w:val="single" w:sz="6" w:space="0" w:color="000000"/>
            </w:tcBorders>
          </w:tcPr>
          <w:p w14:paraId="2861B55F" w14:textId="77777777" w:rsidR="000F3B65" w:rsidRDefault="00C64217">
            <w:pPr>
              <w:pStyle w:val="TableParagraph"/>
              <w:ind w:left="83" w:right="81"/>
              <w:rPr>
                <w:sz w:val="16"/>
              </w:rPr>
            </w:pPr>
            <w:r>
              <w:rPr>
                <w:sz w:val="16"/>
              </w:rPr>
              <w:t>18</w:t>
            </w:r>
          </w:p>
        </w:tc>
        <w:tc>
          <w:tcPr>
            <w:tcW w:w="516" w:type="dxa"/>
            <w:tcBorders>
              <w:top w:val="nil"/>
              <w:left w:val="single" w:sz="6" w:space="0" w:color="000000"/>
              <w:right w:val="single" w:sz="6" w:space="0" w:color="000000"/>
            </w:tcBorders>
          </w:tcPr>
          <w:p w14:paraId="4777B363" w14:textId="77777777" w:rsidR="000F3B65" w:rsidRDefault="00C64217">
            <w:pPr>
              <w:pStyle w:val="TableParagraph"/>
              <w:ind w:right="198"/>
              <w:jc w:val="right"/>
              <w:rPr>
                <w:sz w:val="16"/>
              </w:rPr>
            </w:pPr>
            <w:r>
              <w:rPr>
                <w:sz w:val="16"/>
              </w:rPr>
              <w:t>1</w:t>
            </w:r>
          </w:p>
        </w:tc>
        <w:tc>
          <w:tcPr>
            <w:tcW w:w="569" w:type="dxa"/>
            <w:tcBorders>
              <w:top w:val="nil"/>
              <w:left w:val="single" w:sz="6" w:space="0" w:color="000000"/>
              <w:right w:val="single" w:sz="6" w:space="0" w:color="000000"/>
            </w:tcBorders>
          </w:tcPr>
          <w:p w14:paraId="5629A771" w14:textId="77777777" w:rsidR="000F3B65" w:rsidRDefault="00C64217">
            <w:pPr>
              <w:pStyle w:val="TableParagraph"/>
              <w:ind w:left="91" w:right="81"/>
              <w:rPr>
                <w:sz w:val="16"/>
              </w:rPr>
            </w:pPr>
            <w:r>
              <w:rPr>
                <w:sz w:val="16"/>
              </w:rPr>
              <w:t>ID</w:t>
            </w:r>
          </w:p>
        </w:tc>
        <w:tc>
          <w:tcPr>
            <w:tcW w:w="711" w:type="dxa"/>
            <w:tcBorders>
              <w:top w:val="nil"/>
              <w:left w:val="single" w:sz="6" w:space="0" w:color="000000"/>
              <w:right w:val="single" w:sz="6" w:space="0" w:color="000000"/>
            </w:tcBorders>
          </w:tcPr>
          <w:p w14:paraId="17098906" w14:textId="77777777" w:rsidR="000F3B65" w:rsidRDefault="00C64217">
            <w:pPr>
              <w:pStyle w:val="TableParagraph"/>
              <w:ind w:left="10"/>
              <w:rPr>
                <w:sz w:val="16"/>
              </w:rPr>
            </w:pPr>
            <w:r>
              <w:rPr>
                <w:sz w:val="16"/>
              </w:rPr>
              <w:t>X</w:t>
            </w:r>
          </w:p>
        </w:tc>
        <w:tc>
          <w:tcPr>
            <w:tcW w:w="1057" w:type="dxa"/>
            <w:tcBorders>
              <w:top w:val="nil"/>
              <w:left w:val="single" w:sz="6" w:space="0" w:color="000000"/>
              <w:right w:val="single" w:sz="6" w:space="0" w:color="000000"/>
            </w:tcBorders>
          </w:tcPr>
          <w:p w14:paraId="63DA5F07" w14:textId="77777777" w:rsidR="000F3B65" w:rsidRDefault="00C64217">
            <w:pPr>
              <w:pStyle w:val="TableParagraph"/>
              <w:ind w:left="89" w:right="81"/>
              <w:rPr>
                <w:sz w:val="16"/>
              </w:rPr>
            </w:pPr>
            <w:r>
              <w:rPr>
                <w:sz w:val="16"/>
              </w:rPr>
              <w:t>[0..0]</w:t>
            </w:r>
          </w:p>
        </w:tc>
        <w:tc>
          <w:tcPr>
            <w:tcW w:w="632" w:type="dxa"/>
            <w:tcBorders>
              <w:top w:val="nil"/>
              <w:left w:val="single" w:sz="6" w:space="0" w:color="000000"/>
              <w:right w:val="single" w:sz="6" w:space="0" w:color="000000"/>
            </w:tcBorders>
          </w:tcPr>
          <w:p w14:paraId="4B7C840E" w14:textId="77777777" w:rsidR="000F3B65" w:rsidRDefault="00C64217">
            <w:pPr>
              <w:pStyle w:val="TableParagraph"/>
              <w:ind w:right="127"/>
              <w:jc w:val="right"/>
              <w:rPr>
                <w:sz w:val="16"/>
              </w:rPr>
            </w:pPr>
            <w:r>
              <w:rPr>
                <w:sz w:val="16"/>
              </w:rPr>
              <w:t>0136</w:t>
            </w:r>
          </w:p>
        </w:tc>
        <w:tc>
          <w:tcPr>
            <w:tcW w:w="694" w:type="dxa"/>
            <w:tcBorders>
              <w:top w:val="nil"/>
              <w:left w:val="single" w:sz="6" w:space="0" w:color="000000"/>
              <w:right w:val="single" w:sz="6" w:space="0" w:color="000000"/>
            </w:tcBorders>
          </w:tcPr>
          <w:p w14:paraId="02E2F83D" w14:textId="77777777" w:rsidR="000F3B65" w:rsidRDefault="00C64217">
            <w:pPr>
              <w:pStyle w:val="TableParagraph"/>
              <w:ind w:left="87" w:right="83"/>
              <w:rPr>
                <w:sz w:val="16"/>
              </w:rPr>
            </w:pPr>
            <w:r>
              <w:rPr>
                <w:sz w:val="16"/>
              </w:rPr>
              <w:t>00767</w:t>
            </w:r>
          </w:p>
        </w:tc>
        <w:tc>
          <w:tcPr>
            <w:tcW w:w="2213" w:type="dxa"/>
            <w:tcBorders>
              <w:top w:val="nil"/>
              <w:left w:val="single" w:sz="6" w:space="0" w:color="000000"/>
            </w:tcBorders>
          </w:tcPr>
          <w:p w14:paraId="5859E5E5" w14:textId="77777777" w:rsidR="000F3B65" w:rsidRDefault="00C64217">
            <w:pPr>
              <w:pStyle w:val="TableParagraph"/>
              <w:ind w:left="107"/>
              <w:jc w:val="left"/>
              <w:rPr>
                <w:sz w:val="16"/>
              </w:rPr>
            </w:pPr>
            <w:r>
              <w:rPr>
                <w:sz w:val="16"/>
              </w:rPr>
              <w:t>Confidential Indicator</w:t>
            </w:r>
          </w:p>
        </w:tc>
      </w:tr>
    </w:tbl>
    <w:p w14:paraId="14385C13" w14:textId="77777777" w:rsidR="000F3B65" w:rsidRDefault="000F3B65">
      <w:pPr>
        <w:rPr>
          <w:sz w:val="16"/>
        </w:rPr>
        <w:sectPr w:rsidR="000F3B65">
          <w:pgSz w:w="12240" w:h="15840"/>
          <w:pgMar w:top="1340" w:right="1460" w:bottom="1060" w:left="1460" w:header="724" w:footer="868" w:gutter="0"/>
          <w:cols w:space="720"/>
        </w:sectPr>
      </w:pPr>
    </w:p>
    <w:p w14:paraId="5130FFB8" w14:textId="77777777" w:rsidR="000F3B65" w:rsidRDefault="000F3B65">
      <w:pPr>
        <w:pStyle w:val="BodyText"/>
        <w:spacing w:before="5"/>
        <w:rPr>
          <w:sz w:val="8"/>
        </w:rPr>
      </w:pPr>
    </w:p>
    <w:tbl>
      <w:tblPr>
        <w:tblW w:w="0" w:type="auto"/>
        <w:tblInd w:w="12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9"/>
        <w:gridCol w:w="711"/>
        <w:gridCol w:w="1057"/>
        <w:gridCol w:w="632"/>
        <w:gridCol w:w="694"/>
        <w:gridCol w:w="2213"/>
      </w:tblGrid>
      <w:tr w:rsidR="000F3B65" w14:paraId="2E907AA1" w14:textId="77777777">
        <w:trPr>
          <w:trHeight w:val="241"/>
        </w:trPr>
        <w:tc>
          <w:tcPr>
            <w:tcW w:w="523" w:type="dxa"/>
            <w:tcBorders>
              <w:bottom w:val="single" w:sz="6" w:space="0" w:color="000000"/>
              <w:right w:val="single" w:sz="6" w:space="0" w:color="000000"/>
            </w:tcBorders>
            <w:shd w:val="clear" w:color="auto" w:fill="E6E6E6"/>
          </w:tcPr>
          <w:p w14:paraId="5FCF263C" w14:textId="77777777" w:rsidR="000F3B65" w:rsidRDefault="00C64217">
            <w:pPr>
              <w:pStyle w:val="TableParagraph"/>
              <w:ind w:left="83" w:right="79"/>
              <w:rPr>
                <w:b/>
                <w:sz w:val="16"/>
              </w:rPr>
            </w:pPr>
            <w:bookmarkStart w:id="54" w:name="_bookmark23"/>
            <w:bookmarkEnd w:id="54"/>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8FAB752" w14:textId="77777777" w:rsidR="000F3B65" w:rsidRDefault="00C64217">
            <w:pPr>
              <w:pStyle w:val="TableParagraph"/>
              <w:ind w:left="112"/>
              <w:jc w:val="lef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3557915E" w14:textId="77777777" w:rsidR="000F3B65" w:rsidRDefault="00C64217">
            <w:pPr>
              <w:pStyle w:val="TableParagraph"/>
              <w:ind w:right="164"/>
              <w:jc w:val="righ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7B708F0C" w14:textId="77777777" w:rsidR="000F3B65" w:rsidRDefault="00C64217">
            <w:pPr>
              <w:pStyle w:val="TableParagraph"/>
              <w:ind w:left="90" w:right="82"/>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282CBFA3"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7C0A8DB"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151AAED4" w14:textId="77777777" w:rsidR="000F3B65" w:rsidRDefault="00C64217">
            <w:pPr>
              <w:pStyle w:val="TableParagraph"/>
              <w:ind w:left="90" w:right="83"/>
              <w:rPr>
                <w:b/>
                <w:sz w:val="16"/>
              </w:rPr>
            </w:pPr>
            <w:r>
              <w:rPr>
                <w:b/>
                <w:sz w:val="16"/>
              </w:rPr>
              <w:t>Item #</w:t>
            </w:r>
          </w:p>
        </w:tc>
        <w:tc>
          <w:tcPr>
            <w:tcW w:w="2213" w:type="dxa"/>
            <w:tcBorders>
              <w:left w:val="single" w:sz="6" w:space="0" w:color="000000"/>
              <w:bottom w:val="single" w:sz="6" w:space="0" w:color="000000"/>
            </w:tcBorders>
            <w:shd w:val="clear" w:color="auto" w:fill="E6E6E6"/>
          </w:tcPr>
          <w:p w14:paraId="3BB1C99E" w14:textId="77777777" w:rsidR="000F3B65" w:rsidRDefault="00C64217">
            <w:pPr>
              <w:pStyle w:val="TableParagraph"/>
              <w:ind w:left="107"/>
              <w:jc w:val="left"/>
              <w:rPr>
                <w:b/>
                <w:sz w:val="16"/>
              </w:rPr>
            </w:pPr>
            <w:r>
              <w:rPr>
                <w:b/>
                <w:sz w:val="16"/>
              </w:rPr>
              <w:t>Element Name</w:t>
            </w:r>
          </w:p>
        </w:tc>
      </w:tr>
      <w:tr w:rsidR="000F3B65" w14:paraId="12BAD30D" w14:textId="77777777">
        <w:trPr>
          <w:trHeight w:val="224"/>
        </w:trPr>
        <w:tc>
          <w:tcPr>
            <w:tcW w:w="523" w:type="dxa"/>
            <w:tcBorders>
              <w:top w:val="single" w:sz="6" w:space="0" w:color="000000"/>
              <w:right w:val="single" w:sz="6" w:space="0" w:color="000000"/>
            </w:tcBorders>
          </w:tcPr>
          <w:p w14:paraId="77BD5038" w14:textId="77777777" w:rsidR="000F3B65" w:rsidRDefault="00C64217">
            <w:pPr>
              <w:pStyle w:val="TableParagraph"/>
              <w:spacing w:before="8"/>
              <w:ind w:left="83" w:right="81"/>
              <w:rPr>
                <w:sz w:val="16"/>
              </w:rPr>
            </w:pPr>
            <w:r>
              <w:rPr>
                <w:sz w:val="16"/>
              </w:rPr>
              <w:t>19</w:t>
            </w:r>
          </w:p>
        </w:tc>
        <w:tc>
          <w:tcPr>
            <w:tcW w:w="516" w:type="dxa"/>
            <w:tcBorders>
              <w:top w:val="single" w:sz="6" w:space="0" w:color="000000"/>
              <w:left w:val="single" w:sz="6" w:space="0" w:color="000000"/>
              <w:right w:val="single" w:sz="6" w:space="0" w:color="000000"/>
            </w:tcBorders>
          </w:tcPr>
          <w:p w14:paraId="34BB7D77" w14:textId="77777777" w:rsidR="000F3B65" w:rsidRDefault="00C64217">
            <w:pPr>
              <w:pStyle w:val="TableParagraph"/>
              <w:spacing w:before="8"/>
              <w:ind w:left="165"/>
              <w:jc w:val="left"/>
              <w:rPr>
                <w:sz w:val="16"/>
              </w:rPr>
            </w:pPr>
            <w:r>
              <w:rPr>
                <w:sz w:val="16"/>
              </w:rPr>
              <w:t>26</w:t>
            </w:r>
          </w:p>
        </w:tc>
        <w:tc>
          <w:tcPr>
            <w:tcW w:w="569" w:type="dxa"/>
            <w:tcBorders>
              <w:top w:val="single" w:sz="6" w:space="0" w:color="000000"/>
              <w:left w:val="single" w:sz="6" w:space="0" w:color="000000"/>
              <w:right w:val="single" w:sz="6" w:space="0" w:color="000000"/>
            </w:tcBorders>
          </w:tcPr>
          <w:p w14:paraId="17C9014B" w14:textId="77777777" w:rsidR="000F3B65" w:rsidRDefault="00C64217">
            <w:pPr>
              <w:pStyle w:val="TableParagraph"/>
              <w:spacing w:before="8"/>
              <w:ind w:right="170"/>
              <w:jc w:val="right"/>
              <w:rPr>
                <w:sz w:val="16"/>
              </w:rPr>
            </w:pPr>
            <w:r>
              <w:rPr>
                <w:sz w:val="16"/>
              </w:rPr>
              <w:t>TS</w:t>
            </w:r>
          </w:p>
        </w:tc>
        <w:tc>
          <w:tcPr>
            <w:tcW w:w="711" w:type="dxa"/>
            <w:tcBorders>
              <w:top w:val="single" w:sz="6" w:space="0" w:color="000000"/>
              <w:left w:val="single" w:sz="6" w:space="0" w:color="000000"/>
              <w:right w:val="single" w:sz="6" w:space="0" w:color="000000"/>
            </w:tcBorders>
          </w:tcPr>
          <w:p w14:paraId="15436387" w14:textId="77777777" w:rsidR="000F3B65" w:rsidRDefault="00C64217">
            <w:pPr>
              <w:pStyle w:val="TableParagraph"/>
              <w:spacing w:before="8"/>
              <w:ind w:left="9"/>
              <w:rPr>
                <w:sz w:val="16"/>
              </w:rPr>
            </w:pPr>
            <w:r>
              <w:rPr>
                <w:sz w:val="16"/>
              </w:rPr>
              <w:t>X</w:t>
            </w:r>
          </w:p>
        </w:tc>
        <w:tc>
          <w:tcPr>
            <w:tcW w:w="1057" w:type="dxa"/>
            <w:tcBorders>
              <w:top w:val="single" w:sz="6" w:space="0" w:color="000000"/>
              <w:left w:val="single" w:sz="6" w:space="0" w:color="000000"/>
              <w:right w:val="single" w:sz="6" w:space="0" w:color="000000"/>
            </w:tcBorders>
          </w:tcPr>
          <w:p w14:paraId="554DFE3E" w14:textId="77777777" w:rsidR="000F3B65" w:rsidRDefault="00C64217">
            <w:pPr>
              <w:pStyle w:val="TableParagraph"/>
              <w:spacing w:before="8"/>
              <w:ind w:left="88" w:right="81"/>
              <w:rPr>
                <w:sz w:val="16"/>
              </w:rPr>
            </w:pPr>
            <w:r>
              <w:rPr>
                <w:sz w:val="16"/>
              </w:rPr>
              <w:t>[0..0]</w:t>
            </w:r>
          </w:p>
        </w:tc>
        <w:tc>
          <w:tcPr>
            <w:tcW w:w="632" w:type="dxa"/>
            <w:tcBorders>
              <w:top w:val="single" w:sz="6" w:space="0" w:color="000000"/>
              <w:left w:val="single" w:sz="6" w:space="0" w:color="000000"/>
              <w:right w:val="single" w:sz="6" w:space="0" w:color="000000"/>
            </w:tcBorders>
          </w:tcPr>
          <w:p w14:paraId="2C1F8650"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right w:val="single" w:sz="6" w:space="0" w:color="000000"/>
            </w:tcBorders>
          </w:tcPr>
          <w:p w14:paraId="50707338" w14:textId="77777777" w:rsidR="000F3B65" w:rsidRDefault="00C64217">
            <w:pPr>
              <w:pStyle w:val="TableParagraph"/>
              <w:spacing w:before="8"/>
              <w:ind w:left="86" w:right="83"/>
              <w:rPr>
                <w:sz w:val="16"/>
              </w:rPr>
            </w:pPr>
            <w:r>
              <w:rPr>
                <w:sz w:val="16"/>
              </w:rPr>
              <w:t>00768</w:t>
            </w:r>
          </w:p>
        </w:tc>
        <w:tc>
          <w:tcPr>
            <w:tcW w:w="2213" w:type="dxa"/>
            <w:tcBorders>
              <w:top w:val="single" w:sz="6" w:space="0" w:color="000000"/>
              <w:left w:val="single" w:sz="6" w:space="0" w:color="000000"/>
            </w:tcBorders>
          </w:tcPr>
          <w:p w14:paraId="0501021D" w14:textId="77777777" w:rsidR="000F3B65" w:rsidRDefault="00C64217">
            <w:pPr>
              <w:pStyle w:val="TableParagraph"/>
              <w:spacing w:before="8"/>
              <w:ind w:left="107"/>
              <w:jc w:val="left"/>
              <w:rPr>
                <w:sz w:val="16"/>
              </w:rPr>
            </w:pPr>
            <w:r>
              <w:rPr>
                <w:sz w:val="16"/>
              </w:rPr>
              <w:t>Attestation Date/Time</w:t>
            </w:r>
          </w:p>
        </w:tc>
      </w:tr>
    </w:tbl>
    <w:p w14:paraId="243F5C43" w14:textId="77777777" w:rsidR="000F3B65" w:rsidRDefault="000F3B65">
      <w:pPr>
        <w:pStyle w:val="BodyText"/>
        <w:rPr>
          <w:sz w:val="20"/>
        </w:rPr>
      </w:pPr>
    </w:p>
    <w:p w14:paraId="2DC33535" w14:textId="77777777" w:rsidR="000F3B65" w:rsidRDefault="000F3B65">
      <w:pPr>
        <w:pStyle w:val="BodyText"/>
        <w:spacing w:before="5"/>
        <w:rPr>
          <w:sz w:val="17"/>
        </w:rPr>
      </w:pPr>
    </w:p>
    <w:p w14:paraId="34DCF4F1" w14:textId="77777777" w:rsidR="000F3B65" w:rsidRDefault="00C64217">
      <w:pPr>
        <w:pStyle w:val="Heading3"/>
        <w:numPr>
          <w:ilvl w:val="2"/>
          <w:numId w:val="11"/>
        </w:numPr>
        <w:tabs>
          <w:tab w:val="left" w:pos="1061"/>
        </w:tabs>
        <w:spacing w:before="91"/>
      </w:pPr>
      <w:bookmarkStart w:id="55" w:name="1.5.7_OBX_Segment"/>
      <w:bookmarkEnd w:id="55"/>
      <w:r>
        <w:t>OBX</w:t>
      </w:r>
      <w:r>
        <w:rPr>
          <w:spacing w:val="-2"/>
        </w:rPr>
        <w:t xml:space="preserve"> </w:t>
      </w:r>
      <w:r>
        <w:t>Segment</w:t>
      </w:r>
    </w:p>
    <w:p w14:paraId="1BAD8E5B" w14:textId="77777777" w:rsidR="000F3B65" w:rsidRDefault="00C64217">
      <w:pPr>
        <w:pStyle w:val="BodyText"/>
        <w:spacing w:before="57"/>
        <w:ind w:left="340" w:right="561"/>
      </w:pPr>
      <w:r>
        <w:t xml:space="preserve">In the ADT registration message, the OBX Segment is used to communicate height and weight of the patient. The following is a listing of all the fields defined for the OBX Segment in HL7. Refer to Section </w:t>
      </w:r>
      <w:hyperlink w:anchor="_bookmark52" w:history="1">
        <w:r>
          <w:t>1.6.7</w:t>
        </w:r>
      </w:hyperlink>
      <w:r>
        <w:t xml:space="preserve">, </w:t>
      </w:r>
      <w:hyperlink w:anchor="_bookmark52" w:history="1">
        <w:r>
          <w:rPr>
            <w:color w:val="0000FF"/>
            <w:u w:val="single" w:color="0000FF"/>
          </w:rPr>
          <w:t>OBX Segment Fields</w:t>
        </w:r>
      </w:hyperlink>
      <w:r>
        <w:t>, for a more detailed explanation of the fields used by VistA.</w:t>
      </w:r>
    </w:p>
    <w:p w14:paraId="6C3AF380" w14:textId="77777777" w:rsidR="000F3B65" w:rsidRDefault="000F3B65">
      <w:pPr>
        <w:pStyle w:val="BodyText"/>
        <w:spacing w:before="4" w:after="1"/>
        <w:rPr>
          <w:sz w:val="21"/>
        </w:rPr>
      </w:pPr>
    </w:p>
    <w:tbl>
      <w:tblPr>
        <w:tblW w:w="0" w:type="auto"/>
        <w:tblInd w:w="7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751"/>
        <w:gridCol w:w="569"/>
        <w:gridCol w:w="711"/>
        <w:gridCol w:w="1057"/>
        <w:gridCol w:w="632"/>
        <w:gridCol w:w="694"/>
        <w:gridCol w:w="2823"/>
      </w:tblGrid>
      <w:tr w:rsidR="000F3B65" w14:paraId="66E120B4" w14:textId="77777777">
        <w:trPr>
          <w:trHeight w:val="243"/>
        </w:trPr>
        <w:tc>
          <w:tcPr>
            <w:tcW w:w="523" w:type="dxa"/>
            <w:tcBorders>
              <w:bottom w:val="single" w:sz="6" w:space="0" w:color="000000"/>
              <w:right w:val="single" w:sz="6" w:space="0" w:color="000000"/>
            </w:tcBorders>
            <w:shd w:val="clear" w:color="auto" w:fill="E6E6E6"/>
          </w:tcPr>
          <w:p w14:paraId="2C9C696A" w14:textId="77777777" w:rsidR="000F3B65" w:rsidRDefault="00C64217">
            <w:pPr>
              <w:pStyle w:val="TableParagraph"/>
              <w:ind w:left="83" w:right="79"/>
              <w:rPr>
                <w:b/>
                <w:sz w:val="16"/>
              </w:rPr>
            </w:pPr>
            <w:r>
              <w:rPr>
                <w:b/>
                <w:sz w:val="16"/>
              </w:rPr>
              <w:t>Seq</w:t>
            </w:r>
          </w:p>
        </w:tc>
        <w:tc>
          <w:tcPr>
            <w:tcW w:w="751" w:type="dxa"/>
            <w:tcBorders>
              <w:left w:val="single" w:sz="6" w:space="0" w:color="000000"/>
              <w:bottom w:val="single" w:sz="6" w:space="0" w:color="000000"/>
              <w:right w:val="single" w:sz="6" w:space="0" w:color="000000"/>
            </w:tcBorders>
            <w:shd w:val="clear" w:color="auto" w:fill="E6E6E6"/>
          </w:tcPr>
          <w:p w14:paraId="0784E15A" w14:textId="77777777" w:rsidR="000F3B65" w:rsidRDefault="00C64217">
            <w:pPr>
              <w:pStyle w:val="TableParagraph"/>
              <w:ind w:right="100"/>
              <w:jc w:val="righ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0FC5E502" w14:textId="77777777" w:rsidR="000F3B65" w:rsidRDefault="00C64217">
            <w:pPr>
              <w:pStyle w:val="TableParagraph"/>
              <w:ind w:left="175"/>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5EF30C1" w14:textId="77777777" w:rsidR="000F3B65" w:rsidRDefault="00C64217">
            <w:pPr>
              <w:pStyle w:val="TableParagraph"/>
              <w:ind w:left="90" w:right="81"/>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42E2A57"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6A1B175B" w14:textId="77777777" w:rsidR="000F3B65" w:rsidRDefault="00C64217">
            <w:pPr>
              <w:pStyle w:val="TableParagraph"/>
              <w:ind w:left="91" w:right="82"/>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2C5BF067" w14:textId="77777777" w:rsidR="000F3B65" w:rsidRDefault="00C64217">
            <w:pPr>
              <w:pStyle w:val="TableParagraph"/>
              <w:ind w:left="110"/>
              <w:jc w:val="left"/>
              <w:rPr>
                <w:b/>
                <w:sz w:val="16"/>
              </w:rPr>
            </w:pPr>
            <w:r>
              <w:rPr>
                <w:b/>
                <w:sz w:val="16"/>
              </w:rPr>
              <w:t>Item #</w:t>
            </w:r>
          </w:p>
        </w:tc>
        <w:tc>
          <w:tcPr>
            <w:tcW w:w="2823" w:type="dxa"/>
            <w:tcBorders>
              <w:left w:val="single" w:sz="6" w:space="0" w:color="000000"/>
              <w:bottom w:val="single" w:sz="6" w:space="0" w:color="000000"/>
            </w:tcBorders>
            <w:shd w:val="clear" w:color="auto" w:fill="E6E6E6"/>
          </w:tcPr>
          <w:p w14:paraId="5E2259EF" w14:textId="77777777" w:rsidR="000F3B65" w:rsidRDefault="00C64217">
            <w:pPr>
              <w:pStyle w:val="TableParagraph"/>
              <w:ind w:left="109"/>
              <w:jc w:val="left"/>
              <w:rPr>
                <w:b/>
                <w:sz w:val="16"/>
              </w:rPr>
            </w:pPr>
            <w:r>
              <w:rPr>
                <w:b/>
                <w:sz w:val="16"/>
              </w:rPr>
              <w:t>Element Name</w:t>
            </w:r>
          </w:p>
        </w:tc>
      </w:tr>
      <w:tr w:rsidR="000F3B65" w14:paraId="39C62C1F" w14:textId="77777777">
        <w:trPr>
          <w:trHeight w:val="235"/>
        </w:trPr>
        <w:tc>
          <w:tcPr>
            <w:tcW w:w="523" w:type="dxa"/>
            <w:tcBorders>
              <w:top w:val="single" w:sz="6" w:space="0" w:color="000000"/>
              <w:bottom w:val="nil"/>
              <w:right w:val="single" w:sz="6" w:space="0" w:color="000000"/>
            </w:tcBorders>
          </w:tcPr>
          <w:p w14:paraId="65B09565" w14:textId="77777777" w:rsidR="000F3B65" w:rsidRDefault="00C64217">
            <w:pPr>
              <w:pStyle w:val="TableParagraph"/>
              <w:spacing w:before="22"/>
              <w:rPr>
                <w:sz w:val="16"/>
              </w:rPr>
            </w:pPr>
            <w:r>
              <w:rPr>
                <w:sz w:val="16"/>
              </w:rPr>
              <w:t>1</w:t>
            </w:r>
          </w:p>
        </w:tc>
        <w:tc>
          <w:tcPr>
            <w:tcW w:w="751" w:type="dxa"/>
            <w:tcBorders>
              <w:top w:val="single" w:sz="6" w:space="0" w:color="000000"/>
              <w:left w:val="single" w:sz="6" w:space="0" w:color="000000"/>
              <w:bottom w:val="nil"/>
              <w:right w:val="single" w:sz="6" w:space="0" w:color="000000"/>
            </w:tcBorders>
          </w:tcPr>
          <w:p w14:paraId="42603522" w14:textId="77777777" w:rsidR="000F3B65" w:rsidRDefault="00C64217">
            <w:pPr>
              <w:pStyle w:val="TableParagraph"/>
              <w:spacing w:before="22"/>
              <w:ind w:left="10"/>
              <w:rPr>
                <w:sz w:val="16"/>
              </w:rPr>
            </w:pPr>
            <w:r>
              <w:rPr>
                <w:sz w:val="16"/>
              </w:rPr>
              <w:t>4</w:t>
            </w:r>
          </w:p>
        </w:tc>
        <w:tc>
          <w:tcPr>
            <w:tcW w:w="569" w:type="dxa"/>
            <w:tcBorders>
              <w:top w:val="single" w:sz="6" w:space="0" w:color="000000"/>
              <w:left w:val="single" w:sz="6" w:space="0" w:color="000000"/>
              <w:bottom w:val="nil"/>
              <w:right w:val="single" w:sz="6" w:space="0" w:color="000000"/>
            </w:tcBorders>
          </w:tcPr>
          <w:p w14:paraId="7FE33356" w14:textId="77777777" w:rsidR="000F3B65" w:rsidRDefault="00C64217">
            <w:pPr>
              <w:pStyle w:val="TableParagraph"/>
              <w:spacing w:before="22"/>
              <w:ind w:left="91" w:right="84"/>
              <w:rPr>
                <w:sz w:val="16"/>
              </w:rPr>
            </w:pPr>
            <w:r>
              <w:rPr>
                <w:sz w:val="16"/>
              </w:rPr>
              <w:t>SI</w:t>
            </w:r>
          </w:p>
        </w:tc>
        <w:tc>
          <w:tcPr>
            <w:tcW w:w="711" w:type="dxa"/>
            <w:tcBorders>
              <w:top w:val="single" w:sz="6" w:space="0" w:color="000000"/>
              <w:left w:val="single" w:sz="6" w:space="0" w:color="000000"/>
              <w:bottom w:val="nil"/>
              <w:right w:val="single" w:sz="6" w:space="0" w:color="000000"/>
            </w:tcBorders>
          </w:tcPr>
          <w:p w14:paraId="4A357037" w14:textId="77777777" w:rsidR="000F3B65" w:rsidRDefault="00C64217">
            <w:pPr>
              <w:pStyle w:val="TableParagraph"/>
              <w:spacing w:before="22"/>
              <w:ind w:left="10"/>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7F1EBF20" w14:textId="77777777" w:rsidR="000F3B65" w:rsidRDefault="00C64217">
            <w:pPr>
              <w:pStyle w:val="TableParagraph"/>
              <w:spacing w:before="22"/>
              <w:ind w:left="91"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599723F6"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164B7F98" w14:textId="77777777" w:rsidR="000F3B65" w:rsidRDefault="00C64217">
            <w:pPr>
              <w:pStyle w:val="TableParagraph"/>
              <w:spacing w:before="22"/>
              <w:ind w:left="120"/>
              <w:jc w:val="left"/>
              <w:rPr>
                <w:sz w:val="16"/>
              </w:rPr>
            </w:pPr>
            <w:r>
              <w:rPr>
                <w:sz w:val="16"/>
              </w:rPr>
              <w:t>00569</w:t>
            </w:r>
          </w:p>
        </w:tc>
        <w:tc>
          <w:tcPr>
            <w:tcW w:w="2823" w:type="dxa"/>
            <w:tcBorders>
              <w:top w:val="single" w:sz="6" w:space="0" w:color="000000"/>
              <w:left w:val="single" w:sz="6" w:space="0" w:color="000000"/>
              <w:bottom w:val="nil"/>
            </w:tcBorders>
          </w:tcPr>
          <w:p w14:paraId="696A9AEC" w14:textId="77777777" w:rsidR="000F3B65" w:rsidRDefault="00C64217">
            <w:pPr>
              <w:pStyle w:val="TableParagraph"/>
              <w:spacing w:before="22"/>
              <w:ind w:left="110"/>
              <w:jc w:val="left"/>
              <w:rPr>
                <w:sz w:val="16"/>
              </w:rPr>
            </w:pPr>
            <w:r>
              <w:rPr>
                <w:sz w:val="16"/>
              </w:rPr>
              <w:t>Set ID – OBX</w:t>
            </w:r>
          </w:p>
        </w:tc>
      </w:tr>
      <w:tr w:rsidR="000F3B65" w14:paraId="096B34C5" w14:textId="77777777">
        <w:trPr>
          <w:trHeight w:val="237"/>
        </w:trPr>
        <w:tc>
          <w:tcPr>
            <w:tcW w:w="523" w:type="dxa"/>
            <w:tcBorders>
              <w:top w:val="nil"/>
              <w:bottom w:val="nil"/>
              <w:right w:val="single" w:sz="6" w:space="0" w:color="000000"/>
            </w:tcBorders>
          </w:tcPr>
          <w:p w14:paraId="029779AE" w14:textId="77777777" w:rsidR="000F3B65" w:rsidRDefault="00C64217">
            <w:pPr>
              <w:pStyle w:val="TableParagraph"/>
              <w:rPr>
                <w:sz w:val="16"/>
              </w:rPr>
            </w:pPr>
            <w:r>
              <w:rPr>
                <w:sz w:val="16"/>
              </w:rPr>
              <w:t>2</w:t>
            </w:r>
          </w:p>
        </w:tc>
        <w:tc>
          <w:tcPr>
            <w:tcW w:w="751" w:type="dxa"/>
            <w:tcBorders>
              <w:top w:val="nil"/>
              <w:left w:val="single" w:sz="6" w:space="0" w:color="000000"/>
              <w:bottom w:val="nil"/>
              <w:right w:val="single" w:sz="6" w:space="0" w:color="000000"/>
            </w:tcBorders>
          </w:tcPr>
          <w:p w14:paraId="0823C894" w14:textId="77777777" w:rsidR="000F3B65" w:rsidRDefault="00C64217">
            <w:pPr>
              <w:pStyle w:val="TableParagraph"/>
              <w:ind w:left="10"/>
              <w:rPr>
                <w:sz w:val="16"/>
              </w:rPr>
            </w:pPr>
            <w:r>
              <w:rPr>
                <w:sz w:val="16"/>
              </w:rPr>
              <w:t>2</w:t>
            </w:r>
          </w:p>
        </w:tc>
        <w:tc>
          <w:tcPr>
            <w:tcW w:w="569" w:type="dxa"/>
            <w:tcBorders>
              <w:top w:val="nil"/>
              <w:left w:val="single" w:sz="6" w:space="0" w:color="000000"/>
              <w:bottom w:val="nil"/>
              <w:right w:val="single" w:sz="6" w:space="0" w:color="000000"/>
            </w:tcBorders>
          </w:tcPr>
          <w:p w14:paraId="5FD28A5E"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2B131640" w14:textId="77777777" w:rsidR="000F3B65" w:rsidRDefault="00C64217">
            <w:pPr>
              <w:pStyle w:val="TableParagraph"/>
              <w:ind w:left="10"/>
              <w:rPr>
                <w:sz w:val="16"/>
              </w:rPr>
            </w:pPr>
            <w:r>
              <w:rPr>
                <w:sz w:val="16"/>
              </w:rPr>
              <w:t>R</w:t>
            </w:r>
          </w:p>
        </w:tc>
        <w:tc>
          <w:tcPr>
            <w:tcW w:w="1057" w:type="dxa"/>
            <w:tcBorders>
              <w:top w:val="nil"/>
              <w:left w:val="single" w:sz="6" w:space="0" w:color="000000"/>
              <w:bottom w:val="nil"/>
              <w:right w:val="single" w:sz="6" w:space="0" w:color="000000"/>
            </w:tcBorders>
          </w:tcPr>
          <w:p w14:paraId="16496534" w14:textId="77777777" w:rsidR="000F3B65" w:rsidRDefault="00C64217">
            <w:pPr>
              <w:pStyle w:val="TableParagraph"/>
              <w:ind w:left="90" w:right="81"/>
              <w:rPr>
                <w:sz w:val="16"/>
              </w:rPr>
            </w:pPr>
            <w:r>
              <w:rPr>
                <w:sz w:val="16"/>
              </w:rPr>
              <w:t>[1..1]</w:t>
            </w:r>
          </w:p>
        </w:tc>
        <w:tc>
          <w:tcPr>
            <w:tcW w:w="632" w:type="dxa"/>
            <w:tcBorders>
              <w:top w:val="nil"/>
              <w:left w:val="single" w:sz="6" w:space="0" w:color="000000"/>
              <w:bottom w:val="nil"/>
              <w:right w:val="single" w:sz="6" w:space="0" w:color="000000"/>
            </w:tcBorders>
          </w:tcPr>
          <w:p w14:paraId="18BC281A" w14:textId="77777777" w:rsidR="000F3B65" w:rsidRDefault="00C64217">
            <w:pPr>
              <w:pStyle w:val="TableParagraph"/>
              <w:ind w:left="87" w:right="84"/>
              <w:rPr>
                <w:sz w:val="16"/>
              </w:rPr>
            </w:pPr>
            <w:r>
              <w:rPr>
                <w:sz w:val="16"/>
              </w:rPr>
              <w:t>0125</w:t>
            </w:r>
          </w:p>
        </w:tc>
        <w:tc>
          <w:tcPr>
            <w:tcW w:w="694" w:type="dxa"/>
            <w:tcBorders>
              <w:top w:val="nil"/>
              <w:left w:val="single" w:sz="6" w:space="0" w:color="000000"/>
              <w:bottom w:val="nil"/>
              <w:right w:val="single" w:sz="6" w:space="0" w:color="000000"/>
            </w:tcBorders>
          </w:tcPr>
          <w:p w14:paraId="055B275E" w14:textId="77777777" w:rsidR="000F3B65" w:rsidRDefault="00C64217">
            <w:pPr>
              <w:pStyle w:val="TableParagraph"/>
              <w:ind w:left="120"/>
              <w:jc w:val="left"/>
              <w:rPr>
                <w:sz w:val="16"/>
              </w:rPr>
            </w:pPr>
            <w:r>
              <w:rPr>
                <w:sz w:val="16"/>
              </w:rPr>
              <w:t>00570</w:t>
            </w:r>
          </w:p>
        </w:tc>
        <w:tc>
          <w:tcPr>
            <w:tcW w:w="2823" w:type="dxa"/>
            <w:tcBorders>
              <w:top w:val="nil"/>
              <w:left w:val="single" w:sz="6" w:space="0" w:color="000000"/>
              <w:bottom w:val="nil"/>
            </w:tcBorders>
          </w:tcPr>
          <w:p w14:paraId="1502044A" w14:textId="77777777" w:rsidR="000F3B65" w:rsidRDefault="00C64217">
            <w:pPr>
              <w:pStyle w:val="TableParagraph"/>
              <w:ind w:left="109"/>
              <w:jc w:val="left"/>
              <w:rPr>
                <w:sz w:val="16"/>
              </w:rPr>
            </w:pPr>
            <w:r>
              <w:rPr>
                <w:sz w:val="16"/>
              </w:rPr>
              <w:t>Value Type</w:t>
            </w:r>
          </w:p>
        </w:tc>
      </w:tr>
      <w:tr w:rsidR="000F3B65" w14:paraId="70A4EAE6" w14:textId="77777777">
        <w:trPr>
          <w:trHeight w:val="237"/>
        </w:trPr>
        <w:tc>
          <w:tcPr>
            <w:tcW w:w="523" w:type="dxa"/>
            <w:tcBorders>
              <w:top w:val="nil"/>
              <w:bottom w:val="nil"/>
              <w:right w:val="single" w:sz="6" w:space="0" w:color="000000"/>
            </w:tcBorders>
          </w:tcPr>
          <w:p w14:paraId="70D431A5" w14:textId="77777777" w:rsidR="000F3B65" w:rsidRDefault="00C64217">
            <w:pPr>
              <w:pStyle w:val="TableParagraph"/>
              <w:rPr>
                <w:sz w:val="16"/>
              </w:rPr>
            </w:pPr>
            <w:r>
              <w:rPr>
                <w:sz w:val="16"/>
              </w:rPr>
              <w:t>3</w:t>
            </w:r>
          </w:p>
        </w:tc>
        <w:tc>
          <w:tcPr>
            <w:tcW w:w="751" w:type="dxa"/>
            <w:tcBorders>
              <w:top w:val="nil"/>
              <w:left w:val="single" w:sz="6" w:space="0" w:color="000000"/>
              <w:bottom w:val="nil"/>
              <w:right w:val="single" w:sz="6" w:space="0" w:color="000000"/>
            </w:tcBorders>
          </w:tcPr>
          <w:p w14:paraId="17817D1B"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5DA93984" w14:textId="77777777" w:rsidR="000F3B65" w:rsidRDefault="00C64217">
            <w:pPr>
              <w:pStyle w:val="TableParagraph"/>
              <w:ind w:left="170"/>
              <w:jc w:val="left"/>
              <w:rPr>
                <w:sz w:val="16"/>
              </w:rPr>
            </w:pPr>
            <w:r>
              <w:rPr>
                <w:sz w:val="16"/>
              </w:rPr>
              <w:t>CE</w:t>
            </w:r>
          </w:p>
        </w:tc>
        <w:tc>
          <w:tcPr>
            <w:tcW w:w="711" w:type="dxa"/>
            <w:tcBorders>
              <w:top w:val="nil"/>
              <w:left w:val="single" w:sz="6" w:space="0" w:color="000000"/>
              <w:bottom w:val="nil"/>
              <w:right w:val="single" w:sz="6" w:space="0" w:color="000000"/>
            </w:tcBorders>
          </w:tcPr>
          <w:p w14:paraId="40106C72" w14:textId="77777777" w:rsidR="000F3B65" w:rsidRDefault="00C64217">
            <w:pPr>
              <w:pStyle w:val="TableParagraph"/>
              <w:ind w:left="10"/>
              <w:rPr>
                <w:sz w:val="16"/>
              </w:rPr>
            </w:pPr>
            <w:r>
              <w:rPr>
                <w:sz w:val="16"/>
              </w:rPr>
              <w:t>R</w:t>
            </w:r>
          </w:p>
        </w:tc>
        <w:tc>
          <w:tcPr>
            <w:tcW w:w="1057" w:type="dxa"/>
            <w:tcBorders>
              <w:top w:val="nil"/>
              <w:left w:val="single" w:sz="6" w:space="0" w:color="000000"/>
              <w:bottom w:val="nil"/>
              <w:right w:val="single" w:sz="6" w:space="0" w:color="000000"/>
            </w:tcBorders>
          </w:tcPr>
          <w:p w14:paraId="511D360B" w14:textId="77777777" w:rsidR="000F3B65" w:rsidRDefault="00C64217">
            <w:pPr>
              <w:pStyle w:val="TableParagraph"/>
              <w:ind w:left="91" w:right="81"/>
              <w:rPr>
                <w:sz w:val="16"/>
              </w:rPr>
            </w:pPr>
            <w:r>
              <w:rPr>
                <w:sz w:val="16"/>
              </w:rPr>
              <w:t>[1..1]</w:t>
            </w:r>
          </w:p>
        </w:tc>
        <w:tc>
          <w:tcPr>
            <w:tcW w:w="632" w:type="dxa"/>
            <w:tcBorders>
              <w:top w:val="nil"/>
              <w:left w:val="single" w:sz="6" w:space="0" w:color="000000"/>
              <w:bottom w:val="nil"/>
              <w:right w:val="single" w:sz="6" w:space="0" w:color="000000"/>
            </w:tcBorders>
          </w:tcPr>
          <w:p w14:paraId="68AF1BA9"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0C5102B" w14:textId="77777777" w:rsidR="000F3B65" w:rsidRDefault="00C64217">
            <w:pPr>
              <w:pStyle w:val="TableParagraph"/>
              <w:ind w:left="120"/>
              <w:jc w:val="left"/>
              <w:rPr>
                <w:sz w:val="16"/>
              </w:rPr>
            </w:pPr>
            <w:r>
              <w:rPr>
                <w:sz w:val="16"/>
              </w:rPr>
              <w:t>00571</w:t>
            </w:r>
          </w:p>
        </w:tc>
        <w:tc>
          <w:tcPr>
            <w:tcW w:w="2823" w:type="dxa"/>
            <w:tcBorders>
              <w:top w:val="nil"/>
              <w:left w:val="single" w:sz="6" w:space="0" w:color="000000"/>
              <w:bottom w:val="nil"/>
            </w:tcBorders>
          </w:tcPr>
          <w:p w14:paraId="4309F911" w14:textId="77777777" w:rsidR="000F3B65" w:rsidRDefault="00C64217">
            <w:pPr>
              <w:pStyle w:val="TableParagraph"/>
              <w:ind w:left="110"/>
              <w:jc w:val="left"/>
              <w:rPr>
                <w:sz w:val="16"/>
              </w:rPr>
            </w:pPr>
            <w:r>
              <w:rPr>
                <w:sz w:val="16"/>
              </w:rPr>
              <w:t>Observation Identifier</w:t>
            </w:r>
          </w:p>
        </w:tc>
      </w:tr>
      <w:tr w:rsidR="000F3B65" w14:paraId="3B9A908A" w14:textId="77777777">
        <w:trPr>
          <w:trHeight w:val="226"/>
        </w:trPr>
        <w:tc>
          <w:tcPr>
            <w:tcW w:w="523" w:type="dxa"/>
            <w:tcBorders>
              <w:top w:val="nil"/>
              <w:bottom w:val="nil"/>
              <w:right w:val="single" w:sz="6" w:space="0" w:color="000000"/>
            </w:tcBorders>
          </w:tcPr>
          <w:p w14:paraId="01D45EB6" w14:textId="77777777" w:rsidR="000F3B65" w:rsidRDefault="00C64217">
            <w:pPr>
              <w:pStyle w:val="TableParagraph"/>
              <w:spacing w:line="182" w:lineRule="exact"/>
              <w:rPr>
                <w:sz w:val="16"/>
              </w:rPr>
            </w:pPr>
            <w:r>
              <w:rPr>
                <w:sz w:val="16"/>
              </w:rPr>
              <w:t>4</w:t>
            </w:r>
          </w:p>
        </w:tc>
        <w:tc>
          <w:tcPr>
            <w:tcW w:w="751" w:type="dxa"/>
            <w:tcBorders>
              <w:top w:val="nil"/>
              <w:left w:val="single" w:sz="6" w:space="0" w:color="000000"/>
              <w:bottom w:val="nil"/>
              <w:right w:val="single" w:sz="6" w:space="0" w:color="000000"/>
            </w:tcBorders>
          </w:tcPr>
          <w:p w14:paraId="4B4227FC" w14:textId="77777777" w:rsidR="000F3B65" w:rsidRDefault="00C64217">
            <w:pPr>
              <w:pStyle w:val="TableParagraph"/>
              <w:spacing w:line="182" w:lineRule="exact"/>
              <w:ind w:left="262" w:right="255"/>
              <w:rPr>
                <w:sz w:val="16"/>
              </w:rPr>
            </w:pPr>
            <w:r>
              <w:rPr>
                <w:sz w:val="16"/>
              </w:rPr>
              <w:t>20</w:t>
            </w:r>
          </w:p>
        </w:tc>
        <w:tc>
          <w:tcPr>
            <w:tcW w:w="569" w:type="dxa"/>
            <w:tcBorders>
              <w:top w:val="nil"/>
              <w:left w:val="single" w:sz="6" w:space="0" w:color="000000"/>
              <w:bottom w:val="nil"/>
              <w:right w:val="single" w:sz="6" w:space="0" w:color="000000"/>
            </w:tcBorders>
          </w:tcPr>
          <w:p w14:paraId="4404CD69" w14:textId="77777777" w:rsidR="000F3B65" w:rsidRDefault="00C64217">
            <w:pPr>
              <w:pStyle w:val="TableParagraph"/>
              <w:spacing w:line="182" w:lineRule="exact"/>
              <w:ind w:left="177"/>
              <w:jc w:val="left"/>
              <w:rPr>
                <w:sz w:val="16"/>
              </w:rPr>
            </w:pPr>
            <w:r>
              <w:rPr>
                <w:sz w:val="16"/>
              </w:rPr>
              <w:t>ST</w:t>
            </w:r>
          </w:p>
        </w:tc>
        <w:tc>
          <w:tcPr>
            <w:tcW w:w="711" w:type="dxa"/>
            <w:tcBorders>
              <w:top w:val="nil"/>
              <w:left w:val="single" w:sz="6" w:space="0" w:color="000000"/>
              <w:bottom w:val="nil"/>
              <w:right w:val="single" w:sz="6" w:space="0" w:color="000000"/>
            </w:tcBorders>
          </w:tcPr>
          <w:p w14:paraId="0748FDFB" w14:textId="77777777" w:rsidR="000F3B65" w:rsidRDefault="00C64217">
            <w:pPr>
              <w:pStyle w:val="TableParagraph"/>
              <w:spacing w:line="182" w:lineRule="exact"/>
              <w:ind w:left="10"/>
              <w:rPr>
                <w:sz w:val="16"/>
              </w:rPr>
            </w:pPr>
            <w:r>
              <w:rPr>
                <w:sz w:val="16"/>
              </w:rPr>
              <w:t>X</w:t>
            </w:r>
          </w:p>
        </w:tc>
        <w:tc>
          <w:tcPr>
            <w:tcW w:w="1057" w:type="dxa"/>
            <w:tcBorders>
              <w:top w:val="nil"/>
              <w:left w:val="single" w:sz="6" w:space="0" w:color="000000"/>
              <w:bottom w:val="nil"/>
              <w:right w:val="single" w:sz="6" w:space="0" w:color="000000"/>
            </w:tcBorders>
          </w:tcPr>
          <w:p w14:paraId="16442894" w14:textId="77777777" w:rsidR="000F3B65" w:rsidRDefault="00C64217">
            <w:pPr>
              <w:pStyle w:val="TableParagraph"/>
              <w:spacing w:line="182" w:lineRule="exact"/>
              <w:ind w:left="89" w:right="81"/>
              <w:rPr>
                <w:sz w:val="16"/>
              </w:rPr>
            </w:pPr>
            <w:r>
              <w:rPr>
                <w:sz w:val="16"/>
              </w:rPr>
              <w:t>[0..0]</w:t>
            </w:r>
          </w:p>
        </w:tc>
        <w:tc>
          <w:tcPr>
            <w:tcW w:w="632" w:type="dxa"/>
            <w:tcBorders>
              <w:top w:val="nil"/>
              <w:left w:val="single" w:sz="6" w:space="0" w:color="000000"/>
              <w:bottom w:val="nil"/>
              <w:right w:val="single" w:sz="6" w:space="0" w:color="000000"/>
            </w:tcBorders>
          </w:tcPr>
          <w:p w14:paraId="4FD5778D"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B58487E" w14:textId="77777777" w:rsidR="000F3B65" w:rsidRDefault="00C64217">
            <w:pPr>
              <w:pStyle w:val="TableParagraph"/>
              <w:spacing w:line="182" w:lineRule="exact"/>
              <w:ind w:left="119"/>
              <w:jc w:val="left"/>
              <w:rPr>
                <w:sz w:val="16"/>
              </w:rPr>
            </w:pPr>
            <w:r>
              <w:rPr>
                <w:sz w:val="16"/>
              </w:rPr>
              <w:t>00572</w:t>
            </w:r>
          </w:p>
        </w:tc>
        <w:tc>
          <w:tcPr>
            <w:tcW w:w="2823" w:type="dxa"/>
            <w:tcBorders>
              <w:top w:val="nil"/>
              <w:left w:val="single" w:sz="6" w:space="0" w:color="000000"/>
              <w:bottom w:val="nil"/>
            </w:tcBorders>
          </w:tcPr>
          <w:p w14:paraId="14E1F5AC" w14:textId="77777777" w:rsidR="000F3B65" w:rsidRDefault="00C64217">
            <w:pPr>
              <w:pStyle w:val="TableParagraph"/>
              <w:spacing w:line="182" w:lineRule="exact"/>
              <w:ind w:left="109"/>
              <w:jc w:val="left"/>
              <w:rPr>
                <w:sz w:val="16"/>
              </w:rPr>
            </w:pPr>
            <w:r>
              <w:rPr>
                <w:sz w:val="16"/>
              </w:rPr>
              <w:t>Observation Sub-ID</w:t>
            </w:r>
          </w:p>
        </w:tc>
      </w:tr>
      <w:tr w:rsidR="000F3B65" w14:paraId="0E2CE19B" w14:textId="77777777">
        <w:trPr>
          <w:trHeight w:val="251"/>
        </w:trPr>
        <w:tc>
          <w:tcPr>
            <w:tcW w:w="523" w:type="dxa"/>
            <w:tcBorders>
              <w:top w:val="nil"/>
              <w:bottom w:val="nil"/>
              <w:right w:val="single" w:sz="6" w:space="0" w:color="000000"/>
            </w:tcBorders>
          </w:tcPr>
          <w:p w14:paraId="33A7DBCB" w14:textId="77777777" w:rsidR="000F3B65" w:rsidRDefault="00C64217">
            <w:pPr>
              <w:pStyle w:val="TableParagraph"/>
              <w:spacing w:before="38"/>
              <w:rPr>
                <w:sz w:val="16"/>
              </w:rPr>
            </w:pPr>
            <w:r>
              <w:rPr>
                <w:sz w:val="16"/>
              </w:rPr>
              <w:t>5</w:t>
            </w:r>
          </w:p>
        </w:tc>
        <w:tc>
          <w:tcPr>
            <w:tcW w:w="751" w:type="dxa"/>
            <w:tcBorders>
              <w:top w:val="nil"/>
              <w:left w:val="single" w:sz="6" w:space="0" w:color="000000"/>
              <w:bottom w:val="nil"/>
              <w:right w:val="single" w:sz="6" w:space="0" w:color="000000"/>
            </w:tcBorders>
          </w:tcPr>
          <w:p w14:paraId="49A7D688" w14:textId="77777777" w:rsidR="000F3B65" w:rsidRDefault="00C64217">
            <w:pPr>
              <w:pStyle w:val="TableParagraph"/>
              <w:spacing w:before="38"/>
              <w:ind w:right="109"/>
              <w:jc w:val="right"/>
              <w:rPr>
                <w:sz w:val="16"/>
              </w:rPr>
            </w:pPr>
            <w:r>
              <w:rPr>
                <w:sz w:val="16"/>
              </w:rPr>
              <w:t>65536</w:t>
            </w:r>
            <w:hyperlink w:anchor="_bookmark24" w:history="1">
              <w:r>
                <w:rPr>
                  <w:sz w:val="16"/>
                  <w:vertAlign w:val="superscript"/>
                </w:rPr>
                <w:t>†</w:t>
              </w:r>
            </w:hyperlink>
          </w:p>
        </w:tc>
        <w:tc>
          <w:tcPr>
            <w:tcW w:w="569" w:type="dxa"/>
            <w:tcBorders>
              <w:top w:val="nil"/>
              <w:left w:val="single" w:sz="6" w:space="0" w:color="000000"/>
              <w:bottom w:val="nil"/>
              <w:right w:val="single" w:sz="6" w:space="0" w:color="000000"/>
            </w:tcBorders>
          </w:tcPr>
          <w:p w14:paraId="46DE0CCD" w14:textId="77777777" w:rsidR="000F3B65" w:rsidRDefault="000F3B65">
            <w:pPr>
              <w:pStyle w:val="TableParagraph"/>
              <w:spacing w:before="0"/>
              <w:jc w:val="left"/>
              <w:rPr>
                <w:rFonts w:ascii="Times New Roman"/>
                <w:sz w:val="18"/>
              </w:rPr>
            </w:pPr>
          </w:p>
        </w:tc>
        <w:tc>
          <w:tcPr>
            <w:tcW w:w="711" w:type="dxa"/>
            <w:tcBorders>
              <w:top w:val="nil"/>
              <w:left w:val="single" w:sz="6" w:space="0" w:color="000000"/>
              <w:bottom w:val="nil"/>
              <w:right w:val="single" w:sz="6" w:space="0" w:color="000000"/>
            </w:tcBorders>
          </w:tcPr>
          <w:p w14:paraId="4F9DF5CE" w14:textId="77777777" w:rsidR="000F3B65" w:rsidRDefault="00C64217">
            <w:pPr>
              <w:pStyle w:val="TableParagraph"/>
              <w:spacing w:before="38"/>
              <w:ind w:left="10"/>
              <w:rPr>
                <w:sz w:val="16"/>
              </w:rPr>
            </w:pPr>
            <w:r>
              <w:rPr>
                <w:sz w:val="16"/>
              </w:rPr>
              <w:t>R</w:t>
            </w:r>
          </w:p>
        </w:tc>
        <w:tc>
          <w:tcPr>
            <w:tcW w:w="1057" w:type="dxa"/>
            <w:tcBorders>
              <w:top w:val="nil"/>
              <w:left w:val="single" w:sz="6" w:space="0" w:color="000000"/>
              <w:bottom w:val="nil"/>
              <w:right w:val="single" w:sz="6" w:space="0" w:color="000000"/>
            </w:tcBorders>
          </w:tcPr>
          <w:p w14:paraId="79EBB7CC" w14:textId="77777777" w:rsidR="000F3B65" w:rsidRDefault="00C64217">
            <w:pPr>
              <w:pStyle w:val="TableParagraph"/>
              <w:spacing w:before="38"/>
              <w:ind w:left="90" w:right="81"/>
              <w:rPr>
                <w:sz w:val="16"/>
              </w:rPr>
            </w:pPr>
            <w:r>
              <w:rPr>
                <w:sz w:val="16"/>
              </w:rPr>
              <w:t>[1..1]</w:t>
            </w:r>
          </w:p>
        </w:tc>
        <w:tc>
          <w:tcPr>
            <w:tcW w:w="632" w:type="dxa"/>
            <w:tcBorders>
              <w:top w:val="nil"/>
              <w:left w:val="single" w:sz="6" w:space="0" w:color="000000"/>
              <w:bottom w:val="nil"/>
              <w:right w:val="single" w:sz="6" w:space="0" w:color="000000"/>
            </w:tcBorders>
          </w:tcPr>
          <w:p w14:paraId="62F716C0" w14:textId="77777777" w:rsidR="000F3B65" w:rsidRDefault="000F3B65">
            <w:pPr>
              <w:pStyle w:val="TableParagraph"/>
              <w:spacing w:before="0"/>
              <w:jc w:val="left"/>
              <w:rPr>
                <w:rFonts w:ascii="Times New Roman"/>
                <w:sz w:val="18"/>
              </w:rPr>
            </w:pPr>
          </w:p>
        </w:tc>
        <w:tc>
          <w:tcPr>
            <w:tcW w:w="694" w:type="dxa"/>
            <w:tcBorders>
              <w:top w:val="nil"/>
              <w:left w:val="single" w:sz="6" w:space="0" w:color="000000"/>
              <w:bottom w:val="nil"/>
              <w:right w:val="single" w:sz="6" w:space="0" w:color="000000"/>
            </w:tcBorders>
          </w:tcPr>
          <w:p w14:paraId="3C30B784" w14:textId="77777777" w:rsidR="000F3B65" w:rsidRDefault="00C64217">
            <w:pPr>
              <w:pStyle w:val="TableParagraph"/>
              <w:spacing w:before="38"/>
              <w:ind w:left="120"/>
              <w:jc w:val="left"/>
              <w:rPr>
                <w:sz w:val="16"/>
              </w:rPr>
            </w:pPr>
            <w:r>
              <w:rPr>
                <w:sz w:val="16"/>
              </w:rPr>
              <w:t>00573</w:t>
            </w:r>
          </w:p>
        </w:tc>
        <w:tc>
          <w:tcPr>
            <w:tcW w:w="2823" w:type="dxa"/>
            <w:tcBorders>
              <w:top w:val="nil"/>
              <w:left w:val="single" w:sz="6" w:space="0" w:color="000000"/>
              <w:bottom w:val="nil"/>
            </w:tcBorders>
          </w:tcPr>
          <w:p w14:paraId="33FD0EC8" w14:textId="77777777" w:rsidR="000F3B65" w:rsidRDefault="00C64217">
            <w:pPr>
              <w:pStyle w:val="TableParagraph"/>
              <w:spacing w:before="38"/>
              <w:ind w:left="109"/>
              <w:jc w:val="left"/>
              <w:rPr>
                <w:sz w:val="16"/>
              </w:rPr>
            </w:pPr>
            <w:r>
              <w:rPr>
                <w:sz w:val="16"/>
              </w:rPr>
              <w:t>Observation Value</w:t>
            </w:r>
          </w:p>
        </w:tc>
      </w:tr>
      <w:tr w:rsidR="000F3B65" w14:paraId="4849CA03" w14:textId="77777777">
        <w:trPr>
          <w:trHeight w:val="237"/>
        </w:trPr>
        <w:tc>
          <w:tcPr>
            <w:tcW w:w="523" w:type="dxa"/>
            <w:tcBorders>
              <w:top w:val="nil"/>
              <w:bottom w:val="nil"/>
              <w:right w:val="single" w:sz="6" w:space="0" w:color="000000"/>
            </w:tcBorders>
          </w:tcPr>
          <w:p w14:paraId="6AD7ADB4" w14:textId="77777777" w:rsidR="000F3B65" w:rsidRDefault="00C64217">
            <w:pPr>
              <w:pStyle w:val="TableParagraph"/>
              <w:rPr>
                <w:sz w:val="16"/>
              </w:rPr>
            </w:pPr>
            <w:r>
              <w:rPr>
                <w:sz w:val="16"/>
              </w:rPr>
              <w:t>6</w:t>
            </w:r>
          </w:p>
        </w:tc>
        <w:tc>
          <w:tcPr>
            <w:tcW w:w="751" w:type="dxa"/>
            <w:tcBorders>
              <w:top w:val="nil"/>
              <w:left w:val="single" w:sz="6" w:space="0" w:color="000000"/>
              <w:bottom w:val="nil"/>
              <w:right w:val="single" w:sz="6" w:space="0" w:color="000000"/>
            </w:tcBorders>
          </w:tcPr>
          <w:p w14:paraId="6F2FCDA5"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17F12B81" w14:textId="77777777" w:rsidR="000F3B65" w:rsidRDefault="00C64217">
            <w:pPr>
              <w:pStyle w:val="TableParagraph"/>
              <w:ind w:left="170"/>
              <w:jc w:val="left"/>
              <w:rPr>
                <w:sz w:val="16"/>
              </w:rPr>
            </w:pPr>
            <w:r>
              <w:rPr>
                <w:sz w:val="16"/>
              </w:rPr>
              <w:t>CE</w:t>
            </w:r>
          </w:p>
        </w:tc>
        <w:tc>
          <w:tcPr>
            <w:tcW w:w="711" w:type="dxa"/>
            <w:tcBorders>
              <w:top w:val="nil"/>
              <w:left w:val="single" w:sz="6" w:space="0" w:color="000000"/>
              <w:bottom w:val="nil"/>
              <w:right w:val="single" w:sz="6" w:space="0" w:color="000000"/>
            </w:tcBorders>
          </w:tcPr>
          <w:p w14:paraId="1A1EB162" w14:textId="77777777" w:rsidR="000F3B65" w:rsidRDefault="00C64217">
            <w:pPr>
              <w:pStyle w:val="TableParagraph"/>
              <w:ind w:left="10"/>
              <w:rPr>
                <w:sz w:val="16"/>
              </w:rPr>
            </w:pPr>
            <w:r>
              <w:rPr>
                <w:sz w:val="16"/>
              </w:rPr>
              <w:t>R</w:t>
            </w:r>
          </w:p>
        </w:tc>
        <w:tc>
          <w:tcPr>
            <w:tcW w:w="1057" w:type="dxa"/>
            <w:tcBorders>
              <w:top w:val="nil"/>
              <w:left w:val="single" w:sz="6" w:space="0" w:color="000000"/>
              <w:bottom w:val="nil"/>
              <w:right w:val="single" w:sz="6" w:space="0" w:color="000000"/>
            </w:tcBorders>
          </w:tcPr>
          <w:p w14:paraId="2687B4F3" w14:textId="77777777" w:rsidR="000F3B65" w:rsidRDefault="00C64217">
            <w:pPr>
              <w:pStyle w:val="TableParagraph"/>
              <w:ind w:left="90" w:right="81"/>
              <w:rPr>
                <w:sz w:val="16"/>
              </w:rPr>
            </w:pPr>
            <w:r>
              <w:rPr>
                <w:sz w:val="16"/>
              </w:rPr>
              <w:t>[1..1]</w:t>
            </w:r>
          </w:p>
        </w:tc>
        <w:tc>
          <w:tcPr>
            <w:tcW w:w="632" w:type="dxa"/>
            <w:tcBorders>
              <w:top w:val="nil"/>
              <w:left w:val="single" w:sz="6" w:space="0" w:color="000000"/>
              <w:bottom w:val="nil"/>
              <w:right w:val="single" w:sz="6" w:space="0" w:color="000000"/>
            </w:tcBorders>
          </w:tcPr>
          <w:p w14:paraId="3F359888"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6297379" w14:textId="77777777" w:rsidR="000F3B65" w:rsidRDefault="00C64217">
            <w:pPr>
              <w:pStyle w:val="TableParagraph"/>
              <w:ind w:left="120"/>
              <w:jc w:val="left"/>
              <w:rPr>
                <w:sz w:val="16"/>
              </w:rPr>
            </w:pPr>
            <w:r>
              <w:rPr>
                <w:sz w:val="16"/>
              </w:rPr>
              <w:t>00574</w:t>
            </w:r>
          </w:p>
        </w:tc>
        <w:tc>
          <w:tcPr>
            <w:tcW w:w="2823" w:type="dxa"/>
            <w:tcBorders>
              <w:top w:val="nil"/>
              <w:left w:val="single" w:sz="6" w:space="0" w:color="000000"/>
              <w:bottom w:val="nil"/>
            </w:tcBorders>
          </w:tcPr>
          <w:p w14:paraId="7F3FA92B" w14:textId="77777777" w:rsidR="000F3B65" w:rsidRDefault="00C64217">
            <w:pPr>
              <w:pStyle w:val="TableParagraph"/>
              <w:ind w:left="109"/>
              <w:jc w:val="left"/>
              <w:rPr>
                <w:sz w:val="16"/>
              </w:rPr>
            </w:pPr>
            <w:r>
              <w:rPr>
                <w:sz w:val="16"/>
              </w:rPr>
              <w:t>Units</w:t>
            </w:r>
          </w:p>
        </w:tc>
      </w:tr>
      <w:tr w:rsidR="000F3B65" w14:paraId="35853C9D" w14:textId="77777777">
        <w:trPr>
          <w:trHeight w:val="237"/>
        </w:trPr>
        <w:tc>
          <w:tcPr>
            <w:tcW w:w="523" w:type="dxa"/>
            <w:tcBorders>
              <w:top w:val="nil"/>
              <w:bottom w:val="nil"/>
              <w:right w:val="single" w:sz="6" w:space="0" w:color="000000"/>
            </w:tcBorders>
          </w:tcPr>
          <w:p w14:paraId="51D7A470" w14:textId="77777777" w:rsidR="000F3B65" w:rsidRDefault="00C64217">
            <w:pPr>
              <w:pStyle w:val="TableParagraph"/>
              <w:rPr>
                <w:sz w:val="16"/>
              </w:rPr>
            </w:pPr>
            <w:r>
              <w:rPr>
                <w:sz w:val="16"/>
              </w:rPr>
              <w:t>7</w:t>
            </w:r>
          </w:p>
        </w:tc>
        <w:tc>
          <w:tcPr>
            <w:tcW w:w="751" w:type="dxa"/>
            <w:tcBorders>
              <w:top w:val="nil"/>
              <w:left w:val="single" w:sz="6" w:space="0" w:color="000000"/>
              <w:bottom w:val="nil"/>
              <w:right w:val="single" w:sz="6" w:space="0" w:color="000000"/>
            </w:tcBorders>
          </w:tcPr>
          <w:p w14:paraId="58CC443D" w14:textId="77777777" w:rsidR="000F3B65" w:rsidRDefault="00C64217">
            <w:pPr>
              <w:pStyle w:val="TableParagraph"/>
              <w:ind w:left="262" w:right="255"/>
              <w:rPr>
                <w:sz w:val="16"/>
              </w:rPr>
            </w:pPr>
            <w:r>
              <w:rPr>
                <w:sz w:val="16"/>
              </w:rPr>
              <w:t>60</w:t>
            </w:r>
          </w:p>
        </w:tc>
        <w:tc>
          <w:tcPr>
            <w:tcW w:w="569" w:type="dxa"/>
            <w:tcBorders>
              <w:top w:val="nil"/>
              <w:left w:val="single" w:sz="6" w:space="0" w:color="000000"/>
              <w:bottom w:val="nil"/>
              <w:right w:val="single" w:sz="6" w:space="0" w:color="000000"/>
            </w:tcBorders>
          </w:tcPr>
          <w:p w14:paraId="2F62B30D" w14:textId="77777777" w:rsidR="000F3B65" w:rsidRDefault="00C64217">
            <w:pPr>
              <w:pStyle w:val="TableParagraph"/>
              <w:ind w:left="177"/>
              <w:jc w:val="left"/>
              <w:rPr>
                <w:sz w:val="16"/>
              </w:rPr>
            </w:pPr>
            <w:r>
              <w:rPr>
                <w:sz w:val="16"/>
              </w:rPr>
              <w:t>ST</w:t>
            </w:r>
          </w:p>
        </w:tc>
        <w:tc>
          <w:tcPr>
            <w:tcW w:w="711" w:type="dxa"/>
            <w:tcBorders>
              <w:top w:val="nil"/>
              <w:left w:val="single" w:sz="6" w:space="0" w:color="000000"/>
              <w:bottom w:val="nil"/>
              <w:right w:val="single" w:sz="6" w:space="0" w:color="000000"/>
            </w:tcBorders>
          </w:tcPr>
          <w:p w14:paraId="787BB9DC"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3D961958"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4257188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25447BD" w14:textId="77777777" w:rsidR="000F3B65" w:rsidRDefault="00C64217">
            <w:pPr>
              <w:pStyle w:val="TableParagraph"/>
              <w:ind w:left="120"/>
              <w:jc w:val="left"/>
              <w:rPr>
                <w:sz w:val="16"/>
              </w:rPr>
            </w:pPr>
            <w:r>
              <w:rPr>
                <w:sz w:val="16"/>
              </w:rPr>
              <w:t>00575</w:t>
            </w:r>
          </w:p>
        </w:tc>
        <w:tc>
          <w:tcPr>
            <w:tcW w:w="2823" w:type="dxa"/>
            <w:tcBorders>
              <w:top w:val="nil"/>
              <w:left w:val="single" w:sz="6" w:space="0" w:color="000000"/>
              <w:bottom w:val="nil"/>
            </w:tcBorders>
          </w:tcPr>
          <w:p w14:paraId="1650D197" w14:textId="77777777" w:rsidR="000F3B65" w:rsidRDefault="00C64217">
            <w:pPr>
              <w:pStyle w:val="TableParagraph"/>
              <w:ind w:left="109"/>
              <w:jc w:val="left"/>
              <w:rPr>
                <w:sz w:val="16"/>
              </w:rPr>
            </w:pPr>
            <w:r>
              <w:rPr>
                <w:sz w:val="16"/>
              </w:rPr>
              <w:t>Reference Range</w:t>
            </w:r>
          </w:p>
        </w:tc>
      </w:tr>
      <w:tr w:rsidR="000F3B65" w14:paraId="019FF4F6" w14:textId="77777777">
        <w:trPr>
          <w:trHeight w:val="237"/>
        </w:trPr>
        <w:tc>
          <w:tcPr>
            <w:tcW w:w="523" w:type="dxa"/>
            <w:tcBorders>
              <w:top w:val="nil"/>
              <w:bottom w:val="nil"/>
              <w:right w:val="single" w:sz="6" w:space="0" w:color="000000"/>
            </w:tcBorders>
          </w:tcPr>
          <w:p w14:paraId="537313B3" w14:textId="77777777" w:rsidR="000F3B65" w:rsidRDefault="00C64217">
            <w:pPr>
              <w:pStyle w:val="TableParagraph"/>
              <w:rPr>
                <w:sz w:val="16"/>
              </w:rPr>
            </w:pPr>
            <w:r>
              <w:rPr>
                <w:sz w:val="16"/>
              </w:rPr>
              <w:t>8</w:t>
            </w:r>
          </w:p>
        </w:tc>
        <w:tc>
          <w:tcPr>
            <w:tcW w:w="751" w:type="dxa"/>
            <w:tcBorders>
              <w:top w:val="nil"/>
              <w:left w:val="single" w:sz="6" w:space="0" w:color="000000"/>
              <w:bottom w:val="nil"/>
              <w:right w:val="single" w:sz="6" w:space="0" w:color="000000"/>
            </w:tcBorders>
          </w:tcPr>
          <w:p w14:paraId="00C78A81" w14:textId="77777777" w:rsidR="000F3B65" w:rsidRDefault="00C64217">
            <w:pPr>
              <w:pStyle w:val="TableParagraph"/>
              <w:ind w:left="10"/>
              <w:rPr>
                <w:sz w:val="16"/>
              </w:rPr>
            </w:pPr>
            <w:r>
              <w:rPr>
                <w:sz w:val="16"/>
              </w:rPr>
              <w:t>5</w:t>
            </w:r>
          </w:p>
        </w:tc>
        <w:tc>
          <w:tcPr>
            <w:tcW w:w="569" w:type="dxa"/>
            <w:tcBorders>
              <w:top w:val="nil"/>
              <w:left w:val="single" w:sz="6" w:space="0" w:color="000000"/>
              <w:bottom w:val="nil"/>
              <w:right w:val="single" w:sz="6" w:space="0" w:color="000000"/>
            </w:tcBorders>
          </w:tcPr>
          <w:p w14:paraId="02192D7D" w14:textId="77777777" w:rsidR="000F3B65" w:rsidRDefault="00C64217">
            <w:pPr>
              <w:pStyle w:val="TableParagraph"/>
              <w:ind w:left="91" w:right="84"/>
              <w:rPr>
                <w:sz w:val="16"/>
              </w:rPr>
            </w:pPr>
            <w:r>
              <w:rPr>
                <w:sz w:val="16"/>
              </w:rPr>
              <w:t>IS</w:t>
            </w:r>
          </w:p>
        </w:tc>
        <w:tc>
          <w:tcPr>
            <w:tcW w:w="711" w:type="dxa"/>
            <w:tcBorders>
              <w:top w:val="nil"/>
              <w:left w:val="single" w:sz="6" w:space="0" w:color="000000"/>
              <w:bottom w:val="nil"/>
              <w:right w:val="single" w:sz="6" w:space="0" w:color="000000"/>
            </w:tcBorders>
          </w:tcPr>
          <w:p w14:paraId="1AF2D7D9"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714F7116" w14:textId="77777777" w:rsidR="000F3B65" w:rsidRDefault="00C64217">
            <w:pPr>
              <w:pStyle w:val="TableParagraph"/>
              <w:ind w:left="91" w:right="81"/>
              <w:rPr>
                <w:sz w:val="16"/>
              </w:rPr>
            </w:pPr>
            <w:r>
              <w:rPr>
                <w:sz w:val="16"/>
              </w:rPr>
              <w:t>[0..0]</w:t>
            </w:r>
          </w:p>
        </w:tc>
        <w:tc>
          <w:tcPr>
            <w:tcW w:w="632" w:type="dxa"/>
            <w:tcBorders>
              <w:top w:val="nil"/>
              <w:left w:val="single" w:sz="6" w:space="0" w:color="000000"/>
              <w:bottom w:val="nil"/>
              <w:right w:val="single" w:sz="6" w:space="0" w:color="000000"/>
            </w:tcBorders>
          </w:tcPr>
          <w:p w14:paraId="0FB254F7" w14:textId="77777777" w:rsidR="000F3B65" w:rsidRDefault="00C64217">
            <w:pPr>
              <w:pStyle w:val="TableParagraph"/>
              <w:ind w:left="88" w:right="84"/>
              <w:rPr>
                <w:sz w:val="16"/>
              </w:rPr>
            </w:pPr>
            <w:r>
              <w:rPr>
                <w:sz w:val="16"/>
              </w:rPr>
              <w:t>0078</w:t>
            </w:r>
          </w:p>
        </w:tc>
        <w:tc>
          <w:tcPr>
            <w:tcW w:w="694" w:type="dxa"/>
            <w:tcBorders>
              <w:top w:val="nil"/>
              <w:left w:val="single" w:sz="6" w:space="0" w:color="000000"/>
              <w:bottom w:val="nil"/>
              <w:right w:val="single" w:sz="6" w:space="0" w:color="000000"/>
            </w:tcBorders>
          </w:tcPr>
          <w:p w14:paraId="47723C41" w14:textId="77777777" w:rsidR="000F3B65" w:rsidRDefault="00C64217">
            <w:pPr>
              <w:pStyle w:val="TableParagraph"/>
              <w:ind w:left="120"/>
              <w:jc w:val="left"/>
              <w:rPr>
                <w:sz w:val="16"/>
              </w:rPr>
            </w:pPr>
            <w:r>
              <w:rPr>
                <w:sz w:val="16"/>
              </w:rPr>
              <w:t>00576</w:t>
            </w:r>
          </w:p>
        </w:tc>
        <w:tc>
          <w:tcPr>
            <w:tcW w:w="2823" w:type="dxa"/>
            <w:tcBorders>
              <w:top w:val="nil"/>
              <w:left w:val="single" w:sz="6" w:space="0" w:color="000000"/>
              <w:bottom w:val="nil"/>
            </w:tcBorders>
          </w:tcPr>
          <w:p w14:paraId="047E701F" w14:textId="77777777" w:rsidR="000F3B65" w:rsidRDefault="00C64217">
            <w:pPr>
              <w:pStyle w:val="TableParagraph"/>
              <w:ind w:left="109"/>
              <w:jc w:val="left"/>
              <w:rPr>
                <w:sz w:val="16"/>
              </w:rPr>
            </w:pPr>
            <w:r>
              <w:rPr>
                <w:sz w:val="16"/>
              </w:rPr>
              <w:t>Abnormal Flags</w:t>
            </w:r>
          </w:p>
        </w:tc>
      </w:tr>
      <w:tr w:rsidR="000F3B65" w14:paraId="0C374B66" w14:textId="77777777">
        <w:trPr>
          <w:trHeight w:val="237"/>
        </w:trPr>
        <w:tc>
          <w:tcPr>
            <w:tcW w:w="523" w:type="dxa"/>
            <w:tcBorders>
              <w:top w:val="nil"/>
              <w:bottom w:val="nil"/>
              <w:right w:val="single" w:sz="6" w:space="0" w:color="000000"/>
            </w:tcBorders>
          </w:tcPr>
          <w:p w14:paraId="70852E79" w14:textId="77777777" w:rsidR="000F3B65" w:rsidRDefault="00C64217">
            <w:pPr>
              <w:pStyle w:val="TableParagraph"/>
              <w:rPr>
                <w:sz w:val="16"/>
              </w:rPr>
            </w:pPr>
            <w:r>
              <w:rPr>
                <w:sz w:val="16"/>
              </w:rPr>
              <w:t>9</w:t>
            </w:r>
          </w:p>
        </w:tc>
        <w:tc>
          <w:tcPr>
            <w:tcW w:w="751" w:type="dxa"/>
            <w:tcBorders>
              <w:top w:val="nil"/>
              <w:left w:val="single" w:sz="6" w:space="0" w:color="000000"/>
              <w:bottom w:val="nil"/>
              <w:right w:val="single" w:sz="6" w:space="0" w:color="000000"/>
            </w:tcBorders>
          </w:tcPr>
          <w:p w14:paraId="4054BF23" w14:textId="77777777" w:rsidR="000F3B65" w:rsidRDefault="00C64217">
            <w:pPr>
              <w:pStyle w:val="TableParagraph"/>
              <w:ind w:left="11"/>
              <w:rPr>
                <w:sz w:val="16"/>
              </w:rPr>
            </w:pPr>
            <w:r>
              <w:rPr>
                <w:sz w:val="16"/>
              </w:rPr>
              <w:t>5</w:t>
            </w:r>
          </w:p>
        </w:tc>
        <w:tc>
          <w:tcPr>
            <w:tcW w:w="569" w:type="dxa"/>
            <w:tcBorders>
              <w:top w:val="nil"/>
              <w:left w:val="single" w:sz="6" w:space="0" w:color="000000"/>
              <w:bottom w:val="nil"/>
              <w:right w:val="single" w:sz="6" w:space="0" w:color="000000"/>
            </w:tcBorders>
          </w:tcPr>
          <w:p w14:paraId="0E356561" w14:textId="77777777" w:rsidR="000F3B65" w:rsidRDefault="00C64217">
            <w:pPr>
              <w:pStyle w:val="TableParagraph"/>
              <w:ind w:right="144"/>
              <w:jc w:val="right"/>
              <w:rPr>
                <w:sz w:val="16"/>
              </w:rPr>
            </w:pPr>
            <w:r>
              <w:rPr>
                <w:sz w:val="16"/>
              </w:rPr>
              <w:t>NM</w:t>
            </w:r>
          </w:p>
        </w:tc>
        <w:tc>
          <w:tcPr>
            <w:tcW w:w="711" w:type="dxa"/>
            <w:tcBorders>
              <w:top w:val="nil"/>
              <w:left w:val="single" w:sz="6" w:space="0" w:color="000000"/>
              <w:bottom w:val="nil"/>
              <w:right w:val="single" w:sz="6" w:space="0" w:color="000000"/>
            </w:tcBorders>
          </w:tcPr>
          <w:p w14:paraId="317EEE8A" w14:textId="77777777" w:rsidR="000F3B65" w:rsidRDefault="00C64217">
            <w:pPr>
              <w:pStyle w:val="TableParagraph"/>
              <w:ind w:left="12"/>
              <w:rPr>
                <w:sz w:val="16"/>
              </w:rPr>
            </w:pPr>
            <w:r>
              <w:rPr>
                <w:sz w:val="16"/>
              </w:rPr>
              <w:t>X</w:t>
            </w:r>
          </w:p>
        </w:tc>
        <w:tc>
          <w:tcPr>
            <w:tcW w:w="1057" w:type="dxa"/>
            <w:tcBorders>
              <w:top w:val="nil"/>
              <w:left w:val="single" w:sz="6" w:space="0" w:color="000000"/>
              <w:bottom w:val="nil"/>
              <w:right w:val="single" w:sz="6" w:space="0" w:color="000000"/>
            </w:tcBorders>
          </w:tcPr>
          <w:p w14:paraId="6D91F5BA" w14:textId="77777777" w:rsidR="000F3B65" w:rsidRDefault="00C64217">
            <w:pPr>
              <w:pStyle w:val="TableParagraph"/>
              <w:ind w:left="92" w:right="81"/>
              <w:rPr>
                <w:sz w:val="16"/>
              </w:rPr>
            </w:pPr>
            <w:r>
              <w:rPr>
                <w:sz w:val="16"/>
              </w:rPr>
              <w:t>[0..0]</w:t>
            </w:r>
          </w:p>
        </w:tc>
        <w:tc>
          <w:tcPr>
            <w:tcW w:w="632" w:type="dxa"/>
            <w:tcBorders>
              <w:top w:val="nil"/>
              <w:left w:val="single" w:sz="6" w:space="0" w:color="000000"/>
              <w:bottom w:val="nil"/>
              <w:right w:val="single" w:sz="6" w:space="0" w:color="000000"/>
            </w:tcBorders>
          </w:tcPr>
          <w:p w14:paraId="138CD95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D7B4A68" w14:textId="77777777" w:rsidR="000F3B65" w:rsidRDefault="00C64217">
            <w:pPr>
              <w:pStyle w:val="TableParagraph"/>
              <w:ind w:left="120"/>
              <w:jc w:val="left"/>
              <w:rPr>
                <w:sz w:val="16"/>
              </w:rPr>
            </w:pPr>
            <w:r>
              <w:rPr>
                <w:sz w:val="16"/>
              </w:rPr>
              <w:t>00577</w:t>
            </w:r>
          </w:p>
        </w:tc>
        <w:tc>
          <w:tcPr>
            <w:tcW w:w="2823" w:type="dxa"/>
            <w:tcBorders>
              <w:top w:val="nil"/>
              <w:left w:val="single" w:sz="6" w:space="0" w:color="000000"/>
              <w:bottom w:val="nil"/>
            </w:tcBorders>
          </w:tcPr>
          <w:p w14:paraId="1DE24329" w14:textId="77777777" w:rsidR="000F3B65" w:rsidRDefault="00C64217">
            <w:pPr>
              <w:pStyle w:val="TableParagraph"/>
              <w:ind w:left="111"/>
              <w:jc w:val="left"/>
              <w:rPr>
                <w:sz w:val="16"/>
              </w:rPr>
            </w:pPr>
            <w:r>
              <w:rPr>
                <w:sz w:val="16"/>
              </w:rPr>
              <w:t>Probability</w:t>
            </w:r>
          </w:p>
        </w:tc>
      </w:tr>
      <w:tr w:rsidR="000F3B65" w14:paraId="10575CFC" w14:textId="77777777">
        <w:trPr>
          <w:trHeight w:val="238"/>
        </w:trPr>
        <w:tc>
          <w:tcPr>
            <w:tcW w:w="523" w:type="dxa"/>
            <w:tcBorders>
              <w:top w:val="nil"/>
              <w:bottom w:val="nil"/>
              <w:right w:val="single" w:sz="6" w:space="0" w:color="000000"/>
            </w:tcBorders>
          </w:tcPr>
          <w:p w14:paraId="405430D1" w14:textId="77777777" w:rsidR="000F3B65" w:rsidRDefault="00C64217">
            <w:pPr>
              <w:pStyle w:val="TableParagraph"/>
              <w:ind w:left="83" w:right="81"/>
              <w:rPr>
                <w:sz w:val="16"/>
              </w:rPr>
            </w:pPr>
            <w:r>
              <w:rPr>
                <w:sz w:val="16"/>
              </w:rPr>
              <w:t>10</w:t>
            </w:r>
          </w:p>
        </w:tc>
        <w:tc>
          <w:tcPr>
            <w:tcW w:w="751" w:type="dxa"/>
            <w:tcBorders>
              <w:top w:val="nil"/>
              <w:left w:val="single" w:sz="6" w:space="0" w:color="000000"/>
              <w:bottom w:val="nil"/>
              <w:right w:val="single" w:sz="6" w:space="0" w:color="000000"/>
            </w:tcBorders>
          </w:tcPr>
          <w:p w14:paraId="78E19492" w14:textId="77777777" w:rsidR="000F3B65" w:rsidRDefault="00C64217">
            <w:pPr>
              <w:pStyle w:val="TableParagraph"/>
              <w:ind w:left="10"/>
              <w:rPr>
                <w:sz w:val="16"/>
              </w:rPr>
            </w:pPr>
            <w:r>
              <w:rPr>
                <w:sz w:val="16"/>
              </w:rPr>
              <w:t>2</w:t>
            </w:r>
          </w:p>
        </w:tc>
        <w:tc>
          <w:tcPr>
            <w:tcW w:w="569" w:type="dxa"/>
            <w:tcBorders>
              <w:top w:val="nil"/>
              <w:left w:val="single" w:sz="6" w:space="0" w:color="000000"/>
              <w:bottom w:val="nil"/>
              <w:right w:val="single" w:sz="6" w:space="0" w:color="000000"/>
            </w:tcBorders>
          </w:tcPr>
          <w:p w14:paraId="010D8C4B" w14:textId="77777777" w:rsidR="000F3B65" w:rsidRDefault="00C64217">
            <w:pPr>
              <w:pStyle w:val="TableParagraph"/>
              <w:ind w:left="91" w:right="80"/>
              <w:rPr>
                <w:sz w:val="16"/>
              </w:rPr>
            </w:pPr>
            <w:r>
              <w:rPr>
                <w:sz w:val="16"/>
              </w:rPr>
              <w:t>ID</w:t>
            </w:r>
          </w:p>
        </w:tc>
        <w:tc>
          <w:tcPr>
            <w:tcW w:w="711" w:type="dxa"/>
            <w:tcBorders>
              <w:top w:val="nil"/>
              <w:left w:val="single" w:sz="6" w:space="0" w:color="000000"/>
              <w:bottom w:val="nil"/>
              <w:right w:val="single" w:sz="6" w:space="0" w:color="000000"/>
            </w:tcBorders>
          </w:tcPr>
          <w:p w14:paraId="7FCBD868"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4A3A12B4"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30EC719D"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9CF4EED" w14:textId="77777777" w:rsidR="000F3B65" w:rsidRDefault="00C64217">
            <w:pPr>
              <w:pStyle w:val="TableParagraph"/>
              <w:ind w:left="119"/>
              <w:jc w:val="left"/>
              <w:rPr>
                <w:sz w:val="16"/>
              </w:rPr>
            </w:pPr>
            <w:r>
              <w:rPr>
                <w:sz w:val="16"/>
              </w:rPr>
              <w:t>00578</w:t>
            </w:r>
          </w:p>
        </w:tc>
        <w:tc>
          <w:tcPr>
            <w:tcW w:w="2823" w:type="dxa"/>
            <w:tcBorders>
              <w:top w:val="nil"/>
              <w:left w:val="single" w:sz="6" w:space="0" w:color="000000"/>
              <w:bottom w:val="nil"/>
            </w:tcBorders>
          </w:tcPr>
          <w:p w14:paraId="2113D176" w14:textId="77777777" w:rsidR="000F3B65" w:rsidRDefault="00C64217">
            <w:pPr>
              <w:pStyle w:val="TableParagraph"/>
              <w:ind w:left="109"/>
              <w:jc w:val="left"/>
              <w:rPr>
                <w:sz w:val="16"/>
              </w:rPr>
            </w:pPr>
            <w:r>
              <w:rPr>
                <w:sz w:val="16"/>
              </w:rPr>
              <w:t>Nature of Abnormal Test</w:t>
            </w:r>
          </w:p>
        </w:tc>
      </w:tr>
      <w:tr w:rsidR="000F3B65" w14:paraId="1BF0305B" w14:textId="77777777">
        <w:trPr>
          <w:trHeight w:val="238"/>
        </w:trPr>
        <w:tc>
          <w:tcPr>
            <w:tcW w:w="523" w:type="dxa"/>
            <w:tcBorders>
              <w:top w:val="nil"/>
              <w:bottom w:val="nil"/>
              <w:right w:val="single" w:sz="6" w:space="0" w:color="000000"/>
            </w:tcBorders>
          </w:tcPr>
          <w:p w14:paraId="0296DD1B" w14:textId="77777777" w:rsidR="000F3B65" w:rsidRDefault="00C64217">
            <w:pPr>
              <w:pStyle w:val="TableParagraph"/>
              <w:spacing w:before="25"/>
              <w:ind w:left="81" w:right="81"/>
              <w:rPr>
                <w:sz w:val="16"/>
              </w:rPr>
            </w:pPr>
            <w:r>
              <w:rPr>
                <w:sz w:val="16"/>
              </w:rPr>
              <w:t>11</w:t>
            </w:r>
          </w:p>
        </w:tc>
        <w:tc>
          <w:tcPr>
            <w:tcW w:w="751" w:type="dxa"/>
            <w:tcBorders>
              <w:top w:val="nil"/>
              <w:left w:val="single" w:sz="6" w:space="0" w:color="000000"/>
              <w:bottom w:val="nil"/>
              <w:right w:val="single" w:sz="6" w:space="0" w:color="000000"/>
            </w:tcBorders>
          </w:tcPr>
          <w:p w14:paraId="70AD1911" w14:textId="77777777" w:rsidR="000F3B65" w:rsidRDefault="00C64217">
            <w:pPr>
              <w:pStyle w:val="TableParagraph"/>
              <w:spacing w:before="25"/>
              <w:ind w:left="10"/>
              <w:rPr>
                <w:sz w:val="16"/>
              </w:rPr>
            </w:pPr>
            <w:r>
              <w:rPr>
                <w:sz w:val="16"/>
              </w:rPr>
              <w:t>1</w:t>
            </w:r>
          </w:p>
        </w:tc>
        <w:tc>
          <w:tcPr>
            <w:tcW w:w="569" w:type="dxa"/>
            <w:tcBorders>
              <w:top w:val="nil"/>
              <w:left w:val="single" w:sz="6" w:space="0" w:color="000000"/>
              <w:bottom w:val="nil"/>
              <w:right w:val="single" w:sz="6" w:space="0" w:color="000000"/>
            </w:tcBorders>
          </w:tcPr>
          <w:p w14:paraId="3BA78D3A" w14:textId="77777777" w:rsidR="000F3B65" w:rsidRDefault="00C64217">
            <w:pPr>
              <w:pStyle w:val="TableParagraph"/>
              <w:spacing w:before="25"/>
              <w:ind w:left="91" w:right="81"/>
              <w:rPr>
                <w:sz w:val="16"/>
              </w:rPr>
            </w:pPr>
            <w:r>
              <w:rPr>
                <w:sz w:val="16"/>
              </w:rPr>
              <w:t>ID</w:t>
            </w:r>
          </w:p>
        </w:tc>
        <w:tc>
          <w:tcPr>
            <w:tcW w:w="711" w:type="dxa"/>
            <w:tcBorders>
              <w:top w:val="nil"/>
              <w:left w:val="single" w:sz="6" w:space="0" w:color="000000"/>
              <w:bottom w:val="nil"/>
              <w:right w:val="single" w:sz="6" w:space="0" w:color="000000"/>
            </w:tcBorders>
          </w:tcPr>
          <w:p w14:paraId="25E1B1C7" w14:textId="77777777" w:rsidR="000F3B65" w:rsidRDefault="00C64217">
            <w:pPr>
              <w:pStyle w:val="TableParagraph"/>
              <w:spacing w:before="25"/>
              <w:ind w:left="10"/>
              <w:rPr>
                <w:sz w:val="16"/>
              </w:rPr>
            </w:pPr>
            <w:r>
              <w:rPr>
                <w:sz w:val="16"/>
              </w:rPr>
              <w:t>R</w:t>
            </w:r>
          </w:p>
        </w:tc>
        <w:tc>
          <w:tcPr>
            <w:tcW w:w="1057" w:type="dxa"/>
            <w:tcBorders>
              <w:top w:val="nil"/>
              <w:left w:val="single" w:sz="6" w:space="0" w:color="000000"/>
              <w:bottom w:val="nil"/>
              <w:right w:val="single" w:sz="6" w:space="0" w:color="000000"/>
            </w:tcBorders>
          </w:tcPr>
          <w:p w14:paraId="5E6DF29D" w14:textId="77777777" w:rsidR="000F3B65" w:rsidRDefault="00C64217">
            <w:pPr>
              <w:pStyle w:val="TableParagraph"/>
              <w:spacing w:before="25"/>
              <w:ind w:left="90" w:right="81"/>
              <w:rPr>
                <w:sz w:val="16"/>
              </w:rPr>
            </w:pPr>
            <w:r>
              <w:rPr>
                <w:sz w:val="16"/>
              </w:rPr>
              <w:t>[1..1]</w:t>
            </w:r>
          </w:p>
        </w:tc>
        <w:tc>
          <w:tcPr>
            <w:tcW w:w="632" w:type="dxa"/>
            <w:tcBorders>
              <w:top w:val="nil"/>
              <w:left w:val="single" w:sz="6" w:space="0" w:color="000000"/>
              <w:bottom w:val="nil"/>
              <w:right w:val="single" w:sz="6" w:space="0" w:color="000000"/>
            </w:tcBorders>
          </w:tcPr>
          <w:p w14:paraId="3B014A46" w14:textId="77777777" w:rsidR="000F3B65" w:rsidRDefault="00C64217">
            <w:pPr>
              <w:pStyle w:val="TableParagraph"/>
              <w:spacing w:before="25"/>
              <w:ind w:left="87" w:right="84"/>
              <w:rPr>
                <w:sz w:val="16"/>
              </w:rPr>
            </w:pPr>
            <w:r>
              <w:rPr>
                <w:sz w:val="16"/>
              </w:rPr>
              <w:t>0085</w:t>
            </w:r>
          </w:p>
        </w:tc>
        <w:tc>
          <w:tcPr>
            <w:tcW w:w="694" w:type="dxa"/>
            <w:tcBorders>
              <w:top w:val="nil"/>
              <w:left w:val="single" w:sz="6" w:space="0" w:color="000000"/>
              <w:bottom w:val="nil"/>
              <w:right w:val="single" w:sz="6" w:space="0" w:color="000000"/>
            </w:tcBorders>
          </w:tcPr>
          <w:p w14:paraId="3B8B4615" w14:textId="77777777" w:rsidR="000F3B65" w:rsidRDefault="00C64217">
            <w:pPr>
              <w:pStyle w:val="TableParagraph"/>
              <w:spacing w:before="25"/>
              <w:ind w:left="119"/>
              <w:jc w:val="left"/>
              <w:rPr>
                <w:sz w:val="16"/>
              </w:rPr>
            </w:pPr>
            <w:r>
              <w:rPr>
                <w:sz w:val="16"/>
              </w:rPr>
              <w:t>00579</w:t>
            </w:r>
          </w:p>
        </w:tc>
        <w:tc>
          <w:tcPr>
            <w:tcW w:w="2823" w:type="dxa"/>
            <w:tcBorders>
              <w:top w:val="nil"/>
              <w:left w:val="single" w:sz="6" w:space="0" w:color="000000"/>
              <w:bottom w:val="nil"/>
            </w:tcBorders>
          </w:tcPr>
          <w:p w14:paraId="690C679F" w14:textId="77777777" w:rsidR="000F3B65" w:rsidRDefault="00C64217">
            <w:pPr>
              <w:pStyle w:val="TableParagraph"/>
              <w:spacing w:before="25"/>
              <w:ind w:left="109"/>
              <w:jc w:val="left"/>
              <w:rPr>
                <w:sz w:val="16"/>
              </w:rPr>
            </w:pPr>
            <w:r>
              <w:rPr>
                <w:sz w:val="16"/>
              </w:rPr>
              <w:t>Observation Result Status</w:t>
            </w:r>
          </w:p>
        </w:tc>
      </w:tr>
      <w:tr w:rsidR="000F3B65" w14:paraId="5CA63D7B" w14:textId="77777777">
        <w:trPr>
          <w:trHeight w:val="237"/>
        </w:trPr>
        <w:tc>
          <w:tcPr>
            <w:tcW w:w="523" w:type="dxa"/>
            <w:tcBorders>
              <w:top w:val="nil"/>
              <w:bottom w:val="nil"/>
              <w:right w:val="single" w:sz="6" w:space="0" w:color="000000"/>
            </w:tcBorders>
          </w:tcPr>
          <w:p w14:paraId="687BD49E" w14:textId="77777777" w:rsidR="000F3B65" w:rsidRDefault="00C64217">
            <w:pPr>
              <w:pStyle w:val="TableParagraph"/>
              <w:ind w:left="83" w:right="81"/>
              <w:rPr>
                <w:sz w:val="16"/>
              </w:rPr>
            </w:pPr>
            <w:r>
              <w:rPr>
                <w:sz w:val="16"/>
              </w:rPr>
              <w:t>12</w:t>
            </w:r>
          </w:p>
        </w:tc>
        <w:tc>
          <w:tcPr>
            <w:tcW w:w="751" w:type="dxa"/>
            <w:tcBorders>
              <w:top w:val="nil"/>
              <w:left w:val="single" w:sz="6" w:space="0" w:color="000000"/>
              <w:bottom w:val="nil"/>
              <w:right w:val="single" w:sz="6" w:space="0" w:color="000000"/>
            </w:tcBorders>
          </w:tcPr>
          <w:p w14:paraId="7198AF20" w14:textId="77777777" w:rsidR="000F3B65" w:rsidRDefault="00C64217">
            <w:pPr>
              <w:pStyle w:val="TableParagraph"/>
              <w:ind w:left="262" w:right="255"/>
              <w:rPr>
                <w:sz w:val="16"/>
              </w:rPr>
            </w:pPr>
            <w:r>
              <w:rPr>
                <w:sz w:val="16"/>
              </w:rPr>
              <w:t>26</w:t>
            </w:r>
          </w:p>
        </w:tc>
        <w:tc>
          <w:tcPr>
            <w:tcW w:w="569" w:type="dxa"/>
            <w:tcBorders>
              <w:top w:val="nil"/>
              <w:left w:val="single" w:sz="6" w:space="0" w:color="000000"/>
              <w:bottom w:val="nil"/>
              <w:right w:val="single" w:sz="6" w:space="0" w:color="000000"/>
            </w:tcBorders>
          </w:tcPr>
          <w:p w14:paraId="098356E3" w14:textId="77777777" w:rsidR="000F3B65" w:rsidRDefault="00C64217">
            <w:pPr>
              <w:pStyle w:val="TableParagraph"/>
              <w:ind w:left="177"/>
              <w:jc w:val="left"/>
              <w:rPr>
                <w:sz w:val="16"/>
              </w:rPr>
            </w:pPr>
            <w:r>
              <w:rPr>
                <w:sz w:val="16"/>
              </w:rPr>
              <w:t>TS</w:t>
            </w:r>
          </w:p>
        </w:tc>
        <w:tc>
          <w:tcPr>
            <w:tcW w:w="711" w:type="dxa"/>
            <w:tcBorders>
              <w:top w:val="nil"/>
              <w:left w:val="single" w:sz="6" w:space="0" w:color="000000"/>
              <w:bottom w:val="nil"/>
              <w:right w:val="single" w:sz="6" w:space="0" w:color="000000"/>
            </w:tcBorders>
          </w:tcPr>
          <w:p w14:paraId="0EA90A79" w14:textId="77777777" w:rsidR="000F3B65" w:rsidRDefault="00C64217">
            <w:pPr>
              <w:pStyle w:val="TableParagraph"/>
              <w:ind w:left="9"/>
              <w:rPr>
                <w:sz w:val="16"/>
              </w:rPr>
            </w:pPr>
            <w:r>
              <w:rPr>
                <w:sz w:val="16"/>
              </w:rPr>
              <w:t>X</w:t>
            </w:r>
          </w:p>
        </w:tc>
        <w:tc>
          <w:tcPr>
            <w:tcW w:w="1057" w:type="dxa"/>
            <w:tcBorders>
              <w:top w:val="nil"/>
              <w:left w:val="single" w:sz="6" w:space="0" w:color="000000"/>
              <w:bottom w:val="nil"/>
              <w:right w:val="single" w:sz="6" w:space="0" w:color="000000"/>
            </w:tcBorders>
          </w:tcPr>
          <w:p w14:paraId="06038CCB" w14:textId="77777777" w:rsidR="000F3B65" w:rsidRDefault="00C64217">
            <w:pPr>
              <w:pStyle w:val="TableParagraph"/>
              <w:ind w:left="88" w:right="81"/>
              <w:rPr>
                <w:sz w:val="16"/>
              </w:rPr>
            </w:pPr>
            <w:r>
              <w:rPr>
                <w:sz w:val="16"/>
              </w:rPr>
              <w:t>[0..0]</w:t>
            </w:r>
          </w:p>
        </w:tc>
        <w:tc>
          <w:tcPr>
            <w:tcW w:w="632" w:type="dxa"/>
            <w:tcBorders>
              <w:top w:val="nil"/>
              <w:left w:val="single" w:sz="6" w:space="0" w:color="000000"/>
              <w:bottom w:val="nil"/>
              <w:right w:val="single" w:sz="6" w:space="0" w:color="000000"/>
            </w:tcBorders>
          </w:tcPr>
          <w:p w14:paraId="513CEA2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8EF28DE" w14:textId="77777777" w:rsidR="000F3B65" w:rsidRDefault="00C64217">
            <w:pPr>
              <w:pStyle w:val="TableParagraph"/>
              <w:ind w:left="119"/>
              <w:jc w:val="left"/>
              <w:rPr>
                <w:sz w:val="16"/>
              </w:rPr>
            </w:pPr>
            <w:r>
              <w:rPr>
                <w:sz w:val="16"/>
              </w:rPr>
              <w:t>00580</w:t>
            </w:r>
          </w:p>
        </w:tc>
        <w:tc>
          <w:tcPr>
            <w:tcW w:w="2823" w:type="dxa"/>
            <w:tcBorders>
              <w:top w:val="nil"/>
              <w:left w:val="single" w:sz="6" w:space="0" w:color="000000"/>
              <w:bottom w:val="nil"/>
            </w:tcBorders>
          </w:tcPr>
          <w:p w14:paraId="79FF928E" w14:textId="77777777" w:rsidR="000F3B65" w:rsidRDefault="00C64217">
            <w:pPr>
              <w:pStyle w:val="TableParagraph"/>
              <w:ind w:left="109"/>
              <w:jc w:val="left"/>
              <w:rPr>
                <w:sz w:val="16"/>
              </w:rPr>
            </w:pPr>
            <w:r>
              <w:rPr>
                <w:sz w:val="16"/>
              </w:rPr>
              <w:t>Date Last Observation Normal Value</w:t>
            </w:r>
          </w:p>
        </w:tc>
      </w:tr>
      <w:tr w:rsidR="000F3B65" w14:paraId="0ECFEE86" w14:textId="77777777">
        <w:trPr>
          <w:trHeight w:val="237"/>
        </w:trPr>
        <w:tc>
          <w:tcPr>
            <w:tcW w:w="523" w:type="dxa"/>
            <w:tcBorders>
              <w:top w:val="nil"/>
              <w:bottom w:val="nil"/>
              <w:right w:val="single" w:sz="6" w:space="0" w:color="000000"/>
            </w:tcBorders>
          </w:tcPr>
          <w:p w14:paraId="70918719" w14:textId="77777777" w:rsidR="000F3B65" w:rsidRDefault="00C64217">
            <w:pPr>
              <w:pStyle w:val="TableParagraph"/>
              <w:ind w:left="83" w:right="81"/>
              <w:rPr>
                <w:sz w:val="16"/>
              </w:rPr>
            </w:pPr>
            <w:r>
              <w:rPr>
                <w:sz w:val="16"/>
              </w:rPr>
              <w:t>13</w:t>
            </w:r>
          </w:p>
        </w:tc>
        <w:tc>
          <w:tcPr>
            <w:tcW w:w="751" w:type="dxa"/>
            <w:tcBorders>
              <w:top w:val="nil"/>
              <w:left w:val="single" w:sz="6" w:space="0" w:color="000000"/>
              <w:bottom w:val="nil"/>
              <w:right w:val="single" w:sz="6" w:space="0" w:color="000000"/>
            </w:tcBorders>
          </w:tcPr>
          <w:p w14:paraId="19F8CE1C" w14:textId="77777777" w:rsidR="000F3B65" w:rsidRDefault="00C64217">
            <w:pPr>
              <w:pStyle w:val="TableParagraph"/>
              <w:ind w:left="262" w:right="255"/>
              <w:rPr>
                <w:sz w:val="16"/>
              </w:rPr>
            </w:pPr>
            <w:r>
              <w:rPr>
                <w:sz w:val="16"/>
              </w:rPr>
              <w:t>20</w:t>
            </w:r>
          </w:p>
        </w:tc>
        <w:tc>
          <w:tcPr>
            <w:tcW w:w="569" w:type="dxa"/>
            <w:tcBorders>
              <w:top w:val="nil"/>
              <w:left w:val="single" w:sz="6" w:space="0" w:color="000000"/>
              <w:bottom w:val="nil"/>
              <w:right w:val="single" w:sz="6" w:space="0" w:color="000000"/>
            </w:tcBorders>
          </w:tcPr>
          <w:p w14:paraId="7907BDBE" w14:textId="77777777" w:rsidR="000F3B65" w:rsidRDefault="00C64217">
            <w:pPr>
              <w:pStyle w:val="TableParagraph"/>
              <w:ind w:left="177"/>
              <w:jc w:val="left"/>
              <w:rPr>
                <w:sz w:val="16"/>
              </w:rPr>
            </w:pPr>
            <w:r>
              <w:rPr>
                <w:sz w:val="16"/>
              </w:rPr>
              <w:t>ST</w:t>
            </w:r>
          </w:p>
        </w:tc>
        <w:tc>
          <w:tcPr>
            <w:tcW w:w="711" w:type="dxa"/>
            <w:tcBorders>
              <w:top w:val="nil"/>
              <w:left w:val="single" w:sz="6" w:space="0" w:color="000000"/>
              <w:bottom w:val="nil"/>
              <w:right w:val="single" w:sz="6" w:space="0" w:color="000000"/>
            </w:tcBorders>
          </w:tcPr>
          <w:p w14:paraId="39071D5B"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60FE054C"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0C1E1B4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A08AD55" w14:textId="77777777" w:rsidR="000F3B65" w:rsidRDefault="00C64217">
            <w:pPr>
              <w:pStyle w:val="TableParagraph"/>
              <w:ind w:left="119"/>
              <w:jc w:val="left"/>
              <w:rPr>
                <w:sz w:val="16"/>
              </w:rPr>
            </w:pPr>
            <w:r>
              <w:rPr>
                <w:sz w:val="16"/>
              </w:rPr>
              <w:t>00581</w:t>
            </w:r>
          </w:p>
        </w:tc>
        <w:tc>
          <w:tcPr>
            <w:tcW w:w="2823" w:type="dxa"/>
            <w:tcBorders>
              <w:top w:val="nil"/>
              <w:left w:val="single" w:sz="6" w:space="0" w:color="000000"/>
              <w:bottom w:val="nil"/>
            </w:tcBorders>
          </w:tcPr>
          <w:p w14:paraId="39EE8779" w14:textId="77777777" w:rsidR="000F3B65" w:rsidRDefault="00C64217">
            <w:pPr>
              <w:pStyle w:val="TableParagraph"/>
              <w:ind w:left="109"/>
              <w:jc w:val="left"/>
              <w:rPr>
                <w:sz w:val="16"/>
              </w:rPr>
            </w:pPr>
            <w:r>
              <w:rPr>
                <w:sz w:val="16"/>
              </w:rPr>
              <w:t>User Defined Access Checks</w:t>
            </w:r>
          </w:p>
        </w:tc>
      </w:tr>
      <w:tr w:rsidR="000F3B65" w14:paraId="5B4FFC40" w14:textId="77777777">
        <w:trPr>
          <w:trHeight w:val="237"/>
        </w:trPr>
        <w:tc>
          <w:tcPr>
            <w:tcW w:w="523" w:type="dxa"/>
            <w:tcBorders>
              <w:top w:val="nil"/>
              <w:bottom w:val="nil"/>
              <w:right w:val="single" w:sz="6" w:space="0" w:color="000000"/>
            </w:tcBorders>
          </w:tcPr>
          <w:p w14:paraId="59FE3BAE" w14:textId="77777777" w:rsidR="000F3B65" w:rsidRDefault="00C64217">
            <w:pPr>
              <w:pStyle w:val="TableParagraph"/>
              <w:ind w:left="83" w:right="81"/>
              <w:rPr>
                <w:sz w:val="16"/>
              </w:rPr>
            </w:pPr>
            <w:r>
              <w:rPr>
                <w:sz w:val="16"/>
              </w:rPr>
              <w:t>14</w:t>
            </w:r>
          </w:p>
        </w:tc>
        <w:tc>
          <w:tcPr>
            <w:tcW w:w="751" w:type="dxa"/>
            <w:tcBorders>
              <w:top w:val="nil"/>
              <w:left w:val="single" w:sz="6" w:space="0" w:color="000000"/>
              <w:bottom w:val="nil"/>
              <w:right w:val="single" w:sz="6" w:space="0" w:color="000000"/>
            </w:tcBorders>
          </w:tcPr>
          <w:p w14:paraId="09447A79" w14:textId="77777777" w:rsidR="000F3B65" w:rsidRDefault="00C64217">
            <w:pPr>
              <w:pStyle w:val="TableParagraph"/>
              <w:ind w:left="262" w:right="254"/>
              <w:rPr>
                <w:sz w:val="16"/>
              </w:rPr>
            </w:pPr>
            <w:r>
              <w:rPr>
                <w:sz w:val="16"/>
              </w:rPr>
              <w:t>26</w:t>
            </w:r>
          </w:p>
        </w:tc>
        <w:tc>
          <w:tcPr>
            <w:tcW w:w="569" w:type="dxa"/>
            <w:tcBorders>
              <w:top w:val="nil"/>
              <w:left w:val="single" w:sz="6" w:space="0" w:color="000000"/>
              <w:bottom w:val="nil"/>
              <w:right w:val="single" w:sz="6" w:space="0" w:color="000000"/>
            </w:tcBorders>
          </w:tcPr>
          <w:p w14:paraId="231B3BE4" w14:textId="77777777" w:rsidR="000F3B65" w:rsidRDefault="00C64217">
            <w:pPr>
              <w:pStyle w:val="TableParagraph"/>
              <w:ind w:left="177"/>
              <w:jc w:val="left"/>
              <w:rPr>
                <w:sz w:val="16"/>
              </w:rPr>
            </w:pPr>
            <w:r>
              <w:rPr>
                <w:sz w:val="16"/>
              </w:rPr>
              <w:t>TS</w:t>
            </w:r>
          </w:p>
        </w:tc>
        <w:tc>
          <w:tcPr>
            <w:tcW w:w="711" w:type="dxa"/>
            <w:tcBorders>
              <w:top w:val="nil"/>
              <w:left w:val="single" w:sz="6" w:space="0" w:color="000000"/>
              <w:bottom w:val="nil"/>
              <w:right w:val="single" w:sz="6" w:space="0" w:color="000000"/>
            </w:tcBorders>
          </w:tcPr>
          <w:p w14:paraId="66D55BB0" w14:textId="77777777" w:rsidR="000F3B65" w:rsidRDefault="00C64217">
            <w:pPr>
              <w:pStyle w:val="TableParagraph"/>
              <w:ind w:left="9"/>
              <w:rPr>
                <w:sz w:val="16"/>
              </w:rPr>
            </w:pPr>
            <w:r>
              <w:rPr>
                <w:sz w:val="16"/>
              </w:rPr>
              <w:t>X</w:t>
            </w:r>
          </w:p>
        </w:tc>
        <w:tc>
          <w:tcPr>
            <w:tcW w:w="1057" w:type="dxa"/>
            <w:tcBorders>
              <w:top w:val="nil"/>
              <w:left w:val="single" w:sz="6" w:space="0" w:color="000000"/>
              <w:bottom w:val="nil"/>
              <w:right w:val="single" w:sz="6" w:space="0" w:color="000000"/>
            </w:tcBorders>
          </w:tcPr>
          <w:p w14:paraId="222B622E"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7562401F"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542D50E" w14:textId="77777777" w:rsidR="000F3B65" w:rsidRDefault="00C64217">
            <w:pPr>
              <w:pStyle w:val="TableParagraph"/>
              <w:ind w:left="119"/>
              <w:jc w:val="left"/>
              <w:rPr>
                <w:sz w:val="16"/>
              </w:rPr>
            </w:pPr>
            <w:r>
              <w:rPr>
                <w:sz w:val="16"/>
              </w:rPr>
              <w:t>00582</w:t>
            </w:r>
          </w:p>
        </w:tc>
        <w:tc>
          <w:tcPr>
            <w:tcW w:w="2823" w:type="dxa"/>
            <w:tcBorders>
              <w:top w:val="nil"/>
              <w:left w:val="single" w:sz="6" w:space="0" w:color="000000"/>
              <w:bottom w:val="nil"/>
            </w:tcBorders>
          </w:tcPr>
          <w:p w14:paraId="7FF45439" w14:textId="77777777" w:rsidR="000F3B65" w:rsidRDefault="00C64217">
            <w:pPr>
              <w:pStyle w:val="TableParagraph"/>
              <w:ind w:left="109"/>
              <w:jc w:val="left"/>
              <w:rPr>
                <w:sz w:val="16"/>
              </w:rPr>
            </w:pPr>
            <w:r>
              <w:rPr>
                <w:sz w:val="16"/>
              </w:rPr>
              <w:t>Date/Time of the Observation</w:t>
            </w:r>
          </w:p>
        </w:tc>
      </w:tr>
      <w:tr w:rsidR="000F3B65" w14:paraId="50C2DDAA" w14:textId="77777777">
        <w:trPr>
          <w:trHeight w:val="237"/>
        </w:trPr>
        <w:tc>
          <w:tcPr>
            <w:tcW w:w="523" w:type="dxa"/>
            <w:tcBorders>
              <w:top w:val="nil"/>
              <w:bottom w:val="nil"/>
              <w:right w:val="single" w:sz="6" w:space="0" w:color="000000"/>
            </w:tcBorders>
          </w:tcPr>
          <w:p w14:paraId="268D12AC" w14:textId="77777777" w:rsidR="000F3B65" w:rsidRDefault="00C64217">
            <w:pPr>
              <w:pStyle w:val="TableParagraph"/>
              <w:ind w:left="83" w:right="81"/>
              <w:rPr>
                <w:sz w:val="16"/>
              </w:rPr>
            </w:pPr>
            <w:r>
              <w:rPr>
                <w:sz w:val="16"/>
              </w:rPr>
              <w:t>15</w:t>
            </w:r>
          </w:p>
        </w:tc>
        <w:tc>
          <w:tcPr>
            <w:tcW w:w="751" w:type="dxa"/>
            <w:tcBorders>
              <w:top w:val="nil"/>
              <w:left w:val="single" w:sz="6" w:space="0" w:color="000000"/>
              <w:bottom w:val="nil"/>
              <w:right w:val="single" w:sz="6" w:space="0" w:color="000000"/>
            </w:tcBorders>
          </w:tcPr>
          <w:p w14:paraId="0D1207C9"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07C15F72" w14:textId="77777777" w:rsidR="000F3B65" w:rsidRDefault="00C64217">
            <w:pPr>
              <w:pStyle w:val="TableParagraph"/>
              <w:ind w:left="170"/>
              <w:jc w:val="left"/>
              <w:rPr>
                <w:sz w:val="16"/>
              </w:rPr>
            </w:pPr>
            <w:r>
              <w:rPr>
                <w:sz w:val="16"/>
              </w:rPr>
              <w:t>CE</w:t>
            </w:r>
          </w:p>
        </w:tc>
        <w:tc>
          <w:tcPr>
            <w:tcW w:w="711" w:type="dxa"/>
            <w:tcBorders>
              <w:top w:val="nil"/>
              <w:left w:val="single" w:sz="6" w:space="0" w:color="000000"/>
              <w:bottom w:val="nil"/>
              <w:right w:val="single" w:sz="6" w:space="0" w:color="000000"/>
            </w:tcBorders>
          </w:tcPr>
          <w:p w14:paraId="20775F73"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1E9579C0"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676C6C5A"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5859BFA" w14:textId="77777777" w:rsidR="000F3B65" w:rsidRDefault="00C64217">
            <w:pPr>
              <w:pStyle w:val="TableParagraph"/>
              <w:ind w:left="120"/>
              <w:jc w:val="left"/>
              <w:rPr>
                <w:sz w:val="16"/>
              </w:rPr>
            </w:pPr>
            <w:r>
              <w:rPr>
                <w:sz w:val="16"/>
              </w:rPr>
              <w:t>00583</w:t>
            </w:r>
          </w:p>
        </w:tc>
        <w:tc>
          <w:tcPr>
            <w:tcW w:w="2823" w:type="dxa"/>
            <w:tcBorders>
              <w:top w:val="nil"/>
              <w:left w:val="single" w:sz="6" w:space="0" w:color="000000"/>
              <w:bottom w:val="nil"/>
            </w:tcBorders>
          </w:tcPr>
          <w:p w14:paraId="31BD9326" w14:textId="77777777" w:rsidR="000F3B65" w:rsidRDefault="00C64217">
            <w:pPr>
              <w:pStyle w:val="TableParagraph"/>
              <w:ind w:left="109"/>
              <w:jc w:val="left"/>
              <w:rPr>
                <w:sz w:val="16"/>
              </w:rPr>
            </w:pPr>
            <w:r>
              <w:rPr>
                <w:sz w:val="16"/>
              </w:rPr>
              <w:t>Producer’s ID</w:t>
            </w:r>
          </w:p>
        </w:tc>
      </w:tr>
      <w:tr w:rsidR="000F3B65" w14:paraId="39168C05" w14:textId="77777777">
        <w:trPr>
          <w:trHeight w:val="238"/>
        </w:trPr>
        <w:tc>
          <w:tcPr>
            <w:tcW w:w="523" w:type="dxa"/>
            <w:tcBorders>
              <w:top w:val="nil"/>
              <w:bottom w:val="nil"/>
              <w:right w:val="single" w:sz="6" w:space="0" w:color="000000"/>
            </w:tcBorders>
          </w:tcPr>
          <w:p w14:paraId="5EBE99D3" w14:textId="77777777" w:rsidR="000F3B65" w:rsidRDefault="00C64217">
            <w:pPr>
              <w:pStyle w:val="TableParagraph"/>
              <w:ind w:left="83" w:right="81"/>
              <w:rPr>
                <w:sz w:val="16"/>
              </w:rPr>
            </w:pPr>
            <w:r>
              <w:rPr>
                <w:sz w:val="16"/>
              </w:rPr>
              <w:t>16</w:t>
            </w:r>
          </w:p>
        </w:tc>
        <w:tc>
          <w:tcPr>
            <w:tcW w:w="751" w:type="dxa"/>
            <w:tcBorders>
              <w:top w:val="nil"/>
              <w:left w:val="single" w:sz="6" w:space="0" w:color="000000"/>
              <w:bottom w:val="nil"/>
              <w:right w:val="single" w:sz="6" w:space="0" w:color="000000"/>
            </w:tcBorders>
          </w:tcPr>
          <w:p w14:paraId="5120100A"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5614280C" w14:textId="77777777" w:rsidR="000F3B65" w:rsidRDefault="00C64217">
            <w:pPr>
              <w:pStyle w:val="TableParagraph"/>
              <w:ind w:right="102"/>
              <w:jc w:val="right"/>
              <w:rPr>
                <w:sz w:val="16"/>
              </w:rPr>
            </w:pPr>
            <w:r>
              <w:rPr>
                <w:sz w:val="16"/>
              </w:rPr>
              <w:t>XCN</w:t>
            </w:r>
          </w:p>
        </w:tc>
        <w:tc>
          <w:tcPr>
            <w:tcW w:w="711" w:type="dxa"/>
            <w:tcBorders>
              <w:top w:val="nil"/>
              <w:left w:val="single" w:sz="6" w:space="0" w:color="000000"/>
              <w:bottom w:val="nil"/>
              <w:right w:val="single" w:sz="6" w:space="0" w:color="000000"/>
            </w:tcBorders>
          </w:tcPr>
          <w:p w14:paraId="5E513B16"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6D5495F4"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61099F1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929DD8C" w14:textId="77777777" w:rsidR="000F3B65" w:rsidRDefault="00C64217">
            <w:pPr>
              <w:pStyle w:val="TableParagraph"/>
              <w:ind w:left="120"/>
              <w:jc w:val="left"/>
              <w:rPr>
                <w:sz w:val="16"/>
              </w:rPr>
            </w:pPr>
            <w:r>
              <w:rPr>
                <w:sz w:val="16"/>
              </w:rPr>
              <w:t>00584</w:t>
            </w:r>
          </w:p>
        </w:tc>
        <w:tc>
          <w:tcPr>
            <w:tcW w:w="2823" w:type="dxa"/>
            <w:tcBorders>
              <w:top w:val="nil"/>
              <w:left w:val="single" w:sz="6" w:space="0" w:color="000000"/>
              <w:bottom w:val="nil"/>
            </w:tcBorders>
          </w:tcPr>
          <w:p w14:paraId="66251EAC" w14:textId="77777777" w:rsidR="000F3B65" w:rsidRDefault="00C64217">
            <w:pPr>
              <w:pStyle w:val="TableParagraph"/>
              <w:ind w:left="110"/>
              <w:jc w:val="left"/>
              <w:rPr>
                <w:sz w:val="16"/>
              </w:rPr>
            </w:pPr>
            <w:r>
              <w:rPr>
                <w:sz w:val="16"/>
              </w:rPr>
              <w:t>Responsible Observer</w:t>
            </w:r>
          </w:p>
        </w:tc>
      </w:tr>
      <w:tr w:rsidR="000F3B65" w14:paraId="188987BE" w14:textId="77777777">
        <w:trPr>
          <w:trHeight w:val="238"/>
        </w:trPr>
        <w:tc>
          <w:tcPr>
            <w:tcW w:w="523" w:type="dxa"/>
            <w:tcBorders>
              <w:top w:val="nil"/>
              <w:bottom w:val="nil"/>
              <w:right w:val="single" w:sz="6" w:space="0" w:color="000000"/>
            </w:tcBorders>
          </w:tcPr>
          <w:p w14:paraId="310665FF" w14:textId="77777777" w:rsidR="000F3B65" w:rsidRDefault="00C64217">
            <w:pPr>
              <w:pStyle w:val="TableParagraph"/>
              <w:spacing w:before="25"/>
              <w:ind w:left="83" w:right="81"/>
              <w:rPr>
                <w:sz w:val="16"/>
              </w:rPr>
            </w:pPr>
            <w:r>
              <w:rPr>
                <w:sz w:val="16"/>
              </w:rPr>
              <w:t>17</w:t>
            </w:r>
          </w:p>
        </w:tc>
        <w:tc>
          <w:tcPr>
            <w:tcW w:w="751" w:type="dxa"/>
            <w:tcBorders>
              <w:top w:val="nil"/>
              <w:left w:val="single" w:sz="6" w:space="0" w:color="000000"/>
              <w:bottom w:val="nil"/>
              <w:right w:val="single" w:sz="6" w:space="0" w:color="000000"/>
            </w:tcBorders>
          </w:tcPr>
          <w:p w14:paraId="5D83BABB" w14:textId="77777777" w:rsidR="000F3B65" w:rsidRDefault="00C64217">
            <w:pPr>
              <w:pStyle w:val="TableParagraph"/>
              <w:spacing w:before="25"/>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219F82A2" w14:textId="77777777" w:rsidR="000F3B65" w:rsidRDefault="00C64217">
            <w:pPr>
              <w:pStyle w:val="TableParagraph"/>
              <w:spacing w:before="25"/>
              <w:ind w:left="170"/>
              <w:jc w:val="left"/>
              <w:rPr>
                <w:sz w:val="16"/>
              </w:rPr>
            </w:pPr>
            <w:r>
              <w:rPr>
                <w:sz w:val="16"/>
              </w:rPr>
              <w:t>CE</w:t>
            </w:r>
          </w:p>
        </w:tc>
        <w:tc>
          <w:tcPr>
            <w:tcW w:w="711" w:type="dxa"/>
            <w:tcBorders>
              <w:top w:val="nil"/>
              <w:left w:val="single" w:sz="6" w:space="0" w:color="000000"/>
              <w:bottom w:val="nil"/>
              <w:right w:val="single" w:sz="6" w:space="0" w:color="000000"/>
            </w:tcBorders>
          </w:tcPr>
          <w:p w14:paraId="7F634D80" w14:textId="77777777" w:rsidR="000F3B65" w:rsidRDefault="00C64217">
            <w:pPr>
              <w:pStyle w:val="TableParagraph"/>
              <w:spacing w:before="25"/>
              <w:ind w:left="11"/>
              <w:rPr>
                <w:sz w:val="16"/>
              </w:rPr>
            </w:pPr>
            <w:r>
              <w:rPr>
                <w:sz w:val="16"/>
              </w:rPr>
              <w:t>X</w:t>
            </w:r>
          </w:p>
        </w:tc>
        <w:tc>
          <w:tcPr>
            <w:tcW w:w="1057" w:type="dxa"/>
            <w:tcBorders>
              <w:top w:val="nil"/>
              <w:left w:val="single" w:sz="6" w:space="0" w:color="000000"/>
              <w:bottom w:val="nil"/>
              <w:right w:val="single" w:sz="6" w:space="0" w:color="000000"/>
            </w:tcBorders>
          </w:tcPr>
          <w:p w14:paraId="1FA120BC"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0371A23E"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969E51D" w14:textId="77777777" w:rsidR="000F3B65" w:rsidRDefault="00C64217">
            <w:pPr>
              <w:pStyle w:val="TableParagraph"/>
              <w:spacing w:before="25"/>
              <w:ind w:left="120"/>
              <w:jc w:val="left"/>
              <w:rPr>
                <w:sz w:val="16"/>
              </w:rPr>
            </w:pPr>
            <w:r>
              <w:rPr>
                <w:sz w:val="16"/>
              </w:rPr>
              <w:t>00936</w:t>
            </w:r>
          </w:p>
        </w:tc>
        <w:tc>
          <w:tcPr>
            <w:tcW w:w="2823" w:type="dxa"/>
            <w:tcBorders>
              <w:top w:val="nil"/>
              <w:left w:val="single" w:sz="6" w:space="0" w:color="000000"/>
              <w:bottom w:val="nil"/>
            </w:tcBorders>
          </w:tcPr>
          <w:p w14:paraId="2E87530B" w14:textId="77777777" w:rsidR="000F3B65" w:rsidRDefault="00C64217">
            <w:pPr>
              <w:pStyle w:val="TableParagraph"/>
              <w:spacing w:before="25"/>
              <w:ind w:left="109"/>
              <w:jc w:val="left"/>
              <w:rPr>
                <w:sz w:val="16"/>
              </w:rPr>
            </w:pPr>
            <w:r>
              <w:rPr>
                <w:sz w:val="16"/>
              </w:rPr>
              <w:t>Observation Method</w:t>
            </w:r>
          </w:p>
        </w:tc>
      </w:tr>
      <w:tr w:rsidR="000F3B65" w14:paraId="2AEEE22F" w14:textId="77777777">
        <w:trPr>
          <w:trHeight w:val="237"/>
        </w:trPr>
        <w:tc>
          <w:tcPr>
            <w:tcW w:w="523" w:type="dxa"/>
            <w:tcBorders>
              <w:top w:val="nil"/>
              <w:bottom w:val="nil"/>
              <w:right w:val="single" w:sz="6" w:space="0" w:color="000000"/>
            </w:tcBorders>
          </w:tcPr>
          <w:p w14:paraId="6F294715" w14:textId="77777777" w:rsidR="000F3B65" w:rsidRDefault="00C64217">
            <w:pPr>
              <w:pStyle w:val="TableParagraph"/>
              <w:ind w:left="83" w:right="81"/>
              <w:rPr>
                <w:sz w:val="16"/>
              </w:rPr>
            </w:pPr>
            <w:r>
              <w:rPr>
                <w:sz w:val="16"/>
              </w:rPr>
              <w:t>18</w:t>
            </w:r>
          </w:p>
        </w:tc>
        <w:tc>
          <w:tcPr>
            <w:tcW w:w="751" w:type="dxa"/>
            <w:tcBorders>
              <w:top w:val="nil"/>
              <w:left w:val="single" w:sz="6" w:space="0" w:color="000000"/>
              <w:bottom w:val="nil"/>
              <w:right w:val="single" w:sz="6" w:space="0" w:color="000000"/>
            </w:tcBorders>
          </w:tcPr>
          <w:p w14:paraId="1D98E046" w14:textId="77777777" w:rsidR="000F3B65" w:rsidRDefault="00C64217">
            <w:pPr>
              <w:pStyle w:val="TableParagraph"/>
              <w:ind w:left="262" w:right="255"/>
              <w:rPr>
                <w:sz w:val="16"/>
              </w:rPr>
            </w:pPr>
            <w:r>
              <w:rPr>
                <w:sz w:val="16"/>
              </w:rPr>
              <w:t>22</w:t>
            </w:r>
          </w:p>
        </w:tc>
        <w:tc>
          <w:tcPr>
            <w:tcW w:w="569" w:type="dxa"/>
            <w:tcBorders>
              <w:top w:val="nil"/>
              <w:left w:val="single" w:sz="6" w:space="0" w:color="000000"/>
              <w:bottom w:val="nil"/>
              <w:right w:val="single" w:sz="6" w:space="0" w:color="000000"/>
            </w:tcBorders>
          </w:tcPr>
          <w:p w14:paraId="0CE0A9C9" w14:textId="77777777" w:rsidR="000F3B65" w:rsidRDefault="00C64217">
            <w:pPr>
              <w:pStyle w:val="TableParagraph"/>
              <w:ind w:left="90" w:right="84"/>
              <w:rPr>
                <w:sz w:val="16"/>
              </w:rPr>
            </w:pPr>
            <w:r>
              <w:rPr>
                <w:sz w:val="16"/>
              </w:rPr>
              <w:t>EI</w:t>
            </w:r>
          </w:p>
        </w:tc>
        <w:tc>
          <w:tcPr>
            <w:tcW w:w="711" w:type="dxa"/>
            <w:tcBorders>
              <w:top w:val="nil"/>
              <w:left w:val="single" w:sz="6" w:space="0" w:color="000000"/>
              <w:bottom w:val="nil"/>
              <w:right w:val="single" w:sz="6" w:space="0" w:color="000000"/>
            </w:tcBorders>
          </w:tcPr>
          <w:p w14:paraId="21DE3B05"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658AEEBA"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1DF5537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78F429C" w14:textId="77777777" w:rsidR="000F3B65" w:rsidRDefault="00C64217">
            <w:pPr>
              <w:pStyle w:val="TableParagraph"/>
              <w:ind w:left="119"/>
              <w:jc w:val="left"/>
              <w:rPr>
                <w:sz w:val="16"/>
              </w:rPr>
            </w:pPr>
            <w:r>
              <w:rPr>
                <w:sz w:val="16"/>
              </w:rPr>
              <w:t>01479</w:t>
            </w:r>
          </w:p>
        </w:tc>
        <w:tc>
          <w:tcPr>
            <w:tcW w:w="2823" w:type="dxa"/>
            <w:tcBorders>
              <w:top w:val="nil"/>
              <w:left w:val="single" w:sz="6" w:space="0" w:color="000000"/>
              <w:bottom w:val="nil"/>
            </w:tcBorders>
          </w:tcPr>
          <w:p w14:paraId="7DFB40B9" w14:textId="77777777" w:rsidR="000F3B65" w:rsidRDefault="00C64217">
            <w:pPr>
              <w:pStyle w:val="TableParagraph"/>
              <w:ind w:left="109"/>
              <w:jc w:val="left"/>
              <w:rPr>
                <w:sz w:val="16"/>
              </w:rPr>
            </w:pPr>
            <w:r>
              <w:rPr>
                <w:sz w:val="16"/>
              </w:rPr>
              <w:t>Equipment Instance Identifier</w:t>
            </w:r>
          </w:p>
        </w:tc>
      </w:tr>
      <w:tr w:rsidR="000F3B65" w14:paraId="5C5ABF5D" w14:textId="77777777">
        <w:trPr>
          <w:trHeight w:val="241"/>
        </w:trPr>
        <w:tc>
          <w:tcPr>
            <w:tcW w:w="523" w:type="dxa"/>
            <w:tcBorders>
              <w:top w:val="nil"/>
              <w:right w:val="single" w:sz="6" w:space="0" w:color="000000"/>
            </w:tcBorders>
          </w:tcPr>
          <w:p w14:paraId="2967EAFC" w14:textId="77777777" w:rsidR="000F3B65" w:rsidRDefault="00C64217">
            <w:pPr>
              <w:pStyle w:val="TableParagraph"/>
              <w:ind w:left="83" w:right="81"/>
              <w:rPr>
                <w:sz w:val="16"/>
              </w:rPr>
            </w:pPr>
            <w:r>
              <w:rPr>
                <w:sz w:val="16"/>
              </w:rPr>
              <w:t>19</w:t>
            </w:r>
          </w:p>
        </w:tc>
        <w:tc>
          <w:tcPr>
            <w:tcW w:w="751" w:type="dxa"/>
            <w:tcBorders>
              <w:top w:val="nil"/>
              <w:left w:val="single" w:sz="6" w:space="0" w:color="000000"/>
              <w:right w:val="single" w:sz="6" w:space="0" w:color="000000"/>
            </w:tcBorders>
          </w:tcPr>
          <w:p w14:paraId="12AE8B15" w14:textId="77777777" w:rsidR="000F3B65" w:rsidRDefault="00C64217">
            <w:pPr>
              <w:pStyle w:val="TableParagraph"/>
              <w:ind w:left="262" w:right="254"/>
              <w:rPr>
                <w:sz w:val="16"/>
              </w:rPr>
            </w:pPr>
            <w:r>
              <w:rPr>
                <w:sz w:val="16"/>
              </w:rPr>
              <w:t>26</w:t>
            </w:r>
          </w:p>
        </w:tc>
        <w:tc>
          <w:tcPr>
            <w:tcW w:w="569" w:type="dxa"/>
            <w:tcBorders>
              <w:top w:val="nil"/>
              <w:left w:val="single" w:sz="6" w:space="0" w:color="000000"/>
              <w:right w:val="single" w:sz="6" w:space="0" w:color="000000"/>
            </w:tcBorders>
          </w:tcPr>
          <w:p w14:paraId="4D1A6DAF" w14:textId="77777777" w:rsidR="000F3B65" w:rsidRDefault="00C64217">
            <w:pPr>
              <w:pStyle w:val="TableParagraph"/>
              <w:ind w:left="177"/>
              <w:jc w:val="left"/>
              <w:rPr>
                <w:sz w:val="16"/>
              </w:rPr>
            </w:pPr>
            <w:r>
              <w:rPr>
                <w:sz w:val="16"/>
              </w:rPr>
              <w:t>TS</w:t>
            </w:r>
          </w:p>
        </w:tc>
        <w:tc>
          <w:tcPr>
            <w:tcW w:w="711" w:type="dxa"/>
            <w:tcBorders>
              <w:top w:val="nil"/>
              <w:left w:val="single" w:sz="6" w:space="0" w:color="000000"/>
              <w:right w:val="single" w:sz="6" w:space="0" w:color="000000"/>
            </w:tcBorders>
          </w:tcPr>
          <w:p w14:paraId="09EEB03D" w14:textId="77777777" w:rsidR="000F3B65" w:rsidRDefault="00C64217">
            <w:pPr>
              <w:pStyle w:val="TableParagraph"/>
              <w:ind w:left="9"/>
              <w:rPr>
                <w:sz w:val="16"/>
              </w:rPr>
            </w:pPr>
            <w:r>
              <w:rPr>
                <w:sz w:val="16"/>
              </w:rPr>
              <w:t>X</w:t>
            </w:r>
          </w:p>
        </w:tc>
        <w:tc>
          <w:tcPr>
            <w:tcW w:w="1057" w:type="dxa"/>
            <w:tcBorders>
              <w:top w:val="nil"/>
              <w:left w:val="single" w:sz="6" w:space="0" w:color="000000"/>
              <w:right w:val="single" w:sz="6" w:space="0" w:color="000000"/>
            </w:tcBorders>
          </w:tcPr>
          <w:p w14:paraId="24EBC996" w14:textId="77777777" w:rsidR="000F3B65" w:rsidRDefault="00C64217">
            <w:pPr>
              <w:pStyle w:val="TableParagraph"/>
              <w:ind w:left="89" w:right="81"/>
              <w:rPr>
                <w:sz w:val="16"/>
              </w:rPr>
            </w:pPr>
            <w:r>
              <w:rPr>
                <w:sz w:val="16"/>
              </w:rPr>
              <w:t>[0..0]</w:t>
            </w:r>
          </w:p>
        </w:tc>
        <w:tc>
          <w:tcPr>
            <w:tcW w:w="632" w:type="dxa"/>
            <w:tcBorders>
              <w:top w:val="nil"/>
              <w:left w:val="single" w:sz="6" w:space="0" w:color="000000"/>
              <w:right w:val="single" w:sz="6" w:space="0" w:color="000000"/>
            </w:tcBorders>
          </w:tcPr>
          <w:p w14:paraId="04A14687"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3A1B6403" w14:textId="77777777" w:rsidR="000F3B65" w:rsidRDefault="00C64217">
            <w:pPr>
              <w:pStyle w:val="TableParagraph"/>
              <w:ind w:left="119"/>
              <w:jc w:val="left"/>
              <w:rPr>
                <w:sz w:val="16"/>
              </w:rPr>
            </w:pPr>
            <w:r>
              <w:rPr>
                <w:sz w:val="16"/>
              </w:rPr>
              <w:t>01480</w:t>
            </w:r>
          </w:p>
        </w:tc>
        <w:tc>
          <w:tcPr>
            <w:tcW w:w="2823" w:type="dxa"/>
            <w:tcBorders>
              <w:top w:val="nil"/>
              <w:left w:val="single" w:sz="6" w:space="0" w:color="000000"/>
            </w:tcBorders>
          </w:tcPr>
          <w:p w14:paraId="47D89F0E" w14:textId="77777777" w:rsidR="000F3B65" w:rsidRDefault="00C64217">
            <w:pPr>
              <w:pStyle w:val="TableParagraph"/>
              <w:ind w:left="109"/>
              <w:jc w:val="left"/>
              <w:rPr>
                <w:sz w:val="16"/>
              </w:rPr>
            </w:pPr>
            <w:r>
              <w:rPr>
                <w:sz w:val="16"/>
              </w:rPr>
              <w:t>Date/Time of the Analysis</w:t>
            </w:r>
          </w:p>
        </w:tc>
      </w:tr>
    </w:tbl>
    <w:p w14:paraId="206C467A" w14:textId="77777777" w:rsidR="000F3B65" w:rsidRDefault="000F3B65">
      <w:pPr>
        <w:pStyle w:val="BodyText"/>
        <w:rPr>
          <w:sz w:val="26"/>
        </w:rPr>
      </w:pPr>
    </w:p>
    <w:p w14:paraId="74D87B2D" w14:textId="77777777" w:rsidR="000F3B65" w:rsidRDefault="00C64217">
      <w:pPr>
        <w:pStyle w:val="Heading3"/>
        <w:numPr>
          <w:ilvl w:val="2"/>
          <w:numId w:val="11"/>
        </w:numPr>
        <w:tabs>
          <w:tab w:val="left" w:pos="1063"/>
        </w:tabs>
        <w:spacing w:before="174"/>
        <w:ind w:left="1062" w:hanging="723"/>
      </w:pPr>
      <w:bookmarkStart w:id="56" w:name="1.5.8_AL1_Segment"/>
      <w:bookmarkEnd w:id="56"/>
      <w:r>
        <w:t>AL1</w:t>
      </w:r>
      <w:r>
        <w:rPr>
          <w:spacing w:val="-2"/>
        </w:rPr>
        <w:t xml:space="preserve"> </w:t>
      </w:r>
      <w:r>
        <w:t>Segment</w:t>
      </w:r>
    </w:p>
    <w:p w14:paraId="2FFA6AC7" w14:textId="77777777" w:rsidR="000F3B65" w:rsidRDefault="00C64217">
      <w:pPr>
        <w:pStyle w:val="BodyText"/>
        <w:spacing w:before="57"/>
        <w:ind w:left="340" w:right="479"/>
        <w:jc w:val="both"/>
      </w:pPr>
      <w:r>
        <w:t xml:space="preserve">The following is a listing of all the fields defined for the AL1 Segment in HL7. Refer to </w:t>
      </w:r>
      <w:hyperlink w:anchor="_bookmark54" w:history="1">
        <w:r>
          <w:t>Section 1.6.8</w:t>
        </w:r>
      </w:hyperlink>
      <w:r>
        <w:t xml:space="preserve">, </w:t>
      </w:r>
      <w:hyperlink w:anchor="_bookmark54" w:history="1">
        <w:r>
          <w:rPr>
            <w:color w:val="0000FF"/>
            <w:u w:val="single" w:color="0000FF"/>
          </w:rPr>
          <w:t>AL1 Segment Fields</w:t>
        </w:r>
      </w:hyperlink>
      <w:r>
        <w:t>, for a more detailed explanation of the fields used by VistA.</w:t>
      </w:r>
    </w:p>
    <w:p w14:paraId="34DF30D5" w14:textId="77777777" w:rsidR="000F3B65" w:rsidRDefault="000F3B65">
      <w:pPr>
        <w:pStyle w:val="BodyText"/>
        <w:spacing w:before="6" w:after="1"/>
        <w:rPr>
          <w:sz w:val="25"/>
        </w:rPr>
      </w:pPr>
    </w:p>
    <w:tbl>
      <w:tblPr>
        <w:tblW w:w="0" w:type="auto"/>
        <w:tblInd w:w="9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54"/>
        <w:gridCol w:w="711"/>
        <w:gridCol w:w="1057"/>
        <w:gridCol w:w="632"/>
        <w:gridCol w:w="694"/>
        <w:gridCol w:w="2775"/>
      </w:tblGrid>
      <w:tr w:rsidR="000F3B65" w14:paraId="2F6F8C8C" w14:textId="77777777">
        <w:trPr>
          <w:trHeight w:val="241"/>
        </w:trPr>
        <w:tc>
          <w:tcPr>
            <w:tcW w:w="523" w:type="dxa"/>
            <w:tcBorders>
              <w:bottom w:val="single" w:sz="6" w:space="0" w:color="000000"/>
              <w:right w:val="single" w:sz="6" w:space="0" w:color="000000"/>
            </w:tcBorders>
            <w:shd w:val="clear" w:color="auto" w:fill="E6E6E6"/>
          </w:tcPr>
          <w:p w14:paraId="71611B5D"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563C3A2" w14:textId="77777777" w:rsidR="000F3B65" w:rsidRDefault="00C64217">
            <w:pPr>
              <w:pStyle w:val="TableParagraph"/>
              <w:ind w:left="93" w:right="83"/>
              <w:rPr>
                <w:b/>
                <w:sz w:val="16"/>
              </w:rPr>
            </w:pPr>
            <w:r>
              <w:rPr>
                <w:b/>
                <w:sz w:val="16"/>
              </w:rPr>
              <w:t>Len</w:t>
            </w:r>
          </w:p>
        </w:tc>
        <w:tc>
          <w:tcPr>
            <w:tcW w:w="454" w:type="dxa"/>
            <w:tcBorders>
              <w:left w:val="single" w:sz="6" w:space="0" w:color="000000"/>
              <w:bottom w:val="single" w:sz="6" w:space="0" w:color="000000"/>
              <w:right w:val="single" w:sz="6" w:space="0" w:color="000000"/>
            </w:tcBorders>
            <w:shd w:val="clear" w:color="auto" w:fill="E6E6E6"/>
          </w:tcPr>
          <w:p w14:paraId="4F54F9A3" w14:textId="77777777" w:rsidR="000F3B65" w:rsidRDefault="00C64217">
            <w:pPr>
              <w:pStyle w:val="TableParagraph"/>
              <w:ind w:left="117"/>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09F9CF9D" w14:textId="77777777" w:rsidR="000F3B65" w:rsidRDefault="00C64217">
            <w:pPr>
              <w:pStyle w:val="TableParagraph"/>
              <w:ind w:left="90" w:right="82"/>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4F9E7501" w14:textId="77777777" w:rsidR="000F3B65" w:rsidRDefault="00C64217">
            <w:pPr>
              <w:pStyle w:val="TableParagraph"/>
              <w:ind w:left="92" w:right="80"/>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0CFB7F55" w14:textId="77777777" w:rsidR="000F3B65" w:rsidRDefault="00C64217">
            <w:pPr>
              <w:pStyle w:val="TableParagraph"/>
              <w:ind w:left="91" w:right="83"/>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27509CCC" w14:textId="77777777" w:rsidR="000F3B65" w:rsidRDefault="00C64217">
            <w:pPr>
              <w:pStyle w:val="TableParagraph"/>
              <w:ind w:left="89" w:right="83"/>
              <w:rPr>
                <w:b/>
                <w:sz w:val="16"/>
              </w:rPr>
            </w:pPr>
            <w:r>
              <w:rPr>
                <w:b/>
                <w:sz w:val="16"/>
              </w:rPr>
              <w:t>Item #</w:t>
            </w:r>
          </w:p>
        </w:tc>
        <w:tc>
          <w:tcPr>
            <w:tcW w:w="2775" w:type="dxa"/>
            <w:tcBorders>
              <w:left w:val="single" w:sz="6" w:space="0" w:color="000000"/>
              <w:bottom w:val="single" w:sz="6" w:space="0" w:color="000000"/>
            </w:tcBorders>
            <w:shd w:val="clear" w:color="auto" w:fill="E6E6E6"/>
          </w:tcPr>
          <w:p w14:paraId="5A9C0B6F" w14:textId="77777777" w:rsidR="000F3B65" w:rsidRDefault="00C64217">
            <w:pPr>
              <w:pStyle w:val="TableParagraph"/>
              <w:ind w:left="109"/>
              <w:jc w:val="left"/>
              <w:rPr>
                <w:b/>
                <w:sz w:val="16"/>
              </w:rPr>
            </w:pPr>
            <w:r>
              <w:rPr>
                <w:b/>
                <w:sz w:val="16"/>
              </w:rPr>
              <w:t>Element Name</w:t>
            </w:r>
          </w:p>
        </w:tc>
      </w:tr>
      <w:tr w:rsidR="000F3B65" w14:paraId="0C2DB68F" w14:textId="77777777">
        <w:trPr>
          <w:trHeight w:val="236"/>
        </w:trPr>
        <w:tc>
          <w:tcPr>
            <w:tcW w:w="523" w:type="dxa"/>
            <w:tcBorders>
              <w:top w:val="single" w:sz="6" w:space="0" w:color="000000"/>
              <w:bottom w:val="nil"/>
              <w:right w:val="single" w:sz="6" w:space="0" w:color="000000"/>
            </w:tcBorders>
          </w:tcPr>
          <w:p w14:paraId="656FADED"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870397D" w14:textId="77777777" w:rsidR="000F3B65" w:rsidRDefault="00C64217">
            <w:pPr>
              <w:pStyle w:val="TableParagraph"/>
              <w:spacing w:before="22"/>
              <w:ind w:left="10"/>
              <w:rPr>
                <w:sz w:val="16"/>
              </w:rPr>
            </w:pPr>
            <w:r>
              <w:rPr>
                <w:sz w:val="16"/>
              </w:rPr>
              <w:t>4</w:t>
            </w:r>
          </w:p>
        </w:tc>
        <w:tc>
          <w:tcPr>
            <w:tcW w:w="454" w:type="dxa"/>
            <w:tcBorders>
              <w:top w:val="single" w:sz="6" w:space="0" w:color="000000"/>
              <w:left w:val="single" w:sz="6" w:space="0" w:color="000000"/>
              <w:bottom w:val="nil"/>
              <w:right w:val="single" w:sz="6" w:space="0" w:color="000000"/>
            </w:tcBorders>
          </w:tcPr>
          <w:p w14:paraId="545A2276" w14:textId="77777777" w:rsidR="000F3B65" w:rsidRDefault="00C64217">
            <w:pPr>
              <w:pStyle w:val="TableParagraph"/>
              <w:spacing w:before="22"/>
              <w:ind w:left="146"/>
              <w:jc w:val="left"/>
              <w:rPr>
                <w:sz w:val="16"/>
              </w:rPr>
            </w:pPr>
            <w:r>
              <w:rPr>
                <w:sz w:val="16"/>
              </w:rPr>
              <w:t>SI</w:t>
            </w:r>
          </w:p>
        </w:tc>
        <w:tc>
          <w:tcPr>
            <w:tcW w:w="711" w:type="dxa"/>
            <w:tcBorders>
              <w:top w:val="single" w:sz="6" w:space="0" w:color="000000"/>
              <w:left w:val="single" w:sz="6" w:space="0" w:color="000000"/>
              <w:bottom w:val="nil"/>
              <w:right w:val="single" w:sz="6" w:space="0" w:color="000000"/>
            </w:tcBorders>
          </w:tcPr>
          <w:p w14:paraId="20E8EF99" w14:textId="77777777" w:rsidR="000F3B65" w:rsidRDefault="00C64217">
            <w:pPr>
              <w:pStyle w:val="TableParagraph"/>
              <w:spacing w:before="22"/>
              <w:ind w:left="9"/>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33C752F" w14:textId="77777777" w:rsidR="000F3B65" w:rsidRDefault="00C64217">
            <w:pPr>
              <w:pStyle w:val="TableParagraph"/>
              <w:spacing w:before="22"/>
              <w:ind w:left="90"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6168532E"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7A4BF402" w14:textId="77777777" w:rsidR="000F3B65" w:rsidRDefault="00C64217">
            <w:pPr>
              <w:pStyle w:val="TableParagraph"/>
              <w:spacing w:before="22"/>
              <w:ind w:left="87" w:right="83"/>
              <w:rPr>
                <w:sz w:val="16"/>
              </w:rPr>
            </w:pPr>
            <w:r>
              <w:rPr>
                <w:sz w:val="16"/>
              </w:rPr>
              <w:t>00203</w:t>
            </w:r>
          </w:p>
        </w:tc>
        <w:tc>
          <w:tcPr>
            <w:tcW w:w="2775" w:type="dxa"/>
            <w:tcBorders>
              <w:top w:val="single" w:sz="6" w:space="0" w:color="000000"/>
              <w:left w:val="single" w:sz="6" w:space="0" w:color="000000"/>
              <w:bottom w:val="nil"/>
            </w:tcBorders>
          </w:tcPr>
          <w:p w14:paraId="4EDCEAEF" w14:textId="77777777" w:rsidR="000F3B65" w:rsidRDefault="00C64217">
            <w:pPr>
              <w:pStyle w:val="TableParagraph"/>
              <w:spacing w:before="22"/>
              <w:ind w:left="109"/>
              <w:jc w:val="left"/>
              <w:rPr>
                <w:sz w:val="16"/>
              </w:rPr>
            </w:pPr>
            <w:r>
              <w:rPr>
                <w:sz w:val="16"/>
              </w:rPr>
              <w:t>Set ID – AL1</w:t>
            </w:r>
          </w:p>
        </w:tc>
      </w:tr>
      <w:tr w:rsidR="000F3B65" w14:paraId="01140271" w14:textId="77777777">
        <w:trPr>
          <w:trHeight w:val="238"/>
        </w:trPr>
        <w:tc>
          <w:tcPr>
            <w:tcW w:w="523" w:type="dxa"/>
            <w:tcBorders>
              <w:top w:val="nil"/>
              <w:bottom w:val="nil"/>
              <w:right w:val="single" w:sz="6" w:space="0" w:color="000000"/>
            </w:tcBorders>
          </w:tcPr>
          <w:p w14:paraId="50C1365C"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1F4F39EC" w14:textId="77777777" w:rsidR="000F3B65" w:rsidRDefault="00C64217">
            <w:pPr>
              <w:pStyle w:val="TableParagraph"/>
              <w:spacing w:before="25"/>
              <w:ind w:left="10"/>
              <w:rPr>
                <w:sz w:val="16"/>
              </w:rPr>
            </w:pPr>
            <w:r>
              <w:rPr>
                <w:sz w:val="16"/>
              </w:rPr>
              <w:t>2</w:t>
            </w:r>
          </w:p>
        </w:tc>
        <w:tc>
          <w:tcPr>
            <w:tcW w:w="454" w:type="dxa"/>
            <w:tcBorders>
              <w:top w:val="nil"/>
              <w:left w:val="single" w:sz="6" w:space="0" w:color="000000"/>
              <w:bottom w:val="nil"/>
              <w:right w:val="single" w:sz="6" w:space="0" w:color="000000"/>
            </w:tcBorders>
          </w:tcPr>
          <w:p w14:paraId="3D6DC5B0" w14:textId="77777777" w:rsidR="000F3B65" w:rsidRDefault="00C64217">
            <w:pPr>
              <w:pStyle w:val="TableParagraph"/>
              <w:spacing w:before="25"/>
              <w:ind w:left="146"/>
              <w:jc w:val="left"/>
              <w:rPr>
                <w:sz w:val="16"/>
              </w:rPr>
            </w:pPr>
            <w:r>
              <w:rPr>
                <w:sz w:val="16"/>
              </w:rPr>
              <w:t>IS</w:t>
            </w:r>
          </w:p>
        </w:tc>
        <w:tc>
          <w:tcPr>
            <w:tcW w:w="711" w:type="dxa"/>
            <w:tcBorders>
              <w:top w:val="nil"/>
              <w:left w:val="single" w:sz="6" w:space="0" w:color="000000"/>
              <w:bottom w:val="nil"/>
              <w:right w:val="single" w:sz="6" w:space="0" w:color="000000"/>
            </w:tcBorders>
          </w:tcPr>
          <w:p w14:paraId="3745B832" w14:textId="77777777" w:rsidR="000F3B65" w:rsidRDefault="00C64217">
            <w:pPr>
              <w:pStyle w:val="TableParagraph"/>
              <w:spacing w:before="25"/>
              <w:ind w:left="9"/>
              <w:rPr>
                <w:sz w:val="16"/>
              </w:rPr>
            </w:pPr>
            <w:r>
              <w:rPr>
                <w:sz w:val="16"/>
              </w:rPr>
              <w:t>R</w:t>
            </w:r>
          </w:p>
        </w:tc>
        <w:tc>
          <w:tcPr>
            <w:tcW w:w="1057" w:type="dxa"/>
            <w:tcBorders>
              <w:top w:val="nil"/>
              <w:left w:val="single" w:sz="6" w:space="0" w:color="000000"/>
              <w:bottom w:val="nil"/>
              <w:right w:val="single" w:sz="6" w:space="0" w:color="000000"/>
            </w:tcBorders>
          </w:tcPr>
          <w:p w14:paraId="08B8260B" w14:textId="77777777" w:rsidR="000F3B65" w:rsidRDefault="00C64217">
            <w:pPr>
              <w:pStyle w:val="TableParagraph"/>
              <w:spacing w:before="25"/>
              <w:ind w:left="89" w:right="81"/>
              <w:rPr>
                <w:sz w:val="16"/>
              </w:rPr>
            </w:pPr>
            <w:r>
              <w:rPr>
                <w:sz w:val="16"/>
              </w:rPr>
              <w:t>[1..1]</w:t>
            </w:r>
          </w:p>
        </w:tc>
        <w:tc>
          <w:tcPr>
            <w:tcW w:w="632" w:type="dxa"/>
            <w:tcBorders>
              <w:top w:val="nil"/>
              <w:left w:val="single" w:sz="6" w:space="0" w:color="000000"/>
              <w:bottom w:val="nil"/>
              <w:right w:val="single" w:sz="6" w:space="0" w:color="000000"/>
            </w:tcBorders>
          </w:tcPr>
          <w:p w14:paraId="1B98193D" w14:textId="77777777" w:rsidR="000F3B65" w:rsidRDefault="00C64217">
            <w:pPr>
              <w:pStyle w:val="TableParagraph"/>
              <w:spacing w:before="25"/>
              <w:ind w:left="86" w:right="84"/>
              <w:rPr>
                <w:sz w:val="16"/>
              </w:rPr>
            </w:pPr>
            <w:r>
              <w:rPr>
                <w:sz w:val="16"/>
              </w:rPr>
              <w:t>0127</w:t>
            </w:r>
          </w:p>
        </w:tc>
        <w:tc>
          <w:tcPr>
            <w:tcW w:w="694" w:type="dxa"/>
            <w:tcBorders>
              <w:top w:val="nil"/>
              <w:left w:val="single" w:sz="6" w:space="0" w:color="000000"/>
              <w:bottom w:val="nil"/>
              <w:right w:val="single" w:sz="6" w:space="0" w:color="000000"/>
            </w:tcBorders>
          </w:tcPr>
          <w:p w14:paraId="350CF734" w14:textId="77777777" w:rsidR="000F3B65" w:rsidRDefault="00C64217">
            <w:pPr>
              <w:pStyle w:val="TableParagraph"/>
              <w:spacing w:before="25"/>
              <w:ind w:left="86" w:right="83"/>
              <w:rPr>
                <w:sz w:val="16"/>
              </w:rPr>
            </w:pPr>
            <w:r>
              <w:rPr>
                <w:sz w:val="16"/>
              </w:rPr>
              <w:t>00204</w:t>
            </w:r>
          </w:p>
        </w:tc>
        <w:tc>
          <w:tcPr>
            <w:tcW w:w="2775" w:type="dxa"/>
            <w:tcBorders>
              <w:top w:val="nil"/>
              <w:left w:val="single" w:sz="6" w:space="0" w:color="000000"/>
              <w:bottom w:val="nil"/>
            </w:tcBorders>
          </w:tcPr>
          <w:p w14:paraId="4D7448A7" w14:textId="77777777" w:rsidR="000F3B65" w:rsidRDefault="00C64217">
            <w:pPr>
              <w:pStyle w:val="TableParagraph"/>
              <w:spacing w:before="25"/>
              <w:ind w:left="108"/>
              <w:jc w:val="left"/>
              <w:rPr>
                <w:sz w:val="16"/>
              </w:rPr>
            </w:pPr>
            <w:r>
              <w:rPr>
                <w:sz w:val="16"/>
              </w:rPr>
              <w:t>Allergy Type</w:t>
            </w:r>
          </w:p>
        </w:tc>
      </w:tr>
      <w:tr w:rsidR="000F3B65" w14:paraId="455FD469" w14:textId="77777777">
        <w:trPr>
          <w:trHeight w:val="237"/>
        </w:trPr>
        <w:tc>
          <w:tcPr>
            <w:tcW w:w="523" w:type="dxa"/>
            <w:tcBorders>
              <w:top w:val="nil"/>
              <w:bottom w:val="nil"/>
              <w:right w:val="single" w:sz="6" w:space="0" w:color="000000"/>
            </w:tcBorders>
          </w:tcPr>
          <w:p w14:paraId="77AE5F5F"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778DB3CC" w14:textId="77777777" w:rsidR="000F3B65" w:rsidRDefault="00C64217">
            <w:pPr>
              <w:pStyle w:val="TableParagraph"/>
              <w:ind w:left="92" w:right="83"/>
              <w:rPr>
                <w:sz w:val="16"/>
              </w:rPr>
            </w:pPr>
            <w:r>
              <w:rPr>
                <w:sz w:val="16"/>
              </w:rPr>
              <w:t>250</w:t>
            </w:r>
          </w:p>
        </w:tc>
        <w:tc>
          <w:tcPr>
            <w:tcW w:w="454" w:type="dxa"/>
            <w:tcBorders>
              <w:top w:val="nil"/>
              <w:left w:val="single" w:sz="6" w:space="0" w:color="000000"/>
              <w:bottom w:val="nil"/>
              <w:right w:val="single" w:sz="6" w:space="0" w:color="000000"/>
            </w:tcBorders>
          </w:tcPr>
          <w:p w14:paraId="1237A142" w14:textId="77777777" w:rsidR="000F3B65" w:rsidRDefault="00C64217">
            <w:pPr>
              <w:pStyle w:val="TableParagraph"/>
              <w:ind w:left="112"/>
              <w:jc w:val="left"/>
              <w:rPr>
                <w:sz w:val="16"/>
              </w:rPr>
            </w:pPr>
            <w:r>
              <w:rPr>
                <w:sz w:val="16"/>
              </w:rPr>
              <w:t>CE</w:t>
            </w:r>
          </w:p>
        </w:tc>
        <w:tc>
          <w:tcPr>
            <w:tcW w:w="711" w:type="dxa"/>
            <w:tcBorders>
              <w:top w:val="nil"/>
              <w:left w:val="single" w:sz="6" w:space="0" w:color="000000"/>
              <w:bottom w:val="nil"/>
              <w:right w:val="single" w:sz="6" w:space="0" w:color="000000"/>
            </w:tcBorders>
          </w:tcPr>
          <w:p w14:paraId="7B321619" w14:textId="77777777" w:rsidR="000F3B65" w:rsidRDefault="00C64217">
            <w:pPr>
              <w:pStyle w:val="TableParagraph"/>
              <w:ind w:left="8"/>
              <w:rPr>
                <w:sz w:val="16"/>
              </w:rPr>
            </w:pPr>
            <w:r>
              <w:rPr>
                <w:sz w:val="16"/>
              </w:rPr>
              <w:t>R</w:t>
            </w:r>
          </w:p>
        </w:tc>
        <w:tc>
          <w:tcPr>
            <w:tcW w:w="1057" w:type="dxa"/>
            <w:tcBorders>
              <w:top w:val="nil"/>
              <w:left w:val="single" w:sz="6" w:space="0" w:color="000000"/>
              <w:bottom w:val="nil"/>
              <w:right w:val="single" w:sz="6" w:space="0" w:color="000000"/>
            </w:tcBorders>
          </w:tcPr>
          <w:p w14:paraId="4B86B4F8" w14:textId="77777777" w:rsidR="000F3B65" w:rsidRDefault="00C64217">
            <w:pPr>
              <w:pStyle w:val="TableParagraph"/>
              <w:ind w:left="88" w:right="81"/>
              <w:rPr>
                <w:sz w:val="16"/>
              </w:rPr>
            </w:pPr>
            <w:r>
              <w:rPr>
                <w:sz w:val="16"/>
              </w:rPr>
              <w:t>[1..1]</w:t>
            </w:r>
          </w:p>
        </w:tc>
        <w:tc>
          <w:tcPr>
            <w:tcW w:w="632" w:type="dxa"/>
            <w:tcBorders>
              <w:top w:val="nil"/>
              <w:left w:val="single" w:sz="6" w:space="0" w:color="000000"/>
              <w:bottom w:val="nil"/>
              <w:right w:val="single" w:sz="6" w:space="0" w:color="000000"/>
            </w:tcBorders>
          </w:tcPr>
          <w:p w14:paraId="09D9598D"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24D2653" w14:textId="77777777" w:rsidR="000F3B65" w:rsidRDefault="00C64217">
            <w:pPr>
              <w:pStyle w:val="TableParagraph"/>
              <w:ind w:left="85" w:right="83"/>
              <w:rPr>
                <w:sz w:val="16"/>
              </w:rPr>
            </w:pPr>
            <w:r>
              <w:rPr>
                <w:sz w:val="16"/>
              </w:rPr>
              <w:t>00205</w:t>
            </w:r>
          </w:p>
        </w:tc>
        <w:tc>
          <w:tcPr>
            <w:tcW w:w="2775" w:type="dxa"/>
            <w:tcBorders>
              <w:top w:val="nil"/>
              <w:left w:val="single" w:sz="6" w:space="0" w:color="000000"/>
              <w:bottom w:val="nil"/>
            </w:tcBorders>
          </w:tcPr>
          <w:p w14:paraId="14C42F86" w14:textId="77777777" w:rsidR="000F3B65" w:rsidRDefault="00C64217">
            <w:pPr>
              <w:pStyle w:val="TableParagraph"/>
              <w:ind w:left="108"/>
              <w:jc w:val="left"/>
              <w:rPr>
                <w:sz w:val="16"/>
              </w:rPr>
            </w:pPr>
            <w:r>
              <w:rPr>
                <w:sz w:val="16"/>
              </w:rPr>
              <w:t>Allergy Code/Mnemonic/Description</w:t>
            </w:r>
          </w:p>
        </w:tc>
      </w:tr>
      <w:tr w:rsidR="000F3B65" w14:paraId="141F0BCB" w14:textId="77777777">
        <w:trPr>
          <w:trHeight w:val="237"/>
        </w:trPr>
        <w:tc>
          <w:tcPr>
            <w:tcW w:w="523" w:type="dxa"/>
            <w:tcBorders>
              <w:top w:val="nil"/>
              <w:bottom w:val="nil"/>
              <w:right w:val="single" w:sz="6" w:space="0" w:color="000000"/>
            </w:tcBorders>
          </w:tcPr>
          <w:p w14:paraId="0864AAD9"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18FAED20" w14:textId="77777777" w:rsidR="000F3B65" w:rsidRDefault="00C64217">
            <w:pPr>
              <w:pStyle w:val="TableParagraph"/>
              <w:ind w:left="10"/>
              <w:rPr>
                <w:sz w:val="16"/>
              </w:rPr>
            </w:pPr>
            <w:r>
              <w:rPr>
                <w:sz w:val="16"/>
              </w:rPr>
              <w:t>2</w:t>
            </w:r>
          </w:p>
        </w:tc>
        <w:tc>
          <w:tcPr>
            <w:tcW w:w="454" w:type="dxa"/>
            <w:tcBorders>
              <w:top w:val="nil"/>
              <w:left w:val="single" w:sz="6" w:space="0" w:color="000000"/>
              <w:bottom w:val="nil"/>
              <w:right w:val="single" w:sz="6" w:space="0" w:color="000000"/>
            </w:tcBorders>
          </w:tcPr>
          <w:p w14:paraId="6D679121" w14:textId="77777777" w:rsidR="000F3B65" w:rsidRDefault="00C64217">
            <w:pPr>
              <w:pStyle w:val="TableParagraph"/>
              <w:ind w:left="146"/>
              <w:jc w:val="left"/>
              <w:rPr>
                <w:sz w:val="16"/>
              </w:rPr>
            </w:pPr>
            <w:r>
              <w:rPr>
                <w:sz w:val="16"/>
              </w:rPr>
              <w:t>IS</w:t>
            </w:r>
          </w:p>
        </w:tc>
        <w:tc>
          <w:tcPr>
            <w:tcW w:w="711" w:type="dxa"/>
            <w:tcBorders>
              <w:top w:val="nil"/>
              <w:left w:val="single" w:sz="6" w:space="0" w:color="000000"/>
              <w:bottom w:val="nil"/>
              <w:right w:val="single" w:sz="6" w:space="0" w:color="000000"/>
            </w:tcBorders>
          </w:tcPr>
          <w:p w14:paraId="39379B25"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547B388"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4ABF411F" w14:textId="77777777" w:rsidR="000F3B65" w:rsidRDefault="00C64217">
            <w:pPr>
              <w:pStyle w:val="TableParagraph"/>
              <w:ind w:left="86" w:right="84"/>
              <w:rPr>
                <w:sz w:val="16"/>
              </w:rPr>
            </w:pPr>
            <w:r>
              <w:rPr>
                <w:sz w:val="16"/>
              </w:rPr>
              <w:t>0128</w:t>
            </w:r>
          </w:p>
        </w:tc>
        <w:tc>
          <w:tcPr>
            <w:tcW w:w="694" w:type="dxa"/>
            <w:tcBorders>
              <w:top w:val="nil"/>
              <w:left w:val="single" w:sz="6" w:space="0" w:color="000000"/>
              <w:bottom w:val="nil"/>
              <w:right w:val="single" w:sz="6" w:space="0" w:color="000000"/>
            </w:tcBorders>
          </w:tcPr>
          <w:p w14:paraId="26321E80" w14:textId="77777777" w:rsidR="000F3B65" w:rsidRDefault="00C64217">
            <w:pPr>
              <w:pStyle w:val="TableParagraph"/>
              <w:ind w:left="85" w:right="83"/>
              <w:rPr>
                <w:sz w:val="16"/>
              </w:rPr>
            </w:pPr>
            <w:r>
              <w:rPr>
                <w:sz w:val="16"/>
              </w:rPr>
              <w:t>00206</w:t>
            </w:r>
          </w:p>
        </w:tc>
        <w:tc>
          <w:tcPr>
            <w:tcW w:w="2775" w:type="dxa"/>
            <w:tcBorders>
              <w:top w:val="nil"/>
              <w:left w:val="single" w:sz="6" w:space="0" w:color="000000"/>
              <w:bottom w:val="nil"/>
            </w:tcBorders>
          </w:tcPr>
          <w:p w14:paraId="6BC8DEFA" w14:textId="77777777" w:rsidR="000F3B65" w:rsidRDefault="00C64217">
            <w:pPr>
              <w:pStyle w:val="TableParagraph"/>
              <w:ind w:left="108"/>
              <w:jc w:val="left"/>
              <w:rPr>
                <w:sz w:val="16"/>
              </w:rPr>
            </w:pPr>
            <w:r>
              <w:rPr>
                <w:sz w:val="16"/>
              </w:rPr>
              <w:t>Allergy Severity</w:t>
            </w:r>
          </w:p>
        </w:tc>
      </w:tr>
      <w:tr w:rsidR="000F3B65" w14:paraId="353320EE" w14:textId="77777777">
        <w:trPr>
          <w:trHeight w:val="237"/>
        </w:trPr>
        <w:tc>
          <w:tcPr>
            <w:tcW w:w="523" w:type="dxa"/>
            <w:tcBorders>
              <w:top w:val="nil"/>
              <w:bottom w:val="nil"/>
              <w:right w:val="single" w:sz="6" w:space="0" w:color="000000"/>
            </w:tcBorders>
          </w:tcPr>
          <w:p w14:paraId="06141EAD"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4CE9819A" w14:textId="77777777" w:rsidR="000F3B65" w:rsidRDefault="00C64217">
            <w:pPr>
              <w:pStyle w:val="TableParagraph"/>
              <w:ind w:left="92" w:right="83"/>
              <w:rPr>
                <w:sz w:val="16"/>
              </w:rPr>
            </w:pPr>
            <w:r>
              <w:rPr>
                <w:sz w:val="16"/>
              </w:rPr>
              <w:t>250</w:t>
            </w:r>
          </w:p>
        </w:tc>
        <w:tc>
          <w:tcPr>
            <w:tcW w:w="454" w:type="dxa"/>
            <w:tcBorders>
              <w:top w:val="nil"/>
              <w:left w:val="single" w:sz="6" w:space="0" w:color="000000"/>
              <w:bottom w:val="nil"/>
              <w:right w:val="single" w:sz="6" w:space="0" w:color="000000"/>
            </w:tcBorders>
          </w:tcPr>
          <w:p w14:paraId="351DD7F9" w14:textId="77777777" w:rsidR="000F3B65" w:rsidRDefault="00C64217">
            <w:pPr>
              <w:pStyle w:val="TableParagraph"/>
              <w:ind w:left="119"/>
              <w:jc w:val="left"/>
              <w:rPr>
                <w:sz w:val="16"/>
              </w:rPr>
            </w:pPr>
            <w:r>
              <w:rPr>
                <w:sz w:val="16"/>
              </w:rPr>
              <w:t>ST</w:t>
            </w:r>
          </w:p>
        </w:tc>
        <w:tc>
          <w:tcPr>
            <w:tcW w:w="711" w:type="dxa"/>
            <w:tcBorders>
              <w:top w:val="nil"/>
              <w:left w:val="single" w:sz="6" w:space="0" w:color="000000"/>
              <w:bottom w:val="nil"/>
              <w:right w:val="single" w:sz="6" w:space="0" w:color="000000"/>
            </w:tcBorders>
          </w:tcPr>
          <w:p w14:paraId="54F33BEE" w14:textId="77777777" w:rsidR="000F3B65" w:rsidRDefault="00C64217">
            <w:pPr>
              <w:pStyle w:val="TableParagraph"/>
              <w:ind w:left="87" w:right="83"/>
              <w:rPr>
                <w:sz w:val="16"/>
              </w:rPr>
            </w:pPr>
            <w:r>
              <w:rPr>
                <w:sz w:val="16"/>
              </w:rPr>
              <w:t>RE</w:t>
            </w:r>
          </w:p>
        </w:tc>
        <w:tc>
          <w:tcPr>
            <w:tcW w:w="1057" w:type="dxa"/>
            <w:tcBorders>
              <w:top w:val="nil"/>
              <w:left w:val="single" w:sz="6" w:space="0" w:color="000000"/>
              <w:bottom w:val="nil"/>
              <w:right w:val="single" w:sz="6" w:space="0" w:color="000000"/>
            </w:tcBorders>
          </w:tcPr>
          <w:p w14:paraId="124EF673" w14:textId="77777777" w:rsidR="000F3B65" w:rsidRDefault="00C64217">
            <w:pPr>
              <w:pStyle w:val="TableParagraph"/>
              <w:ind w:left="86" w:right="81"/>
              <w:rPr>
                <w:sz w:val="16"/>
              </w:rPr>
            </w:pPr>
            <w:r>
              <w:rPr>
                <w:sz w:val="16"/>
              </w:rPr>
              <w:t>[0..99]</w:t>
            </w:r>
          </w:p>
        </w:tc>
        <w:tc>
          <w:tcPr>
            <w:tcW w:w="632" w:type="dxa"/>
            <w:tcBorders>
              <w:top w:val="nil"/>
              <w:left w:val="single" w:sz="6" w:space="0" w:color="000000"/>
              <w:bottom w:val="nil"/>
              <w:right w:val="single" w:sz="6" w:space="0" w:color="000000"/>
            </w:tcBorders>
          </w:tcPr>
          <w:p w14:paraId="7A515D3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E71CCBE" w14:textId="77777777" w:rsidR="000F3B65" w:rsidRDefault="00C64217">
            <w:pPr>
              <w:pStyle w:val="TableParagraph"/>
              <w:ind w:left="86" w:right="83"/>
              <w:rPr>
                <w:sz w:val="16"/>
              </w:rPr>
            </w:pPr>
            <w:r>
              <w:rPr>
                <w:sz w:val="16"/>
              </w:rPr>
              <w:t>00207</w:t>
            </w:r>
          </w:p>
        </w:tc>
        <w:tc>
          <w:tcPr>
            <w:tcW w:w="2775" w:type="dxa"/>
            <w:tcBorders>
              <w:top w:val="nil"/>
              <w:left w:val="single" w:sz="6" w:space="0" w:color="000000"/>
              <w:bottom w:val="nil"/>
            </w:tcBorders>
          </w:tcPr>
          <w:p w14:paraId="0EC84CB3" w14:textId="77777777" w:rsidR="000F3B65" w:rsidRDefault="00C64217">
            <w:pPr>
              <w:pStyle w:val="TableParagraph"/>
              <w:ind w:left="108"/>
              <w:jc w:val="left"/>
              <w:rPr>
                <w:sz w:val="16"/>
              </w:rPr>
            </w:pPr>
            <w:r>
              <w:rPr>
                <w:sz w:val="16"/>
              </w:rPr>
              <w:t>Allergy Reaction</w:t>
            </w:r>
          </w:p>
        </w:tc>
      </w:tr>
      <w:tr w:rsidR="000F3B65" w14:paraId="28D5FFAF" w14:textId="77777777">
        <w:trPr>
          <w:trHeight w:val="241"/>
        </w:trPr>
        <w:tc>
          <w:tcPr>
            <w:tcW w:w="523" w:type="dxa"/>
            <w:tcBorders>
              <w:top w:val="nil"/>
              <w:right w:val="single" w:sz="6" w:space="0" w:color="000000"/>
            </w:tcBorders>
          </w:tcPr>
          <w:p w14:paraId="05832341" w14:textId="77777777" w:rsidR="000F3B65" w:rsidRDefault="00C64217">
            <w:pPr>
              <w:pStyle w:val="TableParagraph"/>
              <w:rPr>
                <w:sz w:val="16"/>
              </w:rPr>
            </w:pPr>
            <w:r>
              <w:rPr>
                <w:sz w:val="16"/>
              </w:rPr>
              <w:t>6</w:t>
            </w:r>
          </w:p>
        </w:tc>
        <w:tc>
          <w:tcPr>
            <w:tcW w:w="516" w:type="dxa"/>
            <w:tcBorders>
              <w:top w:val="nil"/>
              <w:left w:val="single" w:sz="6" w:space="0" w:color="000000"/>
              <w:right w:val="single" w:sz="6" w:space="0" w:color="000000"/>
            </w:tcBorders>
          </w:tcPr>
          <w:p w14:paraId="12EC3175" w14:textId="77777777" w:rsidR="000F3B65" w:rsidRDefault="00C64217">
            <w:pPr>
              <w:pStyle w:val="TableParagraph"/>
              <w:ind w:left="10"/>
              <w:rPr>
                <w:sz w:val="16"/>
              </w:rPr>
            </w:pPr>
            <w:r>
              <w:rPr>
                <w:sz w:val="16"/>
              </w:rPr>
              <w:t>8</w:t>
            </w:r>
          </w:p>
        </w:tc>
        <w:tc>
          <w:tcPr>
            <w:tcW w:w="454" w:type="dxa"/>
            <w:tcBorders>
              <w:top w:val="nil"/>
              <w:left w:val="single" w:sz="6" w:space="0" w:color="000000"/>
              <w:right w:val="single" w:sz="6" w:space="0" w:color="000000"/>
            </w:tcBorders>
          </w:tcPr>
          <w:p w14:paraId="0A321BDD" w14:textId="77777777" w:rsidR="000F3B65" w:rsidRDefault="00C64217">
            <w:pPr>
              <w:pStyle w:val="TableParagraph"/>
              <w:ind w:left="117"/>
              <w:jc w:val="left"/>
              <w:rPr>
                <w:sz w:val="16"/>
              </w:rPr>
            </w:pPr>
            <w:r>
              <w:rPr>
                <w:sz w:val="16"/>
              </w:rPr>
              <w:t>DT</w:t>
            </w:r>
          </w:p>
        </w:tc>
        <w:tc>
          <w:tcPr>
            <w:tcW w:w="711" w:type="dxa"/>
            <w:tcBorders>
              <w:top w:val="nil"/>
              <w:left w:val="single" w:sz="6" w:space="0" w:color="000000"/>
              <w:right w:val="single" w:sz="6" w:space="0" w:color="000000"/>
            </w:tcBorders>
          </w:tcPr>
          <w:p w14:paraId="3F63B644" w14:textId="77777777" w:rsidR="000F3B65" w:rsidRDefault="00C64217">
            <w:pPr>
              <w:pStyle w:val="TableParagraph"/>
              <w:ind w:left="87" w:right="83"/>
              <w:rPr>
                <w:sz w:val="16"/>
              </w:rPr>
            </w:pPr>
            <w:r>
              <w:rPr>
                <w:sz w:val="16"/>
              </w:rPr>
              <w:t>RE</w:t>
            </w:r>
          </w:p>
        </w:tc>
        <w:tc>
          <w:tcPr>
            <w:tcW w:w="1057" w:type="dxa"/>
            <w:tcBorders>
              <w:top w:val="nil"/>
              <w:left w:val="single" w:sz="6" w:space="0" w:color="000000"/>
              <w:right w:val="single" w:sz="6" w:space="0" w:color="000000"/>
            </w:tcBorders>
          </w:tcPr>
          <w:p w14:paraId="6F542565" w14:textId="77777777" w:rsidR="000F3B65" w:rsidRDefault="00C64217">
            <w:pPr>
              <w:pStyle w:val="TableParagraph"/>
              <w:ind w:left="89" w:right="81"/>
              <w:rPr>
                <w:sz w:val="16"/>
              </w:rPr>
            </w:pPr>
            <w:r>
              <w:rPr>
                <w:sz w:val="16"/>
              </w:rPr>
              <w:t>[0..1]</w:t>
            </w:r>
          </w:p>
        </w:tc>
        <w:tc>
          <w:tcPr>
            <w:tcW w:w="632" w:type="dxa"/>
            <w:tcBorders>
              <w:top w:val="nil"/>
              <w:left w:val="single" w:sz="6" w:space="0" w:color="000000"/>
              <w:right w:val="single" w:sz="6" w:space="0" w:color="000000"/>
            </w:tcBorders>
          </w:tcPr>
          <w:p w14:paraId="0A2B739A"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3FFEA19A" w14:textId="77777777" w:rsidR="000F3B65" w:rsidRDefault="00C64217">
            <w:pPr>
              <w:pStyle w:val="TableParagraph"/>
              <w:ind w:left="86" w:right="83"/>
              <w:rPr>
                <w:sz w:val="16"/>
              </w:rPr>
            </w:pPr>
            <w:r>
              <w:rPr>
                <w:sz w:val="16"/>
              </w:rPr>
              <w:t>00208</w:t>
            </w:r>
          </w:p>
        </w:tc>
        <w:tc>
          <w:tcPr>
            <w:tcW w:w="2775" w:type="dxa"/>
            <w:tcBorders>
              <w:top w:val="nil"/>
              <w:left w:val="single" w:sz="6" w:space="0" w:color="000000"/>
            </w:tcBorders>
          </w:tcPr>
          <w:p w14:paraId="268A75CD" w14:textId="77777777" w:rsidR="000F3B65" w:rsidRDefault="00C64217">
            <w:pPr>
              <w:pStyle w:val="TableParagraph"/>
              <w:ind w:left="109"/>
              <w:jc w:val="left"/>
              <w:rPr>
                <w:sz w:val="16"/>
              </w:rPr>
            </w:pPr>
            <w:r>
              <w:rPr>
                <w:sz w:val="16"/>
              </w:rPr>
              <w:t>Identification Date</w:t>
            </w:r>
          </w:p>
        </w:tc>
      </w:tr>
    </w:tbl>
    <w:p w14:paraId="34BE979E" w14:textId="77777777" w:rsidR="000F3B65" w:rsidRDefault="000F3B65">
      <w:pPr>
        <w:pStyle w:val="BodyText"/>
        <w:rPr>
          <w:sz w:val="20"/>
        </w:rPr>
      </w:pPr>
    </w:p>
    <w:p w14:paraId="0ECB6756" w14:textId="77777777" w:rsidR="000F3B65" w:rsidRDefault="000F3B65">
      <w:pPr>
        <w:pStyle w:val="BodyText"/>
        <w:rPr>
          <w:sz w:val="20"/>
        </w:rPr>
      </w:pPr>
    </w:p>
    <w:p w14:paraId="2C48070A" w14:textId="77777777" w:rsidR="000F3B65" w:rsidRDefault="000F3B65">
      <w:pPr>
        <w:pStyle w:val="BodyText"/>
        <w:rPr>
          <w:sz w:val="20"/>
        </w:rPr>
      </w:pPr>
    </w:p>
    <w:p w14:paraId="6242D855" w14:textId="77777777" w:rsidR="000F3B65" w:rsidRDefault="000F3B65">
      <w:pPr>
        <w:pStyle w:val="BodyText"/>
        <w:rPr>
          <w:sz w:val="20"/>
        </w:rPr>
      </w:pPr>
    </w:p>
    <w:p w14:paraId="39721C95" w14:textId="77777777" w:rsidR="000F3B65" w:rsidRDefault="000F3B65">
      <w:pPr>
        <w:pStyle w:val="BodyText"/>
        <w:rPr>
          <w:sz w:val="20"/>
        </w:rPr>
      </w:pPr>
    </w:p>
    <w:p w14:paraId="69BF4297" w14:textId="28E2ECB5" w:rsidR="000F3B65" w:rsidRDefault="00D44919">
      <w:pPr>
        <w:pStyle w:val="BodyText"/>
        <w:spacing w:before="1"/>
        <w:rPr>
          <w:sz w:val="14"/>
        </w:rPr>
      </w:pPr>
      <w:r>
        <w:rPr>
          <w:noProof/>
        </w:rPr>
        <mc:AlternateContent>
          <mc:Choice Requires="wps">
            <w:drawing>
              <wp:anchor distT="0" distB="0" distL="0" distR="0" simplePos="0" relativeHeight="487589888" behindDoc="1" locked="0" layoutInCell="1" allowOverlap="1" wp14:anchorId="78ED6A6A" wp14:editId="0C2EAACF">
                <wp:simplePos x="0" y="0"/>
                <wp:positionH relativeFrom="page">
                  <wp:posOffset>1143000</wp:posOffset>
                </wp:positionH>
                <wp:positionV relativeFrom="paragraph">
                  <wp:posOffset>127635</wp:posOffset>
                </wp:positionV>
                <wp:extent cx="1828800" cy="7620"/>
                <wp:effectExtent l="0" t="0" r="0" b="0"/>
                <wp:wrapTopAndBottom/>
                <wp:docPr id="3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27CF" id="Rectangle 13" o:spid="_x0000_s1026" alt="&quot;&quot;" style="position:absolute;margin-left:90pt;margin-top:10.0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2R/QEAANsDAAAOAAAAZHJzL2Uyb0RvYy54bWysU8GO0zAQvSPxD5bvNElbdk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" fillcolor="black" stroked="f">
                <w10:wrap type="topAndBottom" anchorx="page"/>
              </v:rect>
            </w:pict>
          </mc:Fallback>
        </mc:AlternateContent>
      </w:r>
    </w:p>
    <w:p w14:paraId="696A791D" w14:textId="77777777" w:rsidR="000F3B65" w:rsidRDefault="00C64217">
      <w:pPr>
        <w:spacing w:before="74"/>
        <w:ind w:left="340"/>
        <w:rPr>
          <w:sz w:val="20"/>
        </w:rPr>
      </w:pPr>
      <w:bookmarkStart w:id="57" w:name="_bookmark24"/>
      <w:bookmarkEnd w:id="57"/>
      <w:r>
        <w:rPr>
          <w:sz w:val="20"/>
          <w:vertAlign w:val="superscript"/>
        </w:rPr>
        <w:t>†</w:t>
      </w:r>
      <w:r>
        <w:rPr>
          <w:sz w:val="20"/>
        </w:rPr>
        <w:t xml:space="preserve"> The length and data type of this field are variable, depending on </w:t>
      </w:r>
      <w:r>
        <w:rPr>
          <w:i/>
          <w:sz w:val="20"/>
        </w:rPr>
        <w:t>OBX-2-Value Type</w:t>
      </w:r>
      <w:r>
        <w:rPr>
          <w:sz w:val="20"/>
        </w:rPr>
        <w:t>.</w:t>
      </w:r>
    </w:p>
    <w:p w14:paraId="34B53AB5" w14:textId="77777777" w:rsidR="000F3B65" w:rsidRDefault="000F3B65">
      <w:pPr>
        <w:rPr>
          <w:sz w:val="20"/>
        </w:rPr>
        <w:sectPr w:rsidR="000F3B65">
          <w:pgSz w:w="12240" w:h="15840"/>
          <w:pgMar w:top="1340" w:right="1460" w:bottom="1060" w:left="1460" w:header="724" w:footer="868" w:gutter="0"/>
          <w:cols w:space="720"/>
        </w:sectPr>
      </w:pPr>
    </w:p>
    <w:p w14:paraId="2799FE2F" w14:textId="77777777" w:rsidR="000F3B65" w:rsidRDefault="000F3B65">
      <w:pPr>
        <w:pStyle w:val="BodyText"/>
        <w:spacing w:before="9"/>
        <w:rPr>
          <w:sz w:val="19"/>
        </w:rPr>
      </w:pPr>
    </w:p>
    <w:p w14:paraId="59B90F0A" w14:textId="77777777" w:rsidR="000F3B65" w:rsidRDefault="00C64217">
      <w:pPr>
        <w:pStyle w:val="Heading3"/>
        <w:numPr>
          <w:ilvl w:val="2"/>
          <w:numId w:val="11"/>
        </w:numPr>
        <w:tabs>
          <w:tab w:val="left" w:pos="1061"/>
        </w:tabs>
        <w:spacing w:before="91"/>
      </w:pPr>
      <w:bookmarkStart w:id="58" w:name="_bookmark25"/>
      <w:bookmarkStart w:id="59" w:name="_bookmark26"/>
      <w:bookmarkStart w:id="60" w:name="1.5.9_MSA_Segment"/>
      <w:bookmarkEnd w:id="58"/>
      <w:bookmarkEnd w:id="59"/>
      <w:bookmarkEnd w:id="60"/>
      <w:r>
        <w:t>MSA</w:t>
      </w:r>
      <w:r>
        <w:rPr>
          <w:spacing w:val="-6"/>
        </w:rPr>
        <w:t xml:space="preserve"> </w:t>
      </w:r>
      <w:r>
        <w:t>Segment</w:t>
      </w:r>
    </w:p>
    <w:p w14:paraId="2B82D4CA" w14:textId="77777777" w:rsidR="000F3B65" w:rsidRDefault="00C64217">
      <w:pPr>
        <w:pStyle w:val="BodyText"/>
        <w:spacing w:before="55"/>
        <w:ind w:left="339" w:right="369"/>
      </w:pPr>
      <w:r>
        <w:t xml:space="preserve">The following is a listing of all the fields defined for the MSA Segment in HL7. MSA is used only in the acknowledgment message. Refer to Section </w:t>
      </w:r>
      <w:hyperlink w:anchor="_bookmark56" w:history="1">
        <w:r>
          <w:t>1.6.9</w:t>
        </w:r>
      </w:hyperlink>
      <w:r>
        <w:t xml:space="preserve">, </w:t>
      </w:r>
      <w:hyperlink w:anchor="_bookmark56" w:history="1">
        <w:r>
          <w:rPr>
            <w:color w:val="0000FF"/>
            <w:u w:val="single" w:color="0000FF"/>
          </w:rPr>
          <w:t>MSA Segment Fields</w:t>
        </w:r>
      </w:hyperlink>
      <w:r>
        <w:t>, for a more detailed explanation of the fields used by VistA.</w:t>
      </w:r>
    </w:p>
    <w:p w14:paraId="552A2146" w14:textId="77777777" w:rsidR="000F3B65" w:rsidRDefault="000F3B65">
      <w:pPr>
        <w:pStyle w:val="BodyText"/>
        <w:spacing w:before="6"/>
        <w:rPr>
          <w:sz w:val="25"/>
        </w:rPr>
      </w:pPr>
    </w:p>
    <w:tbl>
      <w:tblPr>
        <w:tblW w:w="0" w:type="auto"/>
        <w:tblInd w:w="1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80"/>
        <w:gridCol w:w="710"/>
        <w:gridCol w:w="1056"/>
        <w:gridCol w:w="631"/>
        <w:gridCol w:w="693"/>
        <w:gridCol w:w="2459"/>
      </w:tblGrid>
      <w:tr w:rsidR="000F3B65" w14:paraId="399F327A" w14:textId="77777777">
        <w:trPr>
          <w:trHeight w:val="243"/>
        </w:trPr>
        <w:tc>
          <w:tcPr>
            <w:tcW w:w="523" w:type="dxa"/>
            <w:tcBorders>
              <w:bottom w:val="single" w:sz="6" w:space="0" w:color="000000"/>
              <w:right w:val="single" w:sz="6" w:space="0" w:color="000000"/>
            </w:tcBorders>
            <w:shd w:val="clear" w:color="auto" w:fill="E6E6E6"/>
          </w:tcPr>
          <w:p w14:paraId="4C4B56B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14B887A" w14:textId="77777777" w:rsidR="000F3B65" w:rsidRDefault="00C64217">
            <w:pPr>
              <w:pStyle w:val="TableParagraph"/>
              <w:ind w:right="100"/>
              <w:jc w:val="right"/>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49BF4E71" w14:textId="77777777" w:rsidR="000F3B65" w:rsidRDefault="00C64217">
            <w:pPr>
              <w:pStyle w:val="TableParagraph"/>
              <w:ind w:left="92"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B311FA4"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697ACAC"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3C81102" w14:textId="77777777" w:rsidR="000F3B65" w:rsidRDefault="00C64217">
            <w:pPr>
              <w:pStyle w:val="TableParagraph"/>
              <w:ind w:right="99"/>
              <w:jc w:val="righ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D41615A" w14:textId="77777777" w:rsidR="000F3B65" w:rsidRDefault="00C64217">
            <w:pPr>
              <w:pStyle w:val="TableParagraph"/>
              <w:ind w:left="91" w:right="77"/>
              <w:rPr>
                <w:b/>
                <w:sz w:val="16"/>
              </w:rPr>
            </w:pPr>
            <w:r>
              <w:rPr>
                <w:b/>
                <w:sz w:val="16"/>
              </w:rPr>
              <w:t>Item #</w:t>
            </w:r>
          </w:p>
        </w:tc>
        <w:tc>
          <w:tcPr>
            <w:tcW w:w="2459" w:type="dxa"/>
            <w:tcBorders>
              <w:left w:val="single" w:sz="6" w:space="0" w:color="000000"/>
              <w:bottom w:val="single" w:sz="6" w:space="0" w:color="000000"/>
            </w:tcBorders>
            <w:shd w:val="clear" w:color="auto" w:fill="E6E6E6"/>
          </w:tcPr>
          <w:p w14:paraId="30409BA1" w14:textId="77777777" w:rsidR="000F3B65" w:rsidRDefault="00C64217">
            <w:pPr>
              <w:pStyle w:val="TableParagraph"/>
              <w:ind w:left="111"/>
              <w:jc w:val="left"/>
              <w:rPr>
                <w:b/>
                <w:sz w:val="16"/>
              </w:rPr>
            </w:pPr>
            <w:r>
              <w:rPr>
                <w:b/>
                <w:sz w:val="16"/>
              </w:rPr>
              <w:t>Element Name</w:t>
            </w:r>
          </w:p>
        </w:tc>
      </w:tr>
      <w:tr w:rsidR="000F3B65" w14:paraId="052C65D8" w14:textId="77777777">
        <w:trPr>
          <w:trHeight w:val="235"/>
        </w:trPr>
        <w:tc>
          <w:tcPr>
            <w:tcW w:w="523" w:type="dxa"/>
            <w:tcBorders>
              <w:top w:val="single" w:sz="6" w:space="0" w:color="000000"/>
              <w:bottom w:val="nil"/>
              <w:right w:val="single" w:sz="6" w:space="0" w:color="000000"/>
            </w:tcBorders>
          </w:tcPr>
          <w:p w14:paraId="2B6034A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4CFFB2D" w14:textId="77777777" w:rsidR="000F3B65" w:rsidRDefault="00C64217">
            <w:pPr>
              <w:pStyle w:val="TableParagraph"/>
              <w:spacing w:before="22"/>
              <w:ind w:right="198"/>
              <w:jc w:val="right"/>
              <w:rPr>
                <w:sz w:val="16"/>
              </w:rPr>
            </w:pPr>
            <w:r>
              <w:rPr>
                <w:sz w:val="16"/>
              </w:rPr>
              <w:t>2</w:t>
            </w:r>
          </w:p>
        </w:tc>
        <w:tc>
          <w:tcPr>
            <w:tcW w:w="480" w:type="dxa"/>
            <w:tcBorders>
              <w:top w:val="single" w:sz="6" w:space="0" w:color="000000"/>
              <w:left w:val="single" w:sz="6" w:space="0" w:color="000000"/>
              <w:bottom w:val="nil"/>
              <w:right w:val="single" w:sz="6" w:space="0" w:color="000000"/>
            </w:tcBorders>
          </w:tcPr>
          <w:p w14:paraId="59E3BC65" w14:textId="77777777" w:rsidR="000F3B65" w:rsidRDefault="00C64217">
            <w:pPr>
              <w:pStyle w:val="TableParagraph"/>
              <w:spacing w:before="22"/>
              <w:ind w:left="92" w:right="84"/>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10BF60BC"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8EED14F"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1CE08257" w14:textId="77777777" w:rsidR="000F3B65" w:rsidRDefault="00C64217">
            <w:pPr>
              <w:pStyle w:val="TableParagraph"/>
              <w:spacing w:before="22"/>
              <w:ind w:right="124"/>
              <w:jc w:val="right"/>
              <w:rPr>
                <w:sz w:val="16"/>
              </w:rPr>
            </w:pPr>
            <w:r>
              <w:rPr>
                <w:sz w:val="16"/>
              </w:rPr>
              <w:t>0003</w:t>
            </w:r>
          </w:p>
        </w:tc>
        <w:tc>
          <w:tcPr>
            <w:tcW w:w="693" w:type="dxa"/>
            <w:tcBorders>
              <w:top w:val="single" w:sz="6" w:space="0" w:color="000000"/>
              <w:left w:val="single" w:sz="6" w:space="0" w:color="000000"/>
              <w:bottom w:val="nil"/>
              <w:right w:val="single" w:sz="6" w:space="0" w:color="000000"/>
            </w:tcBorders>
          </w:tcPr>
          <w:p w14:paraId="6BF517BF" w14:textId="77777777" w:rsidR="000F3B65" w:rsidRDefault="00C64217">
            <w:pPr>
              <w:pStyle w:val="TableParagraph"/>
              <w:spacing w:before="22"/>
              <w:ind w:left="88" w:right="77"/>
              <w:rPr>
                <w:sz w:val="16"/>
              </w:rPr>
            </w:pPr>
            <w:r>
              <w:rPr>
                <w:sz w:val="16"/>
              </w:rPr>
              <w:t>00018</w:t>
            </w:r>
          </w:p>
        </w:tc>
        <w:tc>
          <w:tcPr>
            <w:tcW w:w="2459" w:type="dxa"/>
            <w:tcBorders>
              <w:top w:val="single" w:sz="6" w:space="0" w:color="000000"/>
              <w:left w:val="single" w:sz="6" w:space="0" w:color="000000"/>
              <w:bottom w:val="nil"/>
            </w:tcBorders>
          </w:tcPr>
          <w:p w14:paraId="349CF9EA" w14:textId="77777777" w:rsidR="000F3B65" w:rsidRDefault="00C64217">
            <w:pPr>
              <w:pStyle w:val="TableParagraph"/>
              <w:spacing w:before="22"/>
              <w:ind w:left="111"/>
              <w:jc w:val="left"/>
              <w:rPr>
                <w:sz w:val="16"/>
              </w:rPr>
            </w:pPr>
            <w:r>
              <w:rPr>
                <w:sz w:val="16"/>
              </w:rPr>
              <w:t>Acknowledgment Code</w:t>
            </w:r>
          </w:p>
        </w:tc>
      </w:tr>
      <w:tr w:rsidR="000F3B65" w14:paraId="1474DFAB" w14:textId="77777777">
        <w:trPr>
          <w:trHeight w:val="237"/>
        </w:trPr>
        <w:tc>
          <w:tcPr>
            <w:tcW w:w="523" w:type="dxa"/>
            <w:tcBorders>
              <w:top w:val="nil"/>
              <w:bottom w:val="nil"/>
              <w:right w:val="single" w:sz="6" w:space="0" w:color="000000"/>
            </w:tcBorders>
          </w:tcPr>
          <w:p w14:paraId="134BCF29"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E571A81" w14:textId="77777777" w:rsidR="000F3B65" w:rsidRDefault="00C64217">
            <w:pPr>
              <w:pStyle w:val="TableParagraph"/>
              <w:ind w:right="156"/>
              <w:jc w:val="right"/>
              <w:rPr>
                <w:sz w:val="16"/>
              </w:rPr>
            </w:pPr>
            <w:r>
              <w:rPr>
                <w:sz w:val="16"/>
              </w:rPr>
              <w:t>20</w:t>
            </w:r>
          </w:p>
        </w:tc>
        <w:tc>
          <w:tcPr>
            <w:tcW w:w="480" w:type="dxa"/>
            <w:tcBorders>
              <w:top w:val="nil"/>
              <w:left w:val="single" w:sz="6" w:space="0" w:color="000000"/>
              <w:bottom w:val="nil"/>
              <w:right w:val="single" w:sz="6" w:space="0" w:color="000000"/>
            </w:tcBorders>
          </w:tcPr>
          <w:p w14:paraId="4EA0B30F" w14:textId="77777777" w:rsidR="000F3B65" w:rsidRDefault="00C64217">
            <w:pPr>
              <w:pStyle w:val="TableParagraph"/>
              <w:ind w:left="92" w:right="83"/>
              <w:rPr>
                <w:sz w:val="16"/>
              </w:rPr>
            </w:pPr>
            <w:r>
              <w:rPr>
                <w:sz w:val="16"/>
              </w:rPr>
              <w:t>ST</w:t>
            </w:r>
          </w:p>
        </w:tc>
        <w:tc>
          <w:tcPr>
            <w:tcW w:w="710" w:type="dxa"/>
            <w:tcBorders>
              <w:top w:val="nil"/>
              <w:left w:val="single" w:sz="6" w:space="0" w:color="000000"/>
              <w:bottom w:val="nil"/>
              <w:right w:val="single" w:sz="6" w:space="0" w:color="000000"/>
            </w:tcBorders>
          </w:tcPr>
          <w:p w14:paraId="06022B62" w14:textId="77777777" w:rsidR="000F3B65" w:rsidRDefault="00C64217">
            <w:pPr>
              <w:pStyle w:val="TableParagraph"/>
              <w:ind w:left="11"/>
              <w:rPr>
                <w:sz w:val="16"/>
              </w:rPr>
            </w:pPr>
            <w:r>
              <w:rPr>
                <w:sz w:val="16"/>
              </w:rPr>
              <w:t>R</w:t>
            </w:r>
          </w:p>
        </w:tc>
        <w:tc>
          <w:tcPr>
            <w:tcW w:w="1056" w:type="dxa"/>
            <w:tcBorders>
              <w:top w:val="nil"/>
              <w:left w:val="single" w:sz="6" w:space="0" w:color="000000"/>
              <w:bottom w:val="nil"/>
              <w:right w:val="single" w:sz="6" w:space="0" w:color="000000"/>
            </w:tcBorders>
          </w:tcPr>
          <w:p w14:paraId="1C46F56B" w14:textId="77777777" w:rsidR="000F3B65" w:rsidRDefault="00C64217">
            <w:pPr>
              <w:pStyle w:val="TableParagraph"/>
              <w:ind w:left="91" w:right="78"/>
              <w:rPr>
                <w:sz w:val="16"/>
              </w:rPr>
            </w:pPr>
            <w:r>
              <w:rPr>
                <w:sz w:val="16"/>
              </w:rPr>
              <w:t>[1..1]</w:t>
            </w:r>
          </w:p>
        </w:tc>
        <w:tc>
          <w:tcPr>
            <w:tcW w:w="631" w:type="dxa"/>
            <w:tcBorders>
              <w:top w:val="nil"/>
              <w:left w:val="single" w:sz="6" w:space="0" w:color="000000"/>
              <w:bottom w:val="nil"/>
              <w:right w:val="single" w:sz="6" w:space="0" w:color="000000"/>
            </w:tcBorders>
          </w:tcPr>
          <w:p w14:paraId="6941C0C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A8E0B0F" w14:textId="77777777" w:rsidR="000F3B65" w:rsidRDefault="00C64217">
            <w:pPr>
              <w:pStyle w:val="TableParagraph"/>
              <w:ind w:left="89" w:right="77"/>
              <w:rPr>
                <w:sz w:val="16"/>
              </w:rPr>
            </w:pPr>
            <w:r>
              <w:rPr>
                <w:sz w:val="16"/>
              </w:rPr>
              <w:t>00010</w:t>
            </w:r>
          </w:p>
        </w:tc>
        <w:tc>
          <w:tcPr>
            <w:tcW w:w="2459" w:type="dxa"/>
            <w:tcBorders>
              <w:top w:val="nil"/>
              <w:left w:val="single" w:sz="6" w:space="0" w:color="000000"/>
              <w:bottom w:val="nil"/>
            </w:tcBorders>
          </w:tcPr>
          <w:p w14:paraId="564AF3B9" w14:textId="77777777" w:rsidR="000F3B65" w:rsidRDefault="00C64217">
            <w:pPr>
              <w:pStyle w:val="TableParagraph"/>
              <w:ind w:left="111"/>
              <w:jc w:val="left"/>
              <w:rPr>
                <w:sz w:val="16"/>
              </w:rPr>
            </w:pPr>
            <w:r>
              <w:rPr>
                <w:sz w:val="16"/>
              </w:rPr>
              <w:t>Message Control ID</w:t>
            </w:r>
          </w:p>
        </w:tc>
      </w:tr>
      <w:tr w:rsidR="000F3B65" w14:paraId="218CD431" w14:textId="77777777">
        <w:trPr>
          <w:trHeight w:val="237"/>
        </w:trPr>
        <w:tc>
          <w:tcPr>
            <w:tcW w:w="523" w:type="dxa"/>
            <w:tcBorders>
              <w:top w:val="nil"/>
              <w:bottom w:val="nil"/>
              <w:right w:val="single" w:sz="6" w:space="0" w:color="000000"/>
            </w:tcBorders>
          </w:tcPr>
          <w:p w14:paraId="62B56654"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6423A218" w14:textId="77777777" w:rsidR="000F3B65" w:rsidRDefault="00C64217">
            <w:pPr>
              <w:pStyle w:val="TableParagraph"/>
              <w:ind w:right="155"/>
              <w:jc w:val="right"/>
              <w:rPr>
                <w:sz w:val="16"/>
              </w:rPr>
            </w:pPr>
            <w:r>
              <w:rPr>
                <w:sz w:val="16"/>
              </w:rPr>
              <w:t>80</w:t>
            </w:r>
          </w:p>
        </w:tc>
        <w:tc>
          <w:tcPr>
            <w:tcW w:w="480" w:type="dxa"/>
            <w:tcBorders>
              <w:top w:val="nil"/>
              <w:left w:val="single" w:sz="6" w:space="0" w:color="000000"/>
              <w:bottom w:val="nil"/>
              <w:right w:val="single" w:sz="6" w:space="0" w:color="000000"/>
            </w:tcBorders>
          </w:tcPr>
          <w:p w14:paraId="460E5D0B" w14:textId="77777777" w:rsidR="000F3B65" w:rsidRDefault="00C64217">
            <w:pPr>
              <w:pStyle w:val="TableParagraph"/>
              <w:ind w:left="92" w:right="83"/>
              <w:rPr>
                <w:sz w:val="16"/>
              </w:rPr>
            </w:pPr>
            <w:r>
              <w:rPr>
                <w:sz w:val="16"/>
              </w:rPr>
              <w:t>ST</w:t>
            </w:r>
          </w:p>
        </w:tc>
        <w:tc>
          <w:tcPr>
            <w:tcW w:w="710" w:type="dxa"/>
            <w:tcBorders>
              <w:top w:val="nil"/>
              <w:left w:val="single" w:sz="6" w:space="0" w:color="000000"/>
              <w:bottom w:val="nil"/>
              <w:right w:val="single" w:sz="6" w:space="0" w:color="000000"/>
            </w:tcBorders>
          </w:tcPr>
          <w:p w14:paraId="30143F2C" w14:textId="77777777" w:rsidR="000F3B65" w:rsidRDefault="00C64217">
            <w:pPr>
              <w:pStyle w:val="TableParagraph"/>
              <w:ind w:left="7"/>
              <w:rPr>
                <w:sz w:val="16"/>
              </w:rPr>
            </w:pPr>
            <w:r>
              <w:rPr>
                <w:sz w:val="16"/>
              </w:rPr>
              <w:t>B</w:t>
            </w:r>
          </w:p>
        </w:tc>
        <w:tc>
          <w:tcPr>
            <w:tcW w:w="1056" w:type="dxa"/>
            <w:tcBorders>
              <w:top w:val="nil"/>
              <w:left w:val="single" w:sz="6" w:space="0" w:color="000000"/>
              <w:bottom w:val="nil"/>
              <w:right w:val="single" w:sz="6" w:space="0" w:color="000000"/>
            </w:tcBorders>
          </w:tcPr>
          <w:p w14:paraId="13C83C1A"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03B65F0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6676DA0" w14:textId="77777777" w:rsidR="000F3B65" w:rsidRDefault="00C64217">
            <w:pPr>
              <w:pStyle w:val="TableParagraph"/>
              <w:ind w:left="88" w:right="77"/>
              <w:rPr>
                <w:sz w:val="16"/>
              </w:rPr>
            </w:pPr>
            <w:r>
              <w:rPr>
                <w:sz w:val="16"/>
              </w:rPr>
              <w:t>00020</w:t>
            </w:r>
          </w:p>
        </w:tc>
        <w:tc>
          <w:tcPr>
            <w:tcW w:w="2459" w:type="dxa"/>
            <w:tcBorders>
              <w:top w:val="nil"/>
              <w:left w:val="single" w:sz="6" w:space="0" w:color="000000"/>
              <w:bottom w:val="nil"/>
            </w:tcBorders>
          </w:tcPr>
          <w:p w14:paraId="48E558CF" w14:textId="77777777" w:rsidR="000F3B65" w:rsidRDefault="00C64217">
            <w:pPr>
              <w:pStyle w:val="TableParagraph"/>
              <w:ind w:left="111"/>
              <w:jc w:val="left"/>
              <w:rPr>
                <w:sz w:val="16"/>
              </w:rPr>
            </w:pPr>
            <w:r>
              <w:rPr>
                <w:sz w:val="16"/>
              </w:rPr>
              <w:t>Text Message</w:t>
            </w:r>
          </w:p>
        </w:tc>
      </w:tr>
      <w:tr w:rsidR="000F3B65" w14:paraId="2CAB704F" w14:textId="77777777">
        <w:trPr>
          <w:trHeight w:val="238"/>
        </w:trPr>
        <w:tc>
          <w:tcPr>
            <w:tcW w:w="523" w:type="dxa"/>
            <w:tcBorders>
              <w:top w:val="nil"/>
              <w:bottom w:val="nil"/>
              <w:right w:val="single" w:sz="6" w:space="0" w:color="000000"/>
            </w:tcBorders>
          </w:tcPr>
          <w:p w14:paraId="32B53138"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6C2E0DE1" w14:textId="77777777" w:rsidR="000F3B65" w:rsidRDefault="00C64217">
            <w:pPr>
              <w:pStyle w:val="TableParagraph"/>
              <w:ind w:right="156"/>
              <w:jc w:val="right"/>
              <w:rPr>
                <w:sz w:val="16"/>
              </w:rPr>
            </w:pPr>
            <w:r>
              <w:rPr>
                <w:sz w:val="16"/>
              </w:rPr>
              <w:t>15</w:t>
            </w:r>
          </w:p>
        </w:tc>
        <w:tc>
          <w:tcPr>
            <w:tcW w:w="480" w:type="dxa"/>
            <w:tcBorders>
              <w:top w:val="nil"/>
              <w:left w:val="single" w:sz="6" w:space="0" w:color="000000"/>
              <w:bottom w:val="nil"/>
              <w:right w:val="single" w:sz="6" w:space="0" w:color="000000"/>
            </w:tcBorders>
          </w:tcPr>
          <w:p w14:paraId="3DD75717" w14:textId="77777777" w:rsidR="000F3B65" w:rsidRDefault="00C64217">
            <w:pPr>
              <w:pStyle w:val="TableParagraph"/>
              <w:ind w:left="92" w:right="84"/>
              <w:rPr>
                <w:sz w:val="16"/>
              </w:rPr>
            </w:pPr>
            <w:r>
              <w:rPr>
                <w:sz w:val="16"/>
              </w:rPr>
              <w:t>NM</w:t>
            </w:r>
          </w:p>
        </w:tc>
        <w:tc>
          <w:tcPr>
            <w:tcW w:w="710" w:type="dxa"/>
            <w:tcBorders>
              <w:top w:val="nil"/>
              <w:left w:val="single" w:sz="6" w:space="0" w:color="000000"/>
              <w:bottom w:val="nil"/>
              <w:right w:val="single" w:sz="6" w:space="0" w:color="000000"/>
            </w:tcBorders>
          </w:tcPr>
          <w:p w14:paraId="0934EBFE"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E4E328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8F6762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21EDC8F" w14:textId="77777777" w:rsidR="000F3B65" w:rsidRDefault="00C64217">
            <w:pPr>
              <w:pStyle w:val="TableParagraph"/>
              <w:ind w:left="89" w:right="77"/>
              <w:rPr>
                <w:sz w:val="16"/>
              </w:rPr>
            </w:pPr>
            <w:r>
              <w:rPr>
                <w:sz w:val="16"/>
              </w:rPr>
              <w:t>00021</w:t>
            </w:r>
          </w:p>
        </w:tc>
        <w:tc>
          <w:tcPr>
            <w:tcW w:w="2459" w:type="dxa"/>
            <w:tcBorders>
              <w:top w:val="nil"/>
              <w:left w:val="single" w:sz="6" w:space="0" w:color="000000"/>
              <w:bottom w:val="nil"/>
            </w:tcBorders>
          </w:tcPr>
          <w:p w14:paraId="45000422" w14:textId="77777777" w:rsidR="000F3B65" w:rsidRDefault="00C64217">
            <w:pPr>
              <w:pStyle w:val="TableParagraph"/>
              <w:ind w:left="111"/>
              <w:jc w:val="left"/>
              <w:rPr>
                <w:sz w:val="16"/>
              </w:rPr>
            </w:pPr>
            <w:r>
              <w:rPr>
                <w:sz w:val="16"/>
              </w:rPr>
              <w:t>Expected Sequence Number</w:t>
            </w:r>
          </w:p>
        </w:tc>
      </w:tr>
      <w:tr w:rsidR="000F3B65" w14:paraId="1D4026EF" w14:textId="77777777">
        <w:trPr>
          <w:trHeight w:val="238"/>
        </w:trPr>
        <w:tc>
          <w:tcPr>
            <w:tcW w:w="523" w:type="dxa"/>
            <w:tcBorders>
              <w:top w:val="nil"/>
              <w:bottom w:val="nil"/>
              <w:right w:val="single" w:sz="6" w:space="0" w:color="000000"/>
            </w:tcBorders>
          </w:tcPr>
          <w:p w14:paraId="48004603"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4D8ACD96" w14:textId="77777777" w:rsidR="000F3B65" w:rsidRDefault="00C64217">
            <w:pPr>
              <w:pStyle w:val="TableParagraph"/>
              <w:spacing w:before="25"/>
              <w:ind w:right="198"/>
              <w:jc w:val="right"/>
              <w:rPr>
                <w:sz w:val="16"/>
              </w:rPr>
            </w:pPr>
            <w:r>
              <w:rPr>
                <w:sz w:val="16"/>
              </w:rPr>
              <w:t>1</w:t>
            </w:r>
          </w:p>
        </w:tc>
        <w:tc>
          <w:tcPr>
            <w:tcW w:w="480" w:type="dxa"/>
            <w:tcBorders>
              <w:top w:val="nil"/>
              <w:left w:val="single" w:sz="6" w:space="0" w:color="000000"/>
              <w:bottom w:val="nil"/>
              <w:right w:val="single" w:sz="6" w:space="0" w:color="000000"/>
            </w:tcBorders>
          </w:tcPr>
          <w:p w14:paraId="60FDCDEE" w14:textId="77777777" w:rsidR="000F3B65" w:rsidRDefault="00C64217">
            <w:pPr>
              <w:pStyle w:val="TableParagraph"/>
              <w:spacing w:before="25"/>
              <w:ind w:left="92" w:right="84"/>
              <w:rPr>
                <w:sz w:val="16"/>
              </w:rPr>
            </w:pPr>
            <w:r>
              <w:rPr>
                <w:sz w:val="16"/>
              </w:rPr>
              <w:t>ID</w:t>
            </w:r>
          </w:p>
        </w:tc>
        <w:tc>
          <w:tcPr>
            <w:tcW w:w="710" w:type="dxa"/>
            <w:tcBorders>
              <w:top w:val="nil"/>
              <w:left w:val="single" w:sz="6" w:space="0" w:color="000000"/>
              <w:bottom w:val="nil"/>
              <w:right w:val="single" w:sz="6" w:space="0" w:color="000000"/>
            </w:tcBorders>
          </w:tcPr>
          <w:p w14:paraId="03D20685"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2B50D4BD"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56FE27E2" w14:textId="77777777" w:rsidR="000F3B65" w:rsidRDefault="00C64217">
            <w:pPr>
              <w:pStyle w:val="TableParagraph"/>
              <w:spacing w:before="25"/>
              <w:ind w:right="124"/>
              <w:jc w:val="right"/>
              <w:rPr>
                <w:sz w:val="16"/>
              </w:rPr>
            </w:pPr>
            <w:r>
              <w:rPr>
                <w:sz w:val="16"/>
              </w:rPr>
              <w:t>0102</w:t>
            </w:r>
          </w:p>
        </w:tc>
        <w:tc>
          <w:tcPr>
            <w:tcW w:w="693" w:type="dxa"/>
            <w:tcBorders>
              <w:top w:val="nil"/>
              <w:left w:val="single" w:sz="6" w:space="0" w:color="000000"/>
              <w:bottom w:val="nil"/>
              <w:right w:val="single" w:sz="6" w:space="0" w:color="000000"/>
            </w:tcBorders>
          </w:tcPr>
          <w:p w14:paraId="6F4CDF0B" w14:textId="77777777" w:rsidR="000F3B65" w:rsidRDefault="00C64217">
            <w:pPr>
              <w:pStyle w:val="TableParagraph"/>
              <w:spacing w:before="25"/>
              <w:ind w:left="87" w:right="77"/>
              <w:rPr>
                <w:sz w:val="16"/>
              </w:rPr>
            </w:pPr>
            <w:r>
              <w:rPr>
                <w:sz w:val="16"/>
              </w:rPr>
              <w:t>00022</w:t>
            </w:r>
          </w:p>
        </w:tc>
        <w:tc>
          <w:tcPr>
            <w:tcW w:w="2459" w:type="dxa"/>
            <w:tcBorders>
              <w:top w:val="nil"/>
              <w:left w:val="single" w:sz="6" w:space="0" w:color="000000"/>
              <w:bottom w:val="nil"/>
            </w:tcBorders>
          </w:tcPr>
          <w:p w14:paraId="73158FF2" w14:textId="77777777" w:rsidR="000F3B65" w:rsidRDefault="00C64217">
            <w:pPr>
              <w:pStyle w:val="TableParagraph"/>
              <w:spacing w:before="25"/>
              <w:ind w:left="110"/>
              <w:jc w:val="left"/>
              <w:rPr>
                <w:sz w:val="16"/>
              </w:rPr>
            </w:pPr>
            <w:r>
              <w:rPr>
                <w:sz w:val="16"/>
              </w:rPr>
              <w:t>Delayed Acknowledgment Type</w:t>
            </w:r>
          </w:p>
        </w:tc>
      </w:tr>
      <w:tr w:rsidR="000F3B65" w14:paraId="50E56D6F" w14:textId="77777777">
        <w:trPr>
          <w:trHeight w:val="238"/>
        </w:trPr>
        <w:tc>
          <w:tcPr>
            <w:tcW w:w="523" w:type="dxa"/>
            <w:tcBorders>
              <w:top w:val="nil"/>
              <w:right w:val="single" w:sz="6" w:space="0" w:color="000000"/>
            </w:tcBorders>
          </w:tcPr>
          <w:p w14:paraId="41226794" w14:textId="77777777" w:rsidR="000F3B65" w:rsidRDefault="00C64217">
            <w:pPr>
              <w:pStyle w:val="TableParagraph"/>
              <w:rPr>
                <w:sz w:val="16"/>
              </w:rPr>
            </w:pPr>
            <w:r>
              <w:rPr>
                <w:sz w:val="16"/>
              </w:rPr>
              <w:t>6</w:t>
            </w:r>
          </w:p>
        </w:tc>
        <w:tc>
          <w:tcPr>
            <w:tcW w:w="516" w:type="dxa"/>
            <w:tcBorders>
              <w:top w:val="nil"/>
              <w:left w:val="single" w:sz="6" w:space="0" w:color="000000"/>
              <w:right w:val="single" w:sz="6" w:space="0" w:color="000000"/>
            </w:tcBorders>
          </w:tcPr>
          <w:p w14:paraId="5FEC80EA" w14:textId="77777777" w:rsidR="000F3B65" w:rsidRDefault="00C64217">
            <w:pPr>
              <w:pStyle w:val="TableParagraph"/>
              <w:ind w:right="110"/>
              <w:jc w:val="right"/>
              <w:rPr>
                <w:sz w:val="16"/>
              </w:rPr>
            </w:pPr>
            <w:r>
              <w:rPr>
                <w:sz w:val="16"/>
              </w:rPr>
              <w:t>250</w:t>
            </w:r>
          </w:p>
        </w:tc>
        <w:tc>
          <w:tcPr>
            <w:tcW w:w="480" w:type="dxa"/>
            <w:tcBorders>
              <w:top w:val="nil"/>
              <w:left w:val="single" w:sz="6" w:space="0" w:color="000000"/>
              <w:right w:val="single" w:sz="6" w:space="0" w:color="000000"/>
            </w:tcBorders>
          </w:tcPr>
          <w:p w14:paraId="0F1A7D48" w14:textId="77777777" w:rsidR="000F3B65" w:rsidRDefault="00C64217">
            <w:pPr>
              <w:pStyle w:val="TableParagraph"/>
              <w:ind w:left="89" w:right="84"/>
              <w:rPr>
                <w:sz w:val="16"/>
              </w:rPr>
            </w:pPr>
            <w:r>
              <w:rPr>
                <w:sz w:val="16"/>
              </w:rPr>
              <w:t>CE</w:t>
            </w:r>
          </w:p>
        </w:tc>
        <w:tc>
          <w:tcPr>
            <w:tcW w:w="710" w:type="dxa"/>
            <w:tcBorders>
              <w:top w:val="nil"/>
              <w:left w:val="single" w:sz="6" w:space="0" w:color="000000"/>
              <w:right w:val="single" w:sz="6" w:space="0" w:color="000000"/>
            </w:tcBorders>
          </w:tcPr>
          <w:p w14:paraId="0644F8B2" w14:textId="77777777" w:rsidR="000F3B65" w:rsidRDefault="00C64217">
            <w:pPr>
              <w:pStyle w:val="TableParagraph"/>
              <w:ind w:left="7"/>
              <w:rPr>
                <w:sz w:val="16"/>
              </w:rPr>
            </w:pPr>
            <w:r>
              <w:rPr>
                <w:sz w:val="16"/>
              </w:rPr>
              <w:t>B</w:t>
            </w:r>
          </w:p>
        </w:tc>
        <w:tc>
          <w:tcPr>
            <w:tcW w:w="1056" w:type="dxa"/>
            <w:tcBorders>
              <w:top w:val="nil"/>
              <w:left w:val="single" w:sz="6" w:space="0" w:color="000000"/>
              <w:right w:val="single" w:sz="6" w:space="0" w:color="000000"/>
            </w:tcBorders>
          </w:tcPr>
          <w:p w14:paraId="1F05675C"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D5AEBB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1411CDA2" w14:textId="77777777" w:rsidR="000F3B65" w:rsidRDefault="00C64217">
            <w:pPr>
              <w:pStyle w:val="TableParagraph"/>
              <w:ind w:left="88" w:right="77"/>
              <w:rPr>
                <w:sz w:val="16"/>
              </w:rPr>
            </w:pPr>
            <w:r>
              <w:rPr>
                <w:sz w:val="16"/>
              </w:rPr>
              <w:t>00023</w:t>
            </w:r>
          </w:p>
        </w:tc>
        <w:tc>
          <w:tcPr>
            <w:tcW w:w="2459" w:type="dxa"/>
            <w:tcBorders>
              <w:top w:val="nil"/>
              <w:left w:val="single" w:sz="6" w:space="0" w:color="000000"/>
            </w:tcBorders>
          </w:tcPr>
          <w:p w14:paraId="0A0A86E3" w14:textId="77777777" w:rsidR="000F3B65" w:rsidRDefault="00C64217">
            <w:pPr>
              <w:pStyle w:val="TableParagraph"/>
              <w:ind w:left="111"/>
              <w:jc w:val="left"/>
              <w:rPr>
                <w:sz w:val="16"/>
              </w:rPr>
            </w:pPr>
            <w:r>
              <w:rPr>
                <w:sz w:val="16"/>
              </w:rPr>
              <w:t>Error Condition</w:t>
            </w:r>
          </w:p>
        </w:tc>
      </w:tr>
    </w:tbl>
    <w:p w14:paraId="0CA4134B" w14:textId="77777777" w:rsidR="000F3B65" w:rsidRDefault="000F3B65">
      <w:pPr>
        <w:pStyle w:val="BodyText"/>
        <w:rPr>
          <w:sz w:val="26"/>
        </w:rPr>
      </w:pPr>
    </w:p>
    <w:p w14:paraId="0D84E12B" w14:textId="77777777" w:rsidR="000F3B65" w:rsidRDefault="00C64217">
      <w:pPr>
        <w:pStyle w:val="Heading3"/>
        <w:numPr>
          <w:ilvl w:val="2"/>
          <w:numId w:val="11"/>
        </w:numPr>
        <w:tabs>
          <w:tab w:val="left" w:pos="1780"/>
          <w:tab w:val="left" w:pos="1781"/>
        </w:tabs>
        <w:spacing w:before="222"/>
        <w:ind w:left="1780" w:hanging="1441"/>
      </w:pPr>
      <w:bookmarkStart w:id="61" w:name="_bookmark27"/>
      <w:bookmarkStart w:id="62" w:name="1.5.10_ERR_Segment"/>
      <w:bookmarkEnd w:id="61"/>
      <w:bookmarkEnd w:id="62"/>
      <w:r>
        <w:t>ERR</w:t>
      </w:r>
      <w:r>
        <w:rPr>
          <w:spacing w:val="-2"/>
        </w:rPr>
        <w:t xml:space="preserve"> </w:t>
      </w:r>
      <w:r>
        <w:t>Segment</w:t>
      </w:r>
    </w:p>
    <w:p w14:paraId="3DBED596" w14:textId="3EF65AC4" w:rsidR="000F3B65" w:rsidRDefault="00D44919">
      <w:pPr>
        <w:pStyle w:val="BodyText"/>
        <w:spacing w:before="57"/>
        <w:ind w:left="340" w:right="497"/>
      </w:pPr>
      <w:r>
        <w:rPr>
          <w:noProof/>
        </w:rPr>
        <mc:AlternateContent>
          <mc:Choice Requires="wps">
            <w:drawing>
              <wp:anchor distT="0" distB="0" distL="114300" distR="114300" simplePos="0" relativeHeight="15731200" behindDoc="0" locked="0" layoutInCell="1" allowOverlap="1" wp14:anchorId="47186F81" wp14:editId="755B8D41">
                <wp:simplePos x="0" y="0"/>
                <wp:positionH relativeFrom="page">
                  <wp:posOffset>1786255</wp:posOffset>
                </wp:positionH>
                <wp:positionV relativeFrom="paragraph">
                  <wp:posOffset>742315</wp:posOffset>
                </wp:positionV>
                <wp:extent cx="6350" cy="352425"/>
                <wp:effectExtent l="0" t="0" r="0" b="0"/>
                <wp:wrapNone/>
                <wp:docPr id="32"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52425"/>
                        </a:xfrm>
                        <a:custGeom>
                          <a:avLst/>
                          <a:gdLst>
                            <a:gd name="T0" fmla="+- 0 2822 2813"/>
                            <a:gd name="T1" fmla="*/ T0 w 10"/>
                            <a:gd name="T2" fmla="+- 0 1169 1169"/>
                            <a:gd name="T3" fmla="*/ 1169 h 555"/>
                            <a:gd name="T4" fmla="+- 0 2813 2813"/>
                            <a:gd name="T5" fmla="*/ T4 w 10"/>
                            <a:gd name="T6" fmla="+- 0 1169 1169"/>
                            <a:gd name="T7" fmla="*/ 1169 h 555"/>
                            <a:gd name="T8" fmla="+- 0 2813 2813"/>
                            <a:gd name="T9" fmla="*/ T8 w 10"/>
                            <a:gd name="T10" fmla="+- 0 1229 1169"/>
                            <a:gd name="T11" fmla="*/ 1229 h 555"/>
                            <a:gd name="T12" fmla="+- 0 2813 2813"/>
                            <a:gd name="T13" fmla="*/ T12 w 10"/>
                            <a:gd name="T14" fmla="+- 0 1440 1169"/>
                            <a:gd name="T15" fmla="*/ 1440 h 555"/>
                            <a:gd name="T16" fmla="+- 0 2813 2813"/>
                            <a:gd name="T17" fmla="*/ T16 w 10"/>
                            <a:gd name="T18" fmla="+- 0 1483 1169"/>
                            <a:gd name="T19" fmla="*/ 1483 h 555"/>
                            <a:gd name="T20" fmla="+- 0 2813 2813"/>
                            <a:gd name="T21" fmla="*/ T20 w 10"/>
                            <a:gd name="T22" fmla="+- 0 1723 1169"/>
                            <a:gd name="T23" fmla="*/ 1723 h 555"/>
                            <a:gd name="T24" fmla="+- 0 2822 2813"/>
                            <a:gd name="T25" fmla="*/ T24 w 10"/>
                            <a:gd name="T26" fmla="+- 0 1723 1169"/>
                            <a:gd name="T27" fmla="*/ 1723 h 555"/>
                            <a:gd name="T28" fmla="+- 0 2822 2813"/>
                            <a:gd name="T29" fmla="*/ T28 w 10"/>
                            <a:gd name="T30" fmla="+- 0 1483 1169"/>
                            <a:gd name="T31" fmla="*/ 1483 h 555"/>
                            <a:gd name="T32" fmla="+- 0 2822 2813"/>
                            <a:gd name="T33" fmla="*/ T32 w 10"/>
                            <a:gd name="T34" fmla="+- 0 1440 1169"/>
                            <a:gd name="T35" fmla="*/ 1440 h 555"/>
                            <a:gd name="T36" fmla="+- 0 2822 2813"/>
                            <a:gd name="T37" fmla="*/ T36 w 10"/>
                            <a:gd name="T38" fmla="+- 0 1229 1169"/>
                            <a:gd name="T39" fmla="*/ 1229 h 555"/>
                            <a:gd name="T40" fmla="+- 0 2822 2813"/>
                            <a:gd name="T41" fmla="*/ T40 w 10"/>
                            <a:gd name="T42" fmla="+- 0 1169 1169"/>
                            <a:gd name="T43" fmla="*/ 1169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555">
                              <a:moveTo>
                                <a:pt x="9" y="0"/>
                              </a:moveTo>
                              <a:lnTo>
                                <a:pt x="0" y="0"/>
                              </a:lnTo>
                              <a:lnTo>
                                <a:pt x="0" y="60"/>
                              </a:lnTo>
                              <a:lnTo>
                                <a:pt x="0" y="271"/>
                              </a:lnTo>
                              <a:lnTo>
                                <a:pt x="0" y="314"/>
                              </a:lnTo>
                              <a:lnTo>
                                <a:pt x="0" y="554"/>
                              </a:lnTo>
                              <a:lnTo>
                                <a:pt x="9" y="554"/>
                              </a:lnTo>
                              <a:lnTo>
                                <a:pt x="9" y="314"/>
                              </a:lnTo>
                              <a:lnTo>
                                <a:pt x="9" y="271"/>
                              </a:lnTo>
                              <a:lnTo>
                                <a:pt x="9" y="6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3280" id="Freeform 12" o:spid="_x0000_s1026" alt="&quot;&quot;" style="position:absolute;margin-left:140.65pt;margin-top:58.45pt;width:.5pt;height:27.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" path="m9,l,,,60,,271r,43l,554r9,l9,314r,-43l9,60,9,xe" fillcolor="black" stroked="f">
                <v:path arrowok="t" o:connecttype="custom" o:connectlocs="5715,742315;0,742315;0,780415;0,914400;0,941705;0,1094105;5715,1094105;5715,941705;5715,914400;5715,780415;5715,742315" o:connectangles="0,0,0,0,0,0,0,0,0,0,0"/>
                <w10:wrap anchorx="page"/>
              </v:shape>
            </w:pict>
          </mc:Fallback>
        </mc:AlternateContent>
      </w:r>
      <w:r w:rsidR="00C64217">
        <w:t xml:space="preserve">The following is a listing of all the fields defined for the ERR Segment in HL7. ERR is used only in the acknowledgment message. Refer to Section </w:t>
      </w:r>
      <w:hyperlink w:anchor="_bookmark58" w:history="1">
        <w:r w:rsidR="00C64217">
          <w:t>1.6.10</w:t>
        </w:r>
      </w:hyperlink>
      <w:r w:rsidR="00C64217">
        <w:t xml:space="preserve">, </w:t>
      </w:r>
      <w:hyperlink w:anchor="_bookmark58" w:history="1">
        <w:r w:rsidR="00C64217">
          <w:rPr>
            <w:color w:val="0000FF"/>
            <w:u w:val="single" w:color="0000FF"/>
          </w:rPr>
          <w:t>ERR Segment</w:t>
        </w:r>
      </w:hyperlink>
      <w:r w:rsidR="00C64217">
        <w:rPr>
          <w:color w:val="0000FF"/>
        </w:rPr>
        <w:t xml:space="preserve"> </w:t>
      </w:r>
      <w:hyperlink w:anchor="_bookmark58" w:history="1">
        <w:r w:rsidR="00C64217">
          <w:rPr>
            <w:color w:val="0000FF"/>
            <w:u w:val="single" w:color="0000FF"/>
          </w:rPr>
          <w:t>Fields</w:t>
        </w:r>
      </w:hyperlink>
      <w:r w:rsidR="00C64217">
        <w:t>, for a more detailed explanation of the fields used by VistA.</w:t>
      </w:r>
    </w:p>
    <w:p w14:paraId="5D14A05A" w14:textId="77777777" w:rsidR="000F3B65" w:rsidRDefault="000F3B65">
      <w:pPr>
        <w:pStyle w:val="BodyText"/>
        <w:spacing w:before="4" w:after="1"/>
        <w:rPr>
          <w:sz w:val="26"/>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
        <w:gridCol w:w="519"/>
        <w:gridCol w:w="480"/>
        <w:gridCol w:w="710"/>
        <w:gridCol w:w="1058"/>
        <w:gridCol w:w="628"/>
        <w:gridCol w:w="693"/>
        <w:gridCol w:w="1972"/>
      </w:tblGrid>
      <w:tr w:rsidR="000F3B65" w14:paraId="1BCBBD1A" w14:textId="77777777">
        <w:trPr>
          <w:trHeight w:val="231"/>
        </w:trPr>
        <w:tc>
          <w:tcPr>
            <w:tcW w:w="522" w:type="dxa"/>
            <w:tcBorders>
              <w:bottom w:val="single" w:sz="6" w:space="0" w:color="000000"/>
              <w:right w:val="single" w:sz="6" w:space="0" w:color="000000"/>
            </w:tcBorders>
            <w:shd w:val="clear" w:color="auto" w:fill="E6E6E6"/>
          </w:tcPr>
          <w:p w14:paraId="7B5873C2" w14:textId="77777777" w:rsidR="000F3B65" w:rsidRDefault="00C64217">
            <w:pPr>
              <w:pStyle w:val="TableParagraph"/>
              <w:spacing w:before="15"/>
              <w:ind w:left="97" w:right="78"/>
              <w:rPr>
                <w:b/>
                <w:sz w:val="16"/>
              </w:rPr>
            </w:pPr>
            <w:r>
              <w:rPr>
                <w:b/>
                <w:sz w:val="16"/>
              </w:rPr>
              <w:t>Seq</w:t>
            </w:r>
          </w:p>
        </w:tc>
        <w:tc>
          <w:tcPr>
            <w:tcW w:w="519" w:type="dxa"/>
            <w:tcBorders>
              <w:top w:val="nil"/>
              <w:left w:val="single" w:sz="6" w:space="0" w:color="000000"/>
              <w:bottom w:val="single" w:sz="6" w:space="0" w:color="000000"/>
              <w:right w:val="single" w:sz="6" w:space="0" w:color="000000"/>
            </w:tcBorders>
            <w:shd w:val="clear" w:color="auto" w:fill="E6E6E6"/>
          </w:tcPr>
          <w:p w14:paraId="0B5DDC3B" w14:textId="77777777" w:rsidR="000F3B65" w:rsidRDefault="00C64217">
            <w:pPr>
              <w:pStyle w:val="TableParagraph"/>
              <w:spacing w:before="15"/>
              <w:ind w:right="99"/>
              <w:jc w:val="right"/>
              <w:rPr>
                <w:b/>
                <w:sz w:val="16"/>
              </w:rPr>
            </w:pPr>
            <w:r>
              <w:rPr>
                <w:b/>
                <w:sz w:val="16"/>
              </w:rPr>
              <w:t>Len</w:t>
            </w:r>
          </w:p>
        </w:tc>
        <w:tc>
          <w:tcPr>
            <w:tcW w:w="480" w:type="dxa"/>
            <w:tcBorders>
              <w:top w:val="double" w:sz="1" w:space="0" w:color="000000"/>
              <w:left w:val="single" w:sz="6" w:space="0" w:color="000000"/>
              <w:bottom w:val="single" w:sz="6" w:space="0" w:color="000000"/>
              <w:right w:val="single" w:sz="6" w:space="0" w:color="000000"/>
            </w:tcBorders>
            <w:shd w:val="clear" w:color="auto" w:fill="E6E6E6"/>
          </w:tcPr>
          <w:p w14:paraId="2AD67590" w14:textId="77777777" w:rsidR="000F3B65" w:rsidRDefault="00C64217">
            <w:pPr>
              <w:pStyle w:val="TableParagraph"/>
              <w:ind w:right="118"/>
              <w:jc w:val="right"/>
              <w:rPr>
                <w:b/>
                <w:sz w:val="16"/>
              </w:rPr>
            </w:pPr>
            <w:r>
              <w:rPr>
                <w:b/>
                <w:sz w:val="16"/>
              </w:rPr>
              <w:t>DT</w:t>
            </w:r>
          </w:p>
        </w:tc>
        <w:tc>
          <w:tcPr>
            <w:tcW w:w="710" w:type="dxa"/>
            <w:tcBorders>
              <w:top w:val="double" w:sz="1" w:space="0" w:color="000000"/>
              <w:left w:val="single" w:sz="6" w:space="0" w:color="000000"/>
              <w:bottom w:val="single" w:sz="6" w:space="0" w:color="000000"/>
              <w:right w:val="single" w:sz="6" w:space="0" w:color="000000"/>
            </w:tcBorders>
            <w:shd w:val="clear" w:color="auto" w:fill="E6E6E6"/>
          </w:tcPr>
          <w:p w14:paraId="0068DCA6" w14:textId="77777777" w:rsidR="000F3B65" w:rsidRDefault="00C64217">
            <w:pPr>
              <w:pStyle w:val="TableParagraph"/>
              <w:ind w:left="89" w:right="79"/>
              <w:rPr>
                <w:b/>
                <w:sz w:val="16"/>
              </w:rPr>
            </w:pPr>
            <w:r>
              <w:rPr>
                <w:b/>
                <w:sz w:val="16"/>
              </w:rPr>
              <w:t>Usage</w:t>
            </w:r>
          </w:p>
        </w:tc>
        <w:tc>
          <w:tcPr>
            <w:tcW w:w="1058" w:type="dxa"/>
            <w:tcBorders>
              <w:top w:val="double" w:sz="1" w:space="0" w:color="000000"/>
              <w:left w:val="single" w:sz="6" w:space="0" w:color="000000"/>
              <w:bottom w:val="single" w:sz="6" w:space="0" w:color="000000"/>
              <w:right w:val="single" w:sz="6" w:space="0" w:color="000000"/>
            </w:tcBorders>
            <w:shd w:val="clear" w:color="auto" w:fill="E6E6E6"/>
          </w:tcPr>
          <w:p w14:paraId="51E57CC8" w14:textId="77777777" w:rsidR="000F3B65" w:rsidRDefault="00C64217">
            <w:pPr>
              <w:pStyle w:val="TableParagraph"/>
              <w:ind w:left="94" w:right="79"/>
              <w:rPr>
                <w:b/>
                <w:sz w:val="16"/>
              </w:rPr>
            </w:pPr>
            <w:r>
              <w:rPr>
                <w:b/>
                <w:sz w:val="16"/>
              </w:rPr>
              <w:t>Cardinality</w:t>
            </w:r>
          </w:p>
        </w:tc>
        <w:tc>
          <w:tcPr>
            <w:tcW w:w="628" w:type="dxa"/>
            <w:tcBorders>
              <w:top w:val="double" w:sz="1" w:space="0" w:color="000000"/>
              <w:left w:val="single" w:sz="6" w:space="0" w:color="000000"/>
              <w:bottom w:val="single" w:sz="6" w:space="0" w:color="000000"/>
              <w:right w:val="single" w:sz="6" w:space="0" w:color="000000"/>
            </w:tcBorders>
            <w:shd w:val="clear" w:color="auto" w:fill="E6E6E6"/>
          </w:tcPr>
          <w:p w14:paraId="6BF0F280" w14:textId="77777777" w:rsidR="000F3B65" w:rsidRDefault="00C64217">
            <w:pPr>
              <w:pStyle w:val="TableParagraph"/>
              <w:ind w:left="113"/>
              <w:jc w:val="left"/>
              <w:rPr>
                <w:b/>
                <w:sz w:val="16"/>
              </w:rPr>
            </w:pPr>
            <w:r>
              <w:rPr>
                <w:b/>
                <w:sz w:val="16"/>
              </w:rPr>
              <w:t>TBL#</w:t>
            </w:r>
          </w:p>
        </w:tc>
        <w:tc>
          <w:tcPr>
            <w:tcW w:w="693" w:type="dxa"/>
            <w:tcBorders>
              <w:top w:val="double" w:sz="1" w:space="0" w:color="000000"/>
              <w:left w:val="single" w:sz="6" w:space="0" w:color="000000"/>
              <w:bottom w:val="single" w:sz="6" w:space="0" w:color="000000"/>
              <w:right w:val="single" w:sz="6" w:space="0" w:color="000000"/>
            </w:tcBorders>
            <w:shd w:val="clear" w:color="auto" w:fill="E6E6E6"/>
          </w:tcPr>
          <w:p w14:paraId="15940BAB" w14:textId="77777777" w:rsidR="000F3B65" w:rsidRDefault="00C64217">
            <w:pPr>
              <w:pStyle w:val="TableParagraph"/>
              <w:ind w:left="93" w:right="77"/>
              <w:rPr>
                <w:b/>
                <w:sz w:val="16"/>
              </w:rPr>
            </w:pPr>
            <w:r>
              <w:rPr>
                <w:b/>
                <w:sz w:val="16"/>
              </w:rPr>
              <w:t>Item #</w:t>
            </w:r>
          </w:p>
        </w:tc>
        <w:tc>
          <w:tcPr>
            <w:tcW w:w="1972" w:type="dxa"/>
            <w:tcBorders>
              <w:top w:val="double" w:sz="1" w:space="0" w:color="000000"/>
              <w:left w:val="single" w:sz="6" w:space="0" w:color="000000"/>
              <w:bottom w:val="single" w:sz="6" w:space="0" w:color="000000"/>
              <w:right w:val="double" w:sz="1" w:space="0" w:color="000000"/>
            </w:tcBorders>
            <w:shd w:val="clear" w:color="auto" w:fill="E6E6E6"/>
          </w:tcPr>
          <w:p w14:paraId="6B9059A3" w14:textId="77777777" w:rsidR="000F3B65" w:rsidRDefault="00C64217">
            <w:pPr>
              <w:pStyle w:val="TableParagraph"/>
              <w:ind w:left="115"/>
              <w:jc w:val="left"/>
              <w:rPr>
                <w:b/>
                <w:sz w:val="16"/>
              </w:rPr>
            </w:pPr>
            <w:r>
              <w:rPr>
                <w:b/>
                <w:sz w:val="16"/>
              </w:rPr>
              <w:t>Element Name</w:t>
            </w:r>
          </w:p>
        </w:tc>
      </w:tr>
      <w:tr w:rsidR="000F3B65" w14:paraId="262DDEC0" w14:textId="77777777">
        <w:trPr>
          <w:trHeight w:val="229"/>
        </w:trPr>
        <w:tc>
          <w:tcPr>
            <w:tcW w:w="522" w:type="dxa"/>
            <w:tcBorders>
              <w:top w:val="single" w:sz="6" w:space="0" w:color="000000"/>
              <w:right w:val="single" w:sz="6" w:space="0" w:color="000000"/>
            </w:tcBorders>
          </w:tcPr>
          <w:p w14:paraId="72223DB9" w14:textId="77777777" w:rsidR="000F3B65" w:rsidRDefault="00C64217">
            <w:pPr>
              <w:pStyle w:val="TableParagraph"/>
              <w:spacing w:before="22"/>
              <w:ind w:left="15"/>
              <w:rPr>
                <w:sz w:val="16"/>
              </w:rPr>
            </w:pPr>
            <w:r>
              <w:rPr>
                <w:sz w:val="16"/>
              </w:rPr>
              <w:t>1</w:t>
            </w:r>
          </w:p>
        </w:tc>
        <w:tc>
          <w:tcPr>
            <w:tcW w:w="519" w:type="dxa"/>
            <w:tcBorders>
              <w:top w:val="single" w:sz="6" w:space="0" w:color="000000"/>
              <w:left w:val="single" w:sz="6" w:space="0" w:color="000000"/>
              <w:bottom w:val="double" w:sz="1" w:space="0" w:color="000000"/>
              <w:right w:val="single" w:sz="6" w:space="0" w:color="000000"/>
            </w:tcBorders>
          </w:tcPr>
          <w:p w14:paraId="26A6D3A6" w14:textId="77777777" w:rsidR="000F3B65" w:rsidRDefault="00C64217">
            <w:pPr>
              <w:pStyle w:val="TableParagraph"/>
              <w:spacing w:before="22"/>
              <w:ind w:right="153"/>
              <w:jc w:val="right"/>
              <w:rPr>
                <w:sz w:val="16"/>
              </w:rPr>
            </w:pPr>
            <w:r>
              <w:rPr>
                <w:sz w:val="16"/>
              </w:rPr>
              <w:t>80</w:t>
            </w:r>
          </w:p>
        </w:tc>
        <w:tc>
          <w:tcPr>
            <w:tcW w:w="480" w:type="dxa"/>
            <w:tcBorders>
              <w:top w:val="single" w:sz="6" w:space="0" w:color="000000"/>
              <w:left w:val="single" w:sz="6" w:space="0" w:color="000000"/>
              <w:bottom w:val="double" w:sz="1" w:space="0" w:color="000000"/>
              <w:right w:val="single" w:sz="6" w:space="0" w:color="000000"/>
            </w:tcBorders>
          </w:tcPr>
          <w:p w14:paraId="69126171" w14:textId="77777777" w:rsidR="000F3B65" w:rsidRDefault="00C64217">
            <w:pPr>
              <w:pStyle w:val="TableParagraph"/>
              <w:spacing w:before="22"/>
              <w:ind w:right="101"/>
              <w:jc w:val="right"/>
              <w:rPr>
                <w:sz w:val="16"/>
              </w:rPr>
            </w:pPr>
            <w:r>
              <w:rPr>
                <w:sz w:val="16"/>
              </w:rPr>
              <w:t>CM</w:t>
            </w:r>
          </w:p>
        </w:tc>
        <w:tc>
          <w:tcPr>
            <w:tcW w:w="710" w:type="dxa"/>
            <w:tcBorders>
              <w:top w:val="single" w:sz="6" w:space="0" w:color="000000"/>
              <w:left w:val="single" w:sz="6" w:space="0" w:color="000000"/>
              <w:bottom w:val="double" w:sz="1" w:space="0" w:color="000000"/>
              <w:right w:val="single" w:sz="6" w:space="0" w:color="000000"/>
            </w:tcBorders>
          </w:tcPr>
          <w:p w14:paraId="0131199A" w14:textId="77777777" w:rsidR="000F3B65" w:rsidRDefault="00C64217">
            <w:pPr>
              <w:pStyle w:val="TableParagraph"/>
              <w:spacing w:before="22"/>
              <w:ind w:left="11"/>
              <w:rPr>
                <w:sz w:val="16"/>
              </w:rPr>
            </w:pPr>
            <w:r>
              <w:rPr>
                <w:sz w:val="16"/>
              </w:rPr>
              <w:t>R</w:t>
            </w:r>
          </w:p>
        </w:tc>
        <w:tc>
          <w:tcPr>
            <w:tcW w:w="1058" w:type="dxa"/>
            <w:tcBorders>
              <w:top w:val="single" w:sz="6" w:space="0" w:color="000000"/>
              <w:left w:val="single" w:sz="6" w:space="0" w:color="000000"/>
              <w:bottom w:val="double" w:sz="1" w:space="0" w:color="000000"/>
              <w:right w:val="single" w:sz="6" w:space="0" w:color="000000"/>
            </w:tcBorders>
          </w:tcPr>
          <w:p w14:paraId="53AFCB7D" w14:textId="77777777" w:rsidR="000F3B65" w:rsidRDefault="00C64217">
            <w:pPr>
              <w:pStyle w:val="TableParagraph"/>
              <w:spacing w:before="22"/>
              <w:ind w:left="90" w:right="79"/>
              <w:rPr>
                <w:sz w:val="16"/>
              </w:rPr>
            </w:pPr>
            <w:r>
              <w:rPr>
                <w:sz w:val="16"/>
              </w:rPr>
              <w:t>[1..999]</w:t>
            </w:r>
          </w:p>
        </w:tc>
        <w:tc>
          <w:tcPr>
            <w:tcW w:w="628" w:type="dxa"/>
            <w:tcBorders>
              <w:top w:val="single" w:sz="6" w:space="0" w:color="000000"/>
              <w:left w:val="single" w:sz="6" w:space="0" w:color="000000"/>
              <w:bottom w:val="double" w:sz="1" w:space="0" w:color="000000"/>
              <w:right w:val="single" w:sz="6" w:space="0" w:color="000000"/>
            </w:tcBorders>
          </w:tcPr>
          <w:p w14:paraId="1A1E4A23"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double" w:sz="1" w:space="0" w:color="000000"/>
              <w:right w:val="single" w:sz="6" w:space="0" w:color="000000"/>
            </w:tcBorders>
          </w:tcPr>
          <w:p w14:paraId="170EE9D9" w14:textId="77777777" w:rsidR="000F3B65" w:rsidRDefault="00C64217">
            <w:pPr>
              <w:pStyle w:val="TableParagraph"/>
              <w:spacing w:before="22"/>
              <w:ind w:left="91" w:right="77"/>
              <w:rPr>
                <w:sz w:val="16"/>
              </w:rPr>
            </w:pPr>
            <w:r>
              <w:rPr>
                <w:sz w:val="16"/>
              </w:rPr>
              <w:t>00024</w:t>
            </w:r>
          </w:p>
        </w:tc>
        <w:tc>
          <w:tcPr>
            <w:tcW w:w="1972" w:type="dxa"/>
            <w:tcBorders>
              <w:top w:val="single" w:sz="6" w:space="0" w:color="000000"/>
              <w:left w:val="single" w:sz="6" w:space="0" w:color="000000"/>
              <w:bottom w:val="double" w:sz="1" w:space="0" w:color="000000"/>
              <w:right w:val="double" w:sz="1" w:space="0" w:color="000000"/>
            </w:tcBorders>
          </w:tcPr>
          <w:p w14:paraId="322DE819" w14:textId="77777777" w:rsidR="000F3B65" w:rsidRDefault="00C64217">
            <w:pPr>
              <w:pStyle w:val="TableParagraph"/>
              <w:spacing w:before="22"/>
              <w:ind w:left="115"/>
              <w:jc w:val="left"/>
              <w:rPr>
                <w:sz w:val="16"/>
              </w:rPr>
            </w:pPr>
            <w:r>
              <w:rPr>
                <w:sz w:val="16"/>
              </w:rPr>
              <w:t>Error Code and Location</w:t>
            </w:r>
          </w:p>
        </w:tc>
      </w:tr>
    </w:tbl>
    <w:p w14:paraId="48C73328" w14:textId="77777777" w:rsidR="000F3B65" w:rsidRDefault="000F3B65">
      <w:pPr>
        <w:pStyle w:val="BodyText"/>
        <w:rPr>
          <w:sz w:val="26"/>
        </w:rPr>
      </w:pPr>
    </w:p>
    <w:p w14:paraId="1D026358" w14:textId="77777777" w:rsidR="000F3B65" w:rsidRDefault="00C64217">
      <w:pPr>
        <w:pStyle w:val="Heading2"/>
        <w:numPr>
          <w:ilvl w:val="1"/>
          <w:numId w:val="11"/>
        </w:numPr>
        <w:tabs>
          <w:tab w:val="left" w:pos="1060"/>
          <w:tab w:val="left" w:pos="1061"/>
        </w:tabs>
        <w:spacing w:before="232"/>
      </w:pPr>
      <w:bookmarkStart w:id="63" w:name="1.6_Static_Definition_–_Field_Level"/>
      <w:bookmarkEnd w:id="63"/>
      <w:r>
        <w:t>Static Definition – Field</w:t>
      </w:r>
      <w:r>
        <w:rPr>
          <w:spacing w:val="-4"/>
        </w:rPr>
        <w:t xml:space="preserve"> </w:t>
      </w:r>
      <w:r>
        <w:t>Level</w:t>
      </w:r>
    </w:p>
    <w:p w14:paraId="7FA9EA53" w14:textId="77777777" w:rsidR="000F3B65" w:rsidRDefault="00C64217">
      <w:pPr>
        <w:pStyle w:val="Heading3"/>
        <w:numPr>
          <w:ilvl w:val="2"/>
          <w:numId w:val="11"/>
        </w:numPr>
        <w:tabs>
          <w:tab w:val="left" w:pos="1061"/>
        </w:tabs>
        <w:spacing w:before="240"/>
      </w:pPr>
      <w:bookmarkStart w:id="64" w:name="_bookmark28"/>
      <w:bookmarkStart w:id="65" w:name="1.6.1_MSH_Segment_Fields"/>
      <w:bookmarkEnd w:id="64"/>
      <w:bookmarkEnd w:id="65"/>
      <w:r>
        <w:t>MSH Segment Fields</w:t>
      </w:r>
    </w:p>
    <w:p w14:paraId="348F7DAB" w14:textId="77777777" w:rsidR="000F3B65" w:rsidRDefault="00C64217">
      <w:pPr>
        <w:pStyle w:val="Heading5"/>
        <w:spacing w:before="241"/>
        <w:jc w:val="both"/>
      </w:pPr>
      <w:r>
        <w:t>MSH-1-Field Separator</w:t>
      </w:r>
    </w:p>
    <w:p w14:paraId="7FD4EB59" w14:textId="77777777" w:rsidR="000F3B65" w:rsidRDefault="00C64217">
      <w:pPr>
        <w:pStyle w:val="BodyText"/>
        <w:spacing w:before="116"/>
        <w:ind w:left="1019"/>
      </w:pPr>
      <w:r>
        <w:t>This field contains the top-level delimiter for HL7 elements within segments.</w:t>
      </w:r>
    </w:p>
    <w:p w14:paraId="2655BA8E" w14:textId="77777777" w:rsidR="000F3B65" w:rsidRDefault="000F3B65">
      <w:pPr>
        <w:pStyle w:val="BodyText"/>
        <w:spacing w:before="3"/>
        <w:rPr>
          <w:sz w:val="21"/>
        </w:rPr>
      </w:pPr>
    </w:p>
    <w:p w14:paraId="41E2B1ED" w14:textId="77777777" w:rsidR="000F3B65" w:rsidRDefault="00C64217">
      <w:pPr>
        <w:pStyle w:val="Heading5"/>
        <w:jc w:val="both"/>
      </w:pPr>
      <w:r>
        <w:t>MSH-2-Encoding Characters</w:t>
      </w:r>
    </w:p>
    <w:p w14:paraId="30D0B0DB" w14:textId="77777777" w:rsidR="000F3B65" w:rsidRDefault="00C64217">
      <w:pPr>
        <w:pStyle w:val="BodyText"/>
        <w:spacing w:before="115"/>
        <w:ind w:left="1019" w:right="1058"/>
        <w:jc w:val="both"/>
      </w:pPr>
      <w:r>
        <w:t>This field contains the component separator (secondary element delimiter), repetition</w:t>
      </w:r>
      <w:r>
        <w:rPr>
          <w:spacing w:val="-9"/>
        </w:rPr>
        <w:t xml:space="preserve"> </w:t>
      </w:r>
      <w:r>
        <w:t>separator,</w:t>
      </w:r>
      <w:r>
        <w:rPr>
          <w:spacing w:val="-9"/>
        </w:rPr>
        <w:t xml:space="preserve"> </w:t>
      </w:r>
      <w:r>
        <w:t>escape</w:t>
      </w:r>
      <w:r>
        <w:rPr>
          <w:spacing w:val="-9"/>
        </w:rPr>
        <w:t xml:space="preserve"> </w:t>
      </w:r>
      <w:r>
        <w:t>character,</w:t>
      </w:r>
      <w:r>
        <w:rPr>
          <w:spacing w:val="-8"/>
        </w:rPr>
        <w:t xml:space="preserve"> </w:t>
      </w:r>
      <w:r>
        <w:t>and</w:t>
      </w:r>
      <w:r>
        <w:rPr>
          <w:spacing w:val="-8"/>
        </w:rPr>
        <w:t xml:space="preserve"> </w:t>
      </w:r>
      <w:r>
        <w:t>subcomponent</w:t>
      </w:r>
      <w:r>
        <w:rPr>
          <w:spacing w:val="-9"/>
        </w:rPr>
        <w:t xml:space="preserve"> </w:t>
      </w:r>
      <w:r>
        <w:t>separator</w:t>
      </w:r>
      <w:r>
        <w:rPr>
          <w:spacing w:val="-9"/>
        </w:rPr>
        <w:t xml:space="preserve"> </w:t>
      </w:r>
      <w:r>
        <w:t>(tertiary element</w:t>
      </w:r>
      <w:r>
        <w:rPr>
          <w:spacing w:val="-1"/>
        </w:rPr>
        <w:t xml:space="preserve"> </w:t>
      </w:r>
      <w:r>
        <w:t>delimiter).</w:t>
      </w:r>
    </w:p>
    <w:p w14:paraId="511DA0A4" w14:textId="77777777" w:rsidR="000F3B65" w:rsidRDefault="000F3B65">
      <w:pPr>
        <w:pStyle w:val="BodyText"/>
        <w:spacing w:before="3"/>
        <w:rPr>
          <w:sz w:val="21"/>
        </w:rPr>
      </w:pPr>
    </w:p>
    <w:p w14:paraId="78A8A0AC" w14:textId="77777777" w:rsidR="000F3B65" w:rsidRDefault="00C64217">
      <w:pPr>
        <w:pStyle w:val="Heading5"/>
        <w:jc w:val="both"/>
      </w:pPr>
      <w:r>
        <w:t>MSH-3-Sending Application</w:t>
      </w:r>
    </w:p>
    <w:p w14:paraId="7828D24E" w14:textId="77777777" w:rsidR="000F3B65" w:rsidRDefault="00C64217">
      <w:pPr>
        <w:pStyle w:val="BodyText"/>
        <w:spacing w:before="116"/>
        <w:ind w:left="1019"/>
      </w:pPr>
      <w:r>
        <w:t>This</w:t>
      </w:r>
      <w:r>
        <w:rPr>
          <w:spacing w:val="-4"/>
        </w:rPr>
        <w:t xml:space="preserve"> </w:t>
      </w:r>
      <w:r>
        <w:t>field</w:t>
      </w:r>
      <w:r>
        <w:rPr>
          <w:spacing w:val="-4"/>
        </w:rPr>
        <w:t xml:space="preserve"> </w:t>
      </w:r>
      <w:r>
        <w:t>is</w:t>
      </w:r>
      <w:r>
        <w:rPr>
          <w:spacing w:val="-4"/>
        </w:rPr>
        <w:t xml:space="preserve"> </w:t>
      </w:r>
      <w:r>
        <w:t>of</w:t>
      </w:r>
      <w:r>
        <w:rPr>
          <w:spacing w:val="-4"/>
        </w:rPr>
        <w:t xml:space="preserve"> </w:t>
      </w:r>
      <w:r>
        <w:t>data</w:t>
      </w:r>
      <w:r>
        <w:rPr>
          <w:spacing w:val="-4"/>
        </w:rPr>
        <w:t xml:space="preserve"> </w:t>
      </w:r>
      <w:r>
        <w:t>type</w:t>
      </w:r>
      <w:r>
        <w:rPr>
          <w:spacing w:val="-2"/>
        </w:rPr>
        <w:t xml:space="preserve"> </w:t>
      </w:r>
      <w:r>
        <w:t>HD,</w:t>
      </w:r>
      <w:r>
        <w:rPr>
          <w:spacing w:val="-4"/>
        </w:rPr>
        <w:t xml:space="preserve"> </w:t>
      </w:r>
      <w:r>
        <w:t>which</w:t>
      </w:r>
      <w:r>
        <w:rPr>
          <w:spacing w:val="-4"/>
        </w:rPr>
        <w:t xml:space="preserve"> </w:t>
      </w:r>
      <w:r>
        <w:t>has</w:t>
      </w:r>
      <w:r>
        <w:rPr>
          <w:spacing w:val="-5"/>
        </w:rPr>
        <w:t xml:space="preserve"> </w:t>
      </w:r>
      <w:r>
        <w:t>3</w:t>
      </w:r>
      <w:r>
        <w:rPr>
          <w:spacing w:val="-1"/>
        </w:rPr>
        <w:t xml:space="preserve"> </w:t>
      </w:r>
      <w:r>
        <w:t>components</w:t>
      </w:r>
      <w:r>
        <w:rPr>
          <w:spacing w:val="-4"/>
        </w:rPr>
        <w:t xml:space="preserve"> </w:t>
      </w:r>
      <w:r>
        <w:t>that</w:t>
      </w:r>
      <w:r>
        <w:rPr>
          <w:spacing w:val="-4"/>
        </w:rPr>
        <w:t xml:space="preserve"> </w:t>
      </w:r>
      <w:r>
        <w:t>are</w:t>
      </w:r>
      <w:r>
        <w:rPr>
          <w:spacing w:val="-4"/>
        </w:rPr>
        <w:t xml:space="preserve"> </w:t>
      </w:r>
      <w:r>
        <w:t>defined</w:t>
      </w:r>
      <w:r>
        <w:rPr>
          <w:spacing w:val="-4"/>
        </w:rPr>
        <w:t xml:space="preserve"> </w:t>
      </w:r>
      <w:r>
        <w:t>as</w:t>
      </w:r>
      <w:r>
        <w:rPr>
          <w:spacing w:val="-1"/>
        </w:rPr>
        <w:t xml:space="preserve"> </w:t>
      </w:r>
      <w:r>
        <w:t>follows.</w:t>
      </w:r>
    </w:p>
    <w:p w14:paraId="5118E2DC"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1123A165" w14:textId="77777777">
        <w:trPr>
          <w:trHeight w:val="241"/>
        </w:trPr>
        <w:tc>
          <w:tcPr>
            <w:tcW w:w="523" w:type="dxa"/>
            <w:tcBorders>
              <w:bottom w:val="single" w:sz="6" w:space="0" w:color="000000"/>
              <w:right w:val="single" w:sz="6" w:space="0" w:color="000000"/>
            </w:tcBorders>
            <w:shd w:val="clear" w:color="auto" w:fill="E6E6E6"/>
          </w:tcPr>
          <w:p w14:paraId="42C3FAB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3774FA5"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3375A1D"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D88D70A"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5AE5F91"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D951BB6"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6C54ED61" w14:textId="77777777" w:rsidR="000F3B65" w:rsidRDefault="00C64217">
            <w:pPr>
              <w:pStyle w:val="TableParagraph"/>
              <w:ind w:left="113"/>
              <w:jc w:val="left"/>
              <w:rPr>
                <w:b/>
                <w:sz w:val="16"/>
              </w:rPr>
            </w:pPr>
            <w:r>
              <w:rPr>
                <w:b/>
                <w:sz w:val="16"/>
              </w:rPr>
              <w:t>Element Name</w:t>
            </w:r>
          </w:p>
        </w:tc>
      </w:tr>
      <w:tr w:rsidR="000F3B65" w14:paraId="6EB488D0" w14:textId="77777777">
        <w:trPr>
          <w:trHeight w:val="236"/>
        </w:trPr>
        <w:tc>
          <w:tcPr>
            <w:tcW w:w="523" w:type="dxa"/>
            <w:tcBorders>
              <w:top w:val="single" w:sz="6" w:space="0" w:color="000000"/>
              <w:bottom w:val="nil"/>
              <w:right w:val="single" w:sz="6" w:space="0" w:color="000000"/>
            </w:tcBorders>
          </w:tcPr>
          <w:p w14:paraId="1EF35C9C"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93499FF"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7204B6DB"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39E7ED10"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17E623F"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388BBFC9"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644964FF" w14:textId="77777777" w:rsidR="000F3B65" w:rsidRDefault="00C64217">
            <w:pPr>
              <w:pStyle w:val="TableParagraph"/>
              <w:spacing w:before="22"/>
              <w:ind w:left="113"/>
              <w:jc w:val="left"/>
              <w:rPr>
                <w:sz w:val="16"/>
              </w:rPr>
            </w:pPr>
            <w:r>
              <w:rPr>
                <w:sz w:val="16"/>
              </w:rPr>
              <w:t>Namespace ID</w:t>
            </w:r>
          </w:p>
        </w:tc>
      </w:tr>
      <w:tr w:rsidR="000F3B65" w14:paraId="19C30141" w14:textId="77777777">
        <w:trPr>
          <w:trHeight w:val="238"/>
        </w:trPr>
        <w:tc>
          <w:tcPr>
            <w:tcW w:w="523" w:type="dxa"/>
            <w:tcBorders>
              <w:top w:val="nil"/>
              <w:bottom w:val="nil"/>
              <w:right w:val="single" w:sz="6" w:space="0" w:color="000000"/>
            </w:tcBorders>
          </w:tcPr>
          <w:p w14:paraId="1EF18F45"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4121FB6"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36575432"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4F45DC27"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461BA3C7"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2D66DA71"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5DD6F006" w14:textId="77777777" w:rsidR="000F3B65" w:rsidRDefault="00C64217">
            <w:pPr>
              <w:pStyle w:val="TableParagraph"/>
              <w:spacing w:before="25"/>
              <w:ind w:left="113"/>
              <w:jc w:val="left"/>
              <w:rPr>
                <w:sz w:val="16"/>
              </w:rPr>
            </w:pPr>
            <w:r>
              <w:rPr>
                <w:sz w:val="16"/>
              </w:rPr>
              <w:t>Universal ID</w:t>
            </w:r>
          </w:p>
        </w:tc>
      </w:tr>
      <w:tr w:rsidR="000F3B65" w14:paraId="0C5B6513" w14:textId="77777777">
        <w:trPr>
          <w:trHeight w:val="238"/>
        </w:trPr>
        <w:tc>
          <w:tcPr>
            <w:tcW w:w="523" w:type="dxa"/>
            <w:tcBorders>
              <w:top w:val="nil"/>
              <w:right w:val="single" w:sz="6" w:space="0" w:color="000000"/>
            </w:tcBorders>
          </w:tcPr>
          <w:p w14:paraId="6913E3BE"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3B14D4A7"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292EE256"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06ADC4A7"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535DF21D"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561E2C42"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5E94C521" w14:textId="77777777" w:rsidR="000F3B65" w:rsidRDefault="00C64217">
            <w:pPr>
              <w:pStyle w:val="TableParagraph"/>
              <w:ind w:left="112"/>
              <w:jc w:val="left"/>
              <w:rPr>
                <w:sz w:val="16"/>
              </w:rPr>
            </w:pPr>
            <w:r>
              <w:rPr>
                <w:sz w:val="16"/>
              </w:rPr>
              <w:t>Universal ID Type</w:t>
            </w:r>
          </w:p>
        </w:tc>
      </w:tr>
    </w:tbl>
    <w:p w14:paraId="29413477" w14:textId="77777777" w:rsidR="000F3B65" w:rsidRDefault="00C64217">
      <w:pPr>
        <w:pStyle w:val="BodyText"/>
        <w:spacing w:before="121"/>
        <w:ind w:left="1019" w:right="397"/>
      </w:pPr>
      <w:r>
        <w:t xml:space="preserve">In the </w:t>
      </w:r>
      <w:r>
        <w:rPr>
          <w:spacing w:val="-3"/>
        </w:rPr>
        <w:t xml:space="preserve">VistA </w:t>
      </w:r>
      <w:r>
        <w:t xml:space="preserve">registration message, Component 1 of this field shall be populated with the value </w:t>
      </w:r>
      <w:r>
        <w:rPr>
          <w:b/>
          <w:spacing w:val="-4"/>
        </w:rPr>
        <w:t xml:space="preserve">VISTA </w:t>
      </w:r>
      <w:r>
        <w:rPr>
          <w:b/>
        </w:rPr>
        <w:t xml:space="preserve">IMAGING </w:t>
      </w:r>
      <w:r>
        <w:t xml:space="preserve">from user-defined </w:t>
      </w:r>
      <w:r>
        <w:rPr>
          <w:spacing w:val="-4"/>
        </w:rPr>
        <w:t xml:space="preserve">Table </w:t>
      </w:r>
      <w:r>
        <w:t xml:space="preserve">0361, </w:t>
      </w:r>
      <w:r>
        <w:rPr>
          <w:i/>
        </w:rPr>
        <w:t>Sending/Receiving Application</w:t>
      </w:r>
      <w:r>
        <w:t xml:space="preserve">.  </w:t>
      </w:r>
      <w:r>
        <w:rPr>
          <w:spacing w:val="-6"/>
        </w:rPr>
        <w:t xml:space="preserve">PACS </w:t>
      </w:r>
      <w:r>
        <w:t>shall return this value in component</w:t>
      </w:r>
      <w:r>
        <w:rPr>
          <w:spacing w:val="-15"/>
        </w:rPr>
        <w:t xml:space="preserve"> </w:t>
      </w:r>
      <w:r>
        <w:t>MSH-</w:t>
      </w:r>
    </w:p>
    <w:p w14:paraId="4586734D" w14:textId="77777777" w:rsidR="000F3B65" w:rsidRDefault="000F3B65">
      <w:pPr>
        <w:sectPr w:rsidR="000F3B65">
          <w:pgSz w:w="12240" w:h="15840"/>
          <w:pgMar w:top="1340" w:right="1460" w:bottom="1060" w:left="1460" w:header="724" w:footer="868" w:gutter="0"/>
          <w:cols w:space="720"/>
        </w:sectPr>
      </w:pPr>
    </w:p>
    <w:p w14:paraId="5202220B" w14:textId="77777777" w:rsidR="000F3B65" w:rsidRDefault="00C64217">
      <w:pPr>
        <w:pStyle w:val="BodyText"/>
        <w:spacing w:before="80"/>
        <w:ind w:left="1019" w:right="397"/>
      </w:pPr>
      <w:bookmarkStart w:id="66" w:name="_bookmark29"/>
      <w:bookmarkEnd w:id="66"/>
      <w:r>
        <w:lastRenderedPageBreak/>
        <w:t>5.1 of the acknowledgment message. Components 2 and 3 of MSH-3 are not valued.</w:t>
      </w:r>
    </w:p>
    <w:p w14:paraId="36E0EE5E" w14:textId="77777777" w:rsidR="000F3B65" w:rsidRDefault="000F3B65">
      <w:pPr>
        <w:pStyle w:val="BodyText"/>
        <w:spacing w:before="3"/>
        <w:rPr>
          <w:sz w:val="21"/>
        </w:rPr>
      </w:pPr>
    </w:p>
    <w:p w14:paraId="6E2554FA" w14:textId="77777777" w:rsidR="000F3B65" w:rsidRDefault="00C64217">
      <w:pPr>
        <w:pStyle w:val="Heading5"/>
      </w:pPr>
      <w:r>
        <w:t>MSH-4-Sending Facility</w:t>
      </w:r>
    </w:p>
    <w:p w14:paraId="2939E9F1" w14:textId="77777777" w:rsidR="000F3B65" w:rsidRDefault="00C64217">
      <w:pPr>
        <w:pStyle w:val="BodyText"/>
        <w:spacing w:before="115"/>
        <w:ind w:left="1019"/>
      </w:pPr>
      <w:r>
        <w:t>This field is of data type HD, which has 3 components that are defined as follows.</w:t>
      </w:r>
    </w:p>
    <w:p w14:paraId="2DD0846A"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48D64002" w14:textId="77777777">
        <w:trPr>
          <w:trHeight w:val="241"/>
        </w:trPr>
        <w:tc>
          <w:tcPr>
            <w:tcW w:w="523" w:type="dxa"/>
            <w:tcBorders>
              <w:bottom w:val="single" w:sz="6" w:space="0" w:color="000000"/>
              <w:right w:val="single" w:sz="6" w:space="0" w:color="000000"/>
            </w:tcBorders>
            <w:shd w:val="clear" w:color="auto" w:fill="E6E6E6"/>
          </w:tcPr>
          <w:p w14:paraId="3374A363"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CACCE61"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C7628AB"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C030242"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2A7A8B86"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3A475C96"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5EB7B637" w14:textId="77777777" w:rsidR="000F3B65" w:rsidRDefault="00C64217">
            <w:pPr>
              <w:pStyle w:val="TableParagraph"/>
              <w:ind w:left="113"/>
              <w:jc w:val="left"/>
              <w:rPr>
                <w:b/>
                <w:sz w:val="16"/>
              </w:rPr>
            </w:pPr>
            <w:r>
              <w:rPr>
                <w:b/>
                <w:sz w:val="16"/>
              </w:rPr>
              <w:t>Element Name</w:t>
            </w:r>
          </w:p>
        </w:tc>
      </w:tr>
      <w:tr w:rsidR="000F3B65" w14:paraId="040C1041" w14:textId="77777777">
        <w:trPr>
          <w:trHeight w:val="236"/>
        </w:trPr>
        <w:tc>
          <w:tcPr>
            <w:tcW w:w="523" w:type="dxa"/>
            <w:tcBorders>
              <w:top w:val="single" w:sz="6" w:space="0" w:color="000000"/>
              <w:bottom w:val="nil"/>
              <w:right w:val="single" w:sz="6" w:space="0" w:color="000000"/>
            </w:tcBorders>
          </w:tcPr>
          <w:p w14:paraId="5E62795F"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2D719E4"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1108F448"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1F902755"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841A2B2"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090B770F"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17E33F9C" w14:textId="77777777" w:rsidR="000F3B65" w:rsidRDefault="00C64217">
            <w:pPr>
              <w:pStyle w:val="TableParagraph"/>
              <w:spacing w:before="22"/>
              <w:ind w:left="113"/>
              <w:jc w:val="left"/>
              <w:rPr>
                <w:sz w:val="16"/>
              </w:rPr>
            </w:pPr>
            <w:r>
              <w:rPr>
                <w:sz w:val="16"/>
              </w:rPr>
              <w:t>Namespace ID</w:t>
            </w:r>
          </w:p>
        </w:tc>
      </w:tr>
      <w:tr w:rsidR="000F3B65" w14:paraId="6826637C" w14:textId="77777777">
        <w:trPr>
          <w:trHeight w:val="238"/>
        </w:trPr>
        <w:tc>
          <w:tcPr>
            <w:tcW w:w="523" w:type="dxa"/>
            <w:tcBorders>
              <w:top w:val="nil"/>
              <w:bottom w:val="nil"/>
              <w:right w:val="single" w:sz="6" w:space="0" w:color="000000"/>
            </w:tcBorders>
          </w:tcPr>
          <w:p w14:paraId="5DD83327"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4A2F3915"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10ADB346"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72C33355"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459538D8"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08B27EC7"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42B656A2" w14:textId="77777777" w:rsidR="000F3B65" w:rsidRDefault="00C64217">
            <w:pPr>
              <w:pStyle w:val="TableParagraph"/>
              <w:spacing w:before="25"/>
              <w:ind w:left="113"/>
              <w:jc w:val="left"/>
              <w:rPr>
                <w:sz w:val="16"/>
              </w:rPr>
            </w:pPr>
            <w:r>
              <w:rPr>
                <w:sz w:val="16"/>
              </w:rPr>
              <w:t>Universal ID</w:t>
            </w:r>
          </w:p>
        </w:tc>
      </w:tr>
      <w:tr w:rsidR="000F3B65" w14:paraId="3FD41CCD" w14:textId="77777777">
        <w:trPr>
          <w:trHeight w:val="241"/>
        </w:trPr>
        <w:tc>
          <w:tcPr>
            <w:tcW w:w="523" w:type="dxa"/>
            <w:tcBorders>
              <w:top w:val="nil"/>
              <w:right w:val="single" w:sz="6" w:space="0" w:color="000000"/>
            </w:tcBorders>
          </w:tcPr>
          <w:p w14:paraId="23C375B3"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1C870BDA"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03DE6A0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0696ABD2"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5D4A54E1"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07A7216B"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31B9CC01" w14:textId="77777777" w:rsidR="000F3B65" w:rsidRDefault="00C64217">
            <w:pPr>
              <w:pStyle w:val="TableParagraph"/>
              <w:ind w:left="112"/>
              <w:jc w:val="left"/>
              <w:rPr>
                <w:sz w:val="16"/>
              </w:rPr>
            </w:pPr>
            <w:r>
              <w:rPr>
                <w:sz w:val="16"/>
              </w:rPr>
              <w:t>Universal ID Type</w:t>
            </w:r>
          </w:p>
        </w:tc>
      </w:tr>
    </w:tbl>
    <w:p w14:paraId="4761C787" w14:textId="77777777" w:rsidR="000F3B65" w:rsidRDefault="00C64217">
      <w:pPr>
        <w:pStyle w:val="BodyText"/>
        <w:spacing w:before="121"/>
        <w:ind w:left="1019" w:right="421"/>
      </w:pPr>
      <w:r>
        <w:t xml:space="preserve">In the VistA registration message, Component 1 of this field shall be populated from user-defined Table 0362, </w:t>
      </w:r>
      <w:r>
        <w:rPr>
          <w:i/>
        </w:rPr>
        <w:t>Sending/Receiving Facility</w:t>
      </w:r>
      <w:r>
        <w:t>, with the name of the medical center at which the message was generated. PACS shall return this value in component MSH-6.1 of the acknowledgment message. Components 2 and 3 of MSH-4 are not valued.</w:t>
      </w:r>
    </w:p>
    <w:p w14:paraId="0D3064D5" w14:textId="77777777" w:rsidR="000F3B65" w:rsidRDefault="000F3B65">
      <w:pPr>
        <w:pStyle w:val="BodyText"/>
        <w:spacing w:before="1"/>
        <w:rPr>
          <w:sz w:val="21"/>
        </w:rPr>
      </w:pPr>
    </w:p>
    <w:p w14:paraId="1498EA3E" w14:textId="77777777" w:rsidR="000F3B65" w:rsidRDefault="00C64217">
      <w:pPr>
        <w:pStyle w:val="Heading5"/>
      </w:pPr>
      <w:r>
        <w:t>MSH-5-Receiving Application</w:t>
      </w:r>
    </w:p>
    <w:p w14:paraId="495EFC1A" w14:textId="77777777" w:rsidR="000F3B65" w:rsidRDefault="00C64217">
      <w:pPr>
        <w:pStyle w:val="BodyText"/>
        <w:spacing w:before="115"/>
        <w:ind w:left="1019"/>
      </w:pPr>
      <w:r>
        <w:t>This field is of data type HD, which has 3 components that are defined as follows.</w:t>
      </w:r>
    </w:p>
    <w:p w14:paraId="5BFA5865"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20DBCC08" w14:textId="77777777">
        <w:trPr>
          <w:trHeight w:val="243"/>
        </w:trPr>
        <w:tc>
          <w:tcPr>
            <w:tcW w:w="523" w:type="dxa"/>
            <w:tcBorders>
              <w:bottom w:val="single" w:sz="6" w:space="0" w:color="000000"/>
              <w:right w:val="single" w:sz="6" w:space="0" w:color="000000"/>
            </w:tcBorders>
            <w:shd w:val="clear" w:color="auto" w:fill="E6E6E6"/>
          </w:tcPr>
          <w:p w14:paraId="2E1E0A90"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187F10E"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7378F82"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9895DDE"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05E30038"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08C0D67"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47EB16F0" w14:textId="77777777" w:rsidR="000F3B65" w:rsidRDefault="00C64217">
            <w:pPr>
              <w:pStyle w:val="TableParagraph"/>
              <w:ind w:left="113"/>
              <w:jc w:val="left"/>
              <w:rPr>
                <w:b/>
                <w:sz w:val="16"/>
              </w:rPr>
            </w:pPr>
            <w:r>
              <w:rPr>
                <w:b/>
                <w:sz w:val="16"/>
              </w:rPr>
              <w:t>Element Name</w:t>
            </w:r>
          </w:p>
        </w:tc>
      </w:tr>
      <w:tr w:rsidR="000F3B65" w14:paraId="12E0F7EB" w14:textId="77777777">
        <w:trPr>
          <w:trHeight w:val="235"/>
        </w:trPr>
        <w:tc>
          <w:tcPr>
            <w:tcW w:w="523" w:type="dxa"/>
            <w:tcBorders>
              <w:top w:val="single" w:sz="6" w:space="0" w:color="000000"/>
              <w:bottom w:val="nil"/>
              <w:right w:val="single" w:sz="6" w:space="0" w:color="000000"/>
            </w:tcBorders>
          </w:tcPr>
          <w:p w14:paraId="2B2F1664"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487AB8BE"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270E36A1"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67527DA7"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62AB4E3A"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0E4E9C0"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48E84D0E" w14:textId="77777777" w:rsidR="000F3B65" w:rsidRDefault="00C64217">
            <w:pPr>
              <w:pStyle w:val="TableParagraph"/>
              <w:spacing w:before="22"/>
              <w:ind w:left="113"/>
              <w:jc w:val="left"/>
              <w:rPr>
                <w:sz w:val="16"/>
              </w:rPr>
            </w:pPr>
            <w:r>
              <w:rPr>
                <w:sz w:val="16"/>
              </w:rPr>
              <w:t>Namespace ID</w:t>
            </w:r>
          </w:p>
        </w:tc>
      </w:tr>
      <w:tr w:rsidR="000F3B65" w14:paraId="0703BC22" w14:textId="77777777">
        <w:trPr>
          <w:trHeight w:val="237"/>
        </w:trPr>
        <w:tc>
          <w:tcPr>
            <w:tcW w:w="523" w:type="dxa"/>
            <w:tcBorders>
              <w:top w:val="nil"/>
              <w:bottom w:val="nil"/>
              <w:right w:val="single" w:sz="6" w:space="0" w:color="000000"/>
            </w:tcBorders>
          </w:tcPr>
          <w:p w14:paraId="5B93A013"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4970F176"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0CEC1FAD"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5987E139"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4CD83C72"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E93BB1B"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247DBE8C" w14:textId="77777777" w:rsidR="000F3B65" w:rsidRDefault="00C64217">
            <w:pPr>
              <w:pStyle w:val="TableParagraph"/>
              <w:ind w:left="113"/>
              <w:jc w:val="left"/>
              <w:rPr>
                <w:sz w:val="16"/>
              </w:rPr>
            </w:pPr>
            <w:r>
              <w:rPr>
                <w:sz w:val="16"/>
              </w:rPr>
              <w:t>Universal ID</w:t>
            </w:r>
          </w:p>
        </w:tc>
      </w:tr>
      <w:tr w:rsidR="000F3B65" w14:paraId="792B197B" w14:textId="77777777">
        <w:trPr>
          <w:trHeight w:val="241"/>
        </w:trPr>
        <w:tc>
          <w:tcPr>
            <w:tcW w:w="523" w:type="dxa"/>
            <w:tcBorders>
              <w:top w:val="nil"/>
              <w:right w:val="single" w:sz="6" w:space="0" w:color="000000"/>
            </w:tcBorders>
          </w:tcPr>
          <w:p w14:paraId="35550B77"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1AA5A707"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6005865E"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4F00A149"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66383EE4"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16D194B6"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0142C278" w14:textId="77777777" w:rsidR="000F3B65" w:rsidRDefault="00C64217">
            <w:pPr>
              <w:pStyle w:val="TableParagraph"/>
              <w:ind w:left="112"/>
              <w:jc w:val="left"/>
              <w:rPr>
                <w:sz w:val="16"/>
              </w:rPr>
            </w:pPr>
            <w:r>
              <w:rPr>
                <w:sz w:val="16"/>
              </w:rPr>
              <w:t>Universal ID Type</w:t>
            </w:r>
          </w:p>
        </w:tc>
      </w:tr>
    </w:tbl>
    <w:p w14:paraId="057D841E" w14:textId="77777777" w:rsidR="000F3B65" w:rsidRDefault="00C64217">
      <w:pPr>
        <w:pStyle w:val="BodyText"/>
        <w:spacing w:before="121"/>
        <w:ind w:left="1019" w:right="576"/>
      </w:pPr>
      <w:r>
        <w:t xml:space="preserve">In the VistA message, Component 1 of this field shall be populated from user- defined Table 0361, </w:t>
      </w:r>
      <w:r>
        <w:rPr>
          <w:i/>
        </w:rPr>
        <w:t>Sending/Receiving Application</w:t>
      </w:r>
      <w:r>
        <w:t>, with the name of the PACS application. PACS shall return this value in component MSH-3.1 of the acknowledgment message. Components 2 and 3 of MSH-5 are not valued.</w:t>
      </w:r>
    </w:p>
    <w:p w14:paraId="3B42184A" w14:textId="77777777" w:rsidR="000F3B65" w:rsidRDefault="000F3B65">
      <w:pPr>
        <w:pStyle w:val="BodyText"/>
        <w:spacing w:before="3"/>
        <w:rPr>
          <w:sz w:val="21"/>
        </w:rPr>
      </w:pPr>
    </w:p>
    <w:p w14:paraId="71AA9ADB" w14:textId="77777777" w:rsidR="000F3B65" w:rsidRDefault="00C64217">
      <w:pPr>
        <w:pStyle w:val="Heading5"/>
        <w:spacing w:before="1"/>
      </w:pPr>
      <w:r>
        <w:t>MSH-6-Receiving Facility</w:t>
      </w:r>
    </w:p>
    <w:p w14:paraId="3903CACE" w14:textId="77777777" w:rsidR="000F3B65" w:rsidRDefault="00C64217">
      <w:pPr>
        <w:pStyle w:val="BodyText"/>
        <w:spacing w:before="115"/>
        <w:ind w:left="1019"/>
      </w:pPr>
      <w:r>
        <w:t>This field is of data type HD, which has 3 components that are defined as follows.</w:t>
      </w:r>
    </w:p>
    <w:p w14:paraId="6188156E"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2AE3AD61" w14:textId="77777777">
        <w:trPr>
          <w:trHeight w:val="241"/>
        </w:trPr>
        <w:tc>
          <w:tcPr>
            <w:tcW w:w="523" w:type="dxa"/>
            <w:tcBorders>
              <w:bottom w:val="single" w:sz="6" w:space="0" w:color="000000"/>
              <w:right w:val="single" w:sz="6" w:space="0" w:color="000000"/>
            </w:tcBorders>
            <w:shd w:val="clear" w:color="auto" w:fill="E6E6E6"/>
          </w:tcPr>
          <w:p w14:paraId="3CAAF993"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635435D"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465FAC9"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752CD1C"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5E9367B6"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57FEA854"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5F8C77FA" w14:textId="77777777" w:rsidR="000F3B65" w:rsidRDefault="00C64217">
            <w:pPr>
              <w:pStyle w:val="TableParagraph"/>
              <w:ind w:left="113"/>
              <w:jc w:val="left"/>
              <w:rPr>
                <w:b/>
                <w:sz w:val="16"/>
              </w:rPr>
            </w:pPr>
            <w:r>
              <w:rPr>
                <w:b/>
                <w:sz w:val="16"/>
              </w:rPr>
              <w:t>Element Name</w:t>
            </w:r>
          </w:p>
        </w:tc>
      </w:tr>
      <w:tr w:rsidR="000F3B65" w14:paraId="73B5CF87" w14:textId="77777777">
        <w:trPr>
          <w:trHeight w:val="236"/>
        </w:trPr>
        <w:tc>
          <w:tcPr>
            <w:tcW w:w="523" w:type="dxa"/>
            <w:tcBorders>
              <w:top w:val="single" w:sz="6" w:space="0" w:color="000000"/>
              <w:bottom w:val="nil"/>
              <w:right w:val="single" w:sz="6" w:space="0" w:color="000000"/>
            </w:tcBorders>
          </w:tcPr>
          <w:p w14:paraId="7B7F29DE"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8761C5D"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462AF938"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79A7C696"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47A6240"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56181188"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746577E7" w14:textId="77777777" w:rsidR="000F3B65" w:rsidRDefault="00C64217">
            <w:pPr>
              <w:pStyle w:val="TableParagraph"/>
              <w:spacing w:before="22"/>
              <w:ind w:left="113"/>
              <w:jc w:val="left"/>
              <w:rPr>
                <w:sz w:val="16"/>
              </w:rPr>
            </w:pPr>
            <w:r>
              <w:rPr>
                <w:sz w:val="16"/>
              </w:rPr>
              <w:t>Namespace ID</w:t>
            </w:r>
          </w:p>
        </w:tc>
      </w:tr>
      <w:tr w:rsidR="000F3B65" w14:paraId="77130006" w14:textId="77777777">
        <w:trPr>
          <w:trHeight w:val="238"/>
        </w:trPr>
        <w:tc>
          <w:tcPr>
            <w:tcW w:w="523" w:type="dxa"/>
            <w:tcBorders>
              <w:top w:val="nil"/>
              <w:bottom w:val="nil"/>
              <w:right w:val="single" w:sz="6" w:space="0" w:color="000000"/>
            </w:tcBorders>
          </w:tcPr>
          <w:p w14:paraId="20E75C90"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66D6D727"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5B08E103"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7EAD14DD"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51066E40"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7EC072C6"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38001ADA" w14:textId="77777777" w:rsidR="000F3B65" w:rsidRDefault="00C64217">
            <w:pPr>
              <w:pStyle w:val="TableParagraph"/>
              <w:spacing w:before="25"/>
              <w:ind w:left="113"/>
              <w:jc w:val="left"/>
              <w:rPr>
                <w:sz w:val="16"/>
              </w:rPr>
            </w:pPr>
            <w:r>
              <w:rPr>
                <w:sz w:val="16"/>
              </w:rPr>
              <w:t>Universal ID</w:t>
            </w:r>
          </w:p>
        </w:tc>
      </w:tr>
      <w:tr w:rsidR="000F3B65" w14:paraId="20C21F76" w14:textId="77777777">
        <w:trPr>
          <w:trHeight w:val="241"/>
        </w:trPr>
        <w:tc>
          <w:tcPr>
            <w:tcW w:w="523" w:type="dxa"/>
            <w:tcBorders>
              <w:top w:val="nil"/>
              <w:right w:val="single" w:sz="6" w:space="0" w:color="000000"/>
            </w:tcBorders>
          </w:tcPr>
          <w:p w14:paraId="2EF4D66C"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01D2CAF9"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0EC16ED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2DC6641C"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2EFB5885"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7B7FB1B1"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6CD0C929" w14:textId="77777777" w:rsidR="000F3B65" w:rsidRDefault="00C64217">
            <w:pPr>
              <w:pStyle w:val="TableParagraph"/>
              <w:ind w:left="112"/>
              <w:jc w:val="left"/>
              <w:rPr>
                <w:sz w:val="16"/>
              </w:rPr>
            </w:pPr>
            <w:r>
              <w:rPr>
                <w:sz w:val="16"/>
              </w:rPr>
              <w:t>Universal ID Type</w:t>
            </w:r>
          </w:p>
        </w:tc>
      </w:tr>
    </w:tbl>
    <w:p w14:paraId="523DA531" w14:textId="77777777" w:rsidR="000F3B65" w:rsidRDefault="00C64217">
      <w:pPr>
        <w:pStyle w:val="BodyText"/>
        <w:spacing w:before="121"/>
        <w:ind w:left="1019" w:right="474"/>
      </w:pPr>
      <w:r>
        <w:t xml:space="preserve">In the VistA message, Component 1 of this field shall be populated from user- defined Table 0362, </w:t>
      </w:r>
      <w:r>
        <w:rPr>
          <w:i/>
        </w:rPr>
        <w:t>Sending/Receiving Facility</w:t>
      </w:r>
      <w:r>
        <w:t>, with the name of the medical center at which the message was received. PACS shall return this value in field MSH-4 of the acknowledgment message. Components 2 and 3 of MSH-6 are not valued.</w:t>
      </w:r>
    </w:p>
    <w:p w14:paraId="21F732E7" w14:textId="77777777" w:rsidR="000F3B65" w:rsidRDefault="000F3B65">
      <w:pPr>
        <w:pStyle w:val="BodyText"/>
        <w:spacing w:before="3"/>
        <w:rPr>
          <w:sz w:val="21"/>
        </w:rPr>
      </w:pPr>
    </w:p>
    <w:p w14:paraId="23688330" w14:textId="77777777" w:rsidR="000F3B65" w:rsidRDefault="00C64217">
      <w:pPr>
        <w:pStyle w:val="Heading5"/>
        <w:spacing w:before="1"/>
      </w:pPr>
      <w:r>
        <w:t>MSH-7-Date/Time of Message</w:t>
      </w:r>
    </w:p>
    <w:p w14:paraId="7B7D95E9" w14:textId="77777777" w:rsidR="000F3B65" w:rsidRDefault="00C64217">
      <w:pPr>
        <w:pStyle w:val="BodyText"/>
        <w:spacing w:before="112"/>
        <w:ind w:left="1019"/>
      </w:pPr>
      <w:r>
        <w:t>This field contains the date and time that the sending system built the message.</w:t>
      </w:r>
    </w:p>
    <w:p w14:paraId="1BED04CE" w14:textId="77777777" w:rsidR="000F3B65" w:rsidRDefault="000F3B65">
      <w:pPr>
        <w:pStyle w:val="BodyText"/>
        <w:spacing w:before="4"/>
        <w:rPr>
          <w:sz w:val="21"/>
        </w:rPr>
      </w:pPr>
    </w:p>
    <w:p w14:paraId="6EDE21BC" w14:textId="77777777" w:rsidR="000F3B65" w:rsidRDefault="00C64217">
      <w:pPr>
        <w:pStyle w:val="Heading5"/>
      </w:pPr>
      <w:bookmarkStart w:id="67" w:name="_bookmark30"/>
      <w:bookmarkEnd w:id="67"/>
      <w:r>
        <w:t>MSH-9-Message Type</w:t>
      </w:r>
    </w:p>
    <w:p w14:paraId="5AC10D66" w14:textId="77777777" w:rsidR="000F3B65" w:rsidRDefault="00C64217">
      <w:pPr>
        <w:pStyle w:val="BodyText"/>
        <w:spacing w:before="115"/>
        <w:ind w:left="1019"/>
      </w:pPr>
      <w:r>
        <w:t>This field is of data type CM. Its components are as follows.</w:t>
      </w:r>
    </w:p>
    <w:p w14:paraId="3B2BF5AB" w14:textId="77777777" w:rsidR="000F3B65" w:rsidRDefault="000F3B65">
      <w:pPr>
        <w:sectPr w:rsidR="000F3B65">
          <w:pgSz w:w="12240" w:h="15840"/>
          <w:pgMar w:top="1340" w:right="1460" w:bottom="1060" w:left="1460" w:header="724" w:footer="868" w:gutter="0"/>
          <w:cols w:space="720"/>
        </w:sectPr>
      </w:pPr>
    </w:p>
    <w:p w14:paraId="207C8561" w14:textId="77777777" w:rsidR="000F3B65" w:rsidRDefault="000F3B65">
      <w:pPr>
        <w:pStyle w:val="BodyText"/>
        <w:spacing w:before="10"/>
        <w:rPr>
          <w:sz w:val="28"/>
        </w:rPr>
      </w:pPr>
    </w:p>
    <w:tbl>
      <w:tblPr>
        <w:tblW w:w="0" w:type="auto"/>
        <w:tblInd w:w="19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1566"/>
      </w:tblGrid>
      <w:tr w:rsidR="000F3B65" w14:paraId="280A6F09" w14:textId="77777777">
        <w:trPr>
          <w:trHeight w:val="241"/>
        </w:trPr>
        <w:tc>
          <w:tcPr>
            <w:tcW w:w="523" w:type="dxa"/>
            <w:tcBorders>
              <w:bottom w:val="single" w:sz="6" w:space="0" w:color="000000"/>
              <w:right w:val="single" w:sz="6" w:space="0" w:color="000000"/>
            </w:tcBorders>
            <w:shd w:val="clear" w:color="auto" w:fill="E6E6E6"/>
          </w:tcPr>
          <w:p w14:paraId="64158F10" w14:textId="77777777" w:rsidR="000F3B65" w:rsidRDefault="00C64217">
            <w:pPr>
              <w:pStyle w:val="TableParagraph"/>
              <w:ind w:left="83" w:right="79"/>
              <w:rPr>
                <w:b/>
                <w:sz w:val="16"/>
              </w:rPr>
            </w:pPr>
            <w:bookmarkStart w:id="68" w:name="_bookmark31"/>
            <w:bookmarkEnd w:id="68"/>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A1E34D3"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3DD5E96"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E829BD3"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3A0C6BE"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9F53FBD" w14:textId="77777777" w:rsidR="000F3B65" w:rsidRDefault="00C64217">
            <w:pPr>
              <w:pStyle w:val="TableParagraph"/>
              <w:ind w:left="93" w:right="76"/>
              <w:rPr>
                <w:b/>
                <w:sz w:val="16"/>
              </w:rPr>
            </w:pPr>
            <w:r>
              <w:rPr>
                <w:b/>
                <w:sz w:val="16"/>
              </w:rPr>
              <w:t>TBL#</w:t>
            </w:r>
          </w:p>
        </w:tc>
        <w:tc>
          <w:tcPr>
            <w:tcW w:w="1566" w:type="dxa"/>
            <w:tcBorders>
              <w:left w:val="single" w:sz="6" w:space="0" w:color="000000"/>
              <w:bottom w:val="single" w:sz="6" w:space="0" w:color="000000"/>
            </w:tcBorders>
            <w:shd w:val="clear" w:color="auto" w:fill="E6E6E6"/>
          </w:tcPr>
          <w:p w14:paraId="109B11E6" w14:textId="77777777" w:rsidR="000F3B65" w:rsidRDefault="00C64217">
            <w:pPr>
              <w:pStyle w:val="TableParagraph"/>
              <w:ind w:left="114"/>
              <w:jc w:val="left"/>
              <w:rPr>
                <w:b/>
                <w:sz w:val="16"/>
              </w:rPr>
            </w:pPr>
            <w:r>
              <w:rPr>
                <w:b/>
                <w:sz w:val="16"/>
              </w:rPr>
              <w:t>Element Name</w:t>
            </w:r>
          </w:p>
        </w:tc>
      </w:tr>
      <w:tr w:rsidR="000F3B65" w14:paraId="27A34CC2" w14:textId="77777777">
        <w:trPr>
          <w:trHeight w:val="236"/>
        </w:trPr>
        <w:tc>
          <w:tcPr>
            <w:tcW w:w="523" w:type="dxa"/>
            <w:tcBorders>
              <w:top w:val="single" w:sz="6" w:space="0" w:color="000000"/>
              <w:bottom w:val="nil"/>
              <w:right w:val="single" w:sz="6" w:space="0" w:color="000000"/>
            </w:tcBorders>
          </w:tcPr>
          <w:p w14:paraId="335274E0"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D5A8F96" w14:textId="77777777" w:rsidR="000F3B65" w:rsidRDefault="00C64217">
            <w:pPr>
              <w:pStyle w:val="TableParagraph"/>
              <w:spacing w:before="22"/>
              <w:ind w:left="10"/>
              <w:rPr>
                <w:sz w:val="16"/>
              </w:rPr>
            </w:pPr>
            <w:r>
              <w:rPr>
                <w:sz w:val="16"/>
              </w:rPr>
              <w:t>3</w:t>
            </w:r>
          </w:p>
        </w:tc>
        <w:tc>
          <w:tcPr>
            <w:tcW w:w="444" w:type="dxa"/>
            <w:tcBorders>
              <w:top w:val="single" w:sz="6" w:space="0" w:color="000000"/>
              <w:left w:val="single" w:sz="6" w:space="0" w:color="000000"/>
              <w:bottom w:val="nil"/>
              <w:right w:val="single" w:sz="6" w:space="0" w:color="000000"/>
            </w:tcBorders>
          </w:tcPr>
          <w:p w14:paraId="16436202"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3213AB96" w14:textId="77777777" w:rsidR="000F3B65" w:rsidRDefault="00C64217">
            <w:pPr>
              <w:pStyle w:val="TableParagraph"/>
              <w:spacing w:before="22"/>
              <w:ind w:left="11"/>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7AA708F" w14:textId="77777777" w:rsidR="000F3B65" w:rsidRDefault="00C64217">
            <w:pPr>
              <w:pStyle w:val="TableParagraph"/>
              <w:spacing w:before="22"/>
              <w:ind w:left="89"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20ACFA57" w14:textId="77777777" w:rsidR="000F3B65" w:rsidRDefault="00C64217">
            <w:pPr>
              <w:pStyle w:val="TableParagraph"/>
              <w:spacing w:before="22"/>
              <w:ind w:left="88" w:right="76"/>
              <w:rPr>
                <w:sz w:val="16"/>
              </w:rPr>
            </w:pPr>
            <w:r>
              <w:rPr>
                <w:sz w:val="16"/>
              </w:rPr>
              <w:t>0076</w:t>
            </w:r>
          </w:p>
        </w:tc>
        <w:tc>
          <w:tcPr>
            <w:tcW w:w="1566" w:type="dxa"/>
            <w:tcBorders>
              <w:top w:val="single" w:sz="6" w:space="0" w:color="000000"/>
              <w:left w:val="single" w:sz="6" w:space="0" w:color="000000"/>
              <w:bottom w:val="nil"/>
            </w:tcBorders>
          </w:tcPr>
          <w:p w14:paraId="270C8DA9" w14:textId="77777777" w:rsidR="000F3B65" w:rsidRDefault="00C64217">
            <w:pPr>
              <w:pStyle w:val="TableParagraph"/>
              <w:spacing w:before="22"/>
              <w:ind w:left="114"/>
              <w:jc w:val="left"/>
              <w:rPr>
                <w:sz w:val="16"/>
              </w:rPr>
            </w:pPr>
            <w:r>
              <w:rPr>
                <w:sz w:val="16"/>
              </w:rPr>
              <w:t>Message Type</w:t>
            </w:r>
          </w:p>
        </w:tc>
      </w:tr>
      <w:tr w:rsidR="000F3B65" w14:paraId="1F1E36FE" w14:textId="77777777">
        <w:trPr>
          <w:trHeight w:val="238"/>
        </w:trPr>
        <w:tc>
          <w:tcPr>
            <w:tcW w:w="523" w:type="dxa"/>
            <w:tcBorders>
              <w:top w:val="nil"/>
              <w:bottom w:val="nil"/>
              <w:right w:val="single" w:sz="6" w:space="0" w:color="000000"/>
            </w:tcBorders>
          </w:tcPr>
          <w:p w14:paraId="3EC48971"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14D97B29" w14:textId="77777777" w:rsidR="000F3B65" w:rsidRDefault="00C64217">
            <w:pPr>
              <w:pStyle w:val="TableParagraph"/>
              <w:spacing w:before="25"/>
              <w:ind w:left="10"/>
              <w:rPr>
                <w:sz w:val="16"/>
              </w:rPr>
            </w:pPr>
            <w:r>
              <w:rPr>
                <w:sz w:val="16"/>
              </w:rPr>
              <w:t>3</w:t>
            </w:r>
          </w:p>
        </w:tc>
        <w:tc>
          <w:tcPr>
            <w:tcW w:w="444" w:type="dxa"/>
            <w:tcBorders>
              <w:top w:val="nil"/>
              <w:left w:val="single" w:sz="6" w:space="0" w:color="000000"/>
              <w:bottom w:val="nil"/>
              <w:right w:val="single" w:sz="6" w:space="0" w:color="000000"/>
            </w:tcBorders>
          </w:tcPr>
          <w:p w14:paraId="765695D4"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bottom w:val="nil"/>
              <w:right w:val="single" w:sz="6" w:space="0" w:color="000000"/>
            </w:tcBorders>
          </w:tcPr>
          <w:p w14:paraId="72BEE039" w14:textId="77777777" w:rsidR="000F3B65" w:rsidRDefault="00C64217">
            <w:pPr>
              <w:pStyle w:val="TableParagraph"/>
              <w:spacing w:before="25"/>
              <w:ind w:left="11"/>
              <w:rPr>
                <w:sz w:val="16"/>
              </w:rPr>
            </w:pPr>
            <w:r>
              <w:rPr>
                <w:sz w:val="16"/>
              </w:rPr>
              <w:t>R</w:t>
            </w:r>
          </w:p>
        </w:tc>
        <w:tc>
          <w:tcPr>
            <w:tcW w:w="1058" w:type="dxa"/>
            <w:tcBorders>
              <w:top w:val="nil"/>
              <w:left w:val="single" w:sz="6" w:space="0" w:color="000000"/>
              <w:bottom w:val="nil"/>
              <w:right w:val="single" w:sz="6" w:space="0" w:color="000000"/>
            </w:tcBorders>
          </w:tcPr>
          <w:p w14:paraId="1FACCE70"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43786F89" w14:textId="77777777" w:rsidR="000F3B65" w:rsidRDefault="00C64217">
            <w:pPr>
              <w:pStyle w:val="TableParagraph"/>
              <w:spacing w:before="25"/>
              <w:ind w:left="88" w:right="76"/>
              <w:rPr>
                <w:sz w:val="16"/>
              </w:rPr>
            </w:pPr>
            <w:r>
              <w:rPr>
                <w:sz w:val="16"/>
              </w:rPr>
              <w:t>0003</w:t>
            </w:r>
          </w:p>
        </w:tc>
        <w:tc>
          <w:tcPr>
            <w:tcW w:w="1566" w:type="dxa"/>
            <w:tcBorders>
              <w:top w:val="nil"/>
              <w:left w:val="single" w:sz="6" w:space="0" w:color="000000"/>
              <w:bottom w:val="nil"/>
            </w:tcBorders>
          </w:tcPr>
          <w:p w14:paraId="7E5BB43B" w14:textId="77777777" w:rsidR="000F3B65" w:rsidRDefault="00C64217">
            <w:pPr>
              <w:pStyle w:val="TableParagraph"/>
              <w:spacing w:before="25"/>
              <w:ind w:left="114"/>
              <w:jc w:val="left"/>
              <w:rPr>
                <w:sz w:val="16"/>
              </w:rPr>
            </w:pPr>
            <w:r>
              <w:rPr>
                <w:sz w:val="16"/>
              </w:rPr>
              <w:t>Trigger Event</w:t>
            </w:r>
          </w:p>
        </w:tc>
      </w:tr>
      <w:tr w:rsidR="000F3B65" w14:paraId="663373CC" w14:textId="77777777">
        <w:trPr>
          <w:trHeight w:val="238"/>
        </w:trPr>
        <w:tc>
          <w:tcPr>
            <w:tcW w:w="523" w:type="dxa"/>
            <w:tcBorders>
              <w:top w:val="nil"/>
              <w:right w:val="single" w:sz="6" w:space="0" w:color="000000"/>
            </w:tcBorders>
          </w:tcPr>
          <w:p w14:paraId="653075FA"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0F2AF182" w14:textId="77777777" w:rsidR="000F3B65" w:rsidRDefault="00C64217">
            <w:pPr>
              <w:pStyle w:val="TableParagraph"/>
              <w:ind w:left="10"/>
              <w:rPr>
                <w:sz w:val="16"/>
              </w:rPr>
            </w:pPr>
            <w:r>
              <w:rPr>
                <w:sz w:val="16"/>
              </w:rPr>
              <w:t>7</w:t>
            </w:r>
          </w:p>
        </w:tc>
        <w:tc>
          <w:tcPr>
            <w:tcW w:w="444" w:type="dxa"/>
            <w:tcBorders>
              <w:top w:val="nil"/>
              <w:left w:val="single" w:sz="6" w:space="0" w:color="000000"/>
              <w:right w:val="single" w:sz="6" w:space="0" w:color="000000"/>
            </w:tcBorders>
          </w:tcPr>
          <w:p w14:paraId="7D7FBB19"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2839BB19" w14:textId="77777777" w:rsidR="000F3B65" w:rsidRDefault="00C64217">
            <w:pPr>
              <w:pStyle w:val="TableParagraph"/>
              <w:ind w:left="11"/>
              <w:rPr>
                <w:sz w:val="16"/>
              </w:rPr>
            </w:pPr>
            <w:r>
              <w:rPr>
                <w:sz w:val="16"/>
              </w:rPr>
              <w:t>X</w:t>
            </w:r>
          </w:p>
        </w:tc>
        <w:tc>
          <w:tcPr>
            <w:tcW w:w="1058" w:type="dxa"/>
            <w:tcBorders>
              <w:top w:val="nil"/>
              <w:left w:val="single" w:sz="6" w:space="0" w:color="000000"/>
              <w:right w:val="single" w:sz="6" w:space="0" w:color="000000"/>
            </w:tcBorders>
          </w:tcPr>
          <w:p w14:paraId="49CB823A" w14:textId="77777777" w:rsidR="000F3B65" w:rsidRDefault="00C64217">
            <w:pPr>
              <w:pStyle w:val="TableParagraph"/>
              <w:ind w:left="88" w:right="79"/>
              <w:rPr>
                <w:sz w:val="16"/>
              </w:rPr>
            </w:pPr>
            <w:r>
              <w:rPr>
                <w:sz w:val="16"/>
              </w:rPr>
              <w:t>[0..0]</w:t>
            </w:r>
          </w:p>
        </w:tc>
        <w:tc>
          <w:tcPr>
            <w:tcW w:w="628" w:type="dxa"/>
            <w:tcBorders>
              <w:top w:val="nil"/>
              <w:left w:val="single" w:sz="6" w:space="0" w:color="000000"/>
              <w:right w:val="single" w:sz="6" w:space="0" w:color="000000"/>
            </w:tcBorders>
          </w:tcPr>
          <w:p w14:paraId="1F4FC43D" w14:textId="77777777" w:rsidR="000F3B65" w:rsidRDefault="00C64217">
            <w:pPr>
              <w:pStyle w:val="TableParagraph"/>
              <w:ind w:left="87" w:right="76"/>
              <w:rPr>
                <w:sz w:val="16"/>
              </w:rPr>
            </w:pPr>
            <w:r>
              <w:rPr>
                <w:sz w:val="16"/>
              </w:rPr>
              <w:t>0354</w:t>
            </w:r>
          </w:p>
        </w:tc>
        <w:tc>
          <w:tcPr>
            <w:tcW w:w="1566" w:type="dxa"/>
            <w:tcBorders>
              <w:top w:val="nil"/>
              <w:left w:val="single" w:sz="6" w:space="0" w:color="000000"/>
            </w:tcBorders>
          </w:tcPr>
          <w:p w14:paraId="5228117B" w14:textId="77777777" w:rsidR="000F3B65" w:rsidRDefault="00C64217">
            <w:pPr>
              <w:pStyle w:val="TableParagraph"/>
              <w:ind w:left="113"/>
              <w:jc w:val="left"/>
              <w:rPr>
                <w:sz w:val="16"/>
              </w:rPr>
            </w:pPr>
            <w:r>
              <w:rPr>
                <w:sz w:val="16"/>
              </w:rPr>
              <w:t>Message Structure</w:t>
            </w:r>
          </w:p>
        </w:tc>
      </w:tr>
    </w:tbl>
    <w:p w14:paraId="5EEE4A53" w14:textId="77777777" w:rsidR="000F3B65" w:rsidRDefault="00C64217">
      <w:pPr>
        <w:pStyle w:val="BodyText"/>
        <w:spacing w:before="121"/>
        <w:ind w:left="1019"/>
      </w:pPr>
      <w:r>
        <w:t>The components used by VistA are defined as follows.</w:t>
      </w:r>
    </w:p>
    <w:p w14:paraId="76A63D99" w14:textId="77777777" w:rsidR="000F3B65" w:rsidRDefault="000F3B65">
      <w:pPr>
        <w:pStyle w:val="BodyText"/>
        <w:spacing w:before="11"/>
        <w:rPr>
          <w:sz w:val="20"/>
        </w:rPr>
      </w:pPr>
    </w:p>
    <w:p w14:paraId="6296028D" w14:textId="77777777" w:rsidR="000F3B65" w:rsidRDefault="00C64217">
      <w:pPr>
        <w:ind w:left="815"/>
        <w:rPr>
          <w:i/>
          <w:sz w:val="26"/>
        </w:rPr>
      </w:pPr>
      <w:r>
        <w:rPr>
          <w:i/>
          <w:sz w:val="26"/>
        </w:rPr>
        <w:t>MSH-9.1-Message Type</w:t>
      </w:r>
    </w:p>
    <w:p w14:paraId="2FECD1B0" w14:textId="77777777" w:rsidR="000F3B65" w:rsidRDefault="00C64217">
      <w:pPr>
        <w:pStyle w:val="BodyText"/>
        <w:spacing w:before="120"/>
        <w:ind w:left="1019" w:right="656"/>
      </w:pPr>
      <w:r>
        <w:t xml:space="preserve">This component contains a value from HL7 Table 0076, </w:t>
      </w:r>
      <w:r>
        <w:rPr>
          <w:i/>
        </w:rPr>
        <w:t>Message Type</w:t>
      </w:r>
      <w:r>
        <w:t xml:space="preserve">. For the registration message, it will always contain the value </w:t>
      </w:r>
      <w:r>
        <w:rPr>
          <w:b/>
        </w:rPr>
        <w:t>ADT</w:t>
      </w:r>
      <w:r>
        <w:t>.</w:t>
      </w:r>
    </w:p>
    <w:p w14:paraId="2B350715" w14:textId="77777777" w:rsidR="000F3B65" w:rsidRDefault="000F3B65">
      <w:pPr>
        <w:pStyle w:val="BodyText"/>
        <w:spacing w:before="11"/>
        <w:rPr>
          <w:sz w:val="20"/>
        </w:rPr>
      </w:pPr>
    </w:p>
    <w:p w14:paraId="2C5D88AC" w14:textId="77777777" w:rsidR="000F3B65" w:rsidRDefault="00C64217">
      <w:pPr>
        <w:pStyle w:val="Heading4"/>
      </w:pPr>
      <w:r>
        <w:t>MSH-9.2-Trigger Event</w:t>
      </w:r>
    </w:p>
    <w:p w14:paraId="1B50F25F" w14:textId="77777777" w:rsidR="000F3B65" w:rsidRDefault="00C64217">
      <w:pPr>
        <w:pStyle w:val="BodyText"/>
        <w:spacing w:before="120"/>
        <w:ind w:left="1019"/>
      </w:pPr>
      <w:r>
        <w:t>This component will contain one of the following values from HL7 Table 0003,</w:t>
      </w:r>
    </w:p>
    <w:p w14:paraId="0B6EEFB8" w14:textId="77777777" w:rsidR="000F3B65" w:rsidRDefault="00C64217">
      <w:pPr>
        <w:ind w:left="1019"/>
        <w:rPr>
          <w:sz w:val="24"/>
        </w:rPr>
      </w:pPr>
      <w:r>
        <w:rPr>
          <w:i/>
          <w:sz w:val="24"/>
        </w:rPr>
        <w:t>Event Type</w:t>
      </w:r>
      <w:r>
        <w:rPr>
          <w:sz w:val="24"/>
        </w:rPr>
        <w:t>.</w:t>
      </w:r>
    </w:p>
    <w:p w14:paraId="39EF2B14" w14:textId="77777777" w:rsidR="000F3B65" w:rsidRDefault="000F3B65">
      <w:pPr>
        <w:pStyle w:val="BodyText"/>
        <w:spacing w:before="5"/>
        <w:rPr>
          <w:sz w:val="12"/>
        </w:rPr>
      </w:pPr>
    </w:p>
    <w:tbl>
      <w:tblPr>
        <w:tblW w:w="0" w:type="auto"/>
        <w:tblInd w:w="29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765"/>
      </w:tblGrid>
      <w:tr w:rsidR="000F3B65" w14:paraId="07DD0A43" w14:textId="77777777">
        <w:trPr>
          <w:trHeight w:val="322"/>
        </w:trPr>
        <w:tc>
          <w:tcPr>
            <w:tcW w:w="667" w:type="dxa"/>
            <w:tcBorders>
              <w:bottom w:val="single" w:sz="6" w:space="0" w:color="000000"/>
              <w:right w:val="single" w:sz="6" w:space="0" w:color="000000"/>
            </w:tcBorders>
            <w:shd w:val="clear" w:color="auto" w:fill="E4E4E4"/>
          </w:tcPr>
          <w:p w14:paraId="275471D0" w14:textId="77777777" w:rsidR="000F3B65" w:rsidRDefault="00C64217">
            <w:pPr>
              <w:pStyle w:val="TableParagraph"/>
              <w:spacing w:before="14"/>
              <w:ind w:left="104"/>
              <w:jc w:val="left"/>
              <w:rPr>
                <w:b/>
                <w:sz w:val="16"/>
              </w:rPr>
            </w:pPr>
            <w:r>
              <w:rPr>
                <w:b/>
                <w:sz w:val="16"/>
              </w:rPr>
              <w:t>Value</w:t>
            </w:r>
          </w:p>
        </w:tc>
        <w:tc>
          <w:tcPr>
            <w:tcW w:w="2765" w:type="dxa"/>
            <w:tcBorders>
              <w:left w:val="single" w:sz="6" w:space="0" w:color="000000"/>
              <w:bottom w:val="single" w:sz="6" w:space="0" w:color="000000"/>
            </w:tcBorders>
            <w:shd w:val="clear" w:color="auto" w:fill="E4E4E4"/>
          </w:tcPr>
          <w:p w14:paraId="6D9F0057" w14:textId="77777777" w:rsidR="000F3B65" w:rsidRDefault="00C64217">
            <w:pPr>
              <w:pStyle w:val="TableParagraph"/>
              <w:spacing w:before="14"/>
              <w:ind w:left="119"/>
              <w:jc w:val="left"/>
              <w:rPr>
                <w:b/>
                <w:sz w:val="16"/>
              </w:rPr>
            </w:pPr>
            <w:r>
              <w:rPr>
                <w:b/>
                <w:sz w:val="16"/>
              </w:rPr>
              <w:t>Description</w:t>
            </w:r>
          </w:p>
        </w:tc>
      </w:tr>
      <w:tr w:rsidR="000F3B65" w14:paraId="78D56FBF" w14:textId="77777777">
        <w:trPr>
          <w:trHeight w:val="325"/>
        </w:trPr>
        <w:tc>
          <w:tcPr>
            <w:tcW w:w="667" w:type="dxa"/>
            <w:tcBorders>
              <w:top w:val="single" w:sz="6" w:space="0" w:color="000000"/>
              <w:bottom w:val="single" w:sz="6" w:space="0" w:color="000000"/>
              <w:right w:val="single" w:sz="6" w:space="0" w:color="000000"/>
            </w:tcBorders>
          </w:tcPr>
          <w:p w14:paraId="45DF5B2C" w14:textId="77777777" w:rsidR="000F3B65" w:rsidRDefault="00C64217">
            <w:pPr>
              <w:pStyle w:val="TableParagraph"/>
              <w:spacing w:before="15"/>
              <w:ind w:left="174"/>
              <w:jc w:val="left"/>
              <w:rPr>
                <w:sz w:val="16"/>
              </w:rPr>
            </w:pPr>
            <w:r>
              <w:rPr>
                <w:sz w:val="16"/>
              </w:rPr>
              <w:t>A01</w:t>
            </w:r>
          </w:p>
        </w:tc>
        <w:tc>
          <w:tcPr>
            <w:tcW w:w="2765" w:type="dxa"/>
            <w:tcBorders>
              <w:top w:val="single" w:sz="6" w:space="0" w:color="000000"/>
              <w:left w:val="single" w:sz="6" w:space="0" w:color="000000"/>
              <w:bottom w:val="single" w:sz="6" w:space="0" w:color="000000"/>
            </w:tcBorders>
          </w:tcPr>
          <w:p w14:paraId="24B96E9E" w14:textId="77777777" w:rsidR="000F3B65" w:rsidRDefault="00C64217">
            <w:pPr>
              <w:pStyle w:val="TableParagraph"/>
              <w:spacing w:before="15"/>
              <w:ind w:left="119"/>
              <w:jc w:val="left"/>
              <w:rPr>
                <w:sz w:val="16"/>
              </w:rPr>
            </w:pPr>
            <w:r>
              <w:rPr>
                <w:sz w:val="16"/>
              </w:rPr>
              <w:t>Admit/visit notification</w:t>
            </w:r>
          </w:p>
        </w:tc>
      </w:tr>
      <w:tr w:rsidR="000F3B65" w14:paraId="3FD4B109" w14:textId="77777777">
        <w:trPr>
          <w:trHeight w:val="323"/>
        </w:trPr>
        <w:tc>
          <w:tcPr>
            <w:tcW w:w="667" w:type="dxa"/>
            <w:tcBorders>
              <w:top w:val="single" w:sz="6" w:space="0" w:color="000000"/>
              <w:bottom w:val="single" w:sz="6" w:space="0" w:color="000000"/>
              <w:right w:val="single" w:sz="6" w:space="0" w:color="000000"/>
            </w:tcBorders>
          </w:tcPr>
          <w:p w14:paraId="2F2CF61D" w14:textId="77777777" w:rsidR="000F3B65" w:rsidRDefault="00C64217">
            <w:pPr>
              <w:pStyle w:val="TableParagraph"/>
              <w:spacing w:before="15"/>
              <w:ind w:left="174"/>
              <w:jc w:val="left"/>
              <w:rPr>
                <w:sz w:val="16"/>
              </w:rPr>
            </w:pPr>
            <w:r>
              <w:rPr>
                <w:sz w:val="16"/>
              </w:rPr>
              <w:t>A02</w:t>
            </w:r>
          </w:p>
        </w:tc>
        <w:tc>
          <w:tcPr>
            <w:tcW w:w="2765" w:type="dxa"/>
            <w:tcBorders>
              <w:top w:val="single" w:sz="6" w:space="0" w:color="000000"/>
              <w:left w:val="single" w:sz="6" w:space="0" w:color="000000"/>
              <w:bottom w:val="single" w:sz="6" w:space="0" w:color="000000"/>
            </w:tcBorders>
          </w:tcPr>
          <w:p w14:paraId="6AEA7699" w14:textId="77777777" w:rsidR="000F3B65" w:rsidRDefault="00C64217">
            <w:pPr>
              <w:pStyle w:val="TableParagraph"/>
              <w:spacing w:before="15"/>
              <w:ind w:left="119"/>
              <w:jc w:val="left"/>
              <w:rPr>
                <w:sz w:val="16"/>
              </w:rPr>
            </w:pPr>
            <w:r>
              <w:rPr>
                <w:sz w:val="16"/>
              </w:rPr>
              <w:t>Transfer a patient</w:t>
            </w:r>
          </w:p>
        </w:tc>
      </w:tr>
      <w:tr w:rsidR="000F3B65" w14:paraId="7A5639EB" w14:textId="77777777">
        <w:trPr>
          <w:trHeight w:val="323"/>
        </w:trPr>
        <w:tc>
          <w:tcPr>
            <w:tcW w:w="667" w:type="dxa"/>
            <w:tcBorders>
              <w:top w:val="single" w:sz="6" w:space="0" w:color="000000"/>
              <w:bottom w:val="single" w:sz="6" w:space="0" w:color="000000"/>
              <w:right w:val="single" w:sz="6" w:space="0" w:color="000000"/>
            </w:tcBorders>
          </w:tcPr>
          <w:p w14:paraId="5D987E02" w14:textId="77777777" w:rsidR="000F3B65" w:rsidRDefault="00C64217">
            <w:pPr>
              <w:pStyle w:val="TableParagraph"/>
              <w:spacing w:before="15"/>
              <w:ind w:left="174"/>
              <w:jc w:val="left"/>
              <w:rPr>
                <w:sz w:val="16"/>
              </w:rPr>
            </w:pPr>
            <w:r>
              <w:rPr>
                <w:sz w:val="16"/>
              </w:rPr>
              <w:t>A03</w:t>
            </w:r>
          </w:p>
        </w:tc>
        <w:tc>
          <w:tcPr>
            <w:tcW w:w="2765" w:type="dxa"/>
            <w:tcBorders>
              <w:top w:val="single" w:sz="6" w:space="0" w:color="000000"/>
              <w:left w:val="single" w:sz="6" w:space="0" w:color="000000"/>
              <w:bottom w:val="single" w:sz="6" w:space="0" w:color="000000"/>
            </w:tcBorders>
          </w:tcPr>
          <w:p w14:paraId="3E270777" w14:textId="77777777" w:rsidR="000F3B65" w:rsidRDefault="00C64217">
            <w:pPr>
              <w:pStyle w:val="TableParagraph"/>
              <w:spacing w:before="15"/>
              <w:ind w:left="119"/>
              <w:jc w:val="left"/>
              <w:rPr>
                <w:sz w:val="16"/>
              </w:rPr>
            </w:pPr>
            <w:r>
              <w:rPr>
                <w:sz w:val="16"/>
              </w:rPr>
              <w:t>Discharge/end visit</w:t>
            </w:r>
          </w:p>
        </w:tc>
      </w:tr>
      <w:tr w:rsidR="000F3B65" w14:paraId="4577CD8C" w14:textId="77777777">
        <w:trPr>
          <w:trHeight w:val="323"/>
        </w:trPr>
        <w:tc>
          <w:tcPr>
            <w:tcW w:w="667" w:type="dxa"/>
            <w:tcBorders>
              <w:top w:val="single" w:sz="6" w:space="0" w:color="000000"/>
              <w:bottom w:val="single" w:sz="6" w:space="0" w:color="000000"/>
              <w:right w:val="single" w:sz="6" w:space="0" w:color="000000"/>
            </w:tcBorders>
          </w:tcPr>
          <w:p w14:paraId="58F8D678" w14:textId="77777777" w:rsidR="000F3B65" w:rsidRDefault="00C64217">
            <w:pPr>
              <w:pStyle w:val="TableParagraph"/>
              <w:spacing w:before="15"/>
              <w:ind w:left="174"/>
              <w:jc w:val="left"/>
              <w:rPr>
                <w:sz w:val="16"/>
              </w:rPr>
            </w:pPr>
            <w:r>
              <w:rPr>
                <w:sz w:val="16"/>
              </w:rPr>
              <w:t>A04</w:t>
            </w:r>
          </w:p>
        </w:tc>
        <w:tc>
          <w:tcPr>
            <w:tcW w:w="2765" w:type="dxa"/>
            <w:tcBorders>
              <w:top w:val="single" w:sz="6" w:space="0" w:color="000000"/>
              <w:left w:val="single" w:sz="6" w:space="0" w:color="000000"/>
              <w:bottom w:val="single" w:sz="6" w:space="0" w:color="000000"/>
            </w:tcBorders>
          </w:tcPr>
          <w:p w14:paraId="5D489B39" w14:textId="77777777" w:rsidR="000F3B65" w:rsidRDefault="00C64217">
            <w:pPr>
              <w:pStyle w:val="TableParagraph"/>
              <w:spacing w:before="15"/>
              <w:ind w:left="119"/>
              <w:jc w:val="left"/>
              <w:rPr>
                <w:sz w:val="16"/>
              </w:rPr>
            </w:pPr>
            <w:r>
              <w:rPr>
                <w:sz w:val="16"/>
              </w:rPr>
              <w:t>Register a patient</w:t>
            </w:r>
          </w:p>
        </w:tc>
      </w:tr>
      <w:tr w:rsidR="000F3B65" w14:paraId="3A9DD3B2" w14:textId="77777777">
        <w:trPr>
          <w:trHeight w:val="325"/>
        </w:trPr>
        <w:tc>
          <w:tcPr>
            <w:tcW w:w="667" w:type="dxa"/>
            <w:tcBorders>
              <w:top w:val="single" w:sz="6" w:space="0" w:color="000000"/>
              <w:bottom w:val="single" w:sz="6" w:space="0" w:color="000000"/>
              <w:right w:val="single" w:sz="6" w:space="0" w:color="000000"/>
            </w:tcBorders>
          </w:tcPr>
          <w:p w14:paraId="201546A8" w14:textId="77777777" w:rsidR="000F3B65" w:rsidRDefault="00C64217">
            <w:pPr>
              <w:pStyle w:val="TableParagraph"/>
              <w:spacing w:before="15"/>
              <w:ind w:left="174"/>
              <w:jc w:val="left"/>
              <w:rPr>
                <w:sz w:val="16"/>
              </w:rPr>
            </w:pPr>
            <w:r>
              <w:rPr>
                <w:sz w:val="16"/>
              </w:rPr>
              <w:t>A08</w:t>
            </w:r>
          </w:p>
        </w:tc>
        <w:tc>
          <w:tcPr>
            <w:tcW w:w="2765" w:type="dxa"/>
            <w:tcBorders>
              <w:top w:val="single" w:sz="6" w:space="0" w:color="000000"/>
              <w:left w:val="single" w:sz="6" w:space="0" w:color="000000"/>
              <w:bottom w:val="single" w:sz="6" w:space="0" w:color="000000"/>
            </w:tcBorders>
          </w:tcPr>
          <w:p w14:paraId="6B4469DA" w14:textId="77777777" w:rsidR="000F3B65" w:rsidRDefault="00C64217">
            <w:pPr>
              <w:pStyle w:val="TableParagraph"/>
              <w:spacing w:before="15"/>
              <w:ind w:left="119"/>
              <w:jc w:val="left"/>
              <w:rPr>
                <w:sz w:val="16"/>
              </w:rPr>
            </w:pPr>
            <w:r>
              <w:rPr>
                <w:sz w:val="16"/>
              </w:rPr>
              <w:t>Update patient information</w:t>
            </w:r>
          </w:p>
        </w:tc>
      </w:tr>
      <w:tr w:rsidR="000F3B65" w14:paraId="51883067" w14:textId="77777777">
        <w:trPr>
          <w:trHeight w:val="323"/>
        </w:trPr>
        <w:tc>
          <w:tcPr>
            <w:tcW w:w="667" w:type="dxa"/>
            <w:tcBorders>
              <w:top w:val="single" w:sz="6" w:space="0" w:color="000000"/>
              <w:bottom w:val="single" w:sz="6" w:space="0" w:color="000000"/>
              <w:right w:val="single" w:sz="6" w:space="0" w:color="000000"/>
            </w:tcBorders>
          </w:tcPr>
          <w:p w14:paraId="53CF251C" w14:textId="77777777" w:rsidR="000F3B65" w:rsidRDefault="00C64217">
            <w:pPr>
              <w:pStyle w:val="TableParagraph"/>
              <w:spacing w:before="15"/>
              <w:ind w:left="174"/>
              <w:jc w:val="left"/>
              <w:rPr>
                <w:sz w:val="16"/>
              </w:rPr>
            </w:pPr>
            <w:r>
              <w:rPr>
                <w:sz w:val="16"/>
              </w:rPr>
              <w:t>A11</w:t>
            </w:r>
          </w:p>
        </w:tc>
        <w:tc>
          <w:tcPr>
            <w:tcW w:w="2765" w:type="dxa"/>
            <w:tcBorders>
              <w:top w:val="single" w:sz="6" w:space="0" w:color="000000"/>
              <w:left w:val="single" w:sz="6" w:space="0" w:color="000000"/>
              <w:bottom w:val="single" w:sz="6" w:space="0" w:color="000000"/>
            </w:tcBorders>
          </w:tcPr>
          <w:p w14:paraId="4CCF8E05" w14:textId="77777777" w:rsidR="000F3B65" w:rsidRDefault="00C64217">
            <w:pPr>
              <w:pStyle w:val="TableParagraph"/>
              <w:spacing w:before="15"/>
              <w:ind w:left="119"/>
              <w:jc w:val="left"/>
              <w:rPr>
                <w:sz w:val="16"/>
              </w:rPr>
            </w:pPr>
            <w:r>
              <w:rPr>
                <w:sz w:val="16"/>
              </w:rPr>
              <w:t>Cancel admission</w:t>
            </w:r>
          </w:p>
        </w:tc>
      </w:tr>
      <w:tr w:rsidR="000F3B65" w14:paraId="1B848BFD" w14:textId="77777777">
        <w:trPr>
          <w:trHeight w:val="323"/>
        </w:trPr>
        <w:tc>
          <w:tcPr>
            <w:tcW w:w="667" w:type="dxa"/>
            <w:tcBorders>
              <w:top w:val="single" w:sz="6" w:space="0" w:color="000000"/>
              <w:bottom w:val="single" w:sz="6" w:space="0" w:color="000000"/>
              <w:right w:val="single" w:sz="6" w:space="0" w:color="000000"/>
            </w:tcBorders>
          </w:tcPr>
          <w:p w14:paraId="70B5D068" w14:textId="77777777" w:rsidR="000F3B65" w:rsidRDefault="00C64217">
            <w:pPr>
              <w:pStyle w:val="TableParagraph"/>
              <w:spacing w:before="15"/>
              <w:ind w:left="174"/>
              <w:jc w:val="left"/>
              <w:rPr>
                <w:sz w:val="16"/>
              </w:rPr>
            </w:pPr>
            <w:r>
              <w:rPr>
                <w:sz w:val="16"/>
              </w:rPr>
              <w:t>A12</w:t>
            </w:r>
          </w:p>
        </w:tc>
        <w:tc>
          <w:tcPr>
            <w:tcW w:w="2765" w:type="dxa"/>
            <w:tcBorders>
              <w:top w:val="single" w:sz="6" w:space="0" w:color="000000"/>
              <w:left w:val="single" w:sz="6" w:space="0" w:color="000000"/>
              <w:bottom w:val="single" w:sz="6" w:space="0" w:color="000000"/>
            </w:tcBorders>
          </w:tcPr>
          <w:p w14:paraId="0A0922B1" w14:textId="77777777" w:rsidR="000F3B65" w:rsidRDefault="00C64217">
            <w:pPr>
              <w:pStyle w:val="TableParagraph"/>
              <w:spacing w:before="15"/>
              <w:ind w:left="119"/>
              <w:jc w:val="left"/>
              <w:rPr>
                <w:sz w:val="16"/>
              </w:rPr>
            </w:pPr>
            <w:r>
              <w:rPr>
                <w:sz w:val="16"/>
              </w:rPr>
              <w:t>Cancel transfer</w:t>
            </w:r>
          </w:p>
        </w:tc>
      </w:tr>
      <w:tr w:rsidR="000F3B65" w14:paraId="3D3C0166" w14:textId="77777777">
        <w:trPr>
          <w:trHeight w:val="323"/>
        </w:trPr>
        <w:tc>
          <w:tcPr>
            <w:tcW w:w="667" w:type="dxa"/>
            <w:tcBorders>
              <w:top w:val="single" w:sz="6" w:space="0" w:color="000000"/>
              <w:bottom w:val="single" w:sz="6" w:space="0" w:color="000000"/>
              <w:right w:val="single" w:sz="6" w:space="0" w:color="000000"/>
            </w:tcBorders>
          </w:tcPr>
          <w:p w14:paraId="46FB186A" w14:textId="77777777" w:rsidR="000F3B65" w:rsidRDefault="00C64217">
            <w:pPr>
              <w:pStyle w:val="TableParagraph"/>
              <w:spacing w:before="15"/>
              <w:ind w:left="174"/>
              <w:jc w:val="left"/>
              <w:rPr>
                <w:sz w:val="16"/>
              </w:rPr>
            </w:pPr>
            <w:r>
              <w:rPr>
                <w:sz w:val="16"/>
              </w:rPr>
              <w:t>A13</w:t>
            </w:r>
          </w:p>
        </w:tc>
        <w:tc>
          <w:tcPr>
            <w:tcW w:w="2765" w:type="dxa"/>
            <w:tcBorders>
              <w:top w:val="single" w:sz="6" w:space="0" w:color="000000"/>
              <w:left w:val="single" w:sz="6" w:space="0" w:color="000000"/>
              <w:bottom w:val="single" w:sz="6" w:space="0" w:color="000000"/>
            </w:tcBorders>
          </w:tcPr>
          <w:p w14:paraId="29E47A7E" w14:textId="77777777" w:rsidR="000F3B65" w:rsidRDefault="00C64217">
            <w:pPr>
              <w:pStyle w:val="TableParagraph"/>
              <w:spacing w:before="15"/>
              <w:ind w:left="119"/>
              <w:jc w:val="left"/>
              <w:rPr>
                <w:sz w:val="16"/>
              </w:rPr>
            </w:pPr>
            <w:r>
              <w:rPr>
                <w:sz w:val="16"/>
              </w:rPr>
              <w:t>Cancel discharge</w:t>
            </w:r>
          </w:p>
        </w:tc>
      </w:tr>
      <w:tr w:rsidR="000F3B65" w14:paraId="6DCC169D" w14:textId="77777777">
        <w:trPr>
          <w:trHeight w:val="323"/>
        </w:trPr>
        <w:tc>
          <w:tcPr>
            <w:tcW w:w="667" w:type="dxa"/>
            <w:tcBorders>
              <w:top w:val="single" w:sz="6" w:space="0" w:color="000000"/>
              <w:bottom w:val="single" w:sz="6" w:space="0" w:color="000000"/>
              <w:right w:val="single" w:sz="6" w:space="0" w:color="000000"/>
            </w:tcBorders>
          </w:tcPr>
          <w:p w14:paraId="420E86CA" w14:textId="77777777" w:rsidR="000F3B65" w:rsidRDefault="00C64217">
            <w:pPr>
              <w:pStyle w:val="TableParagraph"/>
              <w:spacing w:before="15"/>
              <w:ind w:left="174"/>
              <w:jc w:val="left"/>
              <w:rPr>
                <w:sz w:val="16"/>
              </w:rPr>
            </w:pPr>
            <w:r>
              <w:rPr>
                <w:sz w:val="16"/>
              </w:rPr>
              <w:t>A40</w:t>
            </w:r>
          </w:p>
        </w:tc>
        <w:tc>
          <w:tcPr>
            <w:tcW w:w="2765" w:type="dxa"/>
            <w:tcBorders>
              <w:top w:val="single" w:sz="6" w:space="0" w:color="000000"/>
              <w:left w:val="single" w:sz="6" w:space="0" w:color="000000"/>
              <w:bottom w:val="single" w:sz="6" w:space="0" w:color="000000"/>
            </w:tcBorders>
          </w:tcPr>
          <w:p w14:paraId="4255B9F7" w14:textId="77777777" w:rsidR="000F3B65" w:rsidRDefault="00C64217">
            <w:pPr>
              <w:pStyle w:val="TableParagraph"/>
              <w:spacing w:before="15"/>
              <w:ind w:left="119"/>
              <w:jc w:val="left"/>
              <w:rPr>
                <w:sz w:val="16"/>
              </w:rPr>
            </w:pPr>
            <w:r>
              <w:rPr>
                <w:sz w:val="16"/>
              </w:rPr>
              <w:t>Merge patient – patient identifier list</w:t>
            </w:r>
          </w:p>
        </w:tc>
      </w:tr>
      <w:tr w:rsidR="000F3B65" w14:paraId="421A9367" w14:textId="77777777">
        <w:trPr>
          <w:trHeight w:val="325"/>
        </w:trPr>
        <w:tc>
          <w:tcPr>
            <w:tcW w:w="667" w:type="dxa"/>
            <w:tcBorders>
              <w:top w:val="single" w:sz="6" w:space="0" w:color="000000"/>
              <w:right w:val="single" w:sz="6" w:space="0" w:color="000000"/>
            </w:tcBorders>
          </w:tcPr>
          <w:p w14:paraId="498C75BA" w14:textId="77777777" w:rsidR="000F3B65" w:rsidRDefault="00C64217">
            <w:pPr>
              <w:pStyle w:val="TableParagraph"/>
              <w:spacing w:before="15"/>
              <w:ind w:left="174"/>
              <w:jc w:val="left"/>
              <w:rPr>
                <w:sz w:val="16"/>
              </w:rPr>
            </w:pPr>
            <w:r>
              <w:rPr>
                <w:sz w:val="16"/>
              </w:rPr>
              <w:t>A47</w:t>
            </w:r>
          </w:p>
        </w:tc>
        <w:tc>
          <w:tcPr>
            <w:tcW w:w="2765" w:type="dxa"/>
            <w:tcBorders>
              <w:top w:val="single" w:sz="6" w:space="0" w:color="000000"/>
              <w:left w:val="single" w:sz="6" w:space="0" w:color="000000"/>
            </w:tcBorders>
          </w:tcPr>
          <w:p w14:paraId="2C8D419B" w14:textId="77777777" w:rsidR="000F3B65" w:rsidRDefault="00C64217">
            <w:pPr>
              <w:pStyle w:val="TableParagraph"/>
              <w:spacing w:before="15"/>
              <w:ind w:left="119"/>
              <w:jc w:val="left"/>
              <w:rPr>
                <w:sz w:val="16"/>
              </w:rPr>
            </w:pPr>
            <w:r>
              <w:rPr>
                <w:sz w:val="16"/>
              </w:rPr>
              <w:t>Change patient identifier list</w:t>
            </w:r>
          </w:p>
        </w:tc>
      </w:tr>
    </w:tbl>
    <w:p w14:paraId="1095A3D2" w14:textId="77777777" w:rsidR="000F3B65" w:rsidRDefault="000F3B65">
      <w:pPr>
        <w:pStyle w:val="BodyText"/>
        <w:rPr>
          <w:sz w:val="26"/>
        </w:rPr>
      </w:pPr>
    </w:p>
    <w:p w14:paraId="57BA7B1E" w14:textId="77777777" w:rsidR="000F3B65" w:rsidRDefault="000F3B65">
      <w:pPr>
        <w:pStyle w:val="BodyText"/>
        <w:spacing w:before="3"/>
        <w:rPr>
          <w:sz w:val="30"/>
        </w:rPr>
      </w:pPr>
    </w:p>
    <w:p w14:paraId="281200D9" w14:textId="77777777" w:rsidR="000F3B65" w:rsidRDefault="00C64217">
      <w:pPr>
        <w:pStyle w:val="Heading5"/>
      </w:pPr>
      <w:r>
        <w:t>MSH-10-Message Control ID</w:t>
      </w:r>
    </w:p>
    <w:p w14:paraId="55B73B3B" w14:textId="77777777" w:rsidR="000F3B65" w:rsidRDefault="00C64217">
      <w:pPr>
        <w:pStyle w:val="BodyText"/>
        <w:spacing w:before="115"/>
        <w:ind w:left="1019"/>
      </w:pPr>
      <w:r>
        <w:t>This field will contain a unique identifier for the message.</w:t>
      </w:r>
    </w:p>
    <w:p w14:paraId="71681B53" w14:textId="77777777" w:rsidR="000F3B65" w:rsidRDefault="000F3B65">
      <w:pPr>
        <w:pStyle w:val="BodyText"/>
        <w:spacing w:before="3"/>
        <w:rPr>
          <w:sz w:val="21"/>
        </w:rPr>
      </w:pPr>
    </w:p>
    <w:p w14:paraId="41ED37A3" w14:textId="77777777" w:rsidR="000F3B65" w:rsidRDefault="00C64217">
      <w:pPr>
        <w:pStyle w:val="Heading5"/>
      </w:pPr>
      <w:r>
        <w:t>MSH-11-Processing ID</w:t>
      </w:r>
    </w:p>
    <w:p w14:paraId="447C450D" w14:textId="77777777" w:rsidR="000F3B65" w:rsidRDefault="00C64217">
      <w:pPr>
        <w:pStyle w:val="BodyText"/>
        <w:spacing w:before="116"/>
        <w:ind w:left="1019"/>
      </w:pPr>
      <w:r>
        <w:t>This field is of type PT, which is defined as follows.</w:t>
      </w:r>
    </w:p>
    <w:p w14:paraId="6E71DF95" w14:textId="77777777" w:rsidR="000F3B65" w:rsidRDefault="000F3B65">
      <w:pPr>
        <w:pStyle w:val="BodyText"/>
        <w:spacing w:before="11"/>
        <w:rPr>
          <w:sz w:val="11"/>
        </w:rPr>
      </w:pPr>
    </w:p>
    <w:tbl>
      <w:tblPr>
        <w:tblW w:w="0" w:type="auto"/>
        <w:tblInd w:w="20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66"/>
      </w:tblGrid>
      <w:tr w:rsidR="000F3B65" w14:paraId="7A8998AE" w14:textId="77777777">
        <w:trPr>
          <w:trHeight w:val="243"/>
        </w:trPr>
        <w:tc>
          <w:tcPr>
            <w:tcW w:w="523" w:type="dxa"/>
            <w:tcBorders>
              <w:bottom w:val="single" w:sz="6" w:space="0" w:color="000000"/>
              <w:right w:val="single" w:sz="6" w:space="0" w:color="000000"/>
            </w:tcBorders>
            <w:shd w:val="clear" w:color="auto" w:fill="E6E6E6"/>
          </w:tcPr>
          <w:p w14:paraId="219B4B7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DABFE0F"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A3E64C2"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6AC421D"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097131FF"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5697C6D9" w14:textId="77777777" w:rsidR="000F3B65" w:rsidRDefault="00C64217">
            <w:pPr>
              <w:pStyle w:val="TableParagraph"/>
              <w:ind w:left="115"/>
              <w:jc w:val="left"/>
              <w:rPr>
                <w:b/>
                <w:sz w:val="16"/>
              </w:rPr>
            </w:pPr>
            <w:r>
              <w:rPr>
                <w:b/>
                <w:sz w:val="16"/>
              </w:rPr>
              <w:t>TBL#</w:t>
            </w:r>
          </w:p>
        </w:tc>
        <w:tc>
          <w:tcPr>
            <w:tcW w:w="1466" w:type="dxa"/>
            <w:tcBorders>
              <w:left w:val="single" w:sz="6" w:space="0" w:color="000000"/>
              <w:bottom w:val="single" w:sz="6" w:space="0" w:color="000000"/>
            </w:tcBorders>
            <w:shd w:val="clear" w:color="auto" w:fill="E6E6E6"/>
          </w:tcPr>
          <w:p w14:paraId="17B44A0D" w14:textId="77777777" w:rsidR="000F3B65" w:rsidRDefault="00C64217">
            <w:pPr>
              <w:pStyle w:val="TableParagraph"/>
              <w:ind w:left="113"/>
              <w:jc w:val="left"/>
              <w:rPr>
                <w:b/>
                <w:sz w:val="16"/>
              </w:rPr>
            </w:pPr>
            <w:r>
              <w:rPr>
                <w:b/>
                <w:sz w:val="16"/>
              </w:rPr>
              <w:t>Element Name</w:t>
            </w:r>
          </w:p>
        </w:tc>
      </w:tr>
      <w:tr w:rsidR="000F3B65" w14:paraId="5FFCF2FF" w14:textId="77777777">
        <w:trPr>
          <w:trHeight w:val="235"/>
        </w:trPr>
        <w:tc>
          <w:tcPr>
            <w:tcW w:w="523" w:type="dxa"/>
            <w:tcBorders>
              <w:top w:val="single" w:sz="6" w:space="0" w:color="000000"/>
              <w:bottom w:val="nil"/>
              <w:right w:val="single" w:sz="6" w:space="0" w:color="000000"/>
            </w:tcBorders>
          </w:tcPr>
          <w:p w14:paraId="0BB341C0"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6EE2402" w14:textId="77777777" w:rsidR="000F3B65" w:rsidRDefault="00C64217">
            <w:pPr>
              <w:pStyle w:val="TableParagraph"/>
              <w:spacing w:before="22"/>
              <w:ind w:left="10"/>
              <w:rPr>
                <w:sz w:val="16"/>
              </w:rPr>
            </w:pPr>
            <w:r>
              <w:rPr>
                <w:sz w:val="16"/>
              </w:rPr>
              <w:t>1</w:t>
            </w:r>
          </w:p>
        </w:tc>
        <w:tc>
          <w:tcPr>
            <w:tcW w:w="444" w:type="dxa"/>
            <w:tcBorders>
              <w:top w:val="single" w:sz="6" w:space="0" w:color="000000"/>
              <w:left w:val="single" w:sz="6" w:space="0" w:color="000000"/>
              <w:bottom w:val="nil"/>
              <w:right w:val="single" w:sz="6" w:space="0" w:color="000000"/>
            </w:tcBorders>
          </w:tcPr>
          <w:p w14:paraId="28E868F3"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770EEE71" w14:textId="77777777" w:rsidR="000F3B65" w:rsidRDefault="00C64217">
            <w:pPr>
              <w:pStyle w:val="TableParagraph"/>
              <w:spacing w:before="22"/>
              <w:ind w:left="10"/>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2DE5FC9"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780D69DF" w14:textId="77777777" w:rsidR="000F3B65" w:rsidRDefault="00C64217">
            <w:pPr>
              <w:pStyle w:val="TableParagraph"/>
              <w:spacing w:before="22"/>
              <w:ind w:left="134"/>
              <w:jc w:val="left"/>
              <w:rPr>
                <w:sz w:val="16"/>
              </w:rPr>
            </w:pPr>
            <w:r>
              <w:rPr>
                <w:sz w:val="16"/>
              </w:rPr>
              <w:t>0103</w:t>
            </w:r>
          </w:p>
        </w:tc>
        <w:tc>
          <w:tcPr>
            <w:tcW w:w="1466" w:type="dxa"/>
            <w:tcBorders>
              <w:top w:val="single" w:sz="6" w:space="0" w:color="000000"/>
              <w:left w:val="single" w:sz="6" w:space="0" w:color="000000"/>
              <w:bottom w:val="nil"/>
            </w:tcBorders>
          </w:tcPr>
          <w:p w14:paraId="35A397A2" w14:textId="77777777" w:rsidR="000F3B65" w:rsidRDefault="00C64217">
            <w:pPr>
              <w:pStyle w:val="TableParagraph"/>
              <w:spacing w:before="22"/>
              <w:ind w:left="113"/>
              <w:jc w:val="left"/>
              <w:rPr>
                <w:sz w:val="16"/>
              </w:rPr>
            </w:pPr>
            <w:r>
              <w:rPr>
                <w:sz w:val="16"/>
              </w:rPr>
              <w:t>Processing ID</w:t>
            </w:r>
          </w:p>
        </w:tc>
      </w:tr>
      <w:tr w:rsidR="000F3B65" w14:paraId="25F34632" w14:textId="77777777">
        <w:trPr>
          <w:trHeight w:val="241"/>
        </w:trPr>
        <w:tc>
          <w:tcPr>
            <w:tcW w:w="523" w:type="dxa"/>
            <w:tcBorders>
              <w:top w:val="nil"/>
              <w:right w:val="single" w:sz="6" w:space="0" w:color="000000"/>
            </w:tcBorders>
          </w:tcPr>
          <w:p w14:paraId="060315FA" w14:textId="77777777" w:rsidR="000F3B65" w:rsidRDefault="00C64217">
            <w:pPr>
              <w:pStyle w:val="TableParagraph"/>
              <w:rPr>
                <w:sz w:val="16"/>
              </w:rPr>
            </w:pPr>
            <w:r>
              <w:rPr>
                <w:sz w:val="16"/>
              </w:rPr>
              <w:t>2</w:t>
            </w:r>
          </w:p>
        </w:tc>
        <w:tc>
          <w:tcPr>
            <w:tcW w:w="516" w:type="dxa"/>
            <w:tcBorders>
              <w:top w:val="nil"/>
              <w:left w:val="single" w:sz="6" w:space="0" w:color="000000"/>
              <w:right w:val="single" w:sz="6" w:space="0" w:color="000000"/>
            </w:tcBorders>
          </w:tcPr>
          <w:p w14:paraId="3F6EDC88" w14:textId="77777777" w:rsidR="000F3B65" w:rsidRDefault="00C64217">
            <w:pPr>
              <w:pStyle w:val="TableParagraph"/>
              <w:ind w:left="10"/>
              <w:rPr>
                <w:sz w:val="16"/>
              </w:rPr>
            </w:pPr>
            <w:r>
              <w:rPr>
                <w:sz w:val="16"/>
              </w:rPr>
              <w:t>1</w:t>
            </w:r>
          </w:p>
        </w:tc>
        <w:tc>
          <w:tcPr>
            <w:tcW w:w="444" w:type="dxa"/>
            <w:tcBorders>
              <w:top w:val="nil"/>
              <w:left w:val="single" w:sz="6" w:space="0" w:color="000000"/>
              <w:right w:val="single" w:sz="6" w:space="0" w:color="000000"/>
            </w:tcBorders>
          </w:tcPr>
          <w:p w14:paraId="1B0F168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2CE06A66" w14:textId="77777777" w:rsidR="000F3B65" w:rsidRDefault="00C64217">
            <w:pPr>
              <w:pStyle w:val="TableParagraph"/>
              <w:ind w:left="87" w:right="81"/>
              <w:rPr>
                <w:sz w:val="16"/>
              </w:rPr>
            </w:pPr>
            <w:r>
              <w:rPr>
                <w:sz w:val="16"/>
              </w:rPr>
              <w:t>RE</w:t>
            </w:r>
          </w:p>
        </w:tc>
        <w:tc>
          <w:tcPr>
            <w:tcW w:w="1056" w:type="dxa"/>
            <w:tcBorders>
              <w:top w:val="nil"/>
              <w:left w:val="single" w:sz="6" w:space="0" w:color="000000"/>
              <w:right w:val="single" w:sz="6" w:space="0" w:color="000000"/>
            </w:tcBorders>
          </w:tcPr>
          <w:p w14:paraId="385EA2B9"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1955A9E" w14:textId="77777777" w:rsidR="000F3B65" w:rsidRDefault="00C64217">
            <w:pPr>
              <w:pStyle w:val="TableParagraph"/>
              <w:ind w:left="134"/>
              <w:jc w:val="left"/>
              <w:rPr>
                <w:sz w:val="16"/>
              </w:rPr>
            </w:pPr>
            <w:r>
              <w:rPr>
                <w:sz w:val="16"/>
              </w:rPr>
              <w:t>0207</w:t>
            </w:r>
          </w:p>
        </w:tc>
        <w:tc>
          <w:tcPr>
            <w:tcW w:w="1466" w:type="dxa"/>
            <w:tcBorders>
              <w:top w:val="nil"/>
              <w:left w:val="single" w:sz="6" w:space="0" w:color="000000"/>
            </w:tcBorders>
          </w:tcPr>
          <w:p w14:paraId="79C216D8" w14:textId="77777777" w:rsidR="000F3B65" w:rsidRDefault="00C64217">
            <w:pPr>
              <w:pStyle w:val="TableParagraph"/>
              <w:ind w:left="113"/>
              <w:jc w:val="left"/>
              <w:rPr>
                <w:sz w:val="16"/>
              </w:rPr>
            </w:pPr>
            <w:r>
              <w:rPr>
                <w:sz w:val="16"/>
              </w:rPr>
              <w:t>Processing Mode</w:t>
            </w:r>
          </w:p>
        </w:tc>
      </w:tr>
    </w:tbl>
    <w:p w14:paraId="00D8AB08" w14:textId="77777777" w:rsidR="000F3B65" w:rsidRDefault="00C64217">
      <w:pPr>
        <w:pStyle w:val="BodyText"/>
        <w:spacing w:before="121"/>
        <w:ind w:left="1019"/>
      </w:pPr>
      <w:r>
        <w:t>The components used by VistA are defined as follows.</w:t>
      </w:r>
    </w:p>
    <w:p w14:paraId="13261498" w14:textId="77777777" w:rsidR="000F3B65" w:rsidRDefault="000F3B65">
      <w:pPr>
        <w:pStyle w:val="BodyText"/>
        <w:spacing w:before="11"/>
        <w:rPr>
          <w:sz w:val="20"/>
        </w:rPr>
      </w:pPr>
    </w:p>
    <w:p w14:paraId="36F0D806" w14:textId="77777777" w:rsidR="000F3B65" w:rsidRDefault="00C64217">
      <w:pPr>
        <w:pStyle w:val="Heading4"/>
      </w:pPr>
      <w:r>
        <w:t>MSH-11.1-Processing ID</w:t>
      </w:r>
    </w:p>
    <w:p w14:paraId="509C2420" w14:textId="77777777" w:rsidR="000F3B65" w:rsidRDefault="00C64217">
      <w:pPr>
        <w:pStyle w:val="BodyText"/>
        <w:spacing w:before="118"/>
        <w:ind w:left="1019" w:right="397"/>
        <w:rPr>
          <w:i/>
        </w:rPr>
      </w:pPr>
      <w:r>
        <w:t xml:space="preserve">This field contains one of the following values from HL7 Table 0103, </w:t>
      </w:r>
      <w:r>
        <w:rPr>
          <w:i/>
        </w:rPr>
        <w:t>Processing ID.</w:t>
      </w:r>
    </w:p>
    <w:p w14:paraId="1122BBCA" w14:textId="77777777" w:rsidR="000F3B65" w:rsidRDefault="000F3B65">
      <w:pPr>
        <w:sectPr w:rsidR="000F3B65">
          <w:pgSz w:w="12240" w:h="15840"/>
          <w:pgMar w:top="1340" w:right="1460" w:bottom="1060" w:left="1460" w:header="724" w:footer="868" w:gutter="0"/>
          <w:cols w:space="720"/>
        </w:sectPr>
      </w:pPr>
    </w:p>
    <w:p w14:paraId="7C8AF7E4" w14:textId="77777777" w:rsidR="000F3B65" w:rsidRDefault="000F3B65">
      <w:pPr>
        <w:pStyle w:val="BodyText"/>
        <w:spacing w:before="10"/>
        <w:rPr>
          <w:i/>
          <w:sz w:val="8"/>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7626AE5C" w14:textId="77777777">
        <w:trPr>
          <w:trHeight w:val="325"/>
        </w:trPr>
        <w:tc>
          <w:tcPr>
            <w:tcW w:w="665" w:type="dxa"/>
            <w:tcBorders>
              <w:bottom w:val="single" w:sz="6" w:space="0" w:color="000000"/>
              <w:right w:val="single" w:sz="6" w:space="0" w:color="000000"/>
            </w:tcBorders>
            <w:shd w:val="clear" w:color="auto" w:fill="E4E4E4"/>
          </w:tcPr>
          <w:p w14:paraId="7A54D8EA" w14:textId="77777777" w:rsidR="000F3B65" w:rsidRDefault="00C64217">
            <w:pPr>
              <w:pStyle w:val="TableParagraph"/>
              <w:spacing w:before="14"/>
              <w:ind w:left="86" w:right="81"/>
              <w:rPr>
                <w:b/>
                <w:sz w:val="16"/>
              </w:rPr>
            </w:pPr>
            <w:bookmarkStart w:id="69" w:name="_bookmark32"/>
            <w:bookmarkEnd w:id="69"/>
            <w:r>
              <w:rPr>
                <w:b/>
                <w:sz w:val="16"/>
              </w:rPr>
              <w:t>Value</w:t>
            </w:r>
          </w:p>
        </w:tc>
        <w:tc>
          <w:tcPr>
            <w:tcW w:w="1123" w:type="dxa"/>
            <w:tcBorders>
              <w:left w:val="single" w:sz="6" w:space="0" w:color="000000"/>
              <w:bottom w:val="single" w:sz="6" w:space="0" w:color="000000"/>
            </w:tcBorders>
            <w:shd w:val="clear" w:color="auto" w:fill="E4E4E4"/>
          </w:tcPr>
          <w:p w14:paraId="24128936" w14:textId="77777777" w:rsidR="000F3B65" w:rsidRDefault="00C64217">
            <w:pPr>
              <w:pStyle w:val="TableParagraph"/>
              <w:spacing w:before="14"/>
              <w:ind w:left="119"/>
              <w:jc w:val="left"/>
              <w:rPr>
                <w:b/>
                <w:sz w:val="16"/>
              </w:rPr>
            </w:pPr>
            <w:r>
              <w:rPr>
                <w:b/>
                <w:sz w:val="16"/>
              </w:rPr>
              <w:t>Description</w:t>
            </w:r>
          </w:p>
        </w:tc>
      </w:tr>
      <w:tr w:rsidR="000F3B65" w14:paraId="5DBD1DBA" w14:textId="77777777">
        <w:trPr>
          <w:trHeight w:val="323"/>
        </w:trPr>
        <w:tc>
          <w:tcPr>
            <w:tcW w:w="665" w:type="dxa"/>
            <w:tcBorders>
              <w:top w:val="single" w:sz="6" w:space="0" w:color="000000"/>
              <w:bottom w:val="single" w:sz="6" w:space="0" w:color="000000"/>
              <w:right w:val="single" w:sz="6" w:space="0" w:color="000000"/>
            </w:tcBorders>
          </w:tcPr>
          <w:p w14:paraId="44FC0625" w14:textId="77777777" w:rsidR="000F3B65" w:rsidRDefault="00C64217">
            <w:pPr>
              <w:pStyle w:val="TableParagraph"/>
              <w:spacing w:before="15"/>
              <w:ind w:right="1"/>
              <w:rPr>
                <w:sz w:val="16"/>
              </w:rPr>
            </w:pPr>
            <w:r>
              <w:rPr>
                <w:sz w:val="16"/>
              </w:rPr>
              <w:t>P</w:t>
            </w:r>
          </w:p>
        </w:tc>
        <w:tc>
          <w:tcPr>
            <w:tcW w:w="1123" w:type="dxa"/>
            <w:tcBorders>
              <w:top w:val="single" w:sz="6" w:space="0" w:color="000000"/>
              <w:left w:val="single" w:sz="6" w:space="0" w:color="000000"/>
              <w:bottom w:val="single" w:sz="6" w:space="0" w:color="000000"/>
            </w:tcBorders>
          </w:tcPr>
          <w:p w14:paraId="138483B3" w14:textId="77777777" w:rsidR="000F3B65" w:rsidRDefault="00C64217">
            <w:pPr>
              <w:pStyle w:val="TableParagraph"/>
              <w:spacing w:before="15"/>
              <w:ind w:left="119"/>
              <w:jc w:val="left"/>
              <w:rPr>
                <w:sz w:val="16"/>
              </w:rPr>
            </w:pPr>
            <w:r>
              <w:rPr>
                <w:sz w:val="16"/>
              </w:rPr>
              <w:t>Production</w:t>
            </w:r>
          </w:p>
        </w:tc>
      </w:tr>
      <w:tr w:rsidR="000F3B65" w14:paraId="512387BA" w14:textId="77777777">
        <w:trPr>
          <w:trHeight w:val="323"/>
        </w:trPr>
        <w:tc>
          <w:tcPr>
            <w:tcW w:w="665" w:type="dxa"/>
            <w:tcBorders>
              <w:top w:val="single" w:sz="6" w:space="0" w:color="000000"/>
              <w:bottom w:val="single" w:sz="6" w:space="0" w:color="000000"/>
              <w:right w:val="single" w:sz="6" w:space="0" w:color="000000"/>
            </w:tcBorders>
          </w:tcPr>
          <w:p w14:paraId="3B2A4F26" w14:textId="77777777" w:rsidR="000F3B65" w:rsidRDefault="00C64217">
            <w:pPr>
              <w:pStyle w:val="TableParagraph"/>
              <w:spacing w:before="15"/>
              <w:ind w:left="2"/>
              <w:rPr>
                <w:sz w:val="16"/>
              </w:rPr>
            </w:pPr>
            <w:r>
              <w:rPr>
                <w:sz w:val="16"/>
              </w:rPr>
              <w:t>D</w:t>
            </w:r>
          </w:p>
        </w:tc>
        <w:tc>
          <w:tcPr>
            <w:tcW w:w="1123" w:type="dxa"/>
            <w:tcBorders>
              <w:top w:val="single" w:sz="6" w:space="0" w:color="000000"/>
              <w:left w:val="single" w:sz="6" w:space="0" w:color="000000"/>
              <w:bottom w:val="single" w:sz="6" w:space="0" w:color="000000"/>
            </w:tcBorders>
          </w:tcPr>
          <w:p w14:paraId="612B31D4" w14:textId="77777777" w:rsidR="000F3B65" w:rsidRDefault="00C64217">
            <w:pPr>
              <w:pStyle w:val="TableParagraph"/>
              <w:spacing w:before="15"/>
              <w:ind w:left="119"/>
              <w:jc w:val="left"/>
              <w:rPr>
                <w:sz w:val="16"/>
              </w:rPr>
            </w:pPr>
            <w:r>
              <w:rPr>
                <w:sz w:val="16"/>
              </w:rPr>
              <w:t>Debugging</w:t>
            </w:r>
          </w:p>
        </w:tc>
      </w:tr>
      <w:tr w:rsidR="000F3B65" w14:paraId="0C86FA4F" w14:textId="77777777">
        <w:trPr>
          <w:trHeight w:val="325"/>
        </w:trPr>
        <w:tc>
          <w:tcPr>
            <w:tcW w:w="665" w:type="dxa"/>
            <w:tcBorders>
              <w:top w:val="single" w:sz="6" w:space="0" w:color="000000"/>
              <w:right w:val="single" w:sz="6" w:space="0" w:color="000000"/>
            </w:tcBorders>
          </w:tcPr>
          <w:p w14:paraId="5B1AD21F" w14:textId="77777777" w:rsidR="000F3B65" w:rsidRDefault="00C64217">
            <w:pPr>
              <w:pStyle w:val="TableParagraph"/>
              <w:spacing w:before="15"/>
              <w:rPr>
                <w:sz w:val="16"/>
              </w:rPr>
            </w:pPr>
            <w:r>
              <w:rPr>
                <w:sz w:val="16"/>
              </w:rPr>
              <w:t>T</w:t>
            </w:r>
          </w:p>
        </w:tc>
        <w:tc>
          <w:tcPr>
            <w:tcW w:w="1123" w:type="dxa"/>
            <w:tcBorders>
              <w:top w:val="single" w:sz="6" w:space="0" w:color="000000"/>
              <w:left w:val="single" w:sz="6" w:space="0" w:color="000000"/>
            </w:tcBorders>
          </w:tcPr>
          <w:p w14:paraId="2EFBCA27" w14:textId="77777777" w:rsidR="000F3B65" w:rsidRDefault="00C64217">
            <w:pPr>
              <w:pStyle w:val="TableParagraph"/>
              <w:spacing w:before="15"/>
              <w:ind w:left="118"/>
              <w:jc w:val="left"/>
              <w:rPr>
                <w:sz w:val="16"/>
              </w:rPr>
            </w:pPr>
            <w:r>
              <w:rPr>
                <w:sz w:val="16"/>
              </w:rPr>
              <w:t>Training</w:t>
            </w:r>
          </w:p>
        </w:tc>
      </w:tr>
    </w:tbl>
    <w:p w14:paraId="313D6EC2" w14:textId="77777777" w:rsidR="000F3B65" w:rsidRDefault="000F3B65">
      <w:pPr>
        <w:pStyle w:val="BodyText"/>
        <w:spacing w:before="9"/>
        <w:rPr>
          <w:i/>
          <w:sz w:val="13"/>
        </w:rPr>
      </w:pPr>
    </w:p>
    <w:p w14:paraId="1CCEDBF3" w14:textId="77777777" w:rsidR="000F3B65" w:rsidRDefault="00C64217">
      <w:pPr>
        <w:pStyle w:val="Heading4"/>
        <w:spacing w:before="88"/>
      </w:pPr>
      <w:r>
        <w:t>MSH-11.2-Processing Mode</w:t>
      </w:r>
    </w:p>
    <w:p w14:paraId="46D8BA17" w14:textId="77777777" w:rsidR="000F3B65" w:rsidRDefault="00C64217">
      <w:pPr>
        <w:pStyle w:val="BodyText"/>
        <w:spacing w:before="121"/>
        <w:ind w:left="1019" w:right="397"/>
      </w:pPr>
      <w:r>
        <w:t xml:space="preserve">This field contains one of the following values from HL7 Table 0207, </w:t>
      </w:r>
      <w:r>
        <w:rPr>
          <w:i/>
        </w:rPr>
        <w:t>Processing Mode</w:t>
      </w:r>
      <w:r>
        <w:t>.</w:t>
      </w:r>
    </w:p>
    <w:p w14:paraId="0367E2C5" w14:textId="77777777" w:rsidR="000F3B65" w:rsidRDefault="000F3B65">
      <w:pPr>
        <w:pStyle w:val="BodyText"/>
        <w:spacing w:before="4"/>
        <w:rPr>
          <w:sz w:val="12"/>
        </w:rPr>
      </w:pPr>
    </w:p>
    <w:tbl>
      <w:tblPr>
        <w:tblW w:w="0" w:type="auto"/>
        <w:tblInd w:w="15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42"/>
        <w:gridCol w:w="5204"/>
      </w:tblGrid>
      <w:tr w:rsidR="000F3B65" w14:paraId="5130BEF2" w14:textId="77777777">
        <w:trPr>
          <w:trHeight w:val="325"/>
        </w:trPr>
        <w:tc>
          <w:tcPr>
            <w:tcW w:w="1042" w:type="dxa"/>
            <w:tcBorders>
              <w:bottom w:val="single" w:sz="6" w:space="0" w:color="000000"/>
              <w:right w:val="single" w:sz="6" w:space="0" w:color="000000"/>
            </w:tcBorders>
            <w:shd w:val="clear" w:color="auto" w:fill="E4E4E4"/>
          </w:tcPr>
          <w:p w14:paraId="43734DF2" w14:textId="77777777" w:rsidR="000F3B65" w:rsidRDefault="00C64217">
            <w:pPr>
              <w:pStyle w:val="TableParagraph"/>
              <w:spacing w:before="14"/>
              <w:ind w:left="85" w:right="85"/>
              <w:rPr>
                <w:b/>
                <w:sz w:val="16"/>
              </w:rPr>
            </w:pPr>
            <w:r>
              <w:rPr>
                <w:b/>
                <w:sz w:val="16"/>
              </w:rPr>
              <w:t>Value</w:t>
            </w:r>
          </w:p>
        </w:tc>
        <w:tc>
          <w:tcPr>
            <w:tcW w:w="5204" w:type="dxa"/>
            <w:tcBorders>
              <w:left w:val="single" w:sz="6" w:space="0" w:color="000000"/>
              <w:bottom w:val="single" w:sz="6" w:space="0" w:color="000000"/>
            </w:tcBorders>
            <w:shd w:val="clear" w:color="auto" w:fill="E4E4E4"/>
          </w:tcPr>
          <w:p w14:paraId="39822776" w14:textId="77777777" w:rsidR="000F3B65" w:rsidRDefault="00C64217">
            <w:pPr>
              <w:pStyle w:val="TableParagraph"/>
              <w:spacing w:before="14"/>
              <w:ind w:left="119"/>
              <w:jc w:val="left"/>
              <w:rPr>
                <w:b/>
                <w:sz w:val="16"/>
              </w:rPr>
            </w:pPr>
            <w:r>
              <w:rPr>
                <w:b/>
                <w:sz w:val="16"/>
              </w:rPr>
              <w:t>Description</w:t>
            </w:r>
          </w:p>
        </w:tc>
      </w:tr>
      <w:tr w:rsidR="000F3B65" w14:paraId="016C248E" w14:textId="77777777">
        <w:trPr>
          <w:trHeight w:val="323"/>
        </w:trPr>
        <w:tc>
          <w:tcPr>
            <w:tcW w:w="1042" w:type="dxa"/>
            <w:tcBorders>
              <w:top w:val="single" w:sz="6" w:space="0" w:color="000000"/>
              <w:bottom w:val="single" w:sz="6" w:space="0" w:color="000000"/>
              <w:right w:val="single" w:sz="6" w:space="0" w:color="000000"/>
            </w:tcBorders>
          </w:tcPr>
          <w:p w14:paraId="561A2507" w14:textId="77777777" w:rsidR="000F3B65" w:rsidRDefault="00C64217">
            <w:pPr>
              <w:pStyle w:val="TableParagraph"/>
              <w:spacing w:before="15"/>
              <w:ind w:right="2"/>
              <w:rPr>
                <w:sz w:val="16"/>
              </w:rPr>
            </w:pPr>
            <w:r>
              <w:rPr>
                <w:sz w:val="16"/>
              </w:rPr>
              <w:t>A</w:t>
            </w:r>
          </w:p>
        </w:tc>
        <w:tc>
          <w:tcPr>
            <w:tcW w:w="5204" w:type="dxa"/>
            <w:tcBorders>
              <w:top w:val="single" w:sz="6" w:space="0" w:color="000000"/>
              <w:left w:val="single" w:sz="6" w:space="0" w:color="000000"/>
              <w:bottom w:val="single" w:sz="6" w:space="0" w:color="000000"/>
            </w:tcBorders>
          </w:tcPr>
          <w:p w14:paraId="440B5296" w14:textId="77777777" w:rsidR="000F3B65" w:rsidRDefault="00C64217">
            <w:pPr>
              <w:pStyle w:val="TableParagraph"/>
              <w:spacing w:before="15"/>
              <w:ind w:left="119"/>
              <w:jc w:val="left"/>
              <w:rPr>
                <w:sz w:val="16"/>
              </w:rPr>
            </w:pPr>
            <w:r>
              <w:rPr>
                <w:sz w:val="16"/>
              </w:rPr>
              <w:t>Archive</w:t>
            </w:r>
          </w:p>
        </w:tc>
      </w:tr>
      <w:tr w:rsidR="000F3B65" w14:paraId="62C94797" w14:textId="77777777">
        <w:trPr>
          <w:trHeight w:val="323"/>
        </w:trPr>
        <w:tc>
          <w:tcPr>
            <w:tcW w:w="1042" w:type="dxa"/>
            <w:tcBorders>
              <w:top w:val="single" w:sz="6" w:space="0" w:color="000000"/>
              <w:bottom w:val="single" w:sz="6" w:space="0" w:color="000000"/>
              <w:right w:val="single" w:sz="6" w:space="0" w:color="000000"/>
            </w:tcBorders>
          </w:tcPr>
          <w:p w14:paraId="2CC309D1" w14:textId="77777777" w:rsidR="000F3B65" w:rsidRDefault="00C64217">
            <w:pPr>
              <w:pStyle w:val="TableParagraph"/>
              <w:spacing w:before="15"/>
              <w:rPr>
                <w:sz w:val="16"/>
              </w:rPr>
            </w:pPr>
            <w:r>
              <w:rPr>
                <w:sz w:val="16"/>
              </w:rPr>
              <w:t>R</w:t>
            </w:r>
          </w:p>
        </w:tc>
        <w:tc>
          <w:tcPr>
            <w:tcW w:w="5204" w:type="dxa"/>
            <w:tcBorders>
              <w:top w:val="single" w:sz="6" w:space="0" w:color="000000"/>
              <w:left w:val="single" w:sz="6" w:space="0" w:color="000000"/>
              <w:bottom w:val="single" w:sz="6" w:space="0" w:color="000000"/>
            </w:tcBorders>
          </w:tcPr>
          <w:p w14:paraId="515C738A" w14:textId="77777777" w:rsidR="000F3B65" w:rsidRDefault="00C64217">
            <w:pPr>
              <w:pStyle w:val="TableParagraph"/>
              <w:spacing w:before="15"/>
              <w:ind w:left="119"/>
              <w:jc w:val="left"/>
              <w:rPr>
                <w:sz w:val="16"/>
              </w:rPr>
            </w:pPr>
            <w:r>
              <w:rPr>
                <w:sz w:val="16"/>
              </w:rPr>
              <w:t>Restore from archive</w:t>
            </w:r>
          </w:p>
        </w:tc>
      </w:tr>
      <w:tr w:rsidR="000F3B65" w14:paraId="7F4FA76F" w14:textId="77777777">
        <w:trPr>
          <w:trHeight w:val="323"/>
        </w:trPr>
        <w:tc>
          <w:tcPr>
            <w:tcW w:w="1042" w:type="dxa"/>
            <w:tcBorders>
              <w:top w:val="single" w:sz="6" w:space="0" w:color="000000"/>
              <w:bottom w:val="single" w:sz="6" w:space="0" w:color="000000"/>
              <w:right w:val="single" w:sz="6" w:space="0" w:color="000000"/>
            </w:tcBorders>
          </w:tcPr>
          <w:p w14:paraId="5ECC54E7" w14:textId="77777777" w:rsidR="000F3B65" w:rsidRDefault="00C64217">
            <w:pPr>
              <w:pStyle w:val="TableParagraph"/>
              <w:spacing w:before="15"/>
              <w:ind w:right="2"/>
              <w:rPr>
                <w:sz w:val="16"/>
              </w:rPr>
            </w:pPr>
            <w:r>
              <w:rPr>
                <w:sz w:val="16"/>
              </w:rPr>
              <w:t>I</w:t>
            </w:r>
          </w:p>
        </w:tc>
        <w:tc>
          <w:tcPr>
            <w:tcW w:w="5204" w:type="dxa"/>
            <w:tcBorders>
              <w:top w:val="single" w:sz="6" w:space="0" w:color="000000"/>
              <w:left w:val="single" w:sz="6" w:space="0" w:color="000000"/>
              <w:bottom w:val="single" w:sz="6" w:space="0" w:color="000000"/>
            </w:tcBorders>
          </w:tcPr>
          <w:p w14:paraId="5FE21515" w14:textId="77777777" w:rsidR="000F3B65" w:rsidRDefault="00C64217">
            <w:pPr>
              <w:pStyle w:val="TableParagraph"/>
              <w:spacing w:before="15"/>
              <w:ind w:left="119"/>
              <w:jc w:val="left"/>
              <w:rPr>
                <w:sz w:val="16"/>
              </w:rPr>
            </w:pPr>
            <w:r>
              <w:rPr>
                <w:sz w:val="16"/>
              </w:rPr>
              <w:t>Initial load</w:t>
            </w:r>
          </w:p>
        </w:tc>
      </w:tr>
      <w:tr w:rsidR="000F3B65" w14:paraId="1DBD20AD" w14:textId="77777777">
        <w:trPr>
          <w:trHeight w:val="323"/>
        </w:trPr>
        <w:tc>
          <w:tcPr>
            <w:tcW w:w="1042" w:type="dxa"/>
            <w:tcBorders>
              <w:top w:val="single" w:sz="6" w:space="0" w:color="000000"/>
              <w:bottom w:val="single" w:sz="6" w:space="0" w:color="000000"/>
              <w:right w:val="single" w:sz="6" w:space="0" w:color="000000"/>
            </w:tcBorders>
          </w:tcPr>
          <w:p w14:paraId="2DD7413D" w14:textId="77777777" w:rsidR="000F3B65" w:rsidRDefault="00C64217">
            <w:pPr>
              <w:pStyle w:val="TableParagraph"/>
              <w:spacing w:before="15"/>
              <w:ind w:right="1"/>
              <w:rPr>
                <w:sz w:val="16"/>
              </w:rPr>
            </w:pPr>
            <w:r>
              <w:rPr>
                <w:sz w:val="16"/>
              </w:rPr>
              <w:t>T</w:t>
            </w:r>
          </w:p>
        </w:tc>
        <w:tc>
          <w:tcPr>
            <w:tcW w:w="5204" w:type="dxa"/>
            <w:tcBorders>
              <w:top w:val="single" w:sz="6" w:space="0" w:color="000000"/>
              <w:left w:val="single" w:sz="6" w:space="0" w:color="000000"/>
              <w:bottom w:val="single" w:sz="6" w:space="0" w:color="000000"/>
            </w:tcBorders>
          </w:tcPr>
          <w:p w14:paraId="35EE9B00" w14:textId="77777777" w:rsidR="000F3B65" w:rsidRDefault="00C64217">
            <w:pPr>
              <w:pStyle w:val="TableParagraph"/>
              <w:spacing w:before="15"/>
              <w:ind w:left="118"/>
              <w:jc w:val="left"/>
              <w:rPr>
                <w:sz w:val="16"/>
              </w:rPr>
            </w:pPr>
            <w:r>
              <w:rPr>
                <w:sz w:val="16"/>
              </w:rPr>
              <w:t>Current processing, transmitted at intervals (scheduled or on demand)</w:t>
            </w:r>
          </w:p>
        </w:tc>
      </w:tr>
      <w:tr w:rsidR="000F3B65" w14:paraId="087DD9B4" w14:textId="77777777">
        <w:trPr>
          <w:trHeight w:val="325"/>
        </w:trPr>
        <w:tc>
          <w:tcPr>
            <w:tcW w:w="1042" w:type="dxa"/>
            <w:tcBorders>
              <w:top w:val="single" w:sz="6" w:space="0" w:color="000000"/>
              <w:right w:val="single" w:sz="6" w:space="0" w:color="000000"/>
            </w:tcBorders>
          </w:tcPr>
          <w:p w14:paraId="7B9B3FDF" w14:textId="77777777" w:rsidR="000F3B65" w:rsidRDefault="00C64217">
            <w:pPr>
              <w:pStyle w:val="TableParagraph"/>
              <w:spacing w:before="15"/>
              <w:ind w:left="85" w:right="85"/>
              <w:rPr>
                <w:sz w:val="16"/>
              </w:rPr>
            </w:pPr>
            <w:r>
              <w:rPr>
                <w:sz w:val="16"/>
              </w:rPr>
              <w:t>not present</w:t>
            </w:r>
          </w:p>
        </w:tc>
        <w:tc>
          <w:tcPr>
            <w:tcW w:w="5204" w:type="dxa"/>
            <w:tcBorders>
              <w:top w:val="single" w:sz="6" w:space="0" w:color="000000"/>
              <w:left w:val="single" w:sz="6" w:space="0" w:color="000000"/>
            </w:tcBorders>
          </w:tcPr>
          <w:p w14:paraId="0DEE429B" w14:textId="77777777" w:rsidR="000F3B65" w:rsidRDefault="00C64217">
            <w:pPr>
              <w:pStyle w:val="TableParagraph"/>
              <w:spacing w:before="15"/>
              <w:ind w:left="119"/>
              <w:jc w:val="left"/>
              <w:rPr>
                <w:sz w:val="16"/>
              </w:rPr>
            </w:pPr>
            <w:r>
              <w:rPr>
                <w:sz w:val="16"/>
              </w:rPr>
              <w:t xml:space="preserve">Not present (the default, meaning </w:t>
            </w:r>
            <w:r>
              <w:rPr>
                <w:i/>
                <w:sz w:val="16"/>
              </w:rPr>
              <w:t xml:space="preserve">current </w:t>
            </w:r>
            <w:r>
              <w:rPr>
                <w:sz w:val="16"/>
              </w:rPr>
              <w:t>processing)</w:t>
            </w:r>
          </w:p>
        </w:tc>
      </w:tr>
    </w:tbl>
    <w:p w14:paraId="5F157401" w14:textId="77777777" w:rsidR="000F3B65" w:rsidRDefault="000F3B65">
      <w:pPr>
        <w:pStyle w:val="BodyText"/>
        <w:rPr>
          <w:sz w:val="26"/>
        </w:rPr>
      </w:pPr>
    </w:p>
    <w:p w14:paraId="55102B3F" w14:textId="77777777" w:rsidR="000F3B65" w:rsidRDefault="000F3B65">
      <w:pPr>
        <w:pStyle w:val="BodyText"/>
        <w:spacing w:before="3"/>
        <w:rPr>
          <w:sz w:val="30"/>
        </w:rPr>
      </w:pPr>
    </w:p>
    <w:p w14:paraId="6857E467" w14:textId="77777777" w:rsidR="000F3B65" w:rsidRDefault="00C64217">
      <w:pPr>
        <w:pStyle w:val="Heading5"/>
      </w:pPr>
      <w:r>
        <w:t>MSH-12-Version ID</w:t>
      </w:r>
    </w:p>
    <w:p w14:paraId="0EE23F6D" w14:textId="77777777" w:rsidR="000F3B65" w:rsidRDefault="00C64217">
      <w:pPr>
        <w:pStyle w:val="BodyText"/>
        <w:spacing w:before="115"/>
        <w:ind w:left="1019"/>
      </w:pPr>
      <w:r>
        <w:t>This field is of type VID, which is defined as follows.</w:t>
      </w:r>
    </w:p>
    <w:p w14:paraId="18A803AE" w14:textId="77777777" w:rsidR="000F3B65" w:rsidRDefault="000F3B65">
      <w:pPr>
        <w:pStyle w:val="BodyText"/>
        <w:rPr>
          <w:sz w:val="12"/>
        </w:rPr>
      </w:pPr>
    </w:p>
    <w:tbl>
      <w:tblPr>
        <w:tblW w:w="0" w:type="auto"/>
        <w:tblInd w:w="17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3"/>
        <w:gridCol w:w="453"/>
        <w:gridCol w:w="710"/>
        <w:gridCol w:w="1058"/>
        <w:gridCol w:w="628"/>
        <w:gridCol w:w="2001"/>
      </w:tblGrid>
      <w:tr w:rsidR="000F3B65" w14:paraId="6EE0BE25" w14:textId="77777777">
        <w:trPr>
          <w:trHeight w:val="243"/>
        </w:trPr>
        <w:tc>
          <w:tcPr>
            <w:tcW w:w="523" w:type="dxa"/>
            <w:tcBorders>
              <w:bottom w:val="single" w:sz="6" w:space="0" w:color="000000"/>
              <w:right w:val="single" w:sz="6" w:space="0" w:color="000000"/>
            </w:tcBorders>
            <w:shd w:val="clear" w:color="auto" w:fill="E6E6E6"/>
          </w:tcPr>
          <w:p w14:paraId="00A1DDD7" w14:textId="77777777" w:rsidR="000F3B65" w:rsidRDefault="00C64217">
            <w:pPr>
              <w:pStyle w:val="TableParagraph"/>
              <w:ind w:left="81" w:right="81"/>
              <w:rPr>
                <w:b/>
                <w:sz w:val="16"/>
              </w:rPr>
            </w:pPr>
            <w:r>
              <w:rPr>
                <w:b/>
                <w:sz w:val="16"/>
              </w:rPr>
              <w:t>Seq</w:t>
            </w:r>
          </w:p>
        </w:tc>
        <w:tc>
          <w:tcPr>
            <w:tcW w:w="513" w:type="dxa"/>
            <w:tcBorders>
              <w:left w:val="single" w:sz="6" w:space="0" w:color="000000"/>
              <w:bottom w:val="single" w:sz="6" w:space="0" w:color="000000"/>
              <w:right w:val="single" w:sz="6" w:space="0" w:color="000000"/>
            </w:tcBorders>
            <w:shd w:val="clear" w:color="auto" w:fill="E6E6E6"/>
          </w:tcPr>
          <w:p w14:paraId="5CC83A59" w14:textId="77777777" w:rsidR="000F3B65" w:rsidRDefault="00C64217">
            <w:pPr>
              <w:pStyle w:val="TableParagraph"/>
              <w:ind w:left="93" w:right="80"/>
              <w:rPr>
                <w:b/>
                <w:sz w:val="16"/>
              </w:rPr>
            </w:pPr>
            <w:r>
              <w:rPr>
                <w:b/>
                <w:sz w:val="16"/>
              </w:rPr>
              <w:t>Len</w:t>
            </w:r>
          </w:p>
        </w:tc>
        <w:tc>
          <w:tcPr>
            <w:tcW w:w="453" w:type="dxa"/>
            <w:tcBorders>
              <w:left w:val="single" w:sz="6" w:space="0" w:color="000000"/>
              <w:bottom w:val="single" w:sz="6" w:space="0" w:color="000000"/>
              <w:right w:val="single" w:sz="6" w:space="0" w:color="000000"/>
            </w:tcBorders>
            <w:shd w:val="clear" w:color="auto" w:fill="E6E6E6"/>
          </w:tcPr>
          <w:p w14:paraId="08735FD9" w14:textId="77777777" w:rsidR="000F3B65" w:rsidRDefault="00C64217">
            <w:pPr>
              <w:pStyle w:val="TableParagraph"/>
              <w:ind w:left="118"/>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D30BBE8" w14:textId="77777777" w:rsidR="000F3B65" w:rsidRDefault="00C64217">
            <w:pPr>
              <w:pStyle w:val="TableParagraph"/>
              <w:ind w:left="89" w:right="77"/>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1A59656" w14:textId="77777777" w:rsidR="000F3B65" w:rsidRDefault="00C64217">
            <w:pPr>
              <w:pStyle w:val="TableParagraph"/>
              <w:ind w:left="94" w:right="77"/>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8854007" w14:textId="77777777" w:rsidR="000F3B65" w:rsidRDefault="00C64217">
            <w:pPr>
              <w:pStyle w:val="TableParagraph"/>
              <w:ind w:left="117"/>
              <w:jc w:val="left"/>
              <w:rPr>
                <w:b/>
                <w:sz w:val="16"/>
              </w:rPr>
            </w:pPr>
            <w:r>
              <w:rPr>
                <w:b/>
                <w:sz w:val="16"/>
              </w:rPr>
              <w:t>TBL#</w:t>
            </w:r>
          </w:p>
        </w:tc>
        <w:tc>
          <w:tcPr>
            <w:tcW w:w="2001" w:type="dxa"/>
            <w:tcBorders>
              <w:left w:val="single" w:sz="6" w:space="0" w:color="000000"/>
              <w:bottom w:val="single" w:sz="6" w:space="0" w:color="000000"/>
            </w:tcBorders>
            <w:shd w:val="clear" w:color="auto" w:fill="E6E6E6"/>
          </w:tcPr>
          <w:p w14:paraId="1AF61DC5" w14:textId="77777777" w:rsidR="000F3B65" w:rsidRDefault="00C64217">
            <w:pPr>
              <w:pStyle w:val="TableParagraph"/>
              <w:ind w:left="115"/>
              <w:jc w:val="left"/>
              <w:rPr>
                <w:b/>
                <w:sz w:val="16"/>
              </w:rPr>
            </w:pPr>
            <w:r>
              <w:rPr>
                <w:b/>
                <w:sz w:val="16"/>
              </w:rPr>
              <w:t>Element Name</w:t>
            </w:r>
          </w:p>
        </w:tc>
      </w:tr>
      <w:tr w:rsidR="000F3B65" w14:paraId="1B3BE82B" w14:textId="77777777">
        <w:trPr>
          <w:trHeight w:val="220"/>
        </w:trPr>
        <w:tc>
          <w:tcPr>
            <w:tcW w:w="523" w:type="dxa"/>
            <w:tcBorders>
              <w:top w:val="single" w:sz="6" w:space="0" w:color="000000"/>
              <w:bottom w:val="nil"/>
              <w:right w:val="single" w:sz="6" w:space="0" w:color="000000"/>
            </w:tcBorders>
          </w:tcPr>
          <w:p w14:paraId="3EEB7865" w14:textId="77777777" w:rsidR="000F3B65" w:rsidRDefault="00C64217">
            <w:pPr>
              <w:pStyle w:val="TableParagraph"/>
              <w:spacing w:before="22" w:line="178" w:lineRule="exact"/>
              <w:ind w:right="2"/>
              <w:rPr>
                <w:sz w:val="16"/>
              </w:rPr>
            </w:pPr>
            <w:r>
              <w:rPr>
                <w:sz w:val="16"/>
              </w:rPr>
              <w:t>1</w:t>
            </w:r>
          </w:p>
        </w:tc>
        <w:tc>
          <w:tcPr>
            <w:tcW w:w="513" w:type="dxa"/>
            <w:tcBorders>
              <w:top w:val="single" w:sz="6" w:space="0" w:color="000000"/>
              <w:left w:val="single" w:sz="6" w:space="0" w:color="000000"/>
              <w:bottom w:val="nil"/>
              <w:right w:val="single" w:sz="6" w:space="0" w:color="000000"/>
            </w:tcBorders>
          </w:tcPr>
          <w:p w14:paraId="6A768458" w14:textId="77777777" w:rsidR="000F3B65" w:rsidRDefault="00C64217">
            <w:pPr>
              <w:pStyle w:val="TableParagraph"/>
              <w:spacing w:before="22" w:line="178" w:lineRule="exact"/>
              <w:ind w:left="90" w:right="80"/>
              <w:rPr>
                <w:sz w:val="16"/>
              </w:rPr>
            </w:pPr>
            <w:r>
              <w:rPr>
                <w:sz w:val="16"/>
              </w:rPr>
              <w:t>10</w:t>
            </w:r>
          </w:p>
        </w:tc>
        <w:tc>
          <w:tcPr>
            <w:tcW w:w="453" w:type="dxa"/>
            <w:tcBorders>
              <w:top w:val="single" w:sz="6" w:space="0" w:color="000000"/>
              <w:left w:val="single" w:sz="6" w:space="0" w:color="000000"/>
              <w:bottom w:val="nil"/>
              <w:right w:val="single" w:sz="6" w:space="0" w:color="000000"/>
            </w:tcBorders>
          </w:tcPr>
          <w:p w14:paraId="5FC01303" w14:textId="77777777" w:rsidR="000F3B65" w:rsidRDefault="00C64217">
            <w:pPr>
              <w:pStyle w:val="TableParagraph"/>
              <w:spacing w:before="22" w:line="178" w:lineRule="exact"/>
              <w:ind w:left="144"/>
              <w:jc w:val="left"/>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66A63B45" w14:textId="77777777" w:rsidR="000F3B65" w:rsidRDefault="00C64217">
            <w:pPr>
              <w:pStyle w:val="TableParagraph"/>
              <w:spacing w:before="22" w:line="178" w:lineRule="exact"/>
              <w:ind w:left="13"/>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23CB676" w14:textId="77777777" w:rsidR="000F3B65" w:rsidRDefault="00C64217">
            <w:pPr>
              <w:pStyle w:val="TableParagraph"/>
              <w:spacing w:before="22" w:line="178" w:lineRule="exact"/>
              <w:ind w:left="91"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3E309207" w14:textId="77777777" w:rsidR="000F3B65" w:rsidRDefault="00C64217">
            <w:pPr>
              <w:pStyle w:val="TableParagraph"/>
              <w:spacing w:before="22"/>
              <w:ind w:left="136"/>
              <w:jc w:val="left"/>
              <w:rPr>
                <w:sz w:val="16"/>
              </w:rPr>
            </w:pPr>
            <w:r>
              <w:rPr>
                <w:sz w:val="16"/>
              </w:rPr>
              <w:t>0104</w:t>
            </w:r>
          </w:p>
        </w:tc>
        <w:tc>
          <w:tcPr>
            <w:tcW w:w="2001" w:type="dxa"/>
            <w:tcBorders>
              <w:top w:val="single" w:sz="6" w:space="0" w:color="000000"/>
              <w:left w:val="single" w:sz="6" w:space="0" w:color="000000"/>
              <w:bottom w:val="nil"/>
            </w:tcBorders>
          </w:tcPr>
          <w:p w14:paraId="685EE31E" w14:textId="77777777" w:rsidR="000F3B65" w:rsidRDefault="00C64217">
            <w:pPr>
              <w:pStyle w:val="TableParagraph"/>
              <w:spacing w:before="22" w:line="178" w:lineRule="exact"/>
              <w:ind w:left="115"/>
              <w:jc w:val="left"/>
              <w:rPr>
                <w:sz w:val="16"/>
              </w:rPr>
            </w:pPr>
            <w:r>
              <w:rPr>
                <w:sz w:val="16"/>
              </w:rPr>
              <w:t>Version ID</w:t>
            </w:r>
          </w:p>
        </w:tc>
      </w:tr>
      <w:tr w:rsidR="000F3B65" w14:paraId="11C006E7" w14:textId="77777777">
        <w:trPr>
          <w:trHeight w:val="207"/>
        </w:trPr>
        <w:tc>
          <w:tcPr>
            <w:tcW w:w="523" w:type="dxa"/>
            <w:tcBorders>
              <w:top w:val="nil"/>
              <w:bottom w:val="nil"/>
              <w:right w:val="single" w:sz="6" w:space="0" w:color="000000"/>
            </w:tcBorders>
          </w:tcPr>
          <w:p w14:paraId="64466D2B" w14:textId="77777777" w:rsidR="000F3B65" w:rsidRDefault="00C64217">
            <w:pPr>
              <w:pStyle w:val="TableParagraph"/>
              <w:spacing w:before="9" w:line="178" w:lineRule="exact"/>
              <w:ind w:right="2"/>
              <w:rPr>
                <w:sz w:val="16"/>
              </w:rPr>
            </w:pPr>
            <w:r>
              <w:rPr>
                <w:sz w:val="16"/>
              </w:rPr>
              <w:t>2</w:t>
            </w:r>
          </w:p>
        </w:tc>
        <w:tc>
          <w:tcPr>
            <w:tcW w:w="513" w:type="dxa"/>
            <w:tcBorders>
              <w:top w:val="nil"/>
              <w:left w:val="single" w:sz="6" w:space="0" w:color="000000"/>
              <w:bottom w:val="nil"/>
              <w:right w:val="single" w:sz="6" w:space="0" w:color="000000"/>
            </w:tcBorders>
          </w:tcPr>
          <w:p w14:paraId="7CD7099F" w14:textId="77777777" w:rsidR="000F3B65" w:rsidRDefault="00C64217">
            <w:pPr>
              <w:pStyle w:val="TableParagraph"/>
              <w:spacing w:before="9" w:line="178" w:lineRule="exact"/>
              <w:ind w:left="92" w:right="80"/>
              <w:rPr>
                <w:sz w:val="16"/>
              </w:rPr>
            </w:pPr>
            <w:r>
              <w:rPr>
                <w:sz w:val="16"/>
              </w:rPr>
              <w:t>250</w:t>
            </w:r>
          </w:p>
        </w:tc>
        <w:tc>
          <w:tcPr>
            <w:tcW w:w="453" w:type="dxa"/>
            <w:tcBorders>
              <w:top w:val="nil"/>
              <w:left w:val="single" w:sz="6" w:space="0" w:color="000000"/>
              <w:bottom w:val="nil"/>
              <w:right w:val="single" w:sz="6" w:space="0" w:color="000000"/>
            </w:tcBorders>
          </w:tcPr>
          <w:p w14:paraId="60991464" w14:textId="77777777" w:rsidR="000F3B65" w:rsidRDefault="00C64217">
            <w:pPr>
              <w:pStyle w:val="TableParagraph"/>
              <w:spacing w:before="9" w:line="178" w:lineRule="exact"/>
              <w:ind w:left="113"/>
              <w:jc w:val="left"/>
              <w:rPr>
                <w:sz w:val="16"/>
              </w:rPr>
            </w:pPr>
            <w:r>
              <w:rPr>
                <w:sz w:val="16"/>
              </w:rPr>
              <w:t>CE</w:t>
            </w:r>
          </w:p>
        </w:tc>
        <w:tc>
          <w:tcPr>
            <w:tcW w:w="710" w:type="dxa"/>
            <w:tcBorders>
              <w:top w:val="nil"/>
              <w:left w:val="single" w:sz="6" w:space="0" w:color="000000"/>
              <w:bottom w:val="nil"/>
              <w:right w:val="single" w:sz="6" w:space="0" w:color="000000"/>
            </w:tcBorders>
          </w:tcPr>
          <w:p w14:paraId="6BB03570" w14:textId="77777777" w:rsidR="000F3B65" w:rsidRDefault="00C64217">
            <w:pPr>
              <w:pStyle w:val="TableParagraph"/>
              <w:spacing w:before="9" w:line="178" w:lineRule="exact"/>
              <w:ind w:left="14"/>
              <w:rPr>
                <w:sz w:val="16"/>
              </w:rPr>
            </w:pPr>
            <w:r>
              <w:rPr>
                <w:sz w:val="16"/>
              </w:rPr>
              <w:t>X</w:t>
            </w:r>
          </w:p>
        </w:tc>
        <w:tc>
          <w:tcPr>
            <w:tcW w:w="1058" w:type="dxa"/>
            <w:tcBorders>
              <w:top w:val="nil"/>
              <w:left w:val="single" w:sz="6" w:space="0" w:color="000000"/>
              <w:bottom w:val="nil"/>
              <w:right w:val="single" w:sz="6" w:space="0" w:color="000000"/>
            </w:tcBorders>
          </w:tcPr>
          <w:p w14:paraId="61FF0637" w14:textId="77777777" w:rsidR="000F3B65" w:rsidRDefault="00C64217">
            <w:pPr>
              <w:pStyle w:val="TableParagraph"/>
              <w:spacing w:before="9" w:line="178" w:lineRule="exact"/>
              <w:ind w:left="91" w:right="79"/>
              <w:rPr>
                <w:sz w:val="16"/>
              </w:rPr>
            </w:pPr>
            <w:r>
              <w:rPr>
                <w:sz w:val="16"/>
              </w:rPr>
              <w:t>[0..0]</w:t>
            </w:r>
          </w:p>
        </w:tc>
        <w:tc>
          <w:tcPr>
            <w:tcW w:w="628" w:type="dxa"/>
            <w:vMerge/>
            <w:tcBorders>
              <w:top w:val="nil"/>
              <w:left w:val="single" w:sz="6" w:space="0" w:color="000000"/>
              <w:right w:val="single" w:sz="6" w:space="0" w:color="000000"/>
            </w:tcBorders>
          </w:tcPr>
          <w:p w14:paraId="0F9E67FD" w14:textId="77777777" w:rsidR="000F3B65" w:rsidRDefault="000F3B65">
            <w:pPr>
              <w:rPr>
                <w:sz w:val="2"/>
                <w:szCs w:val="2"/>
              </w:rPr>
            </w:pPr>
          </w:p>
        </w:tc>
        <w:tc>
          <w:tcPr>
            <w:tcW w:w="2001" w:type="dxa"/>
            <w:tcBorders>
              <w:top w:val="nil"/>
              <w:left w:val="single" w:sz="6" w:space="0" w:color="000000"/>
              <w:bottom w:val="nil"/>
            </w:tcBorders>
          </w:tcPr>
          <w:p w14:paraId="4B081FFD" w14:textId="77777777" w:rsidR="000F3B65" w:rsidRDefault="00C64217">
            <w:pPr>
              <w:pStyle w:val="TableParagraph"/>
              <w:spacing w:before="9" w:line="178" w:lineRule="exact"/>
              <w:ind w:left="115"/>
              <w:jc w:val="left"/>
              <w:rPr>
                <w:sz w:val="16"/>
              </w:rPr>
            </w:pPr>
            <w:r>
              <w:rPr>
                <w:sz w:val="16"/>
              </w:rPr>
              <w:t>Internationalization Code</w:t>
            </w:r>
          </w:p>
        </w:tc>
      </w:tr>
      <w:tr w:rsidR="000F3B65" w14:paraId="66FACEC5" w14:textId="77777777">
        <w:trPr>
          <w:trHeight w:val="226"/>
        </w:trPr>
        <w:tc>
          <w:tcPr>
            <w:tcW w:w="523" w:type="dxa"/>
            <w:tcBorders>
              <w:top w:val="nil"/>
              <w:right w:val="single" w:sz="6" w:space="0" w:color="000000"/>
            </w:tcBorders>
          </w:tcPr>
          <w:p w14:paraId="0ED5852B" w14:textId="77777777" w:rsidR="000F3B65" w:rsidRDefault="00C64217">
            <w:pPr>
              <w:pStyle w:val="TableParagraph"/>
              <w:spacing w:before="9"/>
              <w:ind w:right="2"/>
              <w:rPr>
                <w:sz w:val="16"/>
              </w:rPr>
            </w:pPr>
            <w:r>
              <w:rPr>
                <w:sz w:val="16"/>
              </w:rPr>
              <w:t>3</w:t>
            </w:r>
          </w:p>
        </w:tc>
        <w:tc>
          <w:tcPr>
            <w:tcW w:w="513" w:type="dxa"/>
            <w:tcBorders>
              <w:top w:val="nil"/>
              <w:left w:val="single" w:sz="6" w:space="0" w:color="000000"/>
              <w:right w:val="single" w:sz="6" w:space="0" w:color="000000"/>
            </w:tcBorders>
          </w:tcPr>
          <w:p w14:paraId="30626D68" w14:textId="77777777" w:rsidR="000F3B65" w:rsidRDefault="00C64217">
            <w:pPr>
              <w:pStyle w:val="TableParagraph"/>
              <w:spacing w:before="9"/>
              <w:ind w:left="92" w:right="80"/>
              <w:rPr>
                <w:sz w:val="16"/>
              </w:rPr>
            </w:pPr>
            <w:r>
              <w:rPr>
                <w:sz w:val="16"/>
              </w:rPr>
              <w:t>250</w:t>
            </w:r>
          </w:p>
        </w:tc>
        <w:tc>
          <w:tcPr>
            <w:tcW w:w="453" w:type="dxa"/>
            <w:tcBorders>
              <w:top w:val="nil"/>
              <w:left w:val="single" w:sz="6" w:space="0" w:color="000000"/>
              <w:right w:val="single" w:sz="6" w:space="0" w:color="000000"/>
            </w:tcBorders>
          </w:tcPr>
          <w:p w14:paraId="4B0BFDC1" w14:textId="77777777" w:rsidR="000F3B65" w:rsidRDefault="00C64217">
            <w:pPr>
              <w:pStyle w:val="TableParagraph"/>
              <w:spacing w:before="9"/>
              <w:ind w:left="113"/>
              <w:jc w:val="left"/>
              <w:rPr>
                <w:sz w:val="16"/>
              </w:rPr>
            </w:pPr>
            <w:r>
              <w:rPr>
                <w:sz w:val="16"/>
              </w:rPr>
              <w:t>CE</w:t>
            </w:r>
          </w:p>
        </w:tc>
        <w:tc>
          <w:tcPr>
            <w:tcW w:w="710" w:type="dxa"/>
            <w:tcBorders>
              <w:top w:val="nil"/>
              <w:left w:val="single" w:sz="6" w:space="0" w:color="000000"/>
              <w:right w:val="single" w:sz="6" w:space="0" w:color="000000"/>
            </w:tcBorders>
          </w:tcPr>
          <w:p w14:paraId="2612C030" w14:textId="77777777" w:rsidR="000F3B65" w:rsidRDefault="00C64217">
            <w:pPr>
              <w:pStyle w:val="TableParagraph"/>
              <w:spacing w:before="9"/>
              <w:ind w:left="14"/>
              <w:rPr>
                <w:sz w:val="16"/>
              </w:rPr>
            </w:pPr>
            <w:r>
              <w:rPr>
                <w:sz w:val="16"/>
              </w:rPr>
              <w:t>X</w:t>
            </w:r>
          </w:p>
        </w:tc>
        <w:tc>
          <w:tcPr>
            <w:tcW w:w="1058" w:type="dxa"/>
            <w:tcBorders>
              <w:top w:val="nil"/>
              <w:left w:val="single" w:sz="6" w:space="0" w:color="000000"/>
              <w:right w:val="single" w:sz="6" w:space="0" w:color="000000"/>
            </w:tcBorders>
          </w:tcPr>
          <w:p w14:paraId="3863BA91" w14:textId="77777777" w:rsidR="000F3B65" w:rsidRDefault="00C64217">
            <w:pPr>
              <w:pStyle w:val="TableParagraph"/>
              <w:spacing w:before="9"/>
              <w:ind w:left="91" w:right="79"/>
              <w:rPr>
                <w:sz w:val="16"/>
              </w:rPr>
            </w:pPr>
            <w:r>
              <w:rPr>
                <w:sz w:val="16"/>
              </w:rPr>
              <w:t>[0..0]</w:t>
            </w:r>
          </w:p>
        </w:tc>
        <w:tc>
          <w:tcPr>
            <w:tcW w:w="628" w:type="dxa"/>
            <w:vMerge/>
            <w:tcBorders>
              <w:top w:val="nil"/>
              <w:left w:val="single" w:sz="6" w:space="0" w:color="000000"/>
              <w:right w:val="single" w:sz="6" w:space="0" w:color="000000"/>
            </w:tcBorders>
          </w:tcPr>
          <w:p w14:paraId="64F9314D" w14:textId="77777777" w:rsidR="000F3B65" w:rsidRDefault="000F3B65">
            <w:pPr>
              <w:rPr>
                <w:sz w:val="2"/>
                <w:szCs w:val="2"/>
              </w:rPr>
            </w:pPr>
          </w:p>
        </w:tc>
        <w:tc>
          <w:tcPr>
            <w:tcW w:w="2001" w:type="dxa"/>
            <w:tcBorders>
              <w:top w:val="nil"/>
              <w:left w:val="single" w:sz="6" w:space="0" w:color="000000"/>
            </w:tcBorders>
          </w:tcPr>
          <w:p w14:paraId="46E55500" w14:textId="77777777" w:rsidR="000F3B65" w:rsidRDefault="00C64217">
            <w:pPr>
              <w:pStyle w:val="TableParagraph"/>
              <w:spacing w:before="9"/>
              <w:ind w:left="115"/>
              <w:jc w:val="left"/>
              <w:rPr>
                <w:sz w:val="16"/>
              </w:rPr>
            </w:pPr>
            <w:r>
              <w:rPr>
                <w:sz w:val="16"/>
              </w:rPr>
              <w:t>Internal Version ID</w:t>
            </w:r>
          </w:p>
        </w:tc>
      </w:tr>
    </w:tbl>
    <w:p w14:paraId="3EDB3961" w14:textId="77777777" w:rsidR="000F3B65" w:rsidRDefault="000F3B65">
      <w:pPr>
        <w:pStyle w:val="BodyText"/>
        <w:rPr>
          <w:sz w:val="26"/>
        </w:rPr>
      </w:pPr>
    </w:p>
    <w:p w14:paraId="7B350198" w14:textId="77777777" w:rsidR="000F3B65" w:rsidRDefault="00C64217">
      <w:pPr>
        <w:pStyle w:val="BodyText"/>
        <w:spacing w:before="218"/>
        <w:ind w:left="1019" w:right="389"/>
      </w:pPr>
      <w:r>
        <w:t xml:space="preserve">This </w:t>
      </w:r>
      <w:r>
        <w:rPr>
          <w:spacing w:val="-3"/>
        </w:rPr>
        <w:t xml:space="preserve">field’s </w:t>
      </w:r>
      <w:r>
        <w:t xml:space="preserve">first component will always contain the value </w:t>
      </w:r>
      <w:r>
        <w:rPr>
          <w:b/>
        </w:rPr>
        <w:t xml:space="preserve">2.3.1 </w:t>
      </w:r>
      <w:r>
        <w:t xml:space="preserve">from HL7 </w:t>
      </w:r>
      <w:r>
        <w:rPr>
          <w:spacing w:val="-5"/>
        </w:rPr>
        <w:t xml:space="preserve">Table </w:t>
      </w:r>
      <w:r>
        <w:t xml:space="preserve">0104, </w:t>
      </w:r>
      <w:r>
        <w:rPr>
          <w:i/>
          <w:spacing w:val="-5"/>
        </w:rPr>
        <w:t xml:space="preserve">Version </w:t>
      </w:r>
      <w:r>
        <w:rPr>
          <w:i/>
        </w:rPr>
        <w:t>ID</w:t>
      </w:r>
      <w:r>
        <w:t xml:space="preserve">. Although the </w:t>
      </w:r>
      <w:r>
        <w:rPr>
          <w:spacing w:val="-4"/>
        </w:rPr>
        <w:t xml:space="preserve">VistA </w:t>
      </w:r>
      <w:r>
        <w:t xml:space="preserve">message pre-adopts certain </w:t>
      </w:r>
      <w:r>
        <w:rPr>
          <w:spacing w:val="-5"/>
        </w:rPr>
        <w:t xml:space="preserve">Version </w:t>
      </w:r>
      <w:r>
        <w:t xml:space="preserve">2.4 structures, such as the ROL segment, receivers that are unable to recognize </w:t>
      </w:r>
      <w:r>
        <w:rPr>
          <w:spacing w:val="-5"/>
        </w:rPr>
        <w:t xml:space="preserve">Version </w:t>
      </w:r>
      <w:r>
        <w:t xml:space="preserve">2.4 may use </w:t>
      </w:r>
      <w:r>
        <w:rPr>
          <w:spacing w:val="-4"/>
        </w:rPr>
        <w:t xml:space="preserve">Version </w:t>
      </w:r>
      <w:r>
        <w:t xml:space="preserve">2.3.1 syntax rules as prescribed by IHE. It is expected that receivers not now using HL7 </w:t>
      </w:r>
      <w:r>
        <w:rPr>
          <w:spacing w:val="-4"/>
        </w:rPr>
        <w:t xml:space="preserve">Version </w:t>
      </w:r>
      <w:r>
        <w:t xml:space="preserve">2.3.1 will be able to process the V2.3.1 messages according to the HL7 rules for backward </w:t>
      </w:r>
      <w:r>
        <w:rPr>
          <w:spacing w:val="-3"/>
        </w:rPr>
        <w:t xml:space="preserve">compatibility. </w:t>
      </w:r>
      <w:r>
        <w:t>At such time as IHE is revised to a later version of HL7, receivers will be expected</w:t>
      </w:r>
      <w:r>
        <w:rPr>
          <w:spacing w:val="-21"/>
        </w:rPr>
        <w:t xml:space="preserve"> </w:t>
      </w:r>
      <w:r>
        <w:t>to adapt</w:t>
      </w:r>
      <w:r>
        <w:rPr>
          <w:spacing w:val="-4"/>
        </w:rPr>
        <w:t xml:space="preserve"> </w:t>
      </w:r>
      <w:r>
        <w:t>to</w:t>
      </w:r>
      <w:r>
        <w:rPr>
          <w:spacing w:val="-4"/>
        </w:rPr>
        <w:t xml:space="preserve"> </w:t>
      </w:r>
      <w:r>
        <w:t>the</w:t>
      </w:r>
      <w:r>
        <w:rPr>
          <w:spacing w:val="-3"/>
        </w:rPr>
        <w:t xml:space="preserve"> </w:t>
      </w:r>
      <w:r>
        <w:t>new</w:t>
      </w:r>
      <w:r>
        <w:rPr>
          <w:spacing w:val="-4"/>
        </w:rPr>
        <w:t xml:space="preserve"> </w:t>
      </w:r>
      <w:r>
        <w:t>structures</w:t>
      </w:r>
      <w:r>
        <w:rPr>
          <w:spacing w:val="-3"/>
        </w:rPr>
        <w:t xml:space="preserve"> </w:t>
      </w:r>
      <w:r>
        <w:t>within</w:t>
      </w:r>
      <w:r>
        <w:rPr>
          <w:spacing w:val="-4"/>
        </w:rPr>
        <w:t xml:space="preserve"> </w:t>
      </w:r>
      <w:r>
        <w:t>a</w:t>
      </w:r>
      <w:r>
        <w:rPr>
          <w:spacing w:val="-3"/>
        </w:rPr>
        <w:t xml:space="preserve"> </w:t>
      </w:r>
      <w:r>
        <w:t>stated</w:t>
      </w:r>
      <w:r>
        <w:rPr>
          <w:spacing w:val="-4"/>
        </w:rPr>
        <w:t xml:space="preserve"> </w:t>
      </w:r>
      <w:r>
        <w:t>period</w:t>
      </w:r>
      <w:r>
        <w:rPr>
          <w:spacing w:val="-1"/>
        </w:rPr>
        <w:t xml:space="preserve"> </w:t>
      </w:r>
      <w:r>
        <w:t>of</w:t>
      </w:r>
      <w:r>
        <w:rPr>
          <w:spacing w:val="-3"/>
        </w:rPr>
        <w:t xml:space="preserve"> </w:t>
      </w:r>
      <w:r>
        <w:t>time</w:t>
      </w:r>
      <w:r>
        <w:rPr>
          <w:spacing w:val="-4"/>
        </w:rPr>
        <w:t xml:space="preserve"> </w:t>
      </w:r>
      <w:r>
        <w:t>following</w:t>
      </w:r>
      <w:r>
        <w:rPr>
          <w:spacing w:val="-5"/>
        </w:rPr>
        <w:t xml:space="preserve"> </w:t>
      </w:r>
      <w:r>
        <w:t>the</w:t>
      </w:r>
      <w:r>
        <w:rPr>
          <w:spacing w:val="-4"/>
        </w:rPr>
        <w:t xml:space="preserve"> </w:t>
      </w:r>
      <w:r>
        <w:t>revision.</w:t>
      </w:r>
    </w:p>
    <w:p w14:paraId="3B8B2FBC" w14:textId="77777777" w:rsidR="000F3B65" w:rsidRDefault="00C64217">
      <w:pPr>
        <w:pStyle w:val="BodyText"/>
        <w:spacing w:before="120"/>
        <w:ind w:left="1019"/>
      </w:pPr>
      <w:r>
        <w:t>Other components of this field will not be used.</w:t>
      </w:r>
    </w:p>
    <w:p w14:paraId="65B32187" w14:textId="77777777" w:rsidR="000F3B65" w:rsidRDefault="000F3B65">
      <w:pPr>
        <w:pStyle w:val="BodyText"/>
        <w:spacing w:before="4"/>
        <w:rPr>
          <w:sz w:val="21"/>
        </w:rPr>
      </w:pPr>
    </w:p>
    <w:p w14:paraId="241A16E7" w14:textId="77777777" w:rsidR="000F3B65" w:rsidRDefault="00C64217">
      <w:pPr>
        <w:pStyle w:val="Heading5"/>
      </w:pPr>
      <w:r>
        <w:t>MSH-17-Country Code</w:t>
      </w:r>
    </w:p>
    <w:p w14:paraId="17ED741D" w14:textId="77777777" w:rsidR="000F3B65" w:rsidRDefault="00C64217">
      <w:pPr>
        <w:pStyle w:val="BodyText"/>
        <w:spacing w:before="115"/>
        <w:ind w:left="1019" w:right="397"/>
      </w:pPr>
      <w:r>
        <w:t xml:space="preserve">This field is of type ID. It will always contain the value </w:t>
      </w:r>
      <w:r>
        <w:rPr>
          <w:b/>
        </w:rPr>
        <w:t xml:space="preserve">USA </w:t>
      </w:r>
      <w:r>
        <w:t>from the ISO 3166 country code table.</w:t>
      </w:r>
    </w:p>
    <w:p w14:paraId="0B8C27FF" w14:textId="77777777" w:rsidR="000F3B65" w:rsidRDefault="000F3B65">
      <w:pPr>
        <w:sectPr w:rsidR="000F3B65">
          <w:pgSz w:w="12240" w:h="15840"/>
          <w:pgMar w:top="1340" w:right="1460" w:bottom="1060" w:left="1460" w:header="724" w:footer="868" w:gutter="0"/>
          <w:cols w:space="720"/>
        </w:sectPr>
      </w:pPr>
    </w:p>
    <w:p w14:paraId="1AE7229A" w14:textId="77777777" w:rsidR="000F3B65" w:rsidRDefault="000F3B65">
      <w:pPr>
        <w:pStyle w:val="BodyText"/>
        <w:spacing w:before="9"/>
        <w:rPr>
          <w:sz w:val="19"/>
        </w:rPr>
      </w:pPr>
    </w:p>
    <w:p w14:paraId="302733EE" w14:textId="77777777" w:rsidR="000F3B65" w:rsidRDefault="00C64217">
      <w:pPr>
        <w:pStyle w:val="Heading3"/>
        <w:numPr>
          <w:ilvl w:val="2"/>
          <w:numId w:val="11"/>
        </w:numPr>
        <w:tabs>
          <w:tab w:val="left" w:pos="1061"/>
        </w:tabs>
        <w:spacing w:before="91"/>
      </w:pPr>
      <w:bookmarkStart w:id="70" w:name="_bookmark33"/>
      <w:bookmarkStart w:id="71" w:name="_bookmark34"/>
      <w:bookmarkStart w:id="72" w:name="1.6.2_EVN_Segment_Fields"/>
      <w:bookmarkEnd w:id="70"/>
      <w:bookmarkEnd w:id="71"/>
      <w:bookmarkEnd w:id="72"/>
      <w:r>
        <w:t>EVN Segment Fields</w:t>
      </w:r>
    </w:p>
    <w:p w14:paraId="6AFFFDF6" w14:textId="77777777" w:rsidR="000F3B65" w:rsidRDefault="00C64217">
      <w:pPr>
        <w:pStyle w:val="Heading5"/>
        <w:spacing w:before="240"/>
      </w:pPr>
      <w:r>
        <w:t>EVN-1-Event Type Code</w:t>
      </w:r>
    </w:p>
    <w:p w14:paraId="79BEB1A9" w14:textId="77777777" w:rsidR="000F3B65" w:rsidRDefault="00C64217">
      <w:pPr>
        <w:pStyle w:val="BodyText"/>
        <w:spacing w:before="115"/>
        <w:ind w:left="1019" w:right="470"/>
      </w:pPr>
      <w:r>
        <w:t xml:space="preserve">This field contains the 3-character code of the trigger event being communicated. It is retained for backward compatibility with versions of HL7 that do not communicate the event type in the second component of </w:t>
      </w:r>
      <w:hyperlink w:anchor="_bookmark30" w:history="1">
        <w:r>
          <w:rPr>
            <w:color w:val="0000FF"/>
            <w:u w:val="single" w:color="0000FF"/>
          </w:rPr>
          <w:t>MSH-9-Message Type</w:t>
        </w:r>
      </w:hyperlink>
      <w:r>
        <w:t>.</w:t>
      </w:r>
    </w:p>
    <w:p w14:paraId="23B2A4CB" w14:textId="77777777" w:rsidR="000F3B65" w:rsidRDefault="000F3B65">
      <w:pPr>
        <w:pStyle w:val="BodyText"/>
        <w:spacing w:before="3"/>
        <w:rPr>
          <w:sz w:val="21"/>
        </w:rPr>
      </w:pPr>
    </w:p>
    <w:p w14:paraId="1768D817" w14:textId="77777777" w:rsidR="000F3B65" w:rsidRDefault="00C64217">
      <w:pPr>
        <w:pStyle w:val="Heading5"/>
      </w:pPr>
      <w:r>
        <w:t>EVN-2-Recorded Date/Time</w:t>
      </w:r>
    </w:p>
    <w:p w14:paraId="2C36A3C1" w14:textId="77777777" w:rsidR="000F3B65" w:rsidRDefault="00C64217">
      <w:pPr>
        <w:pStyle w:val="BodyText"/>
        <w:spacing w:before="115"/>
        <w:ind w:left="1019"/>
      </w:pPr>
      <w:r>
        <w:t>This field contains the date and time that the event was recorded in the system.</w:t>
      </w:r>
    </w:p>
    <w:p w14:paraId="4734DBD5" w14:textId="77777777" w:rsidR="000F3B65" w:rsidRDefault="000F3B65">
      <w:pPr>
        <w:pStyle w:val="BodyText"/>
        <w:spacing w:before="4"/>
        <w:rPr>
          <w:sz w:val="21"/>
        </w:rPr>
      </w:pPr>
    </w:p>
    <w:p w14:paraId="51E26779" w14:textId="77777777" w:rsidR="000F3B65" w:rsidRDefault="00C64217">
      <w:pPr>
        <w:pStyle w:val="Heading5"/>
      </w:pPr>
      <w:r>
        <w:t>EVN-6-Event Occurred</w:t>
      </w:r>
    </w:p>
    <w:p w14:paraId="75A878C7" w14:textId="77777777" w:rsidR="000F3B65" w:rsidRDefault="00C64217">
      <w:pPr>
        <w:pStyle w:val="BodyText"/>
        <w:spacing w:before="115"/>
        <w:ind w:left="1019" w:right="397"/>
      </w:pPr>
      <w:r>
        <w:t>This field contains the date and time that the event actually took place. If it is not known when the event actually took place, this field is left blank.</w:t>
      </w:r>
    </w:p>
    <w:p w14:paraId="5B2E52BE" w14:textId="77777777" w:rsidR="000F3B65" w:rsidRDefault="000F3B65">
      <w:pPr>
        <w:pStyle w:val="BodyText"/>
        <w:spacing w:before="3"/>
        <w:rPr>
          <w:sz w:val="21"/>
        </w:rPr>
      </w:pPr>
    </w:p>
    <w:p w14:paraId="1B2924F5" w14:textId="77777777" w:rsidR="000F3B65" w:rsidRDefault="00C64217">
      <w:pPr>
        <w:pStyle w:val="Heading3"/>
        <w:numPr>
          <w:ilvl w:val="2"/>
          <w:numId w:val="11"/>
        </w:numPr>
        <w:tabs>
          <w:tab w:val="left" w:pos="1061"/>
        </w:tabs>
      </w:pPr>
      <w:bookmarkStart w:id="73" w:name="_bookmark35"/>
      <w:bookmarkStart w:id="74" w:name="1.6.3_PID_Segment_Fields"/>
      <w:bookmarkEnd w:id="73"/>
      <w:bookmarkEnd w:id="74"/>
      <w:r>
        <w:t>PID Segment Fields</w:t>
      </w:r>
    </w:p>
    <w:p w14:paraId="147B8DFE" w14:textId="77777777" w:rsidR="000F3B65" w:rsidRDefault="00C64217">
      <w:pPr>
        <w:pStyle w:val="Heading5"/>
        <w:spacing w:before="241"/>
      </w:pPr>
      <w:bookmarkStart w:id="75" w:name="_bookmark36"/>
      <w:bookmarkEnd w:id="75"/>
      <w:r>
        <w:t>PID-3-Patient Identifier List</w:t>
      </w:r>
    </w:p>
    <w:p w14:paraId="63030B95" w14:textId="77777777" w:rsidR="000F3B65" w:rsidRDefault="00C64217">
      <w:pPr>
        <w:pStyle w:val="BodyText"/>
        <w:spacing w:before="116"/>
        <w:ind w:left="1019" w:right="815"/>
      </w:pPr>
      <w:r>
        <w:t>Field PID-3 is used to transmit the patient Integration Control Number (ICN). This field is of data type CX, whose components are as follows.</w:t>
      </w:r>
    </w:p>
    <w:p w14:paraId="06E049D2" w14:textId="77777777" w:rsidR="000F3B65" w:rsidRDefault="000F3B65">
      <w:pPr>
        <w:pStyle w:val="BodyText"/>
        <w:rPr>
          <w:sz w:val="20"/>
        </w:rPr>
      </w:pPr>
    </w:p>
    <w:p w14:paraId="657CA5F9" w14:textId="77777777" w:rsidR="000F3B65" w:rsidRDefault="000F3B65">
      <w:pPr>
        <w:pStyle w:val="BodyText"/>
        <w:spacing w:before="11"/>
        <w:rPr>
          <w:sz w:val="15"/>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3AE45B36" w14:textId="77777777">
        <w:trPr>
          <w:trHeight w:val="241"/>
        </w:trPr>
        <w:tc>
          <w:tcPr>
            <w:tcW w:w="526" w:type="dxa"/>
            <w:tcBorders>
              <w:bottom w:val="single" w:sz="6" w:space="0" w:color="000000"/>
              <w:right w:val="single" w:sz="6" w:space="0" w:color="000000"/>
            </w:tcBorders>
            <w:shd w:val="clear" w:color="auto" w:fill="E6E6E6"/>
          </w:tcPr>
          <w:p w14:paraId="79F8337F"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1DC7A82"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4254B24E"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6493573"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019451D3"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3213C559"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3B86BBEE" w14:textId="77777777" w:rsidR="000F3B65" w:rsidRDefault="00C64217">
            <w:pPr>
              <w:pStyle w:val="TableParagraph"/>
              <w:ind w:left="108"/>
              <w:jc w:val="left"/>
              <w:rPr>
                <w:b/>
                <w:sz w:val="16"/>
              </w:rPr>
            </w:pPr>
            <w:r>
              <w:rPr>
                <w:b/>
                <w:sz w:val="16"/>
              </w:rPr>
              <w:t>Element Name</w:t>
            </w:r>
          </w:p>
        </w:tc>
      </w:tr>
      <w:tr w:rsidR="000F3B65" w14:paraId="26DF2197" w14:textId="77777777">
        <w:trPr>
          <w:trHeight w:val="236"/>
        </w:trPr>
        <w:tc>
          <w:tcPr>
            <w:tcW w:w="526" w:type="dxa"/>
            <w:tcBorders>
              <w:top w:val="single" w:sz="6" w:space="0" w:color="000000"/>
              <w:bottom w:val="nil"/>
              <w:right w:val="single" w:sz="6" w:space="0" w:color="000000"/>
            </w:tcBorders>
          </w:tcPr>
          <w:p w14:paraId="658BFC2F"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4656818C" w14:textId="77777777" w:rsidR="000F3B65" w:rsidRDefault="00C64217">
            <w:pPr>
              <w:pStyle w:val="TableParagraph"/>
              <w:spacing w:before="22"/>
              <w:ind w:left="85" w:right="81"/>
              <w:rPr>
                <w:sz w:val="16"/>
              </w:rPr>
            </w:pPr>
            <w:r>
              <w:rPr>
                <w:sz w:val="16"/>
              </w:rPr>
              <w:t>20</w:t>
            </w:r>
          </w:p>
        </w:tc>
        <w:tc>
          <w:tcPr>
            <w:tcW w:w="464" w:type="dxa"/>
            <w:tcBorders>
              <w:top w:val="single" w:sz="6" w:space="0" w:color="000000"/>
              <w:left w:val="single" w:sz="6" w:space="0" w:color="000000"/>
              <w:bottom w:val="nil"/>
              <w:right w:val="single" w:sz="6" w:space="0" w:color="000000"/>
            </w:tcBorders>
          </w:tcPr>
          <w:p w14:paraId="7FB4B5F7" w14:textId="77777777" w:rsidR="000F3B65" w:rsidRDefault="00C64217">
            <w:pPr>
              <w:pStyle w:val="TableParagraph"/>
              <w:spacing w:before="22"/>
              <w:ind w:left="147"/>
              <w:jc w:val="left"/>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52B5CA54"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31FCD43"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16124787"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564EC4C2" w14:textId="77777777" w:rsidR="000F3B65" w:rsidRDefault="00C64217">
            <w:pPr>
              <w:pStyle w:val="TableParagraph"/>
              <w:spacing w:before="22"/>
              <w:ind w:left="108"/>
              <w:jc w:val="left"/>
              <w:rPr>
                <w:sz w:val="16"/>
              </w:rPr>
            </w:pPr>
            <w:r>
              <w:rPr>
                <w:sz w:val="16"/>
              </w:rPr>
              <w:t>ID</w:t>
            </w:r>
          </w:p>
        </w:tc>
      </w:tr>
      <w:tr w:rsidR="000F3B65" w14:paraId="4CF6B1EE" w14:textId="77777777">
        <w:trPr>
          <w:trHeight w:val="238"/>
        </w:trPr>
        <w:tc>
          <w:tcPr>
            <w:tcW w:w="526" w:type="dxa"/>
            <w:tcBorders>
              <w:top w:val="nil"/>
              <w:bottom w:val="nil"/>
              <w:right w:val="single" w:sz="6" w:space="0" w:color="000000"/>
            </w:tcBorders>
          </w:tcPr>
          <w:p w14:paraId="591872E6"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19FCC19E" w14:textId="77777777" w:rsidR="000F3B65" w:rsidRDefault="00C64217">
            <w:pPr>
              <w:pStyle w:val="TableParagraph"/>
              <w:spacing w:before="25"/>
              <w:ind w:left="6"/>
              <w:rPr>
                <w:sz w:val="16"/>
              </w:rPr>
            </w:pPr>
            <w:r>
              <w:rPr>
                <w:sz w:val="16"/>
              </w:rPr>
              <w:t>2</w:t>
            </w:r>
          </w:p>
        </w:tc>
        <w:tc>
          <w:tcPr>
            <w:tcW w:w="464" w:type="dxa"/>
            <w:tcBorders>
              <w:top w:val="nil"/>
              <w:left w:val="single" w:sz="6" w:space="0" w:color="000000"/>
              <w:bottom w:val="nil"/>
              <w:right w:val="single" w:sz="6" w:space="0" w:color="000000"/>
            </w:tcBorders>
          </w:tcPr>
          <w:p w14:paraId="109C78A2" w14:textId="77777777" w:rsidR="000F3B65" w:rsidRDefault="00C64217">
            <w:pPr>
              <w:pStyle w:val="TableParagraph"/>
              <w:spacing w:before="25"/>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DCC9519"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0C80CD68"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4454C2C8"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02C14EBF" w14:textId="77777777" w:rsidR="000F3B65" w:rsidRDefault="00C64217">
            <w:pPr>
              <w:pStyle w:val="TableParagraph"/>
              <w:spacing w:before="25"/>
              <w:ind w:left="108"/>
              <w:jc w:val="left"/>
              <w:rPr>
                <w:sz w:val="16"/>
              </w:rPr>
            </w:pPr>
            <w:r>
              <w:rPr>
                <w:sz w:val="16"/>
              </w:rPr>
              <w:t>Check Digit</w:t>
            </w:r>
          </w:p>
        </w:tc>
      </w:tr>
      <w:tr w:rsidR="000F3B65" w14:paraId="09457C5F" w14:textId="77777777">
        <w:trPr>
          <w:trHeight w:val="237"/>
        </w:trPr>
        <w:tc>
          <w:tcPr>
            <w:tcW w:w="526" w:type="dxa"/>
            <w:tcBorders>
              <w:top w:val="nil"/>
              <w:bottom w:val="nil"/>
              <w:right w:val="single" w:sz="6" w:space="0" w:color="000000"/>
            </w:tcBorders>
          </w:tcPr>
          <w:p w14:paraId="2F14C850"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4B556F2B"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279690C0" w14:textId="77777777" w:rsidR="000F3B65" w:rsidRDefault="00C64217">
            <w:pPr>
              <w:pStyle w:val="TableParagraph"/>
              <w:ind w:left="116"/>
              <w:jc w:val="left"/>
              <w:rPr>
                <w:sz w:val="16"/>
              </w:rPr>
            </w:pPr>
            <w:r>
              <w:rPr>
                <w:sz w:val="16"/>
              </w:rPr>
              <w:t>CE</w:t>
            </w:r>
          </w:p>
        </w:tc>
        <w:tc>
          <w:tcPr>
            <w:tcW w:w="711" w:type="dxa"/>
            <w:tcBorders>
              <w:top w:val="nil"/>
              <w:left w:val="single" w:sz="6" w:space="0" w:color="000000"/>
              <w:bottom w:val="nil"/>
              <w:right w:val="single" w:sz="6" w:space="0" w:color="000000"/>
            </w:tcBorders>
          </w:tcPr>
          <w:p w14:paraId="563BDE34" w14:textId="77777777" w:rsidR="000F3B65" w:rsidRDefault="00C64217">
            <w:pPr>
              <w:pStyle w:val="TableParagraph"/>
              <w:ind w:left="6"/>
              <w:rPr>
                <w:sz w:val="16"/>
              </w:rPr>
            </w:pPr>
            <w:r>
              <w:rPr>
                <w:sz w:val="16"/>
              </w:rPr>
              <w:t>X</w:t>
            </w:r>
          </w:p>
        </w:tc>
        <w:tc>
          <w:tcPr>
            <w:tcW w:w="1057" w:type="dxa"/>
            <w:tcBorders>
              <w:top w:val="nil"/>
              <w:left w:val="single" w:sz="6" w:space="0" w:color="000000"/>
              <w:bottom w:val="nil"/>
              <w:right w:val="single" w:sz="6" w:space="0" w:color="000000"/>
            </w:tcBorders>
          </w:tcPr>
          <w:p w14:paraId="51C86388"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0F9F2ECD" w14:textId="77777777" w:rsidR="000F3B65" w:rsidRDefault="00C64217">
            <w:pPr>
              <w:pStyle w:val="TableParagraph"/>
              <w:ind w:left="84" w:right="84"/>
              <w:rPr>
                <w:sz w:val="16"/>
              </w:rPr>
            </w:pPr>
            <w:r>
              <w:rPr>
                <w:sz w:val="16"/>
              </w:rPr>
              <w:t>0061</w:t>
            </w:r>
          </w:p>
        </w:tc>
        <w:tc>
          <w:tcPr>
            <w:tcW w:w="3903" w:type="dxa"/>
            <w:tcBorders>
              <w:top w:val="nil"/>
              <w:left w:val="single" w:sz="6" w:space="0" w:color="000000"/>
              <w:bottom w:val="nil"/>
            </w:tcBorders>
          </w:tcPr>
          <w:p w14:paraId="68D33281" w14:textId="77777777" w:rsidR="000F3B65" w:rsidRDefault="00C64217">
            <w:pPr>
              <w:pStyle w:val="TableParagraph"/>
              <w:ind w:left="107"/>
              <w:jc w:val="left"/>
              <w:rPr>
                <w:sz w:val="16"/>
              </w:rPr>
            </w:pPr>
            <w:r>
              <w:rPr>
                <w:sz w:val="16"/>
              </w:rPr>
              <w:t>Code Identifying the Check Digit Scheme Employed</w:t>
            </w:r>
          </w:p>
        </w:tc>
      </w:tr>
      <w:tr w:rsidR="000F3B65" w14:paraId="34D19544" w14:textId="77777777">
        <w:trPr>
          <w:trHeight w:val="237"/>
        </w:trPr>
        <w:tc>
          <w:tcPr>
            <w:tcW w:w="526" w:type="dxa"/>
            <w:tcBorders>
              <w:top w:val="nil"/>
              <w:bottom w:val="nil"/>
              <w:right w:val="single" w:sz="6" w:space="0" w:color="000000"/>
            </w:tcBorders>
          </w:tcPr>
          <w:p w14:paraId="49C10581"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0CFCFA29" w14:textId="77777777" w:rsidR="000F3B65" w:rsidRDefault="00C64217">
            <w:pPr>
              <w:pStyle w:val="TableParagraph"/>
              <w:ind w:left="86" w:right="81"/>
              <w:rPr>
                <w:sz w:val="16"/>
              </w:rPr>
            </w:pPr>
            <w:r>
              <w:rPr>
                <w:sz w:val="16"/>
              </w:rPr>
              <w:t>180</w:t>
            </w:r>
          </w:p>
        </w:tc>
        <w:tc>
          <w:tcPr>
            <w:tcW w:w="464" w:type="dxa"/>
            <w:tcBorders>
              <w:top w:val="nil"/>
              <w:left w:val="single" w:sz="6" w:space="0" w:color="000000"/>
              <w:bottom w:val="nil"/>
              <w:right w:val="single" w:sz="6" w:space="0" w:color="000000"/>
            </w:tcBorders>
          </w:tcPr>
          <w:p w14:paraId="6015B7A2"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3C32994B"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7C2FAB1C"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4BC43B58" w14:textId="77777777" w:rsidR="000F3B65" w:rsidRDefault="00C64217">
            <w:pPr>
              <w:pStyle w:val="TableParagraph"/>
              <w:ind w:left="84" w:right="84"/>
              <w:rPr>
                <w:sz w:val="16"/>
              </w:rPr>
            </w:pPr>
            <w:r>
              <w:rPr>
                <w:sz w:val="16"/>
              </w:rPr>
              <w:t>0363</w:t>
            </w:r>
          </w:p>
        </w:tc>
        <w:tc>
          <w:tcPr>
            <w:tcW w:w="3903" w:type="dxa"/>
            <w:tcBorders>
              <w:top w:val="nil"/>
              <w:left w:val="single" w:sz="6" w:space="0" w:color="000000"/>
              <w:bottom w:val="nil"/>
            </w:tcBorders>
          </w:tcPr>
          <w:p w14:paraId="422587A5" w14:textId="77777777" w:rsidR="000F3B65" w:rsidRDefault="00C64217">
            <w:pPr>
              <w:pStyle w:val="TableParagraph"/>
              <w:ind w:left="108"/>
              <w:jc w:val="left"/>
              <w:rPr>
                <w:sz w:val="16"/>
              </w:rPr>
            </w:pPr>
            <w:r>
              <w:rPr>
                <w:sz w:val="16"/>
              </w:rPr>
              <w:t>Assigning Authority</w:t>
            </w:r>
          </w:p>
        </w:tc>
      </w:tr>
      <w:tr w:rsidR="000F3B65" w14:paraId="59501FB2" w14:textId="77777777">
        <w:trPr>
          <w:trHeight w:val="237"/>
        </w:trPr>
        <w:tc>
          <w:tcPr>
            <w:tcW w:w="526" w:type="dxa"/>
            <w:tcBorders>
              <w:top w:val="nil"/>
              <w:bottom w:val="nil"/>
              <w:right w:val="single" w:sz="6" w:space="0" w:color="000000"/>
            </w:tcBorders>
          </w:tcPr>
          <w:p w14:paraId="675820C0"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3AED57CB" w14:textId="77777777" w:rsidR="000F3B65" w:rsidRDefault="00C64217">
            <w:pPr>
              <w:pStyle w:val="TableParagraph"/>
              <w:ind w:left="84" w:right="81"/>
              <w:rPr>
                <w:sz w:val="16"/>
              </w:rPr>
            </w:pPr>
            <w:r>
              <w:rPr>
                <w:sz w:val="16"/>
              </w:rPr>
              <w:t>20</w:t>
            </w:r>
          </w:p>
        </w:tc>
        <w:tc>
          <w:tcPr>
            <w:tcW w:w="464" w:type="dxa"/>
            <w:tcBorders>
              <w:top w:val="nil"/>
              <w:left w:val="single" w:sz="6" w:space="0" w:color="000000"/>
              <w:bottom w:val="nil"/>
              <w:right w:val="single" w:sz="6" w:space="0" w:color="000000"/>
            </w:tcBorders>
          </w:tcPr>
          <w:p w14:paraId="3E4DCBC1"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498E901E"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7D3BA30A"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73EAB628" w14:textId="77777777" w:rsidR="000F3B65" w:rsidRDefault="00C64217">
            <w:pPr>
              <w:pStyle w:val="TableParagraph"/>
              <w:ind w:left="84" w:right="84"/>
              <w:rPr>
                <w:sz w:val="16"/>
              </w:rPr>
            </w:pPr>
            <w:r>
              <w:rPr>
                <w:sz w:val="16"/>
              </w:rPr>
              <w:t>0203</w:t>
            </w:r>
          </w:p>
        </w:tc>
        <w:tc>
          <w:tcPr>
            <w:tcW w:w="3903" w:type="dxa"/>
            <w:tcBorders>
              <w:top w:val="nil"/>
              <w:left w:val="single" w:sz="6" w:space="0" w:color="000000"/>
              <w:bottom w:val="nil"/>
            </w:tcBorders>
          </w:tcPr>
          <w:p w14:paraId="0E5B22BB" w14:textId="77777777" w:rsidR="000F3B65" w:rsidRDefault="00C64217">
            <w:pPr>
              <w:pStyle w:val="TableParagraph"/>
              <w:ind w:left="108"/>
              <w:jc w:val="left"/>
              <w:rPr>
                <w:sz w:val="16"/>
              </w:rPr>
            </w:pPr>
            <w:r>
              <w:rPr>
                <w:sz w:val="16"/>
              </w:rPr>
              <w:t>Identifier Type Code</w:t>
            </w:r>
          </w:p>
        </w:tc>
      </w:tr>
      <w:tr w:rsidR="000F3B65" w14:paraId="72787519" w14:textId="77777777">
        <w:trPr>
          <w:trHeight w:val="241"/>
        </w:trPr>
        <w:tc>
          <w:tcPr>
            <w:tcW w:w="526" w:type="dxa"/>
            <w:tcBorders>
              <w:top w:val="nil"/>
              <w:right w:val="single" w:sz="6" w:space="0" w:color="000000"/>
            </w:tcBorders>
          </w:tcPr>
          <w:p w14:paraId="71DCDF9B" w14:textId="77777777" w:rsidR="000F3B65" w:rsidRDefault="00C64217">
            <w:pPr>
              <w:pStyle w:val="TableParagraph"/>
              <w:rPr>
                <w:sz w:val="16"/>
              </w:rPr>
            </w:pPr>
            <w:r>
              <w:rPr>
                <w:sz w:val="16"/>
              </w:rPr>
              <w:t>6</w:t>
            </w:r>
          </w:p>
        </w:tc>
        <w:tc>
          <w:tcPr>
            <w:tcW w:w="514" w:type="dxa"/>
            <w:tcBorders>
              <w:top w:val="nil"/>
              <w:left w:val="single" w:sz="6" w:space="0" w:color="000000"/>
              <w:right w:val="single" w:sz="6" w:space="0" w:color="000000"/>
            </w:tcBorders>
          </w:tcPr>
          <w:p w14:paraId="417B2562" w14:textId="77777777" w:rsidR="000F3B65" w:rsidRDefault="00C64217">
            <w:pPr>
              <w:pStyle w:val="TableParagraph"/>
              <w:ind w:left="86" w:right="81"/>
              <w:rPr>
                <w:sz w:val="16"/>
              </w:rPr>
            </w:pPr>
            <w:r>
              <w:rPr>
                <w:sz w:val="16"/>
              </w:rPr>
              <w:t>180</w:t>
            </w:r>
          </w:p>
        </w:tc>
        <w:tc>
          <w:tcPr>
            <w:tcW w:w="464" w:type="dxa"/>
            <w:tcBorders>
              <w:top w:val="nil"/>
              <w:left w:val="single" w:sz="6" w:space="0" w:color="000000"/>
              <w:right w:val="single" w:sz="6" w:space="0" w:color="000000"/>
            </w:tcBorders>
          </w:tcPr>
          <w:p w14:paraId="2C5605FB"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right w:val="single" w:sz="6" w:space="0" w:color="000000"/>
            </w:tcBorders>
          </w:tcPr>
          <w:p w14:paraId="7B303ECE"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04E64FC3"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128EA71C"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tcBorders>
          </w:tcPr>
          <w:p w14:paraId="05ADAAA7" w14:textId="77777777" w:rsidR="000F3B65" w:rsidRDefault="00C64217">
            <w:pPr>
              <w:pStyle w:val="TableParagraph"/>
              <w:ind w:left="108"/>
              <w:jc w:val="left"/>
              <w:rPr>
                <w:sz w:val="16"/>
              </w:rPr>
            </w:pPr>
            <w:r>
              <w:rPr>
                <w:sz w:val="16"/>
              </w:rPr>
              <w:t>Assigning Facility</w:t>
            </w:r>
          </w:p>
        </w:tc>
      </w:tr>
    </w:tbl>
    <w:p w14:paraId="12313546" w14:textId="77777777" w:rsidR="000F3B65" w:rsidRDefault="00C64217">
      <w:pPr>
        <w:pStyle w:val="BodyText"/>
        <w:spacing w:before="121"/>
        <w:ind w:left="1019"/>
      </w:pPr>
      <w:r>
        <w:t>The following components are valued.</w:t>
      </w:r>
    </w:p>
    <w:p w14:paraId="04D57535" w14:textId="77777777" w:rsidR="000F3B65" w:rsidRDefault="000F3B65">
      <w:pPr>
        <w:pStyle w:val="BodyText"/>
        <w:spacing w:before="11"/>
        <w:rPr>
          <w:sz w:val="20"/>
        </w:rPr>
      </w:pPr>
    </w:p>
    <w:p w14:paraId="0BFE1D44" w14:textId="77777777" w:rsidR="000F3B65" w:rsidRDefault="00C64217">
      <w:pPr>
        <w:ind w:left="815"/>
        <w:rPr>
          <w:i/>
          <w:sz w:val="26"/>
        </w:rPr>
      </w:pPr>
      <w:r>
        <w:rPr>
          <w:i/>
          <w:sz w:val="26"/>
        </w:rPr>
        <w:t>PID-3.1-ID</w:t>
      </w:r>
    </w:p>
    <w:p w14:paraId="2EB57738" w14:textId="77777777" w:rsidR="000F3B65" w:rsidRDefault="00C64217">
      <w:pPr>
        <w:pStyle w:val="BodyText"/>
        <w:spacing w:before="120"/>
        <w:ind w:left="1019"/>
      </w:pPr>
      <w:r>
        <w:t>This is the alphanumeric identification string.</w:t>
      </w:r>
    </w:p>
    <w:p w14:paraId="02AB7E0F" w14:textId="77777777" w:rsidR="000F3B65" w:rsidRDefault="000F3B65">
      <w:pPr>
        <w:pStyle w:val="BodyText"/>
        <w:spacing w:before="11"/>
        <w:rPr>
          <w:sz w:val="20"/>
        </w:rPr>
      </w:pPr>
    </w:p>
    <w:p w14:paraId="080FA958" w14:textId="77777777" w:rsidR="000F3B65" w:rsidRDefault="00C64217">
      <w:pPr>
        <w:pStyle w:val="Heading4"/>
      </w:pPr>
      <w:r>
        <w:t>PID-3.4-Assigning Authority</w:t>
      </w:r>
    </w:p>
    <w:p w14:paraId="5BE048AC" w14:textId="77777777" w:rsidR="000F3B65" w:rsidRDefault="00C64217">
      <w:pPr>
        <w:pStyle w:val="BodyText"/>
        <w:spacing w:before="118"/>
        <w:ind w:left="1019" w:right="563"/>
      </w:pPr>
      <w:r>
        <w:t xml:space="preserve">This component contains the entity that assigned the identifier value in </w:t>
      </w:r>
      <w:r>
        <w:rPr>
          <w:i/>
        </w:rPr>
        <w:t>PID-3.1- ID</w:t>
      </w:r>
      <w:r>
        <w:t>. It is of data type HD, which has 3 subcomponents defined as follows.</w:t>
      </w:r>
    </w:p>
    <w:p w14:paraId="4650C5B1"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1DD4E022" w14:textId="77777777">
        <w:trPr>
          <w:trHeight w:val="241"/>
        </w:trPr>
        <w:tc>
          <w:tcPr>
            <w:tcW w:w="523" w:type="dxa"/>
            <w:tcBorders>
              <w:bottom w:val="single" w:sz="6" w:space="0" w:color="000000"/>
              <w:right w:val="single" w:sz="6" w:space="0" w:color="000000"/>
            </w:tcBorders>
            <w:shd w:val="clear" w:color="auto" w:fill="E6E6E6"/>
          </w:tcPr>
          <w:p w14:paraId="23BCF257"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2A9C1AF"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5781463"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AB3148C"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53281EFE"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539D1D6"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5633D73B" w14:textId="77777777" w:rsidR="000F3B65" w:rsidRDefault="00C64217">
            <w:pPr>
              <w:pStyle w:val="TableParagraph"/>
              <w:ind w:left="113"/>
              <w:jc w:val="left"/>
              <w:rPr>
                <w:b/>
                <w:sz w:val="16"/>
              </w:rPr>
            </w:pPr>
            <w:r>
              <w:rPr>
                <w:b/>
                <w:sz w:val="16"/>
              </w:rPr>
              <w:t>Element Name</w:t>
            </w:r>
          </w:p>
        </w:tc>
      </w:tr>
      <w:tr w:rsidR="000F3B65" w14:paraId="73BA2CDF" w14:textId="77777777">
        <w:trPr>
          <w:trHeight w:val="236"/>
        </w:trPr>
        <w:tc>
          <w:tcPr>
            <w:tcW w:w="523" w:type="dxa"/>
            <w:tcBorders>
              <w:top w:val="single" w:sz="6" w:space="0" w:color="000000"/>
              <w:bottom w:val="nil"/>
              <w:right w:val="single" w:sz="6" w:space="0" w:color="000000"/>
            </w:tcBorders>
          </w:tcPr>
          <w:p w14:paraId="0AA728D5"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49D63ADC"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3A9CEEB3"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317E2EA2"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50CFBC04"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4C6CC403"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03A889C6" w14:textId="77777777" w:rsidR="000F3B65" w:rsidRDefault="00C64217">
            <w:pPr>
              <w:pStyle w:val="TableParagraph"/>
              <w:spacing w:before="22"/>
              <w:ind w:left="113"/>
              <w:jc w:val="left"/>
              <w:rPr>
                <w:sz w:val="16"/>
              </w:rPr>
            </w:pPr>
            <w:r>
              <w:rPr>
                <w:sz w:val="16"/>
              </w:rPr>
              <w:t>Namespace ID</w:t>
            </w:r>
          </w:p>
        </w:tc>
      </w:tr>
      <w:tr w:rsidR="000F3B65" w14:paraId="4E5347E1" w14:textId="77777777">
        <w:trPr>
          <w:trHeight w:val="238"/>
        </w:trPr>
        <w:tc>
          <w:tcPr>
            <w:tcW w:w="523" w:type="dxa"/>
            <w:tcBorders>
              <w:top w:val="nil"/>
              <w:bottom w:val="nil"/>
              <w:right w:val="single" w:sz="6" w:space="0" w:color="000000"/>
            </w:tcBorders>
          </w:tcPr>
          <w:p w14:paraId="48584CD7"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7E88A83F"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5BAB786A"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5C375A57" w14:textId="77777777" w:rsidR="000F3B65" w:rsidRDefault="00C64217">
            <w:pPr>
              <w:pStyle w:val="TableParagraph"/>
              <w:spacing w:before="25"/>
              <w:ind w:left="87" w:right="81"/>
              <w:rPr>
                <w:sz w:val="16"/>
              </w:rPr>
            </w:pPr>
            <w:r>
              <w:rPr>
                <w:sz w:val="16"/>
              </w:rPr>
              <w:t>RE</w:t>
            </w:r>
          </w:p>
        </w:tc>
        <w:tc>
          <w:tcPr>
            <w:tcW w:w="1056" w:type="dxa"/>
            <w:tcBorders>
              <w:top w:val="nil"/>
              <w:left w:val="single" w:sz="6" w:space="0" w:color="000000"/>
              <w:bottom w:val="nil"/>
              <w:right w:val="single" w:sz="6" w:space="0" w:color="000000"/>
            </w:tcBorders>
          </w:tcPr>
          <w:p w14:paraId="5291A1A8" w14:textId="77777777" w:rsidR="000F3B65" w:rsidRDefault="00C64217">
            <w:pPr>
              <w:pStyle w:val="TableParagraph"/>
              <w:spacing w:before="25"/>
              <w:ind w:left="90" w:right="78"/>
              <w:rPr>
                <w:sz w:val="16"/>
              </w:rPr>
            </w:pPr>
            <w:r>
              <w:rPr>
                <w:sz w:val="16"/>
              </w:rPr>
              <w:t>[0..1]</w:t>
            </w:r>
          </w:p>
        </w:tc>
        <w:tc>
          <w:tcPr>
            <w:tcW w:w="631" w:type="dxa"/>
            <w:tcBorders>
              <w:top w:val="nil"/>
              <w:left w:val="single" w:sz="6" w:space="0" w:color="000000"/>
              <w:bottom w:val="nil"/>
              <w:right w:val="single" w:sz="6" w:space="0" w:color="000000"/>
            </w:tcBorders>
          </w:tcPr>
          <w:p w14:paraId="37F39302"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165B7990" w14:textId="77777777" w:rsidR="000F3B65" w:rsidRDefault="00C64217">
            <w:pPr>
              <w:pStyle w:val="TableParagraph"/>
              <w:spacing w:before="25"/>
              <w:ind w:left="113"/>
              <w:jc w:val="left"/>
              <w:rPr>
                <w:sz w:val="16"/>
              </w:rPr>
            </w:pPr>
            <w:r>
              <w:rPr>
                <w:sz w:val="16"/>
              </w:rPr>
              <w:t>Universal ID</w:t>
            </w:r>
          </w:p>
        </w:tc>
      </w:tr>
      <w:tr w:rsidR="000F3B65" w14:paraId="62038C72" w14:textId="77777777">
        <w:trPr>
          <w:trHeight w:val="241"/>
        </w:trPr>
        <w:tc>
          <w:tcPr>
            <w:tcW w:w="523" w:type="dxa"/>
            <w:tcBorders>
              <w:top w:val="nil"/>
              <w:right w:val="single" w:sz="6" w:space="0" w:color="000000"/>
            </w:tcBorders>
          </w:tcPr>
          <w:p w14:paraId="6BF94FE9"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567BA14B"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5FE799A1"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52FD9818" w14:textId="77777777" w:rsidR="000F3B65" w:rsidRDefault="00C64217">
            <w:pPr>
              <w:pStyle w:val="TableParagraph"/>
              <w:ind w:left="87" w:right="81"/>
              <w:rPr>
                <w:sz w:val="16"/>
              </w:rPr>
            </w:pPr>
            <w:r>
              <w:rPr>
                <w:sz w:val="16"/>
              </w:rPr>
              <w:t>CE</w:t>
            </w:r>
          </w:p>
        </w:tc>
        <w:tc>
          <w:tcPr>
            <w:tcW w:w="1056" w:type="dxa"/>
            <w:tcBorders>
              <w:top w:val="nil"/>
              <w:left w:val="single" w:sz="6" w:space="0" w:color="000000"/>
              <w:right w:val="single" w:sz="6" w:space="0" w:color="000000"/>
            </w:tcBorders>
          </w:tcPr>
          <w:p w14:paraId="65C0AC0E"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B957F09" w14:textId="77777777" w:rsidR="000F3B65" w:rsidRDefault="00C64217">
            <w:pPr>
              <w:pStyle w:val="TableParagraph"/>
              <w:ind w:left="89" w:right="81"/>
              <w:rPr>
                <w:sz w:val="16"/>
              </w:rPr>
            </w:pPr>
            <w:r>
              <w:rPr>
                <w:sz w:val="16"/>
              </w:rPr>
              <w:t>0301</w:t>
            </w:r>
          </w:p>
        </w:tc>
        <w:tc>
          <w:tcPr>
            <w:tcW w:w="1490" w:type="dxa"/>
            <w:tcBorders>
              <w:top w:val="nil"/>
              <w:left w:val="single" w:sz="6" w:space="0" w:color="000000"/>
            </w:tcBorders>
          </w:tcPr>
          <w:p w14:paraId="21374FF7" w14:textId="77777777" w:rsidR="000F3B65" w:rsidRDefault="00C64217">
            <w:pPr>
              <w:pStyle w:val="TableParagraph"/>
              <w:ind w:left="113"/>
              <w:jc w:val="left"/>
              <w:rPr>
                <w:sz w:val="16"/>
              </w:rPr>
            </w:pPr>
            <w:r>
              <w:rPr>
                <w:sz w:val="16"/>
              </w:rPr>
              <w:t>Universal ID Type</w:t>
            </w:r>
          </w:p>
        </w:tc>
      </w:tr>
    </w:tbl>
    <w:p w14:paraId="3D2FE9D3" w14:textId="77777777" w:rsidR="000F3B65" w:rsidRDefault="000F3B65">
      <w:pPr>
        <w:pStyle w:val="BodyText"/>
        <w:rPr>
          <w:sz w:val="26"/>
        </w:rPr>
      </w:pPr>
    </w:p>
    <w:p w14:paraId="722A1984" w14:textId="77777777" w:rsidR="000F3B65" w:rsidRDefault="00C64217">
      <w:pPr>
        <w:pStyle w:val="BodyText"/>
        <w:spacing w:before="218"/>
        <w:ind w:left="1019" w:right="397"/>
      </w:pPr>
      <w:r>
        <w:t>At present, only the first subcomponent should be considered for the purpose of identifying the assigning authority. Subcomponent 1 will contain the value</w:t>
      </w:r>
    </w:p>
    <w:p w14:paraId="5421E34C" w14:textId="77777777" w:rsidR="000F3B65" w:rsidRDefault="000F3B65">
      <w:pPr>
        <w:sectPr w:rsidR="000F3B65">
          <w:pgSz w:w="12240" w:h="15840"/>
          <w:pgMar w:top="1340" w:right="1460" w:bottom="1060" w:left="1460" w:header="724" w:footer="868" w:gutter="0"/>
          <w:cols w:space="720"/>
        </w:sectPr>
      </w:pPr>
    </w:p>
    <w:p w14:paraId="3319CEAD" w14:textId="77777777" w:rsidR="000F3B65" w:rsidRDefault="00C64217">
      <w:pPr>
        <w:pStyle w:val="BodyText"/>
        <w:spacing w:before="80"/>
        <w:ind w:left="1019" w:right="895"/>
      </w:pPr>
      <w:bookmarkStart w:id="76" w:name="_bookmark37"/>
      <w:bookmarkEnd w:id="76"/>
      <w:r>
        <w:rPr>
          <w:b/>
        </w:rPr>
        <w:lastRenderedPageBreak/>
        <w:t>USVHA</w:t>
      </w:r>
      <w:r>
        <w:rPr>
          <w:i/>
        </w:rPr>
        <w:t xml:space="preserve">, </w:t>
      </w:r>
      <w:r>
        <w:t xml:space="preserve">meaning United States Veterans Health Administration, from user- defined Table 0300, </w:t>
      </w:r>
      <w:r>
        <w:rPr>
          <w:i/>
        </w:rPr>
        <w:t>Namespace ID</w:t>
      </w:r>
      <w:r>
        <w:t>.</w:t>
      </w:r>
    </w:p>
    <w:p w14:paraId="001A8430" w14:textId="77777777" w:rsidR="000F3B65" w:rsidRDefault="00C64217">
      <w:pPr>
        <w:pStyle w:val="BodyText"/>
        <w:spacing w:before="120"/>
        <w:ind w:left="1019" w:right="397"/>
      </w:pPr>
      <w:r>
        <w:t>In future, the assigning authority may be designated as an Object Identifier (OID) in the second and third subcomponents of Component 4.</w:t>
      </w:r>
    </w:p>
    <w:p w14:paraId="144DE7E7" w14:textId="77777777" w:rsidR="000F3B65" w:rsidRDefault="000F3B65">
      <w:pPr>
        <w:pStyle w:val="BodyText"/>
        <w:spacing w:before="10"/>
        <w:rPr>
          <w:sz w:val="20"/>
        </w:rPr>
      </w:pPr>
    </w:p>
    <w:p w14:paraId="0BC640D2" w14:textId="77777777" w:rsidR="000F3B65" w:rsidRDefault="00C64217">
      <w:pPr>
        <w:pStyle w:val="Heading4"/>
      </w:pPr>
      <w:r>
        <w:t>PID-3.5-Identifier Type</w:t>
      </w:r>
    </w:p>
    <w:p w14:paraId="4FB1671A" w14:textId="77777777" w:rsidR="000F3B65" w:rsidRDefault="00C64217">
      <w:pPr>
        <w:pStyle w:val="BodyText"/>
        <w:spacing w:before="121"/>
        <w:ind w:left="1019" w:right="436"/>
      </w:pPr>
      <w:r>
        <w:t xml:space="preserve">The value in this component distinguishes the kind of identifier contained in </w:t>
      </w:r>
      <w:r>
        <w:rPr>
          <w:i/>
        </w:rPr>
        <w:t>PID- 3.1-ID</w:t>
      </w:r>
      <w:r>
        <w:t xml:space="preserve">. It will contain the value </w:t>
      </w:r>
      <w:r>
        <w:rPr>
          <w:b/>
        </w:rPr>
        <w:t>NI</w:t>
      </w:r>
      <w:r>
        <w:t xml:space="preserve">, meaning National unique individual identifier, from user-defined Table 0203, </w:t>
      </w:r>
      <w:r>
        <w:rPr>
          <w:i/>
        </w:rPr>
        <w:t>Identifier Type</w:t>
      </w:r>
      <w:r>
        <w:t>.</w:t>
      </w:r>
    </w:p>
    <w:p w14:paraId="63CD1FEC" w14:textId="77777777" w:rsidR="000F3B65" w:rsidRDefault="000F3B65">
      <w:pPr>
        <w:pStyle w:val="BodyText"/>
        <w:spacing w:before="3"/>
        <w:rPr>
          <w:sz w:val="21"/>
        </w:rPr>
      </w:pPr>
    </w:p>
    <w:p w14:paraId="4F4E9E17" w14:textId="77777777" w:rsidR="000F3B65" w:rsidRDefault="00C64217">
      <w:pPr>
        <w:pStyle w:val="Heading5"/>
      </w:pPr>
      <w:r>
        <w:t>PID-5-Patient Name</w:t>
      </w:r>
    </w:p>
    <w:p w14:paraId="1613ADC7" w14:textId="77777777" w:rsidR="000F3B65" w:rsidRDefault="00C64217">
      <w:pPr>
        <w:pStyle w:val="BodyText"/>
        <w:spacing w:before="113"/>
        <w:ind w:left="1019"/>
      </w:pPr>
      <w:r>
        <w:t>This field is of data type XPN, whose definition is as follows.</w:t>
      </w:r>
    </w:p>
    <w:p w14:paraId="0BFE6178" w14:textId="77777777" w:rsidR="000F3B65" w:rsidRDefault="000F3B65">
      <w:pPr>
        <w:pStyle w:val="BodyText"/>
        <w:spacing w:before="11"/>
        <w:rPr>
          <w:sz w:val="11"/>
        </w:rPr>
      </w:pPr>
    </w:p>
    <w:tbl>
      <w:tblPr>
        <w:tblW w:w="0" w:type="auto"/>
        <w:tblInd w:w="1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3"/>
        <w:gridCol w:w="1056"/>
        <w:gridCol w:w="631"/>
        <w:gridCol w:w="2210"/>
      </w:tblGrid>
      <w:tr w:rsidR="000F3B65" w14:paraId="5387E70A" w14:textId="77777777">
        <w:trPr>
          <w:trHeight w:val="243"/>
        </w:trPr>
        <w:tc>
          <w:tcPr>
            <w:tcW w:w="526" w:type="dxa"/>
            <w:tcBorders>
              <w:bottom w:val="single" w:sz="6" w:space="0" w:color="000000"/>
              <w:right w:val="single" w:sz="6" w:space="0" w:color="000000"/>
            </w:tcBorders>
            <w:shd w:val="clear" w:color="auto" w:fill="E6E6E6"/>
          </w:tcPr>
          <w:p w14:paraId="38EDF895"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C664A9E" w14:textId="77777777" w:rsidR="000F3B65" w:rsidRDefault="00C64217">
            <w:pPr>
              <w:pStyle w:val="TableParagraph"/>
              <w:ind w:right="99"/>
              <w:jc w:val="righ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B4944C0" w14:textId="77777777" w:rsidR="000F3B65" w:rsidRDefault="00C64217">
            <w:pPr>
              <w:pStyle w:val="TableParagraph"/>
              <w:ind w:left="89" w:right="83"/>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64DF39D0" w14:textId="77777777" w:rsidR="000F3B65" w:rsidRDefault="00C64217">
            <w:pPr>
              <w:pStyle w:val="TableParagraph"/>
              <w:ind w:left="90"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2B9C603" w14:textId="77777777" w:rsidR="000F3B65" w:rsidRDefault="00C64217">
            <w:pPr>
              <w:pStyle w:val="TableParagraph"/>
              <w:ind w:left="91"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BEE5F0C" w14:textId="77777777" w:rsidR="000F3B65" w:rsidRDefault="00C64217">
            <w:pPr>
              <w:pStyle w:val="TableParagraph"/>
              <w:ind w:left="91" w:right="81"/>
              <w:rPr>
                <w:b/>
                <w:sz w:val="16"/>
              </w:rPr>
            </w:pPr>
            <w:r>
              <w:rPr>
                <w:b/>
                <w:sz w:val="16"/>
              </w:rPr>
              <w:t>TBL#</w:t>
            </w:r>
          </w:p>
        </w:tc>
        <w:tc>
          <w:tcPr>
            <w:tcW w:w="2210" w:type="dxa"/>
            <w:tcBorders>
              <w:left w:val="single" w:sz="6" w:space="0" w:color="000000"/>
              <w:bottom w:val="single" w:sz="6" w:space="0" w:color="000000"/>
            </w:tcBorders>
            <w:shd w:val="clear" w:color="auto" w:fill="E6E6E6"/>
          </w:tcPr>
          <w:p w14:paraId="52C10FCC" w14:textId="77777777" w:rsidR="000F3B65" w:rsidRDefault="00C64217">
            <w:pPr>
              <w:pStyle w:val="TableParagraph"/>
              <w:ind w:left="109"/>
              <w:jc w:val="left"/>
              <w:rPr>
                <w:b/>
                <w:sz w:val="16"/>
              </w:rPr>
            </w:pPr>
            <w:r>
              <w:rPr>
                <w:b/>
                <w:sz w:val="16"/>
              </w:rPr>
              <w:t>Element Name</w:t>
            </w:r>
          </w:p>
        </w:tc>
      </w:tr>
      <w:tr w:rsidR="000F3B65" w14:paraId="5146F56A" w14:textId="77777777">
        <w:trPr>
          <w:trHeight w:val="235"/>
        </w:trPr>
        <w:tc>
          <w:tcPr>
            <w:tcW w:w="526" w:type="dxa"/>
            <w:tcBorders>
              <w:top w:val="single" w:sz="6" w:space="0" w:color="000000"/>
              <w:bottom w:val="nil"/>
              <w:right w:val="single" w:sz="6" w:space="0" w:color="000000"/>
            </w:tcBorders>
          </w:tcPr>
          <w:p w14:paraId="1FB753FC"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71DACDB" w14:textId="77777777" w:rsidR="000F3B65" w:rsidRDefault="00C64217">
            <w:pPr>
              <w:pStyle w:val="TableParagraph"/>
              <w:spacing w:before="22"/>
              <w:ind w:right="154"/>
              <w:jc w:val="right"/>
              <w:rPr>
                <w:sz w:val="16"/>
              </w:rPr>
            </w:pPr>
            <w:r>
              <w:rPr>
                <w:sz w:val="16"/>
              </w:rPr>
              <w:t>35</w:t>
            </w:r>
          </w:p>
        </w:tc>
        <w:tc>
          <w:tcPr>
            <w:tcW w:w="444" w:type="dxa"/>
            <w:tcBorders>
              <w:top w:val="single" w:sz="6" w:space="0" w:color="000000"/>
              <w:left w:val="single" w:sz="6" w:space="0" w:color="000000"/>
              <w:bottom w:val="nil"/>
              <w:right w:val="single" w:sz="6" w:space="0" w:color="000000"/>
            </w:tcBorders>
          </w:tcPr>
          <w:p w14:paraId="287D443F" w14:textId="77777777" w:rsidR="000F3B65" w:rsidRDefault="00C64217">
            <w:pPr>
              <w:pStyle w:val="TableParagraph"/>
              <w:spacing w:before="22"/>
              <w:ind w:left="90" w:right="82"/>
              <w:rPr>
                <w:sz w:val="16"/>
              </w:rPr>
            </w:pPr>
            <w:r>
              <w:rPr>
                <w:sz w:val="16"/>
              </w:rPr>
              <w:t>FN</w:t>
            </w:r>
          </w:p>
        </w:tc>
        <w:tc>
          <w:tcPr>
            <w:tcW w:w="713" w:type="dxa"/>
            <w:tcBorders>
              <w:top w:val="single" w:sz="6" w:space="0" w:color="000000"/>
              <w:left w:val="single" w:sz="6" w:space="0" w:color="000000"/>
              <w:bottom w:val="nil"/>
              <w:right w:val="single" w:sz="6" w:space="0" w:color="000000"/>
            </w:tcBorders>
          </w:tcPr>
          <w:p w14:paraId="68AFF3EF" w14:textId="77777777" w:rsidR="000F3B65" w:rsidRDefault="00C64217">
            <w:pPr>
              <w:pStyle w:val="TableParagraph"/>
              <w:spacing w:before="22"/>
              <w:ind w:left="5"/>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12E09DE" w14:textId="77777777" w:rsidR="000F3B65" w:rsidRDefault="00C64217">
            <w:pPr>
              <w:pStyle w:val="TableParagraph"/>
              <w:spacing w:before="22"/>
              <w:ind w:left="87"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1E3D4EA9" w14:textId="77777777" w:rsidR="000F3B65" w:rsidRDefault="000F3B65">
            <w:pPr>
              <w:pStyle w:val="TableParagraph"/>
              <w:spacing w:before="0"/>
              <w:jc w:val="left"/>
              <w:rPr>
                <w:rFonts w:ascii="Times New Roman"/>
                <w:sz w:val="16"/>
              </w:rPr>
            </w:pPr>
          </w:p>
        </w:tc>
        <w:tc>
          <w:tcPr>
            <w:tcW w:w="2210" w:type="dxa"/>
            <w:tcBorders>
              <w:top w:val="single" w:sz="6" w:space="0" w:color="000000"/>
              <w:left w:val="single" w:sz="6" w:space="0" w:color="000000"/>
              <w:bottom w:val="nil"/>
            </w:tcBorders>
          </w:tcPr>
          <w:p w14:paraId="30FF6809" w14:textId="77777777" w:rsidR="000F3B65" w:rsidRDefault="00C64217">
            <w:pPr>
              <w:pStyle w:val="TableParagraph"/>
              <w:spacing w:before="22"/>
              <w:ind w:left="109"/>
              <w:jc w:val="left"/>
              <w:rPr>
                <w:sz w:val="16"/>
              </w:rPr>
            </w:pPr>
            <w:r>
              <w:rPr>
                <w:sz w:val="16"/>
              </w:rPr>
              <w:t>Family Name</w:t>
            </w:r>
          </w:p>
        </w:tc>
      </w:tr>
      <w:tr w:rsidR="000F3B65" w14:paraId="64B61866" w14:textId="77777777">
        <w:trPr>
          <w:trHeight w:val="237"/>
        </w:trPr>
        <w:tc>
          <w:tcPr>
            <w:tcW w:w="526" w:type="dxa"/>
            <w:tcBorders>
              <w:top w:val="nil"/>
              <w:bottom w:val="nil"/>
              <w:right w:val="single" w:sz="6" w:space="0" w:color="000000"/>
            </w:tcBorders>
          </w:tcPr>
          <w:p w14:paraId="2A41BCAD" w14:textId="77777777" w:rsidR="000F3B65" w:rsidRDefault="00C64217">
            <w:pPr>
              <w:pStyle w:val="TableParagraph"/>
              <w:rPr>
                <w:sz w:val="16"/>
              </w:rPr>
            </w:pPr>
            <w:r>
              <w:rPr>
                <w:sz w:val="16"/>
              </w:rPr>
              <w:t>2</w:t>
            </w:r>
          </w:p>
        </w:tc>
        <w:tc>
          <w:tcPr>
            <w:tcW w:w="514" w:type="dxa"/>
            <w:tcBorders>
              <w:top w:val="nil"/>
              <w:left w:val="single" w:sz="6" w:space="0" w:color="000000"/>
              <w:bottom w:val="nil"/>
              <w:right w:val="single" w:sz="6" w:space="0" w:color="000000"/>
            </w:tcBorders>
          </w:tcPr>
          <w:p w14:paraId="36EFF22B" w14:textId="77777777" w:rsidR="000F3B65" w:rsidRDefault="00C64217">
            <w:pPr>
              <w:pStyle w:val="TableParagraph"/>
              <w:ind w:right="154"/>
              <w:jc w:val="right"/>
              <w:rPr>
                <w:sz w:val="16"/>
              </w:rPr>
            </w:pPr>
            <w:r>
              <w:rPr>
                <w:sz w:val="16"/>
              </w:rPr>
              <w:t>35</w:t>
            </w:r>
          </w:p>
        </w:tc>
        <w:tc>
          <w:tcPr>
            <w:tcW w:w="444" w:type="dxa"/>
            <w:tcBorders>
              <w:top w:val="nil"/>
              <w:left w:val="single" w:sz="6" w:space="0" w:color="000000"/>
              <w:bottom w:val="nil"/>
              <w:right w:val="single" w:sz="6" w:space="0" w:color="000000"/>
            </w:tcBorders>
          </w:tcPr>
          <w:p w14:paraId="2E2A33BD" w14:textId="77777777" w:rsidR="000F3B65" w:rsidRDefault="00C64217">
            <w:pPr>
              <w:pStyle w:val="TableParagraph"/>
              <w:ind w:left="87" w:right="83"/>
              <w:rPr>
                <w:sz w:val="16"/>
              </w:rPr>
            </w:pPr>
            <w:r>
              <w:rPr>
                <w:sz w:val="16"/>
              </w:rPr>
              <w:t>ST</w:t>
            </w:r>
          </w:p>
        </w:tc>
        <w:tc>
          <w:tcPr>
            <w:tcW w:w="713" w:type="dxa"/>
            <w:tcBorders>
              <w:top w:val="nil"/>
              <w:left w:val="single" w:sz="6" w:space="0" w:color="000000"/>
              <w:bottom w:val="nil"/>
              <w:right w:val="single" w:sz="6" w:space="0" w:color="000000"/>
            </w:tcBorders>
          </w:tcPr>
          <w:p w14:paraId="240FA484" w14:textId="77777777" w:rsidR="000F3B65" w:rsidRDefault="00C64217">
            <w:pPr>
              <w:pStyle w:val="TableParagraph"/>
              <w:ind w:left="5"/>
              <w:rPr>
                <w:sz w:val="16"/>
              </w:rPr>
            </w:pPr>
            <w:r>
              <w:rPr>
                <w:sz w:val="16"/>
              </w:rPr>
              <w:t>R</w:t>
            </w:r>
          </w:p>
        </w:tc>
        <w:tc>
          <w:tcPr>
            <w:tcW w:w="1056" w:type="dxa"/>
            <w:tcBorders>
              <w:top w:val="nil"/>
              <w:left w:val="single" w:sz="6" w:space="0" w:color="000000"/>
              <w:bottom w:val="nil"/>
              <w:right w:val="single" w:sz="6" w:space="0" w:color="000000"/>
            </w:tcBorders>
          </w:tcPr>
          <w:p w14:paraId="0727210A" w14:textId="77777777" w:rsidR="000F3B65" w:rsidRDefault="00C64217">
            <w:pPr>
              <w:pStyle w:val="TableParagraph"/>
              <w:ind w:left="87" w:right="78"/>
              <w:rPr>
                <w:sz w:val="16"/>
              </w:rPr>
            </w:pPr>
            <w:r>
              <w:rPr>
                <w:sz w:val="16"/>
              </w:rPr>
              <w:t>[1..1]</w:t>
            </w:r>
          </w:p>
        </w:tc>
        <w:tc>
          <w:tcPr>
            <w:tcW w:w="631" w:type="dxa"/>
            <w:tcBorders>
              <w:top w:val="nil"/>
              <w:left w:val="single" w:sz="6" w:space="0" w:color="000000"/>
              <w:bottom w:val="nil"/>
              <w:right w:val="single" w:sz="6" w:space="0" w:color="000000"/>
            </w:tcBorders>
          </w:tcPr>
          <w:p w14:paraId="032B423F"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2D99148C" w14:textId="77777777" w:rsidR="000F3B65" w:rsidRDefault="00C64217">
            <w:pPr>
              <w:pStyle w:val="TableParagraph"/>
              <w:ind w:left="109"/>
              <w:jc w:val="left"/>
              <w:rPr>
                <w:sz w:val="16"/>
              </w:rPr>
            </w:pPr>
            <w:r>
              <w:rPr>
                <w:sz w:val="16"/>
              </w:rPr>
              <w:t>Given Name</w:t>
            </w:r>
          </w:p>
        </w:tc>
      </w:tr>
      <w:tr w:rsidR="000F3B65" w14:paraId="0D6C19A3" w14:textId="77777777">
        <w:trPr>
          <w:trHeight w:val="238"/>
        </w:trPr>
        <w:tc>
          <w:tcPr>
            <w:tcW w:w="526" w:type="dxa"/>
            <w:tcBorders>
              <w:top w:val="nil"/>
              <w:bottom w:val="nil"/>
              <w:right w:val="single" w:sz="6" w:space="0" w:color="000000"/>
            </w:tcBorders>
          </w:tcPr>
          <w:p w14:paraId="38D2F438"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0FEFE928" w14:textId="77777777" w:rsidR="000F3B65" w:rsidRDefault="00C64217">
            <w:pPr>
              <w:pStyle w:val="TableParagraph"/>
              <w:ind w:right="154"/>
              <w:jc w:val="right"/>
              <w:rPr>
                <w:sz w:val="16"/>
              </w:rPr>
            </w:pPr>
            <w:r>
              <w:rPr>
                <w:sz w:val="16"/>
              </w:rPr>
              <w:t>35</w:t>
            </w:r>
          </w:p>
        </w:tc>
        <w:tc>
          <w:tcPr>
            <w:tcW w:w="444" w:type="dxa"/>
            <w:tcBorders>
              <w:top w:val="nil"/>
              <w:left w:val="single" w:sz="6" w:space="0" w:color="000000"/>
              <w:bottom w:val="nil"/>
              <w:right w:val="single" w:sz="6" w:space="0" w:color="000000"/>
            </w:tcBorders>
          </w:tcPr>
          <w:p w14:paraId="01D04AB9" w14:textId="77777777" w:rsidR="000F3B65" w:rsidRDefault="00C64217">
            <w:pPr>
              <w:pStyle w:val="TableParagraph"/>
              <w:ind w:left="90" w:right="80"/>
              <w:rPr>
                <w:sz w:val="16"/>
              </w:rPr>
            </w:pPr>
            <w:r>
              <w:rPr>
                <w:sz w:val="16"/>
              </w:rPr>
              <w:t>ST</w:t>
            </w:r>
          </w:p>
        </w:tc>
        <w:tc>
          <w:tcPr>
            <w:tcW w:w="713" w:type="dxa"/>
            <w:tcBorders>
              <w:top w:val="nil"/>
              <w:left w:val="single" w:sz="6" w:space="0" w:color="000000"/>
              <w:bottom w:val="nil"/>
              <w:right w:val="single" w:sz="6" w:space="0" w:color="000000"/>
            </w:tcBorders>
          </w:tcPr>
          <w:p w14:paraId="2ECF4E9C"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62078160"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54FB3463"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4415A51D" w14:textId="77777777" w:rsidR="000F3B65" w:rsidRDefault="00C64217">
            <w:pPr>
              <w:pStyle w:val="TableParagraph"/>
              <w:ind w:left="109"/>
              <w:jc w:val="left"/>
              <w:rPr>
                <w:sz w:val="16"/>
              </w:rPr>
            </w:pPr>
            <w:r>
              <w:rPr>
                <w:sz w:val="16"/>
              </w:rPr>
              <w:t>Middle Initial or Name</w:t>
            </w:r>
          </w:p>
        </w:tc>
      </w:tr>
      <w:tr w:rsidR="000F3B65" w14:paraId="375B00D2" w14:textId="77777777">
        <w:trPr>
          <w:trHeight w:val="238"/>
        </w:trPr>
        <w:tc>
          <w:tcPr>
            <w:tcW w:w="526" w:type="dxa"/>
            <w:tcBorders>
              <w:top w:val="nil"/>
              <w:bottom w:val="nil"/>
              <w:right w:val="single" w:sz="6" w:space="0" w:color="000000"/>
            </w:tcBorders>
          </w:tcPr>
          <w:p w14:paraId="07203C5D" w14:textId="77777777" w:rsidR="000F3B65" w:rsidRDefault="00C64217">
            <w:pPr>
              <w:pStyle w:val="TableParagraph"/>
              <w:spacing w:before="25"/>
              <w:rPr>
                <w:sz w:val="16"/>
              </w:rPr>
            </w:pPr>
            <w:r>
              <w:rPr>
                <w:sz w:val="16"/>
              </w:rPr>
              <w:t>4</w:t>
            </w:r>
          </w:p>
        </w:tc>
        <w:tc>
          <w:tcPr>
            <w:tcW w:w="514" w:type="dxa"/>
            <w:tcBorders>
              <w:top w:val="nil"/>
              <w:left w:val="single" w:sz="6" w:space="0" w:color="000000"/>
              <w:bottom w:val="nil"/>
              <w:right w:val="single" w:sz="6" w:space="0" w:color="000000"/>
            </w:tcBorders>
          </w:tcPr>
          <w:p w14:paraId="7AB86D76" w14:textId="77777777" w:rsidR="000F3B65" w:rsidRDefault="00C64217">
            <w:pPr>
              <w:pStyle w:val="TableParagraph"/>
              <w:spacing w:before="25"/>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104C321E" w14:textId="77777777" w:rsidR="000F3B65" w:rsidRDefault="00C64217">
            <w:pPr>
              <w:pStyle w:val="TableParagraph"/>
              <w:spacing w:before="25"/>
              <w:ind w:left="88" w:right="83"/>
              <w:rPr>
                <w:sz w:val="16"/>
              </w:rPr>
            </w:pPr>
            <w:r>
              <w:rPr>
                <w:sz w:val="16"/>
              </w:rPr>
              <w:t>ST</w:t>
            </w:r>
          </w:p>
        </w:tc>
        <w:tc>
          <w:tcPr>
            <w:tcW w:w="713" w:type="dxa"/>
            <w:tcBorders>
              <w:top w:val="nil"/>
              <w:left w:val="single" w:sz="6" w:space="0" w:color="000000"/>
              <w:bottom w:val="nil"/>
              <w:right w:val="single" w:sz="6" w:space="0" w:color="000000"/>
            </w:tcBorders>
          </w:tcPr>
          <w:p w14:paraId="562B7241" w14:textId="77777777" w:rsidR="000F3B65" w:rsidRDefault="00C64217">
            <w:pPr>
              <w:pStyle w:val="TableParagraph"/>
              <w:spacing w:before="25"/>
              <w:ind w:left="86" w:right="85"/>
              <w:rPr>
                <w:sz w:val="16"/>
              </w:rPr>
            </w:pPr>
            <w:r>
              <w:rPr>
                <w:sz w:val="16"/>
              </w:rPr>
              <w:t>RE</w:t>
            </w:r>
          </w:p>
        </w:tc>
        <w:tc>
          <w:tcPr>
            <w:tcW w:w="1056" w:type="dxa"/>
            <w:tcBorders>
              <w:top w:val="nil"/>
              <w:left w:val="single" w:sz="6" w:space="0" w:color="000000"/>
              <w:bottom w:val="nil"/>
              <w:right w:val="single" w:sz="6" w:space="0" w:color="000000"/>
            </w:tcBorders>
          </w:tcPr>
          <w:p w14:paraId="5BCAFAC8" w14:textId="77777777" w:rsidR="000F3B65" w:rsidRDefault="00C64217">
            <w:pPr>
              <w:pStyle w:val="TableParagraph"/>
              <w:spacing w:before="25"/>
              <w:ind w:left="87" w:right="78"/>
              <w:rPr>
                <w:sz w:val="16"/>
              </w:rPr>
            </w:pPr>
            <w:r>
              <w:rPr>
                <w:sz w:val="16"/>
              </w:rPr>
              <w:t>[0..1]</w:t>
            </w:r>
          </w:p>
        </w:tc>
        <w:tc>
          <w:tcPr>
            <w:tcW w:w="631" w:type="dxa"/>
            <w:tcBorders>
              <w:top w:val="nil"/>
              <w:left w:val="single" w:sz="6" w:space="0" w:color="000000"/>
              <w:bottom w:val="nil"/>
              <w:right w:val="single" w:sz="6" w:space="0" w:color="000000"/>
            </w:tcBorders>
          </w:tcPr>
          <w:p w14:paraId="1503BC53"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4B5C84AF" w14:textId="77777777" w:rsidR="000F3B65" w:rsidRDefault="00C64217">
            <w:pPr>
              <w:pStyle w:val="TableParagraph"/>
              <w:spacing w:before="25"/>
              <w:ind w:left="109"/>
              <w:jc w:val="left"/>
              <w:rPr>
                <w:sz w:val="16"/>
              </w:rPr>
            </w:pPr>
            <w:r>
              <w:rPr>
                <w:sz w:val="16"/>
              </w:rPr>
              <w:t>Suffix</w:t>
            </w:r>
          </w:p>
        </w:tc>
      </w:tr>
      <w:tr w:rsidR="000F3B65" w14:paraId="19C33016" w14:textId="77777777">
        <w:trPr>
          <w:trHeight w:val="237"/>
        </w:trPr>
        <w:tc>
          <w:tcPr>
            <w:tcW w:w="526" w:type="dxa"/>
            <w:tcBorders>
              <w:top w:val="nil"/>
              <w:bottom w:val="nil"/>
              <w:right w:val="single" w:sz="6" w:space="0" w:color="000000"/>
            </w:tcBorders>
          </w:tcPr>
          <w:p w14:paraId="393B4A90"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32A83AB9"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7AE19ED3" w14:textId="77777777" w:rsidR="000F3B65" w:rsidRDefault="00C64217">
            <w:pPr>
              <w:pStyle w:val="TableParagraph"/>
              <w:ind w:left="87" w:right="83"/>
              <w:rPr>
                <w:sz w:val="16"/>
              </w:rPr>
            </w:pPr>
            <w:r>
              <w:rPr>
                <w:sz w:val="16"/>
              </w:rPr>
              <w:t>ST</w:t>
            </w:r>
          </w:p>
        </w:tc>
        <w:tc>
          <w:tcPr>
            <w:tcW w:w="713" w:type="dxa"/>
            <w:tcBorders>
              <w:top w:val="nil"/>
              <w:left w:val="single" w:sz="6" w:space="0" w:color="000000"/>
              <w:bottom w:val="nil"/>
              <w:right w:val="single" w:sz="6" w:space="0" w:color="000000"/>
            </w:tcBorders>
          </w:tcPr>
          <w:p w14:paraId="3C96F9C4"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06F8AA73"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0CAFB3E1"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4B9477C2" w14:textId="77777777" w:rsidR="000F3B65" w:rsidRDefault="00C64217">
            <w:pPr>
              <w:pStyle w:val="TableParagraph"/>
              <w:ind w:left="109"/>
              <w:jc w:val="left"/>
              <w:rPr>
                <w:sz w:val="16"/>
              </w:rPr>
            </w:pPr>
            <w:r>
              <w:rPr>
                <w:sz w:val="16"/>
              </w:rPr>
              <w:t>Prefix</w:t>
            </w:r>
          </w:p>
        </w:tc>
      </w:tr>
      <w:tr w:rsidR="000F3B65" w14:paraId="7EFE39E4" w14:textId="77777777">
        <w:trPr>
          <w:trHeight w:val="237"/>
        </w:trPr>
        <w:tc>
          <w:tcPr>
            <w:tcW w:w="526" w:type="dxa"/>
            <w:tcBorders>
              <w:top w:val="nil"/>
              <w:bottom w:val="nil"/>
              <w:right w:val="single" w:sz="6" w:space="0" w:color="000000"/>
            </w:tcBorders>
          </w:tcPr>
          <w:p w14:paraId="701870F7"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74B29DAD"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0357F00F" w14:textId="77777777" w:rsidR="000F3B65" w:rsidRDefault="00C64217">
            <w:pPr>
              <w:pStyle w:val="TableParagraph"/>
              <w:ind w:left="87" w:right="83"/>
              <w:rPr>
                <w:sz w:val="16"/>
              </w:rPr>
            </w:pPr>
            <w:r>
              <w:rPr>
                <w:sz w:val="16"/>
              </w:rPr>
              <w:t>IS</w:t>
            </w:r>
          </w:p>
        </w:tc>
        <w:tc>
          <w:tcPr>
            <w:tcW w:w="713" w:type="dxa"/>
            <w:tcBorders>
              <w:top w:val="nil"/>
              <w:left w:val="single" w:sz="6" w:space="0" w:color="000000"/>
              <w:bottom w:val="nil"/>
              <w:right w:val="single" w:sz="6" w:space="0" w:color="000000"/>
            </w:tcBorders>
          </w:tcPr>
          <w:p w14:paraId="5FA12CD0"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45411EB3"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6E438B85" w14:textId="77777777" w:rsidR="000F3B65" w:rsidRDefault="00C64217">
            <w:pPr>
              <w:pStyle w:val="TableParagraph"/>
              <w:ind w:left="86" w:right="81"/>
              <w:rPr>
                <w:sz w:val="16"/>
              </w:rPr>
            </w:pPr>
            <w:r>
              <w:rPr>
                <w:sz w:val="16"/>
              </w:rPr>
              <w:t>0360</w:t>
            </w:r>
          </w:p>
        </w:tc>
        <w:tc>
          <w:tcPr>
            <w:tcW w:w="2210" w:type="dxa"/>
            <w:tcBorders>
              <w:top w:val="nil"/>
              <w:left w:val="single" w:sz="6" w:space="0" w:color="000000"/>
              <w:bottom w:val="nil"/>
            </w:tcBorders>
          </w:tcPr>
          <w:p w14:paraId="304C6CFF" w14:textId="77777777" w:rsidR="000F3B65" w:rsidRDefault="00C64217">
            <w:pPr>
              <w:pStyle w:val="TableParagraph"/>
              <w:ind w:left="109"/>
              <w:jc w:val="left"/>
              <w:rPr>
                <w:sz w:val="16"/>
              </w:rPr>
            </w:pPr>
            <w:r>
              <w:rPr>
                <w:sz w:val="16"/>
              </w:rPr>
              <w:t>Degree</w:t>
            </w:r>
          </w:p>
        </w:tc>
      </w:tr>
      <w:tr w:rsidR="000F3B65" w14:paraId="5D7AF294" w14:textId="77777777">
        <w:trPr>
          <w:trHeight w:val="237"/>
        </w:trPr>
        <w:tc>
          <w:tcPr>
            <w:tcW w:w="526" w:type="dxa"/>
            <w:tcBorders>
              <w:top w:val="nil"/>
              <w:bottom w:val="nil"/>
              <w:right w:val="single" w:sz="6" w:space="0" w:color="000000"/>
            </w:tcBorders>
          </w:tcPr>
          <w:p w14:paraId="79FFD610"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66C415ED"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0B8A1784" w14:textId="77777777" w:rsidR="000F3B65" w:rsidRDefault="00C64217">
            <w:pPr>
              <w:pStyle w:val="TableParagraph"/>
              <w:ind w:left="90" w:right="82"/>
              <w:rPr>
                <w:sz w:val="16"/>
              </w:rPr>
            </w:pPr>
            <w:r>
              <w:rPr>
                <w:sz w:val="16"/>
              </w:rPr>
              <w:t>ID</w:t>
            </w:r>
          </w:p>
        </w:tc>
        <w:tc>
          <w:tcPr>
            <w:tcW w:w="713" w:type="dxa"/>
            <w:tcBorders>
              <w:top w:val="nil"/>
              <w:left w:val="single" w:sz="6" w:space="0" w:color="000000"/>
              <w:bottom w:val="nil"/>
              <w:right w:val="single" w:sz="6" w:space="0" w:color="000000"/>
            </w:tcBorders>
          </w:tcPr>
          <w:p w14:paraId="4BB4E471" w14:textId="77777777" w:rsidR="000F3B65" w:rsidRDefault="00C64217">
            <w:pPr>
              <w:pStyle w:val="TableParagraph"/>
              <w:ind w:left="6"/>
              <w:rPr>
                <w:sz w:val="16"/>
              </w:rPr>
            </w:pPr>
            <w:r>
              <w:rPr>
                <w:sz w:val="16"/>
              </w:rPr>
              <w:t>R</w:t>
            </w:r>
          </w:p>
        </w:tc>
        <w:tc>
          <w:tcPr>
            <w:tcW w:w="1056" w:type="dxa"/>
            <w:tcBorders>
              <w:top w:val="nil"/>
              <w:left w:val="single" w:sz="6" w:space="0" w:color="000000"/>
              <w:bottom w:val="nil"/>
              <w:right w:val="single" w:sz="6" w:space="0" w:color="000000"/>
            </w:tcBorders>
          </w:tcPr>
          <w:p w14:paraId="75AC9372"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78A178CB" w14:textId="77777777" w:rsidR="000F3B65" w:rsidRDefault="00C64217">
            <w:pPr>
              <w:pStyle w:val="TableParagraph"/>
              <w:ind w:left="86" w:right="81"/>
              <w:rPr>
                <w:sz w:val="16"/>
              </w:rPr>
            </w:pPr>
            <w:r>
              <w:rPr>
                <w:sz w:val="16"/>
              </w:rPr>
              <w:t>0200</w:t>
            </w:r>
          </w:p>
        </w:tc>
        <w:tc>
          <w:tcPr>
            <w:tcW w:w="2210" w:type="dxa"/>
            <w:tcBorders>
              <w:top w:val="nil"/>
              <w:left w:val="single" w:sz="6" w:space="0" w:color="000000"/>
              <w:bottom w:val="nil"/>
            </w:tcBorders>
          </w:tcPr>
          <w:p w14:paraId="65A3F1AA" w14:textId="77777777" w:rsidR="000F3B65" w:rsidRDefault="00C64217">
            <w:pPr>
              <w:pStyle w:val="TableParagraph"/>
              <w:ind w:left="109"/>
              <w:jc w:val="left"/>
              <w:rPr>
                <w:sz w:val="16"/>
              </w:rPr>
            </w:pPr>
            <w:r>
              <w:rPr>
                <w:sz w:val="16"/>
              </w:rPr>
              <w:t>Name Type Code</w:t>
            </w:r>
          </w:p>
        </w:tc>
      </w:tr>
      <w:tr w:rsidR="000F3B65" w14:paraId="591B8C20" w14:textId="77777777">
        <w:trPr>
          <w:trHeight w:val="241"/>
        </w:trPr>
        <w:tc>
          <w:tcPr>
            <w:tcW w:w="526" w:type="dxa"/>
            <w:tcBorders>
              <w:top w:val="nil"/>
              <w:right w:val="single" w:sz="6" w:space="0" w:color="000000"/>
            </w:tcBorders>
          </w:tcPr>
          <w:p w14:paraId="50B90037" w14:textId="77777777" w:rsidR="000F3B65" w:rsidRDefault="00C64217">
            <w:pPr>
              <w:pStyle w:val="TableParagraph"/>
              <w:rPr>
                <w:sz w:val="16"/>
              </w:rPr>
            </w:pPr>
            <w:r>
              <w:rPr>
                <w:sz w:val="16"/>
              </w:rPr>
              <w:t>8</w:t>
            </w:r>
          </w:p>
        </w:tc>
        <w:tc>
          <w:tcPr>
            <w:tcW w:w="514" w:type="dxa"/>
            <w:tcBorders>
              <w:top w:val="nil"/>
              <w:left w:val="single" w:sz="6" w:space="0" w:color="000000"/>
              <w:right w:val="single" w:sz="6" w:space="0" w:color="000000"/>
            </w:tcBorders>
          </w:tcPr>
          <w:p w14:paraId="644A1FC3"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right w:val="single" w:sz="6" w:space="0" w:color="000000"/>
            </w:tcBorders>
          </w:tcPr>
          <w:p w14:paraId="0AB15742" w14:textId="77777777" w:rsidR="000F3B65" w:rsidRDefault="00C64217">
            <w:pPr>
              <w:pStyle w:val="TableParagraph"/>
              <w:ind w:left="90" w:right="82"/>
              <w:rPr>
                <w:sz w:val="16"/>
              </w:rPr>
            </w:pPr>
            <w:r>
              <w:rPr>
                <w:sz w:val="16"/>
              </w:rPr>
              <w:t>ID</w:t>
            </w:r>
          </w:p>
        </w:tc>
        <w:tc>
          <w:tcPr>
            <w:tcW w:w="713" w:type="dxa"/>
            <w:tcBorders>
              <w:top w:val="nil"/>
              <w:left w:val="single" w:sz="6" w:space="0" w:color="000000"/>
              <w:right w:val="single" w:sz="6" w:space="0" w:color="000000"/>
            </w:tcBorders>
          </w:tcPr>
          <w:p w14:paraId="506D232B" w14:textId="77777777" w:rsidR="000F3B65" w:rsidRDefault="00C64217">
            <w:pPr>
              <w:pStyle w:val="TableParagraph"/>
              <w:ind w:left="6"/>
              <w:rPr>
                <w:sz w:val="16"/>
              </w:rPr>
            </w:pPr>
            <w:r>
              <w:rPr>
                <w:sz w:val="16"/>
              </w:rPr>
              <w:t>X</w:t>
            </w:r>
          </w:p>
        </w:tc>
        <w:tc>
          <w:tcPr>
            <w:tcW w:w="1056" w:type="dxa"/>
            <w:tcBorders>
              <w:top w:val="nil"/>
              <w:left w:val="single" w:sz="6" w:space="0" w:color="000000"/>
              <w:right w:val="single" w:sz="6" w:space="0" w:color="000000"/>
            </w:tcBorders>
          </w:tcPr>
          <w:p w14:paraId="05EAF833" w14:textId="77777777" w:rsidR="000F3B65" w:rsidRDefault="00C64217">
            <w:pPr>
              <w:pStyle w:val="TableParagraph"/>
              <w:ind w:left="86" w:right="78"/>
              <w:rPr>
                <w:sz w:val="16"/>
              </w:rPr>
            </w:pPr>
            <w:r>
              <w:rPr>
                <w:sz w:val="16"/>
              </w:rPr>
              <w:t>[0..0]</w:t>
            </w:r>
          </w:p>
        </w:tc>
        <w:tc>
          <w:tcPr>
            <w:tcW w:w="631" w:type="dxa"/>
            <w:tcBorders>
              <w:top w:val="nil"/>
              <w:left w:val="single" w:sz="6" w:space="0" w:color="000000"/>
              <w:right w:val="single" w:sz="6" w:space="0" w:color="000000"/>
            </w:tcBorders>
          </w:tcPr>
          <w:p w14:paraId="22406C42" w14:textId="77777777" w:rsidR="000F3B65" w:rsidRDefault="00C64217">
            <w:pPr>
              <w:pStyle w:val="TableParagraph"/>
              <w:ind w:left="85" w:right="81"/>
              <w:rPr>
                <w:sz w:val="16"/>
              </w:rPr>
            </w:pPr>
            <w:r>
              <w:rPr>
                <w:sz w:val="16"/>
              </w:rPr>
              <w:t>4000</w:t>
            </w:r>
          </w:p>
        </w:tc>
        <w:tc>
          <w:tcPr>
            <w:tcW w:w="2210" w:type="dxa"/>
            <w:tcBorders>
              <w:top w:val="nil"/>
              <w:left w:val="single" w:sz="6" w:space="0" w:color="000000"/>
            </w:tcBorders>
          </w:tcPr>
          <w:p w14:paraId="1C85EE81" w14:textId="77777777" w:rsidR="000F3B65" w:rsidRDefault="00C64217">
            <w:pPr>
              <w:pStyle w:val="TableParagraph"/>
              <w:ind w:left="108"/>
              <w:jc w:val="left"/>
              <w:rPr>
                <w:sz w:val="16"/>
              </w:rPr>
            </w:pPr>
            <w:r>
              <w:rPr>
                <w:sz w:val="16"/>
              </w:rPr>
              <w:t>Name Representation Code</w:t>
            </w:r>
          </w:p>
        </w:tc>
      </w:tr>
    </w:tbl>
    <w:p w14:paraId="10DB897C" w14:textId="77777777" w:rsidR="000F3B65" w:rsidRDefault="00C64217">
      <w:pPr>
        <w:pStyle w:val="BodyText"/>
        <w:spacing w:before="121"/>
        <w:ind w:left="1019" w:right="404"/>
      </w:pPr>
      <w:r>
        <w:t xml:space="preserve">Component 7, Name Type Code, indicates the type of name given in Components 1-6, such as legal, birth name, or alias. At present, VistA only uses name type </w:t>
      </w:r>
      <w:r>
        <w:rPr>
          <w:b/>
        </w:rPr>
        <w:t xml:space="preserve">L </w:t>
      </w:r>
      <w:r>
        <w:t>(legal).</w:t>
      </w:r>
    </w:p>
    <w:p w14:paraId="51361610" w14:textId="77777777" w:rsidR="000F3B65" w:rsidRDefault="000F3B65">
      <w:pPr>
        <w:pStyle w:val="BodyText"/>
        <w:spacing w:before="3"/>
        <w:rPr>
          <w:sz w:val="21"/>
        </w:rPr>
      </w:pPr>
    </w:p>
    <w:p w14:paraId="22F9509C" w14:textId="77777777" w:rsidR="000F3B65" w:rsidRDefault="00C64217">
      <w:pPr>
        <w:pStyle w:val="Heading5"/>
        <w:spacing w:before="1"/>
      </w:pPr>
      <w:r>
        <w:t>PID-7-Date/Time of Birth</w:t>
      </w:r>
    </w:p>
    <w:p w14:paraId="5196409F" w14:textId="77777777" w:rsidR="000F3B65" w:rsidRDefault="00C64217">
      <w:pPr>
        <w:pStyle w:val="BodyText"/>
        <w:spacing w:before="115"/>
        <w:ind w:left="1019"/>
      </w:pPr>
      <w:r>
        <w:t>This is the date and time that the patient was born, as far as is known. It may be as imprecise as the four-digit birth year (</w:t>
      </w:r>
      <w:r>
        <w:rPr>
          <w:i/>
        </w:rPr>
        <w:t>e.g.</w:t>
      </w:r>
      <w:r>
        <w:t xml:space="preserve">, </w:t>
      </w:r>
      <w:r>
        <w:rPr>
          <w:b/>
        </w:rPr>
        <w:t>1962</w:t>
      </w:r>
      <w:r>
        <w:t>).</w:t>
      </w:r>
    </w:p>
    <w:p w14:paraId="0C39E656" w14:textId="77777777" w:rsidR="000F3B65" w:rsidRDefault="000F3B65">
      <w:pPr>
        <w:pStyle w:val="BodyText"/>
        <w:spacing w:before="3"/>
        <w:rPr>
          <w:sz w:val="21"/>
        </w:rPr>
      </w:pPr>
    </w:p>
    <w:p w14:paraId="24462B2A" w14:textId="77777777" w:rsidR="000F3B65" w:rsidRDefault="00C64217">
      <w:pPr>
        <w:pStyle w:val="Heading5"/>
      </w:pPr>
      <w:r>
        <w:t>PID-8-Sex</w:t>
      </w:r>
    </w:p>
    <w:p w14:paraId="32F2AD65" w14:textId="77777777" w:rsidR="000F3B65" w:rsidRDefault="00C64217">
      <w:pPr>
        <w:pStyle w:val="BodyText"/>
        <w:spacing w:before="115"/>
        <w:ind w:left="1019" w:right="397"/>
      </w:pPr>
      <w:r>
        <w:t xml:space="preserve">This field contains the sex of the patient. It is populated with one of the following values from user-defined Table 0001, </w:t>
      </w:r>
      <w:r>
        <w:rPr>
          <w:i/>
        </w:rPr>
        <w:t>Sex</w:t>
      </w:r>
      <w:r>
        <w:t>, if a value is known.</w:t>
      </w:r>
    </w:p>
    <w:p w14:paraId="22F2CBF1"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74AD8D4D" w14:textId="77777777">
        <w:trPr>
          <w:trHeight w:val="325"/>
        </w:trPr>
        <w:tc>
          <w:tcPr>
            <w:tcW w:w="665" w:type="dxa"/>
            <w:tcBorders>
              <w:bottom w:val="single" w:sz="6" w:space="0" w:color="000000"/>
              <w:right w:val="single" w:sz="6" w:space="0" w:color="000000"/>
            </w:tcBorders>
            <w:shd w:val="clear" w:color="auto" w:fill="E4E4E4"/>
          </w:tcPr>
          <w:p w14:paraId="5786A4A1"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6366AAA6" w14:textId="77777777" w:rsidR="000F3B65" w:rsidRDefault="00C64217">
            <w:pPr>
              <w:pStyle w:val="TableParagraph"/>
              <w:spacing w:before="14"/>
              <w:ind w:left="119"/>
              <w:jc w:val="left"/>
              <w:rPr>
                <w:b/>
                <w:sz w:val="16"/>
              </w:rPr>
            </w:pPr>
            <w:r>
              <w:rPr>
                <w:b/>
                <w:sz w:val="16"/>
              </w:rPr>
              <w:t>Description</w:t>
            </w:r>
          </w:p>
        </w:tc>
      </w:tr>
      <w:tr w:rsidR="000F3B65" w14:paraId="28532EA1" w14:textId="77777777">
        <w:trPr>
          <w:trHeight w:val="323"/>
        </w:trPr>
        <w:tc>
          <w:tcPr>
            <w:tcW w:w="665" w:type="dxa"/>
            <w:tcBorders>
              <w:top w:val="single" w:sz="6" w:space="0" w:color="000000"/>
              <w:bottom w:val="single" w:sz="6" w:space="0" w:color="000000"/>
              <w:right w:val="single" w:sz="6" w:space="0" w:color="000000"/>
            </w:tcBorders>
          </w:tcPr>
          <w:p w14:paraId="4112AB7F" w14:textId="77777777" w:rsidR="000F3B65" w:rsidRDefault="00C64217">
            <w:pPr>
              <w:pStyle w:val="TableParagraph"/>
              <w:spacing w:before="15"/>
              <w:rPr>
                <w:sz w:val="16"/>
              </w:rPr>
            </w:pPr>
            <w:r>
              <w:rPr>
                <w:sz w:val="16"/>
              </w:rPr>
              <w:t>F</w:t>
            </w:r>
          </w:p>
        </w:tc>
        <w:tc>
          <w:tcPr>
            <w:tcW w:w="1123" w:type="dxa"/>
            <w:tcBorders>
              <w:top w:val="single" w:sz="6" w:space="0" w:color="000000"/>
              <w:left w:val="single" w:sz="6" w:space="0" w:color="000000"/>
              <w:bottom w:val="single" w:sz="6" w:space="0" w:color="000000"/>
            </w:tcBorders>
          </w:tcPr>
          <w:p w14:paraId="044A0FF7" w14:textId="77777777" w:rsidR="000F3B65" w:rsidRDefault="00C64217">
            <w:pPr>
              <w:pStyle w:val="TableParagraph"/>
              <w:spacing w:before="15"/>
              <w:ind w:left="119"/>
              <w:jc w:val="left"/>
              <w:rPr>
                <w:sz w:val="16"/>
              </w:rPr>
            </w:pPr>
            <w:r>
              <w:rPr>
                <w:sz w:val="16"/>
              </w:rPr>
              <w:t>Female</w:t>
            </w:r>
          </w:p>
        </w:tc>
      </w:tr>
      <w:tr w:rsidR="000F3B65" w14:paraId="210BF29A" w14:textId="77777777">
        <w:trPr>
          <w:trHeight w:val="323"/>
        </w:trPr>
        <w:tc>
          <w:tcPr>
            <w:tcW w:w="665" w:type="dxa"/>
            <w:tcBorders>
              <w:top w:val="single" w:sz="6" w:space="0" w:color="000000"/>
              <w:bottom w:val="single" w:sz="6" w:space="0" w:color="000000"/>
              <w:right w:val="single" w:sz="6" w:space="0" w:color="000000"/>
            </w:tcBorders>
          </w:tcPr>
          <w:p w14:paraId="1A309D4C" w14:textId="77777777" w:rsidR="000F3B65" w:rsidRDefault="00C64217">
            <w:pPr>
              <w:pStyle w:val="TableParagraph"/>
              <w:spacing w:before="15"/>
              <w:ind w:left="1"/>
              <w:rPr>
                <w:sz w:val="16"/>
              </w:rPr>
            </w:pPr>
            <w:r>
              <w:rPr>
                <w:sz w:val="16"/>
              </w:rPr>
              <w:t>M</w:t>
            </w:r>
          </w:p>
        </w:tc>
        <w:tc>
          <w:tcPr>
            <w:tcW w:w="1123" w:type="dxa"/>
            <w:tcBorders>
              <w:top w:val="single" w:sz="6" w:space="0" w:color="000000"/>
              <w:left w:val="single" w:sz="6" w:space="0" w:color="000000"/>
              <w:bottom w:val="single" w:sz="6" w:space="0" w:color="000000"/>
            </w:tcBorders>
          </w:tcPr>
          <w:p w14:paraId="560F3909" w14:textId="77777777" w:rsidR="000F3B65" w:rsidRDefault="00C64217">
            <w:pPr>
              <w:pStyle w:val="TableParagraph"/>
              <w:spacing w:before="15"/>
              <w:ind w:left="119"/>
              <w:jc w:val="left"/>
              <w:rPr>
                <w:sz w:val="16"/>
              </w:rPr>
            </w:pPr>
            <w:r>
              <w:rPr>
                <w:sz w:val="16"/>
              </w:rPr>
              <w:t>Male</w:t>
            </w:r>
          </w:p>
        </w:tc>
      </w:tr>
      <w:tr w:rsidR="000F3B65" w14:paraId="358E8089" w14:textId="77777777">
        <w:trPr>
          <w:trHeight w:val="325"/>
        </w:trPr>
        <w:tc>
          <w:tcPr>
            <w:tcW w:w="665" w:type="dxa"/>
            <w:tcBorders>
              <w:top w:val="single" w:sz="6" w:space="0" w:color="000000"/>
              <w:right w:val="single" w:sz="6" w:space="0" w:color="000000"/>
            </w:tcBorders>
          </w:tcPr>
          <w:p w14:paraId="6266B9BC" w14:textId="77777777" w:rsidR="000F3B65" w:rsidRDefault="00C64217">
            <w:pPr>
              <w:pStyle w:val="TableParagraph"/>
              <w:spacing w:before="15"/>
              <w:ind w:left="2"/>
              <w:rPr>
                <w:sz w:val="16"/>
              </w:rPr>
            </w:pPr>
            <w:r>
              <w:rPr>
                <w:sz w:val="16"/>
              </w:rPr>
              <w:t>U</w:t>
            </w:r>
          </w:p>
        </w:tc>
        <w:tc>
          <w:tcPr>
            <w:tcW w:w="1123" w:type="dxa"/>
            <w:tcBorders>
              <w:top w:val="single" w:sz="6" w:space="0" w:color="000000"/>
              <w:left w:val="single" w:sz="6" w:space="0" w:color="000000"/>
            </w:tcBorders>
          </w:tcPr>
          <w:p w14:paraId="19F05F8E" w14:textId="77777777" w:rsidR="000F3B65" w:rsidRDefault="00C64217">
            <w:pPr>
              <w:pStyle w:val="TableParagraph"/>
              <w:spacing w:before="15"/>
              <w:ind w:left="119"/>
              <w:jc w:val="left"/>
              <w:rPr>
                <w:sz w:val="16"/>
              </w:rPr>
            </w:pPr>
            <w:r>
              <w:rPr>
                <w:sz w:val="16"/>
              </w:rPr>
              <w:t>Unknown</w:t>
            </w:r>
          </w:p>
        </w:tc>
      </w:tr>
    </w:tbl>
    <w:p w14:paraId="36E5D938" w14:textId="77777777" w:rsidR="000F3B65" w:rsidRDefault="000F3B65">
      <w:pPr>
        <w:pStyle w:val="BodyText"/>
        <w:rPr>
          <w:sz w:val="26"/>
        </w:rPr>
      </w:pPr>
    </w:p>
    <w:p w14:paraId="2ACAFDD4" w14:textId="77777777" w:rsidR="000F3B65" w:rsidRDefault="000F3B65">
      <w:pPr>
        <w:pStyle w:val="BodyText"/>
        <w:spacing w:before="3"/>
        <w:rPr>
          <w:sz w:val="30"/>
        </w:rPr>
      </w:pPr>
    </w:p>
    <w:p w14:paraId="4878889B" w14:textId="77777777" w:rsidR="000F3B65" w:rsidRDefault="00C64217">
      <w:pPr>
        <w:pStyle w:val="Heading5"/>
      </w:pPr>
      <w:r>
        <w:t>PID-10-Race</w:t>
      </w:r>
    </w:p>
    <w:p w14:paraId="531D6CF0" w14:textId="77777777" w:rsidR="000F3B65" w:rsidRDefault="00C64217">
      <w:pPr>
        <w:pStyle w:val="BodyText"/>
        <w:spacing w:before="115"/>
        <w:ind w:left="1019" w:right="397"/>
      </w:pPr>
      <w:r>
        <w:t>This field contains a code for the patient’s race. The data type of this field is CE, whose components are as follows.</w:t>
      </w:r>
    </w:p>
    <w:p w14:paraId="2AE909BB" w14:textId="77777777" w:rsidR="000F3B65" w:rsidRDefault="000F3B65">
      <w:pPr>
        <w:sectPr w:rsidR="000F3B65">
          <w:pgSz w:w="12240" w:h="15840"/>
          <w:pgMar w:top="1340" w:right="1460" w:bottom="1060" w:left="1460" w:header="724" w:footer="868" w:gutter="0"/>
          <w:cols w:space="720"/>
        </w:sectPr>
      </w:pPr>
    </w:p>
    <w:p w14:paraId="49271CE8" w14:textId="77777777" w:rsidR="000F3B65" w:rsidRDefault="000F3B65">
      <w:pPr>
        <w:pStyle w:val="BodyText"/>
        <w:spacing w:before="10"/>
        <w:rPr>
          <w:sz w:val="28"/>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29B21E11" w14:textId="77777777">
        <w:trPr>
          <w:trHeight w:val="241"/>
        </w:trPr>
        <w:tc>
          <w:tcPr>
            <w:tcW w:w="526" w:type="dxa"/>
            <w:tcBorders>
              <w:bottom w:val="single" w:sz="6" w:space="0" w:color="000000"/>
              <w:right w:val="single" w:sz="6" w:space="0" w:color="000000"/>
            </w:tcBorders>
            <w:shd w:val="clear" w:color="auto" w:fill="E6E6E6"/>
          </w:tcPr>
          <w:p w14:paraId="7C8CBF2D" w14:textId="77777777" w:rsidR="000F3B65" w:rsidRDefault="00C64217">
            <w:pPr>
              <w:pStyle w:val="TableParagraph"/>
              <w:ind w:left="85" w:right="84"/>
              <w:rPr>
                <w:b/>
                <w:sz w:val="16"/>
              </w:rPr>
            </w:pPr>
            <w:bookmarkStart w:id="77" w:name="_bookmark38"/>
            <w:bookmarkEnd w:id="77"/>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E8F2BD1"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590BE2E"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CDCA899"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83CF722"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5E1AF71"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3E143E98" w14:textId="77777777" w:rsidR="000F3B65" w:rsidRDefault="00C64217">
            <w:pPr>
              <w:pStyle w:val="TableParagraph"/>
              <w:ind w:left="113"/>
              <w:jc w:val="left"/>
              <w:rPr>
                <w:b/>
                <w:sz w:val="16"/>
              </w:rPr>
            </w:pPr>
            <w:r>
              <w:rPr>
                <w:b/>
                <w:sz w:val="16"/>
              </w:rPr>
              <w:t>Element Name</w:t>
            </w:r>
          </w:p>
        </w:tc>
      </w:tr>
      <w:tr w:rsidR="000F3B65" w14:paraId="71B5451E" w14:textId="77777777">
        <w:trPr>
          <w:trHeight w:val="221"/>
        </w:trPr>
        <w:tc>
          <w:tcPr>
            <w:tcW w:w="526" w:type="dxa"/>
            <w:tcBorders>
              <w:top w:val="single" w:sz="6" w:space="0" w:color="000000"/>
              <w:bottom w:val="nil"/>
              <w:right w:val="single" w:sz="6" w:space="0" w:color="000000"/>
            </w:tcBorders>
          </w:tcPr>
          <w:p w14:paraId="31384BA4"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7BAA7C5"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2EC31E90"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E7846AB"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73BC51F"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0B05F62E" w14:textId="77777777" w:rsidR="000F3B65" w:rsidRDefault="000F3B65">
            <w:pPr>
              <w:pStyle w:val="TableParagraph"/>
              <w:spacing w:before="0"/>
              <w:jc w:val="left"/>
              <w:rPr>
                <w:rFonts w:ascii="Times New Roman"/>
                <w:sz w:val="18"/>
              </w:rPr>
            </w:pPr>
          </w:p>
        </w:tc>
        <w:tc>
          <w:tcPr>
            <w:tcW w:w="2642" w:type="dxa"/>
            <w:tcBorders>
              <w:top w:val="single" w:sz="6" w:space="0" w:color="000000"/>
              <w:left w:val="single" w:sz="6" w:space="0" w:color="000000"/>
              <w:bottom w:val="nil"/>
            </w:tcBorders>
          </w:tcPr>
          <w:p w14:paraId="7EC1F3DC" w14:textId="77777777" w:rsidR="000F3B65" w:rsidRDefault="00C64217">
            <w:pPr>
              <w:pStyle w:val="TableParagraph"/>
              <w:spacing w:before="22" w:line="179" w:lineRule="exact"/>
              <w:ind w:left="113"/>
              <w:jc w:val="left"/>
              <w:rPr>
                <w:sz w:val="16"/>
              </w:rPr>
            </w:pPr>
            <w:r>
              <w:rPr>
                <w:sz w:val="16"/>
              </w:rPr>
              <w:t>Identifier</w:t>
            </w:r>
          </w:p>
        </w:tc>
      </w:tr>
      <w:tr w:rsidR="000F3B65" w14:paraId="13999454" w14:textId="77777777">
        <w:trPr>
          <w:trHeight w:val="208"/>
        </w:trPr>
        <w:tc>
          <w:tcPr>
            <w:tcW w:w="526" w:type="dxa"/>
            <w:tcBorders>
              <w:top w:val="nil"/>
              <w:bottom w:val="nil"/>
              <w:right w:val="single" w:sz="6" w:space="0" w:color="000000"/>
            </w:tcBorders>
          </w:tcPr>
          <w:p w14:paraId="52297606"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1BA1B433"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58AD136"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5988BF6F"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E24F5B7"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1AF35901" w14:textId="77777777" w:rsidR="000F3B65" w:rsidRDefault="000F3B65">
            <w:pPr>
              <w:rPr>
                <w:sz w:val="2"/>
                <w:szCs w:val="2"/>
              </w:rPr>
            </w:pPr>
          </w:p>
        </w:tc>
        <w:tc>
          <w:tcPr>
            <w:tcW w:w="2642" w:type="dxa"/>
            <w:tcBorders>
              <w:top w:val="nil"/>
              <w:left w:val="single" w:sz="6" w:space="0" w:color="000000"/>
              <w:bottom w:val="nil"/>
            </w:tcBorders>
          </w:tcPr>
          <w:p w14:paraId="04AA4805" w14:textId="77777777" w:rsidR="000F3B65" w:rsidRDefault="00C64217">
            <w:pPr>
              <w:pStyle w:val="TableParagraph"/>
              <w:spacing w:before="10" w:line="178" w:lineRule="exact"/>
              <w:ind w:left="113"/>
              <w:jc w:val="left"/>
              <w:rPr>
                <w:sz w:val="16"/>
              </w:rPr>
            </w:pPr>
            <w:r>
              <w:rPr>
                <w:sz w:val="16"/>
              </w:rPr>
              <w:t>Text</w:t>
            </w:r>
          </w:p>
        </w:tc>
      </w:tr>
      <w:tr w:rsidR="000F3B65" w14:paraId="15003B66" w14:textId="77777777">
        <w:trPr>
          <w:trHeight w:val="207"/>
        </w:trPr>
        <w:tc>
          <w:tcPr>
            <w:tcW w:w="526" w:type="dxa"/>
            <w:tcBorders>
              <w:top w:val="nil"/>
              <w:bottom w:val="nil"/>
              <w:right w:val="single" w:sz="6" w:space="0" w:color="000000"/>
            </w:tcBorders>
          </w:tcPr>
          <w:p w14:paraId="05DC09F3"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657661ED"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997B936"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CA9069D"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1B6F7F24"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F6D5435" w14:textId="77777777" w:rsidR="000F3B65" w:rsidRDefault="000F3B65">
            <w:pPr>
              <w:rPr>
                <w:sz w:val="2"/>
                <w:szCs w:val="2"/>
              </w:rPr>
            </w:pPr>
          </w:p>
        </w:tc>
        <w:tc>
          <w:tcPr>
            <w:tcW w:w="2642" w:type="dxa"/>
            <w:tcBorders>
              <w:top w:val="nil"/>
              <w:left w:val="single" w:sz="6" w:space="0" w:color="000000"/>
              <w:bottom w:val="nil"/>
            </w:tcBorders>
          </w:tcPr>
          <w:p w14:paraId="40443DB6" w14:textId="77777777" w:rsidR="000F3B65" w:rsidRDefault="00C64217">
            <w:pPr>
              <w:pStyle w:val="TableParagraph"/>
              <w:spacing w:before="9" w:line="178" w:lineRule="exact"/>
              <w:ind w:left="113"/>
              <w:jc w:val="left"/>
              <w:rPr>
                <w:sz w:val="16"/>
              </w:rPr>
            </w:pPr>
            <w:r>
              <w:rPr>
                <w:sz w:val="16"/>
              </w:rPr>
              <w:t>Name of Coding System</w:t>
            </w:r>
          </w:p>
        </w:tc>
      </w:tr>
      <w:tr w:rsidR="000F3B65" w14:paraId="2F45E51A" w14:textId="77777777">
        <w:trPr>
          <w:trHeight w:val="207"/>
        </w:trPr>
        <w:tc>
          <w:tcPr>
            <w:tcW w:w="526" w:type="dxa"/>
            <w:tcBorders>
              <w:top w:val="nil"/>
              <w:bottom w:val="nil"/>
              <w:right w:val="single" w:sz="6" w:space="0" w:color="000000"/>
            </w:tcBorders>
          </w:tcPr>
          <w:p w14:paraId="44F36815"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8ECD80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1285BAF"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4522BEE"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1F6C1DC2"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1BE5C38" w14:textId="77777777" w:rsidR="000F3B65" w:rsidRDefault="000F3B65">
            <w:pPr>
              <w:rPr>
                <w:sz w:val="2"/>
                <w:szCs w:val="2"/>
              </w:rPr>
            </w:pPr>
          </w:p>
        </w:tc>
        <w:tc>
          <w:tcPr>
            <w:tcW w:w="2642" w:type="dxa"/>
            <w:tcBorders>
              <w:top w:val="nil"/>
              <w:left w:val="single" w:sz="6" w:space="0" w:color="000000"/>
              <w:bottom w:val="nil"/>
            </w:tcBorders>
          </w:tcPr>
          <w:p w14:paraId="4EE4816C" w14:textId="77777777" w:rsidR="000F3B65" w:rsidRDefault="00C64217">
            <w:pPr>
              <w:pStyle w:val="TableParagraph"/>
              <w:spacing w:before="9" w:line="178" w:lineRule="exact"/>
              <w:ind w:left="113"/>
              <w:jc w:val="left"/>
              <w:rPr>
                <w:sz w:val="16"/>
              </w:rPr>
            </w:pPr>
            <w:r>
              <w:rPr>
                <w:sz w:val="16"/>
              </w:rPr>
              <w:t>Alternate Identifier</w:t>
            </w:r>
          </w:p>
        </w:tc>
      </w:tr>
      <w:tr w:rsidR="000F3B65" w14:paraId="36A78A51" w14:textId="77777777">
        <w:trPr>
          <w:trHeight w:val="207"/>
        </w:trPr>
        <w:tc>
          <w:tcPr>
            <w:tcW w:w="526" w:type="dxa"/>
            <w:tcBorders>
              <w:top w:val="nil"/>
              <w:bottom w:val="nil"/>
              <w:right w:val="single" w:sz="6" w:space="0" w:color="000000"/>
            </w:tcBorders>
          </w:tcPr>
          <w:p w14:paraId="2772DA42"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7C2BD836"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9127F56"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15ABD97E"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CC362AE"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EAD97FB" w14:textId="77777777" w:rsidR="000F3B65" w:rsidRDefault="000F3B65">
            <w:pPr>
              <w:rPr>
                <w:sz w:val="2"/>
                <w:szCs w:val="2"/>
              </w:rPr>
            </w:pPr>
          </w:p>
        </w:tc>
        <w:tc>
          <w:tcPr>
            <w:tcW w:w="2642" w:type="dxa"/>
            <w:tcBorders>
              <w:top w:val="nil"/>
              <w:left w:val="single" w:sz="6" w:space="0" w:color="000000"/>
              <w:bottom w:val="nil"/>
            </w:tcBorders>
          </w:tcPr>
          <w:p w14:paraId="14AC723F" w14:textId="77777777" w:rsidR="000F3B65" w:rsidRDefault="00C64217">
            <w:pPr>
              <w:pStyle w:val="TableParagraph"/>
              <w:spacing w:before="9" w:line="178" w:lineRule="exact"/>
              <w:ind w:left="113"/>
              <w:jc w:val="left"/>
              <w:rPr>
                <w:sz w:val="16"/>
              </w:rPr>
            </w:pPr>
            <w:r>
              <w:rPr>
                <w:sz w:val="16"/>
              </w:rPr>
              <w:t>Alternate Text</w:t>
            </w:r>
          </w:p>
        </w:tc>
      </w:tr>
      <w:tr w:rsidR="000F3B65" w14:paraId="4B464BD4" w14:textId="77777777">
        <w:trPr>
          <w:trHeight w:val="226"/>
        </w:trPr>
        <w:tc>
          <w:tcPr>
            <w:tcW w:w="526" w:type="dxa"/>
            <w:tcBorders>
              <w:top w:val="nil"/>
              <w:right w:val="single" w:sz="6" w:space="0" w:color="000000"/>
            </w:tcBorders>
          </w:tcPr>
          <w:p w14:paraId="54721E71"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906A6CC"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F39C077"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759985B2"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1DAAF028"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41CBF6FD" w14:textId="77777777" w:rsidR="000F3B65" w:rsidRDefault="000F3B65">
            <w:pPr>
              <w:rPr>
                <w:sz w:val="2"/>
                <w:szCs w:val="2"/>
              </w:rPr>
            </w:pPr>
          </w:p>
        </w:tc>
        <w:tc>
          <w:tcPr>
            <w:tcW w:w="2642" w:type="dxa"/>
            <w:tcBorders>
              <w:top w:val="nil"/>
              <w:left w:val="single" w:sz="6" w:space="0" w:color="000000"/>
            </w:tcBorders>
          </w:tcPr>
          <w:p w14:paraId="48CF1430" w14:textId="77777777" w:rsidR="000F3B65" w:rsidRDefault="00C64217">
            <w:pPr>
              <w:pStyle w:val="TableParagraph"/>
              <w:spacing w:before="9"/>
              <w:ind w:left="113"/>
              <w:jc w:val="left"/>
              <w:rPr>
                <w:sz w:val="16"/>
              </w:rPr>
            </w:pPr>
            <w:r>
              <w:rPr>
                <w:sz w:val="16"/>
              </w:rPr>
              <w:t>Name of Alternate Coding System</w:t>
            </w:r>
          </w:p>
        </w:tc>
      </w:tr>
    </w:tbl>
    <w:p w14:paraId="62D7EE69" w14:textId="77777777" w:rsidR="000F3B65" w:rsidRDefault="00C64217">
      <w:pPr>
        <w:pStyle w:val="BodyText"/>
        <w:spacing w:before="121"/>
        <w:ind w:left="1019"/>
      </w:pPr>
      <w:r>
        <w:t>The following components are valued.</w:t>
      </w:r>
    </w:p>
    <w:p w14:paraId="10E22FA7" w14:textId="77777777" w:rsidR="000F3B65" w:rsidRDefault="000F3B65">
      <w:pPr>
        <w:pStyle w:val="BodyText"/>
        <w:spacing w:before="11"/>
        <w:rPr>
          <w:sz w:val="20"/>
        </w:rPr>
      </w:pPr>
    </w:p>
    <w:p w14:paraId="504AD6A9" w14:textId="77777777" w:rsidR="000F3B65" w:rsidRDefault="00C64217">
      <w:pPr>
        <w:pStyle w:val="Heading4"/>
      </w:pPr>
      <w:r>
        <w:t>PID-10.1-Identifier</w:t>
      </w:r>
    </w:p>
    <w:p w14:paraId="6219E5B0" w14:textId="77777777" w:rsidR="000F3B65" w:rsidRDefault="00C64217">
      <w:pPr>
        <w:pStyle w:val="BodyText"/>
        <w:spacing w:before="120"/>
        <w:ind w:left="1019" w:right="981"/>
      </w:pPr>
      <w:r>
        <w:t xml:space="preserve">This component contains the RACE INFORMATION value from the VistA PATIENT File, which is derived from user-defined Table 0005, </w:t>
      </w:r>
      <w:r>
        <w:rPr>
          <w:i/>
        </w:rPr>
        <w:t>Race</w:t>
      </w:r>
      <w:r>
        <w:t>.</w:t>
      </w:r>
    </w:p>
    <w:p w14:paraId="168D780B" w14:textId="77777777" w:rsidR="000F3B65" w:rsidRDefault="000F3B65">
      <w:pPr>
        <w:pStyle w:val="BodyText"/>
        <w:spacing w:before="8"/>
        <w:rPr>
          <w:sz w:val="20"/>
        </w:rPr>
      </w:pPr>
    </w:p>
    <w:p w14:paraId="4C42EF13" w14:textId="77777777" w:rsidR="000F3B65" w:rsidRDefault="00C64217">
      <w:pPr>
        <w:pStyle w:val="Heading4"/>
      </w:pPr>
      <w:r>
        <w:t>PID-10.3-Name of Coding System</w:t>
      </w:r>
    </w:p>
    <w:p w14:paraId="3EDA84C5" w14:textId="77777777" w:rsidR="000F3B65" w:rsidRDefault="00C64217">
      <w:pPr>
        <w:pStyle w:val="BodyText"/>
        <w:spacing w:before="121"/>
        <w:ind w:left="1019"/>
      </w:pPr>
      <w:r>
        <w:t xml:space="preserve">The value of this component shall be </w:t>
      </w:r>
      <w:r>
        <w:rPr>
          <w:b/>
        </w:rPr>
        <w:t>0005</w:t>
      </w:r>
      <w:r>
        <w:t>.</w:t>
      </w:r>
    </w:p>
    <w:p w14:paraId="60243D60" w14:textId="77777777" w:rsidR="000F3B65" w:rsidRDefault="000F3B65">
      <w:pPr>
        <w:pStyle w:val="BodyText"/>
        <w:spacing w:before="10"/>
        <w:rPr>
          <w:sz w:val="20"/>
        </w:rPr>
      </w:pPr>
    </w:p>
    <w:p w14:paraId="69537479" w14:textId="77777777" w:rsidR="000F3B65" w:rsidRDefault="00C64217">
      <w:pPr>
        <w:pStyle w:val="Heading4"/>
        <w:spacing w:before="1"/>
      </w:pPr>
      <w:r>
        <w:t>PID-10.4-Alternate Identifier</w:t>
      </w:r>
    </w:p>
    <w:p w14:paraId="41A835AD" w14:textId="77777777" w:rsidR="000F3B65" w:rsidRDefault="00C64217">
      <w:pPr>
        <w:pStyle w:val="BodyText"/>
        <w:spacing w:before="120"/>
        <w:ind w:left="1019" w:right="569"/>
      </w:pPr>
      <w:r>
        <w:t>This component contains the appropriate value, if one exists, from the following table.</w:t>
      </w:r>
    </w:p>
    <w:p w14:paraId="6D200104" w14:textId="77777777" w:rsidR="000F3B65" w:rsidRDefault="000F3B65">
      <w:pPr>
        <w:pStyle w:val="BodyText"/>
        <w:spacing w:before="4" w:after="1"/>
        <w:rPr>
          <w:sz w:val="12"/>
        </w:rPr>
      </w:pPr>
    </w:p>
    <w:tbl>
      <w:tblPr>
        <w:tblW w:w="0" w:type="auto"/>
        <w:tblInd w:w="22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4061"/>
      </w:tblGrid>
      <w:tr w:rsidR="000F3B65" w14:paraId="6E59DFEF" w14:textId="77777777">
        <w:trPr>
          <w:trHeight w:val="322"/>
        </w:trPr>
        <w:tc>
          <w:tcPr>
            <w:tcW w:w="739" w:type="dxa"/>
            <w:tcBorders>
              <w:bottom w:val="single" w:sz="6" w:space="0" w:color="000000"/>
              <w:right w:val="single" w:sz="6" w:space="0" w:color="000000"/>
            </w:tcBorders>
            <w:shd w:val="clear" w:color="auto" w:fill="E4E4E4"/>
          </w:tcPr>
          <w:p w14:paraId="7FD3E81E" w14:textId="77777777" w:rsidR="000F3B65" w:rsidRDefault="00C64217">
            <w:pPr>
              <w:pStyle w:val="TableParagraph"/>
              <w:spacing w:before="14"/>
              <w:ind w:left="138"/>
              <w:jc w:val="left"/>
              <w:rPr>
                <w:b/>
                <w:sz w:val="16"/>
              </w:rPr>
            </w:pPr>
            <w:r>
              <w:rPr>
                <w:b/>
                <w:sz w:val="16"/>
              </w:rPr>
              <w:t>Value</w:t>
            </w:r>
          </w:p>
        </w:tc>
        <w:tc>
          <w:tcPr>
            <w:tcW w:w="4061" w:type="dxa"/>
            <w:tcBorders>
              <w:left w:val="single" w:sz="6" w:space="0" w:color="000000"/>
              <w:bottom w:val="single" w:sz="6" w:space="0" w:color="000000"/>
            </w:tcBorders>
            <w:shd w:val="clear" w:color="auto" w:fill="E4E4E4"/>
          </w:tcPr>
          <w:p w14:paraId="7F7CB5DD" w14:textId="77777777" w:rsidR="000F3B65" w:rsidRDefault="00C64217">
            <w:pPr>
              <w:pStyle w:val="TableParagraph"/>
              <w:spacing w:before="14"/>
              <w:ind w:left="119"/>
              <w:jc w:val="left"/>
              <w:rPr>
                <w:b/>
                <w:sz w:val="16"/>
              </w:rPr>
            </w:pPr>
            <w:r>
              <w:rPr>
                <w:b/>
                <w:sz w:val="16"/>
              </w:rPr>
              <w:t>Description</w:t>
            </w:r>
          </w:p>
        </w:tc>
      </w:tr>
      <w:tr w:rsidR="000F3B65" w14:paraId="46A26C05" w14:textId="77777777">
        <w:trPr>
          <w:trHeight w:val="325"/>
        </w:trPr>
        <w:tc>
          <w:tcPr>
            <w:tcW w:w="739" w:type="dxa"/>
            <w:tcBorders>
              <w:top w:val="single" w:sz="6" w:space="0" w:color="000000"/>
              <w:bottom w:val="single" w:sz="6" w:space="0" w:color="000000"/>
              <w:right w:val="single" w:sz="6" w:space="0" w:color="000000"/>
            </w:tcBorders>
          </w:tcPr>
          <w:p w14:paraId="08F0CF62" w14:textId="77777777" w:rsidR="000F3B65" w:rsidRDefault="00C64217">
            <w:pPr>
              <w:pStyle w:val="TableParagraph"/>
              <w:spacing w:before="15"/>
              <w:ind w:left="104"/>
              <w:jc w:val="left"/>
              <w:rPr>
                <w:sz w:val="16"/>
              </w:rPr>
            </w:pPr>
            <w:r>
              <w:rPr>
                <w:sz w:val="16"/>
              </w:rPr>
              <w:t>0000-0</w:t>
            </w:r>
          </w:p>
        </w:tc>
        <w:tc>
          <w:tcPr>
            <w:tcW w:w="4061" w:type="dxa"/>
            <w:tcBorders>
              <w:top w:val="single" w:sz="6" w:space="0" w:color="000000"/>
              <w:left w:val="single" w:sz="6" w:space="0" w:color="000000"/>
              <w:bottom w:val="single" w:sz="6" w:space="0" w:color="000000"/>
            </w:tcBorders>
          </w:tcPr>
          <w:p w14:paraId="1950AA50" w14:textId="77777777" w:rsidR="000F3B65" w:rsidRDefault="00C64217">
            <w:pPr>
              <w:pStyle w:val="TableParagraph"/>
              <w:spacing w:before="15"/>
              <w:ind w:left="120"/>
              <w:jc w:val="left"/>
              <w:rPr>
                <w:sz w:val="16"/>
              </w:rPr>
            </w:pPr>
            <w:r>
              <w:rPr>
                <w:sz w:val="16"/>
              </w:rPr>
              <w:t>DECLINED TO ANSWER</w:t>
            </w:r>
          </w:p>
        </w:tc>
      </w:tr>
      <w:tr w:rsidR="000F3B65" w14:paraId="61A406A7" w14:textId="77777777">
        <w:trPr>
          <w:trHeight w:val="323"/>
        </w:trPr>
        <w:tc>
          <w:tcPr>
            <w:tcW w:w="739" w:type="dxa"/>
            <w:tcBorders>
              <w:top w:val="single" w:sz="6" w:space="0" w:color="000000"/>
              <w:bottom w:val="single" w:sz="6" w:space="0" w:color="000000"/>
              <w:right w:val="single" w:sz="6" w:space="0" w:color="000000"/>
            </w:tcBorders>
          </w:tcPr>
          <w:p w14:paraId="6016D50E" w14:textId="77777777" w:rsidR="000F3B65" w:rsidRDefault="00C64217">
            <w:pPr>
              <w:pStyle w:val="TableParagraph"/>
              <w:spacing w:before="15"/>
              <w:ind w:left="104"/>
              <w:jc w:val="left"/>
              <w:rPr>
                <w:sz w:val="16"/>
              </w:rPr>
            </w:pPr>
            <w:r>
              <w:rPr>
                <w:sz w:val="16"/>
              </w:rPr>
              <w:t>1002-5</w:t>
            </w:r>
          </w:p>
        </w:tc>
        <w:tc>
          <w:tcPr>
            <w:tcW w:w="4061" w:type="dxa"/>
            <w:tcBorders>
              <w:top w:val="single" w:sz="6" w:space="0" w:color="000000"/>
              <w:left w:val="single" w:sz="6" w:space="0" w:color="000000"/>
              <w:bottom w:val="single" w:sz="6" w:space="0" w:color="000000"/>
            </w:tcBorders>
          </w:tcPr>
          <w:p w14:paraId="66F860BC" w14:textId="77777777" w:rsidR="000F3B65" w:rsidRDefault="00C64217">
            <w:pPr>
              <w:pStyle w:val="TableParagraph"/>
              <w:spacing w:before="15"/>
              <w:ind w:left="120"/>
              <w:jc w:val="left"/>
              <w:rPr>
                <w:sz w:val="16"/>
              </w:rPr>
            </w:pPr>
            <w:r>
              <w:rPr>
                <w:sz w:val="16"/>
              </w:rPr>
              <w:t>AMERICAN INDIAN OR ALASKA NATIVE</w:t>
            </w:r>
          </w:p>
        </w:tc>
      </w:tr>
      <w:tr w:rsidR="000F3B65" w14:paraId="34650A5C" w14:textId="77777777">
        <w:trPr>
          <w:trHeight w:val="323"/>
        </w:trPr>
        <w:tc>
          <w:tcPr>
            <w:tcW w:w="739" w:type="dxa"/>
            <w:tcBorders>
              <w:top w:val="single" w:sz="6" w:space="0" w:color="000000"/>
              <w:bottom w:val="single" w:sz="6" w:space="0" w:color="000000"/>
              <w:right w:val="single" w:sz="6" w:space="0" w:color="000000"/>
            </w:tcBorders>
          </w:tcPr>
          <w:p w14:paraId="6CA02642" w14:textId="77777777" w:rsidR="000F3B65" w:rsidRDefault="00C64217">
            <w:pPr>
              <w:pStyle w:val="TableParagraph"/>
              <w:spacing w:before="15"/>
              <w:ind w:left="104"/>
              <w:jc w:val="left"/>
              <w:rPr>
                <w:sz w:val="16"/>
              </w:rPr>
            </w:pPr>
            <w:r>
              <w:rPr>
                <w:sz w:val="16"/>
              </w:rPr>
              <w:t>2028-9</w:t>
            </w:r>
          </w:p>
        </w:tc>
        <w:tc>
          <w:tcPr>
            <w:tcW w:w="4061" w:type="dxa"/>
            <w:tcBorders>
              <w:top w:val="single" w:sz="6" w:space="0" w:color="000000"/>
              <w:left w:val="single" w:sz="6" w:space="0" w:color="000000"/>
              <w:bottom w:val="single" w:sz="6" w:space="0" w:color="000000"/>
            </w:tcBorders>
          </w:tcPr>
          <w:p w14:paraId="56E899E7" w14:textId="77777777" w:rsidR="000F3B65" w:rsidRDefault="00C64217">
            <w:pPr>
              <w:pStyle w:val="TableParagraph"/>
              <w:spacing w:before="15"/>
              <w:ind w:left="119"/>
              <w:jc w:val="left"/>
              <w:rPr>
                <w:sz w:val="16"/>
              </w:rPr>
            </w:pPr>
            <w:r>
              <w:rPr>
                <w:sz w:val="16"/>
              </w:rPr>
              <w:t>ASIAN</w:t>
            </w:r>
          </w:p>
        </w:tc>
      </w:tr>
      <w:tr w:rsidR="000F3B65" w14:paraId="007A04E8" w14:textId="77777777">
        <w:trPr>
          <w:trHeight w:val="323"/>
        </w:trPr>
        <w:tc>
          <w:tcPr>
            <w:tcW w:w="739" w:type="dxa"/>
            <w:tcBorders>
              <w:top w:val="single" w:sz="6" w:space="0" w:color="000000"/>
              <w:bottom w:val="single" w:sz="6" w:space="0" w:color="000000"/>
              <w:right w:val="single" w:sz="6" w:space="0" w:color="000000"/>
            </w:tcBorders>
          </w:tcPr>
          <w:p w14:paraId="234B444A" w14:textId="77777777" w:rsidR="000F3B65" w:rsidRDefault="00C64217">
            <w:pPr>
              <w:pStyle w:val="TableParagraph"/>
              <w:spacing w:before="15"/>
              <w:ind w:left="104"/>
              <w:jc w:val="left"/>
              <w:rPr>
                <w:sz w:val="16"/>
              </w:rPr>
            </w:pPr>
            <w:r>
              <w:rPr>
                <w:sz w:val="16"/>
              </w:rPr>
              <w:t>2054-5</w:t>
            </w:r>
          </w:p>
        </w:tc>
        <w:tc>
          <w:tcPr>
            <w:tcW w:w="4061" w:type="dxa"/>
            <w:tcBorders>
              <w:top w:val="single" w:sz="6" w:space="0" w:color="000000"/>
              <w:left w:val="single" w:sz="6" w:space="0" w:color="000000"/>
              <w:bottom w:val="single" w:sz="6" w:space="0" w:color="000000"/>
            </w:tcBorders>
          </w:tcPr>
          <w:p w14:paraId="19878EB2" w14:textId="77777777" w:rsidR="000F3B65" w:rsidRDefault="00C64217">
            <w:pPr>
              <w:pStyle w:val="TableParagraph"/>
              <w:spacing w:before="15"/>
              <w:ind w:left="119"/>
              <w:jc w:val="left"/>
              <w:rPr>
                <w:sz w:val="16"/>
              </w:rPr>
            </w:pPr>
            <w:r>
              <w:rPr>
                <w:sz w:val="16"/>
              </w:rPr>
              <w:t>BLACK OR AFRICAN AMERICAN</w:t>
            </w:r>
          </w:p>
        </w:tc>
      </w:tr>
      <w:tr w:rsidR="000F3B65" w14:paraId="3A40EDB7" w14:textId="77777777">
        <w:trPr>
          <w:trHeight w:val="325"/>
        </w:trPr>
        <w:tc>
          <w:tcPr>
            <w:tcW w:w="739" w:type="dxa"/>
            <w:tcBorders>
              <w:top w:val="single" w:sz="6" w:space="0" w:color="000000"/>
              <w:bottom w:val="single" w:sz="6" w:space="0" w:color="000000"/>
              <w:right w:val="single" w:sz="6" w:space="0" w:color="000000"/>
            </w:tcBorders>
          </w:tcPr>
          <w:p w14:paraId="641ADB45" w14:textId="77777777" w:rsidR="000F3B65" w:rsidRDefault="00C64217">
            <w:pPr>
              <w:pStyle w:val="TableParagraph"/>
              <w:spacing w:before="15"/>
              <w:ind w:left="104"/>
              <w:jc w:val="left"/>
              <w:rPr>
                <w:sz w:val="16"/>
              </w:rPr>
            </w:pPr>
            <w:r>
              <w:rPr>
                <w:sz w:val="16"/>
              </w:rPr>
              <w:t>2076-8</w:t>
            </w:r>
          </w:p>
        </w:tc>
        <w:tc>
          <w:tcPr>
            <w:tcW w:w="4061" w:type="dxa"/>
            <w:tcBorders>
              <w:top w:val="single" w:sz="6" w:space="0" w:color="000000"/>
              <w:left w:val="single" w:sz="6" w:space="0" w:color="000000"/>
              <w:bottom w:val="single" w:sz="6" w:space="0" w:color="000000"/>
            </w:tcBorders>
          </w:tcPr>
          <w:p w14:paraId="755ADF99" w14:textId="77777777" w:rsidR="000F3B65" w:rsidRDefault="00C64217">
            <w:pPr>
              <w:pStyle w:val="TableParagraph"/>
              <w:spacing w:before="15"/>
              <w:ind w:left="119"/>
              <w:jc w:val="left"/>
              <w:rPr>
                <w:sz w:val="16"/>
              </w:rPr>
            </w:pPr>
            <w:r>
              <w:rPr>
                <w:sz w:val="16"/>
              </w:rPr>
              <w:t>NATIVE HAWAIIAN OR OTHER PACIFIC ISLANDER</w:t>
            </w:r>
          </w:p>
        </w:tc>
      </w:tr>
      <w:tr w:rsidR="000F3B65" w14:paraId="6C8DF2FE" w14:textId="77777777">
        <w:trPr>
          <w:trHeight w:val="323"/>
        </w:trPr>
        <w:tc>
          <w:tcPr>
            <w:tcW w:w="739" w:type="dxa"/>
            <w:tcBorders>
              <w:top w:val="single" w:sz="6" w:space="0" w:color="000000"/>
              <w:bottom w:val="single" w:sz="6" w:space="0" w:color="000000"/>
              <w:right w:val="single" w:sz="6" w:space="0" w:color="000000"/>
            </w:tcBorders>
          </w:tcPr>
          <w:p w14:paraId="67EC4624" w14:textId="77777777" w:rsidR="000F3B65" w:rsidRDefault="00C64217">
            <w:pPr>
              <w:pStyle w:val="TableParagraph"/>
              <w:spacing w:before="15"/>
              <w:ind w:left="104"/>
              <w:jc w:val="left"/>
              <w:rPr>
                <w:sz w:val="16"/>
              </w:rPr>
            </w:pPr>
            <w:r>
              <w:rPr>
                <w:sz w:val="16"/>
              </w:rPr>
              <w:t>2106-3</w:t>
            </w:r>
          </w:p>
        </w:tc>
        <w:tc>
          <w:tcPr>
            <w:tcW w:w="4061" w:type="dxa"/>
            <w:tcBorders>
              <w:top w:val="single" w:sz="6" w:space="0" w:color="000000"/>
              <w:left w:val="single" w:sz="6" w:space="0" w:color="000000"/>
              <w:bottom w:val="single" w:sz="6" w:space="0" w:color="000000"/>
            </w:tcBorders>
          </w:tcPr>
          <w:p w14:paraId="6E4BC9E9" w14:textId="77777777" w:rsidR="000F3B65" w:rsidRDefault="00C64217">
            <w:pPr>
              <w:pStyle w:val="TableParagraph"/>
              <w:spacing w:before="15"/>
              <w:ind w:left="119"/>
              <w:jc w:val="left"/>
              <w:rPr>
                <w:sz w:val="16"/>
              </w:rPr>
            </w:pPr>
            <w:r>
              <w:rPr>
                <w:sz w:val="16"/>
              </w:rPr>
              <w:t>WHITE</w:t>
            </w:r>
          </w:p>
        </w:tc>
      </w:tr>
      <w:tr w:rsidR="000F3B65" w14:paraId="2CFDE51E" w14:textId="77777777">
        <w:trPr>
          <w:trHeight w:val="325"/>
        </w:trPr>
        <w:tc>
          <w:tcPr>
            <w:tcW w:w="739" w:type="dxa"/>
            <w:tcBorders>
              <w:top w:val="single" w:sz="6" w:space="0" w:color="000000"/>
              <w:right w:val="single" w:sz="6" w:space="0" w:color="000000"/>
            </w:tcBorders>
          </w:tcPr>
          <w:p w14:paraId="1CAFE426" w14:textId="77777777" w:rsidR="000F3B65" w:rsidRDefault="00C64217">
            <w:pPr>
              <w:pStyle w:val="TableParagraph"/>
              <w:spacing w:before="15"/>
              <w:ind w:left="104"/>
              <w:jc w:val="left"/>
              <w:rPr>
                <w:sz w:val="16"/>
              </w:rPr>
            </w:pPr>
            <w:r>
              <w:rPr>
                <w:sz w:val="16"/>
              </w:rPr>
              <w:t>9999-4</w:t>
            </w:r>
          </w:p>
        </w:tc>
        <w:tc>
          <w:tcPr>
            <w:tcW w:w="4061" w:type="dxa"/>
            <w:tcBorders>
              <w:top w:val="single" w:sz="6" w:space="0" w:color="000000"/>
              <w:left w:val="single" w:sz="6" w:space="0" w:color="000000"/>
            </w:tcBorders>
          </w:tcPr>
          <w:p w14:paraId="22D0529C" w14:textId="77777777" w:rsidR="000F3B65" w:rsidRDefault="00C64217">
            <w:pPr>
              <w:pStyle w:val="TableParagraph"/>
              <w:spacing w:before="15"/>
              <w:ind w:left="119"/>
              <w:jc w:val="left"/>
              <w:rPr>
                <w:sz w:val="16"/>
              </w:rPr>
            </w:pPr>
            <w:r>
              <w:rPr>
                <w:sz w:val="16"/>
              </w:rPr>
              <w:t>UNKNOWN BY PATIENT</w:t>
            </w:r>
          </w:p>
        </w:tc>
      </w:tr>
    </w:tbl>
    <w:p w14:paraId="234B7D74" w14:textId="77777777" w:rsidR="000F3B65" w:rsidRDefault="000F3B65">
      <w:pPr>
        <w:pStyle w:val="BodyText"/>
        <w:spacing w:before="5"/>
        <w:rPr>
          <w:sz w:val="21"/>
        </w:rPr>
      </w:pPr>
    </w:p>
    <w:p w14:paraId="22187E8B" w14:textId="77777777" w:rsidR="000F3B65" w:rsidRDefault="00C64217">
      <w:pPr>
        <w:pStyle w:val="Heading4"/>
      </w:pPr>
      <w:r>
        <w:t>PID-10.6-Name of Coding System</w:t>
      </w:r>
    </w:p>
    <w:p w14:paraId="20BB6534" w14:textId="77777777" w:rsidR="000F3B65" w:rsidRDefault="00C64217">
      <w:pPr>
        <w:pStyle w:val="BodyText"/>
        <w:spacing w:before="118"/>
        <w:ind w:left="1019"/>
      </w:pPr>
      <w:r>
        <w:t xml:space="preserve">This component shall be populated </w:t>
      </w:r>
      <w:r>
        <w:rPr>
          <w:b/>
        </w:rPr>
        <w:t>CDC</w:t>
      </w:r>
      <w:r>
        <w:t>.</w:t>
      </w:r>
    </w:p>
    <w:p w14:paraId="5026330A" w14:textId="77777777" w:rsidR="000F3B65" w:rsidRDefault="000F3B65">
      <w:pPr>
        <w:pStyle w:val="BodyText"/>
        <w:spacing w:before="3"/>
        <w:rPr>
          <w:sz w:val="21"/>
        </w:rPr>
      </w:pPr>
    </w:p>
    <w:p w14:paraId="6480D47B" w14:textId="77777777" w:rsidR="000F3B65" w:rsidRDefault="00C64217">
      <w:pPr>
        <w:pStyle w:val="Heading5"/>
        <w:spacing w:before="1"/>
      </w:pPr>
      <w:r>
        <w:t>PID-11-Patient Address</w:t>
      </w:r>
    </w:p>
    <w:p w14:paraId="3D646852" w14:textId="77777777" w:rsidR="000F3B65" w:rsidRDefault="00C64217">
      <w:pPr>
        <w:pStyle w:val="BodyText"/>
        <w:spacing w:before="115"/>
        <w:ind w:left="1019" w:right="397"/>
      </w:pPr>
      <w:r>
        <w:t>This field contains the patient’s address. It is of data type XAD, whose components are as follows.</w:t>
      </w:r>
    </w:p>
    <w:p w14:paraId="5002F25F" w14:textId="77777777" w:rsidR="000F3B65" w:rsidRDefault="000F3B65">
      <w:pPr>
        <w:pStyle w:val="BodyText"/>
        <w:spacing w:before="11"/>
        <w:rPr>
          <w:sz w:val="11"/>
        </w:rPr>
      </w:pPr>
    </w:p>
    <w:tbl>
      <w:tblPr>
        <w:tblW w:w="0" w:type="auto"/>
        <w:tblInd w:w="15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2392"/>
      </w:tblGrid>
      <w:tr w:rsidR="000F3B65" w14:paraId="3152967C" w14:textId="77777777">
        <w:trPr>
          <w:trHeight w:val="243"/>
        </w:trPr>
        <w:tc>
          <w:tcPr>
            <w:tcW w:w="523" w:type="dxa"/>
            <w:tcBorders>
              <w:bottom w:val="single" w:sz="6" w:space="0" w:color="000000"/>
              <w:right w:val="single" w:sz="6" w:space="0" w:color="000000"/>
            </w:tcBorders>
            <w:shd w:val="clear" w:color="auto" w:fill="E6E6E6"/>
          </w:tcPr>
          <w:p w14:paraId="1C190586"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6F5A573" w14:textId="77777777" w:rsidR="000F3B65" w:rsidRDefault="00C64217">
            <w:pPr>
              <w:pStyle w:val="TableParagraph"/>
              <w:ind w:left="112"/>
              <w:jc w:val="lef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8D8CFFF"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0B02B59"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17BDAA3"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77F68DE" w14:textId="77777777" w:rsidR="000F3B65" w:rsidRDefault="00C64217">
            <w:pPr>
              <w:pStyle w:val="TableParagraph"/>
              <w:ind w:left="113"/>
              <w:jc w:val="left"/>
              <w:rPr>
                <w:b/>
                <w:sz w:val="16"/>
              </w:rPr>
            </w:pPr>
            <w:r>
              <w:rPr>
                <w:b/>
                <w:sz w:val="16"/>
              </w:rPr>
              <w:t>TBL#</w:t>
            </w:r>
          </w:p>
        </w:tc>
        <w:tc>
          <w:tcPr>
            <w:tcW w:w="2392" w:type="dxa"/>
            <w:tcBorders>
              <w:left w:val="single" w:sz="6" w:space="0" w:color="000000"/>
              <w:bottom w:val="single" w:sz="6" w:space="0" w:color="000000"/>
            </w:tcBorders>
            <w:shd w:val="clear" w:color="auto" w:fill="E6E6E6"/>
          </w:tcPr>
          <w:p w14:paraId="4DE6FBB1" w14:textId="77777777" w:rsidR="000F3B65" w:rsidRDefault="00C64217">
            <w:pPr>
              <w:pStyle w:val="TableParagraph"/>
              <w:ind w:left="114"/>
              <w:jc w:val="left"/>
              <w:rPr>
                <w:b/>
                <w:sz w:val="16"/>
              </w:rPr>
            </w:pPr>
            <w:r>
              <w:rPr>
                <w:b/>
                <w:sz w:val="16"/>
              </w:rPr>
              <w:t>Element Name</w:t>
            </w:r>
          </w:p>
        </w:tc>
      </w:tr>
      <w:tr w:rsidR="000F3B65" w14:paraId="67950C36" w14:textId="77777777">
        <w:trPr>
          <w:trHeight w:val="220"/>
        </w:trPr>
        <w:tc>
          <w:tcPr>
            <w:tcW w:w="523" w:type="dxa"/>
            <w:tcBorders>
              <w:top w:val="single" w:sz="6" w:space="0" w:color="000000"/>
              <w:bottom w:val="nil"/>
              <w:right w:val="single" w:sz="6" w:space="0" w:color="000000"/>
            </w:tcBorders>
          </w:tcPr>
          <w:p w14:paraId="4863DD13"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A250D6D" w14:textId="77777777" w:rsidR="000F3B65" w:rsidRDefault="00C64217">
            <w:pPr>
              <w:pStyle w:val="TableParagraph"/>
              <w:spacing w:before="22" w:line="178" w:lineRule="exact"/>
              <w:ind w:left="122"/>
              <w:jc w:val="left"/>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3A80DB2D" w14:textId="77777777" w:rsidR="000F3B65" w:rsidRDefault="00C64217">
            <w:pPr>
              <w:pStyle w:val="TableParagraph"/>
              <w:spacing w:before="22" w:line="178" w:lineRule="exact"/>
              <w:ind w:left="89"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7C65193F" w14:textId="77777777" w:rsidR="000F3B65" w:rsidRDefault="00C64217">
            <w:pPr>
              <w:pStyle w:val="TableParagraph"/>
              <w:spacing w:before="22" w:line="178" w:lineRule="exact"/>
              <w:ind w:left="87" w:right="81"/>
              <w:rPr>
                <w:sz w:val="16"/>
              </w:rPr>
            </w:pPr>
            <w:r>
              <w:rPr>
                <w:sz w:val="16"/>
              </w:rPr>
              <w:t>RE</w:t>
            </w:r>
          </w:p>
        </w:tc>
        <w:tc>
          <w:tcPr>
            <w:tcW w:w="1058" w:type="dxa"/>
            <w:tcBorders>
              <w:top w:val="single" w:sz="6" w:space="0" w:color="000000"/>
              <w:left w:val="single" w:sz="6" w:space="0" w:color="000000"/>
              <w:bottom w:val="nil"/>
              <w:right w:val="single" w:sz="6" w:space="0" w:color="000000"/>
            </w:tcBorders>
          </w:tcPr>
          <w:p w14:paraId="4D86862A" w14:textId="77777777" w:rsidR="000F3B65" w:rsidRDefault="00C64217">
            <w:pPr>
              <w:pStyle w:val="TableParagraph"/>
              <w:spacing w:before="22" w:line="178" w:lineRule="exact"/>
              <w:ind w:left="89" w:right="79"/>
              <w:rPr>
                <w:sz w:val="16"/>
              </w:rPr>
            </w:pPr>
            <w:r>
              <w:rPr>
                <w:sz w:val="16"/>
              </w:rPr>
              <w:t>[0..1]</w:t>
            </w:r>
          </w:p>
        </w:tc>
        <w:tc>
          <w:tcPr>
            <w:tcW w:w="628" w:type="dxa"/>
            <w:vMerge w:val="restart"/>
            <w:tcBorders>
              <w:top w:val="single" w:sz="6" w:space="0" w:color="000000"/>
              <w:left w:val="single" w:sz="6" w:space="0" w:color="000000"/>
              <w:right w:val="single" w:sz="6" w:space="0" w:color="000000"/>
            </w:tcBorders>
          </w:tcPr>
          <w:p w14:paraId="3CD5D1E6" w14:textId="77777777" w:rsidR="000F3B65" w:rsidRDefault="000F3B65">
            <w:pPr>
              <w:pStyle w:val="TableParagraph"/>
              <w:spacing w:before="0"/>
              <w:jc w:val="left"/>
              <w:rPr>
                <w:rFonts w:ascii="Times New Roman"/>
                <w:sz w:val="18"/>
              </w:rPr>
            </w:pPr>
          </w:p>
          <w:p w14:paraId="71E239D2" w14:textId="77777777" w:rsidR="000F3B65" w:rsidRDefault="000F3B65">
            <w:pPr>
              <w:pStyle w:val="TableParagraph"/>
              <w:spacing w:before="0"/>
              <w:jc w:val="left"/>
              <w:rPr>
                <w:rFonts w:ascii="Times New Roman"/>
                <w:sz w:val="18"/>
              </w:rPr>
            </w:pPr>
          </w:p>
          <w:p w14:paraId="0ED12241" w14:textId="77777777" w:rsidR="000F3B65" w:rsidRDefault="000F3B65">
            <w:pPr>
              <w:pStyle w:val="TableParagraph"/>
              <w:spacing w:before="0"/>
              <w:jc w:val="left"/>
              <w:rPr>
                <w:rFonts w:ascii="Times New Roman"/>
                <w:sz w:val="18"/>
              </w:rPr>
            </w:pPr>
          </w:p>
          <w:p w14:paraId="081BDFEC" w14:textId="77777777" w:rsidR="000F3B65" w:rsidRDefault="000F3B65">
            <w:pPr>
              <w:pStyle w:val="TableParagraph"/>
              <w:spacing w:before="0"/>
              <w:jc w:val="left"/>
              <w:rPr>
                <w:rFonts w:ascii="Times New Roman"/>
                <w:sz w:val="18"/>
              </w:rPr>
            </w:pPr>
          </w:p>
          <w:p w14:paraId="306A1F13" w14:textId="77777777" w:rsidR="000F3B65" w:rsidRDefault="000F3B65">
            <w:pPr>
              <w:pStyle w:val="TableParagraph"/>
              <w:spacing w:before="0"/>
              <w:jc w:val="left"/>
              <w:rPr>
                <w:rFonts w:ascii="Times New Roman"/>
                <w:sz w:val="18"/>
              </w:rPr>
            </w:pPr>
          </w:p>
          <w:p w14:paraId="7236FA89" w14:textId="77777777" w:rsidR="000F3B65" w:rsidRDefault="000F3B65">
            <w:pPr>
              <w:pStyle w:val="TableParagraph"/>
              <w:spacing w:before="0"/>
              <w:jc w:val="left"/>
              <w:rPr>
                <w:rFonts w:ascii="Times New Roman"/>
                <w:sz w:val="18"/>
              </w:rPr>
            </w:pPr>
          </w:p>
          <w:p w14:paraId="4236436B" w14:textId="77777777" w:rsidR="000F3B65" w:rsidRDefault="000F3B65">
            <w:pPr>
              <w:pStyle w:val="TableParagraph"/>
              <w:spacing w:before="1"/>
              <w:jc w:val="left"/>
              <w:rPr>
                <w:rFonts w:ascii="Times New Roman"/>
                <w:sz w:val="18"/>
              </w:rPr>
            </w:pPr>
          </w:p>
          <w:p w14:paraId="36C53E35" w14:textId="77777777" w:rsidR="000F3B65" w:rsidRDefault="00C64217">
            <w:pPr>
              <w:pStyle w:val="TableParagraph"/>
              <w:spacing w:before="0"/>
              <w:ind w:left="132"/>
              <w:jc w:val="left"/>
              <w:rPr>
                <w:sz w:val="16"/>
              </w:rPr>
            </w:pPr>
            <w:r>
              <w:rPr>
                <w:sz w:val="16"/>
              </w:rPr>
              <w:t>0190</w:t>
            </w:r>
          </w:p>
        </w:tc>
        <w:tc>
          <w:tcPr>
            <w:tcW w:w="2392" w:type="dxa"/>
            <w:tcBorders>
              <w:top w:val="single" w:sz="6" w:space="0" w:color="000000"/>
              <w:left w:val="single" w:sz="6" w:space="0" w:color="000000"/>
              <w:bottom w:val="nil"/>
            </w:tcBorders>
          </w:tcPr>
          <w:p w14:paraId="47F04508" w14:textId="77777777" w:rsidR="000F3B65" w:rsidRDefault="00C64217">
            <w:pPr>
              <w:pStyle w:val="TableParagraph"/>
              <w:spacing w:before="22" w:line="178" w:lineRule="exact"/>
              <w:ind w:left="114"/>
              <w:jc w:val="left"/>
              <w:rPr>
                <w:sz w:val="16"/>
              </w:rPr>
            </w:pPr>
            <w:r>
              <w:rPr>
                <w:sz w:val="16"/>
              </w:rPr>
              <w:t>Street Address</w:t>
            </w:r>
          </w:p>
        </w:tc>
      </w:tr>
      <w:tr w:rsidR="000F3B65" w14:paraId="176894DB" w14:textId="77777777">
        <w:trPr>
          <w:trHeight w:val="207"/>
        </w:trPr>
        <w:tc>
          <w:tcPr>
            <w:tcW w:w="523" w:type="dxa"/>
            <w:tcBorders>
              <w:top w:val="nil"/>
              <w:bottom w:val="nil"/>
              <w:right w:val="single" w:sz="6" w:space="0" w:color="000000"/>
            </w:tcBorders>
          </w:tcPr>
          <w:p w14:paraId="5C025852"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6103206C" w14:textId="77777777" w:rsidR="000F3B65" w:rsidRDefault="00C64217">
            <w:pPr>
              <w:pStyle w:val="TableParagraph"/>
              <w:spacing w:before="9"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4FFFB8E2" w14:textId="77777777" w:rsidR="000F3B65" w:rsidRDefault="00C64217">
            <w:pPr>
              <w:pStyle w:val="TableParagraph"/>
              <w:spacing w:before="9" w:line="178" w:lineRule="exact"/>
              <w:ind w:left="90" w:right="83"/>
              <w:rPr>
                <w:sz w:val="16"/>
              </w:rPr>
            </w:pPr>
            <w:r>
              <w:rPr>
                <w:sz w:val="16"/>
              </w:rPr>
              <w:t>ST</w:t>
            </w:r>
          </w:p>
        </w:tc>
        <w:tc>
          <w:tcPr>
            <w:tcW w:w="710" w:type="dxa"/>
            <w:tcBorders>
              <w:top w:val="nil"/>
              <w:left w:val="single" w:sz="6" w:space="0" w:color="000000"/>
              <w:bottom w:val="nil"/>
              <w:right w:val="single" w:sz="6" w:space="0" w:color="000000"/>
            </w:tcBorders>
          </w:tcPr>
          <w:p w14:paraId="2064944A" w14:textId="77777777" w:rsidR="000F3B65" w:rsidRDefault="00C64217">
            <w:pPr>
              <w:pStyle w:val="TableParagraph"/>
              <w:spacing w:before="9"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4D999AB9" w14:textId="77777777" w:rsidR="000F3B65" w:rsidRDefault="00C64217">
            <w:pPr>
              <w:pStyle w:val="TableParagraph"/>
              <w:spacing w:before="9"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18D17BC2" w14:textId="77777777" w:rsidR="000F3B65" w:rsidRDefault="000F3B65">
            <w:pPr>
              <w:rPr>
                <w:sz w:val="2"/>
                <w:szCs w:val="2"/>
              </w:rPr>
            </w:pPr>
          </w:p>
        </w:tc>
        <w:tc>
          <w:tcPr>
            <w:tcW w:w="2392" w:type="dxa"/>
            <w:tcBorders>
              <w:top w:val="nil"/>
              <w:left w:val="single" w:sz="6" w:space="0" w:color="000000"/>
              <w:bottom w:val="nil"/>
            </w:tcBorders>
          </w:tcPr>
          <w:p w14:paraId="37857F12" w14:textId="77777777" w:rsidR="000F3B65" w:rsidRDefault="00C64217">
            <w:pPr>
              <w:pStyle w:val="TableParagraph"/>
              <w:spacing w:before="9" w:line="178" w:lineRule="exact"/>
              <w:ind w:left="114"/>
              <w:jc w:val="left"/>
              <w:rPr>
                <w:sz w:val="16"/>
              </w:rPr>
            </w:pPr>
            <w:r>
              <w:rPr>
                <w:sz w:val="16"/>
              </w:rPr>
              <w:t>Other Designation</w:t>
            </w:r>
          </w:p>
        </w:tc>
      </w:tr>
      <w:tr w:rsidR="000F3B65" w14:paraId="021E2400" w14:textId="77777777">
        <w:trPr>
          <w:trHeight w:val="207"/>
        </w:trPr>
        <w:tc>
          <w:tcPr>
            <w:tcW w:w="523" w:type="dxa"/>
            <w:tcBorders>
              <w:top w:val="nil"/>
              <w:bottom w:val="nil"/>
              <w:right w:val="single" w:sz="6" w:space="0" w:color="000000"/>
            </w:tcBorders>
          </w:tcPr>
          <w:p w14:paraId="22235BB2"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41816FBD" w14:textId="77777777" w:rsidR="000F3B65" w:rsidRDefault="00C64217">
            <w:pPr>
              <w:pStyle w:val="TableParagraph"/>
              <w:spacing w:before="9"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1DA888B8" w14:textId="77777777" w:rsidR="000F3B65" w:rsidRDefault="00C64217">
            <w:pPr>
              <w:pStyle w:val="TableParagraph"/>
              <w:spacing w:before="9" w:line="178"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6591B343" w14:textId="77777777" w:rsidR="000F3B65" w:rsidRDefault="00C64217">
            <w:pPr>
              <w:pStyle w:val="TableParagraph"/>
              <w:spacing w:before="9"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219708ED" w14:textId="77777777" w:rsidR="000F3B65" w:rsidRDefault="00C64217">
            <w:pPr>
              <w:pStyle w:val="TableParagraph"/>
              <w:spacing w:before="9"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3A3E420B" w14:textId="77777777" w:rsidR="000F3B65" w:rsidRDefault="000F3B65">
            <w:pPr>
              <w:rPr>
                <w:sz w:val="2"/>
                <w:szCs w:val="2"/>
              </w:rPr>
            </w:pPr>
          </w:p>
        </w:tc>
        <w:tc>
          <w:tcPr>
            <w:tcW w:w="2392" w:type="dxa"/>
            <w:tcBorders>
              <w:top w:val="nil"/>
              <w:left w:val="single" w:sz="6" w:space="0" w:color="000000"/>
              <w:bottom w:val="nil"/>
            </w:tcBorders>
          </w:tcPr>
          <w:p w14:paraId="01786097" w14:textId="77777777" w:rsidR="000F3B65" w:rsidRDefault="00C64217">
            <w:pPr>
              <w:pStyle w:val="TableParagraph"/>
              <w:spacing w:before="9" w:line="178" w:lineRule="exact"/>
              <w:ind w:left="114"/>
              <w:jc w:val="left"/>
              <w:rPr>
                <w:sz w:val="16"/>
              </w:rPr>
            </w:pPr>
            <w:r>
              <w:rPr>
                <w:sz w:val="16"/>
              </w:rPr>
              <w:t>City</w:t>
            </w:r>
          </w:p>
        </w:tc>
      </w:tr>
      <w:tr w:rsidR="000F3B65" w14:paraId="1B24D2D8" w14:textId="77777777">
        <w:trPr>
          <w:trHeight w:val="208"/>
        </w:trPr>
        <w:tc>
          <w:tcPr>
            <w:tcW w:w="523" w:type="dxa"/>
            <w:tcBorders>
              <w:top w:val="nil"/>
              <w:bottom w:val="nil"/>
              <w:right w:val="single" w:sz="6" w:space="0" w:color="000000"/>
            </w:tcBorders>
          </w:tcPr>
          <w:p w14:paraId="5957CEBE" w14:textId="77777777" w:rsidR="000F3B65" w:rsidRDefault="00C64217">
            <w:pPr>
              <w:pStyle w:val="TableParagraph"/>
              <w:spacing w:before="9" w:line="179" w:lineRule="exact"/>
              <w:rPr>
                <w:sz w:val="16"/>
              </w:rPr>
            </w:pPr>
            <w:r>
              <w:rPr>
                <w:sz w:val="16"/>
              </w:rPr>
              <w:t>4</w:t>
            </w:r>
          </w:p>
        </w:tc>
        <w:tc>
          <w:tcPr>
            <w:tcW w:w="516" w:type="dxa"/>
            <w:tcBorders>
              <w:top w:val="nil"/>
              <w:left w:val="single" w:sz="6" w:space="0" w:color="000000"/>
              <w:bottom w:val="nil"/>
              <w:right w:val="single" w:sz="6" w:space="0" w:color="000000"/>
            </w:tcBorders>
          </w:tcPr>
          <w:p w14:paraId="18A343F3" w14:textId="77777777" w:rsidR="000F3B65" w:rsidRDefault="00C64217">
            <w:pPr>
              <w:pStyle w:val="TableParagraph"/>
              <w:spacing w:before="9" w:line="179"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4A72823D" w14:textId="77777777" w:rsidR="000F3B65" w:rsidRDefault="00C64217">
            <w:pPr>
              <w:pStyle w:val="TableParagraph"/>
              <w:spacing w:before="9" w:line="179"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25FB4A82" w14:textId="77777777" w:rsidR="000F3B65" w:rsidRDefault="00C64217">
            <w:pPr>
              <w:pStyle w:val="TableParagraph"/>
              <w:spacing w:before="9" w:line="179"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346629BB" w14:textId="77777777" w:rsidR="000F3B65" w:rsidRDefault="00C64217">
            <w:pPr>
              <w:pStyle w:val="TableParagraph"/>
              <w:spacing w:before="9" w:line="179"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4E5BAFDE" w14:textId="77777777" w:rsidR="000F3B65" w:rsidRDefault="000F3B65">
            <w:pPr>
              <w:rPr>
                <w:sz w:val="2"/>
                <w:szCs w:val="2"/>
              </w:rPr>
            </w:pPr>
          </w:p>
        </w:tc>
        <w:tc>
          <w:tcPr>
            <w:tcW w:w="2392" w:type="dxa"/>
            <w:tcBorders>
              <w:top w:val="nil"/>
              <w:left w:val="single" w:sz="6" w:space="0" w:color="000000"/>
              <w:bottom w:val="nil"/>
            </w:tcBorders>
          </w:tcPr>
          <w:p w14:paraId="2E76B5AF" w14:textId="77777777" w:rsidR="000F3B65" w:rsidRDefault="00C64217">
            <w:pPr>
              <w:pStyle w:val="TableParagraph"/>
              <w:spacing w:before="9" w:line="179" w:lineRule="exact"/>
              <w:ind w:left="114"/>
              <w:jc w:val="left"/>
              <w:rPr>
                <w:sz w:val="16"/>
              </w:rPr>
            </w:pPr>
            <w:r>
              <w:rPr>
                <w:sz w:val="16"/>
              </w:rPr>
              <w:t>State or Province</w:t>
            </w:r>
          </w:p>
        </w:tc>
      </w:tr>
      <w:tr w:rsidR="000F3B65" w14:paraId="42A8F169" w14:textId="77777777">
        <w:trPr>
          <w:trHeight w:val="208"/>
        </w:trPr>
        <w:tc>
          <w:tcPr>
            <w:tcW w:w="523" w:type="dxa"/>
            <w:tcBorders>
              <w:top w:val="nil"/>
              <w:bottom w:val="nil"/>
              <w:right w:val="single" w:sz="6" w:space="0" w:color="000000"/>
            </w:tcBorders>
          </w:tcPr>
          <w:p w14:paraId="6EB95AE5" w14:textId="77777777" w:rsidR="000F3B65" w:rsidRDefault="00C64217">
            <w:pPr>
              <w:pStyle w:val="TableParagraph"/>
              <w:spacing w:before="10" w:line="178" w:lineRule="exact"/>
              <w:rPr>
                <w:sz w:val="16"/>
              </w:rPr>
            </w:pPr>
            <w:r>
              <w:rPr>
                <w:sz w:val="16"/>
              </w:rPr>
              <w:t>5</w:t>
            </w:r>
          </w:p>
        </w:tc>
        <w:tc>
          <w:tcPr>
            <w:tcW w:w="516" w:type="dxa"/>
            <w:tcBorders>
              <w:top w:val="nil"/>
              <w:left w:val="single" w:sz="6" w:space="0" w:color="000000"/>
              <w:bottom w:val="nil"/>
              <w:right w:val="single" w:sz="6" w:space="0" w:color="000000"/>
            </w:tcBorders>
          </w:tcPr>
          <w:p w14:paraId="57E0E665" w14:textId="77777777" w:rsidR="000F3B65" w:rsidRDefault="00C64217">
            <w:pPr>
              <w:pStyle w:val="TableParagraph"/>
              <w:spacing w:before="10"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69F39D69" w14:textId="77777777" w:rsidR="000F3B65" w:rsidRDefault="00C64217">
            <w:pPr>
              <w:pStyle w:val="TableParagraph"/>
              <w:spacing w:before="10" w:line="178"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41EAB47D" w14:textId="77777777" w:rsidR="000F3B65" w:rsidRDefault="00C64217">
            <w:pPr>
              <w:pStyle w:val="TableParagraph"/>
              <w:spacing w:before="10"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641AF61A" w14:textId="77777777" w:rsidR="000F3B65" w:rsidRDefault="00C64217">
            <w:pPr>
              <w:pStyle w:val="TableParagraph"/>
              <w:spacing w:before="10"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7960235A" w14:textId="77777777" w:rsidR="000F3B65" w:rsidRDefault="000F3B65">
            <w:pPr>
              <w:rPr>
                <w:sz w:val="2"/>
                <w:szCs w:val="2"/>
              </w:rPr>
            </w:pPr>
          </w:p>
        </w:tc>
        <w:tc>
          <w:tcPr>
            <w:tcW w:w="2392" w:type="dxa"/>
            <w:tcBorders>
              <w:top w:val="nil"/>
              <w:left w:val="single" w:sz="6" w:space="0" w:color="000000"/>
              <w:bottom w:val="nil"/>
            </w:tcBorders>
          </w:tcPr>
          <w:p w14:paraId="783920B6" w14:textId="77777777" w:rsidR="000F3B65" w:rsidRDefault="00C64217">
            <w:pPr>
              <w:pStyle w:val="TableParagraph"/>
              <w:spacing w:before="10" w:line="178" w:lineRule="exact"/>
              <w:ind w:left="114"/>
              <w:jc w:val="left"/>
              <w:rPr>
                <w:sz w:val="16"/>
              </w:rPr>
            </w:pPr>
            <w:r>
              <w:rPr>
                <w:sz w:val="16"/>
              </w:rPr>
              <w:t>ZIP or Postal Code</w:t>
            </w:r>
          </w:p>
        </w:tc>
      </w:tr>
      <w:tr w:rsidR="000F3B65" w14:paraId="2C25BEE3" w14:textId="77777777">
        <w:trPr>
          <w:trHeight w:val="207"/>
        </w:trPr>
        <w:tc>
          <w:tcPr>
            <w:tcW w:w="523" w:type="dxa"/>
            <w:tcBorders>
              <w:top w:val="nil"/>
              <w:bottom w:val="nil"/>
              <w:right w:val="single" w:sz="6" w:space="0" w:color="000000"/>
            </w:tcBorders>
          </w:tcPr>
          <w:p w14:paraId="66421665"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106204F3" w14:textId="77777777" w:rsidR="000F3B65" w:rsidRDefault="00C64217">
            <w:pPr>
              <w:pStyle w:val="TableParagraph"/>
              <w:spacing w:before="9" w:line="178" w:lineRule="exact"/>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1B64931B" w14:textId="77777777" w:rsidR="000F3B65" w:rsidRDefault="00C64217">
            <w:pPr>
              <w:pStyle w:val="TableParagraph"/>
              <w:spacing w:before="9" w:line="178" w:lineRule="exact"/>
              <w:ind w:left="90" w:right="80"/>
              <w:rPr>
                <w:sz w:val="16"/>
              </w:rPr>
            </w:pPr>
            <w:r>
              <w:rPr>
                <w:sz w:val="16"/>
              </w:rPr>
              <w:t>ID</w:t>
            </w:r>
          </w:p>
        </w:tc>
        <w:tc>
          <w:tcPr>
            <w:tcW w:w="710" w:type="dxa"/>
            <w:tcBorders>
              <w:top w:val="nil"/>
              <w:left w:val="single" w:sz="6" w:space="0" w:color="000000"/>
              <w:bottom w:val="nil"/>
              <w:right w:val="single" w:sz="6" w:space="0" w:color="000000"/>
            </w:tcBorders>
          </w:tcPr>
          <w:p w14:paraId="7C6C2874" w14:textId="77777777" w:rsidR="000F3B65" w:rsidRDefault="00C64217">
            <w:pPr>
              <w:pStyle w:val="TableParagraph"/>
              <w:spacing w:before="9" w:line="178" w:lineRule="exact"/>
              <w:ind w:left="11"/>
              <w:rPr>
                <w:sz w:val="16"/>
              </w:rPr>
            </w:pPr>
            <w:r>
              <w:rPr>
                <w:sz w:val="16"/>
              </w:rPr>
              <w:t>X</w:t>
            </w:r>
          </w:p>
        </w:tc>
        <w:tc>
          <w:tcPr>
            <w:tcW w:w="1058" w:type="dxa"/>
            <w:tcBorders>
              <w:top w:val="nil"/>
              <w:left w:val="single" w:sz="6" w:space="0" w:color="000000"/>
              <w:bottom w:val="nil"/>
              <w:right w:val="single" w:sz="6" w:space="0" w:color="000000"/>
            </w:tcBorders>
          </w:tcPr>
          <w:p w14:paraId="5C58EC71" w14:textId="77777777" w:rsidR="000F3B65" w:rsidRDefault="00C64217">
            <w:pPr>
              <w:pStyle w:val="TableParagraph"/>
              <w:spacing w:before="9" w:line="178" w:lineRule="exact"/>
              <w:ind w:left="89" w:right="79"/>
              <w:rPr>
                <w:sz w:val="16"/>
              </w:rPr>
            </w:pPr>
            <w:r>
              <w:rPr>
                <w:sz w:val="16"/>
              </w:rPr>
              <w:t>[0..0]</w:t>
            </w:r>
          </w:p>
        </w:tc>
        <w:tc>
          <w:tcPr>
            <w:tcW w:w="628" w:type="dxa"/>
            <w:vMerge/>
            <w:tcBorders>
              <w:top w:val="nil"/>
              <w:left w:val="single" w:sz="6" w:space="0" w:color="000000"/>
              <w:right w:val="single" w:sz="6" w:space="0" w:color="000000"/>
            </w:tcBorders>
          </w:tcPr>
          <w:p w14:paraId="5A738018" w14:textId="77777777" w:rsidR="000F3B65" w:rsidRDefault="000F3B65">
            <w:pPr>
              <w:rPr>
                <w:sz w:val="2"/>
                <w:szCs w:val="2"/>
              </w:rPr>
            </w:pPr>
          </w:p>
        </w:tc>
        <w:tc>
          <w:tcPr>
            <w:tcW w:w="2392" w:type="dxa"/>
            <w:tcBorders>
              <w:top w:val="nil"/>
              <w:left w:val="single" w:sz="6" w:space="0" w:color="000000"/>
              <w:bottom w:val="nil"/>
            </w:tcBorders>
          </w:tcPr>
          <w:p w14:paraId="1C05F8C8" w14:textId="77777777" w:rsidR="000F3B65" w:rsidRDefault="00C64217">
            <w:pPr>
              <w:pStyle w:val="TableParagraph"/>
              <w:spacing w:before="9" w:line="178" w:lineRule="exact"/>
              <w:ind w:left="114"/>
              <w:jc w:val="left"/>
              <w:rPr>
                <w:sz w:val="16"/>
              </w:rPr>
            </w:pPr>
            <w:r>
              <w:rPr>
                <w:sz w:val="16"/>
              </w:rPr>
              <w:t>Country</w:t>
            </w:r>
          </w:p>
        </w:tc>
      </w:tr>
      <w:tr w:rsidR="000F3B65" w14:paraId="33B2F7F6" w14:textId="77777777">
        <w:trPr>
          <w:trHeight w:val="226"/>
        </w:trPr>
        <w:tc>
          <w:tcPr>
            <w:tcW w:w="523" w:type="dxa"/>
            <w:tcBorders>
              <w:top w:val="nil"/>
              <w:right w:val="single" w:sz="6" w:space="0" w:color="000000"/>
            </w:tcBorders>
          </w:tcPr>
          <w:p w14:paraId="3F18E714" w14:textId="77777777" w:rsidR="000F3B65" w:rsidRDefault="00C64217">
            <w:pPr>
              <w:pStyle w:val="TableParagraph"/>
              <w:spacing w:before="9"/>
              <w:rPr>
                <w:sz w:val="16"/>
              </w:rPr>
            </w:pPr>
            <w:r>
              <w:rPr>
                <w:sz w:val="16"/>
              </w:rPr>
              <w:t>7</w:t>
            </w:r>
          </w:p>
        </w:tc>
        <w:tc>
          <w:tcPr>
            <w:tcW w:w="516" w:type="dxa"/>
            <w:tcBorders>
              <w:top w:val="nil"/>
              <w:left w:val="single" w:sz="6" w:space="0" w:color="000000"/>
              <w:right w:val="single" w:sz="6" w:space="0" w:color="000000"/>
            </w:tcBorders>
          </w:tcPr>
          <w:p w14:paraId="3965B139" w14:textId="77777777" w:rsidR="000F3B65" w:rsidRDefault="00C64217">
            <w:pPr>
              <w:pStyle w:val="TableParagraph"/>
              <w:spacing w:before="9"/>
              <w:ind w:left="165"/>
              <w:jc w:val="left"/>
              <w:rPr>
                <w:sz w:val="16"/>
              </w:rPr>
            </w:pPr>
            <w:r>
              <w:rPr>
                <w:sz w:val="16"/>
              </w:rPr>
              <w:t>20</w:t>
            </w:r>
          </w:p>
        </w:tc>
        <w:tc>
          <w:tcPr>
            <w:tcW w:w="444" w:type="dxa"/>
            <w:tcBorders>
              <w:top w:val="nil"/>
              <w:left w:val="single" w:sz="6" w:space="0" w:color="000000"/>
              <w:right w:val="single" w:sz="6" w:space="0" w:color="000000"/>
            </w:tcBorders>
          </w:tcPr>
          <w:p w14:paraId="0D4CB213" w14:textId="77777777" w:rsidR="000F3B65" w:rsidRDefault="00C64217">
            <w:pPr>
              <w:pStyle w:val="TableParagraph"/>
              <w:spacing w:before="9"/>
              <w:ind w:left="90" w:right="80"/>
              <w:rPr>
                <w:sz w:val="16"/>
              </w:rPr>
            </w:pPr>
            <w:r>
              <w:rPr>
                <w:sz w:val="16"/>
              </w:rPr>
              <w:t>ID</w:t>
            </w:r>
          </w:p>
        </w:tc>
        <w:tc>
          <w:tcPr>
            <w:tcW w:w="710" w:type="dxa"/>
            <w:tcBorders>
              <w:top w:val="nil"/>
              <w:left w:val="single" w:sz="6" w:space="0" w:color="000000"/>
              <w:right w:val="single" w:sz="6" w:space="0" w:color="000000"/>
            </w:tcBorders>
          </w:tcPr>
          <w:p w14:paraId="525838A0" w14:textId="77777777" w:rsidR="000F3B65" w:rsidRDefault="00C64217">
            <w:pPr>
              <w:pStyle w:val="TableParagraph"/>
              <w:spacing w:before="9"/>
              <w:ind w:left="11"/>
              <w:rPr>
                <w:sz w:val="16"/>
              </w:rPr>
            </w:pPr>
            <w:r>
              <w:rPr>
                <w:sz w:val="16"/>
              </w:rPr>
              <w:t>X</w:t>
            </w:r>
          </w:p>
        </w:tc>
        <w:tc>
          <w:tcPr>
            <w:tcW w:w="1058" w:type="dxa"/>
            <w:tcBorders>
              <w:top w:val="nil"/>
              <w:left w:val="single" w:sz="6" w:space="0" w:color="000000"/>
              <w:right w:val="single" w:sz="6" w:space="0" w:color="000000"/>
            </w:tcBorders>
          </w:tcPr>
          <w:p w14:paraId="1D813508" w14:textId="77777777" w:rsidR="000F3B65" w:rsidRDefault="00C64217">
            <w:pPr>
              <w:pStyle w:val="TableParagraph"/>
              <w:spacing w:before="9"/>
              <w:ind w:left="88" w:right="79"/>
              <w:rPr>
                <w:sz w:val="16"/>
              </w:rPr>
            </w:pPr>
            <w:r>
              <w:rPr>
                <w:sz w:val="16"/>
              </w:rPr>
              <w:t>[0..0]</w:t>
            </w:r>
          </w:p>
        </w:tc>
        <w:tc>
          <w:tcPr>
            <w:tcW w:w="628" w:type="dxa"/>
            <w:vMerge/>
            <w:tcBorders>
              <w:top w:val="nil"/>
              <w:left w:val="single" w:sz="6" w:space="0" w:color="000000"/>
              <w:right w:val="single" w:sz="6" w:space="0" w:color="000000"/>
            </w:tcBorders>
          </w:tcPr>
          <w:p w14:paraId="00DC44C2" w14:textId="77777777" w:rsidR="000F3B65" w:rsidRDefault="000F3B65">
            <w:pPr>
              <w:rPr>
                <w:sz w:val="2"/>
                <w:szCs w:val="2"/>
              </w:rPr>
            </w:pPr>
          </w:p>
        </w:tc>
        <w:tc>
          <w:tcPr>
            <w:tcW w:w="2392" w:type="dxa"/>
            <w:tcBorders>
              <w:top w:val="nil"/>
              <w:left w:val="single" w:sz="6" w:space="0" w:color="000000"/>
            </w:tcBorders>
          </w:tcPr>
          <w:p w14:paraId="1D467995" w14:textId="77777777" w:rsidR="000F3B65" w:rsidRDefault="00C64217">
            <w:pPr>
              <w:pStyle w:val="TableParagraph"/>
              <w:spacing w:before="9"/>
              <w:ind w:left="113"/>
              <w:jc w:val="left"/>
              <w:rPr>
                <w:sz w:val="16"/>
              </w:rPr>
            </w:pPr>
            <w:r>
              <w:rPr>
                <w:sz w:val="16"/>
              </w:rPr>
              <w:t>Address Type</w:t>
            </w:r>
          </w:p>
        </w:tc>
      </w:tr>
    </w:tbl>
    <w:p w14:paraId="73DF6B7F" w14:textId="77777777" w:rsidR="000F3B65" w:rsidRDefault="000F3B65">
      <w:pPr>
        <w:rPr>
          <w:sz w:val="16"/>
        </w:rPr>
        <w:sectPr w:rsidR="000F3B65">
          <w:pgSz w:w="12240" w:h="15840"/>
          <w:pgMar w:top="1340" w:right="1460" w:bottom="1060" w:left="1460" w:header="724" w:footer="868" w:gutter="0"/>
          <w:cols w:space="720"/>
        </w:sectPr>
      </w:pPr>
    </w:p>
    <w:p w14:paraId="5D2BE880" w14:textId="77777777" w:rsidR="000F3B65" w:rsidRDefault="000F3B65">
      <w:pPr>
        <w:pStyle w:val="BodyText"/>
        <w:spacing w:before="5"/>
        <w:rPr>
          <w:sz w:val="8"/>
        </w:rPr>
      </w:pPr>
    </w:p>
    <w:tbl>
      <w:tblPr>
        <w:tblW w:w="0" w:type="auto"/>
        <w:tblInd w:w="15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2392"/>
      </w:tblGrid>
      <w:tr w:rsidR="000F3B65" w14:paraId="324F1764" w14:textId="77777777">
        <w:trPr>
          <w:trHeight w:val="241"/>
        </w:trPr>
        <w:tc>
          <w:tcPr>
            <w:tcW w:w="523" w:type="dxa"/>
            <w:tcBorders>
              <w:bottom w:val="single" w:sz="6" w:space="0" w:color="000000"/>
              <w:right w:val="single" w:sz="6" w:space="0" w:color="000000"/>
            </w:tcBorders>
            <w:shd w:val="clear" w:color="auto" w:fill="E6E6E6"/>
          </w:tcPr>
          <w:p w14:paraId="78835462" w14:textId="77777777" w:rsidR="000F3B65" w:rsidRDefault="00C64217">
            <w:pPr>
              <w:pStyle w:val="TableParagraph"/>
              <w:ind w:left="83" w:right="79"/>
              <w:rPr>
                <w:b/>
                <w:sz w:val="16"/>
              </w:rPr>
            </w:pPr>
            <w:bookmarkStart w:id="78" w:name="_bookmark39"/>
            <w:bookmarkEnd w:id="78"/>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149244B" w14:textId="77777777" w:rsidR="000F3B65" w:rsidRDefault="00C64217">
            <w:pPr>
              <w:pStyle w:val="TableParagraph"/>
              <w:ind w:left="112"/>
              <w:jc w:val="lef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E023247" w14:textId="77777777" w:rsidR="000F3B65" w:rsidRDefault="00C64217">
            <w:pPr>
              <w:pStyle w:val="TableParagraph"/>
              <w:ind w:left="90"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54FB040"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D2954A7"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5A1567F" w14:textId="77777777" w:rsidR="000F3B65" w:rsidRDefault="00C64217">
            <w:pPr>
              <w:pStyle w:val="TableParagraph"/>
              <w:ind w:left="113"/>
              <w:jc w:val="left"/>
              <w:rPr>
                <w:b/>
                <w:sz w:val="16"/>
              </w:rPr>
            </w:pPr>
            <w:r>
              <w:rPr>
                <w:b/>
                <w:sz w:val="16"/>
              </w:rPr>
              <w:t>TBL#</w:t>
            </w:r>
          </w:p>
        </w:tc>
        <w:tc>
          <w:tcPr>
            <w:tcW w:w="2392" w:type="dxa"/>
            <w:tcBorders>
              <w:left w:val="single" w:sz="6" w:space="0" w:color="000000"/>
              <w:bottom w:val="single" w:sz="6" w:space="0" w:color="000000"/>
            </w:tcBorders>
            <w:shd w:val="clear" w:color="auto" w:fill="E6E6E6"/>
          </w:tcPr>
          <w:p w14:paraId="29801916" w14:textId="77777777" w:rsidR="000F3B65" w:rsidRDefault="00C64217">
            <w:pPr>
              <w:pStyle w:val="TableParagraph"/>
              <w:ind w:left="114"/>
              <w:jc w:val="left"/>
              <w:rPr>
                <w:b/>
                <w:sz w:val="16"/>
              </w:rPr>
            </w:pPr>
            <w:r>
              <w:rPr>
                <w:b/>
                <w:sz w:val="16"/>
              </w:rPr>
              <w:t>Element Name</w:t>
            </w:r>
          </w:p>
        </w:tc>
      </w:tr>
      <w:tr w:rsidR="000F3B65" w14:paraId="26EAE603" w14:textId="77777777">
        <w:trPr>
          <w:trHeight w:val="221"/>
        </w:trPr>
        <w:tc>
          <w:tcPr>
            <w:tcW w:w="523" w:type="dxa"/>
            <w:tcBorders>
              <w:top w:val="single" w:sz="6" w:space="0" w:color="000000"/>
              <w:bottom w:val="nil"/>
              <w:right w:val="single" w:sz="6" w:space="0" w:color="000000"/>
            </w:tcBorders>
          </w:tcPr>
          <w:p w14:paraId="1F412C39" w14:textId="77777777" w:rsidR="000F3B65" w:rsidRDefault="00C64217">
            <w:pPr>
              <w:pStyle w:val="TableParagraph"/>
              <w:spacing w:before="8"/>
              <w:rPr>
                <w:sz w:val="16"/>
              </w:rPr>
            </w:pPr>
            <w:r>
              <w:rPr>
                <w:sz w:val="16"/>
              </w:rPr>
              <w:t>8</w:t>
            </w:r>
          </w:p>
        </w:tc>
        <w:tc>
          <w:tcPr>
            <w:tcW w:w="516" w:type="dxa"/>
            <w:tcBorders>
              <w:top w:val="single" w:sz="6" w:space="0" w:color="000000"/>
              <w:left w:val="single" w:sz="6" w:space="0" w:color="000000"/>
              <w:bottom w:val="nil"/>
              <w:right w:val="single" w:sz="6" w:space="0" w:color="000000"/>
            </w:tcBorders>
          </w:tcPr>
          <w:p w14:paraId="224A58D5" w14:textId="77777777" w:rsidR="000F3B65" w:rsidRDefault="00C64217">
            <w:pPr>
              <w:pStyle w:val="TableParagraph"/>
              <w:spacing w:before="8"/>
              <w:ind w:left="122"/>
              <w:jc w:val="left"/>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193E99DB" w14:textId="77777777" w:rsidR="000F3B65" w:rsidRDefault="00C64217">
            <w:pPr>
              <w:pStyle w:val="TableParagraph"/>
              <w:spacing w:before="8"/>
              <w:ind w:left="90"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11A11C10" w14:textId="77777777" w:rsidR="000F3B65" w:rsidRDefault="00C64217">
            <w:pPr>
              <w:pStyle w:val="TableParagraph"/>
              <w:spacing w:before="8"/>
              <w:ind w:left="11"/>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6CBE3972" w14:textId="77777777" w:rsidR="000F3B65" w:rsidRDefault="00C64217">
            <w:pPr>
              <w:pStyle w:val="TableParagraph"/>
              <w:spacing w:before="8"/>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58AECDFD" w14:textId="77777777" w:rsidR="000F3B65" w:rsidRDefault="000F3B65">
            <w:pPr>
              <w:pStyle w:val="TableParagraph"/>
              <w:spacing w:before="0"/>
              <w:jc w:val="left"/>
              <w:rPr>
                <w:rFonts w:ascii="Times New Roman"/>
                <w:sz w:val="14"/>
              </w:rPr>
            </w:pPr>
          </w:p>
        </w:tc>
        <w:tc>
          <w:tcPr>
            <w:tcW w:w="2392" w:type="dxa"/>
            <w:tcBorders>
              <w:top w:val="single" w:sz="6" w:space="0" w:color="000000"/>
              <w:left w:val="single" w:sz="6" w:space="0" w:color="000000"/>
              <w:bottom w:val="nil"/>
            </w:tcBorders>
          </w:tcPr>
          <w:p w14:paraId="45213B40" w14:textId="77777777" w:rsidR="000F3B65" w:rsidRDefault="00C64217">
            <w:pPr>
              <w:pStyle w:val="TableParagraph"/>
              <w:spacing w:before="8"/>
              <w:ind w:left="114"/>
              <w:jc w:val="left"/>
              <w:rPr>
                <w:sz w:val="16"/>
              </w:rPr>
            </w:pPr>
            <w:r>
              <w:rPr>
                <w:sz w:val="16"/>
              </w:rPr>
              <w:t>Other Geographic Designation</w:t>
            </w:r>
          </w:p>
        </w:tc>
      </w:tr>
      <w:tr w:rsidR="000F3B65" w14:paraId="511FDC49" w14:textId="77777777">
        <w:trPr>
          <w:trHeight w:val="238"/>
        </w:trPr>
        <w:tc>
          <w:tcPr>
            <w:tcW w:w="523" w:type="dxa"/>
            <w:tcBorders>
              <w:top w:val="nil"/>
              <w:bottom w:val="nil"/>
              <w:right w:val="single" w:sz="6" w:space="0" w:color="000000"/>
            </w:tcBorders>
          </w:tcPr>
          <w:p w14:paraId="1C86B9D0"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7793274B"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63575411"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2840F8B4"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5F91D3C7"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78765095" w14:textId="77777777" w:rsidR="000F3B65" w:rsidRDefault="00C64217">
            <w:pPr>
              <w:pStyle w:val="TableParagraph"/>
              <w:ind w:left="132"/>
              <w:jc w:val="left"/>
              <w:rPr>
                <w:sz w:val="16"/>
              </w:rPr>
            </w:pPr>
            <w:r>
              <w:rPr>
                <w:sz w:val="16"/>
              </w:rPr>
              <w:t>0289</w:t>
            </w:r>
          </w:p>
        </w:tc>
        <w:tc>
          <w:tcPr>
            <w:tcW w:w="2392" w:type="dxa"/>
            <w:tcBorders>
              <w:top w:val="nil"/>
              <w:left w:val="single" w:sz="6" w:space="0" w:color="000000"/>
              <w:bottom w:val="nil"/>
            </w:tcBorders>
          </w:tcPr>
          <w:p w14:paraId="6DFE556B" w14:textId="77777777" w:rsidR="000F3B65" w:rsidRDefault="00C64217">
            <w:pPr>
              <w:pStyle w:val="TableParagraph"/>
              <w:ind w:left="113"/>
              <w:jc w:val="left"/>
              <w:rPr>
                <w:sz w:val="16"/>
              </w:rPr>
            </w:pPr>
            <w:r>
              <w:rPr>
                <w:sz w:val="16"/>
              </w:rPr>
              <w:t>County/Parish Code</w:t>
            </w:r>
          </w:p>
        </w:tc>
      </w:tr>
      <w:tr w:rsidR="000F3B65" w14:paraId="5682847F" w14:textId="77777777">
        <w:trPr>
          <w:trHeight w:val="238"/>
        </w:trPr>
        <w:tc>
          <w:tcPr>
            <w:tcW w:w="523" w:type="dxa"/>
            <w:tcBorders>
              <w:top w:val="nil"/>
              <w:bottom w:val="nil"/>
              <w:right w:val="single" w:sz="6" w:space="0" w:color="000000"/>
            </w:tcBorders>
          </w:tcPr>
          <w:p w14:paraId="4E52C472"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584720C7" w14:textId="77777777" w:rsidR="000F3B65" w:rsidRDefault="00C64217">
            <w:pPr>
              <w:pStyle w:val="TableParagraph"/>
              <w:spacing w:before="25"/>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3BC16A8E" w14:textId="77777777" w:rsidR="000F3B65" w:rsidRDefault="00C64217">
            <w:pPr>
              <w:pStyle w:val="TableParagraph"/>
              <w:spacing w:before="25"/>
              <w:ind w:left="89" w:right="83"/>
              <w:rPr>
                <w:sz w:val="16"/>
              </w:rPr>
            </w:pPr>
            <w:r>
              <w:rPr>
                <w:sz w:val="16"/>
              </w:rPr>
              <w:t>IS</w:t>
            </w:r>
          </w:p>
        </w:tc>
        <w:tc>
          <w:tcPr>
            <w:tcW w:w="710" w:type="dxa"/>
            <w:tcBorders>
              <w:top w:val="nil"/>
              <w:left w:val="single" w:sz="6" w:space="0" w:color="000000"/>
              <w:bottom w:val="nil"/>
              <w:right w:val="single" w:sz="6" w:space="0" w:color="000000"/>
            </w:tcBorders>
          </w:tcPr>
          <w:p w14:paraId="06219185" w14:textId="77777777" w:rsidR="000F3B65" w:rsidRDefault="00C64217">
            <w:pPr>
              <w:pStyle w:val="TableParagraph"/>
              <w:spacing w:before="25"/>
              <w:ind w:left="11"/>
              <w:rPr>
                <w:sz w:val="16"/>
              </w:rPr>
            </w:pPr>
            <w:r>
              <w:rPr>
                <w:sz w:val="16"/>
              </w:rPr>
              <w:t>X</w:t>
            </w:r>
          </w:p>
        </w:tc>
        <w:tc>
          <w:tcPr>
            <w:tcW w:w="1058" w:type="dxa"/>
            <w:tcBorders>
              <w:top w:val="nil"/>
              <w:left w:val="single" w:sz="6" w:space="0" w:color="000000"/>
              <w:bottom w:val="nil"/>
              <w:right w:val="single" w:sz="6" w:space="0" w:color="000000"/>
            </w:tcBorders>
          </w:tcPr>
          <w:p w14:paraId="50D85D2D"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bottom w:val="nil"/>
              <w:right w:val="single" w:sz="6" w:space="0" w:color="000000"/>
            </w:tcBorders>
          </w:tcPr>
          <w:p w14:paraId="177B7A97" w14:textId="77777777" w:rsidR="000F3B65" w:rsidRDefault="00C64217">
            <w:pPr>
              <w:pStyle w:val="TableParagraph"/>
              <w:spacing w:before="25"/>
              <w:ind w:left="132"/>
              <w:jc w:val="left"/>
              <w:rPr>
                <w:sz w:val="16"/>
              </w:rPr>
            </w:pPr>
            <w:r>
              <w:rPr>
                <w:sz w:val="16"/>
              </w:rPr>
              <w:t>0288</w:t>
            </w:r>
          </w:p>
        </w:tc>
        <w:tc>
          <w:tcPr>
            <w:tcW w:w="2392" w:type="dxa"/>
            <w:tcBorders>
              <w:top w:val="nil"/>
              <w:left w:val="single" w:sz="6" w:space="0" w:color="000000"/>
              <w:bottom w:val="nil"/>
            </w:tcBorders>
          </w:tcPr>
          <w:p w14:paraId="771AB444" w14:textId="77777777" w:rsidR="000F3B65" w:rsidRDefault="00C64217">
            <w:pPr>
              <w:pStyle w:val="TableParagraph"/>
              <w:spacing w:before="25"/>
              <w:ind w:left="114"/>
              <w:jc w:val="left"/>
              <w:rPr>
                <w:sz w:val="16"/>
              </w:rPr>
            </w:pPr>
            <w:r>
              <w:rPr>
                <w:sz w:val="16"/>
              </w:rPr>
              <w:t>Census Tract</w:t>
            </w:r>
          </w:p>
        </w:tc>
      </w:tr>
      <w:tr w:rsidR="000F3B65" w14:paraId="0F9E6BFA" w14:textId="77777777">
        <w:trPr>
          <w:trHeight w:val="238"/>
        </w:trPr>
        <w:tc>
          <w:tcPr>
            <w:tcW w:w="523" w:type="dxa"/>
            <w:tcBorders>
              <w:top w:val="nil"/>
              <w:right w:val="single" w:sz="6" w:space="0" w:color="000000"/>
            </w:tcBorders>
          </w:tcPr>
          <w:p w14:paraId="6821D646" w14:textId="77777777" w:rsidR="000F3B65" w:rsidRDefault="00C64217">
            <w:pPr>
              <w:pStyle w:val="TableParagraph"/>
              <w:ind w:left="81" w:right="81"/>
              <w:rPr>
                <w:sz w:val="16"/>
              </w:rPr>
            </w:pPr>
            <w:r>
              <w:rPr>
                <w:sz w:val="16"/>
              </w:rPr>
              <w:t>11</w:t>
            </w:r>
          </w:p>
        </w:tc>
        <w:tc>
          <w:tcPr>
            <w:tcW w:w="516" w:type="dxa"/>
            <w:tcBorders>
              <w:top w:val="nil"/>
              <w:left w:val="single" w:sz="6" w:space="0" w:color="000000"/>
              <w:right w:val="single" w:sz="6" w:space="0" w:color="000000"/>
            </w:tcBorders>
          </w:tcPr>
          <w:p w14:paraId="752628F9"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right w:val="single" w:sz="6" w:space="0" w:color="000000"/>
            </w:tcBorders>
          </w:tcPr>
          <w:p w14:paraId="53FEC7B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7040FA5E" w14:textId="77777777" w:rsidR="000F3B65" w:rsidRDefault="00C64217">
            <w:pPr>
              <w:pStyle w:val="TableParagraph"/>
              <w:ind w:left="11"/>
              <w:rPr>
                <w:sz w:val="16"/>
              </w:rPr>
            </w:pPr>
            <w:r>
              <w:rPr>
                <w:sz w:val="16"/>
              </w:rPr>
              <w:t>X</w:t>
            </w:r>
          </w:p>
        </w:tc>
        <w:tc>
          <w:tcPr>
            <w:tcW w:w="1058" w:type="dxa"/>
            <w:tcBorders>
              <w:top w:val="nil"/>
              <w:left w:val="single" w:sz="6" w:space="0" w:color="000000"/>
              <w:right w:val="single" w:sz="6" w:space="0" w:color="000000"/>
            </w:tcBorders>
          </w:tcPr>
          <w:p w14:paraId="07D1D326" w14:textId="77777777" w:rsidR="000F3B65" w:rsidRDefault="00C64217">
            <w:pPr>
              <w:pStyle w:val="TableParagraph"/>
              <w:ind w:left="89" w:right="79"/>
              <w:rPr>
                <w:sz w:val="16"/>
              </w:rPr>
            </w:pPr>
            <w:r>
              <w:rPr>
                <w:sz w:val="16"/>
              </w:rPr>
              <w:t>[0..0]</w:t>
            </w:r>
          </w:p>
        </w:tc>
        <w:tc>
          <w:tcPr>
            <w:tcW w:w="628" w:type="dxa"/>
            <w:tcBorders>
              <w:top w:val="nil"/>
              <w:left w:val="single" w:sz="6" w:space="0" w:color="000000"/>
              <w:right w:val="single" w:sz="6" w:space="0" w:color="000000"/>
            </w:tcBorders>
          </w:tcPr>
          <w:p w14:paraId="179E1AF8" w14:textId="77777777" w:rsidR="000F3B65" w:rsidRDefault="00C64217">
            <w:pPr>
              <w:pStyle w:val="TableParagraph"/>
              <w:ind w:left="132"/>
              <w:jc w:val="left"/>
              <w:rPr>
                <w:sz w:val="16"/>
              </w:rPr>
            </w:pPr>
            <w:r>
              <w:rPr>
                <w:sz w:val="16"/>
              </w:rPr>
              <w:t>4000</w:t>
            </w:r>
          </w:p>
        </w:tc>
        <w:tc>
          <w:tcPr>
            <w:tcW w:w="2392" w:type="dxa"/>
            <w:tcBorders>
              <w:top w:val="nil"/>
              <w:left w:val="single" w:sz="6" w:space="0" w:color="000000"/>
            </w:tcBorders>
          </w:tcPr>
          <w:p w14:paraId="277D5E7B" w14:textId="77777777" w:rsidR="000F3B65" w:rsidRDefault="00C64217">
            <w:pPr>
              <w:pStyle w:val="TableParagraph"/>
              <w:ind w:left="113"/>
              <w:jc w:val="left"/>
              <w:rPr>
                <w:sz w:val="16"/>
              </w:rPr>
            </w:pPr>
            <w:r>
              <w:rPr>
                <w:sz w:val="16"/>
              </w:rPr>
              <w:t>Address Representation Code</w:t>
            </w:r>
          </w:p>
        </w:tc>
      </w:tr>
    </w:tbl>
    <w:p w14:paraId="4BA120C0" w14:textId="77777777" w:rsidR="000F3B65" w:rsidRDefault="000F3B65">
      <w:pPr>
        <w:pStyle w:val="BodyText"/>
        <w:spacing w:before="7"/>
        <w:rPr>
          <w:sz w:val="13"/>
        </w:rPr>
      </w:pPr>
    </w:p>
    <w:p w14:paraId="7F7231CC" w14:textId="77777777" w:rsidR="000F3B65" w:rsidRDefault="00C64217">
      <w:pPr>
        <w:pStyle w:val="Heading5"/>
        <w:spacing w:before="90"/>
      </w:pPr>
      <w:r>
        <w:t>PID-13-Phone Number – Home</w:t>
      </w:r>
    </w:p>
    <w:p w14:paraId="5AED6D52" w14:textId="77777777" w:rsidR="000F3B65" w:rsidRDefault="00C64217">
      <w:pPr>
        <w:pStyle w:val="BodyText"/>
        <w:spacing w:before="115"/>
        <w:ind w:left="1019" w:right="397"/>
      </w:pPr>
      <w:r>
        <w:t>This field contains the patient’s home telephone number. Data type XTN is used, whose structure is as follows.</w:t>
      </w:r>
    </w:p>
    <w:p w14:paraId="6187D9B3" w14:textId="77777777" w:rsidR="000F3B65" w:rsidRDefault="000F3B65">
      <w:pPr>
        <w:pStyle w:val="BodyText"/>
        <w:rPr>
          <w:sz w:val="12"/>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4B55873C" w14:textId="77777777">
        <w:trPr>
          <w:trHeight w:val="243"/>
        </w:trPr>
        <w:tc>
          <w:tcPr>
            <w:tcW w:w="526" w:type="dxa"/>
            <w:tcBorders>
              <w:bottom w:val="single" w:sz="6" w:space="0" w:color="000000"/>
              <w:right w:val="single" w:sz="6" w:space="0" w:color="000000"/>
            </w:tcBorders>
            <w:shd w:val="clear" w:color="auto" w:fill="E6E6E6"/>
          </w:tcPr>
          <w:p w14:paraId="33B78BFC"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38201DD"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4D8E416B"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570804F"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27F739C2"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26F7FE6"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1A8A6BC8" w14:textId="77777777" w:rsidR="000F3B65" w:rsidRDefault="00C64217">
            <w:pPr>
              <w:pStyle w:val="TableParagraph"/>
              <w:ind w:left="113"/>
              <w:jc w:val="left"/>
              <w:rPr>
                <w:b/>
                <w:sz w:val="16"/>
              </w:rPr>
            </w:pPr>
            <w:r>
              <w:rPr>
                <w:b/>
                <w:sz w:val="16"/>
              </w:rPr>
              <w:t>Element Name</w:t>
            </w:r>
          </w:p>
        </w:tc>
      </w:tr>
      <w:tr w:rsidR="000F3B65" w14:paraId="06322732" w14:textId="77777777">
        <w:trPr>
          <w:trHeight w:val="235"/>
        </w:trPr>
        <w:tc>
          <w:tcPr>
            <w:tcW w:w="526" w:type="dxa"/>
            <w:tcBorders>
              <w:top w:val="single" w:sz="6" w:space="0" w:color="000000"/>
              <w:bottom w:val="nil"/>
              <w:right w:val="single" w:sz="6" w:space="0" w:color="000000"/>
            </w:tcBorders>
          </w:tcPr>
          <w:p w14:paraId="2B31EFC0"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5C76241"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3D1138B9"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58B9D444"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6C112458"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68AC3688"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31B4F545" w14:textId="77777777" w:rsidR="000F3B65" w:rsidRDefault="00C64217">
            <w:pPr>
              <w:pStyle w:val="TableParagraph"/>
              <w:spacing w:before="22"/>
              <w:ind w:left="113"/>
              <w:jc w:val="left"/>
              <w:rPr>
                <w:sz w:val="16"/>
              </w:rPr>
            </w:pPr>
            <w:r>
              <w:rPr>
                <w:sz w:val="16"/>
              </w:rPr>
              <w:t>[NNN] [(999)]999-9999 [X99999] [B99999] [C any text]</w:t>
            </w:r>
          </w:p>
        </w:tc>
      </w:tr>
      <w:tr w:rsidR="000F3B65" w14:paraId="0A1C619D" w14:textId="77777777">
        <w:trPr>
          <w:trHeight w:val="237"/>
        </w:trPr>
        <w:tc>
          <w:tcPr>
            <w:tcW w:w="526" w:type="dxa"/>
            <w:tcBorders>
              <w:top w:val="nil"/>
              <w:bottom w:val="nil"/>
              <w:right w:val="single" w:sz="6" w:space="0" w:color="000000"/>
            </w:tcBorders>
          </w:tcPr>
          <w:p w14:paraId="4D165572" w14:textId="77777777" w:rsidR="000F3B65" w:rsidRDefault="00C64217">
            <w:pPr>
              <w:pStyle w:val="TableParagraph"/>
              <w:rPr>
                <w:sz w:val="16"/>
              </w:rPr>
            </w:pPr>
            <w:r>
              <w:rPr>
                <w:sz w:val="16"/>
              </w:rPr>
              <w:t>2</w:t>
            </w:r>
          </w:p>
        </w:tc>
        <w:tc>
          <w:tcPr>
            <w:tcW w:w="514" w:type="dxa"/>
            <w:tcBorders>
              <w:top w:val="nil"/>
              <w:left w:val="single" w:sz="6" w:space="0" w:color="000000"/>
              <w:bottom w:val="nil"/>
              <w:right w:val="single" w:sz="6" w:space="0" w:color="000000"/>
            </w:tcBorders>
          </w:tcPr>
          <w:p w14:paraId="6CD8DDAA" w14:textId="77777777" w:rsidR="000F3B65" w:rsidRDefault="00C64217">
            <w:pPr>
              <w:pStyle w:val="TableParagraph"/>
              <w:ind w:left="11"/>
              <w:rPr>
                <w:sz w:val="16"/>
              </w:rPr>
            </w:pPr>
            <w:r>
              <w:rPr>
                <w:sz w:val="16"/>
              </w:rPr>
              <w:t>3</w:t>
            </w:r>
          </w:p>
        </w:tc>
        <w:tc>
          <w:tcPr>
            <w:tcW w:w="480" w:type="dxa"/>
            <w:tcBorders>
              <w:top w:val="nil"/>
              <w:left w:val="single" w:sz="6" w:space="0" w:color="000000"/>
              <w:bottom w:val="nil"/>
              <w:right w:val="single" w:sz="6" w:space="0" w:color="000000"/>
            </w:tcBorders>
          </w:tcPr>
          <w:p w14:paraId="56BCA822"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1E8B176A"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590E0909" w14:textId="77777777" w:rsidR="000F3B65" w:rsidRDefault="00C64217">
            <w:pPr>
              <w:pStyle w:val="TableParagraph"/>
              <w:ind w:left="88" w:right="79"/>
              <w:rPr>
                <w:sz w:val="16"/>
              </w:rPr>
            </w:pPr>
            <w:r>
              <w:rPr>
                <w:sz w:val="16"/>
              </w:rPr>
              <w:t>[1..1]</w:t>
            </w:r>
          </w:p>
        </w:tc>
        <w:tc>
          <w:tcPr>
            <w:tcW w:w="628" w:type="dxa"/>
            <w:tcBorders>
              <w:top w:val="nil"/>
              <w:left w:val="single" w:sz="6" w:space="0" w:color="000000"/>
              <w:bottom w:val="nil"/>
              <w:right w:val="single" w:sz="6" w:space="0" w:color="000000"/>
            </w:tcBorders>
          </w:tcPr>
          <w:p w14:paraId="0A7D7BB5" w14:textId="77777777" w:rsidR="000F3B65" w:rsidRDefault="00C64217">
            <w:pPr>
              <w:pStyle w:val="TableParagraph"/>
              <w:ind w:left="134"/>
              <w:jc w:val="left"/>
              <w:rPr>
                <w:sz w:val="16"/>
              </w:rPr>
            </w:pPr>
            <w:r>
              <w:rPr>
                <w:sz w:val="16"/>
              </w:rPr>
              <w:t>0201</w:t>
            </w:r>
          </w:p>
        </w:tc>
        <w:tc>
          <w:tcPr>
            <w:tcW w:w="4072" w:type="dxa"/>
            <w:tcBorders>
              <w:top w:val="nil"/>
              <w:left w:val="single" w:sz="6" w:space="0" w:color="000000"/>
              <w:bottom w:val="nil"/>
            </w:tcBorders>
          </w:tcPr>
          <w:p w14:paraId="0AFF95A4" w14:textId="77777777" w:rsidR="000F3B65" w:rsidRDefault="00C64217">
            <w:pPr>
              <w:pStyle w:val="TableParagraph"/>
              <w:ind w:left="113"/>
              <w:jc w:val="left"/>
              <w:rPr>
                <w:sz w:val="16"/>
              </w:rPr>
            </w:pPr>
            <w:r>
              <w:rPr>
                <w:sz w:val="16"/>
              </w:rPr>
              <w:t>Telecommunication use code</w:t>
            </w:r>
          </w:p>
        </w:tc>
      </w:tr>
      <w:tr w:rsidR="000F3B65" w14:paraId="280C5F49" w14:textId="77777777">
        <w:trPr>
          <w:trHeight w:val="238"/>
        </w:trPr>
        <w:tc>
          <w:tcPr>
            <w:tcW w:w="526" w:type="dxa"/>
            <w:tcBorders>
              <w:top w:val="nil"/>
              <w:bottom w:val="nil"/>
              <w:right w:val="single" w:sz="6" w:space="0" w:color="000000"/>
            </w:tcBorders>
          </w:tcPr>
          <w:p w14:paraId="7DD97DE0"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1BBF0346"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09ED4284"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6E1D6A43"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798281E6"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1EBE549C"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06C0A87C" w14:textId="77777777" w:rsidR="000F3B65" w:rsidRDefault="00C64217">
            <w:pPr>
              <w:pStyle w:val="TableParagraph"/>
              <w:ind w:left="113"/>
              <w:jc w:val="left"/>
              <w:rPr>
                <w:sz w:val="16"/>
              </w:rPr>
            </w:pPr>
            <w:r>
              <w:rPr>
                <w:sz w:val="16"/>
              </w:rPr>
              <w:t>Telecommunication equipment type</w:t>
            </w:r>
          </w:p>
        </w:tc>
      </w:tr>
      <w:tr w:rsidR="000F3B65" w14:paraId="1486FC42" w14:textId="77777777">
        <w:trPr>
          <w:trHeight w:val="238"/>
        </w:trPr>
        <w:tc>
          <w:tcPr>
            <w:tcW w:w="526" w:type="dxa"/>
            <w:tcBorders>
              <w:top w:val="nil"/>
              <w:bottom w:val="nil"/>
              <w:right w:val="single" w:sz="6" w:space="0" w:color="000000"/>
            </w:tcBorders>
          </w:tcPr>
          <w:p w14:paraId="7DB03CDF" w14:textId="77777777" w:rsidR="000F3B65" w:rsidRDefault="00C64217">
            <w:pPr>
              <w:pStyle w:val="TableParagraph"/>
              <w:spacing w:before="25"/>
              <w:rPr>
                <w:sz w:val="16"/>
              </w:rPr>
            </w:pPr>
            <w:r>
              <w:rPr>
                <w:sz w:val="16"/>
              </w:rPr>
              <w:t>4</w:t>
            </w:r>
          </w:p>
        </w:tc>
        <w:tc>
          <w:tcPr>
            <w:tcW w:w="514" w:type="dxa"/>
            <w:tcBorders>
              <w:top w:val="nil"/>
              <w:left w:val="single" w:sz="6" w:space="0" w:color="000000"/>
              <w:bottom w:val="nil"/>
              <w:right w:val="single" w:sz="6" w:space="0" w:color="000000"/>
            </w:tcBorders>
          </w:tcPr>
          <w:p w14:paraId="6D1C308B" w14:textId="77777777" w:rsidR="000F3B65" w:rsidRDefault="00C64217">
            <w:pPr>
              <w:pStyle w:val="TableParagraph"/>
              <w:spacing w:before="25"/>
              <w:ind w:left="90" w:right="80"/>
              <w:rPr>
                <w:sz w:val="16"/>
              </w:rPr>
            </w:pPr>
            <w:r>
              <w:rPr>
                <w:sz w:val="16"/>
              </w:rPr>
              <w:t>250</w:t>
            </w:r>
          </w:p>
        </w:tc>
        <w:tc>
          <w:tcPr>
            <w:tcW w:w="480" w:type="dxa"/>
            <w:tcBorders>
              <w:top w:val="nil"/>
              <w:left w:val="single" w:sz="6" w:space="0" w:color="000000"/>
              <w:bottom w:val="nil"/>
              <w:right w:val="single" w:sz="6" w:space="0" w:color="000000"/>
            </w:tcBorders>
          </w:tcPr>
          <w:p w14:paraId="6D7F364F" w14:textId="77777777" w:rsidR="000F3B65" w:rsidRDefault="00C64217">
            <w:pPr>
              <w:pStyle w:val="TableParagraph"/>
              <w:spacing w:before="25"/>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4453719B"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503A195B"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5FEB8DED"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AB09D14" w14:textId="77777777" w:rsidR="000F3B65" w:rsidRDefault="00C64217">
            <w:pPr>
              <w:pStyle w:val="TableParagraph"/>
              <w:spacing w:before="25"/>
              <w:ind w:left="113"/>
              <w:jc w:val="left"/>
              <w:rPr>
                <w:sz w:val="16"/>
              </w:rPr>
            </w:pPr>
            <w:r>
              <w:rPr>
                <w:sz w:val="16"/>
              </w:rPr>
              <w:t>Email address</w:t>
            </w:r>
          </w:p>
        </w:tc>
      </w:tr>
      <w:tr w:rsidR="000F3B65" w14:paraId="3CAE06D9" w14:textId="77777777">
        <w:trPr>
          <w:trHeight w:val="237"/>
        </w:trPr>
        <w:tc>
          <w:tcPr>
            <w:tcW w:w="526" w:type="dxa"/>
            <w:tcBorders>
              <w:top w:val="nil"/>
              <w:bottom w:val="nil"/>
              <w:right w:val="single" w:sz="6" w:space="0" w:color="000000"/>
            </w:tcBorders>
          </w:tcPr>
          <w:p w14:paraId="19882A59"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17CD5EEB"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3CBF14E5"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9915F86"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90A525A"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0C0602CB"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5DA5CCC8" w14:textId="77777777" w:rsidR="000F3B65" w:rsidRDefault="00C64217">
            <w:pPr>
              <w:pStyle w:val="TableParagraph"/>
              <w:ind w:left="113"/>
              <w:jc w:val="left"/>
              <w:rPr>
                <w:sz w:val="16"/>
              </w:rPr>
            </w:pPr>
            <w:r>
              <w:rPr>
                <w:sz w:val="16"/>
              </w:rPr>
              <w:t>Country code</w:t>
            </w:r>
          </w:p>
        </w:tc>
      </w:tr>
      <w:tr w:rsidR="000F3B65" w14:paraId="228C2C68" w14:textId="77777777">
        <w:trPr>
          <w:trHeight w:val="237"/>
        </w:trPr>
        <w:tc>
          <w:tcPr>
            <w:tcW w:w="526" w:type="dxa"/>
            <w:tcBorders>
              <w:top w:val="nil"/>
              <w:bottom w:val="nil"/>
              <w:right w:val="single" w:sz="6" w:space="0" w:color="000000"/>
            </w:tcBorders>
          </w:tcPr>
          <w:p w14:paraId="7B4985C6"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4E9E000E"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1E74EE22"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6E0480D"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6538C8F4"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4E82154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F762591" w14:textId="77777777" w:rsidR="000F3B65" w:rsidRDefault="00C64217">
            <w:pPr>
              <w:pStyle w:val="TableParagraph"/>
              <w:ind w:left="113"/>
              <w:jc w:val="left"/>
              <w:rPr>
                <w:sz w:val="16"/>
              </w:rPr>
            </w:pPr>
            <w:r>
              <w:rPr>
                <w:sz w:val="16"/>
              </w:rPr>
              <w:t>Area/city code</w:t>
            </w:r>
          </w:p>
        </w:tc>
      </w:tr>
      <w:tr w:rsidR="000F3B65" w14:paraId="2D2DC710" w14:textId="77777777">
        <w:trPr>
          <w:trHeight w:val="237"/>
        </w:trPr>
        <w:tc>
          <w:tcPr>
            <w:tcW w:w="526" w:type="dxa"/>
            <w:tcBorders>
              <w:top w:val="nil"/>
              <w:bottom w:val="nil"/>
              <w:right w:val="single" w:sz="6" w:space="0" w:color="000000"/>
            </w:tcBorders>
          </w:tcPr>
          <w:p w14:paraId="769047A7"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1819C283"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2F47E459"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40FEC1E"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1E2272C"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7C05889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B55FF3D" w14:textId="77777777" w:rsidR="000F3B65" w:rsidRDefault="00C64217">
            <w:pPr>
              <w:pStyle w:val="TableParagraph"/>
              <w:ind w:left="113"/>
              <w:jc w:val="left"/>
              <w:rPr>
                <w:sz w:val="16"/>
              </w:rPr>
            </w:pPr>
            <w:r>
              <w:rPr>
                <w:sz w:val="16"/>
              </w:rPr>
              <w:t>Phone number</w:t>
            </w:r>
          </w:p>
        </w:tc>
      </w:tr>
      <w:tr w:rsidR="000F3B65" w14:paraId="7A9D8B03" w14:textId="77777777">
        <w:trPr>
          <w:trHeight w:val="237"/>
        </w:trPr>
        <w:tc>
          <w:tcPr>
            <w:tcW w:w="526" w:type="dxa"/>
            <w:tcBorders>
              <w:top w:val="nil"/>
              <w:bottom w:val="nil"/>
              <w:right w:val="single" w:sz="6" w:space="0" w:color="000000"/>
            </w:tcBorders>
          </w:tcPr>
          <w:p w14:paraId="503A8D0C" w14:textId="77777777" w:rsidR="000F3B65" w:rsidRDefault="00C64217">
            <w:pPr>
              <w:pStyle w:val="TableParagraph"/>
              <w:rPr>
                <w:sz w:val="16"/>
              </w:rPr>
            </w:pPr>
            <w:r>
              <w:rPr>
                <w:sz w:val="16"/>
              </w:rPr>
              <w:t>8</w:t>
            </w:r>
          </w:p>
        </w:tc>
        <w:tc>
          <w:tcPr>
            <w:tcW w:w="514" w:type="dxa"/>
            <w:tcBorders>
              <w:top w:val="nil"/>
              <w:left w:val="single" w:sz="6" w:space="0" w:color="000000"/>
              <w:bottom w:val="nil"/>
              <w:right w:val="single" w:sz="6" w:space="0" w:color="000000"/>
            </w:tcBorders>
          </w:tcPr>
          <w:p w14:paraId="7141F633"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0A8EF180"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8D36F6D"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2667DB7"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40F1BC82"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14D997B4" w14:textId="77777777" w:rsidR="000F3B65" w:rsidRDefault="00C64217">
            <w:pPr>
              <w:pStyle w:val="TableParagraph"/>
              <w:ind w:left="113"/>
              <w:jc w:val="left"/>
              <w:rPr>
                <w:sz w:val="16"/>
              </w:rPr>
            </w:pPr>
            <w:r>
              <w:rPr>
                <w:sz w:val="16"/>
              </w:rPr>
              <w:t>Extension</w:t>
            </w:r>
          </w:p>
        </w:tc>
      </w:tr>
      <w:tr w:rsidR="000F3B65" w14:paraId="132C3A8E" w14:textId="77777777">
        <w:trPr>
          <w:trHeight w:val="241"/>
        </w:trPr>
        <w:tc>
          <w:tcPr>
            <w:tcW w:w="526" w:type="dxa"/>
            <w:tcBorders>
              <w:top w:val="nil"/>
              <w:right w:val="single" w:sz="6" w:space="0" w:color="000000"/>
            </w:tcBorders>
          </w:tcPr>
          <w:p w14:paraId="08EADBE4"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35027F96"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3BE57B74"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6DBDE26F"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28A4BF9A"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53573369"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535C3363" w14:textId="77777777" w:rsidR="000F3B65" w:rsidRDefault="00C64217">
            <w:pPr>
              <w:pStyle w:val="TableParagraph"/>
              <w:ind w:left="112"/>
              <w:jc w:val="left"/>
              <w:rPr>
                <w:sz w:val="16"/>
              </w:rPr>
            </w:pPr>
            <w:r>
              <w:rPr>
                <w:sz w:val="16"/>
              </w:rPr>
              <w:t>Any text</w:t>
            </w:r>
          </w:p>
        </w:tc>
      </w:tr>
    </w:tbl>
    <w:p w14:paraId="22CF080B" w14:textId="77777777" w:rsidR="000F3B65" w:rsidRDefault="00C64217">
      <w:pPr>
        <w:pStyle w:val="BodyText"/>
        <w:spacing w:before="121"/>
        <w:ind w:left="1019" w:right="397"/>
      </w:pPr>
      <w:r>
        <w:t>Only the first three components of this field are used. They are populated as follows.</w:t>
      </w:r>
    </w:p>
    <w:p w14:paraId="7B745925" w14:textId="77777777" w:rsidR="000F3B65" w:rsidRDefault="000F3B65">
      <w:pPr>
        <w:pStyle w:val="BodyText"/>
        <w:spacing w:before="11"/>
        <w:rPr>
          <w:sz w:val="20"/>
        </w:rPr>
      </w:pPr>
    </w:p>
    <w:p w14:paraId="398CE7C3" w14:textId="77777777" w:rsidR="000F3B65" w:rsidRDefault="00C64217">
      <w:pPr>
        <w:pStyle w:val="Heading4"/>
      </w:pPr>
      <w:r>
        <w:t>PID-13.1-[NNN] [(999)]999-9999 [X99999] [B99999] [C any text]</w:t>
      </w:r>
    </w:p>
    <w:p w14:paraId="6DA3FF7A" w14:textId="77777777" w:rsidR="000F3B65" w:rsidRDefault="00C64217">
      <w:pPr>
        <w:pStyle w:val="BodyText"/>
        <w:spacing w:before="120"/>
        <w:ind w:left="1019" w:right="976"/>
      </w:pPr>
      <w:r>
        <w:t>This component contains the full telephone number as recorded in VistA. Components 5-9 are not used to break out the sub-elements of the telephone number.</w:t>
      </w:r>
    </w:p>
    <w:p w14:paraId="478CCAC7" w14:textId="77777777" w:rsidR="000F3B65" w:rsidRDefault="000F3B65">
      <w:pPr>
        <w:pStyle w:val="BodyText"/>
        <w:spacing w:before="11"/>
        <w:rPr>
          <w:sz w:val="20"/>
        </w:rPr>
      </w:pPr>
    </w:p>
    <w:p w14:paraId="7F4C1E03" w14:textId="77777777" w:rsidR="000F3B65" w:rsidRDefault="00C64217">
      <w:pPr>
        <w:pStyle w:val="Heading4"/>
      </w:pPr>
      <w:r>
        <w:t>PID-13.2-Telecommunication Use Code</w:t>
      </w:r>
    </w:p>
    <w:p w14:paraId="2628649C" w14:textId="77777777" w:rsidR="000F3B65" w:rsidRDefault="00C64217">
      <w:pPr>
        <w:pStyle w:val="BodyText"/>
        <w:spacing w:before="118"/>
        <w:ind w:left="1019" w:right="302"/>
      </w:pPr>
      <w:r>
        <w:t xml:space="preserve">This component specifies what kind of number is contained in component 1. It is populated with the following value from HL7 Table 0201, </w:t>
      </w:r>
      <w:r>
        <w:rPr>
          <w:i/>
        </w:rPr>
        <w:t>Telecommunication Use Code</w:t>
      </w:r>
      <w:r>
        <w:t>.</w:t>
      </w:r>
    </w:p>
    <w:p w14:paraId="76A87089" w14:textId="77777777" w:rsidR="000F3B65" w:rsidRDefault="000F3B65">
      <w:pPr>
        <w:pStyle w:val="BodyText"/>
        <w:spacing w:before="4" w:after="1"/>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498FCACB" w14:textId="77777777">
        <w:trPr>
          <w:trHeight w:val="325"/>
        </w:trPr>
        <w:tc>
          <w:tcPr>
            <w:tcW w:w="667" w:type="dxa"/>
            <w:tcBorders>
              <w:bottom w:val="single" w:sz="6" w:space="0" w:color="000000"/>
              <w:right w:val="single" w:sz="6" w:space="0" w:color="000000"/>
            </w:tcBorders>
            <w:shd w:val="clear" w:color="auto" w:fill="E4E4E4"/>
          </w:tcPr>
          <w:p w14:paraId="36F23CFE"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061AB49E" w14:textId="77777777" w:rsidR="000F3B65" w:rsidRDefault="00C64217">
            <w:pPr>
              <w:pStyle w:val="TableParagraph"/>
              <w:spacing w:before="14"/>
              <w:ind w:left="119"/>
              <w:jc w:val="left"/>
              <w:rPr>
                <w:b/>
                <w:sz w:val="16"/>
              </w:rPr>
            </w:pPr>
            <w:r>
              <w:rPr>
                <w:b/>
                <w:sz w:val="16"/>
              </w:rPr>
              <w:t>Description</w:t>
            </w:r>
          </w:p>
        </w:tc>
      </w:tr>
      <w:tr w:rsidR="000F3B65" w14:paraId="60F7D3FE" w14:textId="77777777">
        <w:trPr>
          <w:trHeight w:val="325"/>
        </w:trPr>
        <w:tc>
          <w:tcPr>
            <w:tcW w:w="667" w:type="dxa"/>
            <w:tcBorders>
              <w:top w:val="single" w:sz="6" w:space="0" w:color="000000"/>
              <w:right w:val="single" w:sz="6" w:space="0" w:color="000000"/>
            </w:tcBorders>
          </w:tcPr>
          <w:p w14:paraId="2C63ACD5"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tcBorders>
          </w:tcPr>
          <w:p w14:paraId="06EA2E1D" w14:textId="77777777" w:rsidR="000F3B65" w:rsidRDefault="00C64217">
            <w:pPr>
              <w:pStyle w:val="TableParagraph"/>
              <w:spacing w:before="15"/>
              <w:ind w:left="120"/>
              <w:jc w:val="left"/>
              <w:rPr>
                <w:sz w:val="16"/>
              </w:rPr>
            </w:pPr>
            <w:r>
              <w:rPr>
                <w:sz w:val="16"/>
              </w:rPr>
              <w:t>Primary Residence Number</w:t>
            </w:r>
          </w:p>
        </w:tc>
      </w:tr>
    </w:tbl>
    <w:p w14:paraId="1E8C9FBA" w14:textId="77777777" w:rsidR="000F3B65" w:rsidRDefault="000F3B65">
      <w:pPr>
        <w:pStyle w:val="BodyText"/>
        <w:spacing w:before="5"/>
        <w:rPr>
          <w:sz w:val="21"/>
        </w:rPr>
      </w:pPr>
    </w:p>
    <w:p w14:paraId="13D85DFE" w14:textId="77777777" w:rsidR="000F3B65" w:rsidRDefault="00C64217">
      <w:pPr>
        <w:pStyle w:val="Heading4"/>
      </w:pPr>
      <w:r>
        <w:t>PID-13.3-Telecommunication Equipment Type</w:t>
      </w:r>
    </w:p>
    <w:p w14:paraId="6E9A8E52" w14:textId="77777777" w:rsidR="000F3B65" w:rsidRDefault="00C64217">
      <w:pPr>
        <w:pStyle w:val="BodyText"/>
        <w:spacing w:before="118"/>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3A52D0B5"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0C9A8C17" w14:textId="77777777">
        <w:trPr>
          <w:trHeight w:val="325"/>
        </w:trPr>
        <w:tc>
          <w:tcPr>
            <w:tcW w:w="665" w:type="dxa"/>
            <w:tcBorders>
              <w:bottom w:val="single" w:sz="6" w:space="0" w:color="000000"/>
              <w:right w:val="single" w:sz="6" w:space="0" w:color="000000"/>
            </w:tcBorders>
            <w:shd w:val="clear" w:color="auto" w:fill="E4E4E4"/>
          </w:tcPr>
          <w:p w14:paraId="161D7F68"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04AD6F7C" w14:textId="77777777" w:rsidR="000F3B65" w:rsidRDefault="00C64217">
            <w:pPr>
              <w:pStyle w:val="TableParagraph"/>
              <w:spacing w:before="14"/>
              <w:ind w:left="119"/>
              <w:jc w:val="left"/>
              <w:rPr>
                <w:b/>
                <w:sz w:val="16"/>
              </w:rPr>
            </w:pPr>
            <w:r>
              <w:rPr>
                <w:b/>
                <w:sz w:val="16"/>
              </w:rPr>
              <w:t>Description</w:t>
            </w:r>
          </w:p>
        </w:tc>
      </w:tr>
      <w:tr w:rsidR="000F3B65" w14:paraId="2EBC6B73" w14:textId="77777777">
        <w:trPr>
          <w:trHeight w:val="325"/>
        </w:trPr>
        <w:tc>
          <w:tcPr>
            <w:tcW w:w="665" w:type="dxa"/>
            <w:tcBorders>
              <w:top w:val="single" w:sz="6" w:space="0" w:color="000000"/>
              <w:right w:val="single" w:sz="6" w:space="0" w:color="000000"/>
            </w:tcBorders>
          </w:tcPr>
          <w:p w14:paraId="1FFD0FFF"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4A5B619C" w14:textId="77777777" w:rsidR="000F3B65" w:rsidRDefault="00C64217">
            <w:pPr>
              <w:pStyle w:val="TableParagraph"/>
              <w:spacing w:before="15"/>
              <w:ind w:left="119"/>
              <w:jc w:val="left"/>
              <w:rPr>
                <w:sz w:val="16"/>
              </w:rPr>
            </w:pPr>
            <w:r>
              <w:rPr>
                <w:sz w:val="16"/>
              </w:rPr>
              <w:t>Telephone</w:t>
            </w:r>
          </w:p>
        </w:tc>
      </w:tr>
    </w:tbl>
    <w:p w14:paraId="0D72E316" w14:textId="77777777" w:rsidR="000F3B65" w:rsidRDefault="000F3B65">
      <w:pPr>
        <w:rPr>
          <w:sz w:val="16"/>
        </w:rPr>
        <w:sectPr w:rsidR="000F3B65">
          <w:pgSz w:w="12240" w:h="15840"/>
          <w:pgMar w:top="1340" w:right="1460" w:bottom="1060" w:left="1460" w:header="724" w:footer="868" w:gutter="0"/>
          <w:cols w:space="720"/>
        </w:sectPr>
      </w:pPr>
    </w:p>
    <w:p w14:paraId="0B7E8156" w14:textId="77777777" w:rsidR="000F3B65" w:rsidRDefault="000F3B65">
      <w:pPr>
        <w:pStyle w:val="BodyText"/>
        <w:rPr>
          <w:sz w:val="20"/>
        </w:rPr>
      </w:pPr>
    </w:p>
    <w:p w14:paraId="0F347884" w14:textId="77777777" w:rsidR="000F3B65" w:rsidRDefault="00C64217">
      <w:pPr>
        <w:pStyle w:val="Heading5"/>
        <w:spacing w:before="90"/>
      </w:pPr>
      <w:bookmarkStart w:id="79" w:name="_bookmark40"/>
      <w:bookmarkEnd w:id="79"/>
      <w:r>
        <w:t>PID-14-Phone Number – Business</w:t>
      </w:r>
    </w:p>
    <w:p w14:paraId="6B00233D" w14:textId="77777777" w:rsidR="000F3B65" w:rsidRDefault="00C64217">
      <w:pPr>
        <w:pStyle w:val="BodyText"/>
        <w:spacing w:before="115"/>
        <w:ind w:left="1019" w:right="397"/>
      </w:pPr>
      <w:r>
        <w:t>This field contains the patient’s work telephone number. Data type XTN is used, whose structure is as follows.</w:t>
      </w:r>
    </w:p>
    <w:p w14:paraId="7F54B957"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7B9F59AE" w14:textId="77777777">
        <w:trPr>
          <w:trHeight w:val="241"/>
        </w:trPr>
        <w:tc>
          <w:tcPr>
            <w:tcW w:w="526" w:type="dxa"/>
            <w:tcBorders>
              <w:bottom w:val="single" w:sz="6" w:space="0" w:color="000000"/>
              <w:right w:val="single" w:sz="6" w:space="0" w:color="000000"/>
            </w:tcBorders>
            <w:shd w:val="clear" w:color="auto" w:fill="E6E6E6"/>
          </w:tcPr>
          <w:p w14:paraId="70574B3E"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FEE877A"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5CD03A32"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B557910"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912400A"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C2FA8AF"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3B670E60" w14:textId="77777777" w:rsidR="000F3B65" w:rsidRDefault="00C64217">
            <w:pPr>
              <w:pStyle w:val="TableParagraph"/>
              <w:ind w:left="113"/>
              <w:jc w:val="left"/>
              <w:rPr>
                <w:b/>
                <w:sz w:val="16"/>
              </w:rPr>
            </w:pPr>
            <w:r>
              <w:rPr>
                <w:b/>
                <w:sz w:val="16"/>
              </w:rPr>
              <w:t>Element Name</w:t>
            </w:r>
          </w:p>
        </w:tc>
      </w:tr>
      <w:tr w:rsidR="000F3B65" w14:paraId="5A7B6CDE" w14:textId="77777777">
        <w:trPr>
          <w:trHeight w:val="236"/>
        </w:trPr>
        <w:tc>
          <w:tcPr>
            <w:tcW w:w="526" w:type="dxa"/>
            <w:tcBorders>
              <w:top w:val="single" w:sz="6" w:space="0" w:color="000000"/>
              <w:bottom w:val="nil"/>
              <w:right w:val="single" w:sz="6" w:space="0" w:color="000000"/>
            </w:tcBorders>
          </w:tcPr>
          <w:p w14:paraId="2B405C20"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F1B1176"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2C79D3E7"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58C31E4E"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506E8AEC"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3BD471DA"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6020842C" w14:textId="77777777" w:rsidR="000F3B65" w:rsidRDefault="00C64217">
            <w:pPr>
              <w:pStyle w:val="TableParagraph"/>
              <w:spacing w:before="22"/>
              <w:ind w:left="113"/>
              <w:jc w:val="left"/>
              <w:rPr>
                <w:sz w:val="16"/>
              </w:rPr>
            </w:pPr>
            <w:r>
              <w:rPr>
                <w:sz w:val="16"/>
              </w:rPr>
              <w:t>[NNN] [(999)]999-9999 [X99999] [B99999] [C any text]</w:t>
            </w:r>
          </w:p>
        </w:tc>
      </w:tr>
      <w:tr w:rsidR="000F3B65" w14:paraId="5907371F" w14:textId="77777777">
        <w:trPr>
          <w:trHeight w:val="238"/>
        </w:trPr>
        <w:tc>
          <w:tcPr>
            <w:tcW w:w="526" w:type="dxa"/>
            <w:tcBorders>
              <w:top w:val="nil"/>
              <w:bottom w:val="nil"/>
              <w:right w:val="single" w:sz="6" w:space="0" w:color="000000"/>
            </w:tcBorders>
          </w:tcPr>
          <w:p w14:paraId="4C0C552B"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102C2844"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091183C9"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7FF969A4"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1E56BE8D"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00D8F860"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1EBD237D" w14:textId="77777777" w:rsidR="000F3B65" w:rsidRDefault="00C64217">
            <w:pPr>
              <w:pStyle w:val="TableParagraph"/>
              <w:spacing w:before="25"/>
              <w:ind w:left="113"/>
              <w:jc w:val="left"/>
              <w:rPr>
                <w:sz w:val="16"/>
              </w:rPr>
            </w:pPr>
            <w:r>
              <w:rPr>
                <w:sz w:val="16"/>
              </w:rPr>
              <w:t>Telecommunication use code</w:t>
            </w:r>
          </w:p>
        </w:tc>
      </w:tr>
      <w:tr w:rsidR="000F3B65" w14:paraId="043E654F" w14:textId="77777777">
        <w:trPr>
          <w:trHeight w:val="237"/>
        </w:trPr>
        <w:tc>
          <w:tcPr>
            <w:tcW w:w="526" w:type="dxa"/>
            <w:tcBorders>
              <w:top w:val="nil"/>
              <w:bottom w:val="nil"/>
              <w:right w:val="single" w:sz="6" w:space="0" w:color="000000"/>
            </w:tcBorders>
          </w:tcPr>
          <w:p w14:paraId="04DA74E6"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4BC34211"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1CCA6DF4"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1CE8F313"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2FC1D3AE"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39E28165"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418AC899" w14:textId="77777777" w:rsidR="000F3B65" w:rsidRDefault="00C64217">
            <w:pPr>
              <w:pStyle w:val="TableParagraph"/>
              <w:ind w:left="113"/>
              <w:jc w:val="left"/>
              <w:rPr>
                <w:sz w:val="16"/>
              </w:rPr>
            </w:pPr>
            <w:r>
              <w:rPr>
                <w:sz w:val="16"/>
              </w:rPr>
              <w:t>Telecommunication equipment type</w:t>
            </w:r>
          </w:p>
        </w:tc>
      </w:tr>
      <w:tr w:rsidR="000F3B65" w14:paraId="2D273288" w14:textId="77777777">
        <w:trPr>
          <w:trHeight w:val="237"/>
        </w:trPr>
        <w:tc>
          <w:tcPr>
            <w:tcW w:w="526" w:type="dxa"/>
            <w:tcBorders>
              <w:top w:val="nil"/>
              <w:bottom w:val="nil"/>
              <w:right w:val="single" w:sz="6" w:space="0" w:color="000000"/>
            </w:tcBorders>
          </w:tcPr>
          <w:p w14:paraId="68C1455D"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598EED6E"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5B377D56"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7AD0270D"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E77239F"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B9E5504"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4305484" w14:textId="77777777" w:rsidR="000F3B65" w:rsidRDefault="00C64217">
            <w:pPr>
              <w:pStyle w:val="TableParagraph"/>
              <w:ind w:left="113"/>
              <w:jc w:val="left"/>
              <w:rPr>
                <w:sz w:val="16"/>
              </w:rPr>
            </w:pPr>
            <w:r>
              <w:rPr>
                <w:sz w:val="16"/>
              </w:rPr>
              <w:t>Email address</w:t>
            </w:r>
          </w:p>
        </w:tc>
      </w:tr>
      <w:tr w:rsidR="000F3B65" w14:paraId="41D06AB9" w14:textId="77777777">
        <w:trPr>
          <w:trHeight w:val="237"/>
        </w:trPr>
        <w:tc>
          <w:tcPr>
            <w:tcW w:w="526" w:type="dxa"/>
            <w:tcBorders>
              <w:top w:val="nil"/>
              <w:bottom w:val="nil"/>
              <w:right w:val="single" w:sz="6" w:space="0" w:color="000000"/>
            </w:tcBorders>
          </w:tcPr>
          <w:p w14:paraId="53CA586F"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14AF69AD"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2875D309"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B2DDB28"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93D7409"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05994355"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3B8C0FC" w14:textId="77777777" w:rsidR="000F3B65" w:rsidRDefault="00C64217">
            <w:pPr>
              <w:pStyle w:val="TableParagraph"/>
              <w:ind w:left="113"/>
              <w:jc w:val="left"/>
              <w:rPr>
                <w:sz w:val="16"/>
              </w:rPr>
            </w:pPr>
            <w:r>
              <w:rPr>
                <w:sz w:val="16"/>
              </w:rPr>
              <w:t>Country code</w:t>
            </w:r>
          </w:p>
        </w:tc>
      </w:tr>
      <w:tr w:rsidR="000F3B65" w14:paraId="3C907C7F" w14:textId="77777777">
        <w:trPr>
          <w:trHeight w:val="237"/>
        </w:trPr>
        <w:tc>
          <w:tcPr>
            <w:tcW w:w="526" w:type="dxa"/>
            <w:tcBorders>
              <w:top w:val="nil"/>
              <w:bottom w:val="nil"/>
              <w:right w:val="single" w:sz="6" w:space="0" w:color="000000"/>
            </w:tcBorders>
          </w:tcPr>
          <w:p w14:paraId="739B199D"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20329725"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4FDD2AB3"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2BC0112"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1820CE5"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653582AF"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50E35714" w14:textId="77777777" w:rsidR="000F3B65" w:rsidRDefault="00C64217">
            <w:pPr>
              <w:pStyle w:val="TableParagraph"/>
              <w:ind w:left="113"/>
              <w:jc w:val="left"/>
              <w:rPr>
                <w:sz w:val="16"/>
              </w:rPr>
            </w:pPr>
            <w:r>
              <w:rPr>
                <w:sz w:val="16"/>
              </w:rPr>
              <w:t>Area/city code</w:t>
            </w:r>
          </w:p>
        </w:tc>
      </w:tr>
      <w:tr w:rsidR="000F3B65" w14:paraId="31E4FAA2" w14:textId="77777777">
        <w:trPr>
          <w:trHeight w:val="238"/>
        </w:trPr>
        <w:tc>
          <w:tcPr>
            <w:tcW w:w="526" w:type="dxa"/>
            <w:tcBorders>
              <w:top w:val="nil"/>
              <w:bottom w:val="nil"/>
              <w:right w:val="single" w:sz="6" w:space="0" w:color="000000"/>
            </w:tcBorders>
          </w:tcPr>
          <w:p w14:paraId="0E04F300"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6EEAF8D3"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4758AED6"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0382F12"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76728B85"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235F602F"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1CF9B016" w14:textId="77777777" w:rsidR="000F3B65" w:rsidRDefault="00C64217">
            <w:pPr>
              <w:pStyle w:val="TableParagraph"/>
              <w:ind w:left="113"/>
              <w:jc w:val="left"/>
              <w:rPr>
                <w:sz w:val="16"/>
              </w:rPr>
            </w:pPr>
            <w:r>
              <w:rPr>
                <w:sz w:val="16"/>
              </w:rPr>
              <w:t>Phone number</w:t>
            </w:r>
          </w:p>
        </w:tc>
      </w:tr>
      <w:tr w:rsidR="000F3B65" w14:paraId="6FDC5EC4" w14:textId="77777777">
        <w:trPr>
          <w:trHeight w:val="238"/>
        </w:trPr>
        <w:tc>
          <w:tcPr>
            <w:tcW w:w="526" w:type="dxa"/>
            <w:tcBorders>
              <w:top w:val="nil"/>
              <w:bottom w:val="nil"/>
              <w:right w:val="single" w:sz="6" w:space="0" w:color="000000"/>
            </w:tcBorders>
          </w:tcPr>
          <w:p w14:paraId="386FECFF" w14:textId="77777777" w:rsidR="000F3B65" w:rsidRDefault="00C64217">
            <w:pPr>
              <w:pStyle w:val="TableParagraph"/>
              <w:spacing w:before="25"/>
              <w:rPr>
                <w:sz w:val="16"/>
              </w:rPr>
            </w:pPr>
            <w:r>
              <w:rPr>
                <w:sz w:val="16"/>
              </w:rPr>
              <w:t>8</w:t>
            </w:r>
          </w:p>
        </w:tc>
        <w:tc>
          <w:tcPr>
            <w:tcW w:w="514" w:type="dxa"/>
            <w:tcBorders>
              <w:top w:val="nil"/>
              <w:left w:val="single" w:sz="6" w:space="0" w:color="000000"/>
              <w:bottom w:val="nil"/>
              <w:right w:val="single" w:sz="6" w:space="0" w:color="000000"/>
            </w:tcBorders>
          </w:tcPr>
          <w:p w14:paraId="38E3CBCD"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160E5729"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F3271A6"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0D3EB829"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3A2BC1FB"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BBD7FCB" w14:textId="77777777" w:rsidR="000F3B65" w:rsidRDefault="00C64217">
            <w:pPr>
              <w:pStyle w:val="TableParagraph"/>
              <w:spacing w:before="25"/>
              <w:ind w:left="113"/>
              <w:jc w:val="left"/>
              <w:rPr>
                <w:sz w:val="16"/>
              </w:rPr>
            </w:pPr>
            <w:r>
              <w:rPr>
                <w:sz w:val="16"/>
              </w:rPr>
              <w:t>Extension</w:t>
            </w:r>
          </w:p>
        </w:tc>
      </w:tr>
      <w:tr w:rsidR="000F3B65" w14:paraId="189F5DAD" w14:textId="77777777">
        <w:trPr>
          <w:trHeight w:val="238"/>
        </w:trPr>
        <w:tc>
          <w:tcPr>
            <w:tcW w:w="526" w:type="dxa"/>
            <w:tcBorders>
              <w:top w:val="nil"/>
              <w:right w:val="single" w:sz="6" w:space="0" w:color="000000"/>
            </w:tcBorders>
          </w:tcPr>
          <w:p w14:paraId="742C851A"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6AFB390B"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42C84BEA"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19151FA9"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5A6C4D17"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07D65C2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4598F943" w14:textId="77777777" w:rsidR="000F3B65" w:rsidRDefault="00C64217">
            <w:pPr>
              <w:pStyle w:val="TableParagraph"/>
              <w:ind w:left="112"/>
              <w:jc w:val="left"/>
              <w:rPr>
                <w:sz w:val="16"/>
              </w:rPr>
            </w:pPr>
            <w:r>
              <w:rPr>
                <w:sz w:val="16"/>
              </w:rPr>
              <w:t>Any text</w:t>
            </w:r>
          </w:p>
        </w:tc>
      </w:tr>
    </w:tbl>
    <w:p w14:paraId="34D983A0" w14:textId="77777777" w:rsidR="000F3B65" w:rsidRDefault="00C64217">
      <w:pPr>
        <w:pStyle w:val="BodyText"/>
        <w:spacing w:before="121"/>
        <w:ind w:left="1019" w:right="397"/>
      </w:pPr>
      <w:r>
        <w:t>Only the first three components of this field are used. They are populated as follows.</w:t>
      </w:r>
    </w:p>
    <w:p w14:paraId="179B596F" w14:textId="77777777" w:rsidR="000F3B65" w:rsidRDefault="000F3B65">
      <w:pPr>
        <w:pStyle w:val="BodyText"/>
        <w:spacing w:before="11"/>
        <w:rPr>
          <w:sz w:val="20"/>
        </w:rPr>
      </w:pPr>
    </w:p>
    <w:p w14:paraId="3DC2B5AA" w14:textId="77777777" w:rsidR="000F3B65" w:rsidRDefault="00C64217">
      <w:pPr>
        <w:pStyle w:val="Heading4"/>
      </w:pPr>
      <w:r>
        <w:t>PID-14.1-[NNN] [(999)]999-9999 [X99999] [B99999] [C any text]</w:t>
      </w:r>
    </w:p>
    <w:p w14:paraId="71C01964" w14:textId="77777777" w:rsidR="000F3B65" w:rsidRDefault="00C64217">
      <w:pPr>
        <w:pStyle w:val="BodyText"/>
        <w:spacing w:before="120"/>
        <w:ind w:left="1019" w:right="976"/>
      </w:pPr>
      <w:r>
        <w:t>This component contains the full telephone number as recorded in VistA. Components 5-9 are not used to break out the sub-elements of the telephone number.</w:t>
      </w:r>
    </w:p>
    <w:p w14:paraId="719AFAF9" w14:textId="77777777" w:rsidR="000F3B65" w:rsidRDefault="000F3B65">
      <w:pPr>
        <w:pStyle w:val="BodyText"/>
        <w:spacing w:before="11"/>
        <w:rPr>
          <w:sz w:val="20"/>
        </w:rPr>
      </w:pPr>
    </w:p>
    <w:p w14:paraId="619B2727" w14:textId="77777777" w:rsidR="000F3B65" w:rsidRDefault="00C64217">
      <w:pPr>
        <w:pStyle w:val="Heading4"/>
      </w:pPr>
      <w:r>
        <w:t>PID-14.2-Telecommunication Use Code</w:t>
      </w:r>
    </w:p>
    <w:p w14:paraId="1839F762" w14:textId="77777777" w:rsidR="000F3B65" w:rsidRDefault="00C64217">
      <w:pPr>
        <w:pStyle w:val="BodyText"/>
        <w:spacing w:before="120"/>
        <w:ind w:left="1019" w:right="302"/>
      </w:pPr>
      <w:r>
        <w:t xml:space="preserve">This component specifies what kind of number is contained in component 1. It is populated with the following value from HL7 Table 0201, </w:t>
      </w:r>
      <w:r>
        <w:rPr>
          <w:i/>
        </w:rPr>
        <w:t>Telecommunication Use Code</w:t>
      </w:r>
      <w:r>
        <w:t>.</w:t>
      </w:r>
    </w:p>
    <w:p w14:paraId="02D439E1" w14:textId="77777777" w:rsidR="000F3B65" w:rsidRDefault="000F3B65">
      <w:pPr>
        <w:pStyle w:val="BodyText"/>
        <w:spacing w:before="2" w:after="1"/>
        <w:rPr>
          <w:sz w:val="12"/>
        </w:rPr>
      </w:pPr>
    </w:p>
    <w:tbl>
      <w:tblPr>
        <w:tblW w:w="0" w:type="auto"/>
        <w:tblInd w:w="37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229"/>
      </w:tblGrid>
      <w:tr w:rsidR="000F3B65" w14:paraId="1DE5C439" w14:textId="77777777">
        <w:trPr>
          <w:trHeight w:val="325"/>
        </w:trPr>
        <w:tc>
          <w:tcPr>
            <w:tcW w:w="667" w:type="dxa"/>
            <w:tcBorders>
              <w:bottom w:val="single" w:sz="6" w:space="0" w:color="000000"/>
              <w:right w:val="single" w:sz="6" w:space="0" w:color="000000"/>
            </w:tcBorders>
            <w:shd w:val="clear" w:color="auto" w:fill="E4E4E4"/>
          </w:tcPr>
          <w:p w14:paraId="22BD26F6" w14:textId="77777777" w:rsidR="000F3B65" w:rsidRDefault="00C64217">
            <w:pPr>
              <w:pStyle w:val="TableParagraph"/>
              <w:spacing w:before="14"/>
              <w:ind w:left="104"/>
              <w:jc w:val="left"/>
              <w:rPr>
                <w:b/>
                <w:sz w:val="16"/>
              </w:rPr>
            </w:pPr>
            <w:r>
              <w:rPr>
                <w:b/>
                <w:sz w:val="16"/>
              </w:rPr>
              <w:t>Value</w:t>
            </w:r>
          </w:p>
        </w:tc>
        <w:tc>
          <w:tcPr>
            <w:tcW w:w="1229" w:type="dxa"/>
            <w:tcBorders>
              <w:left w:val="single" w:sz="6" w:space="0" w:color="000000"/>
              <w:bottom w:val="single" w:sz="6" w:space="0" w:color="000000"/>
            </w:tcBorders>
            <w:shd w:val="clear" w:color="auto" w:fill="E4E4E4"/>
          </w:tcPr>
          <w:p w14:paraId="4D8C6404" w14:textId="77777777" w:rsidR="000F3B65" w:rsidRDefault="00C64217">
            <w:pPr>
              <w:pStyle w:val="TableParagraph"/>
              <w:spacing w:before="14"/>
              <w:ind w:left="100" w:right="173"/>
              <w:rPr>
                <w:b/>
                <w:sz w:val="16"/>
              </w:rPr>
            </w:pPr>
            <w:r>
              <w:rPr>
                <w:b/>
                <w:sz w:val="16"/>
              </w:rPr>
              <w:t>Description</w:t>
            </w:r>
          </w:p>
        </w:tc>
      </w:tr>
      <w:tr w:rsidR="000F3B65" w14:paraId="2EF4DFC1" w14:textId="77777777">
        <w:trPr>
          <w:trHeight w:val="325"/>
        </w:trPr>
        <w:tc>
          <w:tcPr>
            <w:tcW w:w="667" w:type="dxa"/>
            <w:tcBorders>
              <w:top w:val="single" w:sz="6" w:space="0" w:color="000000"/>
              <w:right w:val="single" w:sz="6" w:space="0" w:color="000000"/>
            </w:tcBorders>
          </w:tcPr>
          <w:p w14:paraId="12A57F39" w14:textId="77777777" w:rsidR="000F3B65" w:rsidRDefault="00C64217">
            <w:pPr>
              <w:pStyle w:val="TableParagraph"/>
              <w:spacing w:before="15"/>
              <w:ind w:left="128"/>
              <w:jc w:val="left"/>
              <w:rPr>
                <w:sz w:val="16"/>
              </w:rPr>
            </w:pPr>
            <w:r>
              <w:rPr>
                <w:sz w:val="16"/>
              </w:rPr>
              <w:t>WPN</w:t>
            </w:r>
          </w:p>
        </w:tc>
        <w:tc>
          <w:tcPr>
            <w:tcW w:w="1229" w:type="dxa"/>
            <w:tcBorders>
              <w:top w:val="single" w:sz="6" w:space="0" w:color="000000"/>
              <w:left w:val="single" w:sz="6" w:space="0" w:color="000000"/>
            </w:tcBorders>
          </w:tcPr>
          <w:p w14:paraId="720E703E" w14:textId="77777777" w:rsidR="000F3B65" w:rsidRDefault="00C64217">
            <w:pPr>
              <w:pStyle w:val="TableParagraph"/>
              <w:spacing w:before="15"/>
              <w:ind w:left="100" w:right="71"/>
              <w:rPr>
                <w:sz w:val="16"/>
              </w:rPr>
            </w:pPr>
            <w:r>
              <w:rPr>
                <w:sz w:val="16"/>
              </w:rPr>
              <w:t>Work Number</w:t>
            </w:r>
          </w:p>
        </w:tc>
      </w:tr>
    </w:tbl>
    <w:p w14:paraId="0338B1E1" w14:textId="77777777" w:rsidR="000F3B65" w:rsidRDefault="000F3B65">
      <w:pPr>
        <w:pStyle w:val="BodyText"/>
        <w:spacing w:before="5"/>
        <w:rPr>
          <w:sz w:val="21"/>
        </w:rPr>
      </w:pPr>
    </w:p>
    <w:p w14:paraId="310CB225" w14:textId="77777777" w:rsidR="000F3B65" w:rsidRDefault="00C64217">
      <w:pPr>
        <w:pStyle w:val="Heading4"/>
      </w:pPr>
      <w:r>
        <w:t>PID-14.3-Telecommunication Equipment Type</w:t>
      </w:r>
    </w:p>
    <w:p w14:paraId="4F1B1221" w14:textId="77777777" w:rsidR="000F3B65" w:rsidRDefault="00C64217">
      <w:pPr>
        <w:pStyle w:val="BodyText"/>
        <w:spacing w:before="121"/>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5C9360EA" w14:textId="77777777" w:rsidR="000F3B65" w:rsidRDefault="000F3B65">
      <w:pPr>
        <w:pStyle w:val="BodyText"/>
        <w:spacing w:before="4"/>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55F5E6C0" w14:textId="77777777">
        <w:trPr>
          <w:trHeight w:val="325"/>
        </w:trPr>
        <w:tc>
          <w:tcPr>
            <w:tcW w:w="665" w:type="dxa"/>
            <w:tcBorders>
              <w:bottom w:val="single" w:sz="6" w:space="0" w:color="000000"/>
              <w:right w:val="single" w:sz="6" w:space="0" w:color="000000"/>
            </w:tcBorders>
            <w:shd w:val="clear" w:color="auto" w:fill="E4E4E4"/>
          </w:tcPr>
          <w:p w14:paraId="1CF9E48D"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39C1AC25" w14:textId="77777777" w:rsidR="000F3B65" w:rsidRDefault="00C64217">
            <w:pPr>
              <w:pStyle w:val="TableParagraph"/>
              <w:spacing w:before="14"/>
              <w:ind w:left="119"/>
              <w:jc w:val="left"/>
              <w:rPr>
                <w:b/>
                <w:sz w:val="16"/>
              </w:rPr>
            </w:pPr>
            <w:r>
              <w:rPr>
                <w:b/>
                <w:sz w:val="16"/>
              </w:rPr>
              <w:t>Description</w:t>
            </w:r>
          </w:p>
        </w:tc>
      </w:tr>
      <w:tr w:rsidR="000F3B65" w14:paraId="1B15C0D0" w14:textId="77777777">
        <w:trPr>
          <w:trHeight w:val="325"/>
        </w:trPr>
        <w:tc>
          <w:tcPr>
            <w:tcW w:w="665" w:type="dxa"/>
            <w:tcBorders>
              <w:top w:val="single" w:sz="6" w:space="0" w:color="000000"/>
              <w:right w:val="single" w:sz="6" w:space="0" w:color="000000"/>
            </w:tcBorders>
          </w:tcPr>
          <w:p w14:paraId="55A22F63"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4A00C86C" w14:textId="77777777" w:rsidR="000F3B65" w:rsidRDefault="00C64217">
            <w:pPr>
              <w:pStyle w:val="TableParagraph"/>
              <w:spacing w:before="15"/>
              <w:ind w:left="119"/>
              <w:jc w:val="left"/>
              <w:rPr>
                <w:sz w:val="16"/>
              </w:rPr>
            </w:pPr>
            <w:r>
              <w:rPr>
                <w:sz w:val="16"/>
              </w:rPr>
              <w:t>Telephone</w:t>
            </w:r>
          </w:p>
        </w:tc>
      </w:tr>
    </w:tbl>
    <w:p w14:paraId="2C929C6B" w14:textId="77777777" w:rsidR="000F3B65" w:rsidRDefault="000F3B65">
      <w:pPr>
        <w:pStyle w:val="BodyText"/>
        <w:spacing w:before="9"/>
        <w:rPr>
          <w:sz w:val="21"/>
        </w:rPr>
      </w:pPr>
    </w:p>
    <w:p w14:paraId="0F8778D6" w14:textId="77777777" w:rsidR="000F3B65" w:rsidRDefault="00C64217">
      <w:pPr>
        <w:pStyle w:val="Heading5"/>
      </w:pPr>
      <w:r>
        <w:t>PID-19-SSN Number – Patient</w:t>
      </w:r>
    </w:p>
    <w:p w14:paraId="5B33538D" w14:textId="77777777" w:rsidR="000F3B65" w:rsidRDefault="00C64217">
      <w:pPr>
        <w:pStyle w:val="BodyText"/>
        <w:spacing w:before="113"/>
        <w:ind w:left="1019" w:right="397"/>
      </w:pPr>
      <w:r>
        <w:t xml:space="preserve">This field carries the patient Social Security Number, for backward compatibility with versions of HL7 prior to Version 2.3.1. The Social Security Number is a secondary patient identifier. For the primary patient identifier, use the Integration Control Number from </w:t>
      </w:r>
      <w:hyperlink w:anchor="_bookmark36" w:history="1">
        <w:r>
          <w:rPr>
            <w:color w:val="0000FF"/>
            <w:u w:val="single" w:color="0000FF"/>
          </w:rPr>
          <w:t>PID-3-Patient Identifier List</w:t>
        </w:r>
      </w:hyperlink>
      <w:r>
        <w:t>.</w:t>
      </w:r>
    </w:p>
    <w:p w14:paraId="5B192FB3" w14:textId="77777777" w:rsidR="000F3B65" w:rsidRDefault="000F3B65">
      <w:pPr>
        <w:sectPr w:rsidR="000F3B65">
          <w:pgSz w:w="12240" w:h="15840"/>
          <w:pgMar w:top="1340" w:right="1460" w:bottom="1060" w:left="1460" w:header="724" w:footer="868" w:gutter="0"/>
          <w:cols w:space="720"/>
        </w:sectPr>
      </w:pPr>
    </w:p>
    <w:p w14:paraId="7047B9F2" w14:textId="77777777" w:rsidR="000F3B65" w:rsidRDefault="00C64217">
      <w:pPr>
        <w:pStyle w:val="Heading5"/>
        <w:spacing w:before="84"/>
      </w:pPr>
      <w:bookmarkStart w:id="80" w:name="_bookmark41"/>
      <w:bookmarkEnd w:id="80"/>
      <w:r>
        <w:lastRenderedPageBreak/>
        <w:t>PID-22-Ethnic Group</w:t>
      </w:r>
    </w:p>
    <w:p w14:paraId="0AB5638A" w14:textId="77777777" w:rsidR="000F3B65" w:rsidRDefault="00C64217">
      <w:pPr>
        <w:pStyle w:val="BodyText"/>
        <w:spacing w:before="116"/>
        <w:ind w:left="1019" w:right="663"/>
      </w:pPr>
      <w:r>
        <w:t>This field contains a code indicating whether the patient is of Hispanic descent. The data type of this field is CE, whose components are as follows.</w:t>
      </w:r>
    </w:p>
    <w:p w14:paraId="6BB86AE4"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0A415F9C" w14:textId="77777777">
        <w:trPr>
          <w:trHeight w:val="241"/>
        </w:trPr>
        <w:tc>
          <w:tcPr>
            <w:tcW w:w="526" w:type="dxa"/>
            <w:tcBorders>
              <w:bottom w:val="single" w:sz="6" w:space="0" w:color="000000"/>
              <w:right w:val="single" w:sz="6" w:space="0" w:color="000000"/>
            </w:tcBorders>
            <w:shd w:val="clear" w:color="auto" w:fill="E6E6E6"/>
          </w:tcPr>
          <w:p w14:paraId="1CE98ACA"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67E38D4"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735707DC"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CD583DF"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630F314"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EEA23DA"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76E3703" w14:textId="77777777" w:rsidR="000F3B65" w:rsidRDefault="00C64217">
            <w:pPr>
              <w:pStyle w:val="TableParagraph"/>
              <w:ind w:left="113"/>
              <w:jc w:val="left"/>
              <w:rPr>
                <w:b/>
                <w:sz w:val="16"/>
              </w:rPr>
            </w:pPr>
            <w:r>
              <w:rPr>
                <w:b/>
                <w:sz w:val="16"/>
              </w:rPr>
              <w:t>Element Name</w:t>
            </w:r>
          </w:p>
        </w:tc>
      </w:tr>
      <w:tr w:rsidR="000F3B65" w14:paraId="5C365916" w14:textId="77777777">
        <w:trPr>
          <w:trHeight w:val="221"/>
        </w:trPr>
        <w:tc>
          <w:tcPr>
            <w:tcW w:w="526" w:type="dxa"/>
            <w:tcBorders>
              <w:top w:val="single" w:sz="6" w:space="0" w:color="000000"/>
              <w:bottom w:val="nil"/>
              <w:right w:val="single" w:sz="6" w:space="0" w:color="000000"/>
            </w:tcBorders>
          </w:tcPr>
          <w:p w14:paraId="08FD9E45"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4AD7232"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D029354"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6DAA29B"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C9CEAC6"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2AE79F4C"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12D6F9B5" w14:textId="77777777" w:rsidR="000F3B65" w:rsidRDefault="00C64217">
            <w:pPr>
              <w:pStyle w:val="TableParagraph"/>
              <w:spacing w:before="22" w:line="179" w:lineRule="exact"/>
              <w:ind w:left="113"/>
              <w:jc w:val="left"/>
              <w:rPr>
                <w:sz w:val="16"/>
              </w:rPr>
            </w:pPr>
            <w:r>
              <w:rPr>
                <w:sz w:val="16"/>
              </w:rPr>
              <w:t>Identifier</w:t>
            </w:r>
          </w:p>
        </w:tc>
      </w:tr>
      <w:tr w:rsidR="000F3B65" w14:paraId="6448F21D" w14:textId="77777777">
        <w:trPr>
          <w:trHeight w:val="208"/>
        </w:trPr>
        <w:tc>
          <w:tcPr>
            <w:tcW w:w="526" w:type="dxa"/>
            <w:tcBorders>
              <w:top w:val="nil"/>
              <w:bottom w:val="nil"/>
              <w:right w:val="single" w:sz="6" w:space="0" w:color="000000"/>
            </w:tcBorders>
          </w:tcPr>
          <w:p w14:paraId="2C049402"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46AEE399"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E5E3A60"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3FF24DE4"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DA2F593"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FB3E8C2" w14:textId="77777777" w:rsidR="000F3B65" w:rsidRDefault="000F3B65">
            <w:pPr>
              <w:rPr>
                <w:sz w:val="2"/>
                <w:szCs w:val="2"/>
              </w:rPr>
            </w:pPr>
          </w:p>
        </w:tc>
        <w:tc>
          <w:tcPr>
            <w:tcW w:w="2642" w:type="dxa"/>
            <w:tcBorders>
              <w:top w:val="nil"/>
              <w:left w:val="single" w:sz="6" w:space="0" w:color="000000"/>
              <w:bottom w:val="nil"/>
            </w:tcBorders>
          </w:tcPr>
          <w:p w14:paraId="33F54AF2" w14:textId="77777777" w:rsidR="000F3B65" w:rsidRDefault="00C64217">
            <w:pPr>
              <w:pStyle w:val="TableParagraph"/>
              <w:spacing w:before="10" w:line="178" w:lineRule="exact"/>
              <w:ind w:left="113"/>
              <w:jc w:val="left"/>
              <w:rPr>
                <w:sz w:val="16"/>
              </w:rPr>
            </w:pPr>
            <w:r>
              <w:rPr>
                <w:sz w:val="16"/>
              </w:rPr>
              <w:t>Text</w:t>
            </w:r>
          </w:p>
        </w:tc>
      </w:tr>
      <w:tr w:rsidR="000F3B65" w14:paraId="0ECC15C0" w14:textId="77777777">
        <w:trPr>
          <w:trHeight w:val="207"/>
        </w:trPr>
        <w:tc>
          <w:tcPr>
            <w:tcW w:w="526" w:type="dxa"/>
            <w:tcBorders>
              <w:top w:val="nil"/>
              <w:bottom w:val="nil"/>
              <w:right w:val="single" w:sz="6" w:space="0" w:color="000000"/>
            </w:tcBorders>
          </w:tcPr>
          <w:p w14:paraId="5D7D3852"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27E6904F"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33AFD77"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91AA51C"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E3CE5B6"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14535FB" w14:textId="77777777" w:rsidR="000F3B65" w:rsidRDefault="000F3B65">
            <w:pPr>
              <w:rPr>
                <w:sz w:val="2"/>
                <w:szCs w:val="2"/>
              </w:rPr>
            </w:pPr>
          </w:p>
        </w:tc>
        <w:tc>
          <w:tcPr>
            <w:tcW w:w="2642" w:type="dxa"/>
            <w:tcBorders>
              <w:top w:val="nil"/>
              <w:left w:val="single" w:sz="6" w:space="0" w:color="000000"/>
              <w:bottom w:val="nil"/>
            </w:tcBorders>
          </w:tcPr>
          <w:p w14:paraId="0734C73D" w14:textId="77777777" w:rsidR="000F3B65" w:rsidRDefault="00C64217">
            <w:pPr>
              <w:pStyle w:val="TableParagraph"/>
              <w:spacing w:before="9" w:line="178" w:lineRule="exact"/>
              <w:ind w:left="113"/>
              <w:jc w:val="left"/>
              <w:rPr>
                <w:sz w:val="16"/>
              </w:rPr>
            </w:pPr>
            <w:r>
              <w:rPr>
                <w:sz w:val="16"/>
              </w:rPr>
              <w:t>Name of Coding System</w:t>
            </w:r>
          </w:p>
        </w:tc>
      </w:tr>
      <w:tr w:rsidR="000F3B65" w14:paraId="62E6AFB5" w14:textId="77777777">
        <w:trPr>
          <w:trHeight w:val="207"/>
        </w:trPr>
        <w:tc>
          <w:tcPr>
            <w:tcW w:w="526" w:type="dxa"/>
            <w:tcBorders>
              <w:top w:val="nil"/>
              <w:bottom w:val="nil"/>
              <w:right w:val="single" w:sz="6" w:space="0" w:color="000000"/>
            </w:tcBorders>
          </w:tcPr>
          <w:p w14:paraId="466B2F21"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18FBF0AA"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44C5DE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0BB774E"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42DCC600"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AA4BF99" w14:textId="77777777" w:rsidR="000F3B65" w:rsidRDefault="000F3B65">
            <w:pPr>
              <w:rPr>
                <w:sz w:val="2"/>
                <w:szCs w:val="2"/>
              </w:rPr>
            </w:pPr>
          </w:p>
        </w:tc>
        <w:tc>
          <w:tcPr>
            <w:tcW w:w="2642" w:type="dxa"/>
            <w:tcBorders>
              <w:top w:val="nil"/>
              <w:left w:val="single" w:sz="6" w:space="0" w:color="000000"/>
              <w:bottom w:val="nil"/>
            </w:tcBorders>
          </w:tcPr>
          <w:p w14:paraId="0D572302" w14:textId="77777777" w:rsidR="000F3B65" w:rsidRDefault="00C64217">
            <w:pPr>
              <w:pStyle w:val="TableParagraph"/>
              <w:spacing w:before="9" w:line="178" w:lineRule="exact"/>
              <w:ind w:left="113"/>
              <w:jc w:val="left"/>
              <w:rPr>
                <w:sz w:val="16"/>
              </w:rPr>
            </w:pPr>
            <w:r>
              <w:rPr>
                <w:sz w:val="16"/>
              </w:rPr>
              <w:t>Alternate Identifier</w:t>
            </w:r>
          </w:p>
        </w:tc>
      </w:tr>
      <w:tr w:rsidR="000F3B65" w14:paraId="210EEC21" w14:textId="77777777">
        <w:trPr>
          <w:trHeight w:val="207"/>
        </w:trPr>
        <w:tc>
          <w:tcPr>
            <w:tcW w:w="526" w:type="dxa"/>
            <w:tcBorders>
              <w:top w:val="nil"/>
              <w:bottom w:val="nil"/>
              <w:right w:val="single" w:sz="6" w:space="0" w:color="000000"/>
            </w:tcBorders>
          </w:tcPr>
          <w:p w14:paraId="46EFA47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72866BA2"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9DC1B57"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C11AB3F"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CE39D80"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31E1D07" w14:textId="77777777" w:rsidR="000F3B65" w:rsidRDefault="000F3B65">
            <w:pPr>
              <w:rPr>
                <w:sz w:val="2"/>
                <w:szCs w:val="2"/>
              </w:rPr>
            </w:pPr>
          </w:p>
        </w:tc>
        <w:tc>
          <w:tcPr>
            <w:tcW w:w="2642" w:type="dxa"/>
            <w:tcBorders>
              <w:top w:val="nil"/>
              <w:left w:val="single" w:sz="6" w:space="0" w:color="000000"/>
              <w:bottom w:val="nil"/>
            </w:tcBorders>
          </w:tcPr>
          <w:p w14:paraId="454C741A" w14:textId="77777777" w:rsidR="000F3B65" w:rsidRDefault="00C64217">
            <w:pPr>
              <w:pStyle w:val="TableParagraph"/>
              <w:spacing w:before="9" w:line="178" w:lineRule="exact"/>
              <w:ind w:left="113"/>
              <w:jc w:val="left"/>
              <w:rPr>
                <w:sz w:val="16"/>
              </w:rPr>
            </w:pPr>
            <w:r>
              <w:rPr>
                <w:sz w:val="16"/>
              </w:rPr>
              <w:t>Alternate Text</w:t>
            </w:r>
          </w:p>
        </w:tc>
      </w:tr>
      <w:tr w:rsidR="000F3B65" w14:paraId="5E6039A0" w14:textId="77777777">
        <w:trPr>
          <w:trHeight w:val="226"/>
        </w:trPr>
        <w:tc>
          <w:tcPr>
            <w:tcW w:w="526" w:type="dxa"/>
            <w:tcBorders>
              <w:top w:val="nil"/>
              <w:right w:val="single" w:sz="6" w:space="0" w:color="000000"/>
            </w:tcBorders>
          </w:tcPr>
          <w:p w14:paraId="548569EE"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1D3DB54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6360ABF3"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0EB181D7"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4ACED28C"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7B701C99" w14:textId="77777777" w:rsidR="000F3B65" w:rsidRDefault="000F3B65">
            <w:pPr>
              <w:rPr>
                <w:sz w:val="2"/>
                <w:szCs w:val="2"/>
              </w:rPr>
            </w:pPr>
          </w:p>
        </w:tc>
        <w:tc>
          <w:tcPr>
            <w:tcW w:w="2642" w:type="dxa"/>
            <w:tcBorders>
              <w:top w:val="nil"/>
              <w:left w:val="single" w:sz="6" w:space="0" w:color="000000"/>
            </w:tcBorders>
          </w:tcPr>
          <w:p w14:paraId="17060E53" w14:textId="77777777" w:rsidR="000F3B65" w:rsidRDefault="00C64217">
            <w:pPr>
              <w:pStyle w:val="TableParagraph"/>
              <w:spacing w:before="9"/>
              <w:ind w:left="113"/>
              <w:jc w:val="left"/>
              <w:rPr>
                <w:sz w:val="16"/>
              </w:rPr>
            </w:pPr>
            <w:r>
              <w:rPr>
                <w:sz w:val="16"/>
              </w:rPr>
              <w:t>Name of Alternate Coding System</w:t>
            </w:r>
          </w:p>
        </w:tc>
      </w:tr>
    </w:tbl>
    <w:p w14:paraId="2C8FA729" w14:textId="77777777" w:rsidR="000F3B65" w:rsidRDefault="00C64217">
      <w:pPr>
        <w:pStyle w:val="BodyText"/>
        <w:spacing w:before="121"/>
        <w:ind w:left="1019"/>
      </w:pPr>
      <w:r>
        <w:t>The following components are valued.</w:t>
      </w:r>
    </w:p>
    <w:p w14:paraId="1E0CA949" w14:textId="77777777" w:rsidR="000F3B65" w:rsidRDefault="000F3B65">
      <w:pPr>
        <w:pStyle w:val="BodyText"/>
        <w:spacing w:before="11"/>
        <w:rPr>
          <w:sz w:val="20"/>
        </w:rPr>
      </w:pPr>
    </w:p>
    <w:p w14:paraId="66C723BE" w14:textId="77777777" w:rsidR="000F3B65" w:rsidRDefault="00C64217">
      <w:pPr>
        <w:pStyle w:val="Heading4"/>
      </w:pPr>
      <w:r>
        <w:t>PID-22.1-Identifier</w:t>
      </w:r>
    </w:p>
    <w:p w14:paraId="00B32225" w14:textId="77777777" w:rsidR="000F3B65" w:rsidRDefault="00C64217">
      <w:pPr>
        <w:pStyle w:val="BodyText"/>
        <w:spacing w:before="120"/>
        <w:ind w:left="1019" w:right="342"/>
      </w:pPr>
      <w:r>
        <w:t xml:space="preserve">This component contains the ETHNICITY INFORMATION value from the VistA PATIENT File, which is derived from user-defined Table 0189, </w:t>
      </w:r>
      <w:r>
        <w:rPr>
          <w:i/>
        </w:rPr>
        <w:t>Ethnic Group</w:t>
      </w:r>
      <w:r>
        <w:t>.</w:t>
      </w:r>
    </w:p>
    <w:p w14:paraId="73318B0D" w14:textId="77777777" w:rsidR="000F3B65" w:rsidRDefault="000F3B65">
      <w:pPr>
        <w:pStyle w:val="BodyText"/>
        <w:spacing w:before="11"/>
        <w:rPr>
          <w:sz w:val="20"/>
        </w:rPr>
      </w:pPr>
    </w:p>
    <w:p w14:paraId="4EB078F8" w14:textId="77777777" w:rsidR="000F3B65" w:rsidRDefault="00C64217">
      <w:pPr>
        <w:pStyle w:val="Heading4"/>
      </w:pPr>
      <w:r>
        <w:t>PID-22.3-Name of Coding System</w:t>
      </w:r>
    </w:p>
    <w:p w14:paraId="631DA23A" w14:textId="77777777" w:rsidR="000F3B65" w:rsidRDefault="00C64217">
      <w:pPr>
        <w:pStyle w:val="BodyText"/>
        <w:spacing w:before="118"/>
        <w:ind w:left="1019"/>
      </w:pPr>
      <w:r>
        <w:t xml:space="preserve">The value of this component shall be </w:t>
      </w:r>
      <w:r>
        <w:rPr>
          <w:b/>
        </w:rPr>
        <w:t>0189</w:t>
      </w:r>
      <w:r>
        <w:t>.</w:t>
      </w:r>
    </w:p>
    <w:p w14:paraId="02E566A3" w14:textId="77777777" w:rsidR="000F3B65" w:rsidRDefault="000F3B65">
      <w:pPr>
        <w:pStyle w:val="BodyText"/>
        <w:spacing w:before="10"/>
        <w:rPr>
          <w:sz w:val="20"/>
        </w:rPr>
      </w:pPr>
    </w:p>
    <w:p w14:paraId="359F2D58" w14:textId="77777777" w:rsidR="000F3B65" w:rsidRDefault="00C64217">
      <w:pPr>
        <w:pStyle w:val="Heading4"/>
        <w:spacing w:before="1"/>
      </w:pPr>
      <w:r>
        <w:t>PID-22.4-Alternate Identifier</w:t>
      </w:r>
    </w:p>
    <w:p w14:paraId="369B504E" w14:textId="77777777" w:rsidR="000F3B65" w:rsidRDefault="00C64217">
      <w:pPr>
        <w:pStyle w:val="BodyText"/>
        <w:spacing w:before="120"/>
        <w:ind w:left="1019" w:right="569"/>
      </w:pPr>
      <w:r>
        <w:t>This component contains the appropriate value, if one exists, from the following table.</w:t>
      </w:r>
    </w:p>
    <w:p w14:paraId="7F6487D0" w14:textId="77777777" w:rsidR="000F3B65" w:rsidRDefault="000F3B65">
      <w:pPr>
        <w:pStyle w:val="BodyText"/>
        <w:spacing w:before="4" w:after="1"/>
        <w:rPr>
          <w:sz w:val="12"/>
        </w:rPr>
      </w:pPr>
    </w:p>
    <w:tbl>
      <w:tblPr>
        <w:tblW w:w="0" w:type="auto"/>
        <w:tblInd w:w="3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2285"/>
      </w:tblGrid>
      <w:tr w:rsidR="000F3B65" w14:paraId="72A884AB" w14:textId="77777777">
        <w:trPr>
          <w:trHeight w:val="322"/>
        </w:trPr>
        <w:tc>
          <w:tcPr>
            <w:tcW w:w="739" w:type="dxa"/>
            <w:tcBorders>
              <w:bottom w:val="single" w:sz="6" w:space="0" w:color="000000"/>
              <w:right w:val="single" w:sz="6" w:space="0" w:color="000000"/>
            </w:tcBorders>
            <w:shd w:val="clear" w:color="auto" w:fill="E4E4E4"/>
          </w:tcPr>
          <w:p w14:paraId="4EBB41B4" w14:textId="77777777" w:rsidR="000F3B65" w:rsidRDefault="00C64217">
            <w:pPr>
              <w:pStyle w:val="TableParagraph"/>
              <w:spacing w:before="14"/>
              <w:ind w:left="138"/>
              <w:jc w:val="left"/>
              <w:rPr>
                <w:b/>
                <w:sz w:val="16"/>
              </w:rPr>
            </w:pPr>
            <w:r>
              <w:rPr>
                <w:b/>
                <w:sz w:val="16"/>
              </w:rPr>
              <w:t>Value</w:t>
            </w:r>
          </w:p>
        </w:tc>
        <w:tc>
          <w:tcPr>
            <w:tcW w:w="2285" w:type="dxa"/>
            <w:tcBorders>
              <w:left w:val="single" w:sz="6" w:space="0" w:color="000000"/>
              <w:bottom w:val="single" w:sz="6" w:space="0" w:color="000000"/>
            </w:tcBorders>
            <w:shd w:val="clear" w:color="auto" w:fill="E4E4E4"/>
          </w:tcPr>
          <w:p w14:paraId="00D47C13" w14:textId="77777777" w:rsidR="000F3B65" w:rsidRDefault="00C64217">
            <w:pPr>
              <w:pStyle w:val="TableParagraph"/>
              <w:spacing w:before="14"/>
              <w:ind w:left="119"/>
              <w:jc w:val="left"/>
              <w:rPr>
                <w:b/>
                <w:sz w:val="16"/>
              </w:rPr>
            </w:pPr>
            <w:r>
              <w:rPr>
                <w:b/>
                <w:sz w:val="16"/>
              </w:rPr>
              <w:t>Description</w:t>
            </w:r>
          </w:p>
        </w:tc>
      </w:tr>
      <w:tr w:rsidR="000F3B65" w14:paraId="0CCE2420" w14:textId="77777777">
        <w:trPr>
          <w:trHeight w:val="325"/>
        </w:trPr>
        <w:tc>
          <w:tcPr>
            <w:tcW w:w="739" w:type="dxa"/>
            <w:tcBorders>
              <w:top w:val="single" w:sz="6" w:space="0" w:color="000000"/>
              <w:bottom w:val="single" w:sz="6" w:space="0" w:color="000000"/>
              <w:right w:val="single" w:sz="6" w:space="0" w:color="000000"/>
            </w:tcBorders>
          </w:tcPr>
          <w:p w14:paraId="45F694ED" w14:textId="77777777" w:rsidR="000F3B65" w:rsidRDefault="00C64217">
            <w:pPr>
              <w:pStyle w:val="TableParagraph"/>
              <w:spacing w:before="15"/>
              <w:ind w:left="104"/>
              <w:jc w:val="left"/>
              <w:rPr>
                <w:sz w:val="16"/>
              </w:rPr>
            </w:pPr>
            <w:r>
              <w:rPr>
                <w:sz w:val="16"/>
              </w:rPr>
              <w:t>0000-0</w:t>
            </w:r>
          </w:p>
        </w:tc>
        <w:tc>
          <w:tcPr>
            <w:tcW w:w="2285" w:type="dxa"/>
            <w:tcBorders>
              <w:top w:val="single" w:sz="6" w:space="0" w:color="000000"/>
              <w:left w:val="single" w:sz="6" w:space="0" w:color="000000"/>
              <w:bottom w:val="single" w:sz="6" w:space="0" w:color="000000"/>
            </w:tcBorders>
          </w:tcPr>
          <w:p w14:paraId="1FBC1068" w14:textId="77777777" w:rsidR="000F3B65" w:rsidRDefault="00C64217">
            <w:pPr>
              <w:pStyle w:val="TableParagraph"/>
              <w:spacing w:before="15"/>
              <w:ind w:left="120"/>
              <w:jc w:val="left"/>
              <w:rPr>
                <w:sz w:val="16"/>
              </w:rPr>
            </w:pPr>
            <w:r>
              <w:rPr>
                <w:sz w:val="16"/>
              </w:rPr>
              <w:t>DECLINED TO ANSWER</w:t>
            </w:r>
          </w:p>
        </w:tc>
      </w:tr>
      <w:tr w:rsidR="000F3B65" w14:paraId="618EB74A" w14:textId="77777777">
        <w:trPr>
          <w:trHeight w:val="323"/>
        </w:trPr>
        <w:tc>
          <w:tcPr>
            <w:tcW w:w="739" w:type="dxa"/>
            <w:tcBorders>
              <w:top w:val="single" w:sz="6" w:space="0" w:color="000000"/>
              <w:bottom w:val="single" w:sz="6" w:space="0" w:color="000000"/>
              <w:right w:val="single" w:sz="6" w:space="0" w:color="000000"/>
            </w:tcBorders>
          </w:tcPr>
          <w:p w14:paraId="5B4C97E5" w14:textId="77777777" w:rsidR="000F3B65" w:rsidRDefault="00C64217">
            <w:pPr>
              <w:pStyle w:val="TableParagraph"/>
              <w:spacing w:before="15"/>
              <w:ind w:left="104"/>
              <w:jc w:val="left"/>
              <w:rPr>
                <w:sz w:val="16"/>
              </w:rPr>
            </w:pPr>
            <w:r>
              <w:rPr>
                <w:sz w:val="16"/>
              </w:rPr>
              <w:t>2135-2</w:t>
            </w:r>
          </w:p>
        </w:tc>
        <w:tc>
          <w:tcPr>
            <w:tcW w:w="2285" w:type="dxa"/>
            <w:tcBorders>
              <w:top w:val="single" w:sz="6" w:space="0" w:color="000000"/>
              <w:left w:val="single" w:sz="6" w:space="0" w:color="000000"/>
              <w:bottom w:val="single" w:sz="6" w:space="0" w:color="000000"/>
            </w:tcBorders>
          </w:tcPr>
          <w:p w14:paraId="246C15D8" w14:textId="77777777" w:rsidR="000F3B65" w:rsidRDefault="00C64217">
            <w:pPr>
              <w:pStyle w:val="TableParagraph"/>
              <w:spacing w:before="15"/>
              <w:ind w:left="120"/>
              <w:jc w:val="left"/>
              <w:rPr>
                <w:sz w:val="16"/>
              </w:rPr>
            </w:pPr>
            <w:r>
              <w:rPr>
                <w:sz w:val="16"/>
              </w:rPr>
              <w:t>HISPANIC OR LATINO</w:t>
            </w:r>
          </w:p>
        </w:tc>
      </w:tr>
      <w:tr w:rsidR="000F3B65" w14:paraId="4E83F616" w14:textId="77777777">
        <w:trPr>
          <w:trHeight w:val="323"/>
        </w:trPr>
        <w:tc>
          <w:tcPr>
            <w:tcW w:w="739" w:type="dxa"/>
            <w:tcBorders>
              <w:top w:val="single" w:sz="6" w:space="0" w:color="000000"/>
              <w:bottom w:val="single" w:sz="6" w:space="0" w:color="000000"/>
              <w:right w:val="single" w:sz="6" w:space="0" w:color="000000"/>
            </w:tcBorders>
          </w:tcPr>
          <w:p w14:paraId="3B1A7816" w14:textId="77777777" w:rsidR="000F3B65" w:rsidRDefault="00C64217">
            <w:pPr>
              <w:pStyle w:val="TableParagraph"/>
              <w:spacing w:before="15"/>
              <w:ind w:left="104"/>
              <w:jc w:val="left"/>
              <w:rPr>
                <w:sz w:val="16"/>
              </w:rPr>
            </w:pPr>
            <w:r>
              <w:rPr>
                <w:sz w:val="16"/>
              </w:rPr>
              <w:t>2186-5</w:t>
            </w:r>
          </w:p>
        </w:tc>
        <w:tc>
          <w:tcPr>
            <w:tcW w:w="2285" w:type="dxa"/>
            <w:tcBorders>
              <w:top w:val="single" w:sz="6" w:space="0" w:color="000000"/>
              <w:left w:val="single" w:sz="6" w:space="0" w:color="000000"/>
              <w:bottom w:val="single" w:sz="6" w:space="0" w:color="000000"/>
            </w:tcBorders>
          </w:tcPr>
          <w:p w14:paraId="017DB48B" w14:textId="77777777" w:rsidR="000F3B65" w:rsidRDefault="00C64217">
            <w:pPr>
              <w:pStyle w:val="TableParagraph"/>
              <w:spacing w:before="15"/>
              <w:ind w:left="120"/>
              <w:jc w:val="left"/>
              <w:rPr>
                <w:sz w:val="16"/>
              </w:rPr>
            </w:pPr>
            <w:r>
              <w:rPr>
                <w:sz w:val="16"/>
              </w:rPr>
              <w:t>NOT HISPANIC OR LATINO</w:t>
            </w:r>
          </w:p>
        </w:tc>
      </w:tr>
      <w:tr w:rsidR="000F3B65" w14:paraId="584C770D" w14:textId="77777777">
        <w:trPr>
          <w:trHeight w:val="325"/>
        </w:trPr>
        <w:tc>
          <w:tcPr>
            <w:tcW w:w="739" w:type="dxa"/>
            <w:tcBorders>
              <w:top w:val="single" w:sz="6" w:space="0" w:color="000000"/>
              <w:right w:val="single" w:sz="6" w:space="0" w:color="000000"/>
            </w:tcBorders>
          </w:tcPr>
          <w:p w14:paraId="37848FAC" w14:textId="77777777" w:rsidR="000F3B65" w:rsidRDefault="00C64217">
            <w:pPr>
              <w:pStyle w:val="TableParagraph"/>
              <w:spacing w:before="15"/>
              <w:ind w:left="104"/>
              <w:jc w:val="left"/>
              <w:rPr>
                <w:sz w:val="16"/>
              </w:rPr>
            </w:pPr>
            <w:r>
              <w:rPr>
                <w:sz w:val="16"/>
              </w:rPr>
              <w:t>9999-4</w:t>
            </w:r>
          </w:p>
        </w:tc>
        <w:tc>
          <w:tcPr>
            <w:tcW w:w="2285" w:type="dxa"/>
            <w:tcBorders>
              <w:top w:val="single" w:sz="6" w:space="0" w:color="000000"/>
              <w:left w:val="single" w:sz="6" w:space="0" w:color="000000"/>
            </w:tcBorders>
          </w:tcPr>
          <w:p w14:paraId="73888B14" w14:textId="77777777" w:rsidR="000F3B65" w:rsidRDefault="00C64217">
            <w:pPr>
              <w:pStyle w:val="TableParagraph"/>
              <w:spacing w:before="15"/>
              <w:ind w:left="120"/>
              <w:jc w:val="left"/>
              <w:rPr>
                <w:sz w:val="16"/>
              </w:rPr>
            </w:pPr>
            <w:r>
              <w:rPr>
                <w:sz w:val="16"/>
              </w:rPr>
              <w:t>UNKNOWN BY PATIENT</w:t>
            </w:r>
          </w:p>
        </w:tc>
      </w:tr>
    </w:tbl>
    <w:p w14:paraId="08800013" w14:textId="77777777" w:rsidR="000F3B65" w:rsidRDefault="000F3B65">
      <w:pPr>
        <w:pStyle w:val="BodyText"/>
        <w:spacing w:before="5"/>
        <w:rPr>
          <w:sz w:val="21"/>
        </w:rPr>
      </w:pPr>
    </w:p>
    <w:p w14:paraId="318F7DEB" w14:textId="77777777" w:rsidR="000F3B65" w:rsidRDefault="00C64217">
      <w:pPr>
        <w:pStyle w:val="Heading4"/>
      </w:pPr>
      <w:r>
        <w:t>PID-22.6-Name of Coding System</w:t>
      </w:r>
    </w:p>
    <w:p w14:paraId="68DE6FDE" w14:textId="77777777" w:rsidR="000F3B65" w:rsidRDefault="00C64217">
      <w:pPr>
        <w:pStyle w:val="BodyText"/>
        <w:spacing w:before="121"/>
        <w:ind w:left="1019"/>
      </w:pPr>
      <w:r>
        <w:t xml:space="preserve">This component shall be populated </w:t>
      </w:r>
      <w:r>
        <w:rPr>
          <w:b/>
        </w:rPr>
        <w:t>CDC</w:t>
      </w:r>
      <w:r>
        <w:t>.</w:t>
      </w:r>
    </w:p>
    <w:p w14:paraId="38768D23" w14:textId="77777777" w:rsidR="000F3B65" w:rsidRDefault="000F3B65">
      <w:pPr>
        <w:pStyle w:val="BodyText"/>
        <w:rPr>
          <w:sz w:val="26"/>
        </w:rPr>
      </w:pPr>
    </w:p>
    <w:p w14:paraId="37114A5D" w14:textId="77777777" w:rsidR="000F3B65" w:rsidRDefault="000F3B65">
      <w:pPr>
        <w:pStyle w:val="BodyText"/>
        <w:rPr>
          <w:sz w:val="26"/>
        </w:rPr>
      </w:pPr>
    </w:p>
    <w:p w14:paraId="2D5E92AD" w14:textId="77777777" w:rsidR="000F3B65" w:rsidRDefault="000F3B65">
      <w:pPr>
        <w:pStyle w:val="BodyText"/>
        <w:spacing w:before="1"/>
        <w:rPr>
          <w:sz w:val="38"/>
        </w:rPr>
      </w:pPr>
    </w:p>
    <w:p w14:paraId="202DB5DD" w14:textId="77777777" w:rsidR="000F3B65" w:rsidRDefault="00C64217">
      <w:pPr>
        <w:pStyle w:val="Heading3"/>
        <w:numPr>
          <w:ilvl w:val="2"/>
          <w:numId w:val="11"/>
        </w:numPr>
        <w:tabs>
          <w:tab w:val="left" w:pos="1061"/>
        </w:tabs>
      </w:pPr>
      <w:bookmarkStart w:id="81" w:name="_bookmark42"/>
      <w:bookmarkStart w:id="82" w:name="1.6.4_PV1_Segment_Fields"/>
      <w:bookmarkEnd w:id="81"/>
      <w:bookmarkEnd w:id="82"/>
      <w:r>
        <w:t>PV1 Segment Fields</w:t>
      </w:r>
    </w:p>
    <w:p w14:paraId="14A6AFE9" w14:textId="77777777" w:rsidR="000F3B65" w:rsidRDefault="00C64217">
      <w:pPr>
        <w:pStyle w:val="Heading5"/>
        <w:spacing w:before="239"/>
      </w:pPr>
      <w:r>
        <w:t>PV1-2-Patient Class</w:t>
      </w:r>
    </w:p>
    <w:p w14:paraId="59B74234" w14:textId="77777777" w:rsidR="000F3B65" w:rsidRDefault="00C64217">
      <w:pPr>
        <w:pStyle w:val="BodyText"/>
        <w:spacing w:before="115"/>
        <w:ind w:left="1019"/>
      </w:pPr>
      <w:r>
        <w:t>This field designates whether the patient is an inpatient (</w:t>
      </w:r>
      <w:r>
        <w:rPr>
          <w:b/>
        </w:rPr>
        <w:t>I</w:t>
      </w:r>
      <w:r>
        <w:t>) or an outpatient (</w:t>
      </w:r>
      <w:r>
        <w:rPr>
          <w:b/>
        </w:rPr>
        <w:t>O</w:t>
      </w:r>
      <w:r>
        <w:t>).</w:t>
      </w:r>
    </w:p>
    <w:p w14:paraId="6673A672" w14:textId="77777777" w:rsidR="000F3B65" w:rsidRDefault="000F3B65">
      <w:pPr>
        <w:pStyle w:val="BodyText"/>
        <w:spacing w:before="3"/>
        <w:rPr>
          <w:sz w:val="21"/>
        </w:rPr>
      </w:pPr>
    </w:p>
    <w:p w14:paraId="7DC55048" w14:textId="77777777" w:rsidR="000F3B65" w:rsidRDefault="00C64217">
      <w:pPr>
        <w:pStyle w:val="Heading5"/>
        <w:spacing w:before="1"/>
      </w:pPr>
      <w:r>
        <w:t>PV1-3-Assigned Patient Location</w:t>
      </w:r>
    </w:p>
    <w:p w14:paraId="15A5D770" w14:textId="77777777" w:rsidR="000F3B65" w:rsidRDefault="00C64217">
      <w:pPr>
        <w:pStyle w:val="BodyText"/>
        <w:spacing w:before="115"/>
        <w:ind w:left="1019" w:right="369"/>
      </w:pPr>
      <w:r>
        <w:t>For inpatient, this field designates the patient’s location in the medical center. The data type of this field is PL, which is defined as follows.</w:t>
      </w:r>
    </w:p>
    <w:p w14:paraId="1646B224" w14:textId="77777777" w:rsidR="000F3B65" w:rsidRDefault="000F3B65">
      <w:pPr>
        <w:sectPr w:rsidR="000F3B65">
          <w:pgSz w:w="12240" w:h="15840"/>
          <w:pgMar w:top="1340" w:right="1460" w:bottom="1060" w:left="1460" w:header="724" w:footer="868" w:gutter="0"/>
          <w:cols w:space="720"/>
        </w:sectPr>
      </w:pPr>
    </w:p>
    <w:p w14:paraId="312CC960" w14:textId="77777777" w:rsidR="000F3B65" w:rsidRDefault="000F3B65">
      <w:pPr>
        <w:pStyle w:val="BodyText"/>
        <w:spacing w:before="10"/>
        <w:rPr>
          <w:sz w:val="28"/>
        </w:rPr>
      </w:pPr>
    </w:p>
    <w:tbl>
      <w:tblPr>
        <w:tblW w:w="0" w:type="auto"/>
        <w:tblInd w:w="18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3"/>
        <w:gridCol w:w="1056"/>
        <w:gridCol w:w="631"/>
        <w:gridCol w:w="1773"/>
      </w:tblGrid>
      <w:tr w:rsidR="000F3B65" w14:paraId="24553FBD" w14:textId="77777777">
        <w:trPr>
          <w:trHeight w:val="241"/>
        </w:trPr>
        <w:tc>
          <w:tcPr>
            <w:tcW w:w="523" w:type="dxa"/>
            <w:tcBorders>
              <w:bottom w:val="single" w:sz="6" w:space="0" w:color="000000"/>
              <w:right w:val="single" w:sz="6" w:space="0" w:color="000000"/>
            </w:tcBorders>
            <w:shd w:val="clear" w:color="auto" w:fill="E6E6E6"/>
          </w:tcPr>
          <w:p w14:paraId="1E36277E" w14:textId="77777777" w:rsidR="000F3B65" w:rsidRDefault="00C64217">
            <w:pPr>
              <w:pStyle w:val="TableParagraph"/>
              <w:ind w:left="83" w:right="79"/>
              <w:rPr>
                <w:b/>
                <w:sz w:val="16"/>
              </w:rPr>
            </w:pPr>
            <w:bookmarkStart w:id="83" w:name="_bookmark43"/>
            <w:bookmarkEnd w:id="83"/>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E95C86B" w14:textId="77777777" w:rsidR="000F3B65" w:rsidRDefault="00C64217">
            <w:pPr>
              <w:pStyle w:val="TableParagraph"/>
              <w:ind w:left="112"/>
              <w:jc w:val="left"/>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73367AD3" w14:textId="77777777" w:rsidR="000F3B65" w:rsidRDefault="00C64217">
            <w:pPr>
              <w:pStyle w:val="TableParagraph"/>
              <w:ind w:left="122"/>
              <w:jc w:val="left"/>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0C12D536" w14:textId="77777777" w:rsidR="000F3B65" w:rsidRDefault="00C64217">
            <w:pPr>
              <w:pStyle w:val="TableParagraph"/>
              <w:ind w:left="91"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98A231A" w14:textId="77777777" w:rsidR="000F3B65" w:rsidRDefault="00C64217">
            <w:pPr>
              <w:pStyle w:val="TableParagraph"/>
              <w:ind w:left="93"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537175E9" w14:textId="77777777" w:rsidR="000F3B65" w:rsidRDefault="00C64217">
            <w:pPr>
              <w:pStyle w:val="TableParagraph"/>
              <w:ind w:left="114"/>
              <w:jc w:val="left"/>
              <w:rPr>
                <w:b/>
                <w:sz w:val="16"/>
              </w:rPr>
            </w:pPr>
            <w:r>
              <w:rPr>
                <w:b/>
                <w:sz w:val="16"/>
              </w:rPr>
              <w:t>TBL#</w:t>
            </w:r>
          </w:p>
        </w:tc>
        <w:tc>
          <w:tcPr>
            <w:tcW w:w="1773" w:type="dxa"/>
            <w:tcBorders>
              <w:left w:val="single" w:sz="6" w:space="0" w:color="000000"/>
              <w:bottom w:val="single" w:sz="6" w:space="0" w:color="000000"/>
            </w:tcBorders>
            <w:shd w:val="clear" w:color="auto" w:fill="E6E6E6"/>
          </w:tcPr>
          <w:p w14:paraId="42C540D7" w14:textId="77777777" w:rsidR="000F3B65" w:rsidRDefault="00C64217">
            <w:pPr>
              <w:pStyle w:val="TableParagraph"/>
              <w:ind w:left="110"/>
              <w:jc w:val="left"/>
              <w:rPr>
                <w:b/>
                <w:sz w:val="16"/>
              </w:rPr>
            </w:pPr>
            <w:r>
              <w:rPr>
                <w:b/>
                <w:sz w:val="16"/>
              </w:rPr>
              <w:t>Element Name</w:t>
            </w:r>
          </w:p>
        </w:tc>
      </w:tr>
      <w:tr w:rsidR="000F3B65" w14:paraId="073642B6" w14:textId="77777777">
        <w:trPr>
          <w:trHeight w:val="236"/>
        </w:trPr>
        <w:tc>
          <w:tcPr>
            <w:tcW w:w="523" w:type="dxa"/>
            <w:tcBorders>
              <w:top w:val="single" w:sz="6" w:space="0" w:color="000000"/>
              <w:bottom w:val="nil"/>
              <w:right w:val="single" w:sz="6" w:space="0" w:color="000000"/>
            </w:tcBorders>
          </w:tcPr>
          <w:p w14:paraId="757B020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B090A74" w14:textId="77777777" w:rsidR="000F3B65" w:rsidRDefault="00C64217">
            <w:pPr>
              <w:pStyle w:val="TableParagraph"/>
              <w:spacing w:before="22"/>
              <w:ind w:left="165"/>
              <w:jc w:val="left"/>
              <w:rPr>
                <w:sz w:val="16"/>
              </w:rPr>
            </w:pPr>
            <w:r>
              <w:rPr>
                <w:sz w:val="16"/>
              </w:rPr>
              <w:t>30</w:t>
            </w:r>
          </w:p>
        </w:tc>
        <w:tc>
          <w:tcPr>
            <w:tcW w:w="461" w:type="dxa"/>
            <w:tcBorders>
              <w:top w:val="single" w:sz="6" w:space="0" w:color="000000"/>
              <w:left w:val="single" w:sz="6" w:space="0" w:color="000000"/>
              <w:bottom w:val="nil"/>
              <w:right w:val="single" w:sz="6" w:space="0" w:color="000000"/>
            </w:tcBorders>
          </w:tcPr>
          <w:p w14:paraId="74E2C434" w14:textId="77777777" w:rsidR="000F3B65" w:rsidRDefault="00C64217">
            <w:pPr>
              <w:pStyle w:val="TableParagraph"/>
              <w:spacing w:before="22"/>
              <w:ind w:left="150"/>
              <w:jc w:val="left"/>
              <w:rPr>
                <w:sz w:val="16"/>
              </w:rPr>
            </w:pPr>
            <w:r>
              <w:rPr>
                <w:sz w:val="16"/>
              </w:rPr>
              <w:t>IS</w:t>
            </w:r>
          </w:p>
        </w:tc>
        <w:tc>
          <w:tcPr>
            <w:tcW w:w="713" w:type="dxa"/>
            <w:tcBorders>
              <w:top w:val="single" w:sz="6" w:space="0" w:color="000000"/>
              <w:left w:val="single" w:sz="6" w:space="0" w:color="000000"/>
              <w:bottom w:val="nil"/>
              <w:right w:val="single" w:sz="6" w:space="0" w:color="000000"/>
            </w:tcBorders>
          </w:tcPr>
          <w:p w14:paraId="3A8DE458" w14:textId="77777777" w:rsidR="000F3B65" w:rsidRDefault="00C64217">
            <w:pPr>
              <w:pStyle w:val="TableParagraph"/>
              <w:spacing w:before="22"/>
              <w:ind w:left="7"/>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07DDBB5" w14:textId="77777777" w:rsidR="000F3B65" w:rsidRDefault="00C64217">
            <w:pPr>
              <w:pStyle w:val="TableParagraph"/>
              <w:spacing w:before="22"/>
              <w:ind w:left="88"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2762A37E" w14:textId="77777777" w:rsidR="000F3B65" w:rsidRDefault="00C64217">
            <w:pPr>
              <w:pStyle w:val="TableParagraph"/>
              <w:spacing w:before="22"/>
              <w:ind w:left="134"/>
              <w:jc w:val="left"/>
              <w:rPr>
                <w:sz w:val="16"/>
              </w:rPr>
            </w:pPr>
            <w:r>
              <w:rPr>
                <w:sz w:val="16"/>
              </w:rPr>
              <w:t>0302</w:t>
            </w:r>
          </w:p>
        </w:tc>
        <w:tc>
          <w:tcPr>
            <w:tcW w:w="1773" w:type="dxa"/>
            <w:tcBorders>
              <w:top w:val="single" w:sz="6" w:space="0" w:color="000000"/>
              <w:left w:val="single" w:sz="6" w:space="0" w:color="000000"/>
              <w:bottom w:val="nil"/>
            </w:tcBorders>
          </w:tcPr>
          <w:p w14:paraId="0E26F29E" w14:textId="77777777" w:rsidR="000F3B65" w:rsidRDefault="00C64217">
            <w:pPr>
              <w:pStyle w:val="TableParagraph"/>
              <w:spacing w:before="22"/>
              <w:ind w:left="109"/>
              <w:jc w:val="left"/>
              <w:rPr>
                <w:sz w:val="16"/>
              </w:rPr>
            </w:pPr>
            <w:r>
              <w:rPr>
                <w:sz w:val="16"/>
              </w:rPr>
              <w:t>Point of Care</w:t>
            </w:r>
          </w:p>
        </w:tc>
      </w:tr>
      <w:tr w:rsidR="000F3B65" w14:paraId="0EAF036A" w14:textId="77777777">
        <w:trPr>
          <w:trHeight w:val="238"/>
        </w:trPr>
        <w:tc>
          <w:tcPr>
            <w:tcW w:w="523" w:type="dxa"/>
            <w:tcBorders>
              <w:top w:val="nil"/>
              <w:bottom w:val="nil"/>
              <w:right w:val="single" w:sz="6" w:space="0" w:color="000000"/>
            </w:tcBorders>
          </w:tcPr>
          <w:p w14:paraId="47A9F325"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5DE1A0AA" w14:textId="77777777" w:rsidR="000F3B65" w:rsidRDefault="00C64217">
            <w:pPr>
              <w:pStyle w:val="TableParagraph"/>
              <w:spacing w:before="25"/>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3DD8BE0" w14:textId="77777777" w:rsidR="000F3B65" w:rsidRDefault="00C64217">
            <w:pPr>
              <w:pStyle w:val="TableParagraph"/>
              <w:spacing w:before="25"/>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554BDC5A" w14:textId="77777777" w:rsidR="000F3B65" w:rsidRDefault="00C64217">
            <w:pPr>
              <w:pStyle w:val="TableParagraph"/>
              <w:spacing w:before="25"/>
              <w:ind w:left="7"/>
              <w:rPr>
                <w:sz w:val="16"/>
              </w:rPr>
            </w:pPr>
            <w:r>
              <w:rPr>
                <w:sz w:val="16"/>
              </w:rPr>
              <w:t>R</w:t>
            </w:r>
          </w:p>
        </w:tc>
        <w:tc>
          <w:tcPr>
            <w:tcW w:w="1056" w:type="dxa"/>
            <w:tcBorders>
              <w:top w:val="nil"/>
              <w:left w:val="single" w:sz="6" w:space="0" w:color="000000"/>
              <w:bottom w:val="nil"/>
              <w:right w:val="single" w:sz="6" w:space="0" w:color="000000"/>
            </w:tcBorders>
          </w:tcPr>
          <w:p w14:paraId="5A514994" w14:textId="77777777" w:rsidR="000F3B65" w:rsidRDefault="00C64217">
            <w:pPr>
              <w:pStyle w:val="TableParagraph"/>
              <w:spacing w:before="25"/>
              <w:ind w:left="88" w:right="78"/>
              <w:rPr>
                <w:sz w:val="16"/>
              </w:rPr>
            </w:pPr>
            <w:r>
              <w:rPr>
                <w:sz w:val="16"/>
              </w:rPr>
              <w:t>[1..1]</w:t>
            </w:r>
          </w:p>
        </w:tc>
        <w:tc>
          <w:tcPr>
            <w:tcW w:w="631" w:type="dxa"/>
            <w:tcBorders>
              <w:top w:val="nil"/>
              <w:left w:val="single" w:sz="6" w:space="0" w:color="000000"/>
              <w:bottom w:val="nil"/>
              <w:right w:val="single" w:sz="6" w:space="0" w:color="000000"/>
            </w:tcBorders>
          </w:tcPr>
          <w:p w14:paraId="7B808748" w14:textId="77777777" w:rsidR="000F3B65" w:rsidRDefault="00C64217">
            <w:pPr>
              <w:pStyle w:val="TableParagraph"/>
              <w:spacing w:before="25"/>
              <w:ind w:left="134"/>
              <w:jc w:val="left"/>
              <w:rPr>
                <w:sz w:val="16"/>
              </w:rPr>
            </w:pPr>
            <w:r>
              <w:rPr>
                <w:sz w:val="16"/>
              </w:rPr>
              <w:t>0303</w:t>
            </w:r>
          </w:p>
        </w:tc>
        <w:tc>
          <w:tcPr>
            <w:tcW w:w="1773" w:type="dxa"/>
            <w:tcBorders>
              <w:top w:val="nil"/>
              <w:left w:val="single" w:sz="6" w:space="0" w:color="000000"/>
              <w:bottom w:val="nil"/>
            </w:tcBorders>
          </w:tcPr>
          <w:p w14:paraId="0CD2D12B" w14:textId="77777777" w:rsidR="000F3B65" w:rsidRDefault="00C64217">
            <w:pPr>
              <w:pStyle w:val="TableParagraph"/>
              <w:spacing w:before="25"/>
              <w:ind w:left="109"/>
              <w:jc w:val="left"/>
              <w:rPr>
                <w:sz w:val="16"/>
              </w:rPr>
            </w:pPr>
            <w:r>
              <w:rPr>
                <w:sz w:val="16"/>
              </w:rPr>
              <w:t>Room</w:t>
            </w:r>
          </w:p>
        </w:tc>
      </w:tr>
      <w:tr w:rsidR="000F3B65" w14:paraId="546190C1" w14:textId="77777777">
        <w:trPr>
          <w:trHeight w:val="237"/>
        </w:trPr>
        <w:tc>
          <w:tcPr>
            <w:tcW w:w="523" w:type="dxa"/>
            <w:tcBorders>
              <w:top w:val="nil"/>
              <w:bottom w:val="nil"/>
              <w:right w:val="single" w:sz="6" w:space="0" w:color="000000"/>
            </w:tcBorders>
          </w:tcPr>
          <w:p w14:paraId="6B22B419"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2D6424EF"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5E9B66B"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22081FA8" w14:textId="77777777" w:rsidR="000F3B65" w:rsidRDefault="00C64217">
            <w:pPr>
              <w:pStyle w:val="TableParagraph"/>
              <w:ind w:left="88" w:right="85"/>
              <w:rPr>
                <w:sz w:val="16"/>
              </w:rPr>
            </w:pPr>
            <w:r>
              <w:rPr>
                <w:sz w:val="16"/>
              </w:rPr>
              <w:t>RE</w:t>
            </w:r>
          </w:p>
        </w:tc>
        <w:tc>
          <w:tcPr>
            <w:tcW w:w="1056" w:type="dxa"/>
            <w:tcBorders>
              <w:top w:val="nil"/>
              <w:left w:val="single" w:sz="6" w:space="0" w:color="000000"/>
              <w:bottom w:val="nil"/>
              <w:right w:val="single" w:sz="6" w:space="0" w:color="000000"/>
            </w:tcBorders>
          </w:tcPr>
          <w:p w14:paraId="2CB34261" w14:textId="77777777" w:rsidR="000F3B65" w:rsidRDefault="00C64217">
            <w:pPr>
              <w:pStyle w:val="TableParagraph"/>
              <w:ind w:left="89" w:right="78"/>
              <w:rPr>
                <w:sz w:val="16"/>
              </w:rPr>
            </w:pPr>
            <w:r>
              <w:rPr>
                <w:sz w:val="16"/>
              </w:rPr>
              <w:t>[0..1]</w:t>
            </w:r>
          </w:p>
        </w:tc>
        <w:tc>
          <w:tcPr>
            <w:tcW w:w="631" w:type="dxa"/>
            <w:tcBorders>
              <w:top w:val="nil"/>
              <w:left w:val="single" w:sz="6" w:space="0" w:color="000000"/>
              <w:bottom w:val="nil"/>
              <w:right w:val="single" w:sz="6" w:space="0" w:color="000000"/>
            </w:tcBorders>
          </w:tcPr>
          <w:p w14:paraId="74064E9D" w14:textId="77777777" w:rsidR="000F3B65" w:rsidRDefault="00C64217">
            <w:pPr>
              <w:pStyle w:val="TableParagraph"/>
              <w:ind w:left="134"/>
              <w:jc w:val="left"/>
              <w:rPr>
                <w:sz w:val="16"/>
              </w:rPr>
            </w:pPr>
            <w:r>
              <w:rPr>
                <w:sz w:val="16"/>
              </w:rPr>
              <w:t>0304</w:t>
            </w:r>
          </w:p>
        </w:tc>
        <w:tc>
          <w:tcPr>
            <w:tcW w:w="1773" w:type="dxa"/>
            <w:tcBorders>
              <w:top w:val="nil"/>
              <w:left w:val="single" w:sz="6" w:space="0" w:color="000000"/>
              <w:bottom w:val="nil"/>
            </w:tcBorders>
          </w:tcPr>
          <w:p w14:paraId="3102D2E6" w14:textId="77777777" w:rsidR="000F3B65" w:rsidRDefault="00C64217">
            <w:pPr>
              <w:pStyle w:val="TableParagraph"/>
              <w:ind w:left="110"/>
              <w:jc w:val="left"/>
              <w:rPr>
                <w:sz w:val="16"/>
              </w:rPr>
            </w:pPr>
            <w:r>
              <w:rPr>
                <w:sz w:val="16"/>
              </w:rPr>
              <w:t>Bed</w:t>
            </w:r>
          </w:p>
        </w:tc>
      </w:tr>
      <w:tr w:rsidR="000F3B65" w14:paraId="18203FA8" w14:textId="77777777">
        <w:trPr>
          <w:trHeight w:val="237"/>
        </w:trPr>
        <w:tc>
          <w:tcPr>
            <w:tcW w:w="523" w:type="dxa"/>
            <w:tcBorders>
              <w:top w:val="nil"/>
              <w:bottom w:val="nil"/>
              <w:right w:val="single" w:sz="6" w:space="0" w:color="000000"/>
            </w:tcBorders>
          </w:tcPr>
          <w:p w14:paraId="3DFB15BA"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647D63B3"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966AFC8" w14:textId="77777777" w:rsidR="000F3B65" w:rsidRDefault="00C64217">
            <w:pPr>
              <w:pStyle w:val="TableParagraph"/>
              <w:ind w:left="112"/>
              <w:jc w:val="left"/>
              <w:rPr>
                <w:sz w:val="16"/>
              </w:rPr>
            </w:pPr>
            <w:r>
              <w:rPr>
                <w:sz w:val="16"/>
              </w:rPr>
              <w:t>HD</w:t>
            </w:r>
          </w:p>
        </w:tc>
        <w:tc>
          <w:tcPr>
            <w:tcW w:w="713" w:type="dxa"/>
            <w:tcBorders>
              <w:top w:val="nil"/>
              <w:left w:val="single" w:sz="6" w:space="0" w:color="000000"/>
              <w:bottom w:val="nil"/>
              <w:right w:val="single" w:sz="6" w:space="0" w:color="000000"/>
            </w:tcBorders>
          </w:tcPr>
          <w:p w14:paraId="337258C2"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44C3E0CB"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2993AF2D"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bottom w:val="nil"/>
            </w:tcBorders>
          </w:tcPr>
          <w:p w14:paraId="21B42C9D" w14:textId="77777777" w:rsidR="000F3B65" w:rsidRDefault="00C64217">
            <w:pPr>
              <w:pStyle w:val="TableParagraph"/>
              <w:ind w:left="110"/>
              <w:jc w:val="left"/>
              <w:rPr>
                <w:sz w:val="16"/>
              </w:rPr>
            </w:pPr>
            <w:r>
              <w:rPr>
                <w:sz w:val="16"/>
              </w:rPr>
              <w:t>Facility</w:t>
            </w:r>
          </w:p>
        </w:tc>
      </w:tr>
      <w:tr w:rsidR="000F3B65" w14:paraId="351C1826" w14:textId="77777777">
        <w:trPr>
          <w:trHeight w:val="237"/>
        </w:trPr>
        <w:tc>
          <w:tcPr>
            <w:tcW w:w="523" w:type="dxa"/>
            <w:tcBorders>
              <w:top w:val="nil"/>
              <w:bottom w:val="nil"/>
              <w:right w:val="single" w:sz="6" w:space="0" w:color="000000"/>
            </w:tcBorders>
          </w:tcPr>
          <w:p w14:paraId="2836C17C"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57A98764"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1DBBDCE6"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4B1627AA"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2BFC82DF"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11355DE3" w14:textId="77777777" w:rsidR="000F3B65" w:rsidRDefault="00C64217">
            <w:pPr>
              <w:pStyle w:val="TableParagraph"/>
              <w:ind w:left="133"/>
              <w:jc w:val="left"/>
              <w:rPr>
                <w:sz w:val="16"/>
              </w:rPr>
            </w:pPr>
            <w:r>
              <w:rPr>
                <w:sz w:val="16"/>
              </w:rPr>
              <w:t>0306</w:t>
            </w:r>
          </w:p>
        </w:tc>
        <w:tc>
          <w:tcPr>
            <w:tcW w:w="1773" w:type="dxa"/>
            <w:tcBorders>
              <w:top w:val="nil"/>
              <w:left w:val="single" w:sz="6" w:space="0" w:color="000000"/>
              <w:bottom w:val="nil"/>
            </w:tcBorders>
          </w:tcPr>
          <w:p w14:paraId="475F7BC5" w14:textId="77777777" w:rsidR="000F3B65" w:rsidRDefault="00C64217">
            <w:pPr>
              <w:pStyle w:val="TableParagraph"/>
              <w:ind w:left="110"/>
              <w:jc w:val="left"/>
              <w:rPr>
                <w:sz w:val="16"/>
              </w:rPr>
            </w:pPr>
            <w:r>
              <w:rPr>
                <w:sz w:val="16"/>
              </w:rPr>
              <w:t>Location Status</w:t>
            </w:r>
          </w:p>
        </w:tc>
      </w:tr>
      <w:tr w:rsidR="000F3B65" w14:paraId="7A2C458C" w14:textId="77777777">
        <w:trPr>
          <w:trHeight w:val="237"/>
        </w:trPr>
        <w:tc>
          <w:tcPr>
            <w:tcW w:w="523" w:type="dxa"/>
            <w:tcBorders>
              <w:top w:val="nil"/>
              <w:bottom w:val="nil"/>
              <w:right w:val="single" w:sz="6" w:space="0" w:color="000000"/>
            </w:tcBorders>
          </w:tcPr>
          <w:p w14:paraId="11D72CA5"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06D86A52"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7737DFE"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64B54792"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1987A520"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03D6847C" w14:textId="77777777" w:rsidR="000F3B65" w:rsidRDefault="00C64217">
            <w:pPr>
              <w:pStyle w:val="TableParagraph"/>
              <w:ind w:left="133"/>
              <w:jc w:val="left"/>
              <w:rPr>
                <w:sz w:val="16"/>
              </w:rPr>
            </w:pPr>
            <w:r>
              <w:rPr>
                <w:sz w:val="16"/>
              </w:rPr>
              <w:t>0305</w:t>
            </w:r>
          </w:p>
        </w:tc>
        <w:tc>
          <w:tcPr>
            <w:tcW w:w="1773" w:type="dxa"/>
            <w:tcBorders>
              <w:top w:val="nil"/>
              <w:left w:val="single" w:sz="6" w:space="0" w:color="000000"/>
              <w:bottom w:val="nil"/>
            </w:tcBorders>
          </w:tcPr>
          <w:p w14:paraId="57A543F0" w14:textId="77777777" w:rsidR="000F3B65" w:rsidRDefault="00C64217">
            <w:pPr>
              <w:pStyle w:val="TableParagraph"/>
              <w:ind w:left="109"/>
              <w:jc w:val="left"/>
              <w:rPr>
                <w:sz w:val="16"/>
              </w:rPr>
            </w:pPr>
            <w:r>
              <w:rPr>
                <w:sz w:val="16"/>
              </w:rPr>
              <w:t>Person Location Type</w:t>
            </w:r>
          </w:p>
        </w:tc>
      </w:tr>
      <w:tr w:rsidR="000F3B65" w14:paraId="4B70FD78" w14:textId="77777777">
        <w:trPr>
          <w:trHeight w:val="238"/>
        </w:trPr>
        <w:tc>
          <w:tcPr>
            <w:tcW w:w="523" w:type="dxa"/>
            <w:tcBorders>
              <w:top w:val="nil"/>
              <w:bottom w:val="nil"/>
              <w:right w:val="single" w:sz="6" w:space="0" w:color="000000"/>
            </w:tcBorders>
          </w:tcPr>
          <w:p w14:paraId="0F74F344"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14A51E4B"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1D87EBA1"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026744CD"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4EC7209F"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483B5DCA" w14:textId="77777777" w:rsidR="000F3B65" w:rsidRDefault="00C64217">
            <w:pPr>
              <w:pStyle w:val="TableParagraph"/>
              <w:ind w:left="133"/>
              <w:jc w:val="left"/>
              <w:rPr>
                <w:sz w:val="16"/>
              </w:rPr>
            </w:pPr>
            <w:r>
              <w:rPr>
                <w:sz w:val="16"/>
              </w:rPr>
              <w:t>0307</w:t>
            </w:r>
          </w:p>
        </w:tc>
        <w:tc>
          <w:tcPr>
            <w:tcW w:w="1773" w:type="dxa"/>
            <w:tcBorders>
              <w:top w:val="nil"/>
              <w:left w:val="single" w:sz="6" w:space="0" w:color="000000"/>
              <w:bottom w:val="nil"/>
            </w:tcBorders>
          </w:tcPr>
          <w:p w14:paraId="2889D9B0" w14:textId="77777777" w:rsidR="000F3B65" w:rsidRDefault="00C64217">
            <w:pPr>
              <w:pStyle w:val="TableParagraph"/>
              <w:ind w:left="110"/>
              <w:jc w:val="left"/>
              <w:rPr>
                <w:sz w:val="16"/>
              </w:rPr>
            </w:pPr>
            <w:r>
              <w:rPr>
                <w:sz w:val="16"/>
              </w:rPr>
              <w:t>Building</w:t>
            </w:r>
          </w:p>
        </w:tc>
      </w:tr>
      <w:tr w:rsidR="000F3B65" w14:paraId="0B9C5385" w14:textId="77777777">
        <w:trPr>
          <w:trHeight w:val="238"/>
        </w:trPr>
        <w:tc>
          <w:tcPr>
            <w:tcW w:w="523" w:type="dxa"/>
            <w:tcBorders>
              <w:top w:val="nil"/>
              <w:bottom w:val="nil"/>
              <w:right w:val="single" w:sz="6" w:space="0" w:color="000000"/>
            </w:tcBorders>
          </w:tcPr>
          <w:p w14:paraId="48B8B7D7"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71718560" w14:textId="77777777" w:rsidR="000F3B65" w:rsidRDefault="00C64217">
            <w:pPr>
              <w:pStyle w:val="TableParagraph"/>
              <w:spacing w:before="25"/>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2B169EA6" w14:textId="77777777" w:rsidR="000F3B65" w:rsidRDefault="00C64217">
            <w:pPr>
              <w:pStyle w:val="TableParagraph"/>
              <w:spacing w:before="25"/>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1DD11A01" w14:textId="77777777" w:rsidR="000F3B65" w:rsidRDefault="00C64217">
            <w:pPr>
              <w:pStyle w:val="TableParagraph"/>
              <w:spacing w:before="25"/>
              <w:ind w:left="9"/>
              <w:rPr>
                <w:sz w:val="16"/>
              </w:rPr>
            </w:pPr>
            <w:r>
              <w:rPr>
                <w:sz w:val="16"/>
              </w:rPr>
              <w:t>X</w:t>
            </w:r>
          </w:p>
        </w:tc>
        <w:tc>
          <w:tcPr>
            <w:tcW w:w="1056" w:type="dxa"/>
            <w:tcBorders>
              <w:top w:val="nil"/>
              <w:left w:val="single" w:sz="6" w:space="0" w:color="000000"/>
              <w:bottom w:val="nil"/>
              <w:right w:val="single" w:sz="6" w:space="0" w:color="000000"/>
            </w:tcBorders>
          </w:tcPr>
          <w:p w14:paraId="79DF47B7"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05CF2FE5" w14:textId="77777777" w:rsidR="000F3B65" w:rsidRDefault="00C64217">
            <w:pPr>
              <w:pStyle w:val="TableParagraph"/>
              <w:spacing w:before="25"/>
              <w:ind w:left="134"/>
              <w:jc w:val="left"/>
              <w:rPr>
                <w:sz w:val="16"/>
              </w:rPr>
            </w:pPr>
            <w:r>
              <w:rPr>
                <w:sz w:val="16"/>
              </w:rPr>
              <w:t>0308</w:t>
            </w:r>
          </w:p>
        </w:tc>
        <w:tc>
          <w:tcPr>
            <w:tcW w:w="1773" w:type="dxa"/>
            <w:tcBorders>
              <w:top w:val="nil"/>
              <w:left w:val="single" w:sz="6" w:space="0" w:color="000000"/>
              <w:bottom w:val="nil"/>
            </w:tcBorders>
          </w:tcPr>
          <w:p w14:paraId="786D13C5" w14:textId="77777777" w:rsidR="000F3B65" w:rsidRDefault="00C64217">
            <w:pPr>
              <w:pStyle w:val="TableParagraph"/>
              <w:spacing w:before="25"/>
              <w:ind w:left="110"/>
              <w:jc w:val="left"/>
              <w:rPr>
                <w:sz w:val="16"/>
              </w:rPr>
            </w:pPr>
            <w:r>
              <w:rPr>
                <w:sz w:val="16"/>
              </w:rPr>
              <w:t>Floor</w:t>
            </w:r>
          </w:p>
        </w:tc>
      </w:tr>
      <w:tr w:rsidR="000F3B65" w14:paraId="66833C5F" w14:textId="77777777">
        <w:trPr>
          <w:trHeight w:val="238"/>
        </w:trPr>
        <w:tc>
          <w:tcPr>
            <w:tcW w:w="523" w:type="dxa"/>
            <w:tcBorders>
              <w:top w:val="nil"/>
              <w:right w:val="single" w:sz="6" w:space="0" w:color="000000"/>
            </w:tcBorders>
          </w:tcPr>
          <w:p w14:paraId="073CDEFA" w14:textId="77777777" w:rsidR="000F3B65" w:rsidRDefault="00C64217">
            <w:pPr>
              <w:pStyle w:val="TableParagraph"/>
              <w:rPr>
                <w:sz w:val="16"/>
              </w:rPr>
            </w:pPr>
            <w:r>
              <w:rPr>
                <w:sz w:val="16"/>
              </w:rPr>
              <w:t>9</w:t>
            </w:r>
          </w:p>
        </w:tc>
        <w:tc>
          <w:tcPr>
            <w:tcW w:w="516" w:type="dxa"/>
            <w:tcBorders>
              <w:top w:val="nil"/>
              <w:left w:val="single" w:sz="6" w:space="0" w:color="000000"/>
              <w:right w:val="single" w:sz="6" w:space="0" w:color="000000"/>
            </w:tcBorders>
          </w:tcPr>
          <w:p w14:paraId="4542BF23" w14:textId="77777777" w:rsidR="000F3B65" w:rsidRDefault="00C64217">
            <w:pPr>
              <w:pStyle w:val="TableParagraph"/>
              <w:ind w:left="122"/>
              <w:jc w:val="left"/>
              <w:rPr>
                <w:sz w:val="16"/>
              </w:rPr>
            </w:pPr>
            <w:r>
              <w:rPr>
                <w:sz w:val="16"/>
              </w:rPr>
              <w:t>199</w:t>
            </w:r>
          </w:p>
        </w:tc>
        <w:tc>
          <w:tcPr>
            <w:tcW w:w="461" w:type="dxa"/>
            <w:tcBorders>
              <w:top w:val="nil"/>
              <w:left w:val="single" w:sz="6" w:space="0" w:color="000000"/>
              <w:right w:val="single" w:sz="6" w:space="0" w:color="000000"/>
            </w:tcBorders>
          </w:tcPr>
          <w:p w14:paraId="2CAB82E6" w14:textId="77777777" w:rsidR="000F3B65" w:rsidRDefault="00C64217">
            <w:pPr>
              <w:pStyle w:val="TableParagraph"/>
              <w:ind w:left="124"/>
              <w:jc w:val="left"/>
              <w:rPr>
                <w:sz w:val="16"/>
              </w:rPr>
            </w:pPr>
            <w:r>
              <w:rPr>
                <w:sz w:val="16"/>
              </w:rPr>
              <w:t>ST</w:t>
            </w:r>
          </w:p>
        </w:tc>
        <w:tc>
          <w:tcPr>
            <w:tcW w:w="713" w:type="dxa"/>
            <w:tcBorders>
              <w:top w:val="nil"/>
              <w:left w:val="single" w:sz="6" w:space="0" w:color="000000"/>
              <w:right w:val="single" w:sz="6" w:space="0" w:color="000000"/>
            </w:tcBorders>
          </w:tcPr>
          <w:p w14:paraId="4AC97B95" w14:textId="77777777" w:rsidR="000F3B65" w:rsidRDefault="00C64217">
            <w:pPr>
              <w:pStyle w:val="TableParagraph"/>
              <w:ind w:left="7"/>
              <w:rPr>
                <w:sz w:val="16"/>
              </w:rPr>
            </w:pPr>
            <w:r>
              <w:rPr>
                <w:sz w:val="16"/>
              </w:rPr>
              <w:t>X</w:t>
            </w:r>
          </w:p>
        </w:tc>
        <w:tc>
          <w:tcPr>
            <w:tcW w:w="1056" w:type="dxa"/>
            <w:tcBorders>
              <w:top w:val="nil"/>
              <w:left w:val="single" w:sz="6" w:space="0" w:color="000000"/>
              <w:right w:val="single" w:sz="6" w:space="0" w:color="000000"/>
            </w:tcBorders>
          </w:tcPr>
          <w:p w14:paraId="2E96EEA7" w14:textId="77777777" w:rsidR="000F3B65" w:rsidRDefault="00C64217">
            <w:pPr>
              <w:pStyle w:val="TableParagraph"/>
              <w:ind w:left="88" w:right="78"/>
              <w:rPr>
                <w:sz w:val="16"/>
              </w:rPr>
            </w:pPr>
            <w:r>
              <w:rPr>
                <w:sz w:val="16"/>
              </w:rPr>
              <w:t>[0..0]</w:t>
            </w:r>
          </w:p>
        </w:tc>
        <w:tc>
          <w:tcPr>
            <w:tcW w:w="631" w:type="dxa"/>
            <w:tcBorders>
              <w:top w:val="nil"/>
              <w:left w:val="single" w:sz="6" w:space="0" w:color="000000"/>
              <w:right w:val="single" w:sz="6" w:space="0" w:color="000000"/>
            </w:tcBorders>
          </w:tcPr>
          <w:p w14:paraId="6F4E493E"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tcBorders>
          </w:tcPr>
          <w:p w14:paraId="295CC1CA" w14:textId="77777777" w:rsidR="000F3B65" w:rsidRDefault="00C64217">
            <w:pPr>
              <w:pStyle w:val="TableParagraph"/>
              <w:ind w:left="109"/>
              <w:jc w:val="left"/>
              <w:rPr>
                <w:sz w:val="16"/>
              </w:rPr>
            </w:pPr>
            <w:r>
              <w:rPr>
                <w:sz w:val="16"/>
              </w:rPr>
              <w:t>Location Description</w:t>
            </w:r>
          </w:p>
        </w:tc>
      </w:tr>
    </w:tbl>
    <w:p w14:paraId="53AFE81F" w14:textId="77777777" w:rsidR="000F3B65" w:rsidRDefault="00C64217">
      <w:pPr>
        <w:pStyle w:val="BodyText"/>
        <w:spacing w:before="121"/>
        <w:ind w:left="1019" w:right="362"/>
      </w:pPr>
      <w:r>
        <w:rPr>
          <w:spacing w:val="-3"/>
        </w:rPr>
        <w:t xml:space="preserve">VistA </w:t>
      </w:r>
      <w:r>
        <w:t xml:space="preserve">sends Component 1, Point of Care, as three subcomponents, of which the first is an internal entry number into the </w:t>
      </w:r>
      <w:r>
        <w:rPr>
          <w:spacing w:val="-3"/>
        </w:rPr>
        <w:t xml:space="preserve">VistA </w:t>
      </w:r>
      <w:r>
        <w:rPr>
          <w:spacing w:val="-6"/>
        </w:rPr>
        <w:t xml:space="preserve">WARD </w:t>
      </w:r>
      <w:r>
        <w:rPr>
          <w:spacing w:val="-5"/>
        </w:rPr>
        <w:t xml:space="preserve">LOCATION </w:t>
      </w:r>
      <w:r>
        <w:t xml:space="preserve">File (#42), and the second is the name of the ward location; the third is the internal designator of the </w:t>
      </w:r>
      <w:r>
        <w:rPr>
          <w:spacing w:val="-7"/>
        </w:rPr>
        <w:t xml:space="preserve">WARD </w:t>
      </w:r>
      <w:r>
        <w:rPr>
          <w:spacing w:val="-5"/>
        </w:rPr>
        <w:t xml:space="preserve">LOCATION </w:t>
      </w:r>
      <w:r>
        <w:t>File and should be ignored.</w:t>
      </w:r>
    </w:p>
    <w:p w14:paraId="1E68BE69" w14:textId="77777777" w:rsidR="000F3B65" w:rsidRDefault="000F3B65">
      <w:pPr>
        <w:pStyle w:val="BodyText"/>
        <w:spacing w:before="3"/>
        <w:rPr>
          <w:sz w:val="21"/>
        </w:rPr>
      </w:pPr>
    </w:p>
    <w:p w14:paraId="335D911F" w14:textId="77777777" w:rsidR="000F3B65" w:rsidRDefault="00C64217">
      <w:pPr>
        <w:pStyle w:val="Heading5"/>
        <w:spacing w:before="1"/>
      </w:pPr>
      <w:bookmarkStart w:id="84" w:name="_bookmark44"/>
      <w:bookmarkEnd w:id="84"/>
      <w:r>
        <w:t>PV1-7-Attending Doctor</w:t>
      </w:r>
    </w:p>
    <w:p w14:paraId="279516F9" w14:textId="77777777" w:rsidR="000F3B65" w:rsidRDefault="00C64217">
      <w:pPr>
        <w:pStyle w:val="BodyText"/>
        <w:spacing w:before="115"/>
        <w:ind w:left="1019" w:right="876"/>
      </w:pPr>
      <w:r>
        <w:t>This is the physician responsible for the care of the patient during the present encounter. VistA values this field for inpatient encounters only.</w:t>
      </w:r>
    </w:p>
    <w:p w14:paraId="1D9F1797" w14:textId="77777777" w:rsidR="000F3B65" w:rsidRDefault="00C64217">
      <w:pPr>
        <w:pStyle w:val="BodyText"/>
        <w:spacing w:before="120"/>
        <w:ind w:left="1019"/>
      </w:pPr>
      <w:r>
        <w:t>The data type of this field is XCN, whose components are as follows.</w:t>
      </w:r>
    </w:p>
    <w:p w14:paraId="7B58BA1E"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3EB88414" w14:textId="77777777">
        <w:trPr>
          <w:trHeight w:val="243"/>
        </w:trPr>
        <w:tc>
          <w:tcPr>
            <w:tcW w:w="526" w:type="dxa"/>
            <w:tcBorders>
              <w:bottom w:val="single" w:sz="6" w:space="0" w:color="000000"/>
              <w:right w:val="single" w:sz="6" w:space="0" w:color="000000"/>
            </w:tcBorders>
            <w:shd w:val="clear" w:color="auto" w:fill="E6E6E6"/>
          </w:tcPr>
          <w:p w14:paraId="15E90EEE"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8EE8805"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61E4ED33"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266C9F03"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01CF5A1"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6207FC86"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676F951E" w14:textId="77777777" w:rsidR="000F3B65" w:rsidRDefault="00C64217">
            <w:pPr>
              <w:pStyle w:val="TableParagraph"/>
              <w:ind w:left="108"/>
              <w:jc w:val="left"/>
              <w:rPr>
                <w:b/>
                <w:sz w:val="16"/>
              </w:rPr>
            </w:pPr>
            <w:r>
              <w:rPr>
                <w:b/>
                <w:sz w:val="16"/>
              </w:rPr>
              <w:t>Element Name</w:t>
            </w:r>
          </w:p>
        </w:tc>
      </w:tr>
      <w:tr w:rsidR="000F3B65" w14:paraId="5E8FAC63" w14:textId="77777777">
        <w:trPr>
          <w:trHeight w:val="220"/>
        </w:trPr>
        <w:tc>
          <w:tcPr>
            <w:tcW w:w="526" w:type="dxa"/>
            <w:tcBorders>
              <w:top w:val="single" w:sz="6" w:space="0" w:color="000000"/>
              <w:bottom w:val="nil"/>
              <w:right w:val="single" w:sz="6" w:space="0" w:color="000000"/>
            </w:tcBorders>
          </w:tcPr>
          <w:p w14:paraId="47AFC77C" w14:textId="77777777" w:rsidR="000F3B65" w:rsidRDefault="00C64217">
            <w:pPr>
              <w:pStyle w:val="TableParagraph"/>
              <w:spacing w:before="22" w:line="178"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D84C02E" w14:textId="77777777" w:rsidR="000F3B65" w:rsidRDefault="00C64217">
            <w:pPr>
              <w:pStyle w:val="TableParagraph"/>
              <w:spacing w:before="22" w:line="178"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28CD8046" w14:textId="77777777" w:rsidR="000F3B65" w:rsidRDefault="00C64217">
            <w:pPr>
              <w:pStyle w:val="TableParagraph"/>
              <w:spacing w:before="22" w:line="178"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6EBED5EB" w14:textId="77777777" w:rsidR="000F3B65" w:rsidRDefault="00C64217">
            <w:pPr>
              <w:pStyle w:val="TableParagraph"/>
              <w:spacing w:before="22" w:line="178"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A218611" w14:textId="77777777" w:rsidR="000F3B65" w:rsidRDefault="00C64217">
            <w:pPr>
              <w:pStyle w:val="TableParagraph"/>
              <w:spacing w:before="22" w:line="178"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63211104"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0696B44D" w14:textId="77777777" w:rsidR="000F3B65" w:rsidRDefault="00C64217">
            <w:pPr>
              <w:pStyle w:val="TableParagraph"/>
              <w:spacing w:before="22" w:line="178" w:lineRule="exact"/>
              <w:ind w:left="108"/>
              <w:jc w:val="left"/>
              <w:rPr>
                <w:sz w:val="16"/>
              </w:rPr>
            </w:pPr>
            <w:r>
              <w:rPr>
                <w:sz w:val="16"/>
              </w:rPr>
              <w:t>ID Number</w:t>
            </w:r>
          </w:p>
        </w:tc>
      </w:tr>
      <w:tr w:rsidR="000F3B65" w14:paraId="098E643C" w14:textId="77777777">
        <w:trPr>
          <w:trHeight w:val="207"/>
        </w:trPr>
        <w:tc>
          <w:tcPr>
            <w:tcW w:w="526" w:type="dxa"/>
            <w:tcBorders>
              <w:top w:val="nil"/>
              <w:bottom w:val="nil"/>
              <w:right w:val="single" w:sz="6" w:space="0" w:color="000000"/>
            </w:tcBorders>
          </w:tcPr>
          <w:p w14:paraId="48D53791" w14:textId="77777777" w:rsidR="000F3B65" w:rsidRDefault="00C64217">
            <w:pPr>
              <w:pStyle w:val="TableParagraph"/>
              <w:spacing w:before="9"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36C19B34" w14:textId="77777777" w:rsidR="000F3B65" w:rsidRDefault="00C64217">
            <w:pPr>
              <w:pStyle w:val="TableParagraph"/>
              <w:spacing w:before="9"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3C6BF873"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5273676" w14:textId="77777777" w:rsidR="000F3B65" w:rsidRDefault="00C64217">
            <w:pPr>
              <w:pStyle w:val="TableParagraph"/>
              <w:spacing w:before="9"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1C6108D0" w14:textId="77777777" w:rsidR="000F3B65" w:rsidRDefault="00C64217">
            <w:pPr>
              <w:pStyle w:val="TableParagraph"/>
              <w:spacing w:before="9"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519BD307" w14:textId="77777777" w:rsidR="000F3B65" w:rsidRDefault="000F3B65">
            <w:pPr>
              <w:rPr>
                <w:sz w:val="2"/>
                <w:szCs w:val="2"/>
              </w:rPr>
            </w:pPr>
          </w:p>
        </w:tc>
        <w:tc>
          <w:tcPr>
            <w:tcW w:w="3903" w:type="dxa"/>
            <w:tcBorders>
              <w:top w:val="nil"/>
              <w:left w:val="single" w:sz="6" w:space="0" w:color="000000"/>
              <w:bottom w:val="nil"/>
            </w:tcBorders>
          </w:tcPr>
          <w:p w14:paraId="61FB879C" w14:textId="77777777" w:rsidR="000F3B65" w:rsidRDefault="00C64217">
            <w:pPr>
              <w:pStyle w:val="TableParagraph"/>
              <w:spacing w:before="9" w:line="178" w:lineRule="exact"/>
              <w:ind w:left="109"/>
              <w:jc w:val="left"/>
              <w:rPr>
                <w:sz w:val="16"/>
              </w:rPr>
            </w:pPr>
            <w:r>
              <w:rPr>
                <w:sz w:val="16"/>
              </w:rPr>
              <w:t>Family Name</w:t>
            </w:r>
          </w:p>
        </w:tc>
      </w:tr>
      <w:tr w:rsidR="000F3B65" w14:paraId="0AF08539" w14:textId="77777777">
        <w:trPr>
          <w:trHeight w:val="207"/>
        </w:trPr>
        <w:tc>
          <w:tcPr>
            <w:tcW w:w="526" w:type="dxa"/>
            <w:tcBorders>
              <w:top w:val="nil"/>
              <w:bottom w:val="nil"/>
              <w:right w:val="single" w:sz="6" w:space="0" w:color="000000"/>
            </w:tcBorders>
          </w:tcPr>
          <w:p w14:paraId="36A80F3D" w14:textId="77777777" w:rsidR="000F3B65" w:rsidRDefault="00C64217">
            <w:pPr>
              <w:pStyle w:val="TableParagraph"/>
              <w:spacing w:before="9" w:line="178"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685D6EE6"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374624B"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2EBB0F0"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26EFAAED"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537D015E" w14:textId="77777777" w:rsidR="000F3B65" w:rsidRDefault="000F3B65">
            <w:pPr>
              <w:rPr>
                <w:sz w:val="2"/>
                <w:szCs w:val="2"/>
              </w:rPr>
            </w:pPr>
          </w:p>
        </w:tc>
        <w:tc>
          <w:tcPr>
            <w:tcW w:w="3903" w:type="dxa"/>
            <w:tcBorders>
              <w:top w:val="nil"/>
              <w:left w:val="single" w:sz="6" w:space="0" w:color="000000"/>
              <w:bottom w:val="nil"/>
            </w:tcBorders>
          </w:tcPr>
          <w:p w14:paraId="7DAA57A0" w14:textId="77777777" w:rsidR="000F3B65" w:rsidRDefault="00C64217">
            <w:pPr>
              <w:pStyle w:val="TableParagraph"/>
              <w:spacing w:before="9" w:line="178" w:lineRule="exact"/>
              <w:ind w:left="108"/>
              <w:jc w:val="left"/>
              <w:rPr>
                <w:sz w:val="16"/>
              </w:rPr>
            </w:pPr>
            <w:r>
              <w:rPr>
                <w:sz w:val="16"/>
              </w:rPr>
              <w:t>Given Name</w:t>
            </w:r>
          </w:p>
        </w:tc>
      </w:tr>
      <w:tr w:rsidR="000F3B65" w14:paraId="74276716" w14:textId="77777777">
        <w:trPr>
          <w:trHeight w:val="208"/>
        </w:trPr>
        <w:tc>
          <w:tcPr>
            <w:tcW w:w="526" w:type="dxa"/>
            <w:tcBorders>
              <w:top w:val="nil"/>
              <w:bottom w:val="nil"/>
              <w:right w:val="single" w:sz="6" w:space="0" w:color="000000"/>
            </w:tcBorders>
          </w:tcPr>
          <w:p w14:paraId="483384FE" w14:textId="77777777" w:rsidR="000F3B65" w:rsidRDefault="00C64217">
            <w:pPr>
              <w:pStyle w:val="TableParagraph"/>
              <w:spacing w:before="9" w:line="179"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7B81E155"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0AE6AA5"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E3E2403" w14:textId="77777777" w:rsidR="000F3B65" w:rsidRDefault="00C64217">
            <w:pPr>
              <w:pStyle w:val="TableParagraph"/>
              <w:spacing w:before="9" w:line="179"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30F892C2" w14:textId="77777777" w:rsidR="000F3B65" w:rsidRDefault="00C64217">
            <w:pPr>
              <w:pStyle w:val="TableParagraph"/>
              <w:spacing w:before="9" w:line="179"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4B22E621" w14:textId="77777777" w:rsidR="000F3B65" w:rsidRDefault="000F3B65">
            <w:pPr>
              <w:rPr>
                <w:sz w:val="2"/>
                <w:szCs w:val="2"/>
              </w:rPr>
            </w:pPr>
          </w:p>
        </w:tc>
        <w:tc>
          <w:tcPr>
            <w:tcW w:w="3903" w:type="dxa"/>
            <w:tcBorders>
              <w:top w:val="nil"/>
              <w:left w:val="single" w:sz="6" w:space="0" w:color="000000"/>
              <w:bottom w:val="nil"/>
            </w:tcBorders>
          </w:tcPr>
          <w:p w14:paraId="14E36F09" w14:textId="77777777" w:rsidR="000F3B65" w:rsidRDefault="00C64217">
            <w:pPr>
              <w:pStyle w:val="TableParagraph"/>
              <w:spacing w:before="9" w:line="179" w:lineRule="exact"/>
              <w:ind w:left="108"/>
              <w:jc w:val="left"/>
              <w:rPr>
                <w:sz w:val="16"/>
              </w:rPr>
            </w:pPr>
            <w:r>
              <w:rPr>
                <w:sz w:val="16"/>
              </w:rPr>
              <w:t>Middle Initial or Name</w:t>
            </w:r>
          </w:p>
        </w:tc>
      </w:tr>
      <w:tr w:rsidR="000F3B65" w14:paraId="021C1AC1" w14:textId="77777777">
        <w:trPr>
          <w:trHeight w:val="208"/>
        </w:trPr>
        <w:tc>
          <w:tcPr>
            <w:tcW w:w="526" w:type="dxa"/>
            <w:tcBorders>
              <w:top w:val="nil"/>
              <w:bottom w:val="nil"/>
              <w:right w:val="single" w:sz="6" w:space="0" w:color="000000"/>
            </w:tcBorders>
          </w:tcPr>
          <w:p w14:paraId="26AAA763" w14:textId="77777777" w:rsidR="000F3B65" w:rsidRDefault="00C64217">
            <w:pPr>
              <w:pStyle w:val="TableParagraph"/>
              <w:spacing w:before="10" w:line="178"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7BE4461F" w14:textId="77777777" w:rsidR="000F3B65" w:rsidRDefault="00C64217">
            <w:pPr>
              <w:pStyle w:val="TableParagraph"/>
              <w:spacing w:before="10"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F630633"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4F1C4F2" w14:textId="77777777" w:rsidR="000F3B65" w:rsidRDefault="00C64217">
            <w:pPr>
              <w:pStyle w:val="TableParagraph"/>
              <w:spacing w:before="10"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1A1D397B" w14:textId="77777777" w:rsidR="000F3B65" w:rsidRDefault="00C64217">
            <w:pPr>
              <w:pStyle w:val="TableParagraph"/>
              <w:spacing w:before="10"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6E32D4AF" w14:textId="77777777" w:rsidR="000F3B65" w:rsidRDefault="000F3B65">
            <w:pPr>
              <w:rPr>
                <w:sz w:val="2"/>
                <w:szCs w:val="2"/>
              </w:rPr>
            </w:pPr>
          </w:p>
        </w:tc>
        <w:tc>
          <w:tcPr>
            <w:tcW w:w="3903" w:type="dxa"/>
            <w:tcBorders>
              <w:top w:val="nil"/>
              <w:left w:val="single" w:sz="6" w:space="0" w:color="000000"/>
              <w:bottom w:val="nil"/>
            </w:tcBorders>
          </w:tcPr>
          <w:p w14:paraId="2F1635D6" w14:textId="77777777" w:rsidR="000F3B65" w:rsidRDefault="00C64217">
            <w:pPr>
              <w:pStyle w:val="TableParagraph"/>
              <w:spacing w:before="10" w:line="178" w:lineRule="exact"/>
              <w:ind w:left="109"/>
              <w:jc w:val="left"/>
              <w:rPr>
                <w:sz w:val="16"/>
              </w:rPr>
            </w:pPr>
            <w:r>
              <w:rPr>
                <w:sz w:val="16"/>
              </w:rPr>
              <w:t>Suffix</w:t>
            </w:r>
          </w:p>
        </w:tc>
      </w:tr>
      <w:tr w:rsidR="000F3B65" w14:paraId="7989DCC4" w14:textId="77777777">
        <w:trPr>
          <w:trHeight w:val="207"/>
        </w:trPr>
        <w:tc>
          <w:tcPr>
            <w:tcW w:w="526" w:type="dxa"/>
            <w:tcBorders>
              <w:top w:val="nil"/>
              <w:bottom w:val="nil"/>
              <w:right w:val="single" w:sz="6" w:space="0" w:color="000000"/>
            </w:tcBorders>
          </w:tcPr>
          <w:p w14:paraId="0B3B0095" w14:textId="77777777" w:rsidR="000F3B65" w:rsidRDefault="00C64217">
            <w:pPr>
              <w:pStyle w:val="TableParagraph"/>
              <w:spacing w:before="9" w:line="178"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71921CE2"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0D6B0940"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E4E89E1"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060C6E55" w14:textId="77777777" w:rsidR="000F3B65" w:rsidRDefault="00C64217">
            <w:pPr>
              <w:pStyle w:val="TableParagraph"/>
              <w:spacing w:before="9"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25F17471" w14:textId="77777777" w:rsidR="000F3B65" w:rsidRDefault="000F3B65">
            <w:pPr>
              <w:rPr>
                <w:sz w:val="2"/>
                <w:szCs w:val="2"/>
              </w:rPr>
            </w:pPr>
          </w:p>
        </w:tc>
        <w:tc>
          <w:tcPr>
            <w:tcW w:w="3903" w:type="dxa"/>
            <w:tcBorders>
              <w:top w:val="nil"/>
              <w:left w:val="single" w:sz="6" w:space="0" w:color="000000"/>
              <w:bottom w:val="nil"/>
            </w:tcBorders>
          </w:tcPr>
          <w:p w14:paraId="3B0CEA6B" w14:textId="77777777" w:rsidR="000F3B65" w:rsidRDefault="00C64217">
            <w:pPr>
              <w:pStyle w:val="TableParagraph"/>
              <w:spacing w:before="9" w:line="178" w:lineRule="exact"/>
              <w:ind w:left="108"/>
              <w:jc w:val="left"/>
              <w:rPr>
                <w:sz w:val="16"/>
              </w:rPr>
            </w:pPr>
            <w:r>
              <w:rPr>
                <w:sz w:val="16"/>
              </w:rPr>
              <w:t>Prefix</w:t>
            </w:r>
          </w:p>
        </w:tc>
      </w:tr>
      <w:tr w:rsidR="000F3B65" w14:paraId="2D8C0477" w14:textId="77777777">
        <w:trPr>
          <w:trHeight w:val="207"/>
        </w:trPr>
        <w:tc>
          <w:tcPr>
            <w:tcW w:w="526" w:type="dxa"/>
            <w:tcBorders>
              <w:top w:val="nil"/>
              <w:bottom w:val="nil"/>
              <w:right w:val="single" w:sz="6" w:space="0" w:color="000000"/>
            </w:tcBorders>
          </w:tcPr>
          <w:p w14:paraId="38E73980" w14:textId="77777777" w:rsidR="000F3B65" w:rsidRDefault="00C64217">
            <w:pPr>
              <w:pStyle w:val="TableParagraph"/>
              <w:spacing w:before="9"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1995A55D"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CF5ADAA"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814142C"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5556A56A"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7814ADA5" w14:textId="77777777" w:rsidR="000F3B65" w:rsidRDefault="000F3B65">
            <w:pPr>
              <w:rPr>
                <w:sz w:val="2"/>
                <w:szCs w:val="2"/>
              </w:rPr>
            </w:pPr>
          </w:p>
        </w:tc>
        <w:tc>
          <w:tcPr>
            <w:tcW w:w="3903" w:type="dxa"/>
            <w:tcBorders>
              <w:top w:val="nil"/>
              <w:left w:val="single" w:sz="6" w:space="0" w:color="000000"/>
              <w:bottom w:val="nil"/>
            </w:tcBorders>
          </w:tcPr>
          <w:p w14:paraId="4C56807C" w14:textId="77777777" w:rsidR="000F3B65" w:rsidRDefault="00C64217">
            <w:pPr>
              <w:pStyle w:val="TableParagraph"/>
              <w:spacing w:before="9" w:line="178" w:lineRule="exact"/>
              <w:ind w:left="109"/>
              <w:jc w:val="left"/>
              <w:rPr>
                <w:sz w:val="16"/>
              </w:rPr>
            </w:pPr>
            <w:r>
              <w:rPr>
                <w:sz w:val="16"/>
              </w:rPr>
              <w:t>Degree</w:t>
            </w:r>
          </w:p>
        </w:tc>
      </w:tr>
      <w:tr w:rsidR="000F3B65" w14:paraId="5F6F51DE" w14:textId="77777777">
        <w:trPr>
          <w:trHeight w:val="207"/>
        </w:trPr>
        <w:tc>
          <w:tcPr>
            <w:tcW w:w="526" w:type="dxa"/>
            <w:tcBorders>
              <w:top w:val="nil"/>
              <w:bottom w:val="nil"/>
              <w:right w:val="single" w:sz="6" w:space="0" w:color="000000"/>
            </w:tcBorders>
          </w:tcPr>
          <w:p w14:paraId="6F9426E3"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21A4D49E"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4B7D7881"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2784D52A"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2DF2801B"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B294919" w14:textId="77777777" w:rsidR="000F3B65" w:rsidRDefault="000F3B65">
            <w:pPr>
              <w:rPr>
                <w:sz w:val="2"/>
                <w:szCs w:val="2"/>
              </w:rPr>
            </w:pPr>
          </w:p>
        </w:tc>
        <w:tc>
          <w:tcPr>
            <w:tcW w:w="3903" w:type="dxa"/>
            <w:tcBorders>
              <w:top w:val="nil"/>
              <w:left w:val="single" w:sz="6" w:space="0" w:color="000000"/>
              <w:bottom w:val="nil"/>
            </w:tcBorders>
          </w:tcPr>
          <w:p w14:paraId="09E63441" w14:textId="77777777" w:rsidR="000F3B65" w:rsidRDefault="00C64217">
            <w:pPr>
              <w:pStyle w:val="TableParagraph"/>
              <w:spacing w:before="9" w:line="178" w:lineRule="exact"/>
              <w:ind w:left="108"/>
              <w:jc w:val="left"/>
              <w:rPr>
                <w:sz w:val="16"/>
              </w:rPr>
            </w:pPr>
            <w:r>
              <w:rPr>
                <w:sz w:val="16"/>
              </w:rPr>
              <w:t>Source Table</w:t>
            </w:r>
          </w:p>
        </w:tc>
      </w:tr>
      <w:tr w:rsidR="000F3B65" w14:paraId="2944D653" w14:textId="77777777">
        <w:trPr>
          <w:trHeight w:val="207"/>
        </w:trPr>
        <w:tc>
          <w:tcPr>
            <w:tcW w:w="526" w:type="dxa"/>
            <w:tcBorders>
              <w:top w:val="nil"/>
              <w:bottom w:val="nil"/>
              <w:right w:val="single" w:sz="6" w:space="0" w:color="000000"/>
            </w:tcBorders>
          </w:tcPr>
          <w:p w14:paraId="4CA48A96"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5F658DA2"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55F76454"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0ED0DA9D"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D5F6251"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F4BC0D9" w14:textId="77777777" w:rsidR="000F3B65" w:rsidRDefault="000F3B65">
            <w:pPr>
              <w:rPr>
                <w:sz w:val="2"/>
                <w:szCs w:val="2"/>
              </w:rPr>
            </w:pPr>
          </w:p>
        </w:tc>
        <w:tc>
          <w:tcPr>
            <w:tcW w:w="3903" w:type="dxa"/>
            <w:tcBorders>
              <w:top w:val="nil"/>
              <w:left w:val="single" w:sz="6" w:space="0" w:color="000000"/>
              <w:bottom w:val="nil"/>
            </w:tcBorders>
          </w:tcPr>
          <w:p w14:paraId="283235C0" w14:textId="77777777" w:rsidR="000F3B65" w:rsidRDefault="00C64217">
            <w:pPr>
              <w:pStyle w:val="TableParagraph"/>
              <w:spacing w:before="9" w:line="178" w:lineRule="exact"/>
              <w:ind w:left="108"/>
              <w:jc w:val="left"/>
              <w:rPr>
                <w:sz w:val="16"/>
              </w:rPr>
            </w:pPr>
            <w:r>
              <w:rPr>
                <w:sz w:val="16"/>
              </w:rPr>
              <w:t>Assigning Authority</w:t>
            </w:r>
          </w:p>
        </w:tc>
      </w:tr>
      <w:tr w:rsidR="000F3B65" w14:paraId="5715E962" w14:textId="77777777">
        <w:trPr>
          <w:trHeight w:val="208"/>
        </w:trPr>
        <w:tc>
          <w:tcPr>
            <w:tcW w:w="526" w:type="dxa"/>
            <w:tcBorders>
              <w:top w:val="nil"/>
              <w:bottom w:val="nil"/>
              <w:right w:val="single" w:sz="6" w:space="0" w:color="000000"/>
            </w:tcBorders>
          </w:tcPr>
          <w:p w14:paraId="50DF043F" w14:textId="77777777" w:rsidR="000F3B65" w:rsidRDefault="00C64217">
            <w:pPr>
              <w:pStyle w:val="TableParagraph"/>
              <w:spacing w:before="9" w:line="179"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16B2B36A" w14:textId="77777777" w:rsidR="000F3B65" w:rsidRDefault="00C64217">
            <w:pPr>
              <w:pStyle w:val="TableParagraph"/>
              <w:spacing w:before="9" w:line="179"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6099AAC5" w14:textId="77777777" w:rsidR="000F3B65" w:rsidRDefault="00C64217">
            <w:pPr>
              <w:pStyle w:val="TableParagraph"/>
              <w:spacing w:before="9" w:line="179"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0239296D"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65F6F69D" w14:textId="77777777" w:rsidR="000F3B65" w:rsidRDefault="00C64217">
            <w:pPr>
              <w:pStyle w:val="TableParagraph"/>
              <w:spacing w:before="9" w:line="179"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E5FD1D5" w14:textId="77777777" w:rsidR="000F3B65" w:rsidRDefault="000F3B65">
            <w:pPr>
              <w:rPr>
                <w:sz w:val="2"/>
                <w:szCs w:val="2"/>
              </w:rPr>
            </w:pPr>
          </w:p>
        </w:tc>
        <w:tc>
          <w:tcPr>
            <w:tcW w:w="3903" w:type="dxa"/>
            <w:tcBorders>
              <w:top w:val="nil"/>
              <w:left w:val="single" w:sz="6" w:space="0" w:color="000000"/>
              <w:bottom w:val="nil"/>
            </w:tcBorders>
          </w:tcPr>
          <w:p w14:paraId="4D01BF54" w14:textId="77777777" w:rsidR="000F3B65" w:rsidRDefault="00C64217">
            <w:pPr>
              <w:pStyle w:val="TableParagraph"/>
              <w:spacing w:before="9" w:line="179" w:lineRule="exact"/>
              <w:ind w:left="108"/>
              <w:jc w:val="left"/>
              <w:rPr>
                <w:sz w:val="16"/>
              </w:rPr>
            </w:pPr>
            <w:r>
              <w:rPr>
                <w:sz w:val="16"/>
              </w:rPr>
              <w:t>Name Type Code</w:t>
            </w:r>
          </w:p>
        </w:tc>
      </w:tr>
      <w:tr w:rsidR="000F3B65" w14:paraId="66737B7D" w14:textId="77777777">
        <w:trPr>
          <w:trHeight w:val="208"/>
        </w:trPr>
        <w:tc>
          <w:tcPr>
            <w:tcW w:w="526" w:type="dxa"/>
            <w:tcBorders>
              <w:top w:val="nil"/>
              <w:bottom w:val="nil"/>
              <w:right w:val="single" w:sz="6" w:space="0" w:color="000000"/>
            </w:tcBorders>
          </w:tcPr>
          <w:p w14:paraId="7EA735B5" w14:textId="77777777" w:rsidR="000F3B65" w:rsidRDefault="00C64217">
            <w:pPr>
              <w:pStyle w:val="TableParagraph"/>
              <w:spacing w:before="10"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6FC44A2D" w14:textId="77777777" w:rsidR="000F3B65" w:rsidRDefault="00C64217">
            <w:pPr>
              <w:pStyle w:val="TableParagraph"/>
              <w:spacing w:before="10"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585E9011"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EC9AF6C"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A5B9481"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65D03A4" w14:textId="77777777" w:rsidR="000F3B65" w:rsidRDefault="000F3B65">
            <w:pPr>
              <w:rPr>
                <w:sz w:val="2"/>
                <w:szCs w:val="2"/>
              </w:rPr>
            </w:pPr>
          </w:p>
        </w:tc>
        <w:tc>
          <w:tcPr>
            <w:tcW w:w="3903" w:type="dxa"/>
            <w:tcBorders>
              <w:top w:val="nil"/>
              <w:left w:val="single" w:sz="6" w:space="0" w:color="000000"/>
              <w:bottom w:val="nil"/>
            </w:tcBorders>
          </w:tcPr>
          <w:p w14:paraId="396157D6" w14:textId="77777777" w:rsidR="000F3B65" w:rsidRDefault="00C64217">
            <w:pPr>
              <w:pStyle w:val="TableParagraph"/>
              <w:spacing w:before="10" w:line="178" w:lineRule="exact"/>
              <w:ind w:left="108"/>
              <w:jc w:val="left"/>
              <w:rPr>
                <w:sz w:val="16"/>
              </w:rPr>
            </w:pPr>
            <w:r>
              <w:rPr>
                <w:sz w:val="16"/>
              </w:rPr>
              <w:t>Identifier Check Digit</w:t>
            </w:r>
          </w:p>
        </w:tc>
      </w:tr>
      <w:tr w:rsidR="000F3B65" w14:paraId="4C07D2B8" w14:textId="77777777">
        <w:trPr>
          <w:trHeight w:val="207"/>
        </w:trPr>
        <w:tc>
          <w:tcPr>
            <w:tcW w:w="526" w:type="dxa"/>
            <w:tcBorders>
              <w:top w:val="nil"/>
              <w:bottom w:val="nil"/>
              <w:right w:val="single" w:sz="6" w:space="0" w:color="000000"/>
            </w:tcBorders>
          </w:tcPr>
          <w:p w14:paraId="775566F0" w14:textId="77777777" w:rsidR="000F3B65" w:rsidRDefault="00C64217">
            <w:pPr>
              <w:pStyle w:val="TableParagraph"/>
              <w:spacing w:before="9" w:line="178"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225B010C" w14:textId="77777777" w:rsidR="000F3B65" w:rsidRDefault="00C64217">
            <w:pPr>
              <w:pStyle w:val="TableParagraph"/>
              <w:spacing w:before="9" w:line="178"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1843E694"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7FF17E99" w14:textId="77777777" w:rsidR="000F3B65" w:rsidRDefault="00C64217">
            <w:pPr>
              <w:pStyle w:val="TableParagraph"/>
              <w:spacing w:before="9"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6E92B4AE" w14:textId="77777777" w:rsidR="000F3B65" w:rsidRDefault="00C64217">
            <w:pPr>
              <w:pStyle w:val="TableParagraph"/>
              <w:spacing w:before="9" w:line="178"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0D2A7638" w14:textId="77777777" w:rsidR="000F3B65" w:rsidRDefault="000F3B65">
            <w:pPr>
              <w:rPr>
                <w:sz w:val="2"/>
                <w:szCs w:val="2"/>
              </w:rPr>
            </w:pPr>
          </w:p>
        </w:tc>
        <w:tc>
          <w:tcPr>
            <w:tcW w:w="3903" w:type="dxa"/>
            <w:tcBorders>
              <w:top w:val="nil"/>
              <w:left w:val="single" w:sz="6" w:space="0" w:color="000000"/>
              <w:bottom w:val="nil"/>
            </w:tcBorders>
          </w:tcPr>
          <w:p w14:paraId="3105F153" w14:textId="77777777" w:rsidR="000F3B65" w:rsidRDefault="00C64217">
            <w:pPr>
              <w:pStyle w:val="TableParagraph"/>
              <w:spacing w:before="9" w:line="178" w:lineRule="exact"/>
              <w:ind w:left="108"/>
              <w:jc w:val="left"/>
              <w:rPr>
                <w:sz w:val="16"/>
              </w:rPr>
            </w:pPr>
            <w:r>
              <w:rPr>
                <w:sz w:val="16"/>
              </w:rPr>
              <w:t>Code Identifying the Check Digit Scheme Employed</w:t>
            </w:r>
          </w:p>
        </w:tc>
      </w:tr>
      <w:tr w:rsidR="000F3B65" w14:paraId="6FFE36B1" w14:textId="77777777">
        <w:trPr>
          <w:trHeight w:val="207"/>
        </w:trPr>
        <w:tc>
          <w:tcPr>
            <w:tcW w:w="526" w:type="dxa"/>
            <w:tcBorders>
              <w:top w:val="nil"/>
              <w:bottom w:val="nil"/>
              <w:right w:val="single" w:sz="6" w:space="0" w:color="000000"/>
            </w:tcBorders>
          </w:tcPr>
          <w:p w14:paraId="632BC751" w14:textId="77777777" w:rsidR="000F3B65" w:rsidRDefault="00C64217">
            <w:pPr>
              <w:pStyle w:val="TableParagraph"/>
              <w:spacing w:before="9"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218A4C8A"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51A70301"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0F2B1209"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25FA07D"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99C9E3F" w14:textId="77777777" w:rsidR="000F3B65" w:rsidRDefault="000F3B65">
            <w:pPr>
              <w:rPr>
                <w:sz w:val="2"/>
                <w:szCs w:val="2"/>
              </w:rPr>
            </w:pPr>
          </w:p>
        </w:tc>
        <w:tc>
          <w:tcPr>
            <w:tcW w:w="3903" w:type="dxa"/>
            <w:tcBorders>
              <w:top w:val="nil"/>
              <w:left w:val="single" w:sz="6" w:space="0" w:color="000000"/>
              <w:bottom w:val="nil"/>
            </w:tcBorders>
          </w:tcPr>
          <w:p w14:paraId="786FB1A0" w14:textId="77777777" w:rsidR="000F3B65" w:rsidRDefault="00C64217">
            <w:pPr>
              <w:pStyle w:val="TableParagraph"/>
              <w:spacing w:before="9" w:line="178" w:lineRule="exact"/>
              <w:ind w:left="108"/>
              <w:jc w:val="left"/>
              <w:rPr>
                <w:sz w:val="16"/>
              </w:rPr>
            </w:pPr>
            <w:r>
              <w:rPr>
                <w:sz w:val="16"/>
              </w:rPr>
              <w:t>Identifier Type Code</w:t>
            </w:r>
          </w:p>
        </w:tc>
      </w:tr>
      <w:tr w:rsidR="000F3B65" w14:paraId="0A39F66B" w14:textId="77777777">
        <w:trPr>
          <w:trHeight w:val="207"/>
        </w:trPr>
        <w:tc>
          <w:tcPr>
            <w:tcW w:w="526" w:type="dxa"/>
            <w:tcBorders>
              <w:top w:val="nil"/>
              <w:bottom w:val="nil"/>
              <w:right w:val="single" w:sz="6" w:space="0" w:color="000000"/>
            </w:tcBorders>
          </w:tcPr>
          <w:p w14:paraId="06850FFA"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39C29E0C"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A35FCFC"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04374C75"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87CD030"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74B974E" w14:textId="77777777" w:rsidR="000F3B65" w:rsidRDefault="000F3B65">
            <w:pPr>
              <w:rPr>
                <w:sz w:val="2"/>
                <w:szCs w:val="2"/>
              </w:rPr>
            </w:pPr>
          </w:p>
        </w:tc>
        <w:tc>
          <w:tcPr>
            <w:tcW w:w="3903" w:type="dxa"/>
            <w:tcBorders>
              <w:top w:val="nil"/>
              <w:left w:val="single" w:sz="6" w:space="0" w:color="000000"/>
              <w:bottom w:val="nil"/>
            </w:tcBorders>
          </w:tcPr>
          <w:p w14:paraId="39F86B52" w14:textId="77777777" w:rsidR="000F3B65" w:rsidRDefault="00C64217">
            <w:pPr>
              <w:pStyle w:val="TableParagraph"/>
              <w:spacing w:before="9" w:line="178" w:lineRule="exact"/>
              <w:ind w:left="108"/>
              <w:jc w:val="left"/>
              <w:rPr>
                <w:sz w:val="16"/>
              </w:rPr>
            </w:pPr>
            <w:r>
              <w:rPr>
                <w:sz w:val="16"/>
              </w:rPr>
              <w:t>Assigning Facility</w:t>
            </w:r>
          </w:p>
        </w:tc>
      </w:tr>
      <w:tr w:rsidR="000F3B65" w14:paraId="4BF618DA" w14:textId="77777777">
        <w:trPr>
          <w:trHeight w:val="226"/>
        </w:trPr>
        <w:tc>
          <w:tcPr>
            <w:tcW w:w="526" w:type="dxa"/>
            <w:tcBorders>
              <w:top w:val="nil"/>
              <w:right w:val="single" w:sz="6" w:space="0" w:color="000000"/>
            </w:tcBorders>
          </w:tcPr>
          <w:p w14:paraId="6CAF213D"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159B0E1C"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7878FFD7"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54FBD9BC"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5CDCDA3C"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1FAD20F1" w14:textId="77777777" w:rsidR="000F3B65" w:rsidRDefault="000F3B65">
            <w:pPr>
              <w:rPr>
                <w:sz w:val="2"/>
                <w:szCs w:val="2"/>
              </w:rPr>
            </w:pPr>
          </w:p>
        </w:tc>
        <w:tc>
          <w:tcPr>
            <w:tcW w:w="3903" w:type="dxa"/>
            <w:tcBorders>
              <w:top w:val="nil"/>
              <w:left w:val="single" w:sz="6" w:space="0" w:color="000000"/>
            </w:tcBorders>
          </w:tcPr>
          <w:p w14:paraId="4FD57BAA" w14:textId="77777777" w:rsidR="000F3B65" w:rsidRDefault="00C64217">
            <w:pPr>
              <w:pStyle w:val="TableParagraph"/>
              <w:spacing w:before="9"/>
              <w:ind w:left="108"/>
              <w:jc w:val="left"/>
              <w:rPr>
                <w:sz w:val="16"/>
              </w:rPr>
            </w:pPr>
            <w:r>
              <w:rPr>
                <w:sz w:val="16"/>
              </w:rPr>
              <w:t>Name Representation Code</w:t>
            </w:r>
          </w:p>
        </w:tc>
      </w:tr>
    </w:tbl>
    <w:p w14:paraId="3B2432D8" w14:textId="77777777" w:rsidR="000F3B65" w:rsidRDefault="00C64217">
      <w:pPr>
        <w:pStyle w:val="BodyText"/>
        <w:spacing w:before="121"/>
        <w:ind w:left="1019" w:right="397"/>
      </w:pPr>
      <w:r>
        <w:t>Note that only the first four components are used. Other components may be ignored.</w:t>
      </w:r>
    </w:p>
    <w:p w14:paraId="76BF6587" w14:textId="77777777" w:rsidR="000F3B65" w:rsidRDefault="000F3B65">
      <w:pPr>
        <w:pStyle w:val="BodyText"/>
        <w:spacing w:before="3"/>
        <w:rPr>
          <w:sz w:val="21"/>
        </w:rPr>
      </w:pPr>
    </w:p>
    <w:p w14:paraId="27A6DCD0" w14:textId="77777777" w:rsidR="000F3B65" w:rsidRDefault="00C64217">
      <w:pPr>
        <w:pStyle w:val="Heading5"/>
        <w:spacing w:before="1"/>
      </w:pPr>
      <w:bookmarkStart w:id="85" w:name="_bookmark45"/>
      <w:bookmarkEnd w:id="85"/>
      <w:r>
        <w:t>PV1-8-Referring Doctor</w:t>
      </w:r>
    </w:p>
    <w:p w14:paraId="4771D946" w14:textId="77777777" w:rsidR="000F3B65" w:rsidRDefault="00C64217">
      <w:pPr>
        <w:pStyle w:val="BodyText"/>
        <w:spacing w:before="115"/>
        <w:ind w:left="1019" w:right="397"/>
      </w:pPr>
      <w:r>
        <w:t>This is the patient’s primary physician. The data type of this field is XCN, whose components are as follows.</w:t>
      </w:r>
    </w:p>
    <w:p w14:paraId="75A937BB"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435FCE5A" w14:textId="77777777">
        <w:trPr>
          <w:trHeight w:val="241"/>
        </w:trPr>
        <w:tc>
          <w:tcPr>
            <w:tcW w:w="526" w:type="dxa"/>
            <w:tcBorders>
              <w:bottom w:val="single" w:sz="6" w:space="0" w:color="000000"/>
              <w:right w:val="single" w:sz="6" w:space="0" w:color="000000"/>
            </w:tcBorders>
            <w:shd w:val="clear" w:color="auto" w:fill="E6E6E6"/>
          </w:tcPr>
          <w:p w14:paraId="77CBF0F3"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5E78965"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7E8ECFEA"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7CB373F"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5A1353D0"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328329EE"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6CEC615B" w14:textId="77777777" w:rsidR="000F3B65" w:rsidRDefault="00C64217">
            <w:pPr>
              <w:pStyle w:val="TableParagraph"/>
              <w:ind w:left="108"/>
              <w:jc w:val="left"/>
              <w:rPr>
                <w:b/>
                <w:sz w:val="16"/>
              </w:rPr>
            </w:pPr>
            <w:r>
              <w:rPr>
                <w:b/>
                <w:sz w:val="16"/>
              </w:rPr>
              <w:t>Element Name</w:t>
            </w:r>
          </w:p>
        </w:tc>
      </w:tr>
      <w:tr w:rsidR="000F3B65" w14:paraId="766916A3" w14:textId="77777777">
        <w:trPr>
          <w:trHeight w:val="221"/>
        </w:trPr>
        <w:tc>
          <w:tcPr>
            <w:tcW w:w="526" w:type="dxa"/>
            <w:tcBorders>
              <w:top w:val="single" w:sz="6" w:space="0" w:color="000000"/>
              <w:bottom w:val="nil"/>
              <w:right w:val="single" w:sz="6" w:space="0" w:color="000000"/>
            </w:tcBorders>
          </w:tcPr>
          <w:p w14:paraId="4D7C3AEC"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1ED3C9D" w14:textId="77777777" w:rsidR="000F3B65" w:rsidRDefault="00C64217">
            <w:pPr>
              <w:pStyle w:val="TableParagraph"/>
              <w:spacing w:before="22" w:line="179"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753B1472" w14:textId="77777777" w:rsidR="000F3B65" w:rsidRDefault="00C64217">
            <w:pPr>
              <w:pStyle w:val="TableParagraph"/>
              <w:spacing w:before="22" w:line="179"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768C4934" w14:textId="77777777" w:rsidR="000F3B65" w:rsidRDefault="00C64217">
            <w:pPr>
              <w:pStyle w:val="TableParagraph"/>
              <w:spacing w:before="22" w:line="179"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7EE15064" w14:textId="77777777" w:rsidR="000F3B65" w:rsidRDefault="00C64217">
            <w:pPr>
              <w:pStyle w:val="TableParagraph"/>
              <w:spacing w:before="22" w:line="179"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24D5F9F3"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3FE2AF3A" w14:textId="77777777" w:rsidR="000F3B65" w:rsidRDefault="00C64217">
            <w:pPr>
              <w:pStyle w:val="TableParagraph"/>
              <w:spacing w:before="22" w:line="179" w:lineRule="exact"/>
              <w:ind w:left="108"/>
              <w:jc w:val="left"/>
              <w:rPr>
                <w:sz w:val="16"/>
              </w:rPr>
            </w:pPr>
            <w:r>
              <w:rPr>
                <w:sz w:val="16"/>
              </w:rPr>
              <w:t>ID Number</w:t>
            </w:r>
          </w:p>
        </w:tc>
      </w:tr>
      <w:tr w:rsidR="000F3B65" w14:paraId="7445D9B9" w14:textId="77777777">
        <w:trPr>
          <w:trHeight w:val="208"/>
        </w:trPr>
        <w:tc>
          <w:tcPr>
            <w:tcW w:w="526" w:type="dxa"/>
            <w:tcBorders>
              <w:top w:val="nil"/>
              <w:bottom w:val="nil"/>
              <w:right w:val="single" w:sz="6" w:space="0" w:color="000000"/>
            </w:tcBorders>
          </w:tcPr>
          <w:p w14:paraId="389671DD"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7E9AEE7E"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18BC555B"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C234806" w14:textId="77777777" w:rsidR="000F3B65" w:rsidRDefault="00C64217">
            <w:pPr>
              <w:pStyle w:val="TableParagraph"/>
              <w:spacing w:before="10"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408EB7FD"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3E354C63" w14:textId="77777777" w:rsidR="000F3B65" w:rsidRDefault="000F3B65">
            <w:pPr>
              <w:rPr>
                <w:sz w:val="2"/>
                <w:szCs w:val="2"/>
              </w:rPr>
            </w:pPr>
          </w:p>
        </w:tc>
        <w:tc>
          <w:tcPr>
            <w:tcW w:w="3903" w:type="dxa"/>
            <w:tcBorders>
              <w:top w:val="nil"/>
              <w:left w:val="single" w:sz="6" w:space="0" w:color="000000"/>
              <w:bottom w:val="nil"/>
            </w:tcBorders>
          </w:tcPr>
          <w:p w14:paraId="1DC045E3" w14:textId="77777777" w:rsidR="000F3B65" w:rsidRDefault="00C64217">
            <w:pPr>
              <w:pStyle w:val="TableParagraph"/>
              <w:spacing w:before="10" w:line="178" w:lineRule="exact"/>
              <w:ind w:left="109"/>
              <w:jc w:val="left"/>
              <w:rPr>
                <w:sz w:val="16"/>
              </w:rPr>
            </w:pPr>
            <w:r>
              <w:rPr>
                <w:sz w:val="16"/>
              </w:rPr>
              <w:t>Family Name</w:t>
            </w:r>
          </w:p>
        </w:tc>
      </w:tr>
      <w:tr w:rsidR="000F3B65" w14:paraId="3347C91C" w14:textId="77777777">
        <w:trPr>
          <w:trHeight w:val="207"/>
        </w:trPr>
        <w:tc>
          <w:tcPr>
            <w:tcW w:w="526" w:type="dxa"/>
            <w:tcBorders>
              <w:top w:val="nil"/>
              <w:bottom w:val="nil"/>
              <w:right w:val="single" w:sz="6" w:space="0" w:color="000000"/>
            </w:tcBorders>
          </w:tcPr>
          <w:p w14:paraId="36BE7A41"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4464E6C1"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DF55D77"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90F98E3"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666923A4"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6A89290F" w14:textId="77777777" w:rsidR="000F3B65" w:rsidRDefault="000F3B65">
            <w:pPr>
              <w:rPr>
                <w:sz w:val="2"/>
                <w:szCs w:val="2"/>
              </w:rPr>
            </w:pPr>
          </w:p>
        </w:tc>
        <w:tc>
          <w:tcPr>
            <w:tcW w:w="3903" w:type="dxa"/>
            <w:tcBorders>
              <w:top w:val="nil"/>
              <w:left w:val="single" w:sz="6" w:space="0" w:color="000000"/>
              <w:bottom w:val="nil"/>
            </w:tcBorders>
          </w:tcPr>
          <w:p w14:paraId="2AF92687" w14:textId="77777777" w:rsidR="000F3B65" w:rsidRDefault="00C64217">
            <w:pPr>
              <w:pStyle w:val="TableParagraph"/>
              <w:spacing w:before="9" w:line="178" w:lineRule="exact"/>
              <w:ind w:left="108"/>
              <w:jc w:val="left"/>
              <w:rPr>
                <w:sz w:val="16"/>
              </w:rPr>
            </w:pPr>
            <w:r>
              <w:rPr>
                <w:sz w:val="16"/>
              </w:rPr>
              <w:t>Given Name</w:t>
            </w:r>
          </w:p>
        </w:tc>
      </w:tr>
      <w:tr w:rsidR="000F3B65" w14:paraId="33FC0DC2" w14:textId="77777777">
        <w:trPr>
          <w:trHeight w:val="226"/>
        </w:trPr>
        <w:tc>
          <w:tcPr>
            <w:tcW w:w="526" w:type="dxa"/>
            <w:tcBorders>
              <w:top w:val="nil"/>
              <w:right w:val="single" w:sz="6" w:space="0" w:color="000000"/>
            </w:tcBorders>
          </w:tcPr>
          <w:p w14:paraId="63FAF642" w14:textId="77777777" w:rsidR="000F3B65" w:rsidRDefault="00C64217">
            <w:pPr>
              <w:pStyle w:val="TableParagraph"/>
              <w:spacing w:before="9"/>
              <w:rPr>
                <w:sz w:val="16"/>
              </w:rPr>
            </w:pPr>
            <w:r>
              <w:rPr>
                <w:sz w:val="16"/>
              </w:rPr>
              <w:t>4</w:t>
            </w:r>
          </w:p>
        </w:tc>
        <w:tc>
          <w:tcPr>
            <w:tcW w:w="514" w:type="dxa"/>
            <w:tcBorders>
              <w:top w:val="nil"/>
              <w:left w:val="single" w:sz="6" w:space="0" w:color="000000"/>
              <w:right w:val="single" w:sz="6" w:space="0" w:color="000000"/>
            </w:tcBorders>
          </w:tcPr>
          <w:p w14:paraId="2DC63FEF" w14:textId="77777777" w:rsidR="000F3B65" w:rsidRDefault="00C64217">
            <w:pPr>
              <w:pStyle w:val="TableParagraph"/>
              <w:spacing w:before="9"/>
              <w:ind w:left="86" w:right="81"/>
              <w:rPr>
                <w:sz w:val="16"/>
              </w:rPr>
            </w:pPr>
            <w:r>
              <w:rPr>
                <w:sz w:val="16"/>
              </w:rPr>
              <w:t>250</w:t>
            </w:r>
          </w:p>
        </w:tc>
        <w:tc>
          <w:tcPr>
            <w:tcW w:w="464" w:type="dxa"/>
            <w:tcBorders>
              <w:top w:val="nil"/>
              <w:left w:val="single" w:sz="6" w:space="0" w:color="000000"/>
              <w:right w:val="single" w:sz="6" w:space="0" w:color="000000"/>
            </w:tcBorders>
          </w:tcPr>
          <w:p w14:paraId="298F7444" w14:textId="77777777" w:rsidR="000F3B65" w:rsidRDefault="00C64217">
            <w:pPr>
              <w:pStyle w:val="TableParagraph"/>
              <w:spacing w:before="9"/>
              <w:ind w:left="123"/>
              <w:jc w:val="left"/>
              <w:rPr>
                <w:sz w:val="16"/>
              </w:rPr>
            </w:pPr>
            <w:r>
              <w:rPr>
                <w:sz w:val="16"/>
              </w:rPr>
              <w:t>ST</w:t>
            </w:r>
          </w:p>
        </w:tc>
        <w:tc>
          <w:tcPr>
            <w:tcW w:w="711" w:type="dxa"/>
            <w:tcBorders>
              <w:top w:val="nil"/>
              <w:left w:val="single" w:sz="6" w:space="0" w:color="000000"/>
              <w:right w:val="single" w:sz="6" w:space="0" w:color="000000"/>
            </w:tcBorders>
          </w:tcPr>
          <w:p w14:paraId="7F6C1044" w14:textId="77777777" w:rsidR="000F3B65" w:rsidRDefault="00C64217">
            <w:pPr>
              <w:pStyle w:val="TableParagraph"/>
              <w:spacing w:before="9"/>
              <w:ind w:left="84" w:right="83"/>
              <w:rPr>
                <w:sz w:val="16"/>
              </w:rPr>
            </w:pPr>
            <w:r>
              <w:rPr>
                <w:sz w:val="16"/>
              </w:rPr>
              <w:t>RE</w:t>
            </w:r>
          </w:p>
        </w:tc>
        <w:tc>
          <w:tcPr>
            <w:tcW w:w="1057" w:type="dxa"/>
            <w:tcBorders>
              <w:top w:val="nil"/>
              <w:left w:val="single" w:sz="6" w:space="0" w:color="000000"/>
              <w:right w:val="single" w:sz="6" w:space="0" w:color="000000"/>
            </w:tcBorders>
          </w:tcPr>
          <w:p w14:paraId="6FB9106A" w14:textId="77777777" w:rsidR="000F3B65" w:rsidRDefault="00C64217">
            <w:pPr>
              <w:pStyle w:val="TableParagraph"/>
              <w:spacing w:before="9"/>
              <w:ind w:left="86" w:right="81"/>
              <w:rPr>
                <w:sz w:val="16"/>
              </w:rPr>
            </w:pPr>
            <w:r>
              <w:rPr>
                <w:sz w:val="16"/>
              </w:rPr>
              <w:t>[0..1]</w:t>
            </w:r>
          </w:p>
        </w:tc>
        <w:tc>
          <w:tcPr>
            <w:tcW w:w="632" w:type="dxa"/>
            <w:vMerge/>
            <w:tcBorders>
              <w:top w:val="nil"/>
              <w:left w:val="single" w:sz="6" w:space="0" w:color="000000"/>
              <w:right w:val="single" w:sz="6" w:space="0" w:color="000000"/>
            </w:tcBorders>
          </w:tcPr>
          <w:p w14:paraId="29B79B56" w14:textId="77777777" w:rsidR="000F3B65" w:rsidRDefault="000F3B65">
            <w:pPr>
              <w:rPr>
                <w:sz w:val="2"/>
                <w:szCs w:val="2"/>
              </w:rPr>
            </w:pPr>
          </w:p>
        </w:tc>
        <w:tc>
          <w:tcPr>
            <w:tcW w:w="3903" w:type="dxa"/>
            <w:tcBorders>
              <w:top w:val="nil"/>
              <w:left w:val="single" w:sz="6" w:space="0" w:color="000000"/>
            </w:tcBorders>
          </w:tcPr>
          <w:p w14:paraId="03CEEA38" w14:textId="77777777" w:rsidR="000F3B65" w:rsidRDefault="00C64217">
            <w:pPr>
              <w:pStyle w:val="TableParagraph"/>
              <w:spacing w:before="9"/>
              <w:ind w:left="108"/>
              <w:jc w:val="left"/>
              <w:rPr>
                <w:sz w:val="16"/>
              </w:rPr>
            </w:pPr>
            <w:r>
              <w:rPr>
                <w:sz w:val="16"/>
              </w:rPr>
              <w:t>Middle Initial or Name</w:t>
            </w:r>
          </w:p>
        </w:tc>
      </w:tr>
    </w:tbl>
    <w:p w14:paraId="67A893C8" w14:textId="77777777" w:rsidR="000F3B65" w:rsidRDefault="000F3B65">
      <w:pPr>
        <w:rPr>
          <w:sz w:val="16"/>
        </w:rPr>
        <w:sectPr w:rsidR="000F3B65">
          <w:pgSz w:w="12240" w:h="15840"/>
          <w:pgMar w:top="1340" w:right="1460" w:bottom="1060" w:left="1460" w:header="724" w:footer="868" w:gutter="0"/>
          <w:cols w:space="720"/>
        </w:sectPr>
      </w:pPr>
    </w:p>
    <w:p w14:paraId="493A445C" w14:textId="77777777" w:rsidR="000F3B65" w:rsidRDefault="000F3B65">
      <w:pPr>
        <w:pStyle w:val="BodyText"/>
        <w:spacing w:before="5"/>
        <w:rPr>
          <w:sz w:val="8"/>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3537A806" w14:textId="77777777">
        <w:trPr>
          <w:trHeight w:val="241"/>
        </w:trPr>
        <w:tc>
          <w:tcPr>
            <w:tcW w:w="526" w:type="dxa"/>
            <w:tcBorders>
              <w:bottom w:val="single" w:sz="6" w:space="0" w:color="000000"/>
              <w:right w:val="single" w:sz="6" w:space="0" w:color="000000"/>
            </w:tcBorders>
            <w:shd w:val="clear" w:color="auto" w:fill="E6E6E6"/>
          </w:tcPr>
          <w:p w14:paraId="5B5D5C0E" w14:textId="77777777" w:rsidR="000F3B65" w:rsidRDefault="00C64217">
            <w:pPr>
              <w:pStyle w:val="TableParagraph"/>
              <w:ind w:right="101"/>
              <w:jc w:val="right"/>
              <w:rPr>
                <w:b/>
                <w:sz w:val="16"/>
              </w:rPr>
            </w:pPr>
            <w:bookmarkStart w:id="86" w:name="_bookmark46"/>
            <w:bookmarkEnd w:id="86"/>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7A16EBD"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7722007B"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E7954E2"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FBA5903" w14:textId="77777777" w:rsidR="000F3B65" w:rsidRDefault="00C64217">
            <w:pPr>
              <w:pStyle w:val="TableParagraph"/>
              <w:ind w:left="91"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6AF5AC1E"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6DD8E78B" w14:textId="77777777" w:rsidR="000F3B65" w:rsidRDefault="00C64217">
            <w:pPr>
              <w:pStyle w:val="TableParagraph"/>
              <w:ind w:left="108"/>
              <w:jc w:val="left"/>
              <w:rPr>
                <w:b/>
                <w:sz w:val="16"/>
              </w:rPr>
            </w:pPr>
            <w:r>
              <w:rPr>
                <w:b/>
                <w:sz w:val="16"/>
              </w:rPr>
              <w:t>Element Name</w:t>
            </w:r>
          </w:p>
        </w:tc>
      </w:tr>
      <w:tr w:rsidR="000F3B65" w14:paraId="68C1AA91" w14:textId="77777777">
        <w:trPr>
          <w:trHeight w:val="206"/>
        </w:trPr>
        <w:tc>
          <w:tcPr>
            <w:tcW w:w="526" w:type="dxa"/>
            <w:tcBorders>
              <w:top w:val="single" w:sz="6" w:space="0" w:color="000000"/>
              <w:bottom w:val="nil"/>
              <w:right w:val="single" w:sz="6" w:space="0" w:color="000000"/>
            </w:tcBorders>
          </w:tcPr>
          <w:p w14:paraId="3335B0A4" w14:textId="77777777" w:rsidR="000F3B65" w:rsidRDefault="00C64217">
            <w:pPr>
              <w:pStyle w:val="TableParagraph"/>
              <w:spacing w:before="8" w:line="178" w:lineRule="exact"/>
              <w:ind w:right="206"/>
              <w:jc w:val="right"/>
              <w:rPr>
                <w:sz w:val="16"/>
              </w:rPr>
            </w:pPr>
            <w:r>
              <w:rPr>
                <w:sz w:val="16"/>
              </w:rPr>
              <w:t>5</w:t>
            </w:r>
          </w:p>
        </w:tc>
        <w:tc>
          <w:tcPr>
            <w:tcW w:w="514" w:type="dxa"/>
            <w:tcBorders>
              <w:top w:val="single" w:sz="6" w:space="0" w:color="000000"/>
              <w:left w:val="single" w:sz="6" w:space="0" w:color="000000"/>
              <w:bottom w:val="nil"/>
              <w:right w:val="single" w:sz="6" w:space="0" w:color="000000"/>
            </w:tcBorders>
          </w:tcPr>
          <w:p w14:paraId="2DC661D7" w14:textId="77777777" w:rsidR="000F3B65" w:rsidRDefault="00C64217">
            <w:pPr>
              <w:pStyle w:val="TableParagraph"/>
              <w:spacing w:before="8" w:line="178" w:lineRule="exact"/>
              <w:ind w:left="86" w:right="81"/>
              <w:rPr>
                <w:sz w:val="16"/>
              </w:rPr>
            </w:pPr>
            <w:r>
              <w:rPr>
                <w:sz w:val="16"/>
              </w:rPr>
              <w:t>250</w:t>
            </w:r>
          </w:p>
        </w:tc>
        <w:tc>
          <w:tcPr>
            <w:tcW w:w="464" w:type="dxa"/>
            <w:tcBorders>
              <w:top w:val="single" w:sz="6" w:space="0" w:color="000000"/>
              <w:left w:val="single" w:sz="6" w:space="0" w:color="000000"/>
              <w:bottom w:val="nil"/>
              <w:right w:val="single" w:sz="6" w:space="0" w:color="000000"/>
            </w:tcBorders>
          </w:tcPr>
          <w:p w14:paraId="2EA43BEA" w14:textId="77777777" w:rsidR="000F3B65" w:rsidRDefault="00C64217">
            <w:pPr>
              <w:pStyle w:val="TableParagraph"/>
              <w:spacing w:before="8" w:line="178"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6D9B4C6F" w14:textId="77777777" w:rsidR="000F3B65" w:rsidRDefault="00C64217">
            <w:pPr>
              <w:pStyle w:val="TableParagraph"/>
              <w:spacing w:before="8" w:line="178" w:lineRule="exact"/>
              <w:ind w:left="84" w:right="83"/>
              <w:rPr>
                <w:sz w:val="16"/>
              </w:rPr>
            </w:pPr>
            <w:r>
              <w:rPr>
                <w:sz w:val="16"/>
              </w:rPr>
              <w:t>RE</w:t>
            </w:r>
          </w:p>
        </w:tc>
        <w:tc>
          <w:tcPr>
            <w:tcW w:w="1057" w:type="dxa"/>
            <w:tcBorders>
              <w:top w:val="single" w:sz="6" w:space="0" w:color="000000"/>
              <w:left w:val="single" w:sz="6" w:space="0" w:color="000000"/>
              <w:bottom w:val="nil"/>
              <w:right w:val="single" w:sz="6" w:space="0" w:color="000000"/>
            </w:tcBorders>
          </w:tcPr>
          <w:p w14:paraId="79D022A6" w14:textId="77777777" w:rsidR="000F3B65" w:rsidRDefault="00C64217">
            <w:pPr>
              <w:pStyle w:val="TableParagraph"/>
              <w:spacing w:before="8" w:line="178" w:lineRule="exact"/>
              <w:ind w:left="86" w:right="81"/>
              <w:rPr>
                <w:sz w:val="16"/>
              </w:rPr>
            </w:pPr>
            <w:r>
              <w:rPr>
                <w:sz w:val="16"/>
              </w:rPr>
              <w:t>[0..1]</w:t>
            </w:r>
          </w:p>
        </w:tc>
        <w:tc>
          <w:tcPr>
            <w:tcW w:w="632" w:type="dxa"/>
            <w:vMerge w:val="restart"/>
            <w:tcBorders>
              <w:top w:val="single" w:sz="6" w:space="0" w:color="000000"/>
              <w:left w:val="single" w:sz="6" w:space="0" w:color="000000"/>
              <w:right w:val="single" w:sz="6" w:space="0" w:color="000000"/>
            </w:tcBorders>
          </w:tcPr>
          <w:p w14:paraId="40CE42E6" w14:textId="77777777" w:rsidR="000F3B65" w:rsidRDefault="000F3B65">
            <w:pPr>
              <w:pStyle w:val="TableParagraph"/>
              <w:spacing w:before="0"/>
              <w:jc w:val="left"/>
              <w:rPr>
                <w:rFonts w:ascii="Times New Roman"/>
                <w:sz w:val="20"/>
              </w:rPr>
            </w:pPr>
          </w:p>
        </w:tc>
        <w:tc>
          <w:tcPr>
            <w:tcW w:w="3903" w:type="dxa"/>
            <w:tcBorders>
              <w:top w:val="single" w:sz="6" w:space="0" w:color="000000"/>
              <w:left w:val="single" w:sz="6" w:space="0" w:color="000000"/>
              <w:bottom w:val="nil"/>
            </w:tcBorders>
          </w:tcPr>
          <w:p w14:paraId="43E9507D" w14:textId="77777777" w:rsidR="000F3B65" w:rsidRDefault="00C64217">
            <w:pPr>
              <w:pStyle w:val="TableParagraph"/>
              <w:spacing w:before="8" w:line="178" w:lineRule="exact"/>
              <w:ind w:left="108"/>
              <w:jc w:val="left"/>
              <w:rPr>
                <w:sz w:val="16"/>
              </w:rPr>
            </w:pPr>
            <w:r>
              <w:rPr>
                <w:sz w:val="16"/>
              </w:rPr>
              <w:t>Suffix</w:t>
            </w:r>
          </w:p>
        </w:tc>
      </w:tr>
      <w:tr w:rsidR="000F3B65" w14:paraId="28456D52" w14:textId="77777777">
        <w:trPr>
          <w:trHeight w:val="208"/>
        </w:trPr>
        <w:tc>
          <w:tcPr>
            <w:tcW w:w="526" w:type="dxa"/>
            <w:tcBorders>
              <w:top w:val="nil"/>
              <w:bottom w:val="nil"/>
              <w:right w:val="single" w:sz="6" w:space="0" w:color="000000"/>
            </w:tcBorders>
          </w:tcPr>
          <w:p w14:paraId="68B970BD" w14:textId="77777777" w:rsidR="000F3B65" w:rsidRDefault="00C64217">
            <w:pPr>
              <w:pStyle w:val="TableParagraph"/>
              <w:spacing w:before="9" w:line="179"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2D26EA5D"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8F9B43F"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E84B326" w14:textId="77777777" w:rsidR="000F3B65" w:rsidRDefault="00C64217">
            <w:pPr>
              <w:pStyle w:val="TableParagraph"/>
              <w:spacing w:before="9" w:line="179"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33D97F9D" w14:textId="77777777" w:rsidR="000F3B65" w:rsidRDefault="00C64217">
            <w:pPr>
              <w:pStyle w:val="TableParagraph"/>
              <w:spacing w:before="9" w:line="179"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3A017676" w14:textId="77777777" w:rsidR="000F3B65" w:rsidRDefault="000F3B65">
            <w:pPr>
              <w:rPr>
                <w:sz w:val="2"/>
                <w:szCs w:val="2"/>
              </w:rPr>
            </w:pPr>
          </w:p>
        </w:tc>
        <w:tc>
          <w:tcPr>
            <w:tcW w:w="3903" w:type="dxa"/>
            <w:tcBorders>
              <w:top w:val="nil"/>
              <w:left w:val="single" w:sz="6" w:space="0" w:color="000000"/>
              <w:bottom w:val="nil"/>
            </w:tcBorders>
          </w:tcPr>
          <w:p w14:paraId="652A7132" w14:textId="77777777" w:rsidR="000F3B65" w:rsidRDefault="00C64217">
            <w:pPr>
              <w:pStyle w:val="TableParagraph"/>
              <w:spacing w:before="9" w:line="179" w:lineRule="exact"/>
              <w:ind w:left="108"/>
              <w:jc w:val="left"/>
              <w:rPr>
                <w:sz w:val="16"/>
              </w:rPr>
            </w:pPr>
            <w:r>
              <w:rPr>
                <w:sz w:val="16"/>
              </w:rPr>
              <w:t>Prefix</w:t>
            </w:r>
          </w:p>
        </w:tc>
      </w:tr>
      <w:tr w:rsidR="000F3B65" w14:paraId="1B88C59D" w14:textId="77777777">
        <w:trPr>
          <w:trHeight w:val="208"/>
        </w:trPr>
        <w:tc>
          <w:tcPr>
            <w:tcW w:w="526" w:type="dxa"/>
            <w:tcBorders>
              <w:top w:val="nil"/>
              <w:bottom w:val="nil"/>
              <w:right w:val="single" w:sz="6" w:space="0" w:color="000000"/>
            </w:tcBorders>
          </w:tcPr>
          <w:p w14:paraId="0A7FBAAF" w14:textId="77777777" w:rsidR="000F3B65" w:rsidRDefault="00C64217">
            <w:pPr>
              <w:pStyle w:val="TableParagraph"/>
              <w:spacing w:before="10"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61298185"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05AC321"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04FC8D7A" w14:textId="77777777" w:rsidR="000F3B65" w:rsidRDefault="00C64217">
            <w:pPr>
              <w:pStyle w:val="TableParagraph"/>
              <w:spacing w:before="10"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67CC358B" w14:textId="77777777" w:rsidR="000F3B65" w:rsidRDefault="00C64217">
            <w:pPr>
              <w:pStyle w:val="TableParagraph"/>
              <w:spacing w:before="10"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202F067D" w14:textId="77777777" w:rsidR="000F3B65" w:rsidRDefault="000F3B65">
            <w:pPr>
              <w:rPr>
                <w:sz w:val="2"/>
                <w:szCs w:val="2"/>
              </w:rPr>
            </w:pPr>
          </w:p>
        </w:tc>
        <w:tc>
          <w:tcPr>
            <w:tcW w:w="3903" w:type="dxa"/>
            <w:tcBorders>
              <w:top w:val="nil"/>
              <w:left w:val="single" w:sz="6" w:space="0" w:color="000000"/>
              <w:bottom w:val="nil"/>
            </w:tcBorders>
          </w:tcPr>
          <w:p w14:paraId="4718BFF4" w14:textId="77777777" w:rsidR="000F3B65" w:rsidRDefault="00C64217">
            <w:pPr>
              <w:pStyle w:val="TableParagraph"/>
              <w:spacing w:before="10" w:line="178" w:lineRule="exact"/>
              <w:ind w:left="108"/>
              <w:jc w:val="left"/>
              <w:rPr>
                <w:sz w:val="16"/>
              </w:rPr>
            </w:pPr>
            <w:r>
              <w:rPr>
                <w:sz w:val="16"/>
              </w:rPr>
              <w:t>Degree</w:t>
            </w:r>
          </w:p>
        </w:tc>
      </w:tr>
      <w:tr w:rsidR="000F3B65" w14:paraId="09BD5D61" w14:textId="77777777">
        <w:trPr>
          <w:trHeight w:val="207"/>
        </w:trPr>
        <w:tc>
          <w:tcPr>
            <w:tcW w:w="526" w:type="dxa"/>
            <w:tcBorders>
              <w:top w:val="nil"/>
              <w:bottom w:val="nil"/>
              <w:right w:val="single" w:sz="6" w:space="0" w:color="000000"/>
            </w:tcBorders>
          </w:tcPr>
          <w:p w14:paraId="6911E6EF"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6ED542ED"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067571B7"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62983772"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493F293"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ACDA2EE" w14:textId="77777777" w:rsidR="000F3B65" w:rsidRDefault="000F3B65">
            <w:pPr>
              <w:rPr>
                <w:sz w:val="2"/>
                <w:szCs w:val="2"/>
              </w:rPr>
            </w:pPr>
          </w:p>
        </w:tc>
        <w:tc>
          <w:tcPr>
            <w:tcW w:w="3903" w:type="dxa"/>
            <w:tcBorders>
              <w:top w:val="nil"/>
              <w:left w:val="single" w:sz="6" w:space="0" w:color="000000"/>
              <w:bottom w:val="nil"/>
            </w:tcBorders>
          </w:tcPr>
          <w:p w14:paraId="7DF060C5" w14:textId="77777777" w:rsidR="000F3B65" w:rsidRDefault="00C64217">
            <w:pPr>
              <w:pStyle w:val="TableParagraph"/>
              <w:spacing w:before="9" w:line="178" w:lineRule="exact"/>
              <w:ind w:left="108"/>
              <w:jc w:val="left"/>
              <w:rPr>
                <w:sz w:val="16"/>
              </w:rPr>
            </w:pPr>
            <w:r>
              <w:rPr>
                <w:sz w:val="16"/>
              </w:rPr>
              <w:t>Source Table</w:t>
            </w:r>
          </w:p>
        </w:tc>
      </w:tr>
      <w:tr w:rsidR="000F3B65" w14:paraId="2934A1C8" w14:textId="77777777">
        <w:trPr>
          <w:trHeight w:val="207"/>
        </w:trPr>
        <w:tc>
          <w:tcPr>
            <w:tcW w:w="526" w:type="dxa"/>
            <w:tcBorders>
              <w:top w:val="nil"/>
              <w:bottom w:val="nil"/>
              <w:right w:val="single" w:sz="6" w:space="0" w:color="000000"/>
            </w:tcBorders>
          </w:tcPr>
          <w:p w14:paraId="40B416CC"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57DB71AA"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18A473A2"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7F4BE67"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3396A3C"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CAD3A2A" w14:textId="77777777" w:rsidR="000F3B65" w:rsidRDefault="000F3B65">
            <w:pPr>
              <w:rPr>
                <w:sz w:val="2"/>
                <w:szCs w:val="2"/>
              </w:rPr>
            </w:pPr>
          </w:p>
        </w:tc>
        <w:tc>
          <w:tcPr>
            <w:tcW w:w="3903" w:type="dxa"/>
            <w:tcBorders>
              <w:top w:val="nil"/>
              <w:left w:val="single" w:sz="6" w:space="0" w:color="000000"/>
              <w:bottom w:val="nil"/>
            </w:tcBorders>
          </w:tcPr>
          <w:p w14:paraId="2C9D4A35" w14:textId="77777777" w:rsidR="000F3B65" w:rsidRDefault="00C64217">
            <w:pPr>
              <w:pStyle w:val="TableParagraph"/>
              <w:spacing w:before="9" w:line="178" w:lineRule="exact"/>
              <w:ind w:left="108"/>
              <w:jc w:val="left"/>
              <w:rPr>
                <w:sz w:val="16"/>
              </w:rPr>
            </w:pPr>
            <w:r>
              <w:rPr>
                <w:sz w:val="16"/>
              </w:rPr>
              <w:t>Assigning Authority</w:t>
            </w:r>
          </w:p>
        </w:tc>
      </w:tr>
      <w:tr w:rsidR="000F3B65" w14:paraId="6F0ABF15" w14:textId="77777777">
        <w:trPr>
          <w:trHeight w:val="207"/>
        </w:trPr>
        <w:tc>
          <w:tcPr>
            <w:tcW w:w="526" w:type="dxa"/>
            <w:tcBorders>
              <w:top w:val="nil"/>
              <w:bottom w:val="nil"/>
              <w:right w:val="single" w:sz="6" w:space="0" w:color="000000"/>
            </w:tcBorders>
          </w:tcPr>
          <w:p w14:paraId="632F36EB" w14:textId="77777777" w:rsidR="000F3B65" w:rsidRDefault="00C64217">
            <w:pPr>
              <w:pStyle w:val="TableParagraph"/>
              <w:spacing w:before="9"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255AB73B"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24340E74"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7C1B3E92"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C3C5D5A"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72D61857" w14:textId="77777777" w:rsidR="000F3B65" w:rsidRDefault="000F3B65">
            <w:pPr>
              <w:rPr>
                <w:sz w:val="2"/>
                <w:szCs w:val="2"/>
              </w:rPr>
            </w:pPr>
          </w:p>
        </w:tc>
        <w:tc>
          <w:tcPr>
            <w:tcW w:w="3903" w:type="dxa"/>
            <w:tcBorders>
              <w:top w:val="nil"/>
              <w:left w:val="single" w:sz="6" w:space="0" w:color="000000"/>
              <w:bottom w:val="nil"/>
            </w:tcBorders>
          </w:tcPr>
          <w:p w14:paraId="1A70A8DC" w14:textId="77777777" w:rsidR="000F3B65" w:rsidRDefault="00C64217">
            <w:pPr>
              <w:pStyle w:val="TableParagraph"/>
              <w:spacing w:before="9" w:line="178" w:lineRule="exact"/>
              <w:ind w:left="108"/>
              <w:jc w:val="left"/>
              <w:rPr>
                <w:sz w:val="16"/>
              </w:rPr>
            </w:pPr>
            <w:r>
              <w:rPr>
                <w:sz w:val="16"/>
              </w:rPr>
              <w:t>Name Type Code</w:t>
            </w:r>
          </w:p>
        </w:tc>
      </w:tr>
      <w:tr w:rsidR="000F3B65" w14:paraId="5FA0ED77" w14:textId="77777777">
        <w:trPr>
          <w:trHeight w:val="207"/>
        </w:trPr>
        <w:tc>
          <w:tcPr>
            <w:tcW w:w="526" w:type="dxa"/>
            <w:tcBorders>
              <w:top w:val="nil"/>
              <w:bottom w:val="nil"/>
              <w:right w:val="single" w:sz="6" w:space="0" w:color="000000"/>
            </w:tcBorders>
          </w:tcPr>
          <w:p w14:paraId="0A518D8E"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75B03D0D"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05230BF8"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C8EE078"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04617FD"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1C1307D3" w14:textId="77777777" w:rsidR="000F3B65" w:rsidRDefault="000F3B65">
            <w:pPr>
              <w:rPr>
                <w:sz w:val="2"/>
                <w:szCs w:val="2"/>
              </w:rPr>
            </w:pPr>
          </w:p>
        </w:tc>
        <w:tc>
          <w:tcPr>
            <w:tcW w:w="3903" w:type="dxa"/>
            <w:tcBorders>
              <w:top w:val="nil"/>
              <w:left w:val="single" w:sz="6" w:space="0" w:color="000000"/>
              <w:bottom w:val="nil"/>
            </w:tcBorders>
          </w:tcPr>
          <w:p w14:paraId="211FE500" w14:textId="77777777" w:rsidR="000F3B65" w:rsidRDefault="00C64217">
            <w:pPr>
              <w:pStyle w:val="TableParagraph"/>
              <w:spacing w:before="9" w:line="178" w:lineRule="exact"/>
              <w:ind w:left="108"/>
              <w:jc w:val="left"/>
              <w:rPr>
                <w:sz w:val="16"/>
              </w:rPr>
            </w:pPr>
            <w:r>
              <w:rPr>
                <w:sz w:val="16"/>
              </w:rPr>
              <w:t>Identifier Check Digit</w:t>
            </w:r>
          </w:p>
        </w:tc>
      </w:tr>
      <w:tr w:rsidR="000F3B65" w14:paraId="76436D17" w14:textId="77777777">
        <w:trPr>
          <w:trHeight w:val="208"/>
        </w:trPr>
        <w:tc>
          <w:tcPr>
            <w:tcW w:w="526" w:type="dxa"/>
            <w:tcBorders>
              <w:top w:val="nil"/>
              <w:bottom w:val="nil"/>
              <w:right w:val="single" w:sz="6" w:space="0" w:color="000000"/>
            </w:tcBorders>
          </w:tcPr>
          <w:p w14:paraId="3BC2DE79" w14:textId="77777777" w:rsidR="000F3B65" w:rsidRDefault="00C64217">
            <w:pPr>
              <w:pStyle w:val="TableParagraph"/>
              <w:spacing w:before="9" w:line="179"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3DDDA58B" w14:textId="77777777" w:rsidR="000F3B65" w:rsidRDefault="00C64217">
            <w:pPr>
              <w:pStyle w:val="TableParagraph"/>
              <w:spacing w:before="9" w:line="179"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7B249A50" w14:textId="77777777" w:rsidR="000F3B65" w:rsidRDefault="00C64217">
            <w:pPr>
              <w:pStyle w:val="TableParagraph"/>
              <w:spacing w:before="9" w:line="179"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4640E094" w14:textId="77777777" w:rsidR="000F3B65" w:rsidRDefault="00C64217">
            <w:pPr>
              <w:pStyle w:val="TableParagraph"/>
              <w:spacing w:before="9" w:line="179"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41F46ECC" w14:textId="77777777" w:rsidR="000F3B65" w:rsidRDefault="00C64217">
            <w:pPr>
              <w:pStyle w:val="TableParagraph"/>
              <w:spacing w:before="9" w:line="179"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594B6A90" w14:textId="77777777" w:rsidR="000F3B65" w:rsidRDefault="000F3B65">
            <w:pPr>
              <w:rPr>
                <w:sz w:val="2"/>
                <w:szCs w:val="2"/>
              </w:rPr>
            </w:pPr>
          </w:p>
        </w:tc>
        <w:tc>
          <w:tcPr>
            <w:tcW w:w="3903" w:type="dxa"/>
            <w:tcBorders>
              <w:top w:val="nil"/>
              <w:left w:val="single" w:sz="6" w:space="0" w:color="000000"/>
              <w:bottom w:val="nil"/>
            </w:tcBorders>
          </w:tcPr>
          <w:p w14:paraId="3D440A14" w14:textId="77777777" w:rsidR="000F3B65" w:rsidRDefault="00C64217">
            <w:pPr>
              <w:pStyle w:val="TableParagraph"/>
              <w:spacing w:before="9" w:line="179" w:lineRule="exact"/>
              <w:ind w:left="108"/>
              <w:jc w:val="left"/>
              <w:rPr>
                <w:sz w:val="16"/>
              </w:rPr>
            </w:pPr>
            <w:r>
              <w:rPr>
                <w:sz w:val="16"/>
              </w:rPr>
              <w:t>Code Identifying the Check Digit Scheme Employed</w:t>
            </w:r>
          </w:p>
        </w:tc>
      </w:tr>
      <w:tr w:rsidR="000F3B65" w14:paraId="7EF5DC5D" w14:textId="77777777">
        <w:trPr>
          <w:trHeight w:val="208"/>
        </w:trPr>
        <w:tc>
          <w:tcPr>
            <w:tcW w:w="526" w:type="dxa"/>
            <w:tcBorders>
              <w:top w:val="nil"/>
              <w:bottom w:val="nil"/>
              <w:right w:val="single" w:sz="6" w:space="0" w:color="000000"/>
            </w:tcBorders>
          </w:tcPr>
          <w:p w14:paraId="13BD04AB" w14:textId="77777777" w:rsidR="000F3B65" w:rsidRDefault="00C64217">
            <w:pPr>
              <w:pStyle w:val="TableParagraph"/>
              <w:spacing w:before="10"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5568CA98"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30310515"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639CC4A1"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103031B4"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3EF785F" w14:textId="77777777" w:rsidR="000F3B65" w:rsidRDefault="000F3B65">
            <w:pPr>
              <w:rPr>
                <w:sz w:val="2"/>
                <w:szCs w:val="2"/>
              </w:rPr>
            </w:pPr>
          </w:p>
        </w:tc>
        <w:tc>
          <w:tcPr>
            <w:tcW w:w="3903" w:type="dxa"/>
            <w:tcBorders>
              <w:top w:val="nil"/>
              <w:left w:val="single" w:sz="6" w:space="0" w:color="000000"/>
              <w:bottom w:val="nil"/>
            </w:tcBorders>
          </w:tcPr>
          <w:p w14:paraId="34E98DE8" w14:textId="77777777" w:rsidR="000F3B65" w:rsidRDefault="00C64217">
            <w:pPr>
              <w:pStyle w:val="TableParagraph"/>
              <w:spacing w:before="10" w:line="178" w:lineRule="exact"/>
              <w:ind w:left="108"/>
              <w:jc w:val="left"/>
              <w:rPr>
                <w:sz w:val="16"/>
              </w:rPr>
            </w:pPr>
            <w:r>
              <w:rPr>
                <w:sz w:val="16"/>
              </w:rPr>
              <w:t>Identifier Type Code</w:t>
            </w:r>
          </w:p>
        </w:tc>
      </w:tr>
      <w:tr w:rsidR="000F3B65" w14:paraId="68570CEB" w14:textId="77777777">
        <w:trPr>
          <w:trHeight w:val="207"/>
        </w:trPr>
        <w:tc>
          <w:tcPr>
            <w:tcW w:w="526" w:type="dxa"/>
            <w:tcBorders>
              <w:top w:val="nil"/>
              <w:bottom w:val="nil"/>
              <w:right w:val="single" w:sz="6" w:space="0" w:color="000000"/>
            </w:tcBorders>
          </w:tcPr>
          <w:p w14:paraId="3913C8E2"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470E4B8F"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0A759567"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5BF14BD6"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2F72C27"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F65C515" w14:textId="77777777" w:rsidR="000F3B65" w:rsidRDefault="000F3B65">
            <w:pPr>
              <w:rPr>
                <w:sz w:val="2"/>
                <w:szCs w:val="2"/>
              </w:rPr>
            </w:pPr>
          </w:p>
        </w:tc>
        <w:tc>
          <w:tcPr>
            <w:tcW w:w="3903" w:type="dxa"/>
            <w:tcBorders>
              <w:top w:val="nil"/>
              <w:left w:val="single" w:sz="6" w:space="0" w:color="000000"/>
              <w:bottom w:val="nil"/>
            </w:tcBorders>
          </w:tcPr>
          <w:p w14:paraId="2E46AC91" w14:textId="77777777" w:rsidR="000F3B65" w:rsidRDefault="00C64217">
            <w:pPr>
              <w:pStyle w:val="TableParagraph"/>
              <w:spacing w:before="9" w:line="178" w:lineRule="exact"/>
              <w:ind w:left="108"/>
              <w:jc w:val="left"/>
              <w:rPr>
                <w:sz w:val="16"/>
              </w:rPr>
            </w:pPr>
            <w:r>
              <w:rPr>
                <w:sz w:val="16"/>
              </w:rPr>
              <w:t>Assigning Facility</w:t>
            </w:r>
          </w:p>
        </w:tc>
      </w:tr>
      <w:tr w:rsidR="000F3B65" w14:paraId="73A073CA" w14:textId="77777777">
        <w:trPr>
          <w:trHeight w:val="226"/>
        </w:trPr>
        <w:tc>
          <w:tcPr>
            <w:tcW w:w="526" w:type="dxa"/>
            <w:tcBorders>
              <w:top w:val="nil"/>
              <w:right w:val="single" w:sz="6" w:space="0" w:color="000000"/>
            </w:tcBorders>
          </w:tcPr>
          <w:p w14:paraId="6E976FD5"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42AA1DC3"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1344A486"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4B68649F"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7EE90D96"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4DBB2DED" w14:textId="77777777" w:rsidR="000F3B65" w:rsidRDefault="000F3B65">
            <w:pPr>
              <w:rPr>
                <w:sz w:val="2"/>
                <w:szCs w:val="2"/>
              </w:rPr>
            </w:pPr>
          </w:p>
        </w:tc>
        <w:tc>
          <w:tcPr>
            <w:tcW w:w="3903" w:type="dxa"/>
            <w:tcBorders>
              <w:top w:val="nil"/>
              <w:left w:val="single" w:sz="6" w:space="0" w:color="000000"/>
            </w:tcBorders>
          </w:tcPr>
          <w:p w14:paraId="20DDAF72" w14:textId="77777777" w:rsidR="000F3B65" w:rsidRDefault="00C64217">
            <w:pPr>
              <w:pStyle w:val="TableParagraph"/>
              <w:spacing w:before="9"/>
              <w:ind w:left="108"/>
              <w:jc w:val="left"/>
              <w:rPr>
                <w:sz w:val="16"/>
              </w:rPr>
            </w:pPr>
            <w:r>
              <w:rPr>
                <w:sz w:val="16"/>
              </w:rPr>
              <w:t>Name Representation Code</w:t>
            </w:r>
          </w:p>
        </w:tc>
      </w:tr>
    </w:tbl>
    <w:p w14:paraId="6D87023E" w14:textId="77777777" w:rsidR="000F3B65" w:rsidRDefault="00C64217">
      <w:pPr>
        <w:pStyle w:val="BodyText"/>
        <w:spacing w:before="122"/>
        <w:ind w:left="1019" w:right="397"/>
      </w:pPr>
      <w:r>
        <w:t>Note that only the first four components are used. Other components may be ignored.</w:t>
      </w:r>
    </w:p>
    <w:p w14:paraId="6F6DFA15" w14:textId="77777777" w:rsidR="000F3B65" w:rsidRDefault="000F3B65">
      <w:pPr>
        <w:pStyle w:val="BodyText"/>
        <w:spacing w:before="3"/>
        <w:rPr>
          <w:sz w:val="21"/>
        </w:rPr>
      </w:pPr>
    </w:p>
    <w:p w14:paraId="691FF7AE" w14:textId="77777777" w:rsidR="000F3B65" w:rsidRDefault="00C64217">
      <w:pPr>
        <w:pStyle w:val="Heading5"/>
      </w:pPr>
      <w:r>
        <w:t>PV1-10-Hospital Service</w:t>
      </w:r>
    </w:p>
    <w:p w14:paraId="0A6DB863" w14:textId="77777777" w:rsidR="000F3B65" w:rsidRDefault="00C64217">
      <w:pPr>
        <w:pStyle w:val="BodyText"/>
        <w:spacing w:before="115"/>
        <w:ind w:left="1019" w:right="369"/>
      </w:pPr>
      <w:r>
        <w:t xml:space="preserve">This is the treating specialty assigned to the patient with the most recent movement. VistA values this field for inpatient encounters only. When populated, it contains a value from user-defined Table 0069, </w:t>
      </w:r>
      <w:r>
        <w:rPr>
          <w:i/>
        </w:rPr>
        <w:t>Hospital Service</w:t>
      </w:r>
      <w:r>
        <w:t>; VistA sends values from the HOSPITAL LOCATION File (#44).</w:t>
      </w:r>
    </w:p>
    <w:p w14:paraId="2E477034" w14:textId="77777777" w:rsidR="000F3B65" w:rsidRDefault="000F3B65">
      <w:pPr>
        <w:pStyle w:val="BodyText"/>
        <w:spacing w:before="4"/>
        <w:rPr>
          <w:sz w:val="21"/>
        </w:rPr>
      </w:pPr>
    </w:p>
    <w:p w14:paraId="05A84440" w14:textId="77777777" w:rsidR="000F3B65" w:rsidRDefault="00C64217">
      <w:pPr>
        <w:pStyle w:val="Heading5"/>
      </w:pPr>
      <w:r>
        <w:t>PV1-15-Ambulatory Status</w:t>
      </w:r>
    </w:p>
    <w:p w14:paraId="234EF80F" w14:textId="77777777" w:rsidR="000F3B65" w:rsidRDefault="00C64217">
      <w:pPr>
        <w:pStyle w:val="BodyText"/>
        <w:spacing w:before="115"/>
        <w:ind w:left="1019" w:right="497"/>
      </w:pPr>
      <w:r>
        <w:t xml:space="preserve">This field indicates any permanent or transient conditions affecting the patient’s mode of transportation. It may contain one or more values from user-defined Table 0009, </w:t>
      </w:r>
      <w:r>
        <w:rPr>
          <w:i/>
        </w:rPr>
        <w:t xml:space="preserve">Ambulatory Status. </w:t>
      </w:r>
      <w:r>
        <w:t>If the patient’s ambulatory status is not known, this field is not populated.</w:t>
      </w:r>
    </w:p>
    <w:p w14:paraId="278F22C1" w14:textId="77777777" w:rsidR="000F3B65" w:rsidRDefault="000F3B65">
      <w:pPr>
        <w:pStyle w:val="BodyText"/>
        <w:spacing w:before="4" w:after="1"/>
        <w:rPr>
          <w:sz w:val="12"/>
        </w:rPr>
      </w:pPr>
    </w:p>
    <w:tbl>
      <w:tblPr>
        <w:tblW w:w="0" w:type="auto"/>
        <w:tblInd w:w="32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98"/>
      </w:tblGrid>
      <w:tr w:rsidR="000F3B65" w14:paraId="12A43AB6" w14:textId="77777777">
        <w:trPr>
          <w:trHeight w:val="322"/>
        </w:trPr>
        <w:tc>
          <w:tcPr>
            <w:tcW w:w="667" w:type="dxa"/>
            <w:tcBorders>
              <w:bottom w:val="single" w:sz="6" w:space="0" w:color="000000"/>
              <w:right w:val="single" w:sz="6" w:space="0" w:color="000000"/>
            </w:tcBorders>
            <w:shd w:val="clear" w:color="auto" w:fill="E4E4E4"/>
          </w:tcPr>
          <w:p w14:paraId="39350EA5" w14:textId="77777777" w:rsidR="000F3B65" w:rsidRDefault="00C64217">
            <w:pPr>
              <w:pStyle w:val="TableParagraph"/>
              <w:spacing w:before="14"/>
              <w:ind w:left="86" w:right="83"/>
              <w:rPr>
                <w:b/>
                <w:sz w:val="16"/>
              </w:rPr>
            </w:pPr>
            <w:r>
              <w:rPr>
                <w:b/>
                <w:sz w:val="16"/>
              </w:rPr>
              <w:t>Value</w:t>
            </w:r>
          </w:p>
        </w:tc>
        <w:tc>
          <w:tcPr>
            <w:tcW w:w="2198" w:type="dxa"/>
            <w:tcBorders>
              <w:left w:val="single" w:sz="6" w:space="0" w:color="000000"/>
              <w:bottom w:val="single" w:sz="6" w:space="0" w:color="000000"/>
            </w:tcBorders>
            <w:shd w:val="clear" w:color="auto" w:fill="E4E4E4"/>
          </w:tcPr>
          <w:p w14:paraId="437FA330" w14:textId="77777777" w:rsidR="000F3B65" w:rsidRDefault="00C64217">
            <w:pPr>
              <w:pStyle w:val="TableParagraph"/>
              <w:spacing w:before="14"/>
              <w:ind w:left="119"/>
              <w:jc w:val="left"/>
              <w:rPr>
                <w:b/>
                <w:sz w:val="16"/>
              </w:rPr>
            </w:pPr>
            <w:r>
              <w:rPr>
                <w:b/>
                <w:sz w:val="16"/>
              </w:rPr>
              <w:t>Description</w:t>
            </w:r>
          </w:p>
        </w:tc>
      </w:tr>
      <w:tr w:rsidR="000F3B65" w14:paraId="2E935A82" w14:textId="77777777">
        <w:trPr>
          <w:trHeight w:val="325"/>
        </w:trPr>
        <w:tc>
          <w:tcPr>
            <w:tcW w:w="667" w:type="dxa"/>
            <w:tcBorders>
              <w:top w:val="single" w:sz="6" w:space="0" w:color="000000"/>
              <w:bottom w:val="single" w:sz="6" w:space="0" w:color="000000"/>
              <w:right w:val="single" w:sz="6" w:space="0" w:color="000000"/>
            </w:tcBorders>
          </w:tcPr>
          <w:p w14:paraId="416D1C87" w14:textId="77777777" w:rsidR="000F3B65" w:rsidRDefault="00C64217">
            <w:pPr>
              <w:pStyle w:val="TableParagraph"/>
              <w:spacing w:before="15"/>
              <w:ind w:left="83" w:right="83"/>
              <w:rPr>
                <w:sz w:val="16"/>
              </w:rPr>
            </w:pPr>
            <w:r>
              <w:rPr>
                <w:sz w:val="16"/>
              </w:rPr>
              <w:t>A0</w:t>
            </w:r>
          </w:p>
        </w:tc>
        <w:tc>
          <w:tcPr>
            <w:tcW w:w="2198" w:type="dxa"/>
            <w:tcBorders>
              <w:top w:val="single" w:sz="6" w:space="0" w:color="000000"/>
              <w:left w:val="single" w:sz="6" w:space="0" w:color="000000"/>
              <w:bottom w:val="single" w:sz="6" w:space="0" w:color="000000"/>
            </w:tcBorders>
          </w:tcPr>
          <w:p w14:paraId="11EC3AAB" w14:textId="77777777" w:rsidR="000F3B65" w:rsidRDefault="00C64217">
            <w:pPr>
              <w:pStyle w:val="TableParagraph"/>
              <w:spacing w:before="15"/>
              <w:ind w:left="119"/>
              <w:jc w:val="left"/>
              <w:rPr>
                <w:sz w:val="16"/>
              </w:rPr>
            </w:pPr>
            <w:r>
              <w:rPr>
                <w:sz w:val="16"/>
              </w:rPr>
              <w:t>No functional limitations</w:t>
            </w:r>
          </w:p>
        </w:tc>
      </w:tr>
      <w:tr w:rsidR="000F3B65" w14:paraId="676A6194" w14:textId="77777777">
        <w:trPr>
          <w:trHeight w:val="323"/>
        </w:trPr>
        <w:tc>
          <w:tcPr>
            <w:tcW w:w="667" w:type="dxa"/>
            <w:tcBorders>
              <w:top w:val="single" w:sz="6" w:space="0" w:color="000000"/>
              <w:bottom w:val="single" w:sz="6" w:space="0" w:color="000000"/>
              <w:right w:val="single" w:sz="6" w:space="0" w:color="000000"/>
            </w:tcBorders>
          </w:tcPr>
          <w:p w14:paraId="66040364" w14:textId="77777777" w:rsidR="000F3B65" w:rsidRDefault="00C64217">
            <w:pPr>
              <w:pStyle w:val="TableParagraph"/>
              <w:spacing w:before="15"/>
              <w:ind w:left="83" w:right="83"/>
              <w:rPr>
                <w:sz w:val="16"/>
              </w:rPr>
            </w:pPr>
            <w:r>
              <w:rPr>
                <w:sz w:val="16"/>
              </w:rPr>
              <w:t>A2</w:t>
            </w:r>
          </w:p>
        </w:tc>
        <w:tc>
          <w:tcPr>
            <w:tcW w:w="2198" w:type="dxa"/>
            <w:tcBorders>
              <w:top w:val="single" w:sz="6" w:space="0" w:color="000000"/>
              <w:left w:val="single" w:sz="6" w:space="0" w:color="000000"/>
              <w:bottom w:val="single" w:sz="6" w:space="0" w:color="000000"/>
            </w:tcBorders>
          </w:tcPr>
          <w:p w14:paraId="43030F2F" w14:textId="77777777" w:rsidR="000F3B65" w:rsidRDefault="00C64217">
            <w:pPr>
              <w:pStyle w:val="TableParagraph"/>
              <w:spacing w:before="15"/>
              <w:ind w:left="119"/>
              <w:jc w:val="left"/>
              <w:rPr>
                <w:sz w:val="16"/>
              </w:rPr>
            </w:pPr>
            <w:r>
              <w:rPr>
                <w:sz w:val="16"/>
              </w:rPr>
              <w:t>Wheelchair/stretcher bound</w:t>
            </w:r>
          </w:p>
        </w:tc>
      </w:tr>
      <w:tr w:rsidR="000F3B65" w14:paraId="07422D7B" w14:textId="77777777">
        <w:trPr>
          <w:trHeight w:val="325"/>
        </w:trPr>
        <w:tc>
          <w:tcPr>
            <w:tcW w:w="667" w:type="dxa"/>
            <w:tcBorders>
              <w:top w:val="single" w:sz="6" w:space="0" w:color="000000"/>
              <w:right w:val="single" w:sz="6" w:space="0" w:color="000000"/>
            </w:tcBorders>
          </w:tcPr>
          <w:p w14:paraId="772E4CFE" w14:textId="77777777" w:rsidR="000F3B65" w:rsidRDefault="00C64217">
            <w:pPr>
              <w:pStyle w:val="TableParagraph"/>
              <w:spacing w:before="15"/>
              <w:ind w:left="83" w:right="83"/>
              <w:rPr>
                <w:sz w:val="16"/>
              </w:rPr>
            </w:pPr>
            <w:r>
              <w:rPr>
                <w:sz w:val="16"/>
              </w:rPr>
              <w:t>B6</w:t>
            </w:r>
          </w:p>
        </w:tc>
        <w:tc>
          <w:tcPr>
            <w:tcW w:w="2198" w:type="dxa"/>
            <w:tcBorders>
              <w:top w:val="single" w:sz="6" w:space="0" w:color="000000"/>
              <w:left w:val="single" w:sz="6" w:space="0" w:color="000000"/>
            </w:tcBorders>
          </w:tcPr>
          <w:p w14:paraId="464CB17F" w14:textId="77777777" w:rsidR="000F3B65" w:rsidRDefault="00C64217">
            <w:pPr>
              <w:pStyle w:val="TableParagraph"/>
              <w:spacing w:before="15"/>
              <w:ind w:left="119"/>
              <w:jc w:val="left"/>
              <w:rPr>
                <w:sz w:val="16"/>
              </w:rPr>
            </w:pPr>
            <w:r>
              <w:rPr>
                <w:sz w:val="16"/>
              </w:rPr>
              <w:t>Pregnant</w:t>
            </w:r>
          </w:p>
        </w:tc>
      </w:tr>
    </w:tbl>
    <w:p w14:paraId="10D78115" w14:textId="694CC930" w:rsidR="000F3B65" w:rsidRDefault="00D44919">
      <w:pPr>
        <w:pStyle w:val="BodyText"/>
        <w:spacing w:before="8"/>
        <w:rPr>
          <w:sz w:val="5"/>
        </w:rPr>
      </w:pPr>
      <w:r>
        <w:rPr>
          <w:noProof/>
        </w:rPr>
        <mc:AlternateContent>
          <mc:Choice Requires="wps">
            <w:drawing>
              <wp:anchor distT="0" distB="0" distL="0" distR="0" simplePos="0" relativeHeight="487590912" behindDoc="1" locked="0" layoutInCell="1" allowOverlap="1" wp14:anchorId="0F7A702C" wp14:editId="5C48670F">
                <wp:simplePos x="0" y="0"/>
                <wp:positionH relativeFrom="page">
                  <wp:posOffset>1527175</wp:posOffset>
                </wp:positionH>
                <wp:positionV relativeFrom="paragraph">
                  <wp:posOffset>71755</wp:posOffset>
                </wp:positionV>
                <wp:extent cx="5175885" cy="151130"/>
                <wp:effectExtent l="0" t="0" r="0" b="0"/>
                <wp:wrapTopAndBottom/>
                <wp:docPr id="3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511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D88CB"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702C" id="Text Box 11" o:spid="_x0000_s1027" type="#_x0000_t202" alt="&quot;&quot;" style="position:absolute;margin-left:120.25pt;margin-top:5.65pt;width:407.55pt;height:11.9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" filled="f" strokeweight=".72pt">
                <v:textbox inset="0,0,0,0">
                  <w:txbxContent>
                    <w:p w14:paraId="000D88CB"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v:textbox>
                <w10:wrap type="topAndBottom" anchorx="page"/>
              </v:shape>
            </w:pict>
          </mc:Fallback>
        </mc:AlternateContent>
      </w:r>
    </w:p>
    <w:p w14:paraId="367FBB5A" w14:textId="77777777" w:rsidR="000F3B65" w:rsidRDefault="00C64217">
      <w:pPr>
        <w:pStyle w:val="Heading5"/>
        <w:spacing w:before="209"/>
      </w:pPr>
      <w:r>
        <w:t>PV1-16-VIP Indicator</w:t>
      </w:r>
    </w:p>
    <w:p w14:paraId="5D43326D" w14:textId="77777777" w:rsidR="000F3B65" w:rsidRDefault="00C64217">
      <w:pPr>
        <w:pStyle w:val="BodyText"/>
        <w:spacing w:before="113"/>
        <w:ind w:left="1019" w:right="456"/>
        <w:rPr>
          <w:i/>
        </w:rPr>
      </w:pPr>
      <w:r>
        <w:t xml:space="preserve">This field is used to indicate that the patient is an employee, or that patient record is sensitive and should not be made available for general personnel access. If one of these conditions applies, VistA populates this field with one of the following values from user-defined Table 0099, </w:t>
      </w:r>
      <w:r>
        <w:rPr>
          <w:i/>
        </w:rPr>
        <w:t>VIP Indicator.</w:t>
      </w:r>
    </w:p>
    <w:p w14:paraId="75F26B6B" w14:textId="77777777" w:rsidR="000F3B65" w:rsidRDefault="000F3B65">
      <w:pPr>
        <w:pStyle w:val="BodyText"/>
        <w:spacing w:before="4"/>
        <w:rPr>
          <w:i/>
          <w:sz w:val="12"/>
        </w:rPr>
      </w:pPr>
    </w:p>
    <w:tbl>
      <w:tblPr>
        <w:tblW w:w="0" w:type="auto"/>
        <w:tblInd w:w="22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4190"/>
      </w:tblGrid>
      <w:tr w:rsidR="000F3B65" w14:paraId="08A96B46" w14:textId="77777777">
        <w:trPr>
          <w:trHeight w:val="325"/>
        </w:trPr>
        <w:tc>
          <w:tcPr>
            <w:tcW w:w="667" w:type="dxa"/>
            <w:tcBorders>
              <w:bottom w:val="single" w:sz="6" w:space="0" w:color="000000"/>
              <w:right w:val="single" w:sz="6" w:space="0" w:color="000000"/>
            </w:tcBorders>
            <w:shd w:val="clear" w:color="auto" w:fill="E4E4E4"/>
          </w:tcPr>
          <w:p w14:paraId="700FD052" w14:textId="77777777" w:rsidR="000F3B65" w:rsidRDefault="00C64217">
            <w:pPr>
              <w:pStyle w:val="TableParagraph"/>
              <w:spacing w:before="14"/>
              <w:ind w:left="86" w:right="83"/>
              <w:rPr>
                <w:b/>
                <w:sz w:val="16"/>
              </w:rPr>
            </w:pPr>
            <w:r>
              <w:rPr>
                <w:b/>
                <w:sz w:val="16"/>
              </w:rPr>
              <w:t>Value</w:t>
            </w:r>
          </w:p>
        </w:tc>
        <w:tc>
          <w:tcPr>
            <w:tcW w:w="4190" w:type="dxa"/>
            <w:tcBorders>
              <w:left w:val="single" w:sz="6" w:space="0" w:color="000000"/>
              <w:bottom w:val="single" w:sz="6" w:space="0" w:color="000000"/>
            </w:tcBorders>
            <w:shd w:val="clear" w:color="auto" w:fill="E4E4E4"/>
          </w:tcPr>
          <w:p w14:paraId="29B7BBB9" w14:textId="77777777" w:rsidR="000F3B65" w:rsidRDefault="00C64217">
            <w:pPr>
              <w:pStyle w:val="TableParagraph"/>
              <w:spacing w:before="14"/>
              <w:ind w:left="119"/>
              <w:jc w:val="left"/>
              <w:rPr>
                <w:b/>
                <w:sz w:val="16"/>
              </w:rPr>
            </w:pPr>
            <w:r>
              <w:rPr>
                <w:b/>
                <w:sz w:val="16"/>
              </w:rPr>
              <w:t>Description</w:t>
            </w:r>
          </w:p>
        </w:tc>
      </w:tr>
      <w:tr w:rsidR="000F3B65" w14:paraId="445AE832" w14:textId="77777777">
        <w:trPr>
          <w:trHeight w:val="323"/>
        </w:trPr>
        <w:tc>
          <w:tcPr>
            <w:tcW w:w="667" w:type="dxa"/>
            <w:tcBorders>
              <w:top w:val="single" w:sz="6" w:space="0" w:color="000000"/>
              <w:bottom w:val="single" w:sz="6" w:space="0" w:color="000000"/>
              <w:right w:val="single" w:sz="6" w:space="0" w:color="000000"/>
            </w:tcBorders>
          </w:tcPr>
          <w:p w14:paraId="6684FF58" w14:textId="77777777" w:rsidR="000F3B65" w:rsidRDefault="00C64217">
            <w:pPr>
              <w:pStyle w:val="TableParagraph"/>
              <w:spacing w:before="15"/>
              <w:ind w:right="1"/>
              <w:rPr>
                <w:sz w:val="16"/>
              </w:rPr>
            </w:pPr>
            <w:r>
              <w:rPr>
                <w:sz w:val="16"/>
              </w:rPr>
              <w:t>E</w:t>
            </w:r>
          </w:p>
        </w:tc>
        <w:tc>
          <w:tcPr>
            <w:tcW w:w="4190" w:type="dxa"/>
            <w:tcBorders>
              <w:top w:val="single" w:sz="6" w:space="0" w:color="000000"/>
              <w:left w:val="single" w:sz="6" w:space="0" w:color="000000"/>
              <w:bottom w:val="single" w:sz="6" w:space="0" w:color="000000"/>
            </w:tcBorders>
          </w:tcPr>
          <w:p w14:paraId="1744C589" w14:textId="77777777" w:rsidR="000F3B65" w:rsidRDefault="00C64217">
            <w:pPr>
              <w:pStyle w:val="TableParagraph"/>
              <w:spacing w:before="15"/>
              <w:ind w:left="119"/>
              <w:jc w:val="left"/>
              <w:rPr>
                <w:sz w:val="16"/>
              </w:rPr>
            </w:pPr>
            <w:r>
              <w:rPr>
                <w:sz w:val="16"/>
              </w:rPr>
              <w:t>Patient is a VA employee</w:t>
            </w:r>
          </w:p>
        </w:tc>
      </w:tr>
      <w:tr w:rsidR="000F3B65" w14:paraId="35A24C9D" w14:textId="77777777">
        <w:trPr>
          <w:trHeight w:val="323"/>
        </w:trPr>
        <w:tc>
          <w:tcPr>
            <w:tcW w:w="667" w:type="dxa"/>
            <w:tcBorders>
              <w:top w:val="single" w:sz="6" w:space="0" w:color="000000"/>
              <w:bottom w:val="single" w:sz="6" w:space="0" w:color="000000"/>
              <w:right w:val="single" w:sz="6" w:space="0" w:color="000000"/>
            </w:tcBorders>
          </w:tcPr>
          <w:p w14:paraId="6E8A8E51" w14:textId="77777777" w:rsidR="000F3B65" w:rsidRDefault="00C64217">
            <w:pPr>
              <w:pStyle w:val="TableParagraph"/>
              <w:spacing w:before="15"/>
              <w:ind w:right="1"/>
              <w:rPr>
                <w:sz w:val="16"/>
              </w:rPr>
            </w:pPr>
            <w:r>
              <w:rPr>
                <w:sz w:val="16"/>
              </w:rPr>
              <w:t>S</w:t>
            </w:r>
          </w:p>
        </w:tc>
        <w:tc>
          <w:tcPr>
            <w:tcW w:w="4190" w:type="dxa"/>
            <w:tcBorders>
              <w:top w:val="single" w:sz="6" w:space="0" w:color="000000"/>
              <w:left w:val="single" w:sz="6" w:space="0" w:color="000000"/>
              <w:bottom w:val="single" w:sz="6" w:space="0" w:color="000000"/>
            </w:tcBorders>
          </w:tcPr>
          <w:p w14:paraId="5482B68E" w14:textId="77777777" w:rsidR="000F3B65" w:rsidRDefault="00C64217">
            <w:pPr>
              <w:pStyle w:val="TableParagraph"/>
              <w:spacing w:before="15"/>
              <w:ind w:left="119"/>
              <w:jc w:val="left"/>
              <w:rPr>
                <w:sz w:val="16"/>
              </w:rPr>
            </w:pPr>
            <w:r>
              <w:rPr>
                <w:sz w:val="16"/>
              </w:rPr>
              <w:t>Patient record is sensitive</w:t>
            </w:r>
          </w:p>
        </w:tc>
      </w:tr>
      <w:tr w:rsidR="000F3B65" w14:paraId="4B33C46A" w14:textId="77777777">
        <w:trPr>
          <w:trHeight w:val="325"/>
        </w:trPr>
        <w:tc>
          <w:tcPr>
            <w:tcW w:w="667" w:type="dxa"/>
            <w:tcBorders>
              <w:top w:val="single" w:sz="6" w:space="0" w:color="000000"/>
              <w:right w:val="single" w:sz="6" w:space="0" w:color="000000"/>
            </w:tcBorders>
          </w:tcPr>
          <w:p w14:paraId="2E61F382" w14:textId="77777777" w:rsidR="000F3B65" w:rsidRDefault="00C64217">
            <w:pPr>
              <w:pStyle w:val="TableParagraph"/>
              <w:spacing w:before="15"/>
              <w:ind w:left="82" w:right="83"/>
              <w:rPr>
                <w:sz w:val="16"/>
              </w:rPr>
            </w:pPr>
            <w:r>
              <w:rPr>
                <w:sz w:val="16"/>
              </w:rPr>
              <w:t>ES</w:t>
            </w:r>
          </w:p>
        </w:tc>
        <w:tc>
          <w:tcPr>
            <w:tcW w:w="4190" w:type="dxa"/>
            <w:tcBorders>
              <w:top w:val="single" w:sz="6" w:space="0" w:color="000000"/>
              <w:left w:val="single" w:sz="6" w:space="0" w:color="000000"/>
            </w:tcBorders>
          </w:tcPr>
          <w:p w14:paraId="7EC79F36" w14:textId="77777777" w:rsidR="000F3B65" w:rsidRDefault="00C64217">
            <w:pPr>
              <w:pStyle w:val="TableParagraph"/>
              <w:spacing w:before="15"/>
              <w:ind w:left="119"/>
              <w:jc w:val="left"/>
              <w:rPr>
                <w:sz w:val="16"/>
              </w:rPr>
            </w:pPr>
            <w:r>
              <w:rPr>
                <w:sz w:val="16"/>
              </w:rPr>
              <w:t>Patient is a VA employee and patient record is sensitive</w:t>
            </w:r>
          </w:p>
        </w:tc>
      </w:tr>
    </w:tbl>
    <w:p w14:paraId="1C0302A2" w14:textId="77777777" w:rsidR="000F3B65" w:rsidRDefault="000F3B65">
      <w:pPr>
        <w:rPr>
          <w:sz w:val="16"/>
        </w:rPr>
        <w:sectPr w:rsidR="000F3B65">
          <w:pgSz w:w="12240" w:h="15840"/>
          <w:pgMar w:top="1340" w:right="1460" w:bottom="1060" w:left="1460" w:header="724" w:footer="868" w:gutter="0"/>
          <w:cols w:space="720"/>
        </w:sectPr>
      </w:pPr>
    </w:p>
    <w:p w14:paraId="3A88B873" w14:textId="77777777" w:rsidR="000F3B65" w:rsidRDefault="000F3B65">
      <w:pPr>
        <w:pStyle w:val="BodyText"/>
        <w:rPr>
          <w:i/>
          <w:sz w:val="20"/>
        </w:rPr>
      </w:pPr>
    </w:p>
    <w:p w14:paraId="2A18E514" w14:textId="77777777" w:rsidR="000F3B65" w:rsidRDefault="00C64217">
      <w:pPr>
        <w:pStyle w:val="Heading5"/>
        <w:spacing w:before="90"/>
      </w:pPr>
      <w:bookmarkStart w:id="87" w:name="_bookmark47"/>
      <w:bookmarkEnd w:id="87"/>
      <w:r>
        <w:t>PV1-19-Visit</w:t>
      </w:r>
    </w:p>
    <w:p w14:paraId="1818E6D1" w14:textId="77777777" w:rsidR="000F3B65" w:rsidRDefault="00C64217">
      <w:pPr>
        <w:pStyle w:val="BodyText"/>
        <w:spacing w:before="115"/>
        <w:ind w:left="1019" w:right="397"/>
      </w:pPr>
      <w:r>
        <w:t>This field indicates the patient movement with which this registration is associated. It contains a pointer to the VistA PATIENT MOVEMENT File.</w:t>
      </w:r>
    </w:p>
    <w:p w14:paraId="0E5B9C65" w14:textId="77777777" w:rsidR="000F3B65" w:rsidRDefault="000F3B65">
      <w:pPr>
        <w:pStyle w:val="BodyText"/>
        <w:spacing w:before="3"/>
        <w:rPr>
          <w:sz w:val="21"/>
        </w:rPr>
      </w:pPr>
    </w:p>
    <w:p w14:paraId="6B8B9892" w14:textId="77777777" w:rsidR="000F3B65" w:rsidRDefault="00C64217">
      <w:pPr>
        <w:pStyle w:val="Heading5"/>
      </w:pPr>
      <w:r>
        <w:t>PV1-44-Admit Date/Time</w:t>
      </w:r>
    </w:p>
    <w:p w14:paraId="6568F69F" w14:textId="77777777" w:rsidR="000F3B65" w:rsidRDefault="00C64217">
      <w:pPr>
        <w:pStyle w:val="BodyText"/>
        <w:spacing w:before="115"/>
        <w:ind w:left="1019" w:right="770"/>
      </w:pPr>
      <w:r>
        <w:t>This is the date and time when the patient was admitted (if the patient is an inpatient) or when the current encounter began (if the patient is an outpatient).</w:t>
      </w:r>
    </w:p>
    <w:p w14:paraId="06CA2D06" w14:textId="77777777" w:rsidR="000F3B65" w:rsidRDefault="000F3B65">
      <w:pPr>
        <w:pStyle w:val="BodyText"/>
        <w:rPr>
          <w:sz w:val="26"/>
        </w:rPr>
      </w:pPr>
    </w:p>
    <w:p w14:paraId="152DEAF1" w14:textId="77777777" w:rsidR="000F3B65" w:rsidRDefault="000F3B65">
      <w:pPr>
        <w:pStyle w:val="BodyText"/>
        <w:spacing w:before="8"/>
        <w:rPr>
          <w:sz w:val="29"/>
        </w:rPr>
      </w:pPr>
    </w:p>
    <w:p w14:paraId="1D9AD607" w14:textId="77777777" w:rsidR="000F3B65" w:rsidRDefault="00C64217">
      <w:pPr>
        <w:pStyle w:val="Heading3"/>
        <w:numPr>
          <w:ilvl w:val="2"/>
          <w:numId w:val="11"/>
        </w:numPr>
        <w:tabs>
          <w:tab w:val="left" w:pos="1061"/>
        </w:tabs>
      </w:pPr>
      <w:bookmarkStart w:id="88" w:name="_bookmark48"/>
      <w:bookmarkStart w:id="89" w:name="1.6.5_ROL_Segment_Fields"/>
      <w:bookmarkEnd w:id="88"/>
      <w:bookmarkEnd w:id="89"/>
      <w:r>
        <w:t>ROL Segment Fields</w:t>
      </w:r>
    </w:p>
    <w:p w14:paraId="5811800A" w14:textId="77777777" w:rsidR="000F3B65" w:rsidRDefault="00C64217">
      <w:pPr>
        <w:pStyle w:val="Heading5"/>
        <w:spacing w:before="239"/>
      </w:pPr>
      <w:r>
        <w:t>ROL-1-Role Instance ID</w:t>
      </w:r>
    </w:p>
    <w:p w14:paraId="3269F3FF" w14:textId="77777777" w:rsidR="000F3B65" w:rsidRDefault="00C64217">
      <w:pPr>
        <w:pStyle w:val="BodyText"/>
        <w:spacing w:before="116"/>
        <w:ind w:left="1019" w:right="397"/>
      </w:pPr>
      <w:r>
        <w:t xml:space="preserve">This is the ordinal number of this occurrence of the ROL Segment under the PV1 Segment. The first occurrence is labeled </w:t>
      </w:r>
      <w:r>
        <w:rPr>
          <w:b/>
        </w:rPr>
        <w:t>1</w:t>
      </w:r>
      <w:r>
        <w:t xml:space="preserve">, the second </w:t>
      </w:r>
      <w:r>
        <w:rPr>
          <w:b/>
        </w:rPr>
        <w:t>2</w:t>
      </w:r>
      <w:r>
        <w:t>, and so on.</w:t>
      </w:r>
    </w:p>
    <w:p w14:paraId="25C25AD9" w14:textId="77777777" w:rsidR="000F3B65" w:rsidRDefault="000F3B65">
      <w:pPr>
        <w:pStyle w:val="BodyText"/>
        <w:spacing w:before="3"/>
        <w:rPr>
          <w:sz w:val="21"/>
        </w:rPr>
      </w:pPr>
    </w:p>
    <w:p w14:paraId="2C240F2D" w14:textId="77777777" w:rsidR="000F3B65" w:rsidRDefault="00C64217">
      <w:pPr>
        <w:pStyle w:val="Heading5"/>
      </w:pPr>
      <w:r>
        <w:t>ROL-2-Action Code</w:t>
      </w:r>
    </w:p>
    <w:p w14:paraId="7E66EABD" w14:textId="77777777" w:rsidR="000F3B65" w:rsidRDefault="00C64217">
      <w:pPr>
        <w:pStyle w:val="BodyText"/>
        <w:spacing w:before="115"/>
        <w:ind w:left="1019" w:right="397"/>
      </w:pPr>
      <w:r>
        <w:t xml:space="preserve">This field will always be valued </w:t>
      </w:r>
      <w:r>
        <w:rPr>
          <w:b/>
        </w:rPr>
        <w:t>UP</w:t>
      </w:r>
      <w:r>
        <w:t>, which indicates that the receiving system should update its database with the information contained in the ROL Segment(s) being sent in the current message.</w:t>
      </w:r>
    </w:p>
    <w:p w14:paraId="4D485A1B" w14:textId="77777777" w:rsidR="000F3B65" w:rsidRDefault="000F3B65">
      <w:pPr>
        <w:pStyle w:val="BodyText"/>
        <w:spacing w:before="3"/>
        <w:rPr>
          <w:sz w:val="21"/>
        </w:rPr>
      </w:pPr>
    </w:p>
    <w:p w14:paraId="6BB5AAFA" w14:textId="77777777" w:rsidR="000F3B65" w:rsidRDefault="00C64217">
      <w:pPr>
        <w:pStyle w:val="Heading5"/>
        <w:spacing w:before="1"/>
      </w:pPr>
      <w:r>
        <w:t>ROL-3-Role</w:t>
      </w:r>
    </w:p>
    <w:p w14:paraId="336D2B9D" w14:textId="77777777" w:rsidR="000F3B65" w:rsidRDefault="00C64217">
      <w:pPr>
        <w:pStyle w:val="BodyText"/>
        <w:spacing w:before="115" w:after="20" w:line="343" w:lineRule="auto"/>
        <w:ind w:left="1019" w:right="1415"/>
      </w:pPr>
      <w:r>
        <w:t>This field indicates the involvement with the activity being transmitted. The data type of this field is CE, whose components are as follows.</w:t>
      </w: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02C68934" w14:textId="77777777">
        <w:trPr>
          <w:trHeight w:val="243"/>
        </w:trPr>
        <w:tc>
          <w:tcPr>
            <w:tcW w:w="526" w:type="dxa"/>
            <w:tcBorders>
              <w:bottom w:val="single" w:sz="6" w:space="0" w:color="000000"/>
              <w:right w:val="single" w:sz="6" w:space="0" w:color="000000"/>
            </w:tcBorders>
            <w:shd w:val="clear" w:color="auto" w:fill="E6E6E6"/>
          </w:tcPr>
          <w:p w14:paraId="7E2EE3FF"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7EDB627"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571F493"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FC06F4A"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47A3317"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F06BE97"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0CA7A66" w14:textId="77777777" w:rsidR="000F3B65" w:rsidRDefault="00C64217">
            <w:pPr>
              <w:pStyle w:val="TableParagraph"/>
              <w:ind w:left="113"/>
              <w:jc w:val="left"/>
              <w:rPr>
                <w:b/>
                <w:sz w:val="16"/>
              </w:rPr>
            </w:pPr>
            <w:r>
              <w:rPr>
                <w:b/>
                <w:sz w:val="16"/>
              </w:rPr>
              <w:t>Element Name</w:t>
            </w:r>
          </w:p>
        </w:tc>
      </w:tr>
      <w:tr w:rsidR="000F3B65" w14:paraId="66C4AB1B" w14:textId="77777777">
        <w:trPr>
          <w:trHeight w:val="220"/>
        </w:trPr>
        <w:tc>
          <w:tcPr>
            <w:tcW w:w="526" w:type="dxa"/>
            <w:tcBorders>
              <w:top w:val="single" w:sz="6" w:space="0" w:color="000000"/>
              <w:bottom w:val="nil"/>
              <w:right w:val="single" w:sz="6" w:space="0" w:color="000000"/>
            </w:tcBorders>
          </w:tcPr>
          <w:p w14:paraId="158A43D2"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74587E0B"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1E86A08"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4C385619"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84BE8D5"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03300581"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644FDC56" w14:textId="77777777" w:rsidR="000F3B65" w:rsidRDefault="00C64217">
            <w:pPr>
              <w:pStyle w:val="TableParagraph"/>
              <w:spacing w:before="22" w:line="178" w:lineRule="exact"/>
              <w:ind w:left="113"/>
              <w:jc w:val="left"/>
              <w:rPr>
                <w:sz w:val="16"/>
              </w:rPr>
            </w:pPr>
            <w:r>
              <w:rPr>
                <w:sz w:val="16"/>
              </w:rPr>
              <w:t>Identifier</w:t>
            </w:r>
          </w:p>
        </w:tc>
      </w:tr>
      <w:tr w:rsidR="000F3B65" w14:paraId="661CD765" w14:textId="77777777">
        <w:trPr>
          <w:trHeight w:val="207"/>
        </w:trPr>
        <w:tc>
          <w:tcPr>
            <w:tcW w:w="526" w:type="dxa"/>
            <w:tcBorders>
              <w:top w:val="nil"/>
              <w:bottom w:val="nil"/>
              <w:right w:val="single" w:sz="6" w:space="0" w:color="000000"/>
            </w:tcBorders>
          </w:tcPr>
          <w:p w14:paraId="21E50FD0"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6B9C72B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BE962EB"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384B134"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48EFE05"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CB3CF79" w14:textId="77777777" w:rsidR="000F3B65" w:rsidRDefault="000F3B65">
            <w:pPr>
              <w:rPr>
                <w:sz w:val="2"/>
                <w:szCs w:val="2"/>
              </w:rPr>
            </w:pPr>
          </w:p>
        </w:tc>
        <w:tc>
          <w:tcPr>
            <w:tcW w:w="2642" w:type="dxa"/>
            <w:tcBorders>
              <w:top w:val="nil"/>
              <w:left w:val="single" w:sz="6" w:space="0" w:color="000000"/>
              <w:bottom w:val="nil"/>
            </w:tcBorders>
          </w:tcPr>
          <w:p w14:paraId="592B1DA3" w14:textId="77777777" w:rsidR="000F3B65" w:rsidRDefault="00C64217">
            <w:pPr>
              <w:pStyle w:val="TableParagraph"/>
              <w:spacing w:before="9" w:line="178" w:lineRule="exact"/>
              <w:ind w:left="113"/>
              <w:jc w:val="left"/>
              <w:rPr>
                <w:sz w:val="16"/>
              </w:rPr>
            </w:pPr>
            <w:r>
              <w:rPr>
                <w:sz w:val="16"/>
              </w:rPr>
              <w:t>Text</w:t>
            </w:r>
          </w:p>
        </w:tc>
      </w:tr>
      <w:tr w:rsidR="000F3B65" w14:paraId="7BB75378" w14:textId="77777777">
        <w:trPr>
          <w:trHeight w:val="207"/>
        </w:trPr>
        <w:tc>
          <w:tcPr>
            <w:tcW w:w="526" w:type="dxa"/>
            <w:tcBorders>
              <w:top w:val="nil"/>
              <w:bottom w:val="nil"/>
              <w:right w:val="single" w:sz="6" w:space="0" w:color="000000"/>
            </w:tcBorders>
          </w:tcPr>
          <w:p w14:paraId="7B802E15"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F74C726"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E08EFD2"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77E51E3B"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BC5C08F"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C7902FE" w14:textId="77777777" w:rsidR="000F3B65" w:rsidRDefault="000F3B65">
            <w:pPr>
              <w:rPr>
                <w:sz w:val="2"/>
                <w:szCs w:val="2"/>
              </w:rPr>
            </w:pPr>
          </w:p>
        </w:tc>
        <w:tc>
          <w:tcPr>
            <w:tcW w:w="2642" w:type="dxa"/>
            <w:tcBorders>
              <w:top w:val="nil"/>
              <w:left w:val="single" w:sz="6" w:space="0" w:color="000000"/>
              <w:bottom w:val="nil"/>
            </w:tcBorders>
          </w:tcPr>
          <w:p w14:paraId="2974AA55" w14:textId="77777777" w:rsidR="000F3B65" w:rsidRDefault="00C64217">
            <w:pPr>
              <w:pStyle w:val="TableParagraph"/>
              <w:spacing w:before="9" w:line="178" w:lineRule="exact"/>
              <w:ind w:left="113"/>
              <w:jc w:val="left"/>
              <w:rPr>
                <w:sz w:val="16"/>
              </w:rPr>
            </w:pPr>
            <w:r>
              <w:rPr>
                <w:sz w:val="16"/>
              </w:rPr>
              <w:t>Name of Coding System</w:t>
            </w:r>
          </w:p>
        </w:tc>
      </w:tr>
      <w:tr w:rsidR="000F3B65" w14:paraId="7307A908" w14:textId="77777777">
        <w:trPr>
          <w:trHeight w:val="208"/>
        </w:trPr>
        <w:tc>
          <w:tcPr>
            <w:tcW w:w="526" w:type="dxa"/>
            <w:tcBorders>
              <w:top w:val="nil"/>
              <w:bottom w:val="nil"/>
              <w:right w:val="single" w:sz="6" w:space="0" w:color="000000"/>
            </w:tcBorders>
          </w:tcPr>
          <w:p w14:paraId="430A2592" w14:textId="77777777" w:rsidR="000F3B65" w:rsidRDefault="00C64217">
            <w:pPr>
              <w:pStyle w:val="TableParagraph"/>
              <w:spacing w:before="9" w:line="179" w:lineRule="exact"/>
              <w:rPr>
                <w:sz w:val="16"/>
              </w:rPr>
            </w:pPr>
            <w:r>
              <w:rPr>
                <w:sz w:val="16"/>
              </w:rPr>
              <w:t>4</w:t>
            </w:r>
          </w:p>
        </w:tc>
        <w:tc>
          <w:tcPr>
            <w:tcW w:w="514" w:type="dxa"/>
            <w:tcBorders>
              <w:top w:val="nil"/>
              <w:left w:val="single" w:sz="6" w:space="0" w:color="000000"/>
              <w:bottom w:val="nil"/>
              <w:right w:val="single" w:sz="6" w:space="0" w:color="000000"/>
            </w:tcBorders>
          </w:tcPr>
          <w:p w14:paraId="775018FE"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6DBC900" w14:textId="77777777" w:rsidR="000F3B65" w:rsidRDefault="00C64217">
            <w:pPr>
              <w:pStyle w:val="TableParagraph"/>
              <w:spacing w:before="9" w:line="179"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8BAE13D" w14:textId="77777777" w:rsidR="000F3B65" w:rsidRDefault="00C64217">
            <w:pPr>
              <w:pStyle w:val="TableParagraph"/>
              <w:spacing w:before="9" w:line="179"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45FABA4" w14:textId="77777777" w:rsidR="000F3B65" w:rsidRDefault="00C64217">
            <w:pPr>
              <w:pStyle w:val="TableParagraph"/>
              <w:spacing w:before="9" w:line="179"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25487B30" w14:textId="77777777" w:rsidR="000F3B65" w:rsidRDefault="000F3B65">
            <w:pPr>
              <w:rPr>
                <w:sz w:val="2"/>
                <w:szCs w:val="2"/>
              </w:rPr>
            </w:pPr>
          </w:p>
        </w:tc>
        <w:tc>
          <w:tcPr>
            <w:tcW w:w="2642" w:type="dxa"/>
            <w:tcBorders>
              <w:top w:val="nil"/>
              <w:left w:val="single" w:sz="6" w:space="0" w:color="000000"/>
              <w:bottom w:val="nil"/>
            </w:tcBorders>
          </w:tcPr>
          <w:p w14:paraId="68AA9449" w14:textId="77777777" w:rsidR="000F3B65" w:rsidRDefault="00C64217">
            <w:pPr>
              <w:pStyle w:val="TableParagraph"/>
              <w:spacing w:before="9" w:line="179" w:lineRule="exact"/>
              <w:ind w:left="112"/>
              <w:jc w:val="left"/>
              <w:rPr>
                <w:sz w:val="16"/>
              </w:rPr>
            </w:pPr>
            <w:r>
              <w:rPr>
                <w:sz w:val="16"/>
              </w:rPr>
              <w:t>Alternate Identifier</w:t>
            </w:r>
          </w:p>
        </w:tc>
      </w:tr>
      <w:tr w:rsidR="000F3B65" w14:paraId="1F3DFC9F" w14:textId="77777777">
        <w:trPr>
          <w:trHeight w:val="208"/>
        </w:trPr>
        <w:tc>
          <w:tcPr>
            <w:tcW w:w="526" w:type="dxa"/>
            <w:tcBorders>
              <w:top w:val="nil"/>
              <w:bottom w:val="nil"/>
              <w:right w:val="single" w:sz="6" w:space="0" w:color="000000"/>
            </w:tcBorders>
          </w:tcPr>
          <w:p w14:paraId="07EC830F" w14:textId="77777777" w:rsidR="000F3B65" w:rsidRDefault="00C64217">
            <w:pPr>
              <w:pStyle w:val="TableParagraph"/>
              <w:spacing w:before="10" w:line="178" w:lineRule="exact"/>
              <w:rPr>
                <w:sz w:val="16"/>
              </w:rPr>
            </w:pPr>
            <w:r>
              <w:rPr>
                <w:sz w:val="16"/>
              </w:rPr>
              <w:t>5</w:t>
            </w:r>
          </w:p>
        </w:tc>
        <w:tc>
          <w:tcPr>
            <w:tcW w:w="514" w:type="dxa"/>
            <w:tcBorders>
              <w:top w:val="nil"/>
              <w:left w:val="single" w:sz="6" w:space="0" w:color="000000"/>
              <w:bottom w:val="nil"/>
              <w:right w:val="single" w:sz="6" w:space="0" w:color="000000"/>
            </w:tcBorders>
          </w:tcPr>
          <w:p w14:paraId="176C8056"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8842B53"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17EDEF4"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3B3BFB47" w14:textId="77777777" w:rsidR="000F3B65" w:rsidRDefault="00C64217">
            <w:pPr>
              <w:pStyle w:val="TableParagraph"/>
              <w:spacing w:before="10"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072394F5" w14:textId="77777777" w:rsidR="000F3B65" w:rsidRDefault="000F3B65">
            <w:pPr>
              <w:rPr>
                <w:sz w:val="2"/>
                <w:szCs w:val="2"/>
              </w:rPr>
            </w:pPr>
          </w:p>
        </w:tc>
        <w:tc>
          <w:tcPr>
            <w:tcW w:w="2642" w:type="dxa"/>
            <w:tcBorders>
              <w:top w:val="nil"/>
              <w:left w:val="single" w:sz="6" w:space="0" w:color="000000"/>
              <w:bottom w:val="nil"/>
            </w:tcBorders>
          </w:tcPr>
          <w:p w14:paraId="7B163D63" w14:textId="77777777" w:rsidR="000F3B65" w:rsidRDefault="00C64217">
            <w:pPr>
              <w:pStyle w:val="TableParagraph"/>
              <w:spacing w:before="10" w:line="178" w:lineRule="exact"/>
              <w:ind w:left="112"/>
              <w:jc w:val="left"/>
              <w:rPr>
                <w:sz w:val="16"/>
              </w:rPr>
            </w:pPr>
            <w:r>
              <w:rPr>
                <w:sz w:val="16"/>
              </w:rPr>
              <w:t>Alternate Text</w:t>
            </w:r>
          </w:p>
        </w:tc>
      </w:tr>
      <w:tr w:rsidR="000F3B65" w14:paraId="5D00AE43" w14:textId="77777777">
        <w:trPr>
          <w:trHeight w:val="223"/>
        </w:trPr>
        <w:tc>
          <w:tcPr>
            <w:tcW w:w="526" w:type="dxa"/>
            <w:tcBorders>
              <w:top w:val="nil"/>
              <w:right w:val="single" w:sz="6" w:space="0" w:color="000000"/>
            </w:tcBorders>
          </w:tcPr>
          <w:p w14:paraId="28112AC4"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5A2743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34519270"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386BA376"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146AB85E"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5D2FA119" w14:textId="77777777" w:rsidR="000F3B65" w:rsidRDefault="000F3B65">
            <w:pPr>
              <w:rPr>
                <w:sz w:val="2"/>
                <w:szCs w:val="2"/>
              </w:rPr>
            </w:pPr>
          </w:p>
        </w:tc>
        <w:tc>
          <w:tcPr>
            <w:tcW w:w="2642" w:type="dxa"/>
            <w:tcBorders>
              <w:top w:val="nil"/>
              <w:left w:val="single" w:sz="6" w:space="0" w:color="000000"/>
            </w:tcBorders>
          </w:tcPr>
          <w:p w14:paraId="074429B5" w14:textId="77777777" w:rsidR="000F3B65" w:rsidRDefault="00C64217">
            <w:pPr>
              <w:pStyle w:val="TableParagraph"/>
              <w:spacing w:before="9"/>
              <w:ind w:left="113"/>
              <w:jc w:val="left"/>
              <w:rPr>
                <w:sz w:val="16"/>
              </w:rPr>
            </w:pPr>
            <w:r>
              <w:rPr>
                <w:sz w:val="16"/>
              </w:rPr>
              <w:t>Name of Alternate Coding System</w:t>
            </w:r>
          </w:p>
        </w:tc>
      </w:tr>
    </w:tbl>
    <w:p w14:paraId="7E2A324D" w14:textId="77777777" w:rsidR="000F3B65" w:rsidRDefault="00C64217">
      <w:pPr>
        <w:spacing w:before="121"/>
        <w:ind w:left="1019" w:right="497"/>
        <w:rPr>
          <w:sz w:val="24"/>
        </w:rPr>
      </w:pPr>
      <w:r>
        <w:rPr>
          <w:sz w:val="24"/>
        </w:rPr>
        <w:t xml:space="preserve">Component </w:t>
      </w:r>
      <w:r>
        <w:rPr>
          <w:i/>
          <w:sz w:val="24"/>
        </w:rPr>
        <w:t xml:space="preserve">PID-10.1-Identifier </w:t>
      </w:r>
      <w:r>
        <w:rPr>
          <w:sz w:val="24"/>
        </w:rPr>
        <w:t xml:space="preserve">is valued </w:t>
      </w:r>
      <w:r>
        <w:rPr>
          <w:b/>
          <w:sz w:val="24"/>
        </w:rPr>
        <w:t xml:space="preserve">AT </w:t>
      </w:r>
      <w:r>
        <w:rPr>
          <w:sz w:val="24"/>
        </w:rPr>
        <w:t xml:space="preserve">to indicate the attending physician or </w:t>
      </w:r>
      <w:r>
        <w:rPr>
          <w:b/>
          <w:sz w:val="24"/>
        </w:rPr>
        <w:t xml:space="preserve">RP </w:t>
      </w:r>
      <w:r>
        <w:rPr>
          <w:sz w:val="24"/>
        </w:rPr>
        <w:t>to indicate the referring physician.</w:t>
      </w:r>
    </w:p>
    <w:p w14:paraId="33D8BEBE" w14:textId="77777777" w:rsidR="000F3B65" w:rsidRDefault="000F3B65">
      <w:pPr>
        <w:pStyle w:val="BodyText"/>
        <w:spacing w:before="3"/>
        <w:rPr>
          <w:sz w:val="21"/>
        </w:rPr>
      </w:pPr>
    </w:p>
    <w:p w14:paraId="1D1A41C9" w14:textId="77777777" w:rsidR="000F3B65" w:rsidRDefault="00C64217">
      <w:pPr>
        <w:pStyle w:val="Heading5"/>
        <w:spacing w:before="1"/>
      </w:pPr>
      <w:r>
        <w:t>ROL-4-Role Person</w:t>
      </w:r>
    </w:p>
    <w:p w14:paraId="135A8FCB" w14:textId="77777777" w:rsidR="000F3B65" w:rsidRDefault="00C64217">
      <w:pPr>
        <w:pStyle w:val="BodyText"/>
        <w:spacing w:before="115"/>
        <w:ind w:left="1019" w:right="369"/>
      </w:pPr>
      <w:r>
        <w:t xml:space="preserve">This is the name of the person (physician) whose information is being transmitted. Its structure is identical to that of </w:t>
      </w:r>
      <w:hyperlink w:anchor="_bookmark44" w:history="1">
        <w:r>
          <w:rPr>
            <w:color w:val="0000FF"/>
            <w:u w:val="single" w:color="0000FF"/>
          </w:rPr>
          <w:t>PV1-7-Attending Doctor</w:t>
        </w:r>
        <w:r>
          <w:rPr>
            <w:color w:val="0000FF"/>
          </w:rPr>
          <w:t xml:space="preserve"> </w:t>
        </w:r>
      </w:hyperlink>
      <w:r>
        <w:t xml:space="preserve">and </w:t>
      </w:r>
      <w:hyperlink w:anchor="_bookmark45" w:history="1">
        <w:r>
          <w:rPr>
            <w:color w:val="0000FF"/>
            <w:u w:val="single" w:color="0000FF"/>
          </w:rPr>
          <w:t>PV1-8-Referring</w:t>
        </w:r>
      </w:hyperlink>
      <w:r>
        <w:rPr>
          <w:color w:val="0000FF"/>
        </w:rPr>
        <w:t xml:space="preserve"> </w:t>
      </w:r>
      <w:hyperlink w:anchor="_bookmark45" w:history="1">
        <w:r>
          <w:rPr>
            <w:color w:val="0000FF"/>
            <w:u w:val="single" w:color="0000FF"/>
          </w:rPr>
          <w:t>Doctor</w:t>
        </w:r>
      </w:hyperlink>
      <w:r>
        <w:t>.</w:t>
      </w:r>
    </w:p>
    <w:p w14:paraId="144B1512" w14:textId="77777777" w:rsidR="000F3B65" w:rsidRDefault="000F3B65">
      <w:pPr>
        <w:pStyle w:val="BodyText"/>
        <w:spacing w:before="3"/>
        <w:rPr>
          <w:sz w:val="21"/>
        </w:rPr>
      </w:pPr>
    </w:p>
    <w:p w14:paraId="1F742178" w14:textId="77777777" w:rsidR="000F3B65" w:rsidRDefault="00C64217">
      <w:pPr>
        <w:pStyle w:val="Heading5"/>
      </w:pPr>
      <w:r>
        <w:t>ROL-12-Phone</w:t>
      </w:r>
    </w:p>
    <w:p w14:paraId="4534A879" w14:textId="77777777" w:rsidR="000F3B65" w:rsidRDefault="00C64217">
      <w:pPr>
        <w:pStyle w:val="BodyText"/>
        <w:spacing w:before="115"/>
        <w:ind w:left="1019" w:right="362"/>
      </w:pPr>
      <w:r>
        <w:t>This is the telephone number of the person (physician) whose information is being transmitted. Data type XTN is used, whose structure is as follows.</w:t>
      </w:r>
    </w:p>
    <w:p w14:paraId="1030066C" w14:textId="77777777" w:rsidR="000F3B65" w:rsidRDefault="000F3B65">
      <w:pPr>
        <w:sectPr w:rsidR="000F3B65">
          <w:pgSz w:w="12240" w:h="15840"/>
          <w:pgMar w:top="1340" w:right="1460" w:bottom="1060" w:left="1460" w:header="724" w:footer="868" w:gutter="0"/>
          <w:cols w:space="720"/>
        </w:sectPr>
      </w:pPr>
    </w:p>
    <w:p w14:paraId="1D731642" w14:textId="77777777" w:rsidR="000F3B65" w:rsidRDefault="000F3B65">
      <w:pPr>
        <w:pStyle w:val="BodyText"/>
        <w:spacing w:before="5"/>
        <w:rPr>
          <w:sz w:val="8"/>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6DA243EC" w14:textId="77777777">
        <w:trPr>
          <w:trHeight w:val="241"/>
        </w:trPr>
        <w:tc>
          <w:tcPr>
            <w:tcW w:w="526" w:type="dxa"/>
            <w:tcBorders>
              <w:bottom w:val="single" w:sz="6" w:space="0" w:color="000000"/>
              <w:right w:val="single" w:sz="6" w:space="0" w:color="000000"/>
            </w:tcBorders>
            <w:shd w:val="clear" w:color="auto" w:fill="E6E6E6"/>
          </w:tcPr>
          <w:p w14:paraId="63299E38" w14:textId="77777777" w:rsidR="000F3B65" w:rsidRDefault="00C64217">
            <w:pPr>
              <w:pStyle w:val="TableParagraph"/>
              <w:ind w:left="85" w:right="84"/>
              <w:rPr>
                <w:b/>
                <w:sz w:val="16"/>
              </w:rPr>
            </w:pPr>
            <w:bookmarkStart w:id="90" w:name="_bookmark49"/>
            <w:bookmarkEnd w:id="90"/>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EA7A5AE"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108BEE2A"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33C6E96"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206B6C93"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4311573"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7A10B2A4" w14:textId="77777777" w:rsidR="000F3B65" w:rsidRDefault="00C64217">
            <w:pPr>
              <w:pStyle w:val="TableParagraph"/>
              <w:ind w:left="113"/>
              <w:jc w:val="left"/>
              <w:rPr>
                <w:b/>
                <w:sz w:val="16"/>
              </w:rPr>
            </w:pPr>
            <w:r>
              <w:rPr>
                <w:b/>
                <w:sz w:val="16"/>
              </w:rPr>
              <w:t>Element Name</w:t>
            </w:r>
          </w:p>
        </w:tc>
      </w:tr>
      <w:tr w:rsidR="000F3B65" w14:paraId="4A137B24" w14:textId="77777777">
        <w:trPr>
          <w:trHeight w:val="236"/>
        </w:trPr>
        <w:tc>
          <w:tcPr>
            <w:tcW w:w="526" w:type="dxa"/>
            <w:tcBorders>
              <w:top w:val="single" w:sz="6" w:space="0" w:color="000000"/>
              <w:bottom w:val="nil"/>
              <w:right w:val="single" w:sz="6" w:space="0" w:color="000000"/>
            </w:tcBorders>
          </w:tcPr>
          <w:p w14:paraId="0514A8CD"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49C81E4"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032FAAE6"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56BBED54"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28C9D11"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67724EB8"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2742D5DE" w14:textId="77777777" w:rsidR="000F3B65" w:rsidRDefault="00C64217">
            <w:pPr>
              <w:pStyle w:val="TableParagraph"/>
              <w:spacing w:before="22"/>
              <w:ind w:left="113"/>
              <w:jc w:val="left"/>
              <w:rPr>
                <w:sz w:val="16"/>
              </w:rPr>
            </w:pPr>
            <w:r>
              <w:rPr>
                <w:sz w:val="16"/>
              </w:rPr>
              <w:t>[NNN] [(999)]999-9999 [X99999] [B99999] [C any text]</w:t>
            </w:r>
          </w:p>
        </w:tc>
      </w:tr>
      <w:tr w:rsidR="000F3B65" w14:paraId="758A0880" w14:textId="77777777">
        <w:trPr>
          <w:trHeight w:val="238"/>
        </w:trPr>
        <w:tc>
          <w:tcPr>
            <w:tcW w:w="526" w:type="dxa"/>
            <w:tcBorders>
              <w:top w:val="nil"/>
              <w:bottom w:val="nil"/>
              <w:right w:val="single" w:sz="6" w:space="0" w:color="000000"/>
            </w:tcBorders>
          </w:tcPr>
          <w:p w14:paraId="6867F795"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7791F15B"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34E53548"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5839E37F"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3FD95EE5"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111A5647"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3A6CA887" w14:textId="77777777" w:rsidR="000F3B65" w:rsidRDefault="00C64217">
            <w:pPr>
              <w:pStyle w:val="TableParagraph"/>
              <w:spacing w:before="25"/>
              <w:ind w:left="113"/>
              <w:jc w:val="left"/>
              <w:rPr>
                <w:sz w:val="16"/>
              </w:rPr>
            </w:pPr>
            <w:r>
              <w:rPr>
                <w:sz w:val="16"/>
              </w:rPr>
              <w:t>Telecommunication use code</w:t>
            </w:r>
          </w:p>
        </w:tc>
      </w:tr>
      <w:tr w:rsidR="000F3B65" w14:paraId="6199460F" w14:textId="77777777">
        <w:trPr>
          <w:trHeight w:val="237"/>
        </w:trPr>
        <w:tc>
          <w:tcPr>
            <w:tcW w:w="526" w:type="dxa"/>
            <w:tcBorders>
              <w:top w:val="nil"/>
              <w:bottom w:val="nil"/>
              <w:right w:val="single" w:sz="6" w:space="0" w:color="000000"/>
            </w:tcBorders>
          </w:tcPr>
          <w:p w14:paraId="4B74FEF3"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62659235"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6DA6E49A"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369CD09F"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38FC3429"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3E69DEEA"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7E997E90" w14:textId="77777777" w:rsidR="000F3B65" w:rsidRDefault="00C64217">
            <w:pPr>
              <w:pStyle w:val="TableParagraph"/>
              <w:ind w:left="113"/>
              <w:jc w:val="left"/>
              <w:rPr>
                <w:sz w:val="16"/>
              </w:rPr>
            </w:pPr>
            <w:r>
              <w:rPr>
                <w:sz w:val="16"/>
              </w:rPr>
              <w:t>Telecommunication equipment type</w:t>
            </w:r>
          </w:p>
        </w:tc>
      </w:tr>
      <w:tr w:rsidR="000F3B65" w14:paraId="42CE5C7B" w14:textId="77777777">
        <w:trPr>
          <w:trHeight w:val="237"/>
        </w:trPr>
        <w:tc>
          <w:tcPr>
            <w:tcW w:w="526" w:type="dxa"/>
            <w:tcBorders>
              <w:top w:val="nil"/>
              <w:bottom w:val="nil"/>
              <w:right w:val="single" w:sz="6" w:space="0" w:color="000000"/>
            </w:tcBorders>
          </w:tcPr>
          <w:p w14:paraId="50218F15"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327AE61B"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2FDA6C9B"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69854522"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8BA067D"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397BAC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EE56E88" w14:textId="77777777" w:rsidR="000F3B65" w:rsidRDefault="00C64217">
            <w:pPr>
              <w:pStyle w:val="TableParagraph"/>
              <w:ind w:left="113"/>
              <w:jc w:val="left"/>
              <w:rPr>
                <w:sz w:val="16"/>
              </w:rPr>
            </w:pPr>
            <w:r>
              <w:rPr>
                <w:sz w:val="16"/>
              </w:rPr>
              <w:t>Email address</w:t>
            </w:r>
          </w:p>
        </w:tc>
      </w:tr>
      <w:tr w:rsidR="000F3B65" w14:paraId="2E28C0BA" w14:textId="77777777">
        <w:trPr>
          <w:trHeight w:val="237"/>
        </w:trPr>
        <w:tc>
          <w:tcPr>
            <w:tcW w:w="526" w:type="dxa"/>
            <w:tcBorders>
              <w:top w:val="nil"/>
              <w:bottom w:val="nil"/>
              <w:right w:val="single" w:sz="6" w:space="0" w:color="000000"/>
            </w:tcBorders>
          </w:tcPr>
          <w:p w14:paraId="01BEA4F1"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09CA6541"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349B2ED5"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0605F09"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4C2AB9AB"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1E21ABBE"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0CC64A9A" w14:textId="77777777" w:rsidR="000F3B65" w:rsidRDefault="00C64217">
            <w:pPr>
              <w:pStyle w:val="TableParagraph"/>
              <w:ind w:left="113"/>
              <w:jc w:val="left"/>
              <w:rPr>
                <w:sz w:val="16"/>
              </w:rPr>
            </w:pPr>
            <w:r>
              <w:rPr>
                <w:sz w:val="16"/>
              </w:rPr>
              <w:t>Country code</w:t>
            </w:r>
          </w:p>
        </w:tc>
      </w:tr>
      <w:tr w:rsidR="000F3B65" w14:paraId="57F79C78" w14:textId="77777777">
        <w:trPr>
          <w:trHeight w:val="238"/>
        </w:trPr>
        <w:tc>
          <w:tcPr>
            <w:tcW w:w="526" w:type="dxa"/>
            <w:tcBorders>
              <w:top w:val="nil"/>
              <w:bottom w:val="nil"/>
              <w:right w:val="single" w:sz="6" w:space="0" w:color="000000"/>
            </w:tcBorders>
          </w:tcPr>
          <w:p w14:paraId="6C765DAF"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13F4F2AC"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370E59C5"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C96B7A1"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7D0F65E4"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2C4C3D4"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1997A59" w14:textId="77777777" w:rsidR="000F3B65" w:rsidRDefault="00C64217">
            <w:pPr>
              <w:pStyle w:val="TableParagraph"/>
              <w:ind w:left="113"/>
              <w:jc w:val="left"/>
              <w:rPr>
                <w:sz w:val="16"/>
              </w:rPr>
            </w:pPr>
            <w:r>
              <w:rPr>
                <w:sz w:val="16"/>
              </w:rPr>
              <w:t>Area/city code</w:t>
            </w:r>
          </w:p>
        </w:tc>
      </w:tr>
      <w:tr w:rsidR="000F3B65" w14:paraId="1333D523" w14:textId="77777777">
        <w:trPr>
          <w:trHeight w:val="238"/>
        </w:trPr>
        <w:tc>
          <w:tcPr>
            <w:tcW w:w="526" w:type="dxa"/>
            <w:tcBorders>
              <w:top w:val="nil"/>
              <w:bottom w:val="nil"/>
              <w:right w:val="single" w:sz="6" w:space="0" w:color="000000"/>
            </w:tcBorders>
          </w:tcPr>
          <w:p w14:paraId="513A9643" w14:textId="77777777" w:rsidR="000F3B65" w:rsidRDefault="00C64217">
            <w:pPr>
              <w:pStyle w:val="TableParagraph"/>
              <w:spacing w:before="25"/>
              <w:rPr>
                <w:sz w:val="16"/>
              </w:rPr>
            </w:pPr>
            <w:r>
              <w:rPr>
                <w:sz w:val="16"/>
              </w:rPr>
              <w:t>7</w:t>
            </w:r>
          </w:p>
        </w:tc>
        <w:tc>
          <w:tcPr>
            <w:tcW w:w="514" w:type="dxa"/>
            <w:tcBorders>
              <w:top w:val="nil"/>
              <w:left w:val="single" w:sz="6" w:space="0" w:color="000000"/>
              <w:bottom w:val="nil"/>
              <w:right w:val="single" w:sz="6" w:space="0" w:color="000000"/>
            </w:tcBorders>
          </w:tcPr>
          <w:p w14:paraId="4FA36D0B"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4B9B1DA1"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18CC9324"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7B3583E5"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4F11F4C2"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EE78705" w14:textId="77777777" w:rsidR="000F3B65" w:rsidRDefault="00C64217">
            <w:pPr>
              <w:pStyle w:val="TableParagraph"/>
              <w:spacing w:before="25"/>
              <w:ind w:left="113"/>
              <w:jc w:val="left"/>
              <w:rPr>
                <w:sz w:val="16"/>
              </w:rPr>
            </w:pPr>
            <w:r>
              <w:rPr>
                <w:sz w:val="16"/>
              </w:rPr>
              <w:t>Phone number</w:t>
            </w:r>
          </w:p>
        </w:tc>
      </w:tr>
      <w:tr w:rsidR="000F3B65" w14:paraId="53C3331F" w14:textId="77777777">
        <w:trPr>
          <w:trHeight w:val="237"/>
        </w:trPr>
        <w:tc>
          <w:tcPr>
            <w:tcW w:w="526" w:type="dxa"/>
            <w:tcBorders>
              <w:top w:val="nil"/>
              <w:bottom w:val="nil"/>
              <w:right w:val="single" w:sz="6" w:space="0" w:color="000000"/>
            </w:tcBorders>
          </w:tcPr>
          <w:p w14:paraId="46845F2E" w14:textId="77777777" w:rsidR="000F3B65" w:rsidRDefault="00C64217">
            <w:pPr>
              <w:pStyle w:val="TableParagraph"/>
              <w:rPr>
                <w:sz w:val="16"/>
              </w:rPr>
            </w:pPr>
            <w:r>
              <w:rPr>
                <w:sz w:val="16"/>
              </w:rPr>
              <w:t>8</w:t>
            </w:r>
          </w:p>
        </w:tc>
        <w:tc>
          <w:tcPr>
            <w:tcW w:w="514" w:type="dxa"/>
            <w:tcBorders>
              <w:top w:val="nil"/>
              <w:left w:val="single" w:sz="6" w:space="0" w:color="000000"/>
              <w:bottom w:val="nil"/>
              <w:right w:val="single" w:sz="6" w:space="0" w:color="000000"/>
            </w:tcBorders>
          </w:tcPr>
          <w:p w14:paraId="5F443BC7"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57B639DA"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4D64401"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AFB8BBE"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0F2CC66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3C410BE" w14:textId="77777777" w:rsidR="000F3B65" w:rsidRDefault="00C64217">
            <w:pPr>
              <w:pStyle w:val="TableParagraph"/>
              <w:ind w:left="113"/>
              <w:jc w:val="left"/>
              <w:rPr>
                <w:sz w:val="16"/>
              </w:rPr>
            </w:pPr>
            <w:r>
              <w:rPr>
                <w:sz w:val="16"/>
              </w:rPr>
              <w:t>Extension</w:t>
            </w:r>
          </w:p>
        </w:tc>
      </w:tr>
      <w:tr w:rsidR="000F3B65" w14:paraId="3CA439D3" w14:textId="77777777">
        <w:trPr>
          <w:trHeight w:val="241"/>
        </w:trPr>
        <w:tc>
          <w:tcPr>
            <w:tcW w:w="526" w:type="dxa"/>
            <w:tcBorders>
              <w:top w:val="nil"/>
              <w:right w:val="single" w:sz="6" w:space="0" w:color="000000"/>
            </w:tcBorders>
          </w:tcPr>
          <w:p w14:paraId="028D0DE6"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785AD7AA"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50108DEB"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26215633"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67F4B698"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320DDDC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5901FF19" w14:textId="77777777" w:rsidR="000F3B65" w:rsidRDefault="00C64217">
            <w:pPr>
              <w:pStyle w:val="TableParagraph"/>
              <w:ind w:left="112"/>
              <w:jc w:val="left"/>
              <w:rPr>
                <w:sz w:val="16"/>
              </w:rPr>
            </w:pPr>
            <w:r>
              <w:rPr>
                <w:sz w:val="16"/>
              </w:rPr>
              <w:t>Any text</w:t>
            </w:r>
          </w:p>
        </w:tc>
      </w:tr>
    </w:tbl>
    <w:p w14:paraId="034B2208" w14:textId="77777777" w:rsidR="000F3B65" w:rsidRDefault="00C64217">
      <w:pPr>
        <w:pStyle w:val="BodyText"/>
        <w:spacing w:before="122"/>
        <w:ind w:left="1019" w:right="397"/>
      </w:pPr>
      <w:r>
        <w:t>Only the first three components of this field are used. They are populated as follows.</w:t>
      </w:r>
    </w:p>
    <w:p w14:paraId="7465403B" w14:textId="77777777" w:rsidR="000F3B65" w:rsidRDefault="000F3B65">
      <w:pPr>
        <w:pStyle w:val="BodyText"/>
        <w:spacing w:before="10"/>
        <w:rPr>
          <w:sz w:val="20"/>
        </w:rPr>
      </w:pPr>
    </w:p>
    <w:p w14:paraId="6B5E0188" w14:textId="77777777" w:rsidR="000F3B65" w:rsidRDefault="00C64217">
      <w:pPr>
        <w:ind w:left="815"/>
        <w:rPr>
          <w:i/>
          <w:sz w:val="26"/>
        </w:rPr>
      </w:pPr>
      <w:r>
        <w:rPr>
          <w:i/>
          <w:sz w:val="26"/>
        </w:rPr>
        <w:t>ROL-12.1-[NNN] [(999)]999-9999 [X99999] [B99999] [C any text]</w:t>
      </w:r>
    </w:p>
    <w:p w14:paraId="106DB71E" w14:textId="77777777" w:rsidR="000F3B65" w:rsidRDefault="00C64217">
      <w:pPr>
        <w:pStyle w:val="BodyText"/>
        <w:spacing w:before="118"/>
        <w:ind w:left="1019" w:right="976"/>
      </w:pPr>
      <w:r>
        <w:t>This component contains the full telephone number as recorded in VistA. Components 5-9 are not used to break out the sub-elements of the telephone number.</w:t>
      </w:r>
    </w:p>
    <w:p w14:paraId="5C16C55A" w14:textId="77777777" w:rsidR="000F3B65" w:rsidRDefault="000F3B65">
      <w:pPr>
        <w:pStyle w:val="BodyText"/>
        <w:spacing w:before="11"/>
        <w:rPr>
          <w:sz w:val="20"/>
        </w:rPr>
      </w:pPr>
    </w:p>
    <w:p w14:paraId="709DE429" w14:textId="77777777" w:rsidR="000F3B65" w:rsidRDefault="00C64217">
      <w:pPr>
        <w:pStyle w:val="Heading4"/>
      </w:pPr>
      <w:r>
        <w:t>ROL-12.2-Telecommunication Use Code</w:t>
      </w:r>
    </w:p>
    <w:p w14:paraId="7446EA42" w14:textId="77777777" w:rsidR="000F3B65" w:rsidRDefault="00C64217">
      <w:pPr>
        <w:pStyle w:val="BodyText"/>
        <w:spacing w:before="121"/>
        <w:ind w:left="1019" w:right="397"/>
      </w:pPr>
      <w:r>
        <w:t xml:space="preserve">This component specifies what kind of number is contained in component 1. It is populated with one of the following values from HL7 Table 0201, </w:t>
      </w:r>
      <w:r>
        <w:rPr>
          <w:i/>
        </w:rPr>
        <w:t>Telecommunication Use Code</w:t>
      </w:r>
      <w:r>
        <w:t>.</w:t>
      </w:r>
    </w:p>
    <w:p w14:paraId="5F95DF6F" w14:textId="77777777" w:rsidR="000F3B65" w:rsidRDefault="000F3B65">
      <w:pPr>
        <w:pStyle w:val="BodyText"/>
        <w:spacing w:before="4"/>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754AE223" w14:textId="77777777">
        <w:trPr>
          <w:trHeight w:val="322"/>
        </w:trPr>
        <w:tc>
          <w:tcPr>
            <w:tcW w:w="667" w:type="dxa"/>
            <w:tcBorders>
              <w:bottom w:val="single" w:sz="6" w:space="0" w:color="000000"/>
              <w:right w:val="single" w:sz="6" w:space="0" w:color="000000"/>
            </w:tcBorders>
            <w:shd w:val="clear" w:color="auto" w:fill="E4E4E4"/>
          </w:tcPr>
          <w:p w14:paraId="13A9901A"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6B09E2B3" w14:textId="77777777" w:rsidR="000F3B65" w:rsidRDefault="00C64217">
            <w:pPr>
              <w:pStyle w:val="TableParagraph"/>
              <w:spacing w:before="14"/>
              <w:ind w:left="119"/>
              <w:jc w:val="left"/>
              <w:rPr>
                <w:b/>
                <w:sz w:val="16"/>
              </w:rPr>
            </w:pPr>
            <w:r>
              <w:rPr>
                <w:b/>
                <w:sz w:val="16"/>
              </w:rPr>
              <w:t>Description</w:t>
            </w:r>
          </w:p>
        </w:tc>
      </w:tr>
      <w:tr w:rsidR="000F3B65" w14:paraId="7BC5E180" w14:textId="77777777">
        <w:trPr>
          <w:trHeight w:val="325"/>
        </w:trPr>
        <w:tc>
          <w:tcPr>
            <w:tcW w:w="667" w:type="dxa"/>
            <w:tcBorders>
              <w:top w:val="single" w:sz="6" w:space="0" w:color="000000"/>
              <w:bottom w:val="single" w:sz="6" w:space="0" w:color="000000"/>
              <w:right w:val="single" w:sz="6" w:space="0" w:color="000000"/>
            </w:tcBorders>
          </w:tcPr>
          <w:p w14:paraId="54D25552"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bottom w:val="single" w:sz="6" w:space="0" w:color="000000"/>
            </w:tcBorders>
          </w:tcPr>
          <w:p w14:paraId="24200754" w14:textId="77777777" w:rsidR="000F3B65" w:rsidRDefault="00C64217">
            <w:pPr>
              <w:pStyle w:val="TableParagraph"/>
              <w:spacing w:before="15"/>
              <w:ind w:left="120"/>
              <w:jc w:val="left"/>
              <w:rPr>
                <w:sz w:val="16"/>
              </w:rPr>
            </w:pPr>
            <w:r>
              <w:rPr>
                <w:sz w:val="16"/>
              </w:rPr>
              <w:t>Primary Residence Number</w:t>
            </w:r>
          </w:p>
        </w:tc>
      </w:tr>
      <w:tr w:rsidR="000F3B65" w14:paraId="6B96065E" w14:textId="77777777">
        <w:trPr>
          <w:trHeight w:val="323"/>
        </w:trPr>
        <w:tc>
          <w:tcPr>
            <w:tcW w:w="667" w:type="dxa"/>
            <w:tcBorders>
              <w:top w:val="single" w:sz="6" w:space="0" w:color="000000"/>
              <w:bottom w:val="single" w:sz="6" w:space="0" w:color="000000"/>
              <w:right w:val="single" w:sz="6" w:space="0" w:color="000000"/>
            </w:tcBorders>
          </w:tcPr>
          <w:p w14:paraId="7168F058" w14:textId="77777777" w:rsidR="000F3B65" w:rsidRDefault="00C64217">
            <w:pPr>
              <w:pStyle w:val="TableParagraph"/>
              <w:spacing w:before="15"/>
              <w:ind w:left="128"/>
              <w:jc w:val="left"/>
              <w:rPr>
                <w:sz w:val="16"/>
              </w:rPr>
            </w:pPr>
            <w:r>
              <w:rPr>
                <w:sz w:val="16"/>
              </w:rPr>
              <w:t>WPN</w:t>
            </w:r>
          </w:p>
        </w:tc>
        <w:tc>
          <w:tcPr>
            <w:tcW w:w="2205" w:type="dxa"/>
            <w:tcBorders>
              <w:top w:val="single" w:sz="6" w:space="0" w:color="000000"/>
              <w:left w:val="single" w:sz="6" w:space="0" w:color="000000"/>
              <w:bottom w:val="single" w:sz="6" w:space="0" w:color="000000"/>
            </w:tcBorders>
          </w:tcPr>
          <w:p w14:paraId="61D9621E" w14:textId="77777777" w:rsidR="000F3B65" w:rsidRDefault="00C64217">
            <w:pPr>
              <w:pStyle w:val="TableParagraph"/>
              <w:spacing w:before="15"/>
              <w:ind w:left="120"/>
              <w:jc w:val="left"/>
              <w:rPr>
                <w:sz w:val="16"/>
              </w:rPr>
            </w:pPr>
            <w:r>
              <w:rPr>
                <w:sz w:val="16"/>
              </w:rPr>
              <w:t>Work Number</w:t>
            </w:r>
          </w:p>
        </w:tc>
      </w:tr>
      <w:tr w:rsidR="000F3B65" w14:paraId="639FB67D" w14:textId="77777777">
        <w:trPr>
          <w:trHeight w:val="325"/>
        </w:trPr>
        <w:tc>
          <w:tcPr>
            <w:tcW w:w="667" w:type="dxa"/>
            <w:tcBorders>
              <w:top w:val="single" w:sz="6" w:space="0" w:color="000000"/>
              <w:right w:val="single" w:sz="6" w:space="0" w:color="000000"/>
            </w:tcBorders>
          </w:tcPr>
          <w:p w14:paraId="757F2C72" w14:textId="77777777" w:rsidR="000F3B65" w:rsidRDefault="00C64217">
            <w:pPr>
              <w:pStyle w:val="TableParagraph"/>
              <w:spacing w:before="15"/>
              <w:ind w:left="152"/>
              <w:jc w:val="left"/>
              <w:rPr>
                <w:sz w:val="16"/>
              </w:rPr>
            </w:pPr>
            <w:r>
              <w:rPr>
                <w:sz w:val="16"/>
              </w:rPr>
              <w:t>BPN</w:t>
            </w:r>
          </w:p>
        </w:tc>
        <w:tc>
          <w:tcPr>
            <w:tcW w:w="2205" w:type="dxa"/>
            <w:tcBorders>
              <w:top w:val="single" w:sz="6" w:space="0" w:color="000000"/>
              <w:left w:val="single" w:sz="6" w:space="0" w:color="000000"/>
            </w:tcBorders>
          </w:tcPr>
          <w:p w14:paraId="2AD90BA0" w14:textId="77777777" w:rsidR="000F3B65" w:rsidRDefault="00C64217">
            <w:pPr>
              <w:pStyle w:val="TableParagraph"/>
              <w:spacing w:before="15"/>
              <w:ind w:left="119"/>
              <w:jc w:val="left"/>
              <w:rPr>
                <w:sz w:val="16"/>
              </w:rPr>
            </w:pPr>
            <w:r>
              <w:rPr>
                <w:sz w:val="16"/>
              </w:rPr>
              <w:t>Beeper Number</w:t>
            </w:r>
          </w:p>
        </w:tc>
      </w:tr>
    </w:tbl>
    <w:p w14:paraId="0128D08D" w14:textId="77777777" w:rsidR="000F3B65" w:rsidRDefault="000F3B65">
      <w:pPr>
        <w:pStyle w:val="BodyText"/>
        <w:spacing w:before="5"/>
        <w:rPr>
          <w:sz w:val="21"/>
        </w:rPr>
      </w:pPr>
    </w:p>
    <w:p w14:paraId="15D55D5C" w14:textId="77777777" w:rsidR="000F3B65" w:rsidRDefault="00C64217">
      <w:pPr>
        <w:pStyle w:val="Heading4"/>
      </w:pPr>
      <w:r>
        <w:t>ROL-12.3-Telecommunication Equipment Type</w:t>
      </w:r>
    </w:p>
    <w:p w14:paraId="356B4560" w14:textId="77777777" w:rsidR="000F3B65" w:rsidRDefault="00C64217">
      <w:pPr>
        <w:pStyle w:val="BodyText"/>
        <w:spacing w:before="118"/>
        <w:ind w:left="1019" w:right="397"/>
      </w:pPr>
      <w:r>
        <w:t xml:space="preserve">This component specifies the kind of device that is reached on the number contained in component 1. It is populated with one of the following values from HL7 Table 202, </w:t>
      </w:r>
      <w:r>
        <w:rPr>
          <w:i/>
        </w:rPr>
        <w:t>Telecommunication Equipment Type</w:t>
      </w:r>
      <w:r>
        <w:t>.</w:t>
      </w:r>
    </w:p>
    <w:p w14:paraId="6F5146A1"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8CD11B3" w14:textId="77777777">
        <w:trPr>
          <w:trHeight w:val="325"/>
        </w:trPr>
        <w:tc>
          <w:tcPr>
            <w:tcW w:w="665" w:type="dxa"/>
            <w:tcBorders>
              <w:bottom w:val="single" w:sz="6" w:space="0" w:color="000000"/>
              <w:right w:val="single" w:sz="6" w:space="0" w:color="000000"/>
            </w:tcBorders>
            <w:shd w:val="clear" w:color="auto" w:fill="E4E4E4"/>
          </w:tcPr>
          <w:p w14:paraId="1C0F936A"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1C9705FA" w14:textId="77777777" w:rsidR="000F3B65" w:rsidRDefault="00C64217">
            <w:pPr>
              <w:pStyle w:val="TableParagraph"/>
              <w:spacing w:before="14"/>
              <w:ind w:left="119"/>
              <w:jc w:val="left"/>
              <w:rPr>
                <w:b/>
                <w:sz w:val="16"/>
              </w:rPr>
            </w:pPr>
            <w:r>
              <w:rPr>
                <w:b/>
                <w:sz w:val="16"/>
              </w:rPr>
              <w:t>Description</w:t>
            </w:r>
          </w:p>
        </w:tc>
      </w:tr>
      <w:tr w:rsidR="000F3B65" w14:paraId="104730B7" w14:textId="77777777">
        <w:trPr>
          <w:trHeight w:val="323"/>
        </w:trPr>
        <w:tc>
          <w:tcPr>
            <w:tcW w:w="665" w:type="dxa"/>
            <w:tcBorders>
              <w:top w:val="single" w:sz="6" w:space="0" w:color="000000"/>
              <w:bottom w:val="single" w:sz="6" w:space="0" w:color="000000"/>
              <w:right w:val="single" w:sz="6" w:space="0" w:color="000000"/>
            </w:tcBorders>
          </w:tcPr>
          <w:p w14:paraId="1E2CDD9D"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bottom w:val="single" w:sz="6" w:space="0" w:color="000000"/>
            </w:tcBorders>
          </w:tcPr>
          <w:p w14:paraId="3A3EA4DB" w14:textId="77777777" w:rsidR="000F3B65" w:rsidRDefault="00C64217">
            <w:pPr>
              <w:pStyle w:val="TableParagraph"/>
              <w:spacing w:before="15"/>
              <w:ind w:left="119"/>
              <w:jc w:val="left"/>
              <w:rPr>
                <w:sz w:val="16"/>
              </w:rPr>
            </w:pPr>
            <w:r>
              <w:rPr>
                <w:sz w:val="16"/>
              </w:rPr>
              <w:t>Telephone</w:t>
            </w:r>
          </w:p>
        </w:tc>
      </w:tr>
      <w:tr w:rsidR="000F3B65" w14:paraId="53BDC0D9" w14:textId="77777777">
        <w:trPr>
          <w:trHeight w:val="325"/>
        </w:trPr>
        <w:tc>
          <w:tcPr>
            <w:tcW w:w="665" w:type="dxa"/>
            <w:tcBorders>
              <w:top w:val="single" w:sz="6" w:space="0" w:color="000000"/>
              <w:bottom w:val="single" w:sz="6" w:space="0" w:color="000000"/>
              <w:right w:val="single" w:sz="6" w:space="0" w:color="000000"/>
            </w:tcBorders>
          </w:tcPr>
          <w:p w14:paraId="16249714" w14:textId="77777777" w:rsidR="000F3B65" w:rsidRDefault="00C64217">
            <w:pPr>
              <w:pStyle w:val="TableParagraph"/>
              <w:spacing w:before="15"/>
              <w:ind w:left="86" w:right="81"/>
              <w:rPr>
                <w:sz w:val="16"/>
              </w:rPr>
            </w:pPr>
            <w:r>
              <w:rPr>
                <w:sz w:val="16"/>
              </w:rPr>
              <w:t>FX</w:t>
            </w:r>
          </w:p>
        </w:tc>
        <w:tc>
          <w:tcPr>
            <w:tcW w:w="1123" w:type="dxa"/>
            <w:tcBorders>
              <w:top w:val="single" w:sz="6" w:space="0" w:color="000000"/>
              <w:left w:val="single" w:sz="6" w:space="0" w:color="000000"/>
              <w:bottom w:val="single" w:sz="6" w:space="0" w:color="000000"/>
            </w:tcBorders>
          </w:tcPr>
          <w:p w14:paraId="14C48F65" w14:textId="77777777" w:rsidR="000F3B65" w:rsidRDefault="00C64217">
            <w:pPr>
              <w:pStyle w:val="TableParagraph"/>
              <w:spacing w:before="15"/>
              <w:ind w:left="119"/>
              <w:jc w:val="left"/>
              <w:rPr>
                <w:sz w:val="16"/>
              </w:rPr>
            </w:pPr>
            <w:r>
              <w:rPr>
                <w:sz w:val="16"/>
              </w:rPr>
              <w:t>Fax</w:t>
            </w:r>
          </w:p>
        </w:tc>
      </w:tr>
      <w:tr w:rsidR="000F3B65" w14:paraId="2265FAEF" w14:textId="77777777">
        <w:trPr>
          <w:trHeight w:val="325"/>
        </w:trPr>
        <w:tc>
          <w:tcPr>
            <w:tcW w:w="665" w:type="dxa"/>
            <w:tcBorders>
              <w:top w:val="single" w:sz="6" w:space="0" w:color="000000"/>
              <w:right w:val="single" w:sz="6" w:space="0" w:color="000000"/>
            </w:tcBorders>
          </w:tcPr>
          <w:p w14:paraId="319C36A6" w14:textId="77777777" w:rsidR="000F3B65" w:rsidRDefault="00C64217">
            <w:pPr>
              <w:pStyle w:val="TableParagraph"/>
              <w:spacing w:before="15"/>
              <w:ind w:left="81" w:right="81"/>
              <w:rPr>
                <w:sz w:val="16"/>
              </w:rPr>
            </w:pPr>
            <w:r>
              <w:rPr>
                <w:sz w:val="16"/>
              </w:rPr>
              <w:t>BP</w:t>
            </w:r>
          </w:p>
        </w:tc>
        <w:tc>
          <w:tcPr>
            <w:tcW w:w="1123" w:type="dxa"/>
            <w:tcBorders>
              <w:top w:val="single" w:sz="6" w:space="0" w:color="000000"/>
              <w:left w:val="single" w:sz="6" w:space="0" w:color="000000"/>
            </w:tcBorders>
          </w:tcPr>
          <w:p w14:paraId="50E954C5" w14:textId="77777777" w:rsidR="000F3B65" w:rsidRDefault="00C64217">
            <w:pPr>
              <w:pStyle w:val="TableParagraph"/>
              <w:spacing w:before="15"/>
              <w:ind w:left="119"/>
              <w:jc w:val="left"/>
              <w:rPr>
                <w:sz w:val="16"/>
              </w:rPr>
            </w:pPr>
            <w:r>
              <w:rPr>
                <w:sz w:val="16"/>
              </w:rPr>
              <w:t>Beeper</w:t>
            </w:r>
          </w:p>
        </w:tc>
      </w:tr>
    </w:tbl>
    <w:p w14:paraId="3D5875D8" w14:textId="77777777" w:rsidR="000F3B65" w:rsidRDefault="000F3B65">
      <w:pPr>
        <w:pStyle w:val="BodyText"/>
        <w:rPr>
          <w:sz w:val="26"/>
        </w:rPr>
      </w:pPr>
    </w:p>
    <w:p w14:paraId="05ADC334" w14:textId="77777777" w:rsidR="000F3B65" w:rsidRDefault="000F3B65">
      <w:pPr>
        <w:pStyle w:val="BodyText"/>
        <w:spacing w:before="2"/>
        <w:rPr>
          <w:sz w:val="30"/>
        </w:rPr>
      </w:pPr>
    </w:p>
    <w:p w14:paraId="76264C4C" w14:textId="77777777" w:rsidR="000F3B65" w:rsidRDefault="00C64217">
      <w:pPr>
        <w:pStyle w:val="Heading3"/>
        <w:numPr>
          <w:ilvl w:val="2"/>
          <w:numId w:val="11"/>
        </w:numPr>
        <w:tabs>
          <w:tab w:val="left" w:pos="1061"/>
        </w:tabs>
      </w:pPr>
      <w:bookmarkStart w:id="91" w:name="_bookmark50"/>
      <w:bookmarkStart w:id="92" w:name="1.6.6_DG1_Segment_Fields"/>
      <w:bookmarkEnd w:id="91"/>
      <w:bookmarkEnd w:id="92"/>
      <w:r>
        <w:t>DG1 Segment Fields</w:t>
      </w:r>
    </w:p>
    <w:p w14:paraId="3649F878" w14:textId="77777777" w:rsidR="000F3B65" w:rsidRDefault="00C64217">
      <w:pPr>
        <w:pStyle w:val="Heading5"/>
        <w:spacing w:before="240"/>
      </w:pPr>
      <w:r>
        <w:t>DG1-1-Set ID</w:t>
      </w:r>
    </w:p>
    <w:p w14:paraId="4ECDECFC" w14:textId="77777777" w:rsidR="000F3B65" w:rsidRDefault="00C64217">
      <w:pPr>
        <w:pStyle w:val="BodyText"/>
        <w:spacing w:before="115"/>
        <w:ind w:left="1019" w:right="482"/>
      </w:pPr>
      <w:r>
        <w:t xml:space="preserve">This is the ordinal number of this occurrence of the DG1 Segment under the PV1 Segment. The first occurrence is labeled </w:t>
      </w:r>
      <w:r>
        <w:rPr>
          <w:b/>
        </w:rPr>
        <w:t>1</w:t>
      </w:r>
      <w:r>
        <w:t xml:space="preserve">, the second </w:t>
      </w:r>
      <w:r>
        <w:rPr>
          <w:b/>
        </w:rPr>
        <w:t>2</w:t>
      </w:r>
      <w:r>
        <w:t>, and so on.</w:t>
      </w:r>
    </w:p>
    <w:p w14:paraId="4D094DC6" w14:textId="77777777" w:rsidR="000F3B65" w:rsidRDefault="000F3B65">
      <w:pPr>
        <w:sectPr w:rsidR="000F3B65">
          <w:pgSz w:w="12240" w:h="15840"/>
          <w:pgMar w:top="1340" w:right="1460" w:bottom="1060" w:left="1460" w:header="724" w:footer="868" w:gutter="0"/>
          <w:cols w:space="720"/>
        </w:sectPr>
      </w:pPr>
    </w:p>
    <w:p w14:paraId="78F970AE" w14:textId="77777777" w:rsidR="000F3B65" w:rsidRDefault="000F3B65">
      <w:pPr>
        <w:pStyle w:val="BodyText"/>
        <w:rPr>
          <w:sz w:val="20"/>
        </w:rPr>
      </w:pPr>
    </w:p>
    <w:p w14:paraId="1464B58E" w14:textId="77777777" w:rsidR="000F3B65" w:rsidRDefault="00C64217">
      <w:pPr>
        <w:pStyle w:val="Heading5"/>
        <w:spacing w:before="90"/>
        <w:jc w:val="both"/>
      </w:pPr>
      <w:bookmarkStart w:id="93" w:name="_bookmark51"/>
      <w:bookmarkEnd w:id="93"/>
      <w:r>
        <w:t>DG1-3-Diagnosis Code</w:t>
      </w:r>
    </w:p>
    <w:p w14:paraId="7695C340" w14:textId="77777777" w:rsidR="000F3B65" w:rsidRDefault="00C64217">
      <w:pPr>
        <w:pStyle w:val="BodyText"/>
        <w:spacing w:before="115"/>
        <w:ind w:left="1019" w:right="839"/>
        <w:jc w:val="both"/>
      </w:pPr>
      <w:r>
        <w:t>This field is of data type CE (Coded Element), which contains 6 components. Only the second component, “Text”, is populated. It contains the name of the diagnosis.</w:t>
      </w:r>
    </w:p>
    <w:p w14:paraId="6A707711" w14:textId="77777777" w:rsidR="000F3B65" w:rsidRDefault="000F3B65">
      <w:pPr>
        <w:pStyle w:val="BodyText"/>
        <w:spacing w:before="3"/>
        <w:rPr>
          <w:sz w:val="21"/>
        </w:rPr>
      </w:pPr>
    </w:p>
    <w:p w14:paraId="7794BB16" w14:textId="77777777" w:rsidR="000F3B65" w:rsidRDefault="00C64217">
      <w:pPr>
        <w:pStyle w:val="Heading5"/>
        <w:jc w:val="both"/>
      </w:pPr>
      <w:r>
        <w:t>DG1-6-Diagnosis Type</w:t>
      </w:r>
    </w:p>
    <w:p w14:paraId="1FDA3B1F" w14:textId="77777777" w:rsidR="000F3B65" w:rsidRDefault="00C64217">
      <w:pPr>
        <w:pStyle w:val="BodyText"/>
        <w:spacing w:before="115"/>
        <w:ind w:left="1019" w:right="397"/>
      </w:pPr>
      <w:r>
        <w:t xml:space="preserve">This field is of data type IS (coded value for user-defined tables). It will contain one of the following values from user-defined Table 0052, </w:t>
      </w:r>
      <w:r>
        <w:rPr>
          <w:i/>
        </w:rPr>
        <w:t>Diagnosis Type</w:t>
      </w:r>
      <w:r>
        <w:t>.</w:t>
      </w:r>
    </w:p>
    <w:p w14:paraId="121ADF1E" w14:textId="77777777" w:rsidR="000F3B65" w:rsidRDefault="000F3B65">
      <w:pPr>
        <w:pStyle w:val="BodyText"/>
        <w:spacing w:before="5"/>
        <w:rPr>
          <w:sz w:val="12"/>
        </w:rPr>
      </w:pPr>
    </w:p>
    <w:tbl>
      <w:tblPr>
        <w:tblW w:w="0" w:type="auto"/>
        <w:tblInd w:w="10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121"/>
        <w:gridCol w:w="5451"/>
      </w:tblGrid>
      <w:tr w:rsidR="000F3B65" w14:paraId="50B4E620" w14:textId="77777777">
        <w:trPr>
          <w:trHeight w:val="325"/>
        </w:trPr>
        <w:tc>
          <w:tcPr>
            <w:tcW w:w="667" w:type="dxa"/>
            <w:tcBorders>
              <w:bottom w:val="single" w:sz="6" w:space="0" w:color="000000"/>
              <w:right w:val="single" w:sz="6" w:space="0" w:color="000000"/>
            </w:tcBorders>
            <w:shd w:val="clear" w:color="auto" w:fill="E4E4E4"/>
          </w:tcPr>
          <w:p w14:paraId="2BEE46FC" w14:textId="77777777" w:rsidR="000F3B65" w:rsidRDefault="00C64217">
            <w:pPr>
              <w:pStyle w:val="TableParagraph"/>
              <w:spacing w:before="14"/>
              <w:ind w:left="86" w:right="83"/>
              <w:rPr>
                <w:b/>
                <w:sz w:val="16"/>
              </w:rPr>
            </w:pPr>
            <w:r>
              <w:rPr>
                <w:b/>
                <w:sz w:val="16"/>
              </w:rPr>
              <w:t>Value</w:t>
            </w:r>
          </w:p>
        </w:tc>
        <w:tc>
          <w:tcPr>
            <w:tcW w:w="1121" w:type="dxa"/>
            <w:tcBorders>
              <w:left w:val="single" w:sz="6" w:space="0" w:color="000000"/>
              <w:bottom w:val="single" w:sz="6" w:space="0" w:color="000000"/>
              <w:right w:val="single" w:sz="6" w:space="0" w:color="000000"/>
            </w:tcBorders>
            <w:shd w:val="clear" w:color="auto" w:fill="E4E4E4"/>
          </w:tcPr>
          <w:p w14:paraId="6F25F727" w14:textId="77777777" w:rsidR="000F3B65" w:rsidRDefault="00C64217">
            <w:pPr>
              <w:pStyle w:val="TableParagraph"/>
              <w:spacing w:before="14"/>
              <w:ind w:left="119"/>
              <w:jc w:val="left"/>
              <w:rPr>
                <w:b/>
                <w:sz w:val="16"/>
              </w:rPr>
            </w:pPr>
            <w:r>
              <w:rPr>
                <w:b/>
                <w:sz w:val="16"/>
              </w:rPr>
              <w:t>Description</w:t>
            </w:r>
          </w:p>
        </w:tc>
        <w:tc>
          <w:tcPr>
            <w:tcW w:w="5451" w:type="dxa"/>
            <w:tcBorders>
              <w:left w:val="single" w:sz="6" w:space="0" w:color="000000"/>
              <w:bottom w:val="single" w:sz="6" w:space="0" w:color="000000"/>
            </w:tcBorders>
            <w:shd w:val="clear" w:color="auto" w:fill="E4E4E4"/>
          </w:tcPr>
          <w:p w14:paraId="1E87898F" w14:textId="77777777" w:rsidR="000F3B65" w:rsidRDefault="00C64217">
            <w:pPr>
              <w:pStyle w:val="TableParagraph"/>
              <w:spacing w:before="14"/>
              <w:ind w:left="119"/>
              <w:jc w:val="left"/>
              <w:rPr>
                <w:b/>
                <w:sz w:val="16"/>
              </w:rPr>
            </w:pPr>
            <w:r>
              <w:rPr>
                <w:b/>
                <w:sz w:val="16"/>
              </w:rPr>
              <w:t>Comment</w:t>
            </w:r>
          </w:p>
        </w:tc>
      </w:tr>
      <w:tr w:rsidR="000F3B65" w14:paraId="6E56EB35" w14:textId="77777777">
        <w:trPr>
          <w:trHeight w:val="323"/>
        </w:trPr>
        <w:tc>
          <w:tcPr>
            <w:tcW w:w="667" w:type="dxa"/>
            <w:tcBorders>
              <w:top w:val="single" w:sz="6" w:space="0" w:color="000000"/>
              <w:bottom w:val="single" w:sz="6" w:space="0" w:color="000000"/>
              <w:right w:val="single" w:sz="6" w:space="0" w:color="000000"/>
            </w:tcBorders>
          </w:tcPr>
          <w:p w14:paraId="46ED35C9" w14:textId="77777777" w:rsidR="000F3B65" w:rsidRDefault="00C64217">
            <w:pPr>
              <w:pStyle w:val="TableParagraph"/>
              <w:spacing w:before="15"/>
              <w:ind w:right="1"/>
              <w:rPr>
                <w:sz w:val="16"/>
              </w:rPr>
            </w:pPr>
            <w:r>
              <w:rPr>
                <w:sz w:val="16"/>
              </w:rPr>
              <w:t>A</w:t>
            </w:r>
          </w:p>
        </w:tc>
        <w:tc>
          <w:tcPr>
            <w:tcW w:w="1121" w:type="dxa"/>
            <w:tcBorders>
              <w:top w:val="single" w:sz="6" w:space="0" w:color="000000"/>
              <w:left w:val="single" w:sz="6" w:space="0" w:color="000000"/>
              <w:bottom w:val="single" w:sz="6" w:space="0" w:color="000000"/>
              <w:right w:val="single" w:sz="6" w:space="0" w:color="000000"/>
            </w:tcBorders>
          </w:tcPr>
          <w:p w14:paraId="153549E5" w14:textId="77777777" w:rsidR="000F3B65" w:rsidRDefault="00C64217">
            <w:pPr>
              <w:pStyle w:val="TableParagraph"/>
              <w:spacing w:before="15"/>
              <w:ind w:left="119"/>
              <w:jc w:val="left"/>
              <w:rPr>
                <w:sz w:val="16"/>
              </w:rPr>
            </w:pPr>
            <w:r>
              <w:rPr>
                <w:sz w:val="16"/>
              </w:rPr>
              <w:t>Admitting</w:t>
            </w:r>
          </w:p>
        </w:tc>
        <w:tc>
          <w:tcPr>
            <w:tcW w:w="5451" w:type="dxa"/>
            <w:tcBorders>
              <w:top w:val="single" w:sz="6" w:space="0" w:color="000000"/>
              <w:left w:val="single" w:sz="6" w:space="0" w:color="000000"/>
              <w:bottom w:val="single" w:sz="6" w:space="0" w:color="000000"/>
            </w:tcBorders>
          </w:tcPr>
          <w:p w14:paraId="3860A2EB" w14:textId="77777777" w:rsidR="000F3B65" w:rsidRDefault="00C64217">
            <w:pPr>
              <w:pStyle w:val="TableParagraph"/>
              <w:spacing w:before="15"/>
              <w:ind w:left="119"/>
              <w:jc w:val="left"/>
              <w:rPr>
                <w:sz w:val="16"/>
              </w:rPr>
            </w:pPr>
            <w:r>
              <w:rPr>
                <w:sz w:val="16"/>
              </w:rPr>
              <w:t>The diagnosis associated with the patient admission</w:t>
            </w:r>
          </w:p>
        </w:tc>
      </w:tr>
      <w:tr w:rsidR="000F3B65" w14:paraId="1C39E391" w14:textId="77777777">
        <w:trPr>
          <w:trHeight w:val="325"/>
        </w:trPr>
        <w:tc>
          <w:tcPr>
            <w:tcW w:w="667" w:type="dxa"/>
            <w:tcBorders>
              <w:top w:val="single" w:sz="6" w:space="0" w:color="000000"/>
              <w:right w:val="single" w:sz="6" w:space="0" w:color="000000"/>
            </w:tcBorders>
          </w:tcPr>
          <w:p w14:paraId="178A484B" w14:textId="77777777" w:rsidR="000F3B65" w:rsidRDefault="00C64217">
            <w:pPr>
              <w:pStyle w:val="TableParagraph"/>
              <w:spacing w:before="15"/>
              <w:ind w:right="5"/>
              <w:rPr>
                <w:sz w:val="16"/>
              </w:rPr>
            </w:pPr>
            <w:r>
              <w:rPr>
                <w:sz w:val="16"/>
              </w:rPr>
              <w:t>W</w:t>
            </w:r>
          </w:p>
        </w:tc>
        <w:tc>
          <w:tcPr>
            <w:tcW w:w="1121" w:type="dxa"/>
            <w:tcBorders>
              <w:top w:val="single" w:sz="6" w:space="0" w:color="000000"/>
              <w:left w:val="single" w:sz="6" w:space="0" w:color="000000"/>
              <w:right w:val="single" w:sz="6" w:space="0" w:color="000000"/>
            </w:tcBorders>
          </w:tcPr>
          <w:p w14:paraId="2F04186C" w14:textId="77777777" w:rsidR="000F3B65" w:rsidRDefault="00C64217">
            <w:pPr>
              <w:pStyle w:val="TableParagraph"/>
              <w:spacing w:before="15"/>
              <w:ind w:left="119"/>
              <w:jc w:val="left"/>
              <w:rPr>
                <w:sz w:val="16"/>
              </w:rPr>
            </w:pPr>
            <w:r>
              <w:rPr>
                <w:sz w:val="16"/>
              </w:rPr>
              <w:t>Working</w:t>
            </w:r>
          </w:p>
        </w:tc>
        <w:tc>
          <w:tcPr>
            <w:tcW w:w="5451" w:type="dxa"/>
            <w:tcBorders>
              <w:top w:val="single" w:sz="6" w:space="0" w:color="000000"/>
              <w:left w:val="single" w:sz="6" w:space="0" w:color="000000"/>
            </w:tcBorders>
          </w:tcPr>
          <w:p w14:paraId="4B29C365" w14:textId="77777777" w:rsidR="000F3B65" w:rsidRDefault="00C64217">
            <w:pPr>
              <w:pStyle w:val="TableParagraph"/>
              <w:spacing w:before="15"/>
              <w:ind w:left="120"/>
              <w:jc w:val="left"/>
              <w:rPr>
                <w:sz w:val="16"/>
              </w:rPr>
            </w:pPr>
            <w:r>
              <w:rPr>
                <w:sz w:val="16"/>
              </w:rPr>
              <w:t>A diagnosis associated with any patient movement besides the admission</w:t>
            </w:r>
          </w:p>
        </w:tc>
      </w:tr>
    </w:tbl>
    <w:p w14:paraId="73DBFE66" w14:textId="77777777" w:rsidR="000F3B65" w:rsidRDefault="000F3B65">
      <w:pPr>
        <w:pStyle w:val="BodyText"/>
        <w:rPr>
          <w:sz w:val="26"/>
        </w:rPr>
      </w:pPr>
    </w:p>
    <w:p w14:paraId="59BB8F41" w14:textId="77777777" w:rsidR="000F3B65" w:rsidRDefault="000F3B65">
      <w:pPr>
        <w:pStyle w:val="BodyText"/>
        <w:spacing w:before="2"/>
        <w:rPr>
          <w:sz w:val="30"/>
        </w:rPr>
      </w:pPr>
    </w:p>
    <w:p w14:paraId="0B73A8BA" w14:textId="77777777" w:rsidR="000F3B65" w:rsidRDefault="00C64217">
      <w:pPr>
        <w:pStyle w:val="Heading3"/>
        <w:numPr>
          <w:ilvl w:val="2"/>
          <w:numId w:val="11"/>
        </w:numPr>
        <w:tabs>
          <w:tab w:val="left" w:pos="1061"/>
        </w:tabs>
      </w:pPr>
      <w:bookmarkStart w:id="94" w:name="_bookmark52"/>
      <w:bookmarkStart w:id="95" w:name="1.6.7_OBX_Segment_Fields"/>
      <w:bookmarkEnd w:id="94"/>
      <w:bookmarkEnd w:id="95"/>
      <w:r>
        <w:t>OBX Segment Fields</w:t>
      </w:r>
    </w:p>
    <w:p w14:paraId="6F1CA190" w14:textId="77777777" w:rsidR="000F3B65" w:rsidRDefault="00C64217">
      <w:pPr>
        <w:pStyle w:val="Heading5"/>
        <w:spacing w:before="240"/>
        <w:jc w:val="both"/>
      </w:pPr>
      <w:r>
        <w:t>OBX-1-Set ID</w:t>
      </w:r>
    </w:p>
    <w:p w14:paraId="386F01C8" w14:textId="77777777" w:rsidR="000F3B65" w:rsidRDefault="00C64217">
      <w:pPr>
        <w:pStyle w:val="BodyText"/>
        <w:spacing w:before="115"/>
        <w:ind w:left="1019" w:right="397"/>
      </w:pPr>
      <w:r>
        <w:t xml:space="preserve">This is the ordinal number of this occurrence of the OBX Segment. The first occurrence is labeled </w:t>
      </w:r>
      <w:r>
        <w:rPr>
          <w:b/>
        </w:rPr>
        <w:t>1</w:t>
      </w:r>
      <w:r>
        <w:t xml:space="preserve">, the second </w:t>
      </w:r>
      <w:r>
        <w:rPr>
          <w:b/>
        </w:rPr>
        <w:t>2</w:t>
      </w:r>
      <w:r>
        <w:t>, and so on.</w:t>
      </w:r>
    </w:p>
    <w:p w14:paraId="15A421DC" w14:textId="77777777" w:rsidR="000F3B65" w:rsidRDefault="000F3B65">
      <w:pPr>
        <w:pStyle w:val="BodyText"/>
        <w:spacing w:before="3"/>
        <w:rPr>
          <w:sz w:val="21"/>
        </w:rPr>
      </w:pPr>
    </w:p>
    <w:p w14:paraId="54B3C458" w14:textId="77777777" w:rsidR="000F3B65" w:rsidRDefault="00C64217">
      <w:pPr>
        <w:pStyle w:val="Heading5"/>
        <w:jc w:val="both"/>
      </w:pPr>
      <w:r>
        <w:t>OBX-2-Value Type</w:t>
      </w:r>
    </w:p>
    <w:p w14:paraId="0F80527E" w14:textId="77777777" w:rsidR="000F3B65" w:rsidRDefault="00C64217">
      <w:pPr>
        <w:spacing w:before="115"/>
        <w:ind w:left="1019" w:right="436"/>
        <w:rPr>
          <w:sz w:val="24"/>
        </w:rPr>
      </w:pPr>
      <w:r>
        <w:rPr>
          <w:sz w:val="24"/>
        </w:rPr>
        <w:t xml:space="preserve">This field contains the data type of the information carried in </w:t>
      </w:r>
      <w:r>
        <w:rPr>
          <w:i/>
          <w:sz w:val="24"/>
        </w:rPr>
        <w:t xml:space="preserve">OBX-5-Observation Value. </w:t>
      </w:r>
      <w:r>
        <w:rPr>
          <w:sz w:val="24"/>
        </w:rPr>
        <w:t xml:space="preserve">It is populated with the value </w:t>
      </w:r>
      <w:r>
        <w:rPr>
          <w:b/>
          <w:sz w:val="24"/>
        </w:rPr>
        <w:t xml:space="preserve">ST </w:t>
      </w:r>
      <w:r>
        <w:rPr>
          <w:sz w:val="24"/>
        </w:rPr>
        <w:t xml:space="preserve">from HL7 Table 0125, </w:t>
      </w:r>
      <w:r>
        <w:rPr>
          <w:i/>
          <w:sz w:val="24"/>
        </w:rPr>
        <w:t>Value Type</w:t>
      </w:r>
      <w:r>
        <w:rPr>
          <w:sz w:val="24"/>
        </w:rPr>
        <w:t>.</w:t>
      </w:r>
    </w:p>
    <w:p w14:paraId="48E95C2D" w14:textId="77777777" w:rsidR="000F3B65" w:rsidRDefault="000F3B65">
      <w:pPr>
        <w:pStyle w:val="BodyText"/>
        <w:spacing w:before="4"/>
        <w:rPr>
          <w:sz w:val="21"/>
        </w:rPr>
      </w:pPr>
    </w:p>
    <w:p w14:paraId="3B82113A" w14:textId="77777777" w:rsidR="000F3B65" w:rsidRDefault="00C64217">
      <w:pPr>
        <w:pStyle w:val="Heading5"/>
      </w:pPr>
      <w:r>
        <w:t>OBX-3-Observation Identifier</w:t>
      </w:r>
    </w:p>
    <w:p w14:paraId="07DBA09C" w14:textId="77777777" w:rsidR="000F3B65" w:rsidRDefault="00C64217">
      <w:pPr>
        <w:spacing w:before="115"/>
        <w:ind w:left="1019"/>
        <w:rPr>
          <w:i/>
          <w:sz w:val="24"/>
        </w:rPr>
      </w:pPr>
      <w:r>
        <w:rPr>
          <w:sz w:val="24"/>
        </w:rPr>
        <w:t xml:space="preserve">This field classifies the kind of information carried in </w:t>
      </w:r>
      <w:r>
        <w:rPr>
          <w:i/>
          <w:sz w:val="24"/>
        </w:rPr>
        <w:t>OBX-5-Observation Value.</w:t>
      </w:r>
    </w:p>
    <w:p w14:paraId="0FAD3F8A" w14:textId="77777777" w:rsidR="000F3B65" w:rsidRDefault="00C64217">
      <w:pPr>
        <w:pStyle w:val="BodyText"/>
        <w:ind w:left="1019"/>
      </w:pPr>
      <w:r>
        <w:t>Its data type is CE, whose definition is as follows.</w:t>
      </w:r>
    </w:p>
    <w:p w14:paraId="046B53D3"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474AC37E" w14:textId="77777777">
        <w:trPr>
          <w:trHeight w:val="243"/>
        </w:trPr>
        <w:tc>
          <w:tcPr>
            <w:tcW w:w="526" w:type="dxa"/>
            <w:tcBorders>
              <w:bottom w:val="single" w:sz="6" w:space="0" w:color="000000"/>
              <w:right w:val="single" w:sz="6" w:space="0" w:color="000000"/>
            </w:tcBorders>
            <w:shd w:val="clear" w:color="auto" w:fill="E6E6E6"/>
          </w:tcPr>
          <w:p w14:paraId="247B6C18"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DEE8F2A"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3F70BCF"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78CDDF7"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22C176F"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08BDAD6"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20571198" w14:textId="77777777" w:rsidR="000F3B65" w:rsidRDefault="00C64217">
            <w:pPr>
              <w:pStyle w:val="TableParagraph"/>
              <w:ind w:left="113"/>
              <w:jc w:val="left"/>
              <w:rPr>
                <w:b/>
                <w:sz w:val="16"/>
              </w:rPr>
            </w:pPr>
            <w:r>
              <w:rPr>
                <w:b/>
                <w:sz w:val="16"/>
              </w:rPr>
              <w:t>Element Name</w:t>
            </w:r>
          </w:p>
        </w:tc>
      </w:tr>
      <w:tr w:rsidR="000F3B65" w14:paraId="5945DC41" w14:textId="77777777">
        <w:trPr>
          <w:trHeight w:val="220"/>
        </w:trPr>
        <w:tc>
          <w:tcPr>
            <w:tcW w:w="526" w:type="dxa"/>
            <w:tcBorders>
              <w:top w:val="single" w:sz="6" w:space="0" w:color="000000"/>
              <w:bottom w:val="nil"/>
              <w:right w:val="single" w:sz="6" w:space="0" w:color="000000"/>
            </w:tcBorders>
          </w:tcPr>
          <w:p w14:paraId="1A3A995C"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51A1711"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64F3CD4D" w14:textId="77777777" w:rsidR="000F3B65" w:rsidRDefault="00C64217">
            <w:pPr>
              <w:pStyle w:val="TableParagraph"/>
              <w:spacing w:before="22" w:line="178" w:lineRule="exact"/>
              <w:ind w:left="88"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7817F2EA" w14:textId="77777777" w:rsidR="000F3B65" w:rsidRDefault="00C64217">
            <w:pPr>
              <w:pStyle w:val="TableParagraph"/>
              <w:spacing w:before="22" w:line="178" w:lineRule="exact"/>
              <w:ind w:left="9"/>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49CEE315" w14:textId="77777777" w:rsidR="000F3B65" w:rsidRDefault="00C64217">
            <w:pPr>
              <w:pStyle w:val="TableParagraph"/>
              <w:spacing w:before="22" w:line="178" w:lineRule="exact"/>
              <w:ind w:left="87"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20EA8202"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5F8A5759" w14:textId="77777777" w:rsidR="000F3B65" w:rsidRDefault="00C64217">
            <w:pPr>
              <w:pStyle w:val="TableParagraph"/>
              <w:spacing w:before="22" w:line="178" w:lineRule="exact"/>
              <w:ind w:left="113"/>
              <w:jc w:val="left"/>
              <w:rPr>
                <w:sz w:val="16"/>
              </w:rPr>
            </w:pPr>
            <w:r>
              <w:rPr>
                <w:sz w:val="16"/>
              </w:rPr>
              <w:t>Identifier</w:t>
            </w:r>
          </w:p>
        </w:tc>
      </w:tr>
      <w:tr w:rsidR="000F3B65" w14:paraId="1F656C02" w14:textId="77777777">
        <w:trPr>
          <w:trHeight w:val="207"/>
        </w:trPr>
        <w:tc>
          <w:tcPr>
            <w:tcW w:w="526" w:type="dxa"/>
            <w:tcBorders>
              <w:top w:val="nil"/>
              <w:bottom w:val="nil"/>
              <w:right w:val="single" w:sz="6" w:space="0" w:color="000000"/>
            </w:tcBorders>
          </w:tcPr>
          <w:p w14:paraId="681F8B2B"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1D2ADD7F"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08001B2"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9CDB1C1"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0328F369"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550EC2C2" w14:textId="77777777" w:rsidR="000F3B65" w:rsidRDefault="000F3B65">
            <w:pPr>
              <w:rPr>
                <w:sz w:val="2"/>
                <w:szCs w:val="2"/>
              </w:rPr>
            </w:pPr>
          </w:p>
        </w:tc>
        <w:tc>
          <w:tcPr>
            <w:tcW w:w="2642" w:type="dxa"/>
            <w:tcBorders>
              <w:top w:val="nil"/>
              <w:left w:val="single" w:sz="6" w:space="0" w:color="000000"/>
              <w:bottom w:val="nil"/>
            </w:tcBorders>
          </w:tcPr>
          <w:p w14:paraId="32526E7C" w14:textId="77777777" w:rsidR="000F3B65" w:rsidRDefault="00C64217">
            <w:pPr>
              <w:pStyle w:val="TableParagraph"/>
              <w:spacing w:before="9" w:line="178" w:lineRule="exact"/>
              <w:ind w:left="113"/>
              <w:jc w:val="left"/>
              <w:rPr>
                <w:sz w:val="16"/>
              </w:rPr>
            </w:pPr>
            <w:r>
              <w:rPr>
                <w:sz w:val="16"/>
              </w:rPr>
              <w:t>Text</w:t>
            </w:r>
          </w:p>
        </w:tc>
      </w:tr>
      <w:tr w:rsidR="000F3B65" w14:paraId="5AF6BD38" w14:textId="77777777">
        <w:trPr>
          <w:trHeight w:val="207"/>
        </w:trPr>
        <w:tc>
          <w:tcPr>
            <w:tcW w:w="526" w:type="dxa"/>
            <w:tcBorders>
              <w:top w:val="nil"/>
              <w:bottom w:val="nil"/>
              <w:right w:val="single" w:sz="6" w:space="0" w:color="000000"/>
            </w:tcBorders>
          </w:tcPr>
          <w:p w14:paraId="10ED3DDB"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86AA5B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E644F4C"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942ED26"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790C323"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79B0AFB" w14:textId="77777777" w:rsidR="000F3B65" w:rsidRDefault="000F3B65">
            <w:pPr>
              <w:rPr>
                <w:sz w:val="2"/>
                <w:szCs w:val="2"/>
              </w:rPr>
            </w:pPr>
          </w:p>
        </w:tc>
        <w:tc>
          <w:tcPr>
            <w:tcW w:w="2642" w:type="dxa"/>
            <w:tcBorders>
              <w:top w:val="nil"/>
              <w:left w:val="single" w:sz="6" w:space="0" w:color="000000"/>
              <w:bottom w:val="nil"/>
            </w:tcBorders>
          </w:tcPr>
          <w:p w14:paraId="6200FCFF" w14:textId="77777777" w:rsidR="000F3B65" w:rsidRDefault="00C64217">
            <w:pPr>
              <w:pStyle w:val="TableParagraph"/>
              <w:spacing w:before="9" w:line="178" w:lineRule="exact"/>
              <w:ind w:left="113"/>
              <w:jc w:val="left"/>
              <w:rPr>
                <w:sz w:val="16"/>
              </w:rPr>
            </w:pPr>
            <w:r>
              <w:rPr>
                <w:sz w:val="16"/>
              </w:rPr>
              <w:t>Name of Coding System</w:t>
            </w:r>
          </w:p>
        </w:tc>
      </w:tr>
      <w:tr w:rsidR="000F3B65" w14:paraId="7A2862CC" w14:textId="77777777">
        <w:trPr>
          <w:trHeight w:val="208"/>
        </w:trPr>
        <w:tc>
          <w:tcPr>
            <w:tcW w:w="526" w:type="dxa"/>
            <w:tcBorders>
              <w:top w:val="nil"/>
              <w:bottom w:val="nil"/>
              <w:right w:val="single" w:sz="6" w:space="0" w:color="000000"/>
            </w:tcBorders>
          </w:tcPr>
          <w:p w14:paraId="46C5ED7A" w14:textId="77777777" w:rsidR="000F3B65" w:rsidRDefault="00C64217">
            <w:pPr>
              <w:pStyle w:val="TableParagraph"/>
              <w:spacing w:before="9" w:line="179" w:lineRule="exact"/>
              <w:rPr>
                <w:sz w:val="16"/>
              </w:rPr>
            </w:pPr>
            <w:r>
              <w:rPr>
                <w:sz w:val="16"/>
              </w:rPr>
              <w:t>4</w:t>
            </w:r>
          </w:p>
        </w:tc>
        <w:tc>
          <w:tcPr>
            <w:tcW w:w="514" w:type="dxa"/>
            <w:tcBorders>
              <w:top w:val="nil"/>
              <w:left w:val="single" w:sz="6" w:space="0" w:color="000000"/>
              <w:bottom w:val="nil"/>
              <w:right w:val="single" w:sz="6" w:space="0" w:color="000000"/>
            </w:tcBorders>
          </w:tcPr>
          <w:p w14:paraId="32343CE2"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9108298" w14:textId="77777777" w:rsidR="000F3B65" w:rsidRDefault="00C64217">
            <w:pPr>
              <w:pStyle w:val="TableParagraph"/>
              <w:spacing w:before="9" w:line="179"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96EC88D" w14:textId="77777777" w:rsidR="000F3B65" w:rsidRDefault="00C64217">
            <w:pPr>
              <w:pStyle w:val="TableParagraph"/>
              <w:spacing w:before="9" w:line="179"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1A10A011" w14:textId="77777777" w:rsidR="000F3B65" w:rsidRDefault="00C64217">
            <w:pPr>
              <w:pStyle w:val="TableParagraph"/>
              <w:spacing w:before="9" w:line="179"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0AD973A9" w14:textId="77777777" w:rsidR="000F3B65" w:rsidRDefault="000F3B65">
            <w:pPr>
              <w:rPr>
                <w:sz w:val="2"/>
                <w:szCs w:val="2"/>
              </w:rPr>
            </w:pPr>
          </w:p>
        </w:tc>
        <w:tc>
          <w:tcPr>
            <w:tcW w:w="2642" w:type="dxa"/>
            <w:tcBorders>
              <w:top w:val="nil"/>
              <w:left w:val="single" w:sz="6" w:space="0" w:color="000000"/>
              <w:bottom w:val="nil"/>
            </w:tcBorders>
          </w:tcPr>
          <w:p w14:paraId="5336D8CF" w14:textId="77777777" w:rsidR="000F3B65" w:rsidRDefault="00C64217">
            <w:pPr>
              <w:pStyle w:val="TableParagraph"/>
              <w:spacing w:before="9" w:line="179" w:lineRule="exact"/>
              <w:ind w:left="112"/>
              <w:jc w:val="left"/>
              <w:rPr>
                <w:sz w:val="16"/>
              </w:rPr>
            </w:pPr>
            <w:r>
              <w:rPr>
                <w:sz w:val="16"/>
              </w:rPr>
              <w:t>Alternate Identifier</w:t>
            </w:r>
          </w:p>
        </w:tc>
      </w:tr>
      <w:tr w:rsidR="000F3B65" w14:paraId="6CA6ED54" w14:textId="77777777">
        <w:trPr>
          <w:trHeight w:val="208"/>
        </w:trPr>
        <w:tc>
          <w:tcPr>
            <w:tcW w:w="526" w:type="dxa"/>
            <w:tcBorders>
              <w:top w:val="nil"/>
              <w:bottom w:val="nil"/>
              <w:right w:val="single" w:sz="6" w:space="0" w:color="000000"/>
            </w:tcBorders>
          </w:tcPr>
          <w:p w14:paraId="7A6337FF" w14:textId="77777777" w:rsidR="000F3B65" w:rsidRDefault="00C64217">
            <w:pPr>
              <w:pStyle w:val="TableParagraph"/>
              <w:spacing w:before="10" w:line="178" w:lineRule="exact"/>
              <w:rPr>
                <w:sz w:val="16"/>
              </w:rPr>
            </w:pPr>
            <w:r>
              <w:rPr>
                <w:sz w:val="16"/>
              </w:rPr>
              <w:t>5</w:t>
            </w:r>
          </w:p>
        </w:tc>
        <w:tc>
          <w:tcPr>
            <w:tcW w:w="514" w:type="dxa"/>
            <w:tcBorders>
              <w:top w:val="nil"/>
              <w:left w:val="single" w:sz="6" w:space="0" w:color="000000"/>
              <w:bottom w:val="nil"/>
              <w:right w:val="single" w:sz="6" w:space="0" w:color="000000"/>
            </w:tcBorders>
          </w:tcPr>
          <w:p w14:paraId="4B6836A2"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804CE93"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B75C28E"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1FB5A3D2" w14:textId="77777777" w:rsidR="000F3B65" w:rsidRDefault="00C64217">
            <w:pPr>
              <w:pStyle w:val="TableParagraph"/>
              <w:spacing w:before="10"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165A67DD" w14:textId="77777777" w:rsidR="000F3B65" w:rsidRDefault="000F3B65">
            <w:pPr>
              <w:rPr>
                <w:sz w:val="2"/>
                <w:szCs w:val="2"/>
              </w:rPr>
            </w:pPr>
          </w:p>
        </w:tc>
        <w:tc>
          <w:tcPr>
            <w:tcW w:w="2642" w:type="dxa"/>
            <w:tcBorders>
              <w:top w:val="nil"/>
              <w:left w:val="single" w:sz="6" w:space="0" w:color="000000"/>
              <w:bottom w:val="nil"/>
            </w:tcBorders>
          </w:tcPr>
          <w:p w14:paraId="254F4215" w14:textId="77777777" w:rsidR="000F3B65" w:rsidRDefault="00C64217">
            <w:pPr>
              <w:pStyle w:val="TableParagraph"/>
              <w:spacing w:before="10" w:line="178" w:lineRule="exact"/>
              <w:ind w:left="112"/>
              <w:jc w:val="left"/>
              <w:rPr>
                <w:sz w:val="16"/>
              </w:rPr>
            </w:pPr>
            <w:r>
              <w:rPr>
                <w:sz w:val="16"/>
              </w:rPr>
              <w:t>Alternate Text</w:t>
            </w:r>
          </w:p>
        </w:tc>
      </w:tr>
      <w:tr w:rsidR="000F3B65" w14:paraId="7D797DA4" w14:textId="77777777">
        <w:trPr>
          <w:trHeight w:val="223"/>
        </w:trPr>
        <w:tc>
          <w:tcPr>
            <w:tcW w:w="526" w:type="dxa"/>
            <w:tcBorders>
              <w:top w:val="nil"/>
              <w:right w:val="single" w:sz="6" w:space="0" w:color="000000"/>
            </w:tcBorders>
          </w:tcPr>
          <w:p w14:paraId="5AEB9737"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1B1501CF"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FF31A19"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7C3CF7E3"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49FEB241"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4B094BF1" w14:textId="77777777" w:rsidR="000F3B65" w:rsidRDefault="000F3B65">
            <w:pPr>
              <w:rPr>
                <w:sz w:val="2"/>
                <w:szCs w:val="2"/>
              </w:rPr>
            </w:pPr>
          </w:p>
        </w:tc>
        <w:tc>
          <w:tcPr>
            <w:tcW w:w="2642" w:type="dxa"/>
            <w:tcBorders>
              <w:top w:val="nil"/>
              <w:left w:val="single" w:sz="6" w:space="0" w:color="000000"/>
            </w:tcBorders>
          </w:tcPr>
          <w:p w14:paraId="3EB33EB5" w14:textId="77777777" w:rsidR="000F3B65" w:rsidRDefault="00C64217">
            <w:pPr>
              <w:pStyle w:val="TableParagraph"/>
              <w:spacing w:before="9"/>
              <w:ind w:left="113"/>
              <w:jc w:val="left"/>
              <w:rPr>
                <w:sz w:val="16"/>
              </w:rPr>
            </w:pPr>
            <w:r>
              <w:rPr>
                <w:sz w:val="16"/>
              </w:rPr>
              <w:t>Name of Alternate Coding System</w:t>
            </w:r>
          </w:p>
        </w:tc>
      </w:tr>
    </w:tbl>
    <w:p w14:paraId="38D5FF41" w14:textId="77777777" w:rsidR="000F3B65" w:rsidRDefault="00C64217">
      <w:pPr>
        <w:pStyle w:val="BodyText"/>
        <w:spacing w:before="121"/>
        <w:ind w:left="1019"/>
      </w:pPr>
      <w:r>
        <w:t xml:space="preserve">In the ADT message, Component 2, Text, will contain either </w:t>
      </w:r>
      <w:r>
        <w:rPr>
          <w:b/>
        </w:rPr>
        <w:t xml:space="preserve">HEIGHT </w:t>
      </w:r>
      <w:r>
        <w:t>or</w:t>
      </w:r>
    </w:p>
    <w:p w14:paraId="04AE3210" w14:textId="77777777" w:rsidR="000F3B65" w:rsidRDefault="00C64217">
      <w:pPr>
        <w:pStyle w:val="BodyText"/>
        <w:ind w:left="1019"/>
      </w:pPr>
      <w:r>
        <w:rPr>
          <w:b/>
        </w:rPr>
        <w:t>WEIGHT</w:t>
      </w:r>
      <w:r>
        <w:t>. Other components are not populated.</w:t>
      </w:r>
    </w:p>
    <w:p w14:paraId="29C3544C" w14:textId="77777777" w:rsidR="000F3B65" w:rsidRDefault="000F3B65">
      <w:pPr>
        <w:pStyle w:val="BodyText"/>
        <w:spacing w:before="3"/>
        <w:rPr>
          <w:sz w:val="21"/>
        </w:rPr>
      </w:pPr>
    </w:p>
    <w:p w14:paraId="4585C233" w14:textId="77777777" w:rsidR="000F3B65" w:rsidRDefault="00C64217">
      <w:pPr>
        <w:pStyle w:val="Heading5"/>
        <w:spacing w:before="1"/>
        <w:jc w:val="both"/>
      </w:pPr>
      <w:r>
        <w:t>OBX-5-Observation Value</w:t>
      </w:r>
    </w:p>
    <w:p w14:paraId="3777E928" w14:textId="77777777" w:rsidR="000F3B65" w:rsidRDefault="00C64217">
      <w:pPr>
        <w:spacing w:before="115"/>
        <w:ind w:left="1019" w:right="437"/>
        <w:jc w:val="both"/>
        <w:rPr>
          <w:sz w:val="24"/>
        </w:rPr>
      </w:pPr>
      <w:r>
        <w:rPr>
          <w:sz w:val="24"/>
        </w:rPr>
        <w:t xml:space="preserve">This field contains the actual value whose data type is given in </w:t>
      </w:r>
      <w:r>
        <w:rPr>
          <w:i/>
          <w:spacing w:val="-3"/>
          <w:sz w:val="24"/>
        </w:rPr>
        <w:t xml:space="preserve">OBX-2-Value </w:t>
      </w:r>
      <w:r>
        <w:rPr>
          <w:i/>
          <w:spacing w:val="-5"/>
          <w:sz w:val="24"/>
        </w:rPr>
        <w:t xml:space="preserve">Type </w:t>
      </w:r>
      <w:r>
        <w:rPr>
          <w:sz w:val="24"/>
        </w:rPr>
        <w:t xml:space="preserve">and whose classification is given in </w:t>
      </w:r>
      <w:r>
        <w:rPr>
          <w:i/>
          <w:sz w:val="24"/>
        </w:rPr>
        <w:t>OBX-3-Observation Identifier</w:t>
      </w:r>
      <w:r>
        <w:rPr>
          <w:sz w:val="24"/>
        </w:rPr>
        <w:t>. Its formatting follows the rules for the data type given in OBX-2.</w:t>
      </w:r>
    </w:p>
    <w:p w14:paraId="0E387A14" w14:textId="77777777" w:rsidR="000F3B65" w:rsidRDefault="000F3B65">
      <w:pPr>
        <w:jc w:val="both"/>
        <w:rPr>
          <w:sz w:val="24"/>
        </w:rPr>
        <w:sectPr w:rsidR="000F3B65">
          <w:pgSz w:w="12240" w:h="15840"/>
          <w:pgMar w:top="1340" w:right="1460" w:bottom="1060" w:left="1460" w:header="724" w:footer="868" w:gutter="0"/>
          <w:cols w:space="720"/>
        </w:sectPr>
      </w:pPr>
    </w:p>
    <w:p w14:paraId="27AFFCE0" w14:textId="77777777" w:rsidR="000F3B65" w:rsidRDefault="00C64217">
      <w:pPr>
        <w:pStyle w:val="Heading5"/>
        <w:spacing w:before="84"/>
      </w:pPr>
      <w:bookmarkStart w:id="96" w:name="_bookmark53"/>
      <w:bookmarkEnd w:id="96"/>
      <w:r>
        <w:lastRenderedPageBreak/>
        <w:t>OBX-6-Units</w:t>
      </w:r>
    </w:p>
    <w:p w14:paraId="2584EC47" w14:textId="77777777" w:rsidR="000F3B65" w:rsidRDefault="00C64217">
      <w:pPr>
        <w:pStyle w:val="BodyText"/>
        <w:spacing w:before="116"/>
        <w:ind w:left="1019" w:right="397"/>
      </w:pPr>
      <w:r>
        <w:t>This field contains the units of the observation. Its data type is CE, which is defined as follows.</w:t>
      </w:r>
    </w:p>
    <w:p w14:paraId="77691D88"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422DB526" w14:textId="77777777">
        <w:trPr>
          <w:trHeight w:val="241"/>
        </w:trPr>
        <w:tc>
          <w:tcPr>
            <w:tcW w:w="526" w:type="dxa"/>
            <w:tcBorders>
              <w:bottom w:val="single" w:sz="6" w:space="0" w:color="000000"/>
              <w:right w:val="single" w:sz="6" w:space="0" w:color="000000"/>
            </w:tcBorders>
            <w:shd w:val="clear" w:color="auto" w:fill="E6E6E6"/>
          </w:tcPr>
          <w:p w14:paraId="169EDE06"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7B84A25"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4014F99"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1577879"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3B59644"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852A684"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35CADA83" w14:textId="77777777" w:rsidR="000F3B65" w:rsidRDefault="00C64217">
            <w:pPr>
              <w:pStyle w:val="TableParagraph"/>
              <w:ind w:left="113"/>
              <w:jc w:val="left"/>
              <w:rPr>
                <w:b/>
                <w:sz w:val="16"/>
              </w:rPr>
            </w:pPr>
            <w:r>
              <w:rPr>
                <w:b/>
                <w:sz w:val="16"/>
              </w:rPr>
              <w:t>Element Name</w:t>
            </w:r>
          </w:p>
        </w:tc>
      </w:tr>
      <w:tr w:rsidR="000F3B65" w14:paraId="0858F327" w14:textId="77777777">
        <w:trPr>
          <w:trHeight w:val="221"/>
        </w:trPr>
        <w:tc>
          <w:tcPr>
            <w:tcW w:w="526" w:type="dxa"/>
            <w:tcBorders>
              <w:top w:val="single" w:sz="6" w:space="0" w:color="000000"/>
              <w:bottom w:val="nil"/>
              <w:right w:val="single" w:sz="6" w:space="0" w:color="000000"/>
            </w:tcBorders>
          </w:tcPr>
          <w:p w14:paraId="6E8B394F"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E2288FA"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3DEDD3A2"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67DCCE95"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CEE1714"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74F811C9"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6BCF3CB6" w14:textId="77777777" w:rsidR="000F3B65" w:rsidRDefault="00C64217">
            <w:pPr>
              <w:pStyle w:val="TableParagraph"/>
              <w:spacing w:before="22" w:line="179" w:lineRule="exact"/>
              <w:ind w:left="113"/>
              <w:jc w:val="left"/>
              <w:rPr>
                <w:sz w:val="16"/>
              </w:rPr>
            </w:pPr>
            <w:r>
              <w:rPr>
                <w:sz w:val="16"/>
              </w:rPr>
              <w:t>Identifier</w:t>
            </w:r>
          </w:p>
        </w:tc>
      </w:tr>
      <w:tr w:rsidR="000F3B65" w14:paraId="5620BB18" w14:textId="77777777">
        <w:trPr>
          <w:trHeight w:val="208"/>
        </w:trPr>
        <w:tc>
          <w:tcPr>
            <w:tcW w:w="526" w:type="dxa"/>
            <w:tcBorders>
              <w:top w:val="nil"/>
              <w:bottom w:val="nil"/>
              <w:right w:val="single" w:sz="6" w:space="0" w:color="000000"/>
            </w:tcBorders>
          </w:tcPr>
          <w:p w14:paraId="5774DB56"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90F469D"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A14BCBF"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8999858"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7764136"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EB074E7" w14:textId="77777777" w:rsidR="000F3B65" w:rsidRDefault="000F3B65">
            <w:pPr>
              <w:rPr>
                <w:sz w:val="2"/>
                <w:szCs w:val="2"/>
              </w:rPr>
            </w:pPr>
          </w:p>
        </w:tc>
        <w:tc>
          <w:tcPr>
            <w:tcW w:w="2642" w:type="dxa"/>
            <w:tcBorders>
              <w:top w:val="nil"/>
              <w:left w:val="single" w:sz="6" w:space="0" w:color="000000"/>
              <w:bottom w:val="nil"/>
            </w:tcBorders>
          </w:tcPr>
          <w:p w14:paraId="5281BC46" w14:textId="77777777" w:rsidR="000F3B65" w:rsidRDefault="00C64217">
            <w:pPr>
              <w:pStyle w:val="TableParagraph"/>
              <w:spacing w:before="10" w:line="178" w:lineRule="exact"/>
              <w:ind w:left="113"/>
              <w:jc w:val="left"/>
              <w:rPr>
                <w:sz w:val="16"/>
              </w:rPr>
            </w:pPr>
            <w:r>
              <w:rPr>
                <w:sz w:val="16"/>
              </w:rPr>
              <w:t>Text</w:t>
            </w:r>
          </w:p>
        </w:tc>
      </w:tr>
      <w:tr w:rsidR="000F3B65" w14:paraId="07026EBC" w14:textId="77777777">
        <w:trPr>
          <w:trHeight w:val="207"/>
        </w:trPr>
        <w:tc>
          <w:tcPr>
            <w:tcW w:w="526" w:type="dxa"/>
            <w:tcBorders>
              <w:top w:val="nil"/>
              <w:bottom w:val="nil"/>
              <w:right w:val="single" w:sz="6" w:space="0" w:color="000000"/>
            </w:tcBorders>
          </w:tcPr>
          <w:p w14:paraId="40B6769D"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32F13848"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B08F46D"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195E45F"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E66E434"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C4D9AF9" w14:textId="77777777" w:rsidR="000F3B65" w:rsidRDefault="000F3B65">
            <w:pPr>
              <w:rPr>
                <w:sz w:val="2"/>
                <w:szCs w:val="2"/>
              </w:rPr>
            </w:pPr>
          </w:p>
        </w:tc>
        <w:tc>
          <w:tcPr>
            <w:tcW w:w="2642" w:type="dxa"/>
            <w:tcBorders>
              <w:top w:val="nil"/>
              <w:left w:val="single" w:sz="6" w:space="0" w:color="000000"/>
              <w:bottom w:val="nil"/>
            </w:tcBorders>
          </w:tcPr>
          <w:p w14:paraId="583F1481" w14:textId="77777777" w:rsidR="000F3B65" w:rsidRDefault="00C64217">
            <w:pPr>
              <w:pStyle w:val="TableParagraph"/>
              <w:spacing w:before="9" w:line="178" w:lineRule="exact"/>
              <w:ind w:left="113"/>
              <w:jc w:val="left"/>
              <w:rPr>
                <w:sz w:val="16"/>
              </w:rPr>
            </w:pPr>
            <w:r>
              <w:rPr>
                <w:sz w:val="16"/>
              </w:rPr>
              <w:t>Name of Coding System</w:t>
            </w:r>
          </w:p>
        </w:tc>
      </w:tr>
      <w:tr w:rsidR="000F3B65" w14:paraId="08B53459" w14:textId="77777777">
        <w:trPr>
          <w:trHeight w:val="207"/>
        </w:trPr>
        <w:tc>
          <w:tcPr>
            <w:tcW w:w="526" w:type="dxa"/>
            <w:tcBorders>
              <w:top w:val="nil"/>
              <w:bottom w:val="nil"/>
              <w:right w:val="single" w:sz="6" w:space="0" w:color="000000"/>
            </w:tcBorders>
          </w:tcPr>
          <w:p w14:paraId="035EDBEC"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692793FF"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E657E5F"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6ADC919"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4087B9A"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47AB3A3" w14:textId="77777777" w:rsidR="000F3B65" w:rsidRDefault="000F3B65">
            <w:pPr>
              <w:rPr>
                <w:sz w:val="2"/>
                <w:szCs w:val="2"/>
              </w:rPr>
            </w:pPr>
          </w:p>
        </w:tc>
        <w:tc>
          <w:tcPr>
            <w:tcW w:w="2642" w:type="dxa"/>
            <w:tcBorders>
              <w:top w:val="nil"/>
              <w:left w:val="single" w:sz="6" w:space="0" w:color="000000"/>
              <w:bottom w:val="nil"/>
            </w:tcBorders>
          </w:tcPr>
          <w:p w14:paraId="524A553F" w14:textId="77777777" w:rsidR="000F3B65" w:rsidRDefault="00C64217">
            <w:pPr>
              <w:pStyle w:val="TableParagraph"/>
              <w:spacing w:before="9" w:line="178" w:lineRule="exact"/>
              <w:ind w:left="113"/>
              <w:jc w:val="left"/>
              <w:rPr>
                <w:sz w:val="16"/>
              </w:rPr>
            </w:pPr>
            <w:r>
              <w:rPr>
                <w:sz w:val="16"/>
              </w:rPr>
              <w:t>Alternate Identifier</w:t>
            </w:r>
          </w:p>
        </w:tc>
      </w:tr>
      <w:tr w:rsidR="000F3B65" w14:paraId="70456F39" w14:textId="77777777">
        <w:trPr>
          <w:trHeight w:val="207"/>
        </w:trPr>
        <w:tc>
          <w:tcPr>
            <w:tcW w:w="526" w:type="dxa"/>
            <w:tcBorders>
              <w:top w:val="nil"/>
              <w:bottom w:val="nil"/>
              <w:right w:val="single" w:sz="6" w:space="0" w:color="000000"/>
            </w:tcBorders>
          </w:tcPr>
          <w:p w14:paraId="2AA5E15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38C3C55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9766D8D"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5F5596FB"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18E1670"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2FFBF2B" w14:textId="77777777" w:rsidR="000F3B65" w:rsidRDefault="000F3B65">
            <w:pPr>
              <w:rPr>
                <w:sz w:val="2"/>
                <w:szCs w:val="2"/>
              </w:rPr>
            </w:pPr>
          </w:p>
        </w:tc>
        <w:tc>
          <w:tcPr>
            <w:tcW w:w="2642" w:type="dxa"/>
            <w:tcBorders>
              <w:top w:val="nil"/>
              <w:left w:val="single" w:sz="6" w:space="0" w:color="000000"/>
              <w:bottom w:val="nil"/>
            </w:tcBorders>
          </w:tcPr>
          <w:p w14:paraId="5855D7D2" w14:textId="77777777" w:rsidR="000F3B65" w:rsidRDefault="00C64217">
            <w:pPr>
              <w:pStyle w:val="TableParagraph"/>
              <w:spacing w:before="9" w:line="178" w:lineRule="exact"/>
              <w:ind w:left="113"/>
              <w:jc w:val="left"/>
              <w:rPr>
                <w:sz w:val="16"/>
              </w:rPr>
            </w:pPr>
            <w:r>
              <w:rPr>
                <w:sz w:val="16"/>
              </w:rPr>
              <w:t>Alternate Text</w:t>
            </w:r>
          </w:p>
        </w:tc>
      </w:tr>
      <w:tr w:rsidR="000F3B65" w14:paraId="2D93E0D4" w14:textId="77777777">
        <w:trPr>
          <w:trHeight w:val="226"/>
        </w:trPr>
        <w:tc>
          <w:tcPr>
            <w:tcW w:w="526" w:type="dxa"/>
            <w:tcBorders>
              <w:top w:val="nil"/>
              <w:right w:val="single" w:sz="6" w:space="0" w:color="000000"/>
            </w:tcBorders>
          </w:tcPr>
          <w:p w14:paraId="32C8D90A"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5E3B2DDF"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1F5BAAAA"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1AAF0FC1"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48FC2A57"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0CF13389" w14:textId="77777777" w:rsidR="000F3B65" w:rsidRDefault="000F3B65">
            <w:pPr>
              <w:rPr>
                <w:sz w:val="2"/>
                <w:szCs w:val="2"/>
              </w:rPr>
            </w:pPr>
          </w:p>
        </w:tc>
        <w:tc>
          <w:tcPr>
            <w:tcW w:w="2642" w:type="dxa"/>
            <w:tcBorders>
              <w:top w:val="nil"/>
              <w:left w:val="single" w:sz="6" w:space="0" w:color="000000"/>
            </w:tcBorders>
          </w:tcPr>
          <w:p w14:paraId="1C52BFC6" w14:textId="77777777" w:rsidR="000F3B65" w:rsidRDefault="00C64217">
            <w:pPr>
              <w:pStyle w:val="TableParagraph"/>
              <w:spacing w:before="9"/>
              <w:ind w:left="113"/>
              <w:jc w:val="left"/>
              <w:rPr>
                <w:sz w:val="16"/>
              </w:rPr>
            </w:pPr>
            <w:r>
              <w:rPr>
                <w:sz w:val="16"/>
              </w:rPr>
              <w:t>Name of Alternate Coding System</w:t>
            </w:r>
          </w:p>
        </w:tc>
      </w:tr>
    </w:tbl>
    <w:p w14:paraId="1D24ECF3" w14:textId="77777777" w:rsidR="000F3B65" w:rsidRDefault="00C64217">
      <w:pPr>
        <w:spacing w:before="121"/>
        <w:ind w:left="1019"/>
        <w:rPr>
          <w:sz w:val="24"/>
        </w:rPr>
      </w:pPr>
      <w:r>
        <w:rPr>
          <w:sz w:val="24"/>
        </w:rPr>
        <w:t xml:space="preserve">Components 1, </w:t>
      </w:r>
      <w:r>
        <w:rPr>
          <w:i/>
          <w:sz w:val="24"/>
        </w:rPr>
        <w:t>Identifier</w:t>
      </w:r>
      <w:r>
        <w:rPr>
          <w:sz w:val="24"/>
        </w:rPr>
        <w:t xml:space="preserve">, and 2, </w:t>
      </w:r>
      <w:r>
        <w:rPr>
          <w:i/>
          <w:sz w:val="24"/>
        </w:rPr>
        <w:t>Text</w:t>
      </w:r>
      <w:r>
        <w:rPr>
          <w:sz w:val="24"/>
        </w:rPr>
        <w:t>, are populated as follows.</w:t>
      </w:r>
    </w:p>
    <w:p w14:paraId="2CA2E824" w14:textId="77777777" w:rsidR="000F3B65" w:rsidRDefault="000F3B65">
      <w:pPr>
        <w:pStyle w:val="BodyText"/>
        <w:spacing w:before="5"/>
        <w:rPr>
          <w:sz w:val="12"/>
        </w:rPr>
      </w:pPr>
    </w:p>
    <w:tbl>
      <w:tblPr>
        <w:tblW w:w="0" w:type="auto"/>
        <w:tblInd w:w="38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845"/>
      </w:tblGrid>
      <w:tr w:rsidR="000F3B65" w14:paraId="6EC96B4D" w14:textId="77777777">
        <w:trPr>
          <w:trHeight w:val="325"/>
        </w:trPr>
        <w:tc>
          <w:tcPr>
            <w:tcW w:w="917" w:type="dxa"/>
            <w:tcBorders>
              <w:bottom w:val="single" w:sz="6" w:space="0" w:color="000000"/>
              <w:right w:val="single" w:sz="6" w:space="0" w:color="000000"/>
            </w:tcBorders>
            <w:shd w:val="clear" w:color="auto" w:fill="E4E4E4"/>
          </w:tcPr>
          <w:p w14:paraId="00B079F5" w14:textId="77777777" w:rsidR="000F3B65" w:rsidRDefault="00C64217">
            <w:pPr>
              <w:pStyle w:val="TableParagraph"/>
              <w:spacing w:before="14"/>
              <w:ind w:left="85" w:right="85"/>
              <w:rPr>
                <w:b/>
                <w:sz w:val="16"/>
              </w:rPr>
            </w:pPr>
            <w:r>
              <w:rPr>
                <w:b/>
                <w:sz w:val="16"/>
              </w:rPr>
              <w:t>Identifier</w:t>
            </w:r>
          </w:p>
        </w:tc>
        <w:tc>
          <w:tcPr>
            <w:tcW w:w="845" w:type="dxa"/>
            <w:tcBorders>
              <w:left w:val="single" w:sz="6" w:space="0" w:color="000000"/>
              <w:bottom w:val="single" w:sz="6" w:space="0" w:color="000000"/>
            </w:tcBorders>
            <w:shd w:val="clear" w:color="auto" w:fill="E4E4E4"/>
          </w:tcPr>
          <w:p w14:paraId="0D436D6B" w14:textId="77777777" w:rsidR="000F3B65" w:rsidRDefault="00C64217">
            <w:pPr>
              <w:pStyle w:val="TableParagraph"/>
              <w:spacing w:before="14"/>
              <w:ind w:left="119"/>
              <w:jc w:val="left"/>
              <w:rPr>
                <w:b/>
                <w:sz w:val="16"/>
              </w:rPr>
            </w:pPr>
            <w:r>
              <w:rPr>
                <w:b/>
                <w:sz w:val="16"/>
              </w:rPr>
              <w:t>Text</w:t>
            </w:r>
          </w:p>
        </w:tc>
      </w:tr>
      <w:tr w:rsidR="000F3B65" w14:paraId="34B907C6" w14:textId="77777777">
        <w:trPr>
          <w:trHeight w:val="323"/>
        </w:trPr>
        <w:tc>
          <w:tcPr>
            <w:tcW w:w="917" w:type="dxa"/>
            <w:tcBorders>
              <w:top w:val="single" w:sz="6" w:space="0" w:color="000000"/>
              <w:bottom w:val="single" w:sz="6" w:space="0" w:color="000000"/>
              <w:right w:val="single" w:sz="6" w:space="0" w:color="000000"/>
            </w:tcBorders>
          </w:tcPr>
          <w:p w14:paraId="40264E9D" w14:textId="77777777" w:rsidR="000F3B65" w:rsidRDefault="00C64217">
            <w:pPr>
              <w:pStyle w:val="TableParagraph"/>
              <w:spacing w:before="15"/>
              <w:ind w:right="4"/>
              <w:rPr>
                <w:sz w:val="16"/>
              </w:rPr>
            </w:pPr>
            <w:r>
              <w:rPr>
                <w:sz w:val="16"/>
              </w:rPr>
              <w:t>m</w:t>
            </w:r>
          </w:p>
        </w:tc>
        <w:tc>
          <w:tcPr>
            <w:tcW w:w="845" w:type="dxa"/>
            <w:tcBorders>
              <w:top w:val="single" w:sz="6" w:space="0" w:color="000000"/>
              <w:left w:val="single" w:sz="6" w:space="0" w:color="000000"/>
              <w:bottom w:val="single" w:sz="6" w:space="0" w:color="000000"/>
            </w:tcBorders>
          </w:tcPr>
          <w:p w14:paraId="18A2B2FB" w14:textId="77777777" w:rsidR="000F3B65" w:rsidRDefault="00C64217">
            <w:pPr>
              <w:pStyle w:val="TableParagraph"/>
              <w:spacing w:before="15"/>
              <w:ind w:left="119"/>
              <w:jc w:val="left"/>
              <w:rPr>
                <w:sz w:val="16"/>
              </w:rPr>
            </w:pPr>
            <w:r>
              <w:rPr>
                <w:sz w:val="16"/>
              </w:rPr>
              <w:t>meter</w:t>
            </w:r>
          </w:p>
        </w:tc>
      </w:tr>
      <w:tr w:rsidR="000F3B65" w14:paraId="2813FC63" w14:textId="77777777">
        <w:trPr>
          <w:trHeight w:val="325"/>
        </w:trPr>
        <w:tc>
          <w:tcPr>
            <w:tcW w:w="917" w:type="dxa"/>
            <w:tcBorders>
              <w:top w:val="single" w:sz="6" w:space="0" w:color="000000"/>
              <w:right w:val="single" w:sz="6" w:space="0" w:color="000000"/>
            </w:tcBorders>
          </w:tcPr>
          <w:p w14:paraId="396C006F" w14:textId="77777777" w:rsidR="000F3B65" w:rsidRDefault="00C64217">
            <w:pPr>
              <w:pStyle w:val="TableParagraph"/>
              <w:spacing w:before="15"/>
              <w:ind w:left="84" w:right="85"/>
              <w:rPr>
                <w:sz w:val="16"/>
              </w:rPr>
            </w:pPr>
            <w:r>
              <w:rPr>
                <w:sz w:val="16"/>
              </w:rPr>
              <w:t>kg</w:t>
            </w:r>
          </w:p>
        </w:tc>
        <w:tc>
          <w:tcPr>
            <w:tcW w:w="845" w:type="dxa"/>
            <w:tcBorders>
              <w:top w:val="single" w:sz="6" w:space="0" w:color="000000"/>
              <w:left w:val="single" w:sz="6" w:space="0" w:color="000000"/>
            </w:tcBorders>
          </w:tcPr>
          <w:p w14:paraId="7F59836E" w14:textId="77777777" w:rsidR="000F3B65" w:rsidRDefault="00C64217">
            <w:pPr>
              <w:pStyle w:val="TableParagraph"/>
              <w:spacing w:before="15"/>
              <w:ind w:left="119"/>
              <w:jc w:val="left"/>
              <w:rPr>
                <w:sz w:val="16"/>
              </w:rPr>
            </w:pPr>
            <w:r>
              <w:rPr>
                <w:sz w:val="16"/>
              </w:rPr>
              <w:t>kilogram</w:t>
            </w:r>
          </w:p>
        </w:tc>
      </w:tr>
    </w:tbl>
    <w:p w14:paraId="21C62B52" w14:textId="77777777" w:rsidR="000F3B65" w:rsidRDefault="00C64217">
      <w:pPr>
        <w:pStyle w:val="BodyText"/>
        <w:spacing w:before="126"/>
        <w:ind w:left="1019" w:right="478"/>
      </w:pPr>
      <w:r>
        <w:t xml:space="preserve">Component 3 is always valued </w:t>
      </w:r>
      <w:r>
        <w:rPr>
          <w:b/>
        </w:rPr>
        <w:t>ISO+</w:t>
      </w:r>
      <w:r>
        <w:t>, indicating the use of units of measure from ISO Standard 2955-1983.</w:t>
      </w:r>
    </w:p>
    <w:p w14:paraId="4A78BBF6" w14:textId="77777777" w:rsidR="000F3B65" w:rsidRDefault="000F3B65">
      <w:pPr>
        <w:pStyle w:val="BodyText"/>
        <w:spacing w:before="3"/>
        <w:rPr>
          <w:sz w:val="21"/>
        </w:rPr>
      </w:pPr>
    </w:p>
    <w:p w14:paraId="14CF97AC" w14:textId="77777777" w:rsidR="000F3B65" w:rsidRDefault="00C64217">
      <w:pPr>
        <w:pStyle w:val="Heading5"/>
      </w:pPr>
      <w:r>
        <w:t>OBX-11-Observation Result Status</w:t>
      </w:r>
    </w:p>
    <w:p w14:paraId="7AFA6A03" w14:textId="77777777" w:rsidR="000F3B65" w:rsidRDefault="00C64217">
      <w:pPr>
        <w:spacing w:before="116"/>
        <w:ind w:left="1019" w:right="397"/>
        <w:rPr>
          <w:i/>
          <w:sz w:val="24"/>
        </w:rPr>
      </w:pPr>
      <w:r>
        <w:rPr>
          <w:sz w:val="24"/>
        </w:rPr>
        <w:t xml:space="preserve">This field is of data type ID. In the ADT message, it is populated with the value </w:t>
      </w:r>
      <w:r>
        <w:rPr>
          <w:b/>
          <w:sz w:val="24"/>
        </w:rPr>
        <w:t xml:space="preserve">F </w:t>
      </w:r>
      <w:r>
        <w:rPr>
          <w:sz w:val="24"/>
        </w:rPr>
        <w:t xml:space="preserve">(final results) from HL7 Table 0085, </w:t>
      </w:r>
      <w:r>
        <w:rPr>
          <w:i/>
          <w:sz w:val="24"/>
        </w:rPr>
        <w:t>Observation Result Status Codes Interpretation.</w:t>
      </w:r>
    </w:p>
    <w:p w14:paraId="73C1EEB2" w14:textId="77777777" w:rsidR="000F3B65" w:rsidRDefault="000F3B65">
      <w:pPr>
        <w:pStyle w:val="BodyText"/>
        <w:spacing w:before="2"/>
        <w:rPr>
          <w:i/>
          <w:sz w:val="21"/>
        </w:rPr>
      </w:pPr>
    </w:p>
    <w:p w14:paraId="71EF1B5F" w14:textId="77777777" w:rsidR="000F3B65" w:rsidRDefault="00C64217">
      <w:pPr>
        <w:pStyle w:val="Heading3"/>
        <w:numPr>
          <w:ilvl w:val="2"/>
          <w:numId w:val="11"/>
        </w:numPr>
        <w:tabs>
          <w:tab w:val="left" w:pos="1063"/>
        </w:tabs>
        <w:ind w:left="1062" w:hanging="723"/>
      </w:pPr>
      <w:bookmarkStart w:id="97" w:name="_bookmark54"/>
      <w:bookmarkStart w:id="98" w:name="1.6.8_AL1_Segment_Fields"/>
      <w:bookmarkEnd w:id="97"/>
      <w:bookmarkEnd w:id="98"/>
      <w:r>
        <w:t>AL1 Segment Fields</w:t>
      </w:r>
    </w:p>
    <w:p w14:paraId="7CF9FD53" w14:textId="77777777" w:rsidR="000F3B65" w:rsidRDefault="00C64217">
      <w:pPr>
        <w:pStyle w:val="Heading5"/>
        <w:spacing w:before="242"/>
      </w:pPr>
      <w:r>
        <w:t>AL1-1-Set ID</w:t>
      </w:r>
    </w:p>
    <w:p w14:paraId="1D78560F" w14:textId="77777777" w:rsidR="000F3B65" w:rsidRDefault="00C64217">
      <w:pPr>
        <w:pStyle w:val="BodyText"/>
        <w:spacing w:before="115"/>
        <w:ind w:left="1019" w:right="397"/>
      </w:pPr>
      <w:r>
        <w:t xml:space="preserve">This is the ordinal number of this occurrence of the AL1 Segment. The first occurrence is labeled </w:t>
      </w:r>
      <w:r>
        <w:rPr>
          <w:b/>
        </w:rPr>
        <w:t>1</w:t>
      </w:r>
      <w:r>
        <w:t xml:space="preserve">, the second </w:t>
      </w:r>
      <w:r>
        <w:rPr>
          <w:b/>
        </w:rPr>
        <w:t>2</w:t>
      </w:r>
      <w:r>
        <w:t>, and so on.</w:t>
      </w:r>
    </w:p>
    <w:p w14:paraId="2C8A4F7F" w14:textId="77777777" w:rsidR="000F3B65" w:rsidRDefault="000F3B65">
      <w:pPr>
        <w:pStyle w:val="BodyText"/>
        <w:spacing w:before="1"/>
        <w:rPr>
          <w:sz w:val="21"/>
        </w:rPr>
      </w:pPr>
    </w:p>
    <w:p w14:paraId="51189101" w14:textId="77777777" w:rsidR="000F3B65" w:rsidRDefault="00C64217">
      <w:pPr>
        <w:pStyle w:val="Heading5"/>
      </w:pPr>
      <w:r>
        <w:t>AL1-2-Allergy Type</w:t>
      </w:r>
    </w:p>
    <w:p w14:paraId="367FB359" w14:textId="77777777" w:rsidR="000F3B65" w:rsidRDefault="00C64217">
      <w:pPr>
        <w:pStyle w:val="BodyText"/>
        <w:spacing w:before="115"/>
        <w:ind w:left="1019" w:right="369"/>
      </w:pPr>
      <w:r>
        <w:t xml:space="preserve">This field indicates whether the allergy is to a drug and/or food. VistA shall populate this field with one of the following values from user-defined Table 0127, </w:t>
      </w:r>
      <w:r>
        <w:rPr>
          <w:i/>
        </w:rPr>
        <w:t>Allergy Type</w:t>
      </w:r>
      <w:r>
        <w:t>.</w:t>
      </w:r>
    </w:p>
    <w:p w14:paraId="5C102AF5" w14:textId="77777777" w:rsidR="000F3B65" w:rsidRDefault="000F3B65">
      <w:pPr>
        <w:pStyle w:val="BodyText"/>
        <w:spacing w:before="5"/>
        <w:rPr>
          <w:sz w:val="12"/>
        </w:rPr>
      </w:pPr>
    </w:p>
    <w:tbl>
      <w:tblPr>
        <w:tblW w:w="0" w:type="auto"/>
        <w:tblInd w:w="34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867"/>
      </w:tblGrid>
      <w:tr w:rsidR="000F3B65" w14:paraId="3D459E8F" w14:textId="77777777">
        <w:trPr>
          <w:trHeight w:val="325"/>
        </w:trPr>
        <w:tc>
          <w:tcPr>
            <w:tcW w:w="667" w:type="dxa"/>
            <w:tcBorders>
              <w:bottom w:val="single" w:sz="6" w:space="0" w:color="000000"/>
              <w:right w:val="single" w:sz="6" w:space="0" w:color="000000"/>
            </w:tcBorders>
            <w:shd w:val="clear" w:color="auto" w:fill="E4E4E4"/>
          </w:tcPr>
          <w:p w14:paraId="734CD9BC" w14:textId="77777777" w:rsidR="000F3B65" w:rsidRDefault="00C64217">
            <w:pPr>
              <w:pStyle w:val="TableParagraph"/>
              <w:spacing w:before="14"/>
              <w:ind w:left="86" w:right="83"/>
              <w:rPr>
                <w:b/>
                <w:sz w:val="16"/>
              </w:rPr>
            </w:pPr>
            <w:r>
              <w:rPr>
                <w:b/>
                <w:sz w:val="16"/>
              </w:rPr>
              <w:t>Value</w:t>
            </w:r>
          </w:p>
        </w:tc>
        <w:tc>
          <w:tcPr>
            <w:tcW w:w="1867" w:type="dxa"/>
            <w:tcBorders>
              <w:left w:val="single" w:sz="6" w:space="0" w:color="000000"/>
              <w:bottom w:val="single" w:sz="6" w:space="0" w:color="000000"/>
            </w:tcBorders>
            <w:shd w:val="clear" w:color="auto" w:fill="E4E4E4"/>
          </w:tcPr>
          <w:p w14:paraId="6649EE3E" w14:textId="77777777" w:rsidR="000F3B65" w:rsidRDefault="00C64217">
            <w:pPr>
              <w:pStyle w:val="TableParagraph"/>
              <w:spacing w:before="14"/>
              <w:ind w:left="119"/>
              <w:jc w:val="left"/>
              <w:rPr>
                <w:b/>
                <w:sz w:val="16"/>
              </w:rPr>
            </w:pPr>
            <w:r>
              <w:rPr>
                <w:b/>
                <w:sz w:val="16"/>
              </w:rPr>
              <w:t>Description</w:t>
            </w:r>
          </w:p>
        </w:tc>
      </w:tr>
      <w:tr w:rsidR="000F3B65" w14:paraId="387A72C6" w14:textId="77777777">
        <w:trPr>
          <w:trHeight w:val="323"/>
        </w:trPr>
        <w:tc>
          <w:tcPr>
            <w:tcW w:w="667" w:type="dxa"/>
            <w:tcBorders>
              <w:top w:val="single" w:sz="6" w:space="0" w:color="000000"/>
              <w:bottom w:val="single" w:sz="6" w:space="0" w:color="000000"/>
              <w:right w:val="single" w:sz="6" w:space="0" w:color="000000"/>
            </w:tcBorders>
          </w:tcPr>
          <w:p w14:paraId="32E0AC37" w14:textId="77777777" w:rsidR="000F3B65" w:rsidRDefault="00C64217">
            <w:pPr>
              <w:pStyle w:val="TableParagraph"/>
              <w:spacing w:before="15"/>
              <w:rPr>
                <w:sz w:val="16"/>
              </w:rPr>
            </w:pPr>
            <w:r>
              <w:rPr>
                <w:sz w:val="16"/>
              </w:rPr>
              <w:t>D</w:t>
            </w:r>
          </w:p>
        </w:tc>
        <w:tc>
          <w:tcPr>
            <w:tcW w:w="1867" w:type="dxa"/>
            <w:tcBorders>
              <w:top w:val="single" w:sz="6" w:space="0" w:color="000000"/>
              <w:left w:val="single" w:sz="6" w:space="0" w:color="000000"/>
              <w:bottom w:val="single" w:sz="6" w:space="0" w:color="000000"/>
            </w:tcBorders>
          </w:tcPr>
          <w:p w14:paraId="703B92C5" w14:textId="77777777" w:rsidR="000F3B65" w:rsidRDefault="00C64217">
            <w:pPr>
              <w:pStyle w:val="TableParagraph"/>
              <w:spacing w:before="15"/>
              <w:ind w:left="120"/>
              <w:jc w:val="left"/>
              <w:rPr>
                <w:sz w:val="16"/>
              </w:rPr>
            </w:pPr>
            <w:r>
              <w:rPr>
                <w:sz w:val="16"/>
              </w:rPr>
              <w:t>Drug allergy</w:t>
            </w:r>
          </w:p>
        </w:tc>
      </w:tr>
      <w:tr w:rsidR="000F3B65" w14:paraId="6FE5B3F9" w14:textId="77777777">
        <w:trPr>
          <w:trHeight w:val="325"/>
        </w:trPr>
        <w:tc>
          <w:tcPr>
            <w:tcW w:w="667" w:type="dxa"/>
            <w:tcBorders>
              <w:top w:val="single" w:sz="6" w:space="0" w:color="000000"/>
              <w:bottom w:val="single" w:sz="6" w:space="0" w:color="000000"/>
              <w:right w:val="single" w:sz="6" w:space="0" w:color="000000"/>
            </w:tcBorders>
          </w:tcPr>
          <w:p w14:paraId="4C91DC49" w14:textId="77777777" w:rsidR="000F3B65" w:rsidRDefault="00C64217">
            <w:pPr>
              <w:pStyle w:val="TableParagraph"/>
              <w:spacing w:before="15"/>
              <w:ind w:left="82" w:right="83"/>
              <w:rPr>
                <w:sz w:val="16"/>
              </w:rPr>
            </w:pPr>
            <w:r>
              <w:rPr>
                <w:sz w:val="16"/>
              </w:rPr>
              <w:t>DF</w:t>
            </w:r>
          </w:p>
        </w:tc>
        <w:tc>
          <w:tcPr>
            <w:tcW w:w="1867" w:type="dxa"/>
            <w:tcBorders>
              <w:top w:val="single" w:sz="6" w:space="0" w:color="000000"/>
              <w:left w:val="single" w:sz="6" w:space="0" w:color="000000"/>
              <w:bottom w:val="single" w:sz="6" w:space="0" w:color="000000"/>
            </w:tcBorders>
          </w:tcPr>
          <w:p w14:paraId="12BCCBDE" w14:textId="77777777" w:rsidR="000F3B65" w:rsidRDefault="00C64217">
            <w:pPr>
              <w:pStyle w:val="TableParagraph"/>
              <w:spacing w:before="15"/>
              <w:ind w:left="119"/>
              <w:jc w:val="left"/>
              <w:rPr>
                <w:sz w:val="16"/>
              </w:rPr>
            </w:pPr>
            <w:r>
              <w:rPr>
                <w:sz w:val="16"/>
              </w:rPr>
              <w:t>Drug/food allergy</w:t>
            </w:r>
          </w:p>
        </w:tc>
      </w:tr>
      <w:tr w:rsidR="000F3B65" w14:paraId="6195A6B5" w14:textId="77777777">
        <w:trPr>
          <w:trHeight w:val="323"/>
        </w:trPr>
        <w:tc>
          <w:tcPr>
            <w:tcW w:w="667" w:type="dxa"/>
            <w:tcBorders>
              <w:top w:val="single" w:sz="6" w:space="0" w:color="000000"/>
              <w:bottom w:val="single" w:sz="6" w:space="0" w:color="000000"/>
              <w:right w:val="single" w:sz="6" w:space="0" w:color="000000"/>
            </w:tcBorders>
          </w:tcPr>
          <w:p w14:paraId="5A365DBA" w14:textId="77777777" w:rsidR="000F3B65" w:rsidRDefault="00C64217">
            <w:pPr>
              <w:pStyle w:val="TableParagraph"/>
              <w:spacing w:before="15"/>
              <w:ind w:left="82" w:right="83"/>
              <w:rPr>
                <w:sz w:val="16"/>
              </w:rPr>
            </w:pPr>
            <w:r>
              <w:rPr>
                <w:sz w:val="16"/>
              </w:rPr>
              <w:t>DFO</w:t>
            </w:r>
          </w:p>
        </w:tc>
        <w:tc>
          <w:tcPr>
            <w:tcW w:w="1867" w:type="dxa"/>
            <w:tcBorders>
              <w:top w:val="single" w:sz="6" w:space="0" w:color="000000"/>
              <w:left w:val="single" w:sz="6" w:space="0" w:color="000000"/>
              <w:bottom w:val="single" w:sz="6" w:space="0" w:color="000000"/>
            </w:tcBorders>
          </w:tcPr>
          <w:p w14:paraId="72B69597" w14:textId="77777777" w:rsidR="000F3B65" w:rsidRDefault="00C64217">
            <w:pPr>
              <w:pStyle w:val="TableParagraph"/>
              <w:spacing w:before="15"/>
              <w:ind w:left="119"/>
              <w:jc w:val="left"/>
              <w:rPr>
                <w:sz w:val="16"/>
              </w:rPr>
            </w:pPr>
            <w:r>
              <w:rPr>
                <w:sz w:val="16"/>
              </w:rPr>
              <w:t>Drug/food/other allergy</w:t>
            </w:r>
          </w:p>
        </w:tc>
      </w:tr>
      <w:tr w:rsidR="000F3B65" w14:paraId="0CD137AB" w14:textId="77777777">
        <w:trPr>
          <w:trHeight w:val="323"/>
        </w:trPr>
        <w:tc>
          <w:tcPr>
            <w:tcW w:w="667" w:type="dxa"/>
            <w:tcBorders>
              <w:top w:val="single" w:sz="6" w:space="0" w:color="000000"/>
              <w:bottom w:val="single" w:sz="6" w:space="0" w:color="000000"/>
              <w:right w:val="single" w:sz="6" w:space="0" w:color="000000"/>
            </w:tcBorders>
          </w:tcPr>
          <w:p w14:paraId="45295A7A" w14:textId="77777777" w:rsidR="000F3B65" w:rsidRDefault="00C64217">
            <w:pPr>
              <w:pStyle w:val="TableParagraph"/>
              <w:spacing w:before="15"/>
              <w:ind w:left="83" w:right="83"/>
              <w:rPr>
                <w:sz w:val="16"/>
              </w:rPr>
            </w:pPr>
            <w:r>
              <w:rPr>
                <w:sz w:val="16"/>
              </w:rPr>
              <w:t>DO</w:t>
            </w:r>
          </w:p>
        </w:tc>
        <w:tc>
          <w:tcPr>
            <w:tcW w:w="1867" w:type="dxa"/>
            <w:tcBorders>
              <w:top w:val="single" w:sz="6" w:space="0" w:color="000000"/>
              <w:left w:val="single" w:sz="6" w:space="0" w:color="000000"/>
              <w:bottom w:val="single" w:sz="6" w:space="0" w:color="000000"/>
            </w:tcBorders>
          </w:tcPr>
          <w:p w14:paraId="5E80C34D" w14:textId="77777777" w:rsidR="000F3B65" w:rsidRDefault="00C64217">
            <w:pPr>
              <w:pStyle w:val="TableParagraph"/>
              <w:spacing w:before="15"/>
              <w:ind w:left="119"/>
              <w:jc w:val="left"/>
              <w:rPr>
                <w:sz w:val="16"/>
              </w:rPr>
            </w:pPr>
            <w:r>
              <w:rPr>
                <w:sz w:val="16"/>
              </w:rPr>
              <w:t>Drug/other allergy</w:t>
            </w:r>
          </w:p>
        </w:tc>
      </w:tr>
      <w:tr w:rsidR="000F3B65" w14:paraId="3B20B926" w14:textId="77777777">
        <w:trPr>
          <w:trHeight w:val="323"/>
        </w:trPr>
        <w:tc>
          <w:tcPr>
            <w:tcW w:w="667" w:type="dxa"/>
            <w:tcBorders>
              <w:top w:val="single" w:sz="6" w:space="0" w:color="000000"/>
              <w:bottom w:val="single" w:sz="6" w:space="0" w:color="000000"/>
              <w:right w:val="single" w:sz="6" w:space="0" w:color="000000"/>
            </w:tcBorders>
          </w:tcPr>
          <w:p w14:paraId="515154AA" w14:textId="77777777" w:rsidR="000F3B65" w:rsidRDefault="00C64217">
            <w:pPr>
              <w:pStyle w:val="TableParagraph"/>
              <w:spacing w:before="15"/>
              <w:rPr>
                <w:sz w:val="16"/>
              </w:rPr>
            </w:pPr>
            <w:r>
              <w:rPr>
                <w:sz w:val="16"/>
              </w:rPr>
              <w:t>F</w:t>
            </w:r>
          </w:p>
        </w:tc>
        <w:tc>
          <w:tcPr>
            <w:tcW w:w="1867" w:type="dxa"/>
            <w:tcBorders>
              <w:top w:val="single" w:sz="6" w:space="0" w:color="000000"/>
              <w:left w:val="single" w:sz="6" w:space="0" w:color="000000"/>
              <w:bottom w:val="single" w:sz="6" w:space="0" w:color="000000"/>
            </w:tcBorders>
          </w:tcPr>
          <w:p w14:paraId="3829EAC7" w14:textId="77777777" w:rsidR="000F3B65" w:rsidRDefault="00C64217">
            <w:pPr>
              <w:pStyle w:val="TableParagraph"/>
              <w:spacing w:before="15"/>
              <w:ind w:left="119"/>
              <w:jc w:val="left"/>
              <w:rPr>
                <w:sz w:val="16"/>
              </w:rPr>
            </w:pPr>
            <w:r>
              <w:rPr>
                <w:sz w:val="16"/>
              </w:rPr>
              <w:t>Food allergy</w:t>
            </w:r>
          </w:p>
        </w:tc>
      </w:tr>
      <w:tr w:rsidR="000F3B65" w14:paraId="08B34013" w14:textId="77777777">
        <w:trPr>
          <w:trHeight w:val="325"/>
        </w:trPr>
        <w:tc>
          <w:tcPr>
            <w:tcW w:w="667" w:type="dxa"/>
            <w:tcBorders>
              <w:top w:val="single" w:sz="6" w:space="0" w:color="000000"/>
              <w:bottom w:val="single" w:sz="6" w:space="0" w:color="000000"/>
              <w:right w:val="single" w:sz="6" w:space="0" w:color="000000"/>
            </w:tcBorders>
          </w:tcPr>
          <w:p w14:paraId="716BAD03" w14:textId="77777777" w:rsidR="000F3B65" w:rsidRDefault="00C64217">
            <w:pPr>
              <w:pStyle w:val="TableParagraph"/>
              <w:spacing w:before="15"/>
              <w:ind w:left="82" w:right="83"/>
              <w:rPr>
                <w:sz w:val="16"/>
              </w:rPr>
            </w:pPr>
            <w:r>
              <w:rPr>
                <w:sz w:val="16"/>
              </w:rPr>
              <w:t>FO</w:t>
            </w:r>
          </w:p>
        </w:tc>
        <w:tc>
          <w:tcPr>
            <w:tcW w:w="1867" w:type="dxa"/>
            <w:tcBorders>
              <w:top w:val="single" w:sz="6" w:space="0" w:color="000000"/>
              <w:left w:val="single" w:sz="6" w:space="0" w:color="000000"/>
              <w:bottom w:val="single" w:sz="6" w:space="0" w:color="000000"/>
            </w:tcBorders>
          </w:tcPr>
          <w:p w14:paraId="4AD92D7F" w14:textId="77777777" w:rsidR="000F3B65" w:rsidRDefault="00C64217">
            <w:pPr>
              <w:pStyle w:val="TableParagraph"/>
              <w:spacing w:before="15"/>
              <w:ind w:left="118"/>
              <w:jc w:val="left"/>
              <w:rPr>
                <w:sz w:val="16"/>
              </w:rPr>
            </w:pPr>
            <w:r>
              <w:rPr>
                <w:sz w:val="16"/>
              </w:rPr>
              <w:t>Food/other allergy</w:t>
            </w:r>
          </w:p>
        </w:tc>
      </w:tr>
      <w:tr w:rsidR="000F3B65" w14:paraId="3C140046" w14:textId="77777777">
        <w:trPr>
          <w:trHeight w:val="325"/>
        </w:trPr>
        <w:tc>
          <w:tcPr>
            <w:tcW w:w="667" w:type="dxa"/>
            <w:tcBorders>
              <w:top w:val="single" w:sz="6" w:space="0" w:color="000000"/>
              <w:right w:val="single" w:sz="6" w:space="0" w:color="000000"/>
            </w:tcBorders>
          </w:tcPr>
          <w:p w14:paraId="5FADD1B2" w14:textId="77777777" w:rsidR="000F3B65" w:rsidRDefault="00C64217">
            <w:pPr>
              <w:pStyle w:val="TableParagraph"/>
              <w:spacing w:before="15"/>
              <w:rPr>
                <w:sz w:val="16"/>
              </w:rPr>
            </w:pPr>
            <w:r>
              <w:rPr>
                <w:sz w:val="16"/>
              </w:rPr>
              <w:t>O</w:t>
            </w:r>
          </w:p>
        </w:tc>
        <w:tc>
          <w:tcPr>
            <w:tcW w:w="1867" w:type="dxa"/>
            <w:tcBorders>
              <w:top w:val="single" w:sz="6" w:space="0" w:color="000000"/>
              <w:left w:val="single" w:sz="6" w:space="0" w:color="000000"/>
            </w:tcBorders>
          </w:tcPr>
          <w:p w14:paraId="2A528DBB" w14:textId="77777777" w:rsidR="000F3B65" w:rsidRDefault="00C64217">
            <w:pPr>
              <w:pStyle w:val="TableParagraph"/>
              <w:spacing w:before="15"/>
              <w:ind w:left="119"/>
              <w:jc w:val="left"/>
              <w:rPr>
                <w:sz w:val="16"/>
              </w:rPr>
            </w:pPr>
            <w:r>
              <w:rPr>
                <w:sz w:val="16"/>
              </w:rPr>
              <w:t>Other allergy</w:t>
            </w:r>
          </w:p>
        </w:tc>
      </w:tr>
    </w:tbl>
    <w:p w14:paraId="665B3FE4" w14:textId="77777777" w:rsidR="000F3B65" w:rsidRDefault="000F3B65">
      <w:pPr>
        <w:rPr>
          <w:sz w:val="16"/>
        </w:rPr>
        <w:sectPr w:rsidR="000F3B65">
          <w:pgSz w:w="12240" w:h="15840"/>
          <w:pgMar w:top="1340" w:right="1460" w:bottom="1060" w:left="1460" w:header="724" w:footer="868" w:gutter="0"/>
          <w:cols w:space="720"/>
        </w:sectPr>
      </w:pPr>
    </w:p>
    <w:p w14:paraId="55AEEC16" w14:textId="77777777" w:rsidR="000F3B65" w:rsidRDefault="000F3B65">
      <w:pPr>
        <w:pStyle w:val="BodyText"/>
        <w:rPr>
          <w:sz w:val="20"/>
        </w:rPr>
      </w:pPr>
    </w:p>
    <w:p w14:paraId="32A3F52A" w14:textId="77777777" w:rsidR="000F3B65" w:rsidRDefault="00C64217">
      <w:pPr>
        <w:pStyle w:val="Heading5"/>
        <w:spacing w:before="90"/>
      </w:pPr>
      <w:bookmarkStart w:id="99" w:name="_bookmark55"/>
      <w:bookmarkEnd w:id="99"/>
      <w:r>
        <w:t>AL1-3-Allergy Code/Mnemonic/Description</w:t>
      </w:r>
    </w:p>
    <w:p w14:paraId="570118AF" w14:textId="77777777" w:rsidR="000F3B65" w:rsidRDefault="00C64217">
      <w:pPr>
        <w:pStyle w:val="BodyText"/>
        <w:spacing w:before="115"/>
        <w:ind w:left="1019"/>
      </w:pPr>
      <w:r>
        <w:t>The data type of this field is CE, whose components are as follows.</w:t>
      </w:r>
    </w:p>
    <w:p w14:paraId="601CD5E7"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0C6FCDCA" w14:textId="77777777">
        <w:trPr>
          <w:trHeight w:val="241"/>
        </w:trPr>
        <w:tc>
          <w:tcPr>
            <w:tcW w:w="526" w:type="dxa"/>
            <w:tcBorders>
              <w:bottom w:val="single" w:sz="6" w:space="0" w:color="000000"/>
              <w:right w:val="single" w:sz="6" w:space="0" w:color="000000"/>
            </w:tcBorders>
            <w:shd w:val="clear" w:color="auto" w:fill="E6E6E6"/>
          </w:tcPr>
          <w:p w14:paraId="4D46E113"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3356DCB"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3C1E10F"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FE3CDE5"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15EB50A"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69541B38"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AA52456" w14:textId="77777777" w:rsidR="000F3B65" w:rsidRDefault="00C64217">
            <w:pPr>
              <w:pStyle w:val="TableParagraph"/>
              <w:ind w:left="113"/>
              <w:jc w:val="left"/>
              <w:rPr>
                <w:b/>
                <w:sz w:val="16"/>
              </w:rPr>
            </w:pPr>
            <w:r>
              <w:rPr>
                <w:b/>
                <w:sz w:val="16"/>
              </w:rPr>
              <w:t>Element Name</w:t>
            </w:r>
          </w:p>
        </w:tc>
      </w:tr>
      <w:tr w:rsidR="000F3B65" w14:paraId="241F5B79" w14:textId="77777777">
        <w:trPr>
          <w:trHeight w:val="221"/>
        </w:trPr>
        <w:tc>
          <w:tcPr>
            <w:tcW w:w="526" w:type="dxa"/>
            <w:tcBorders>
              <w:top w:val="single" w:sz="6" w:space="0" w:color="000000"/>
              <w:bottom w:val="nil"/>
              <w:right w:val="single" w:sz="6" w:space="0" w:color="000000"/>
            </w:tcBorders>
          </w:tcPr>
          <w:p w14:paraId="383669FE"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A8D042D"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2EE5F017" w14:textId="77777777" w:rsidR="000F3B65" w:rsidRDefault="00C64217">
            <w:pPr>
              <w:pStyle w:val="TableParagraph"/>
              <w:spacing w:before="22" w:line="179" w:lineRule="exact"/>
              <w:ind w:left="88"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46386F9B" w14:textId="77777777" w:rsidR="000F3B65" w:rsidRDefault="00C64217">
            <w:pPr>
              <w:pStyle w:val="TableParagraph"/>
              <w:spacing w:before="22" w:line="179" w:lineRule="exact"/>
              <w:ind w:left="9"/>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7E1E718F" w14:textId="77777777" w:rsidR="000F3B65" w:rsidRDefault="00C64217">
            <w:pPr>
              <w:pStyle w:val="TableParagraph"/>
              <w:spacing w:before="22" w:line="179" w:lineRule="exact"/>
              <w:ind w:left="87"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70F77C7F"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61701696" w14:textId="77777777" w:rsidR="000F3B65" w:rsidRDefault="00C64217">
            <w:pPr>
              <w:pStyle w:val="TableParagraph"/>
              <w:spacing w:before="22" w:line="179" w:lineRule="exact"/>
              <w:ind w:left="113"/>
              <w:jc w:val="left"/>
              <w:rPr>
                <w:sz w:val="16"/>
              </w:rPr>
            </w:pPr>
            <w:r>
              <w:rPr>
                <w:sz w:val="16"/>
              </w:rPr>
              <w:t>Identifier</w:t>
            </w:r>
          </w:p>
        </w:tc>
      </w:tr>
      <w:tr w:rsidR="000F3B65" w14:paraId="2A95C629" w14:textId="77777777">
        <w:trPr>
          <w:trHeight w:val="208"/>
        </w:trPr>
        <w:tc>
          <w:tcPr>
            <w:tcW w:w="526" w:type="dxa"/>
            <w:tcBorders>
              <w:top w:val="nil"/>
              <w:bottom w:val="nil"/>
              <w:right w:val="single" w:sz="6" w:space="0" w:color="000000"/>
            </w:tcBorders>
          </w:tcPr>
          <w:p w14:paraId="620508C5"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762E6945"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D8977FF"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DCD5C42"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5A593C19"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C63690B" w14:textId="77777777" w:rsidR="000F3B65" w:rsidRDefault="000F3B65">
            <w:pPr>
              <w:rPr>
                <w:sz w:val="2"/>
                <w:szCs w:val="2"/>
              </w:rPr>
            </w:pPr>
          </w:p>
        </w:tc>
        <w:tc>
          <w:tcPr>
            <w:tcW w:w="2642" w:type="dxa"/>
            <w:tcBorders>
              <w:top w:val="nil"/>
              <w:left w:val="single" w:sz="6" w:space="0" w:color="000000"/>
              <w:bottom w:val="nil"/>
            </w:tcBorders>
          </w:tcPr>
          <w:p w14:paraId="7CC19C4A" w14:textId="77777777" w:rsidR="000F3B65" w:rsidRDefault="00C64217">
            <w:pPr>
              <w:pStyle w:val="TableParagraph"/>
              <w:spacing w:before="10" w:line="178" w:lineRule="exact"/>
              <w:ind w:left="113"/>
              <w:jc w:val="left"/>
              <w:rPr>
                <w:sz w:val="16"/>
              </w:rPr>
            </w:pPr>
            <w:r>
              <w:rPr>
                <w:sz w:val="16"/>
              </w:rPr>
              <w:t>Text</w:t>
            </w:r>
          </w:p>
        </w:tc>
      </w:tr>
      <w:tr w:rsidR="000F3B65" w14:paraId="7CFCAA56" w14:textId="77777777">
        <w:trPr>
          <w:trHeight w:val="207"/>
        </w:trPr>
        <w:tc>
          <w:tcPr>
            <w:tcW w:w="526" w:type="dxa"/>
            <w:tcBorders>
              <w:top w:val="nil"/>
              <w:bottom w:val="nil"/>
              <w:right w:val="single" w:sz="6" w:space="0" w:color="000000"/>
            </w:tcBorders>
          </w:tcPr>
          <w:p w14:paraId="4EDFCF5C"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B22ECA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5DE135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398EBDD"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0C9D4F69"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9FC259F" w14:textId="77777777" w:rsidR="000F3B65" w:rsidRDefault="000F3B65">
            <w:pPr>
              <w:rPr>
                <w:sz w:val="2"/>
                <w:szCs w:val="2"/>
              </w:rPr>
            </w:pPr>
          </w:p>
        </w:tc>
        <w:tc>
          <w:tcPr>
            <w:tcW w:w="2642" w:type="dxa"/>
            <w:tcBorders>
              <w:top w:val="nil"/>
              <w:left w:val="single" w:sz="6" w:space="0" w:color="000000"/>
              <w:bottom w:val="nil"/>
            </w:tcBorders>
          </w:tcPr>
          <w:p w14:paraId="293BFA43" w14:textId="77777777" w:rsidR="000F3B65" w:rsidRDefault="00C64217">
            <w:pPr>
              <w:pStyle w:val="TableParagraph"/>
              <w:spacing w:before="9" w:line="178" w:lineRule="exact"/>
              <w:ind w:left="113"/>
              <w:jc w:val="left"/>
              <w:rPr>
                <w:sz w:val="16"/>
              </w:rPr>
            </w:pPr>
            <w:r>
              <w:rPr>
                <w:sz w:val="16"/>
              </w:rPr>
              <w:t>Name of Coding System</w:t>
            </w:r>
          </w:p>
        </w:tc>
      </w:tr>
      <w:tr w:rsidR="000F3B65" w14:paraId="12EDED44" w14:textId="77777777">
        <w:trPr>
          <w:trHeight w:val="207"/>
        </w:trPr>
        <w:tc>
          <w:tcPr>
            <w:tcW w:w="526" w:type="dxa"/>
            <w:tcBorders>
              <w:top w:val="nil"/>
              <w:bottom w:val="nil"/>
              <w:right w:val="single" w:sz="6" w:space="0" w:color="000000"/>
            </w:tcBorders>
          </w:tcPr>
          <w:p w14:paraId="041FA8D2"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D9C324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C413A75"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D6C9FF3"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B411A72"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0BA07A48" w14:textId="77777777" w:rsidR="000F3B65" w:rsidRDefault="000F3B65">
            <w:pPr>
              <w:rPr>
                <w:sz w:val="2"/>
                <w:szCs w:val="2"/>
              </w:rPr>
            </w:pPr>
          </w:p>
        </w:tc>
        <w:tc>
          <w:tcPr>
            <w:tcW w:w="2642" w:type="dxa"/>
            <w:tcBorders>
              <w:top w:val="nil"/>
              <w:left w:val="single" w:sz="6" w:space="0" w:color="000000"/>
              <w:bottom w:val="nil"/>
            </w:tcBorders>
          </w:tcPr>
          <w:p w14:paraId="267FE12B" w14:textId="77777777" w:rsidR="000F3B65" w:rsidRDefault="00C64217">
            <w:pPr>
              <w:pStyle w:val="TableParagraph"/>
              <w:spacing w:before="9" w:line="178" w:lineRule="exact"/>
              <w:ind w:left="112"/>
              <w:jc w:val="left"/>
              <w:rPr>
                <w:sz w:val="16"/>
              </w:rPr>
            </w:pPr>
            <w:r>
              <w:rPr>
                <w:sz w:val="16"/>
              </w:rPr>
              <w:t>Alternate Identifier</w:t>
            </w:r>
          </w:p>
        </w:tc>
      </w:tr>
      <w:tr w:rsidR="000F3B65" w14:paraId="5C2DCE06" w14:textId="77777777">
        <w:trPr>
          <w:trHeight w:val="207"/>
        </w:trPr>
        <w:tc>
          <w:tcPr>
            <w:tcW w:w="526" w:type="dxa"/>
            <w:tcBorders>
              <w:top w:val="nil"/>
              <w:bottom w:val="nil"/>
              <w:right w:val="single" w:sz="6" w:space="0" w:color="000000"/>
            </w:tcBorders>
          </w:tcPr>
          <w:p w14:paraId="4CB3F77C"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2F2A293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F7BDC4C"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DBF4E16"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3F239336"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52D343B3" w14:textId="77777777" w:rsidR="000F3B65" w:rsidRDefault="000F3B65">
            <w:pPr>
              <w:rPr>
                <w:sz w:val="2"/>
                <w:szCs w:val="2"/>
              </w:rPr>
            </w:pPr>
          </w:p>
        </w:tc>
        <w:tc>
          <w:tcPr>
            <w:tcW w:w="2642" w:type="dxa"/>
            <w:tcBorders>
              <w:top w:val="nil"/>
              <w:left w:val="single" w:sz="6" w:space="0" w:color="000000"/>
              <w:bottom w:val="nil"/>
            </w:tcBorders>
          </w:tcPr>
          <w:p w14:paraId="0DD91601" w14:textId="77777777" w:rsidR="000F3B65" w:rsidRDefault="00C64217">
            <w:pPr>
              <w:pStyle w:val="TableParagraph"/>
              <w:spacing w:before="9" w:line="178" w:lineRule="exact"/>
              <w:ind w:left="112"/>
              <w:jc w:val="left"/>
              <w:rPr>
                <w:sz w:val="16"/>
              </w:rPr>
            </w:pPr>
            <w:r>
              <w:rPr>
                <w:sz w:val="16"/>
              </w:rPr>
              <w:t>Alternate Text</w:t>
            </w:r>
          </w:p>
        </w:tc>
      </w:tr>
      <w:tr w:rsidR="000F3B65" w14:paraId="1E78BD04" w14:textId="77777777">
        <w:trPr>
          <w:trHeight w:val="226"/>
        </w:trPr>
        <w:tc>
          <w:tcPr>
            <w:tcW w:w="526" w:type="dxa"/>
            <w:tcBorders>
              <w:top w:val="nil"/>
              <w:right w:val="single" w:sz="6" w:space="0" w:color="000000"/>
            </w:tcBorders>
          </w:tcPr>
          <w:p w14:paraId="644595B8"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5C8D9001"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3DDA603D"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7DAAD0E2"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1D1C6E4E"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66C07815" w14:textId="77777777" w:rsidR="000F3B65" w:rsidRDefault="000F3B65">
            <w:pPr>
              <w:rPr>
                <w:sz w:val="2"/>
                <w:szCs w:val="2"/>
              </w:rPr>
            </w:pPr>
          </w:p>
        </w:tc>
        <w:tc>
          <w:tcPr>
            <w:tcW w:w="2642" w:type="dxa"/>
            <w:tcBorders>
              <w:top w:val="nil"/>
              <w:left w:val="single" w:sz="6" w:space="0" w:color="000000"/>
            </w:tcBorders>
          </w:tcPr>
          <w:p w14:paraId="00CB9DFE" w14:textId="77777777" w:rsidR="000F3B65" w:rsidRDefault="00C64217">
            <w:pPr>
              <w:pStyle w:val="TableParagraph"/>
              <w:spacing w:before="9"/>
              <w:ind w:left="113"/>
              <w:jc w:val="left"/>
              <w:rPr>
                <w:sz w:val="16"/>
              </w:rPr>
            </w:pPr>
            <w:r>
              <w:rPr>
                <w:sz w:val="16"/>
              </w:rPr>
              <w:t>Name of Alternate Coding System</w:t>
            </w:r>
          </w:p>
        </w:tc>
      </w:tr>
    </w:tbl>
    <w:p w14:paraId="18F80E96" w14:textId="77777777" w:rsidR="000F3B65" w:rsidRDefault="00C64217">
      <w:pPr>
        <w:pStyle w:val="BodyText"/>
        <w:spacing w:before="121"/>
        <w:ind w:left="1019" w:right="397"/>
      </w:pPr>
      <w:r>
        <w:t>Component 2, Text, is valued with the name of the allergy. Other components are not valued.</w:t>
      </w:r>
    </w:p>
    <w:p w14:paraId="7F543E15" w14:textId="77777777" w:rsidR="000F3B65" w:rsidRDefault="000F3B65">
      <w:pPr>
        <w:pStyle w:val="BodyText"/>
        <w:spacing w:before="3"/>
        <w:rPr>
          <w:sz w:val="21"/>
        </w:rPr>
      </w:pPr>
    </w:p>
    <w:p w14:paraId="5DDEACEB" w14:textId="77777777" w:rsidR="000F3B65" w:rsidRDefault="00C64217">
      <w:pPr>
        <w:pStyle w:val="Heading5"/>
        <w:spacing w:before="1"/>
      </w:pPr>
      <w:r>
        <w:t>AL1-5-Allergy Reaction</w:t>
      </w:r>
    </w:p>
    <w:p w14:paraId="429C8A37" w14:textId="77777777" w:rsidR="000F3B65" w:rsidRDefault="00C64217">
      <w:pPr>
        <w:pStyle w:val="BodyText"/>
        <w:spacing w:before="115"/>
        <w:ind w:left="1019"/>
      </w:pPr>
      <w:r>
        <w:t>This field contains reactions related to this allergy.</w:t>
      </w:r>
    </w:p>
    <w:p w14:paraId="0A6F2777" w14:textId="77777777" w:rsidR="000F3B65" w:rsidRDefault="000F3B65">
      <w:pPr>
        <w:pStyle w:val="BodyText"/>
        <w:spacing w:before="3"/>
        <w:rPr>
          <w:sz w:val="21"/>
        </w:rPr>
      </w:pPr>
    </w:p>
    <w:p w14:paraId="6549BEA5" w14:textId="77777777" w:rsidR="000F3B65" w:rsidRDefault="00C64217">
      <w:pPr>
        <w:pStyle w:val="Heading5"/>
      </w:pPr>
      <w:r>
        <w:t>AL1-6-Identification Date</w:t>
      </w:r>
    </w:p>
    <w:p w14:paraId="5923A58B" w14:textId="77777777" w:rsidR="000F3B65" w:rsidRDefault="00C64217">
      <w:pPr>
        <w:pStyle w:val="BodyText"/>
        <w:spacing w:before="115"/>
        <w:ind w:left="1019"/>
      </w:pPr>
      <w:r>
        <w:t>This field contains the date that the allergy was verified.</w:t>
      </w:r>
    </w:p>
    <w:p w14:paraId="4792AB06" w14:textId="77777777" w:rsidR="000F3B65" w:rsidRDefault="000F3B65">
      <w:pPr>
        <w:pStyle w:val="BodyText"/>
        <w:spacing w:before="3"/>
        <w:rPr>
          <w:sz w:val="21"/>
        </w:rPr>
      </w:pPr>
    </w:p>
    <w:p w14:paraId="60B7E3BD" w14:textId="77777777" w:rsidR="000F3B65" w:rsidRDefault="00C64217">
      <w:pPr>
        <w:pStyle w:val="Heading3"/>
        <w:numPr>
          <w:ilvl w:val="2"/>
          <w:numId w:val="11"/>
        </w:numPr>
        <w:tabs>
          <w:tab w:val="left" w:pos="1061"/>
        </w:tabs>
      </w:pPr>
      <w:bookmarkStart w:id="100" w:name="_bookmark56"/>
      <w:bookmarkStart w:id="101" w:name="1.6.9_MSA_Segment_Fields"/>
      <w:bookmarkEnd w:id="100"/>
      <w:bookmarkEnd w:id="101"/>
      <w:r>
        <w:t>MSA Segment</w:t>
      </w:r>
      <w:r>
        <w:rPr>
          <w:spacing w:val="-4"/>
        </w:rPr>
        <w:t xml:space="preserve"> </w:t>
      </w:r>
      <w:r>
        <w:t>Fields</w:t>
      </w:r>
    </w:p>
    <w:p w14:paraId="09A8AC58" w14:textId="77777777" w:rsidR="000F3B65" w:rsidRDefault="00C64217">
      <w:pPr>
        <w:pStyle w:val="Heading5"/>
        <w:spacing w:before="239"/>
      </w:pPr>
      <w:r>
        <w:t>MSA-1-Acknowledgment Code</w:t>
      </w:r>
    </w:p>
    <w:p w14:paraId="26E867EA" w14:textId="77777777" w:rsidR="000F3B65" w:rsidRDefault="00C64217">
      <w:pPr>
        <w:pStyle w:val="BodyText"/>
        <w:spacing w:before="116"/>
        <w:ind w:left="1019" w:right="397"/>
      </w:pPr>
      <w:r>
        <w:t xml:space="preserve">This field indicates whether the message was processed successfully. Original mode acknowledgment shall be used. PACS shall populate this field with one of the following values from HL7 Table 0008, </w:t>
      </w:r>
      <w:r>
        <w:rPr>
          <w:i/>
        </w:rPr>
        <w:t>Acknowledgment Code</w:t>
      </w:r>
      <w:r>
        <w:t>.</w:t>
      </w:r>
    </w:p>
    <w:p w14:paraId="3CE73B79" w14:textId="77777777" w:rsidR="000F3B65" w:rsidRDefault="000F3B65">
      <w:pPr>
        <w:pStyle w:val="BodyText"/>
        <w:spacing w:before="4"/>
        <w:rPr>
          <w:sz w:val="12"/>
        </w:rPr>
      </w:pPr>
    </w:p>
    <w:tbl>
      <w:tblPr>
        <w:tblW w:w="0" w:type="auto"/>
        <w:tblInd w:w="357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555"/>
      </w:tblGrid>
      <w:tr w:rsidR="000F3B65" w14:paraId="26B02977" w14:textId="77777777">
        <w:trPr>
          <w:trHeight w:val="325"/>
        </w:trPr>
        <w:tc>
          <w:tcPr>
            <w:tcW w:w="667" w:type="dxa"/>
            <w:tcBorders>
              <w:bottom w:val="single" w:sz="6" w:space="0" w:color="000000"/>
              <w:right w:val="single" w:sz="6" w:space="0" w:color="000000"/>
            </w:tcBorders>
            <w:shd w:val="clear" w:color="auto" w:fill="E4E4E4"/>
          </w:tcPr>
          <w:p w14:paraId="0DE16508" w14:textId="77777777" w:rsidR="000F3B65" w:rsidRDefault="00C64217">
            <w:pPr>
              <w:pStyle w:val="TableParagraph"/>
              <w:spacing w:before="14"/>
              <w:ind w:left="86" w:right="83"/>
              <w:rPr>
                <w:b/>
                <w:sz w:val="16"/>
              </w:rPr>
            </w:pPr>
            <w:r>
              <w:rPr>
                <w:b/>
                <w:sz w:val="16"/>
              </w:rPr>
              <w:t>Value</w:t>
            </w:r>
          </w:p>
        </w:tc>
        <w:tc>
          <w:tcPr>
            <w:tcW w:w="1555" w:type="dxa"/>
            <w:tcBorders>
              <w:left w:val="single" w:sz="6" w:space="0" w:color="000000"/>
              <w:bottom w:val="single" w:sz="6" w:space="0" w:color="000000"/>
            </w:tcBorders>
            <w:shd w:val="clear" w:color="auto" w:fill="E4E4E4"/>
          </w:tcPr>
          <w:p w14:paraId="1AED8FBE" w14:textId="77777777" w:rsidR="000F3B65" w:rsidRDefault="00C64217">
            <w:pPr>
              <w:pStyle w:val="TableParagraph"/>
              <w:spacing w:before="14"/>
              <w:ind w:left="119"/>
              <w:jc w:val="left"/>
              <w:rPr>
                <w:b/>
                <w:sz w:val="16"/>
              </w:rPr>
            </w:pPr>
            <w:r>
              <w:rPr>
                <w:b/>
                <w:sz w:val="16"/>
              </w:rPr>
              <w:t>Description</w:t>
            </w:r>
          </w:p>
        </w:tc>
      </w:tr>
      <w:tr w:rsidR="000F3B65" w14:paraId="5D5F8411" w14:textId="77777777">
        <w:trPr>
          <w:trHeight w:val="323"/>
        </w:trPr>
        <w:tc>
          <w:tcPr>
            <w:tcW w:w="667" w:type="dxa"/>
            <w:tcBorders>
              <w:top w:val="single" w:sz="6" w:space="0" w:color="000000"/>
              <w:bottom w:val="single" w:sz="6" w:space="0" w:color="000000"/>
              <w:right w:val="single" w:sz="6" w:space="0" w:color="000000"/>
            </w:tcBorders>
          </w:tcPr>
          <w:p w14:paraId="4F3391F9" w14:textId="77777777" w:rsidR="000F3B65" w:rsidRDefault="00C64217">
            <w:pPr>
              <w:pStyle w:val="TableParagraph"/>
              <w:spacing w:before="15"/>
              <w:ind w:left="82" w:right="83"/>
              <w:rPr>
                <w:sz w:val="16"/>
              </w:rPr>
            </w:pPr>
            <w:r>
              <w:rPr>
                <w:sz w:val="16"/>
              </w:rPr>
              <w:t>AA</w:t>
            </w:r>
          </w:p>
        </w:tc>
        <w:tc>
          <w:tcPr>
            <w:tcW w:w="1555" w:type="dxa"/>
            <w:tcBorders>
              <w:top w:val="single" w:sz="6" w:space="0" w:color="000000"/>
              <w:left w:val="single" w:sz="6" w:space="0" w:color="000000"/>
              <w:bottom w:val="single" w:sz="6" w:space="0" w:color="000000"/>
            </w:tcBorders>
          </w:tcPr>
          <w:p w14:paraId="0873CBD6" w14:textId="77777777" w:rsidR="000F3B65" w:rsidRDefault="00C64217">
            <w:pPr>
              <w:pStyle w:val="TableParagraph"/>
              <w:spacing w:before="15"/>
              <w:ind w:left="119"/>
              <w:jc w:val="left"/>
              <w:rPr>
                <w:sz w:val="16"/>
              </w:rPr>
            </w:pPr>
            <w:r>
              <w:rPr>
                <w:sz w:val="16"/>
              </w:rPr>
              <w:t>Application Accept</w:t>
            </w:r>
          </w:p>
        </w:tc>
      </w:tr>
      <w:tr w:rsidR="000F3B65" w14:paraId="5BE5F049" w14:textId="77777777">
        <w:trPr>
          <w:trHeight w:val="325"/>
        </w:trPr>
        <w:tc>
          <w:tcPr>
            <w:tcW w:w="667" w:type="dxa"/>
            <w:tcBorders>
              <w:top w:val="single" w:sz="6" w:space="0" w:color="000000"/>
              <w:bottom w:val="single" w:sz="6" w:space="0" w:color="000000"/>
              <w:right w:val="single" w:sz="6" w:space="0" w:color="000000"/>
            </w:tcBorders>
          </w:tcPr>
          <w:p w14:paraId="345A6A46" w14:textId="77777777" w:rsidR="000F3B65" w:rsidRDefault="00C64217">
            <w:pPr>
              <w:pStyle w:val="TableParagraph"/>
              <w:spacing w:before="15"/>
              <w:ind w:left="82" w:right="83"/>
              <w:rPr>
                <w:sz w:val="16"/>
              </w:rPr>
            </w:pPr>
            <w:r>
              <w:rPr>
                <w:sz w:val="16"/>
              </w:rPr>
              <w:t>AE</w:t>
            </w:r>
          </w:p>
        </w:tc>
        <w:tc>
          <w:tcPr>
            <w:tcW w:w="1555" w:type="dxa"/>
            <w:tcBorders>
              <w:top w:val="single" w:sz="6" w:space="0" w:color="000000"/>
              <w:left w:val="single" w:sz="6" w:space="0" w:color="000000"/>
              <w:bottom w:val="single" w:sz="6" w:space="0" w:color="000000"/>
            </w:tcBorders>
          </w:tcPr>
          <w:p w14:paraId="0BABE111" w14:textId="77777777" w:rsidR="000F3B65" w:rsidRDefault="00C64217">
            <w:pPr>
              <w:pStyle w:val="TableParagraph"/>
              <w:spacing w:before="15"/>
              <w:ind w:left="119"/>
              <w:jc w:val="left"/>
              <w:rPr>
                <w:sz w:val="16"/>
              </w:rPr>
            </w:pPr>
            <w:r>
              <w:rPr>
                <w:sz w:val="16"/>
              </w:rPr>
              <w:t>Application Error</w:t>
            </w:r>
          </w:p>
        </w:tc>
      </w:tr>
      <w:tr w:rsidR="000F3B65" w14:paraId="4082F168" w14:textId="77777777">
        <w:trPr>
          <w:trHeight w:val="325"/>
        </w:trPr>
        <w:tc>
          <w:tcPr>
            <w:tcW w:w="667" w:type="dxa"/>
            <w:tcBorders>
              <w:top w:val="single" w:sz="6" w:space="0" w:color="000000"/>
              <w:right w:val="single" w:sz="6" w:space="0" w:color="000000"/>
            </w:tcBorders>
          </w:tcPr>
          <w:p w14:paraId="1F4019AE" w14:textId="77777777" w:rsidR="000F3B65" w:rsidRDefault="00C64217">
            <w:pPr>
              <w:pStyle w:val="TableParagraph"/>
              <w:spacing w:before="15"/>
              <w:ind w:left="82" w:right="83"/>
              <w:rPr>
                <w:sz w:val="16"/>
              </w:rPr>
            </w:pPr>
            <w:r>
              <w:rPr>
                <w:sz w:val="16"/>
              </w:rPr>
              <w:t>AR</w:t>
            </w:r>
          </w:p>
        </w:tc>
        <w:tc>
          <w:tcPr>
            <w:tcW w:w="1555" w:type="dxa"/>
            <w:tcBorders>
              <w:top w:val="single" w:sz="6" w:space="0" w:color="000000"/>
              <w:left w:val="single" w:sz="6" w:space="0" w:color="000000"/>
            </w:tcBorders>
          </w:tcPr>
          <w:p w14:paraId="7925F708" w14:textId="77777777" w:rsidR="000F3B65" w:rsidRDefault="00C64217">
            <w:pPr>
              <w:pStyle w:val="TableParagraph"/>
              <w:spacing w:before="15"/>
              <w:ind w:left="119"/>
              <w:jc w:val="left"/>
              <w:rPr>
                <w:sz w:val="16"/>
              </w:rPr>
            </w:pPr>
            <w:r>
              <w:rPr>
                <w:sz w:val="16"/>
              </w:rPr>
              <w:t>Application Reject</w:t>
            </w:r>
          </w:p>
        </w:tc>
      </w:tr>
    </w:tbl>
    <w:p w14:paraId="7A73F43A" w14:textId="77777777" w:rsidR="000F3B65" w:rsidRDefault="000F3B65">
      <w:pPr>
        <w:pStyle w:val="BodyText"/>
        <w:spacing w:before="9"/>
        <w:rPr>
          <w:sz w:val="21"/>
        </w:rPr>
      </w:pPr>
    </w:p>
    <w:p w14:paraId="4D6D3FEB" w14:textId="77777777" w:rsidR="000F3B65" w:rsidRDefault="00C64217">
      <w:pPr>
        <w:pStyle w:val="Heading5"/>
      </w:pPr>
      <w:r>
        <w:t>MSA-2-Message Control ID</w:t>
      </w:r>
    </w:p>
    <w:p w14:paraId="7339F51B" w14:textId="77777777" w:rsidR="000F3B65" w:rsidRDefault="00C64217">
      <w:pPr>
        <w:spacing w:before="116"/>
        <w:ind w:left="1019" w:right="397"/>
        <w:rPr>
          <w:sz w:val="24"/>
        </w:rPr>
      </w:pPr>
      <w:r>
        <w:rPr>
          <w:sz w:val="24"/>
        </w:rPr>
        <w:t xml:space="preserve">This field contains the value of </w:t>
      </w:r>
      <w:r>
        <w:rPr>
          <w:i/>
          <w:sz w:val="24"/>
        </w:rPr>
        <w:t xml:space="preserve">MSH-10-Message Control ID </w:t>
      </w:r>
      <w:r>
        <w:rPr>
          <w:sz w:val="24"/>
        </w:rPr>
        <w:t>from the message being acknowledged.</w:t>
      </w:r>
    </w:p>
    <w:p w14:paraId="117D0BBE" w14:textId="77777777" w:rsidR="000F3B65" w:rsidRDefault="000F3B65">
      <w:pPr>
        <w:pStyle w:val="BodyText"/>
        <w:spacing w:before="3"/>
        <w:rPr>
          <w:sz w:val="21"/>
        </w:rPr>
      </w:pPr>
    </w:p>
    <w:p w14:paraId="0538201D" w14:textId="77777777" w:rsidR="000F3B65" w:rsidRDefault="00C64217">
      <w:pPr>
        <w:pStyle w:val="Heading5"/>
      </w:pPr>
      <w:r>
        <w:t>MSA-3-Text Message</w:t>
      </w:r>
    </w:p>
    <w:p w14:paraId="5534B2D4" w14:textId="77777777" w:rsidR="000F3B65" w:rsidRDefault="00C64217">
      <w:pPr>
        <w:pStyle w:val="BodyText"/>
        <w:spacing w:before="115"/>
        <w:ind w:left="1019" w:right="397"/>
      </w:pPr>
      <w:r>
        <w:t xml:space="preserve">This field contains a narrative description of the error found in the message. It is preferred that </w:t>
      </w:r>
      <w:r>
        <w:rPr>
          <w:i/>
        </w:rPr>
        <w:t xml:space="preserve">ERR-1-Error Code and Location </w:t>
      </w:r>
      <w:r>
        <w:t>be used to communicate precise error information.</w:t>
      </w:r>
    </w:p>
    <w:p w14:paraId="61BD54FE" w14:textId="77777777" w:rsidR="000F3B65" w:rsidRDefault="000F3B65">
      <w:pPr>
        <w:pStyle w:val="BodyText"/>
        <w:spacing w:before="3"/>
        <w:rPr>
          <w:sz w:val="21"/>
        </w:rPr>
      </w:pPr>
    </w:p>
    <w:p w14:paraId="37727648" w14:textId="77777777" w:rsidR="000F3B65" w:rsidRDefault="00C64217">
      <w:pPr>
        <w:pStyle w:val="Heading5"/>
        <w:spacing w:before="1"/>
      </w:pPr>
      <w:r>
        <w:t>MSA-6-Error Condition</w:t>
      </w:r>
    </w:p>
    <w:p w14:paraId="3D30721C" w14:textId="77777777" w:rsidR="000F3B65" w:rsidRDefault="00C64217">
      <w:pPr>
        <w:pStyle w:val="BodyText"/>
        <w:spacing w:before="115"/>
        <w:ind w:left="1019" w:right="397"/>
      </w:pPr>
      <w:r>
        <w:t xml:space="preserve">This field contains an encoded description of the error found in the message. It is preferred that </w:t>
      </w:r>
      <w:r>
        <w:rPr>
          <w:i/>
        </w:rPr>
        <w:t xml:space="preserve">ERR-1-Error Code and Location </w:t>
      </w:r>
      <w:r>
        <w:t>be used to communicate precise error information.</w:t>
      </w:r>
    </w:p>
    <w:p w14:paraId="069680BB" w14:textId="77777777" w:rsidR="000F3B65" w:rsidRDefault="000F3B65">
      <w:pPr>
        <w:sectPr w:rsidR="000F3B65">
          <w:pgSz w:w="12240" w:h="15840"/>
          <w:pgMar w:top="1340" w:right="1460" w:bottom="1060" w:left="1460" w:header="724" w:footer="868" w:gutter="0"/>
          <w:cols w:space="720"/>
        </w:sectPr>
      </w:pPr>
    </w:p>
    <w:p w14:paraId="56D53044" w14:textId="77777777" w:rsidR="000F3B65" w:rsidRDefault="00C64217">
      <w:pPr>
        <w:pStyle w:val="BodyText"/>
        <w:spacing w:before="80"/>
        <w:ind w:left="1019"/>
      </w:pPr>
      <w:bookmarkStart w:id="102" w:name="_bookmark57"/>
      <w:bookmarkEnd w:id="102"/>
      <w:r>
        <w:lastRenderedPageBreak/>
        <w:t>Data type CE is used for this field, which is defined as follows.</w:t>
      </w:r>
    </w:p>
    <w:p w14:paraId="4BA99298"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7ED542F1" w14:textId="77777777">
        <w:trPr>
          <w:trHeight w:val="241"/>
        </w:trPr>
        <w:tc>
          <w:tcPr>
            <w:tcW w:w="526" w:type="dxa"/>
            <w:tcBorders>
              <w:bottom w:val="single" w:sz="6" w:space="0" w:color="000000"/>
              <w:right w:val="single" w:sz="6" w:space="0" w:color="000000"/>
            </w:tcBorders>
            <w:shd w:val="clear" w:color="auto" w:fill="E6E6E6"/>
          </w:tcPr>
          <w:p w14:paraId="4369AEA8"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85E29EA"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5F7AC967"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48D54A1"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CF460A8"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62CE168"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02CFF421" w14:textId="77777777" w:rsidR="000F3B65" w:rsidRDefault="00C64217">
            <w:pPr>
              <w:pStyle w:val="TableParagraph"/>
              <w:ind w:left="113"/>
              <w:jc w:val="left"/>
              <w:rPr>
                <w:b/>
                <w:sz w:val="16"/>
              </w:rPr>
            </w:pPr>
            <w:r>
              <w:rPr>
                <w:b/>
                <w:sz w:val="16"/>
              </w:rPr>
              <w:t>Element Name</w:t>
            </w:r>
          </w:p>
        </w:tc>
      </w:tr>
      <w:tr w:rsidR="000F3B65" w14:paraId="7126078C" w14:textId="77777777">
        <w:trPr>
          <w:trHeight w:val="221"/>
        </w:trPr>
        <w:tc>
          <w:tcPr>
            <w:tcW w:w="526" w:type="dxa"/>
            <w:tcBorders>
              <w:top w:val="single" w:sz="6" w:space="0" w:color="000000"/>
              <w:bottom w:val="nil"/>
              <w:right w:val="single" w:sz="6" w:space="0" w:color="000000"/>
            </w:tcBorders>
          </w:tcPr>
          <w:p w14:paraId="56761728"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B6330D4"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7754D994"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D2BF52F" w14:textId="77777777" w:rsidR="000F3B65" w:rsidRDefault="00C64217">
            <w:pPr>
              <w:pStyle w:val="TableParagraph"/>
              <w:spacing w:before="22" w:line="179" w:lineRule="exact"/>
              <w:ind w:left="85" w:right="81"/>
              <w:rPr>
                <w:sz w:val="16"/>
              </w:rPr>
            </w:pPr>
            <w:r>
              <w:rPr>
                <w:sz w:val="16"/>
              </w:rPr>
              <w:t>RE</w:t>
            </w:r>
          </w:p>
        </w:tc>
        <w:tc>
          <w:tcPr>
            <w:tcW w:w="1058" w:type="dxa"/>
            <w:tcBorders>
              <w:top w:val="single" w:sz="6" w:space="0" w:color="000000"/>
              <w:left w:val="single" w:sz="6" w:space="0" w:color="000000"/>
              <w:bottom w:val="nil"/>
              <w:right w:val="single" w:sz="6" w:space="0" w:color="000000"/>
            </w:tcBorders>
          </w:tcPr>
          <w:p w14:paraId="6A69CDA2" w14:textId="77777777" w:rsidR="000F3B65" w:rsidRDefault="00C64217">
            <w:pPr>
              <w:pStyle w:val="TableParagraph"/>
              <w:spacing w:before="22" w:line="179" w:lineRule="exact"/>
              <w:ind w:left="87" w:right="79"/>
              <w:rPr>
                <w:sz w:val="16"/>
              </w:rPr>
            </w:pPr>
            <w:r>
              <w:rPr>
                <w:sz w:val="16"/>
              </w:rPr>
              <w:t>[0..1]</w:t>
            </w:r>
          </w:p>
        </w:tc>
        <w:tc>
          <w:tcPr>
            <w:tcW w:w="628" w:type="dxa"/>
            <w:vMerge w:val="restart"/>
            <w:tcBorders>
              <w:top w:val="single" w:sz="6" w:space="0" w:color="000000"/>
              <w:left w:val="single" w:sz="6" w:space="0" w:color="000000"/>
              <w:right w:val="single" w:sz="6" w:space="0" w:color="000000"/>
            </w:tcBorders>
          </w:tcPr>
          <w:p w14:paraId="7802BD94" w14:textId="77777777" w:rsidR="000F3B65" w:rsidRDefault="00C64217">
            <w:pPr>
              <w:pStyle w:val="TableParagraph"/>
              <w:spacing w:before="22"/>
              <w:ind w:left="134"/>
              <w:jc w:val="left"/>
              <w:rPr>
                <w:sz w:val="16"/>
              </w:rPr>
            </w:pPr>
            <w:r>
              <w:rPr>
                <w:sz w:val="16"/>
              </w:rPr>
              <w:t>0357</w:t>
            </w:r>
          </w:p>
        </w:tc>
        <w:tc>
          <w:tcPr>
            <w:tcW w:w="2642" w:type="dxa"/>
            <w:tcBorders>
              <w:top w:val="single" w:sz="6" w:space="0" w:color="000000"/>
              <w:left w:val="single" w:sz="6" w:space="0" w:color="000000"/>
              <w:bottom w:val="nil"/>
            </w:tcBorders>
          </w:tcPr>
          <w:p w14:paraId="1C2FCF07" w14:textId="77777777" w:rsidR="000F3B65" w:rsidRDefault="00C64217">
            <w:pPr>
              <w:pStyle w:val="TableParagraph"/>
              <w:spacing w:before="22" w:line="179" w:lineRule="exact"/>
              <w:ind w:left="113"/>
              <w:jc w:val="left"/>
              <w:rPr>
                <w:sz w:val="16"/>
              </w:rPr>
            </w:pPr>
            <w:r>
              <w:rPr>
                <w:sz w:val="16"/>
              </w:rPr>
              <w:t>Identifier</w:t>
            </w:r>
          </w:p>
        </w:tc>
      </w:tr>
      <w:tr w:rsidR="000F3B65" w14:paraId="4722A70B" w14:textId="77777777">
        <w:trPr>
          <w:trHeight w:val="208"/>
        </w:trPr>
        <w:tc>
          <w:tcPr>
            <w:tcW w:w="526" w:type="dxa"/>
            <w:tcBorders>
              <w:top w:val="nil"/>
              <w:bottom w:val="nil"/>
              <w:right w:val="single" w:sz="6" w:space="0" w:color="000000"/>
            </w:tcBorders>
          </w:tcPr>
          <w:p w14:paraId="5AFC750D"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222362D8"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293BA42"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85D3BE3"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6BCF38FF"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07CA7E0F" w14:textId="77777777" w:rsidR="000F3B65" w:rsidRDefault="000F3B65">
            <w:pPr>
              <w:rPr>
                <w:sz w:val="2"/>
                <w:szCs w:val="2"/>
              </w:rPr>
            </w:pPr>
          </w:p>
        </w:tc>
        <w:tc>
          <w:tcPr>
            <w:tcW w:w="2642" w:type="dxa"/>
            <w:tcBorders>
              <w:top w:val="nil"/>
              <w:left w:val="single" w:sz="6" w:space="0" w:color="000000"/>
              <w:bottom w:val="nil"/>
            </w:tcBorders>
          </w:tcPr>
          <w:p w14:paraId="7E52BCD1" w14:textId="77777777" w:rsidR="000F3B65" w:rsidRDefault="00C64217">
            <w:pPr>
              <w:pStyle w:val="TableParagraph"/>
              <w:spacing w:before="10" w:line="178" w:lineRule="exact"/>
              <w:ind w:left="113"/>
              <w:jc w:val="left"/>
              <w:rPr>
                <w:sz w:val="16"/>
              </w:rPr>
            </w:pPr>
            <w:r>
              <w:rPr>
                <w:sz w:val="16"/>
              </w:rPr>
              <w:t>Text</w:t>
            </w:r>
          </w:p>
        </w:tc>
      </w:tr>
      <w:tr w:rsidR="000F3B65" w14:paraId="42033B0B" w14:textId="77777777">
        <w:trPr>
          <w:trHeight w:val="207"/>
        </w:trPr>
        <w:tc>
          <w:tcPr>
            <w:tcW w:w="526" w:type="dxa"/>
            <w:tcBorders>
              <w:top w:val="nil"/>
              <w:bottom w:val="nil"/>
              <w:right w:val="single" w:sz="6" w:space="0" w:color="000000"/>
            </w:tcBorders>
          </w:tcPr>
          <w:p w14:paraId="176F3A6C"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21210A8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B9D362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9336BF5" w14:textId="77777777" w:rsidR="000F3B65" w:rsidRDefault="00C64217">
            <w:pPr>
              <w:pStyle w:val="TableParagraph"/>
              <w:spacing w:before="9" w:line="178" w:lineRule="exact"/>
              <w:ind w:left="84" w:right="81"/>
              <w:rPr>
                <w:sz w:val="16"/>
              </w:rPr>
            </w:pPr>
            <w:r>
              <w:rPr>
                <w:sz w:val="16"/>
              </w:rPr>
              <w:t>RE</w:t>
            </w:r>
          </w:p>
        </w:tc>
        <w:tc>
          <w:tcPr>
            <w:tcW w:w="1058" w:type="dxa"/>
            <w:tcBorders>
              <w:top w:val="nil"/>
              <w:left w:val="single" w:sz="6" w:space="0" w:color="000000"/>
              <w:bottom w:val="nil"/>
              <w:right w:val="single" w:sz="6" w:space="0" w:color="000000"/>
            </w:tcBorders>
          </w:tcPr>
          <w:p w14:paraId="34C15E29" w14:textId="77777777" w:rsidR="000F3B65" w:rsidRDefault="00C64217">
            <w:pPr>
              <w:pStyle w:val="TableParagraph"/>
              <w:spacing w:before="9" w:line="178" w:lineRule="exact"/>
              <w:ind w:left="86" w:right="79"/>
              <w:rPr>
                <w:sz w:val="16"/>
              </w:rPr>
            </w:pPr>
            <w:r>
              <w:rPr>
                <w:sz w:val="16"/>
              </w:rPr>
              <w:t>[0..1]</w:t>
            </w:r>
          </w:p>
        </w:tc>
        <w:tc>
          <w:tcPr>
            <w:tcW w:w="628" w:type="dxa"/>
            <w:vMerge/>
            <w:tcBorders>
              <w:top w:val="nil"/>
              <w:left w:val="single" w:sz="6" w:space="0" w:color="000000"/>
              <w:right w:val="single" w:sz="6" w:space="0" w:color="000000"/>
            </w:tcBorders>
          </w:tcPr>
          <w:p w14:paraId="794621A9" w14:textId="77777777" w:rsidR="000F3B65" w:rsidRDefault="000F3B65">
            <w:pPr>
              <w:rPr>
                <w:sz w:val="2"/>
                <w:szCs w:val="2"/>
              </w:rPr>
            </w:pPr>
          </w:p>
        </w:tc>
        <w:tc>
          <w:tcPr>
            <w:tcW w:w="2642" w:type="dxa"/>
            <w:tcBorders>
              <w:top w:val="nil"/>
              <w:left w:val="single" w:sz="6" w:space="0" w:color="000000"/>
              <w:bottom w:val="nil"/>
            </w:tcBorders>
          </w:tcPr>
          <w:p w14:paraId="12863746" w14:textId="77777777" w:rsidR="000F3B65" w:rsidRDefault="00C64217">
            <w:pPr>
              <w:pStyle w:val="TableParagraph"/>
              <w:spacing w:before="9" w:line="178" w:lineRule="exact"/>
              <w:ind w:left="113"/>
              <w:jc w:val="left"/>
              <w:rPr>
                <w:sz w:val="16"/>
              </w:rPr>
            </w:pPr>
            <w:r>
              <w:rPr>
                <w:sz w:val="16"/>
              </w:rPr>
              <w:t>Name of Coding System</w:t>
            </w:r>
          </w:p>
        </w:tc>
      </w:tr>
      <w:tr w:rsidR="000F3B65" w14:paraId="340A74A5" w14:textId="77777777">
        <w:trPr>
          <w:trHeight w:val="207"/>
        </w:trPr>
        <w:tc>
          <w:tcPr>
            <w:tcW w:w="526" w:type="dxa"/>
            <w:tcBorders>
              <w:top w:val="nil"/>
              <w:bottom w:val="nil"/>
              <w:right w:val="single" w:sz="6" w:space="0" w:color="000000"/>
            </w:tcBorders>
          </w:tcPr>
          <w:p w14:paraId="10FCDAD5"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F63DBF2"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4F9A017"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77F6FA4" w14:textId="77777777" w:rsidR="000F3B65" w:rsidRDefault="00C64217">
            <w:pPr>
              <w:pStyle w:val="TableParagraph"/>
              <w:spacing w:before="9" w:line="178" w:lineRule="exact"/>
              <w:ind w:left="85" w:right="81"/>
              <w:rPr>
                <w:sz w:val="16"/>
              </w:rPr>
            </w:pPr>
            <w:r>
              <w:rPr>
                <w:sz w:val="16"/>
              </w:rPr>
              <w:t>RE</w:t>
            </w:r>
          </w:p>
        </w:tc>
        <w:tc>
          <w:tcPr>
            <w:tcW w:w="1058" w:type="dxa"/>
            <w:tcBorders>
              <w:top w:val="nil"/>
              <w:left w:val="single" w:sz="6" w:space="0" w:color="000000"/>
              <w:bottom w:val="nil"/>
              <w:right w:val="single" w:sz="6" w:space="0" w:color="000000"/>
            </w:tcBorders>
          </w:tcPr>
          <w:p w14:paraId="2EEAC5E3" w14:textId="77777777" w:rsidR="000F3B65" w:rsidRDefault="00C64217">
            <w:pPr>
              <w:pStyle w:val="TableParagraph"/>
              <w:spacing w:before="9" w:line="178" w:lineRule="exact"/>
              <w:ind w:left="87" w:right="79"/>
              <w:rPr>
                <w:sz w:val="16"/>
              </w:rPr>
            </w:pPr>
            <w:r>
              <w:rPr>
                <w:sz w:val="16"/>
              </w:rPr>
              <w:t>[0..1]</w:t>
            </w:r>
          </w:p>
        </w:tc>
        <w:tc>
          <w:tcPr>
            <w:tcW w:w="628" w:type="dxa"/>
            <w:vMerge/>
            <w:tcBorders>
              <w:top w:val="nil"/>
              <w:left w:val="single" w:sz="6" w:space="0" w:color="000000"/>
              <w:right w:val="single" w:sz="6" w:space="0" w:color="000000"/>
            </w:tcBorders>
          </w:tcPr>
          <w:p w14:paraId="7FB67119" w14:textId="77777777" w:rsidR="000F3B65" w:rsidRDefault="000F3B65">
            <w:pPr>
              <w:rPr>
                <w:sz w:val="2"/>
                <w:szCs w:val="2"/>
              </w:rPr>
            </w:pPr>
          </w:p>
        </w:tc>
        <w:tc>
          <w:tcPr>
            <w:tcW w:w="2642" w:type="dxa"/>
            <w:tcBorders>
              <w:top w:val="nil"/>
              <w:left w:val="single" w:sz="6" w:space="0" w:color="000000"/>
              <w:bottom w:val="nil"/>
            </w:tcBorders>
          </w:tcPr>
          <w:p w14:paraId="151DD1E8" w14:textId="77777777" w:rsidR="000F3B65" w:rsidRDefault="00C64217">
            <w:pPr>
              <w:pStyle w:val="TableParagraph"/>
              <w:spacing w:before="9" w:line="178" w:lineRule="exact"/>
              <w:ind w:left="113"/>
              <w:jc w:val="left"/>
              <w:rPr>
                <w:sz w:val="16"/>
              </w:rPr>
            </w:pPr>
            <w:r>
              <w:rPr>
                <w:sz w:val="16"/>
              </w:rPr>
              <w:t>Alternate Identifier</w:t>
            </w:r>
          </w:p>
        </w:tc>
      </w:tr>
      <w:tr w:rsidR="000F3B65" w14:paraId="7C84F35A" w14:textId="77777777">
        <w:trPr>
          <w:trHeight w:val="207"/>
        </w:trPr>
        <w:tc>
          <w:tcPr>
            <w:tcW w:w="526" w:type="dxa"/>
            <w:tcBorders>
              <w:top w:val="nil"/>
              <w:bottom w:val="nil"/>
              <w:right w:val="single" w:sz="6" w:space="0" w:color="000000"/>
            </w:tcBorders>
          </w:tcPr>
          <w:p w14:paraId="10299CBC"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276E940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8312E60"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71CCF94E" w14:textId="77777777" w:rsidR="000F3B65" w:rsidRDefault="00C64217">
            <w:pPr>
              <w:pStyle w:val="TableParagraph"/>
              <w:spacing w:before="9" w:line="178" w:lineRule="exact"/>
              <w:ind w:left="85" w:right="81"/>
              <w:rPr>
                <w:sz w:val="16"/>
              </w:rPr>
            </w:pPr>
            <w:r>
              <w:rPr>
                <w:sz w:val="16"/>
              </w:rPr>
              <w:t>RE</w:t>
            </w:r>
          </w:p>
        </w:tc>
        <w:tc>
          <w:tcPr>
            <w:tcW w:w="1058" w:type="dxa"/>
            <w:tcBorders>
              <w:top w:val="nil"/>
              <w:left w:val="single" w:sz="6" w:space="0" w:color="000000"/>
              <w:bottom w:val="nil"/>
              <w:right w:val="single" w:sz="6" w:space="0" w:color="000000"/>
            </w:tcBorders>
          </w:tcPr>
          <w:p w14:paraId="5F851CC5" w14:textId="77777777" w:rsidR="000F3B65" w:rsidRDefault="00C64217">
            <w:pPr>
              <w:pStyle w:val="TableParagraph"/>
              <w:spacing w:before="9" w:line="178" w:lineRule="exact"/>
              <w:ind w:left="87" w:right="79"/>
              <w:rPr>
                <w:sz w:val="16"/>
              </w:rPr>
            </w:pPr>
            <w:r>
              <w:rPr>
                <w:sz w:val="16"/>
              </w:rPr>
              <w:t>[0..1]</w:t>
            </w:r>
          </w:p>
        </w:tc>
        <w:tc>
          <w:tcPr>
            <w:tcW w:w="628" w:type="dxa"/>
            <w:vMerge/>
            <w:tcBorders>
              <w:top w:val="nil"/>
              <w:left w:val="single" w:sz="6" w:space="0" w:color="000000"/>
              <w:right w:val="single" w:sz="6" w:space="0" w:color="000000"/>
            </w:tcBorders>
          </w:tcPr>
          <w:p w14:paraId="10ADA017" w14:textId="77777777" w:rsidR="000F3B65" w:rsidRDefault="000F3B65">
            <w:pPr>
              <w:rPr>
                <w:sz w:val="2"/>
                <w:szCs w:val="2"/>
              </w:rPr>
            </w:pPr>
          </w:p>
        </w:tc>
        <w:tc>
          <w:tcPr>
            <w:tcW w:w="2642" w:type="dxa"/>
            <w:tcBorders>
              <w:top w:val="nil"/>
              <w:left w:val="single" w:sz="6" w:space="0" w:color="000000"/>
              <w:bottom w:val="nil"/>
            </w:tcBorders>
          </w:tcPr>
          <w:p w14:paraId="6FE342C2" w14:textId="77777777" w:rsidR="000F3B65" w:rsidRDefault="00C64217">
            <w:pPr>
              <w:pStyle w:val="TableParagraph"/>
              <w:spacing w:before="9" w:line="178" w:lineRule="exact"/>
              <w:ind w:left="113"/>
              <w:jc w:val="left"/>
              <w:rPr>
                <w:sz w:val="16"/>
              </w:rPr>
            </w:pPr>
            <w:r>
              <w:rPr>
                <w:sz w:val="16"/>
              </w:rPr>
              <w:t>Alternate Text</w:t>
            </w:r>
          </w:p>
        </w:tc>
      </w:tr>
      <w:tr w:rsidR="000F3B65" w14:paraId="16659345" w14:textId="77777777">
        <w:trPr>
          <w:trHeight w:val="226"/>
        </w:trPr>
        <w:tc>
          <w:tcPr>
            <w:tcW w:w="526" w:type="dxa"/>
            <w:tcBorders>
              <w:top w:val="nil"/>
              <w:right w:val="single" w:sz="6" w:space="0" w:color="000000"/>
            </w:tcBorders>
          </w:tcPr>
          <w:p w14:paraId="1378ACAC"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17850865"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659FD039"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3F040A20" w14:textId="77777777" w:rsidR="000F3B65" w:rsidRDefault="00C64217">
            <w:pPr>
              <w:pStyle w:val="TableParagraph"/>
              <w:spacing w:before="9"/>
              <w:ind w:left="85" w:right="81"/>
              <w:rPr>
                <w:sz w:val="16"/>
              </w:rPr>
            </w:pPr>
            <w:r>
              <w:rPr>
                <w:sz w:val="16"/>
              </w:rPr>
              <w:t>RE</w:t>
            </w:r>
          </w:p>
        </w:tc>
        <w:tc>
          <w:tcPr>
            <w:tcW w:w="1058" w:type="dxa"/>
            <w:tcBorders>
              <w:top w:val="nil"/>
              <w:left w:val="single" w:sz="6" w:space="0" w:color="000000"/>
              <w:right w:val="single" w:sz="6" w:space="0" w:color="000000"/>
            </w:tcBorders>
          </w:tcPr>
          <w:p w14:paraId="19054B4A" w14:textId="77777777" w:rsidR="000F3B65" w:rsidRDefault="00C64217">
            <w:pPr>
              <w:pStyle w:val="TableParagraph"/>
              <w:spacing w:before="9"/>
              <w:ind w:left="87" w:right="79"/>
              <w:rPr>
                <w:sz w:val="16"/>
              </w:rPr>
            </w:pPr>
            <w:r>
              <w:rPr>
                <w:sz w:val="16"/>
              </w:rPr>
              <w:t>[0..1]</w:t>
            </w:r>
          </w:p>
        </w:tc>
        <w:tc>
          <w:tcPr>
            <w:tcW w:w="628" w:type="dxa"/>
            <w:vMerge/>
            <w:tcBorders>
              <w:top w:val="nil"/>
              <w:left w:val="single" w:sz="6" w:space="0" w:color="000000"/>
              <w:right w:val="single" w:sz="6" w:space="0" w:color="000000"/>
            </w:tcBorders>
          </w:tcPr>
          <w:p w14:paraId="7B260B4E" w14:textId="77777777" w:rsidR="000F3B65" w:rsidRDefault="000F3B65">
            <w:pPr>
              <w:rPr>
                <w:sz w:val="2"/>
                <w:szCs w:val="2"/>
              </w:rPr>
            </w:pPr>
          </w:p>
        </w:tc>
        <w:tc>
          <w:tcPr>
            <w:tcW w:w="2642" w:type="dxa"/>
            <w:tcBorders>
              <w:top w:val="nil"/>
              <w:left w:val="single" w:sz="6" w:space="0" w:color="000000"/>
            </w:tcBorders>
          </w:tcPr>
          <w:p w14:paraId="7D8C9CBA" w14:textId="77777777" w:rsidR="000F3B65" w:rsidRDefault="00C64217">
            <w:pPr>
              <w:pStyle w:val="TableParagraph"/>
              <w:spacing w:before="9"/>
              <w:ind w:left="113"/>
              <w:jc w:val="left"/>
              <w:rPr>
                <w:sz w:val="16"/>
              </w:rPr>
            </w:pPr>
            <w:r>
              <w:rPr>
                <w:sz w:val="16"/>
              </w:rPr>
              <w:t>Name of Alternate Coding System</w:t>
            </w:r>
          </w:p>
        </w:tc>
      </w:tr>
    </w:tbl>
    <w:p w14:paraId="51CF6FBE" w14:textId="77777777" w:rsidR="000F3B65" w:rsidRDefault="00C64217">
      <w:pPr>
        <w:pStyle w:val="BodyText"/>
        <w:spacing w:before="121"/>
        <w:ind w:left="1019" w:right="415"/>
      </w:pPr>
      <w:r>
        <w:t xml:space="preserve">Error condition codes are defined in HL7 Table 0357, </w:t>
      </w:r>
      <w:r>
        <w:rPr>
          <w:i/>
        </w:rPr>
        <w:t xml:space="preserve">Message Error Condition. </w:t>
      </w:r>
      <w:r>
        <w:t xml:space="preserve">If HL7 Table 0357 is used, the code shall be sent in Component 1, the description in Component 2, and the text </w:t>
      </w:r>
      <w:r>
        <w:rPr>
          <w:b/>
        </w:rPr>
        <w:t xml:space="preserve">HL70357 </w:t>
      </w:r>
      <w:r>
        <w:t>in Component 3.</w:t>
      </w:r>
    </w:p>
    <w:p w14:paraId="1DFEB646" w14:textId="77777777" w:rsidR="000F3B65" w:rsidRDefault="000F3B65">
      <w:pPr>
        <w:pStyle w:val="BodyText"/>
        <w:rPr>
          <w:sz w:val="26"/>
        </w:rPr>
      </w:pPr>
    </w:p>
    <w:p w14:paraId="4FA364A2" w14:textId="77777777" w:rsidR="000F3B65" w:rsidRDefault="000F3B65">
      <w:pPr>
        <w:pStyle w:val="BodyText"/>
        <w:spacing w:before="8"/>
        <w:rPr>
          <w:sz w:val="29"/>
        </w:rPr>
      </w:pPr>
    </w:p>
    <w:p w14:paraId="4A588673" w14:textId="77777777" w:rsidR="000F3B65" w:rsidRDefault="00C64217">
      <w:pPr>
        <w:pStyle w:val="Heading3"/>
        <w:numPr>
          <w:ilvl w:val="2"/>
          <w:numId w:val="11"/>
        </w:numPr>
        <w:tabs>
          <w:tab w:val="left" w:pos="1780"/>
          <w:tab w:val="left" w:pos="1781"/>
        </w:tabs>
        <w:ind w:left="1780" w:hanging="1441"/>
      </w:pPr>
      <w:bookmarkStart w:id="103" w:name="_bookmark58"/>
      <w:bookmarkStart w:id="104" w:name="1.6.10_ERR_Segment_Fields"/>
      <w:bookmarkEnd w:id="103"/>
      <w:bookmarkEnd w:id="104"/>
      <w:r>
        <w:t>ERR Segment Fields</w:t>
      </w:r>
    </w:p>
    <w:p w14:paraId="412ABD53" w14:textId="77777777" w:rsidR="000F3B65" w:rsidRDefault="00C64217">
      <w:pPr>
        <w:pStyle w:val="Heading5"/>
        <w:spacing w:before="242"/>
      </w:pPr>
      <w:r>
        <w:t>ERR-1-Error Code and Location</w:t>
      </w:r>
    </w:p>
    <w:p w14:paraId="1FADE0F0" w14:textId="77777777" w:rsidR="000F3B65" w:rsidRDefault="00C64217">
      <w:pPr>
        <w:pStyle w:val="BodyText"/>
        <w:spacing w:before="115"/>
        <w:ind w:left="1019" w:right="397"/>
      </w:pPr>
      <w:r>
        <w:t>This field contains an encoded description of the error found in the message and the location of the error. Data type CM is used for this field. The components of this field are defined as follows.</w:t>
      </w:r>
    </w:p>
    <w:p w14:paraId="6C9B0B1C" w14:textId="77777777" w:rsidR="000F3B65" w:rsidRDefault="000F3B65">
      <w:pPr>
        <w:pStyle w:val="BodyText"/>
        <w:spacing w:before="11"/>
        <w:rPr>
          <w:sz w:val="11"/>
        </w:rPr>
      </w:pPr>
    </w:p>
    <w:tbl>
      <w:tblPr>
        <w:tblW w:w="0" w:type="auto"/>
        <w:tblInd w:w="18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78"/>
        <w:gridCol w:w="711"/>
        <w:gridCol w:w="1059"/>
        <w:gridCol w:w="629"/>
        <w:gridCol w:w="1788"/>
      </w:tblGrid>
      <w:tr w:rsidR="000F3B65" w14:paraId="68A7B4F5" w14:textId="77777777">
        <w:trPr>
          <w:trHeight w:val="241"/>
        </w:trPr>
        <w:tc>
          <w:tcPr>
            <w:tcW w:w="523" w:type="dxa"/>
            <w:tcBorders>
              <w:bottom w:val="single" w:sz="6" w:space="0" w:color="000000"/>
              <w:right w:val="single" w:sz="6" w:space="0" w:color="000000"/>
            </w:tcBorders>
            <w:shd w:val="clear" w:color="auto" w:fill="E6E6E6"/>
          </w:tcPr>
          <w:p w14:paraId="13062CA8"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EEBE9B1" w14:textId="77777777" w:rsidR="000F3B65" w:rsidRDefault="00C64217">
            <w:pPr>
              <w:pStyle w:val="TableParagraph"/>
              <w:ind w:left="93" w:right="83"/>
              <w:rPr>
                <w:b/>
                <w:sz w:val="16"/>
              </w:rPr>
            </w:pPr>
            <w:r>
              <w:rPr>
                <w:b/>
                <w:sz w:val="16"/>
              </w:rPr>
              <w:t>Len</w:t>
            </w:r>
          </w:p>
        </w:tc>
        <w:tc>
          <w:tcPr>
            <w:tcW w:w="478" w:type="dxa"/>
            <w:tcBorders>
              <w:left w:val="single" w:sz="6" w:space="0" w:color="000000"/>
              <w:bottom w:val="single" w:sz="6" w:space="0" w:color="000000"/>
              <w:right w:val="single" w:sz="6" w:space="0" w:color="000000"/>
            </w:tcBorders>
            <w:shd w:val="clear" w:color="auto" w:fill="E6E6E6"/>
          </w:tcPr>
          <w:p w14:paraId="6B712222" w14:textId="77777777" w:rsidR="000F3B65" w:rsidRDefault="00C64217">
            <w:pPr>
              <w:pStyle w:val="TableParagraph"/>
              <w:ind w:left="13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E3775D9"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60B0FDA4"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00FF6781" w14:textId="77777777" w:rsidR="000F3B65" w:rsidRDefault="00C64217">
            <w:pPr>
              <w:pStyle w:val="TableParagraph"/>
              <w:ind w:left="113"/>
              <w:jc w:val="left"/>
              <w:rPr>
                <w:b/>
                <w:sz w:val="16"/>
              </w:rPr>
            </w:pPr>
            <w:r>
              <w:rPr>
                <w:b/>
                <w:sz w:val="16"/>
              </w:rPr>
              <w:t>TBL#</w:t>
            </w:r>
          </w:p>
        </w:tc>
        <w:tc>
          <w:tcPr>
            <w:tcW w:w="1788" w:type="dxa"/>
            <w:tcBorders>
              <w:left w:val="single" w:sz="6" w:space="0" w:color="000000"/>
              <w:bottom w:val="single" w:sz="6" w:space="0" w:color="000000"/>
            </w:tcBorders>
            <w:shd w:val="clear" w:color="auto" w:fill="E6E6E6"/>
          </w:tcPr>
          <w:p w14:paraId="61327B0E" w14:textId="77777777" w:rsidR="000F3B65" w:rsidRDefault="00C64217">
            <w:pPr>
              <w:pStyle w:val="TableParagraph"/>
              <w:ind w:left="110"/>
              <w:jc w:val="left"/>
              <w:rPr>
                <w:b/>
                <w:sz w:val="16"/>
              </w:rPr>
            </w:pPr>
            <w:r>
              <w:rPr>
                <w:b/>
                <w:sz w:val="16"/>
              </w:rPr>
              <w:t>Element Name</w:t>
            </w:r>
          </w:p>
        </w:tc>
      </w:tr>
      <w:tr w:rsidR="000F3B65" w14:paraId="254D5640" w14:textId="77777777">
        <w:trPr>
          <w:trHeight w:val="220"/>
        </w:trPr>
        <w:tc>
          <w:tcPr>
            <w:tcW w:w="523" w:type="dxa"/>
            <w:tcBorders>
              <w:top w:val="single" w:sz="6" w:space="0" w:color="000000"/>
              <w:bottom w:val="nil"/>
              <w:right w:val="single" w:sz="6" w:space="0" w:color="000000"/>
            </w:tcBorders>
          </w:tcPr>
          <w:p w14:paraId="04D5FD64"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0668566" w14:textId="77777777" w:rsidR="000F3B65" w:rsidRDefault="00C64217">
            <w:pPr>
              <w:pStyle w:val="TableParagraph"/>
              <w:spacing w:before="22" w:line="178" w:lineRule="exact"/>
              <w:ind w:left="10"/>
              <w:rPr>
                <w:sz w:val="16"/>
              </w:rPr>
            </w:pPr>
            <w:r>
              <w:rPr>
                <w:sz w:val="16"/>
              </w:rPr>
              <w:t>3</w:t>
            </w:r>
          </w:p>
        </w:tc>
        <w:tc>
          <w:tcPr>
            <w:tcW w:w="478" w:type="dxa"/>
            <w:tcBorders>
              <w:top w:val="single" w:sz="6" w:space="0" w:color="000000"/>
              <w:left w:val="single" w:sz="6" w:space="0" w:color="000000"/>
              <w:bottom w:val="nil"/>
              <w:right w:val="single" w:sz="6" w:space="0" w:color="000000"/>
            </w:tcBorders>
          </w:tcPr>
          <w:p w14:paraId="18186A02" w14:textId="77777777" w:rsidR="000F3B65" w:rsidRDefault="00C64217">
            <w:pPr>
              <w:pStyle w:val="TableParagraph"/>
              <w:spacing w:before="22" w:line="178" w:lineRule="exact"/>
              <w:ind w:left="134"/>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7BA77AEE" w14:textId="77777777" w:rsidR="000F3B65" w:rsidRDefault="00C64217">
            <w:pPr>
              <w:pStyle w:val="TableParagraph"/>
              <w:spacing w:before="22" w:line="178" w:lineRule="exact"/>
              <w:ind w:left="87" w:right="83"/>
              <w:rPr>
                <w:sz w:val="16"/>
              </w:rPr>
            </w:pPr>
            <w:r>
              <w:rPr>
                <w:sz w:val="16"/>
              </w:rPr>
              <w:t>RE</w:t>
            </w:r>
          </w:p>
        </w:tc>
        <w:tc>
          <w:tcPr>
            <w:tcW w:w="1059" w:type="dxa"/>
            <w:tcBorders>
              <w:top w:val="single" w:sz="6" w:space="0" w:color="000000"/>
              <w:left w:val="single" w:sz="6" w:space="0" w:color="000000"/>
              <w:bottom w:val="nil"/>
              <w:right w:val="single" w:sz="6" w:space="0" w:color="000000"/>
            </w:tcBorders>
          </w:tcPr>
          <w:p w14:paraId="6324031B" w14:textId="77777777" w:rsidR="000F3B65" w:rsidRDefault="00C64217">
            <w:pPr>
              <w:pStyle w:val="TableParagraph"/>
              <w:spacing w:before="22" w:line="178" w:lineRule="exact"/>
              <w:ind w:left="89" w:right="83"/>
              <w:rPr>
                <w:sz w:val="16"/>
              </w:rPr>
            </w:pPr>
            <w:r>
              <w:rPr>
                <w:sz w:val="16"/>
              </w:rPr>
              <w:t>[0..1]</w:t>
            </w:r>
          </w:p>
        </w:tc>
        <w:tc>
          <w:tcPr>
            <w:tcW w:w="629" w:type="dxa"/>
            <w:vMerge w:val="restart"/>
            <w:tcBorders>
              <w:top w:val="single" w:sz="6" w:space="0" w:color="000000"/>
              <w:left w:val="single" w:sz="6" w:space="0" w:color="000000"/>
              <w:right w:val="single" w:sz="6" w:space="0" w:color="000000"/>
            </w:tcBorders>
          </w:tcPr>
          <w:p w14:paraId="77980C61" w14:textId="77777777" w:rsidR="000F3B65" w:rsidRDefault="000F3B65">
            <w:pPr>
              <w:pStyle w:val="TableParagraph"/>
              <w:spacing w:before="0"/>
              <w:jc w:val="left"/>
              <w:rPr>
                <w:rFonts w:ascii="Times New Roman"/>
              </w:rPr>
            </w:pPr>
          </w:p>
        </w:tc>
        <w:tc>
          <w:tcPr>
            <w:tcW w:w="1788" w:type="dxa"/>
            <w:tcBorders>
              <w:top w:val="single" w:sz="6" w:space="0" w:color="000000"/>
              <w:left w:val="single" w:sz="6" w:space="0" w:color="000000"/>
              <w:bottom w:val="nil"/>
            </w:tcBorders>
          </w:tcPr>
          <w:p w14:paraId="1F1FE2D2" w14:textId="77777777" w:rsidR="000F3B65" w:rsidRDefault="00C64217">
            <w:pPr>
              <w:pStyle w:val="TableParagraph"/>
              <w:spacing w:before="22" w:line="178" w:lineRule="exact"/>
              <w:ind w:left="111"/>
              <w:jc w:val="left"/>
              <w:rPr>
                <w:sz w:val="16"/>
              </w:rPr>
            </w:pPr>
            <w:r>
              <w:rPr>
                <w:sz w:val="16"/>
              </w:rPr>
              <w:t>Segment ID</w:t>
            </w:r>
          </w:p>
        </w:tc>
      </w:tr>
      <w:tr w:rsidR="000F3B65" w14:paraId="06C6D06B" w14:textId="77777777">
        <w:trPr>
          <w:trHeight w:val="207"/>
        </w:trPr>
        <w:tc>
          <w:tcPr>
            <w:tcW w:w="523" w:type="dxa"/>
            <w:tcBorders>
              <w:top w:val="nil"/>
              <w:bottom w:val="nil"/>
              <w:right w:val="single" w:sz="6" w:space="0" w:color="000000"/>
            </w:tcBorders>
          </w:tcPr>
          <w:p w14:paraId="22F2A56D"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51C107B6" w14:textId="77777777" w:rsidR="000F3B65" w:rsidRDefault="00C64217">
            <w:pPr>
              <w:pStyle w:val="TableParagraph"/>
              <w:spacing w:before="9" w:line="178" w:lineRule="exact"/>
              <w:ind w:left="10"/>
              <w:rPr>
                <w:sz w:val="16"/>
              </w:rPr>
            </w:pPr>
            <w:r>
              <w:rPr>
                <w:sz w:val="16"/>
              </w:rPr>
              <w:t>3</w:t>
            </w:r>
          </w:p>
        </w:tc>
        <w:tc>
          <w:tcPr>
            <w:tcW w:w="478" w:type="dxa"/>
            <w:tcBorders>
              <w:top w:val="nil"/>
              <w:left w:val="single" w:sz="6" w:space="0" w:color="000000"/>
              <w:bottom w:val="nil"/>
              <w:right w:val="single" w:sz="6" w:space="0" w:color="000000"/>
            </w:tcBorders>
          </w:tcPr>
          <w:p w14:paraId="7551A509" w14:textId="77777777" w:rsidR="000F3B65" w:rsidRDefault="00C64217">
            <w:pPr>
              <w:pStyle w:val="TableParagraph"/>
              <w:spacing w:before="9" w:line="178" w:lineRule="exact"/>
              <w:ind w:left="112"/>
              <w:jc w:val="left"/>
              <w:rPr>
                <w:sz w:val="16"/>
              </w:rPr>
            </w:pPr>
            <w:r>
              <w:rPr>
                <w:sz w:val="16"/>
              </w:rPr>
              <w:t>NM</w:t>
            </w:r>
          </w:p>
        </w:tc>
        <w:tc>
          <w:tcPr>
            <w:tcW w:w="711" w:type="dxa"/>
            <w:tcBorders>
              <w:top w:val="nil"/>
              <w:left w:val="single" w:sz="6" w:space="0" w:color="000000"/>
              <w:bottom w:val="nil"/>
              <w:right w:val="single" w:sz="6" w:space="0" w:color="000000"/>
            </w:tcBorders>
          </w:tcPr>
          <w:p w14:paraId="583534E4" w14:textId="77777777" w:rsidR="000F3B65" w:rsidRDefault="00C64217">
            <w:pPr>
              <w:pStyle w:val="TableParagraph"/>
              <w:spacing w:before="9" w:line="178" w:lineRule="exact"/>
              <w:ind w:left="88" w:right="83"/>
              <w:rPr>
                <w:sz w:val="16"/>
              </w:rPr>
            </w:pPr>
            <w:r>
              <w:rPr>
                <w:sz w:val="16"/>
              </w:rPr>
              <w:t>RE</w:t>
            </w:r>
          </w:p>
        </w:tc>
        <w:tc>
          <w:tcPr>
            <w:tcW w:w="1059" w:type="dxa"/>
            <w:tcBorders>
              <w:top w:val="nil"/>
              <w:left w:val="single" w:sz="6" w:space="0" w:color="000000"/>
              <w:bottom w:val="nil"/>
              <w:right w:val="single" w:sz="6" w:space="0" w:color="000000"/>
            </w:tcBorders>
          </w:tcPr>
          <w:p w14:paraId="0C3AFAF4" w14:textId="77777777" w:rsidR="000F3B65" w:rsidRDefault="00C64217">
            <w:pPr>
              <w:pStyle w:val="TableParagraph"/>
              <w:spacing w:before="9" w:line="178" w:lineRule="exact"/>
              <w:ind w:left="90" w:right="83"/>
              <w:rPr>
                <w:sz w:val="16"/>
              </w:rPr>
            </w:pPr>
            <w:r>
              <w:rPr>
                <w:sz w:val="16"/>
              </w:rPr>
              <w:t>[0..1]</w:t>
            </w:r>
          </w:p>
        </w:tc>
        <w:tc>
          <w:tcPr>
            <w:tcW w:w="629" w:type="dxa"/>
            <w:vMerge/>
            <w:tcBorders>
              <w:top w:val="nil"/>
              <w:left w:val="single" w:sz="6" w:space="0" w:color="000000"/>
              <w:right w:val="single" w:sz="6" w:space="0" w:color="000000"/>
            </w:tcBorders>
          </w:tcPr>
          <w:p w14:paraId="4DBA1A3D" w14:textId="77777777" w:rsidR="000F3B65" w:rsidRDefault="000F3B65">
            <w:pPr>
              <w:rPr>
                <w:sz w:val="2"/>
                <w:szCs w:val="2"/>
              </w:rPr>
            </w:pPr>
          </w:p>
        </w:tc>
        <w:tc>
          <w:tcPr>
            <w:tcW w:w="1788" w:type="dxa"/>
            <w:tcBorders>
              <w:top w:val="nil"/>
              <w:left w:val="single" w:sz="6" w:space="0" w:color="000000"/>
              <w:bottom w:val="nil"/>
            </w:tcBorders>
          </w:tcPr>
          <w:p w14:paraId="778D6774" w14:textId="77777777" w:rsidR="000F3B65" w:rsidRDefault="00C64217">
            <w:pPr>
              <w:pStyle w:val="TableParagraph"/>
              <w:spacing w:before="9" w:line="178" w:lineRule="exact"/>
              <w:ind w:left="111"/>
              <w:jc w:val="left"/>
              <w:rPr>
                <w:sz w:val="16"/>
              </w:rPr>
            </w:pPr>
            <w:r>
              <w:rPr>
                <w:sz w:val="16"/>
              </w:rPr>
              <w:t>Sequence</w:t>
            </w:r>
          </w:p>
        </w:tc>
      </w:tr>
      <w:tr w:rsidR="000F3B65" w14:paraId="60CCF67A" w14:textId="77777777">
        <w:trPr>
          <w:trHeight w:val="208"/>
        </w:trPr>
        <w:tc>
          <w:tcPr>
            <w:tcW w:w="523" w:type="dxa"/>
            <w:tcBorders>
              <w:top w:val="nil"/>
              <w:bottom w:val="nil"/>
              <w:right w:val="single" w:sz="6" w:space="0" w:color="000000"/>
            </w:tcBorders>
          </w:tcPr>
          <w:p w14:paraId="14365557" w14:textId="77777777" w:rsidR="000F3B65" w:rsidRDefault="00C64217">
            <w:pPr>
              <w:pStyle w:val="TableParagraph"/>
              <w:spacing w:before="9" w:line="179" w:lineRule="exact"/>
              <w:rPr>
                <w:sz w:val="16"/>
              </w:rPr>
            </w:pPr>
            <w:r>
              <w:rPr>
                <w:sz w:val="16"/>
              </w:rPr>
              <w:t>3</w:t>
            </w:r>
          </w:p>
        </w:tc>
        <w:tc>
          <w:tcPr>
            <w:tcW w:w="516" w:type="dxa"/>
            <w:tcBorders>
              <w:top w:val="nil"/>
              <w:left w:val="single" w:sz="6" w:space="0" w:color="000000"/>
              <w:bottom w:val="nil"/>
              <w:right w:val="single" w:sz="6" w:space="0" w:color="000000"/>
            </w:tcBorders>
          </w:tcPr>
          <w:p w14:paraId="0374B47D" w14:textId="77777777" w:rsidR="000F3B65" w:rsidRDefault="00C64217">
            <w:pPr>
              <w:pStyle w:val="TableParagraph"/>
              <w:spacing w:before="9" w:line="179" w:lineRule="exact"/>
              <w:ind w:left="10"/>
              <w:rPr>
                <w:sz w:val="16"/>
              </w:rPr>
            </w:pPr>
            <w:r>
              <w:rPr>
                <w:sz w:val="16"/>
              </w:rPr>
              <w:t>3</w:t>
            </w:r>
          </w:p>
        </w:tc>
        <w:tc>
          <w:tcPr>
            <w:tcW w:w="478" w:type="dxa"/>
            <w:tcBorders>
              <w:top w:val="nil"/>
              <w:left w:val="single" w:sz="6" w:space="0" w:color="000000"/>
              <w:bottom w:val="nil"/>
              <w:right w:val="single" w:sz="6" w:space="0" w:color="000000"/>
            </w:tcBorders>
          </w:tcPr>
          <w:p w14:paraId="2F3CD6A2" w14:textId="77777777" w:rsidR="000F3B65" w:rsidRDefault="00C64217">
            <w:pPr>
              <w:pStyle w:val="TableParagraph"/>
              <w:spacing w:before="9" w:line="179" w:lineRule="exact"/>
              <w:ind w:left="112"/>
              <w:jc w:val="left"/>
              <w:rPr>
                <w:sz w:val="16"/>
              </w:rPr>
            </w:pPr>
            <w:r>
              <w:rPr>
                <w:sz w:val="16"/>
              </w:rPr>
              <w:t>NM</w:t>
            </w:r>
          </w:p>
        </w:tc>
        <w:tc>
          <w:tcPr>
            <w:tcW w:w="711" w:type="dxa"/>
            <w:tcBorders>
              <w:top w:val="nil"/>
              <w:left w:val="single" w:sz="6" w:space="0" w:color="000000"/>
              <w:bottom w:val="nil"/>
              <w:right w:val="single" w:sz="6" w:space="0" w:color="000000"/>
            </w:tcBorders>
          </w:tcPr>
          <w:p w14:paraId="4C02D9AC" w14:textId="77777777" w:rsidR="000F3B65" w:rsidRDefault="00C64217">
            <w:pPr>
              <w:pStyle w:val="TableParagraph"/>
              <w:spacing w:before="9" w:line="179" w:lineRule="exact"/>
              <w:ind w:left="88" w:right="83"/>
              <w:rPr>
                <w:sz w:val="16"/>
              </w:rPr>
            </w:pPr>
            <w:r>
              <w:rPr>
                <w:sz w:val="16"/>
              </w:rPr>
              <w:t>RE</w:t>
            </w:r>
          </w:p>
        </w:tc>
        <w:tc>
          <w:tcPr>
            <w:tcW w:w="1059" w:type="dxa"/>
            <w:tcBorders>
              <w:top w:val="nil"/>
              <w:left w:val="single" w:sz="6" w:space="0" w:color="000000"/>
              <w:bottom w:val="nil"/>
              <w:right w:val="single" w:sz="6" w:space="0" w:color="000000"/>
            </w:tcBorders>
          </w:tcPr>
          <w:p w14:paraId="246566A4" w14:textId="77777777" w:rsidR="000F3B65" w:rsidRDefault="00C64217">
            <w:pPr>
              <w:pStyle w:val="TableParagraph"/>
              <w:spacing w:before="9" w:line="179" w:lineRule="exact"/>
              <w:ind w:left="90" w:right="83"/>
              <w:rPr>
                <w:sz w:val="16"/>
              </w:rPr>
            </w:pPr>
            <w:r>
              <w:rPr>
                <w:sz w:val="16"/>
              </w:rPr>
              <w:t>[0..1]</w:t>
            </w:r>
          </w:p>
        </w:tc>
        <w:tc>
          <w:tcPr>
            <w:tcW w:w="629" w:type="dxa"/>
            <w:vMerge/>
            <w:tcBorders>
              <w:top w:val="nil"/>
              <w:left w:val="single" w:sz="6" w:space="0" w:color="000000"/>
              <w:right w:val="single" w:sz="6" w:space="0" w:color="000000"/>
            </w:tcBorders>
          </w:tcPr>
          <w:p w14:paraId="611F5C2C" w14:textId="77777777" w:rsidR="000F3B65" w:rsidRDefault="000F3B65">
            <w:pPr>
              <w:rPr>
                <w:sz w:val="2"/>
                <w:szCs w:val="2"/>
              </w:rPr>
            </w:pPr>
          </w:p>
        </w:tc>
        <w:tc>
          <w:tcPr>
            <w:tcW w:w="1788" w:type="dxa"/>
            <w:tcBorders>
              <w:top w:val="nil"/>
              <w:left w:val="single" w:sz="6" w:space="0" w:color="000000"/>
              <w:bottom w:val="nil"/>
            </w:tcBorders>
          </w:tcPr>
          <w:p w14:paraId="0B1FDF7A" w14:textId="77777777" w:rsidR="000F3B65" w:rsidRDefault="00C64217">
            <w:pPr>
              <w:pStyle w:val="TableParagraph"/>
              <w:spacing w:before="9" w:line="179" w:lineRule="exact"/>
              <w:ind w:left="111"/>
              <w:jc w:val="left"/>
              <w:rPr>
                <w:sz w:val="16"/>
              </w:rPr>
            </w:pPr>
            <w:r>
              <w:rPr>
                <w:sz w:val="16"/>
              </w:rPr>
              <w:t>Field Position</w:t>
            </w:r>
          </w:p>
        </w:tc>
      </w:tr>
      <w:tr w:rsidR="000F3B65" w14:paraId="05385689" w14:textId="77777777">
        <w:trPr>
          <w:trHeight w:val="224"/>
        </w:trPr>
        <w:tc>
          <w:tcPr>
            <w:tcW w:w="523" w:type="dxa"/>
            <w:tcBorders>
              <w:top w:val="nil"/>
              <w:right w:val="single" w:sz="6" w:space="0" w:color="000000"/>
            </w:tcBorders>
          </w:tcPr>
          <w:p w14:paraId="32189823" w14:textId="77777777" w:rsidR="000F3B65" w:rsidRDefault="00C64217">
            <w:pPr>
              <w:pStyle w:val="TableParagraph"/>
              <w:spacing w:before="10"/>
              <w:rPr>
                <w:sz w:val="16"/>
              </w:rPr>
            </w:pPr>
            <w:r>
              <w:rPr>
                <w:sz w:val="16"/>
              </w:rPr>
              <w:t>4</w:t>
            </w:r>
          </w:p>
        </w:tc>
        <w:tc>
          <w:tcPr>
            <w:tcW w:w="516" w:type="dxa"/>
            <w:tcBorders>
              <w:top w:val="nil"/>
              <w:left w:val="single" w:sz="6" w:space="0" w:color="000000"/>
              <w:right w:val="single" w:sz="6" w:space="0" w:color="000000"/>
            </w:tcBorders>
          </w:tcPr>
          <w:p w14:paraId="74914D2E" w14:textId="77777777" w:rsidR="000F3B65" w:rsidRDefault="00C64217">
            <w:pPr>
              <w:pStyle w:val="TableParagraph"/>
              <w:spacing w:before="10"/>
              <w:ind w:left="92" w:right="83"/>
              <w:rPr>
                <w:sz w:val="16"/>
              </w:rPr>
            </w:pPr>
            <w:r>
              <w:rPr>
                <w:sz w:val="16"/>
              </w:rPr>
              <w:t>250</w:t>
            </w:r>
          </w:p>
        </w:tc>
        <w:tc>
          <w:tcPr>
            <w:tcW w:w="478" w:type="dxa"/>
            <w:tcBorders>
              <w:top w:val="nil"/>
              <w:left w:val="single" w:sz="6" w:space="0" w:color="000000"/>
              <w:right w:val="single" w:sz="6" w:space="0" w:color="000000"/>
            </w:tcBorders>
          </w:tcPr>
          <w:p w14:paraId="054ACF15" w14:textId="77777777" w:rsidR="000F3B65" w:rsidRDefault="00C64217">
            <w:pPr>
              <w:pStyle w:val="TableParagraph"/>
              <w:spacing w:before="10"/>
              <w:ind w:left="124"/>
              <w:jc w:val="left"/>
              <w:rPr>
                <w:sz w:val="16"/>
              </w:rPr>
            </w:pPr>
            <w:r>
              <w:rPr>
                <w:sz w:val="16"/>
              </w:rPr>
              <w:t>CE</w:t>
            </w:r>
          </w:p>
        </w:tc>
        <w:tc>
          <w:tcPr>
            <w:tcW w:w="711" w:type="dxa"/>
            <w:tcBorders>
              <w:top w:val="nil"/>
              <w:left w:val="single" w:sz="6" w:space="0" w:color="000000"/>
              <w:right w:val="single" w:sz="6" w:space="0" w:color="000000"/>
            </w:tcBorders>
          </w:tcPr>
          <w:p w14:paraId="21F7055D" w14:textId="77777777" w:rsidR="000F3B65" w:rsidRDefault="00C64217">
            <w:pPr>
              <w:pStyle w:val="TableParagraph"/>
              <w:spacing w:before="10"/>
              <w:ind w:left="8"/>
              <w:rPr>
                <w:sz w:val="16"/>
              </w:rPr>
            </w:pPr>
            <w:r>
              <w:rPr>
                <w:sz w:val="16"/>
              </w:rPr>
              <w:t>R</w:t>
            </w:r>
          </w:p>
        </w:tc>
        <w:tc>
          <w:tcPr>
            <w:tcW w:w="1059" w:type="dxa"/>
            <w:tcBorders>
              <w:top w:val="nil"/>
              <w:left w:val="single" w:sz="6" w:space="0" w:color="000000"/>
              <w:right w:val="single" w:sz="6" w:space="0" w:color="000000"/>
            </w:tcBorders>
          </w:tcPr>
          <w:p w14:paraId="1C95851F" w14:textId="77777777" w:rsidR="000F3B65" w:rsidRDefault="00C64217">
            <w:pPr>
              <w:pStyle w:val="TableParagraph"/>
              <w:spacing w:before="10"/>
              <w:ind w:left="88" w:right="83"/>
              <w:rPr>
                <w:sz w:val="16"/>
              </w:rPr>
            </w:pPr>
            <w:r>
              <w:rPr>
                <w:sz w:val="16"/>
              </w:rPr>
              <w:t>[1..1]</w:t>
            </w:r>
          </w:p>
        </w:tc>
        <w:tc>
          <w:tcPr>
            <w:tcW w:w="629" w:type="dxa"/>
            <w:vMerge/>
            <w:tcBorders>
              <w:top w:val="nil"/>
              <w:left w:val="single" w:sz="6" w:space="0" w:color="000000"/>
              <w:right w:val="single" w:sz="6" w:space="0" w:color="000000"/>
            </w:tcBorders>
          </w:tcPr>
          <w:p w14:paraId="2F20C2EA" w14:textId="77777777" w:rsidR="000F3B65" w:rsidRDefault="000F3B65">
            <w:pPr>
              <w:rPr>
                <w:sz w:val="2"/>
                <w:szCs w:val="2"/>
              </w:rPr>
            </w:pPr>
          </w:p>
        </w:tc>
        <w:tc>
          <w:tcPr>
            <w:tcW w:w="1788" w:type="dxa"/>
            <w:tcBorders>
              <w:top w:val="nil"/>
              <w:left w:val="single" w:sz="6" w:space="0" w:color="000000"/>
            </w:tcBorders>
          </w:tcPr>
          <w:p w14:paraId="16E25DE2" w14:textId="77777777" w:rsidR="000F3B65" w:rsidRDefault="00C64217">
            <w:pPr>
              <w:pStyle w:val="TableParagraph"/>
              <w:spacing w:before="10"/>
              <w:ind w:left="110"/>
              <w:jc w:val="left"/>
              <w:rPr>
                <w:sz w:val="16"/>
              </w:rPr>
            </w:pPr>
            <w:r>
              <w:rPr>
                <w:sz w:val="16"/>
              </w:rPr>
              <w:t>Code Identifying Error</w:t>
            </w:r>
          </w:p>
        </w:tc>
      </w:tr>
    </w:tbl>
    <w:p w14:paraId="5D5C786B" w14:textId="77777777" w:rsidR="000F3B65" w:rsidRDefault="000F3B65">
      <w:pPr>
        <w:pStyle w:val="BodyText"/>
        <w:rPr>
          <w:sz w:val="21"/>
        </w:rPr>
      </w:pPr>
    </w:p>
    <w:p w14:paraId="3F8498FB" w14:textId="77777777" w:rsidR="000F3B65" w:rsidRDefault="00C64217">
      <w:pPr>
        <w:ind w:left="815"/>
        <w:rPr>
          <w:i/>
          <w:sz w:val="26"/>
        </w:rPr>
      </w:pPr>
      <w:r>
        <w:rPr>
          <w:i/>
          <w:sz w:val="26"/>
        </w:rPr>
        <w:t>ERR-1.1-Segment ID</w:t>
      </w:r>
    </w:p>
    <w:p w14:paraId="5CEDB58A" w14:textId="77777777" w:rsidR="000F3B65" w:rsidRDefault="00C64217">
      <w:pPr>
        <w:pStyle w:val="BodyText"/>
        <w:spacing w:before="121"/>
        <w:ind w:left="1019" w:right="397"/>
      </w:pPr>
      <w:r>
        <w:t>This component contains the 3-character tag of the segment in the received message in which the error occurred. If the error is not related to a segment in the received message, this component is left blank.</w:t>
      </w:r>
    </w:p>
    <w:p w14:paraId="265A5F9A" w14:textId="77777777" w:rsidR="000F3B65" w:rsidRDefault="000F3B65">
      <w:pPr>
        <w:pStyle w:val="BodyText"/>
        <w:spacing w:before="10"/>
        <w:rPr>
          <w:sz w:val="20"/>
        </w:rPr>
      </w:pPr>
    </w:p>
    <w:p w14:paraId="74126312" w14:textId="77777777" w:rsidR="000F3B65" w:rsidRDefault="00C64217">
      <w:pPr>
        <w:pStyle w:val="Heading4"/>
      </w:pPr>
      <w:r>
        <w:t>ERR-1.2-Sequence</w:t>
      </w:r>
    </w:p>
    <w:p w14:paraId="006F985D" w14:textId="77777777" w:rsidR="000F3B65" w:rsidRDefault="00C64217">
      <w:pPr>
        <w:pStyle w:val="BodyText"/>
        <w:spacing w:before="118"/>
        <w:ind w:left="1019" w:right="1066"/>
        <w:jc w:val="both"/>
      </w:pPr>
      <w:r>
        <w:t>This component is an index to the ordinal occurrence of the segment in the received message whose segment ID is given in ERR-1.1. If only one such segment occurred in the received message, or if the error is not related to a segment in the received message, this component is left blank.</w:t>
      </w:r>
    </w:p>
    <w:p w14:paraId="5434CDC6" w14:textId="77777777" w:rsidR="000F3B65" w:rsidRDefault="000F3B65">
      <w:pPr>
        <w:pStyle w:val="BodyText"/>
        <w:spacing w:before="11"/>
        <w:rPr>
          <w:sz w:val="20"/>
        </w:rPr>
      </w:pPr>
    </w:p>
    <w:p w14:paraId="08C7024C" w14:textId="77777777" w:rsidR="000F3B65" w:rsidRDefault="00C64217">
      <w:pPr>
        <w:pStyle w:val="Heading4"/>
      </w:pPr>
      <w:r>
        <w:t>ERR-1.3-Field Position</w:t>
      </w:r>
    </w:p>
    <w:p w14:paraId="55AFC29F" w14:textId="77777777" w:rsidR="000F3B65" w:rsidRDefault="00C64217">
      <w:pPr>
        <w:pStyle w:val="BodyText"/>
        <w:spacing w:before="121"/>
        <w:ind w:left="1019" w:right="455"/>
      </w:pPr>
      <w:r>
        <w:t>This component is an index to the ordinal position of the field within the segment ID given in ERR-1.1. If the error is not related to a segment in the received message, this component is left blank.</w:t>
      </w:r>
    </w:p>
    <w:p w14:paraId="52CA43A0" w14:textId="77777777" w:rsidR="000F3B65" w:rsidRDefault="000F3B65">
      <w:pPr>
        <w:sectPr w:rsidR="000F3B65">
          <w:pgSz w:w="12240" w:h="15840"/>
          <w:pgMar w:top="1340" w:right="1460" w:bottom="1060" w:left="1460" w:header="724" w:footer="868" w:gutter="0"/>
          <w:cols w:space="720"/>
        </w:sectPr>
      </w:pPr>
    </w:p>
    <w:p w14:paraId="34912040" w14:textId="77777777" w:rsidR="000F3B65" w:rsidRDefault="000F3B65">
      <w:pPr>
        <w:pStyle w:val="BodyText"/>
        <w:spacing w:before="8"/>
        <w:rPr>
          <w:sz w:val="19"/>
        </w:rPr>
      </w:pPr>
    </w:p>
    <w:p w14:paraId="3E8F09E5" w14:textId="77777777" w:rsidR="000F3B65" w:rsidRDefault="00C64217">
      <w:pPr>
        <w:pStyle w:val="Heading4"/>
        <w:spacing w:before="89"/>
      </w:pPr>
      <w:r>
        <w:t>ERR-1.4-Code Identifying Error</w:t>
      </w:r>
    </w:p>
    <w:p w14:paraId="107B7D72" w14:textId="77777777" w:rsidR="000F3B65" w:rsidRDefault="00C64217">
      <w:pPr>
        <w:pStyle w:val="BodyText"/>
        <w:spacing w:before="118"/>
        <w:ind w:left="1019" w:right="383"/>
      </w:pPr>
      <w:r>
        <w:t>This component contains an encoded description of the error found in the message. Data type CE is used for this field, whose subcomponents are defined as follows.</w:t>
      </w:r>
    </w:p>
    <w:p w14:paraId="6C883D6D"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35F0C1AE" w14:textId="77777777">
        <w:trPr>
          <w:trHeight w:val="243"/>
        </w:trPr>
        <w:tc>
          <w:tcPr>
            <w:tcW w:w="526" w:type="dxa"/>
            <w:tcBorders>
              <w:bottom w:val="single" w:sz="6" w:space="0" w:color="000000"/>
              <w:right w:val="single" w:sz="6" w:space="0" w:color="000000"/>
            </w:tcBorders>
            <w:shd w:val="clear" w:color="auto" w:fill="E6E6E6"/>
          </w:tcPr>
          <w:p w14:paraId="41A97596"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D10C00E"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6A49448"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2D954AB"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691D4AD"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398BF4D"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5EFA744" w14:textId="77777777" w:rsidR="000F3B65" w:rsidRDefault="00C64217">
            <w:pPr>
              <w:pStyle w:val="TableParagraph"/>
              <w:ind w:left="113"/>
              <w:jc w:val="left"/>
              <w:rPr>
                <w:b/>
                <w:sz w:val="16"/>
              </w:rPr>
            </w:pPr>
            <w:r>
              <w:rPr>
                <w:b/>
                <w:sz w:val="16"/>
              </w:rPr>
              <w:t>Element Name</w:t>
            </w:r>
          </w:p>
        </w:tc>
      </w:tr>
      <w:tr w:rsidR="000F3B65" w14:paraId="191CF29D" w14:textId="77777777">
        <w:trPr>
          <w:trHeight w:val="220"/>
        </w:trPr>
        <w:tc>
          <w:tcPr>
            <w:tcW w:w="526" w:type="dxa"/>
            <w:tcBorders>
              <w:top w:val="single" w:sz="6" w:space="0" w:color="000000"/>
              <w:bottom w:val="nil"/>
              <w:right w:val="single" w:sz="6" w:space="0" w:color="000000"/>
            </w:tcBorders>
          </w:tcPr>
          <w:p w14:paraId="70431237"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81EB84C"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2D91203D"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38E9BD4"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0FCDB6D"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7F7A9C0B" w14:textId="77777777" w:rsidR="000F3B65" w:rsidRDefault="00C64217">
            <w:pPr>
              <w:pStyle w:val="TableParagraph"/>
              <w:spacing w:before="22"/>
              <w:ind w:left="134"/>
              <w:jc w:val="left"/>
              <w:rPr>
                <w:sz w:val="16"/>
              </w:rPr>
            </w:pPr>
            <w:r>
              <w:rPr>
                <w:sz w:val="16"/>
              </w:rPr>
              <w:t>0357</w:t>
            </w:r>
          </w:p>
        </w:tc>
        <w:tc>
          <w:tcPr>
            <w:tcW w:w="2642" w:type="dxa"/>
            <w:tcBorders>
              <w:top w:val="single" w:sz="6" w:space="0" w:color="000000"/>
              <w:left w:val="single" w:sz="6" w:space="0" w:color="000000"/>
              <w:bottom w:val="nil"/>
            </w:tcBorders>
          </w:tcPr>
          <w:p w14:paraId="1DC13BB9" w14:textId="77777777" w:rsidR="000F3B65" w:rsidRDefault="00C64217">
            <w:pPr>
              <w:pStyle w:val="TableParagraph"/>
              <w:spacing w:before="22" w:line="178" w:lineRule="exact"/>
              <w:ind w:left="113"/>
              <w:jc w:val="left"/>
              <w:rPr>
                <w:sz w:val="16"/>
              </w:rPr>
            </w:pPr>
            <w:r>
              <w:rPr>
                <w:sz w:val="16"/>
              </w:rPr>
              <w:t>Identifier</w:t>
            </w:r>
          </w:p>
        </w:tc>
      </w:tr>
      <w:tr w:rsidR="000F3B65" w14:paraId="4FAFF25B" w14:textId="77777777">
        <w:trPr>
          <w:trHeight w:val="207"/>
        </w:trPr>
        <w:tc>
          <w:tcPr>
            <w:tcW w:w="526" w:type="dxa"/>
            <w:tcBorders>
              <w:top w:val="nil"/>
              <w:bottom w:val="nil"/>
              <w:right w:val="single" w:sz="6" w:space="0" w:color="000000"/>
            </w:tcBorders>
          </w:tcPr>
          <w:p w14:paraId="069432AD"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7E68CED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5D31C11"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EE880A1"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189B9322"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3682F62" w14:textId="77777777" w:rsidR="000F3B65" w:rsidRDefault="000F3B65">
            <w:pPr>
              <w:rPr>
                <w:sz w:val="2"/>
                <w:szCs w:val="2"/>
              </w:rPr>
            </w:pPr>
          </w:p>
        </w:tc>
        <w:tc>
          <w:tcPr>
            <w:tcW w:w="2642" w:type="dxa"/>
            <w:tcBorders>
              <w:top w:val="nil"/>
              <w:left w:val="single" w:sz="6" w:space="0" w:color="000000"/>
              <w:bottom w:val="nil"/>
            </w:tcBorders>
          </w:tcPr>
          <w:p w14:paraId="6EEE86A2" w14:textId="77777777" w:rsidR="000F3B65" w:rsidRDefault="00C64217">
            <w:pPr>
              <w:pStyle w:val="TableParagraph"/>
              <w:spacing w:before="9" w:line="178" w:lineRule="exact"/>
              <w:ind w:left="113"/>
              <w:jc w:val="left"/>
              <w:rPr>
                <w:sz w:val="16"/>
              </w:rPr>
            </w:pPr>
            <w:r>
              <w:rPr>
                <w:sz w:val="16"/>
              </w:rPr>
              <w:t>Text</w:t>
            </w:r>
          </w:p>
        </w:tc>
      </w:tr>
      <w:tr w:rsidR="000F3B65" w14:paraId="4B4E1F0E" w14:textId="77777777">
        <w:trPr>
          <w:trHeight w:val="447"/>
        </w:trPr>
        <w:tc>
          <w:tcPr>
            <w:tcW w:w="526" w:type="dxa"/>
            <w:tcBorders>
              <w:top w:val="nil"/>
              <w:bottom w:val="nil"/>
              <w:right w:val="single" w:sz="6" w:space="0" w:color="000000"/>
            </w:tcBorders>
          </w:tcPr>
          <w:p w14:paraId="2BF1707D" w14:textId="77777777" w:rsidR="000F3B65" w:rsidRDefault="00C64217">
            <w:pPr>
              <w:pStyle w:val="TableParagraph"/>
              <w:spacing w:before="9"/>
              <w:rPr>
                <w:sz w:val="16"/>
              </w:rPr>
            </w:pPr>
            <w:r>
              <w:rPr>
                <w:sz w:val="16"/>
              </w:rPr>
              <w:t>3</w:t>
            </w:r>
          </w:p>
          <w:p w14:paraId="687546AC" w14:textId="77777777" w:rsidR="000F3B65" w:rsidRDefault="00C64217">
            <w:pPr>
              <w:pStyle w:val="TableParagraph"/>
              <w:spacing w:before="56" w:line="178" w:lineRule="exact"/>
              <w:rPr>
                <w:sz w:val="16"/>
              </w:rPr>
            </w:pPr>
            <w:r>
              <w:rPr>
                <w:sz w:val="16"/>
              </w:rPr>
              <w:t>4</w:t>
            </w:r>
          </w:p>
        </w:tc>
        <w:tc>
          <w:tcPr>
            <w:tcW w:w="514" w:type="dxa"/>
            <w:tcBorders>
              <w:top w:val="nil"/>
              <w:left w:val="single" w:sz="6" w:space="0" w:color="000000"/>
              <w:bottom w:val="nil"/>
              <w:right w:val="single" w:sz="6" w:space="0" w:color="000000"/>
            </w:tcBorders>
          </w:tcPr>
          <w:p w14:paraId="76251776" w14:textId="77777777" w:rsidR="000F3B65" w:rsidRDefault="00C64217">
            <w:pPr>
              <w:pStyle w:val="TableParagraph"/>
              <w:spacing w:before="9"/>
              <w:ind w:left="121"/>
              <w:jc w:val="left"/>
              <w:rPr>
                <w:sz w:val="16"/>
              </w:rPr>
            </w:pPr>
            <w:r>
              <w:rPr>
                <w:sz w:val="16"/>
              </w:rPr>
              <w:t>250</w:t>
            </w:r>
          </w:p>
          <w:p w14:paraId="0802080D" w14:textId="77777777" w:rsidR="000F3B65" w:rsidRDefault="00C64217">
            <w:pPr>
              <w:pStyle w:val="TableParagraph"/>
              <w:spacing w:before="56" w:line="178" w:lineRule="exact"/>
              <w:ind w:left="121"/>
              <w:jc w:val="left"/>
              <w:rPr>
                <w:sz w:val="16"/>
              </w:rPr>
            </w:pPr>
            <w:r>
              <w:rPr>
                <w:sz w:val="16"/>
              </w:rPr>
              <w:t>250</w:t>
            </w:r>
          </w:p>
        </w:tc>
        <w:tc>
          <w:tcPr>
            <w:tcW w:w="444" w:type="dxa"/>
            <w:tcBorders>
              <w:top w:val="nil"/>
              <w:left w:val="single" w:sz="6" w:space="0" w:color="000000"/>
              <w:bottom w:val="nil"/>
              <w:right w:val="single" w:sz="6" w:space="0" w:color="000000"/>
            </w:tcBorders>
          </w:tcPr>
          <w:p w14:paraId="50FB89B4" w14:textId="77777777" w:rsidR="000F3B65" w:rsidRDefault="00C64217">
            <w:pPr>
              <w:pStyle w:val="TableParagraph"/>
              <w:spacing w:before="9"/>
              <w:ind w:left="113"/>
              <w:jc w:val="left"/>
              <w:rPr>
                <w:sz w:val="16"/>
              </w:rPr>
            </w:pPr>
            <w:r>
              <w:rPr>
                <w:sz w:val="16"/>
              </w:rPr>
              <w:t>ST</w:t>
            </w:r>
          </w:p>
          <w:p w14:paraId="5CDE93F5" w14:textId="77777777" w:rsidR="000F3B65" w:rsidRDefault="00C64217">
            <w:pPr>
              <w:pStyle w:val="TableParagraph"/>
              <w:spacing w:before="56" w:line="178" w:lineRule="exact"/>
              <w:ind w:left="113"/>
              <w:jc w:val="left"/>
              <w:rPr>
                <w:sz w:val="16"/>
              </w:rPr>
            </w:pPr>
            <w:r>
              <w:rPr>
                <w:sz w:val="16"/>
              </w:rPr>
              <w:t>ST</w:t>
            </w:r>
          </w:p>
        </w:tc>
        <w:tc>
          <w:tcPr>
            <w:tcW w:w="710" w:type="dxa"/>
            <w:tcBorders>
              <w:top w:val="nil"/>
              <w:left w:val="single" w:sz="6" w:space="0" w:color="000000"/>
              <w:bottom w:val="nil"/>
              <w:right w:val="single" w:sz="6" w:space="0" w:color="000000"/>
            </w:tcBorders>
          </w:tcPr>
          <w:p w14:paraId="61DF087A" w14:textId="77777777" w:rsidR="000F3B65" w:rsidRDefault="00C64217">
            <w:pPr>
              <w:pStyle w:val="TableParagraph"/>
              <w:spacing w:before="9"/>
              <w:ind w:left="8"/>
              <w:rPr>
                <w:sz w:val="16"/>
              </w:rPr>
            </w:pPr>
            <w:r>
              <w:rPr>
                <w:sz w:val="16"/>
              </w:rPr>
              <w:t>R</w:t>
            </w:r>
          </w:p>
          <w:p w14:paraId="44550E6E" w14:textId="77777777" w:rsidR="000F3B65" w:rsidRDefault="00C64217">
            <w:pPr>
              <w:pStyle w:val="TableParagraph"/>
              <w:spacing w:before="56"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0E177133" w14:textId="77777777" w:rsidR="000F3B65" w:rsidRDefault="00C64217">
            <w:pPr>
              <w:pStyle w:val="TableParagraph"/>
              <w:spacing w:before="9"/>
              <w:ind w:left="347"/>
              <w:jc w:val="left"/>
              <w:rPr>
                <w:sz w:val="16"/>
              </w:rPr>
            </w:pPr>
            <w:r>
              <w:rPr>
                <w:sz w:val="16"/>
              </w:rPr>
              <w:t>[1..1]</w:t>
            </w:r>
          </w:p>
          <w:p w14:paraId="345E5FD6" w14:textId="77777777" w:rsidR="000F3B65" w:rsidRDefault="00C64217">
            <w:pPr>
              <w:pStyle w:val="TableParagraph"/>
              <w:spacing w:before="56" w:line="178" w:lineRule="exact"/>
              <w:ind w:left="347"/>
              <w:jc w:val="left"/>
              <w:rPr>
                <w:sz w:val="16"/>
              </w:rPr>
            </w:pPr>
            <w:r>
              <w:rPr>
                <w:sz w:val="16"/>
              </w:rPr>
              <w:t>[0..1]</w:t>
            </w:r>
          </w:p>
        </w:tc>
        <w:tc>
          <w:tcPr>
            <w:tcW w:w="628" w:type="dxa"/>
            <w:vMerge/>
            <w:tcBorders>
              <w:top w:val="nil"/>
              <w:left w:val="single" w:sz="6" w:space="0" w:color="000000"/>
              <w:right w:val="single" w:sz="6" w:space="0" w:color="000000"/>
            </w:tcBorders>
          </w:tcPr>
          <w:p w14:paraId="238F51F6" w14:textId="77777777" w:rsidR="000F3B65" w:rsidRDefault="000F3B65">
            <w:pPr>
              <w:rPr>
                <w:sz w:val="2"/>
                <w:szCs w:val="2"/>
              </w:rPr>
            </w:pPr>
          </w:p>
        </w:tc>
        <w:tc>
          <w:tcPr>
            <w:tcW w:w="2642" w:type="dxa"/>
            <w:tcBorders>
              <w:top w:val="nil"/>
              <w:left w:val="single" w:sz="6" w:space="0" w:color="000000"/>
              <w:bottom w:val="nil"/>
            </w:tcBorders>
          </w:tcPr>
          <w:p w14:paraId="4C480D34" w14:textId="77777777" w:rsidR="000F3B65" w:rsidRDefault="00C64217">
            <w:pPr>
              <w:pStyle w:val="TableParagraph"/>
              <w:spacing w:before="9"/>
              <w:ind w:left="113"/>
              <w:jc w:val="left"/>
              <w:rPr>
                <w:sz w:val="16"/>
              </w:rPr>
            </w:pPr>
            <w:r>
              <w:rPr>
                <w:sz w:val="16"/>
              </w:rPr>
              <w:t>Name of Coding System</w:t>
            </w:r>
          </w:p>
          <w:p w14:paraId="032F5EA2" w14:textId="77777777" w:rsidR="000F3B65" w:rsidRDefault="00C64217">
            <w:pPr>
              <w:pStyle w:val="TableParagraph"/>
              <w:spacing w:before="56" w:line="178" w:lineRule="exact"/>
              <w:ind w:left="113"/>
              <w:jc w:val="left"/>
              <w:rPr>
                <w:sz w:val="16"/>
              </w:rPr>
            </w:pPr>
            <w:r>
              <w:rPr>
                <w:sz w:val="16"/>
              </w:rPr>
              <w:t>Alternate Identifier</w:t>
            </w:r>
          </w:p>
        </w:tc>
      </w:tr>
      <w:tr w:rsidR="000F3B65" w14:paraId="1A5F261D" w14:textId="77777777">
        <w:trPr>
          <w:trHeight w:val="207"/>
        </w:trPr>
        <w:tc>
          <w:tcPr>
            <w:tcW w:w="526" w:type="dxa"/>
            <w:tcBorders>
              <w:top w:val="nil"/>
              <w:bottom w:val="nil"/>
              <w:right w:val="single" w:sz="6" w:space="0" w:color="000000"/>
            </w:tcBorders>
          </w:tcPr>
          <w:p w14:paraId="0F0A2A64"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140901B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892A217"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6C612E6F"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73F4F9C" w14:textId="77777777" w:rsidR="000F3B65" w:rsidRDefault="00C64217">
            <w:pPr>
              <w:pStyle w:val="TableParagraph"/>
              <w:spacing w:before="9" w:line="178" w:lineRule="exact"/>
              <w:ind w:left="87" w:right="79"/>
              <w:rPr>
                <w:sz w:val="16"/>
              </w:rPr>
            </w:pPr>
            <w:r>
              <w:rPr>
                <w:sz w:val="16"/>
              </w:rPr>
              <w:t>[0..1]</w:t>
            </w:r>
          </w:p>
        </w:tc>
        <w:tc>
          <w:tcPr>
            <w:tcW w:w="628" w:type="dxa"/>
            <w:vMerge/>
            <w:tcBorders>
              <w:top w:val="nil"/>
              <w:left w:val="single" w:sz="6" w:space="0" w:color="000000"/>
              <w:right w:val="single" w:sz="6" w:space="0" w:color="000000"/>
            </w:tcBorders>
          </w:tcPr>
          <w:p w14:paraId="02DDF41C" w14:textId="77777777" w:rsidR="000F3B65" w:rsidRDefault="000F3B65">
            <w:pPr>
              <w:rPr>
                <w:sz w:val="2"/>
                <w:szCs w:val="2"/>
              </w:rPr>
            </w:pPr>
          </w:p>
        </w:tc>
        <w:tc>
          <w:tcPr>
            <w:tcW w:w="2642" w:type="dxa"/>
            <w:tcBorders>
              <w:top w:val="nil"/>
              <w:left w:val="single" w:sz="6" w:space="0" w:color="000000"/>
              <w:bottom w:val="nil"/>
            </w:tcBorders>
          </w:tcPr>
          <w:p w14:paraId="17EA80E2" w14:textId="77777777" w:rsidR="000F3B65" w:rsidRDefault="00C64217">
            <w:pPr>
              <w:pStyle w:val="TableParagraph"/>
              <w:spacing w:before="9" w:line="178" w:lineRule="exact"/>
              <w:ind w:left="113"/>
              <w:jc w:val="left"/>
              <w:rPr>
                <w:sz w:val="16"/>
              </w:rPr>
            </w:pPr>
            <w:r>
              <w:rPr>
                <w:sz w:val="16"/>
              </w:rPr>
              <w:t>Alternate Text</w:t>
            </w:r>
          </w:p>
        </w:tc>
      </w:tr>
      <w:tr w:rsidR="000F3B65" w14:paraId="5A580680" w14:textId="77777777">
        <w:trPr>
          <w:trHeight w:val="223"/>
        </w:trPr>
        <w:tc>
          <w:tcPr>
            <w:tcW w:w="526" w:type="dxa"/>
            <w:tcBorders>
              <w:top w:val="nil"/>
              <w:right w:val="single" w:sz="6" w:space="0" w:color="000000"/>
            </w:tcBorders>
          </w:tcPr>
          <w:p w14:paraId="4F45E001"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46AF6C6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52DF077B"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512EE5E1"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0F35CDAC" w14:textId="77777777" w:rsidR="000F3B65" w:rsidRDefault="00C64217">
            <w:pPr>
              <w:pStyle w:val="TableParagraph"/>
              <w:spacing w:before="9"/>
              <w:ind w:left="87" w:right="79"/>
              <w:rPr>
                <w:sz w:val="16"/>
              </w:rPr>
            </w:pPr>
            <w:r>
              <w:rPr>
                <w:sz w:val="16"/>
              </w:rPr>
              <w:t>[0..1]</w:t>
            </w:r>
          </w:p>
        </w:tc>
        <w:tc>
          <w:tcPr>
            <w:tcW w:w="628" w:type="dxa"/>
            <w:vMerge/>
            <w:tcBorders>
              <w:top w:val="nil"/>
              <w:left w:val="single" w:sz="6" w:space="0" w:color="000000"/>
              <w:right w:val="single" w:sz="6" w:space="0" w:color="000000"/>
            </w:tcBorders>
          </w:tcPr>
          <w:p w14:paraId="1E1FE64D" w14:textId="77777777" w:rsidR="000F3B65" w:rsidRDefault="000F3B65">
            <w:pPr>
              <w:rPr>
                <w:sz w:val="2"/>
                <w:szCs w:val="2"/>
              </w:rPr>
            </w:pPr>
          </w:p>
        </w:tc>
        <w:tc>
          <w:tcPr>
            <w:tcW w:w="2642" w:type="dxa"/>
            <w:tcBorders>
              <w:top w:val="nil"/>
              <w:left w:val="single" w:sz="6" w:space="0" w:color="000000"/>
            </w:tcBorders>
          </w:tcPr>
          <w:p w14:paraId="48D2CEE5" w14:textId="77777777" w:rsidR="000F3B65" w:rsidRDefault="00C64217">
            <w:pPr>
              <w:pStyle w:val="TableParagraph"/>
              <w:spacing w:before="9"/>
              <w:ind w:left="113"/>
              <w:jc w:val="left"/>
              <w:rPr>
                <w:sz w:val="16"/>
              </w:rPr>
            </w:pPr>
            <w:r>
              <w:rPr>
                <w:sz w:val="16"/>
              </w:rPr>
              <w:t>Name of Alternate Coding System</w:t>
            </w:r>
          </w:p>
        </w:tc>
      </w:tr>
    </w:tbl>
    <w:p w14:paraId="7DFE3822" w14:textId="77777777" w:rsidR="000F3B65" w:rsidRDefault="00C64217">
      <w:pPr>
        <w:pStyle w:val="BodyText"/>
        <w:spacing w:before="121"/>
        <w:ind w:left="1019" w:right="397"/>
      </w:pPr>
      <w:r>
        <w:t xml:space="preserve">Error condition codes are defined in HL7 Table 0357, </w:t>
      </w:r>
      <w:r>
        <w:rPr>
          <w:i/>
        </w:rPr>
        <w:t xml:space="preserve">Message Error Condition. </w:t>
      </w:r>
      <w:r>
        <w:t xml:space="preserve">The appropriate entry from the </w:t>
      </w:r>
      <w:r>
        <w:rPr>
          <w:b/>
        </w:rPr>
        <w:t xml:space="preserve">Value </w:t>
      </w:r>
      <w:r>
        <w:t xml:space="preserve">column in the table below shall be sent in Subcomponent 1, and the corresponding text from the </w:t>
      </w:r>
      <w:r>
        <w:rPr>
          <w:b/>
        </w:rPr>
        <w:t xml:space="preserve">Description </w:t>
      </w:r>
      <w:r>
        <w:t xml:space="preserve">column shall be sent in Subcomponent 2. (The text in the </w:t>
      </w:r>
      <w:r>
        <w:rPr>
          <w:b/>
        </w:rPr>
        <w:t xml:space="preserve">Comment </w:t>
      </w:r>
      <w:r>
        <w:t>column is not sent.)</w:t>
      </w:r>
    </w:p>
    <w:p w14:paraId="1CBC762D" w14:textId="77777777" w:rsidR="000F3B65" w:rsidRDefault="00C64217">
      <w:pPr>
        <w:spacing w:before="182"/>
        <w:ind w:left="2671" w:right="2671"/>
        <w:jc w:val="center"/>
        <w:rPr>
          <w:sz w:val="20"/>
        </w:rPr>
      </w:pPr>
      <w:r>
        <w:rPr>
          <w:sz w:val="20"/>
        </w:rPr>
        <w:t>HL7 Table 0357 - Message error condition codes</w:t>
      </w:r>
    </w:p>
    <w:p w14:paraId="050E5FB6" w14:textId="77777777" w:rsidR="000F3B65" w:rsidRDefault="000F3B65">
      <w:pPr>
        <w:pStyle w:val="BodyText"/>
        <w:spacing w:before="7"/>
        <w:rPr>
          <w:sz w:val="6"/>
        </w:rPr>
      </w:pPr>
    </w:p>
    <w:tbl>
      <w:tblPr>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42"/>
        <w:gridCol w:w="2260"/>
        <w:gridCol w:w="5668"/>
      </w:tblGrid>
      <w:tr w:rsidR="000F3B65" w14:paraId="2C33B930" w14:textId="77777777">
        <w:trPr>
          <w:trHeight w:val="325"/>
        </w:trPr>
        <w:tc>
          <w:tcPr>
            <w:tcW w:w="1142" w:type="dxa"/>
            <w:tcBorders>
              <w:bottom w:val="single" w:sz="4" w:space="0" w:color="000000"/>
              <w:right w:val="single" w:sz="6" w:space="0" w:color="000000"/>
            </w:tcBorders>
            <w:shd w:val="clear" w:color="auto" w:fill="E4E4E4"/>
          </w:tcPr>
          <w:p w14:paraId="137A87E9" w14:textId="77777777" w:rsidR="000F3B65" w:rsidRDefault="00C64217">
            <w:pPr>
              <w:pStyle w:val="TableParagraph"/>
              <w:spacing w:before="15"/>
              <w:ind w:left="326" w:right="325"/>
              <w:rPr>
                <w:b/>
                <w:sz w:val="16"/>
              </w:rPr>
            </w:pPr>
            <w:r>
              <w:rPr>
                <w:b/>
                <w:sz w:val="16"/>
              </w:rPr>
              <w:t>Value</w:t>
            </w:r>
          </w:p>
        </w:tc>
        <w:tc>
          <w:tcPr>
            <w:tcW w:w="2260" w:type="dxa"/>
            <w:tcBorders>
              <w:left w:val="single" w:sz="6" w:space="0" w:color="000000"/>
              <w:bottom w:val="single" w:sz="4" w:space="0" w:color="000000"/>
              <w:right w:val="single" w:sz="6" w:space="0" w:color="000000"/>
            </w:tcBorders>
            <w:shd w:val="clear" w:color="auto" w:fill="E4E4E4"/>
          </w:tcPr>
          <w:p w14:paraId="5EBCB15C" w14:textId="77777777" w:rsidR="000F3B65" w:rsidRDefault="00C64217">
            <w:pPr>
              <w:pStyle w:val="TableParagraph"/>
              <w:spacing w:before="15"/>
              <w:ind w:left="684"/>
              <w:jc w:val="left"/>
              <w:rPr>
                <w:b/>
                <w:sz w:val="16"/>
              </w:rPr>
            </w:pPr>
            <w:r>
              <w:rPr>
                <w:b/>
                <w:sz w:val="16"/>
              </w:rPr>
              <w:t>Description</w:t>
            </w:r>
          </w:p>
        </w:tc>
        <w:tc>
          <w:tcPr>
            <w:tcW w:w="5668" w:type="dxa"/>
            <w:tcBorders>
              <w:left w:val="single" w:sz="6" w:space="0" w:color="000000"/>
              <w:bottom w:val="single" w:sz="4" w:space="0" w:color="000000"/>
            </w:tcBorders>
            <w:shd w:val="clear" w:color="auto" w:fill="E4E4E4"/>
          </w:tcPr>
          <w:p w14:paraId="07ED0DB6" w14:textId="77777777" w:rsidR="000F3B65" w:rsidRDefault="00C64217">
            <w:pPr>
              <w:pStyle w:val="TableParagraph"/>
              <w:spacing w:before="15"/>
              <w:ind w:left="2444" w:right="2423"/>
              <w:rPr>
                <w:b/>
                <w:sz w:val="16"/>
              </w:rPr>
            </w:pPr>
            <w:r>
              <w:rPr>
                <w:b/>
                <w:sz w:val="16"/>
              </w:rPr>
              <w:t>Comment</w:t>
            </w:r>
          </w:p>
        </w:tc>
      </w:tr>
      <w:tr w:rsidR="000F3B65" w14:paraId="29AE4D44" w14:textId="77777777">
        <w:trPr>
          <w:trHeight w:val="508"/>
        </w:trPr>
        <w:tc>
          <w:tcPr>
            <w:tcW w:w="1142" w:type="dxa"/>
            <w:tcBorders>
              <w:top w:val="single" w:sz="4" w:space="0" w:color="000000"/>
              <w:bottom w:val="single" w:sz="4" w:space="0" w:color="000000"/>
              <w:right w:val="single" w:sz="6" w:space="0" w:color="000000"/>
            </w:tcBorders>
          </w:tcPr>
          <w:p w14:paraId="57543782" w14:textId="77777777" w:rsidR="000F3B65" w:rsidRDefault="00C64217">
            <w:pPr>
              <w:pStyle w:val="TableParagraph"/>
              <w:spacing w:before="15"/>
              <w:ind w:left="325" w:right="325"/>
              <w:rPr>
                <w:sz w:val="16"/>
              </w:rPr>
            </w:pPr>
            <w:r>
              <w:rPr>
                <w:sz w:val="16"/>
              </w:rPr>
              <w:t>100</w:t>
            </w:r>
          </w:p>
        </w:tc>
        <w:tc>
          <w:tcPr>
            <w:tcW w:w="2260" w:type="dxa"/>
            <w:tcBorders>
              <w:top w:val="single" w:sz="4" w:space="0" w:color="000000"/>
              <w:left w:val="single" w:sz="6" w:space="0" w:color="000000"/>
              <w:bottom w:val="single" w:sz="4" w:space="0" w:color="000000"/>
              <w:right w:val="single" w:sz="6" w:space="0" w:color="000000"/>
            </w:tcBorders>
          </w:tcPr>
          <w:p w14:paraId="54E26498" w14:textId="77777777" w:rsidR="000F3B65" w:rsidRDefault="00C64217">
            <w:pPr>
              <w:pStyle w:val="TableParagraph"/>
              <w:spacing w:before="15"/>
              <w:ind w:left="105"/>
              <w:jc w:val="left"/>
              <w:rPr>
                <w:sz w:val="16"/>
              </w:rPr>
            </w:pPr>
            <w:r>
              <w:rPr>
                <w:sz w:val="16"/>
              </w:rPr>
              <w:t>Segment sequence error</w:t>
            </w:r>
          </w:p>
        </w:tc>
        <w:tc>
          <w:tcPr>
            <w:tcW w:w="5668" w:type="dxa"/>
            <w:tcBorders>
              <w:top w:val="single" w:sz="4" w:space="0" w:color="000000"/>
              <w:left w:val="single" w:sz="6" w:space="0" w:color="000000"/>
              <w:bottom w:val="single" w:sz="4" w:space="0" w:color="000000"/>
            </w:tcBorders>
          </w:tcPr>
          <w:p w14:paraId="0C3A0A6A" w14:textId="77777777" w:rsidR="000F3B65" w:rsidRDefault="00C64217">
            <w:pPr>
              <w:pStyle w:val="TableParagraph"/>
              <w:spacing w:before="15"/>
              <w:ind w:left="106" w:right="486" w:hanging="1"/>
              <w:jc w:val="left"/>
              <w:rPr>
                <w:sz w:val="16"/>
              </w:rPr>
            </w:pPr>
            <w:r>
              <w:rPr>
                <w:sz w:val="16"/>
              </w:rPr>
              <w:t>Error: The message segments were not in the proper order, or required segments are missing.</w:t>
            </w:r>
          </w:p>
        </w:tc>
      </w:tr>
      <w:tr w:rsidR="000F3B65" w14:paraId="3805543A" w14:textId="77777777">
        <w:trPr>
          <w:trHeight w:val="323"/>
        </w:trPr>
        <w:tc>
          <w:tcPr>
            <w:tcW w:w="1142" w:type="dxa"/>
            <w:tcBorders>
              <w:top w:val="single" w:sz="4" w:space="0" w:color="000000"/>
              <w:bottom w:val="single" w:sz="4" w:space="0" w:color="000000"/>
              <w:right w:val="single" w:sz="6" w:space="0" w:color="000000"/>
            </w:tcBorders>
          </w:tcPr>
          <w:p w14:paraId="1ED6EB7E" w14:textId="77777777" w:rsidR="000F3B65" w:rsidRDefault="00C64217">
            <w:pPr>
              <w:pStyle w:val="TableParagraph"/>
              <w:spacing w:before="15"/>
              <w:ind w:left="325" w:right="325"/>
              <w:rPr>
                <w:sz w:val="16"/>
              </w:rPr>
            </w:pPr>
            <w:r>
              <w:rPr>
                <w:sz w:val="16"/>
              </w:rPr>
              <w:t>101</w:t>
            </w:r>
          </w:p>
        </w:tc>
        <w:tc>
          <w:tcPr>
            <w:tcW w:w="2260" w:type="dxa"/>
            <w:tcBorders>
              <w:top w:val="single" w:sz="4" w:space="0" w:color="000000"/>
              <w:left w:val="single" w:sz="6" w:space="0" w:color="000000"/>
              <w:bottom w:val="single" w:sz="4" w:space="0" w:color="000000"/>
              <w:right w:val="single" w:sz="6" w:space="0" w:color="000000"/>
            </w:tcBorders>
          </w:tcPr>
          <w:p w14:paraId="361506AF" w14:textId="77777777" w:rsidR="000F3B65" w:rsidRDefault="00C64217">
            <w:pPr>
              <w:pStyle w:val="TableParagraph"/>
              <w:spacing w:before="15"/>
              <w:ind w:left="105"/>
              <w:jc w:val="left"/>
              <w:rPr>
                <w:sz w:val="16"/>
              </w:rPr>
            </w:pPr>
            <w:r>
              <w:rPr>
                <w:sz w:val="16"/>
              </w:rPr>
              <w:t>Required field missing</w:t>
            </w:r>
          </w:p>
        </w:tc>
        <w:tc>
          <w:tcPr>
            <w:tcW w:w="5668" w:type="dxa"/>
            <w:tcBorders>
              <w:top w:val="single" w:sz="4" w:space="0" w:color="000000"/>
              <w:left w:val="single" w:sz="6" w:space="0" w:color="000000"/>
              <w:bottom w:val="single" w:sz="4" w:space="0" w:color="000000"/>
            </w:tcBorders>
          </w:tcPr>
          <w:p w14:paraId="5FAE2D1B" w14:textId="77777777" w:rsidR="000F3B65" w:rsidRDefault="00C64217">
            <w:pPr>
              <w:pStyle w:val="TableParagraph"/>
              <w:spacing w:before="15"/>
              <w:ind w:left="105"/>
              <w:jc w:val="left"/>
              <w:rPr>
                <w:sz w:val="16"/>
              </w:rPr>
            </w:pPr>
            <w:r>
              <w:rPr>
                <w:sz w:val="16"/>
              </w:rPr>
              <w:t>Error: A required field is missing from a segment</w:t>
            </w:r>
          </w:p>
        </w:tc>
      </w:tr>
      <w:tr w:rsidR="000F3B65" w14:paraId="2583887E" w14:textId="77777777">
        <w:trPr>
          <w:trHeight w:val="508"/>
        </w:trPr>
        <w:tc>
          <w:tcPr>
            <w:tcW w:w="1142" w:type="dxa"/>
            <w:tcBorders>
              <w:top w:val="single" w:sz="4" w:space="0" w:color="000000"/>
              <w:bottom w:val="single" w:sz="4" w:space="0" w:color="000000"/>
              <w:right w:val="single" w:sz="6" w:space="0" w:color="000000"/>
            </w:tcBorders>
          </w:tcPr>
          <w:p w14:paraId="3F7D12BB" w14:textId="77777777" w:rsidR="000F3B65" w:rsidRDefault="00C64217">
            <w:pPr>
              <w:pStyle w:val="TableParagraph"/>
              <w:spacing w:before="15"/>
              <w:ind w:left="325" w:right="325"/>
              <w:rPr>
                <w:sz w:val="16"/>
              </w:rPr>
            </w:pPr>
            <w:r>
              <w:rPr>
                <w:sz w:val="16"/>
              </w:rPr>
              <w:t>102</w:t>
            </w:r>
          </w:p>
        </w:tc>
        <w:tc>
          <w:tcPr>
            <w:tcW w:w="2260" w:type="dxa"/>
            <w:tcBorders>
              <w:top w:val="single" w:sz="4" w:space="0" w:color="000000"/>
              <w:left w:val="single" w:sz="6" w:space="0" w:color="000000"/>
              <w:bottom w:val="single" w:sz="4" w:space="0" w:color="000000"/>
              <w:right w:val="single" w:sz="6" w:space="0" w:color="000000"/>
            </w:tcBorders>
          </w:tcPr>
          <w:p w14:paraId="3C446BB9" w14:textId="77777777" w:rsidR="000F3B65" w:rsidRDefault="00C64217">
            <w:pPr>
              <w:pStyle w:val="TableParagraph"/>
              <w:spacing w:before="15"/>
              <w:ind w:left="105"/>
              <w:jc w:val="left"/>
              <w:rPr>
                <w:sz w:val="16"/>
              </w:rPr>
            </w:pPr>
            <w:r>
              <w:rPr>
                <w:sz w:val="16"/>
              </w:rPr>
              <w:t>Data type error</w:t>
            </w:r>
          </w:p>
        </w:tc>
        <w:tc>
          <w:tcPr>
            <w:tcW w:w="5668" w:type="dxa"/>
            <w:tcBorders>
              <w:top w:val="single" w:sz="4" w:space="0" w:color="000000"/>
              <w:left w:val="single" w:sz="6" w:space="0" w:color="000000"/>
              <w:bottom w:val="single" w:sz="4" w:space="0" w:color="000000"/>
            </w:tcBorders>
          </w:tcPr>
          <w:p w14:paraId="27E55F3E" w14:textId="77777777" w:rsidR="000F3B65" w:rsidRDefault="00C64217">
            <w:pPr>
              <w:pStyle w:val="TableParagraph"/>
              <w:spacing w:before="15"/>
              <w:ind w:left="106" w:right="529"/>
              <w:jc w:val="left"/>
              <w:rPr>
                <w:sz w:val="16"/>
              </w:rPr>
            </w:pPr>
            <w:r>
              <w:rPr>
                <w:sz w:val="16"/>
              </w:rPr>
              <w:t>Error: The field contained data of the wrong data type, e.g. an NM field contained "FOO".</w:t>
            </w:r>
          </w:p>
        </w:tc>
      </w:tr>
      <w:tr w:rsidR="000F3B65" w14:paraId="606BC099" w14:textId="77777777">
        <w:trPr>
          <w:trHeight w:val="506"/>
        </w:trPr>
        <w:tc>
          <w:tcPr>
            <w:tcW w:w="1142" w:type="dxa"/>
            <w:tcBorders>
              <w:top w:val="single" w:sz="4" w:space="0" w:color="000000"/>
              <w:bottom w:val="single" w:sz="4" w:space="0" w:color="000000"/>
              <w:right w:val="single" w:sz="6" w:space="0" w:color="000000"/>
            </w:tcBorders>
          </w:tcPr>
          <w:p w14:paraId="421821BD" w14:textId="77777777" w:rsidR="000F3B65" w:rsidRDefault="00C64217">
            <w:pPr>
              <w:pStyle w:val="TableParagraph"/>
              <w:spacing w:before="15"/>
              <w:ind w:left="325" w:right="325"/>
              <w:rPr>
                <w:sz w:val="16"/>
              </w:rPr>
            </w:pPr>
            <w:r>
              <w:rPr>
                <w:sz w:val="16"/>
              </w:rPr>
              <w:t>103</w:t>
            </w:r>
          </w:p>
        </w:tc>
        <w:tc>
          <w:tcPr>
            <w:tcW w:w="2260" w:type="dxa"/>
            <w:tcBorders>
              <w:top w:val="single" w:sz="4" w:space="0" w:color="000000"/>
              <w:left w:val="single" w:sz="6" w:space="0" w:color="000000"/>
              <w:bottom w:val="single" w:sz="4" w:space="0" w:color="000000"/>
              <w:right w:val="single" w:sz="6" w:space="0" w:color="000000"/>
            </w:tcBorders>
          </w:tcPr>
          <w:p w14:paraId="32D332F1" w14:textId="77777777" w:rsidR="000F3B65" w:rsidRDefault="00C64217">
            <w:pPr>
              <w:pStyle w:val="TableParagraph"/>
              <w:spacing w:before="15"/>
              <w:ind w:left="105"/>
              <w:jc w:val="left"/>
              <w:rPr>
                <w:sz w:val="16"/>
              </w:rPr>
            </w:pPr>
            <w:r>
              <w:rPr>
                <w:sz w:val="16"/>
              </w:rPr>
              <w:t>Table value not found</w:t>
            </w:r>
          </w:p>
        </w:tc>
        <w:tc>
          <w:tcPr>
            <w:tcW w:w="5668" w:type="dxa"/>
            <w:tcBorders>
              <w:top w:val="single" w:sz="4" w:space="0" w:color="000000"/>
              <w:left w:val="single" w:sz="6" w:space="0" w:color="000000"/>
              <w:bottom w:val="single" w:sz="4" w:space="0" w:color="000000"/>
            </w:tcBorders>
          </w:tcPr>
          <w:p w14:paraId="6B5614E0" w14:textId="77777777" w:rsidR="000F3B65" w:rsidRDefault="00C64217">
            <w:pPr>
              <w:pStyle w:val="TableParagraph"/>
              <w:spacing w:before="15"/>
              <w:ind w:left="106" w:right="193" w:hanging="1"/>
              <w:jc w:val="left"/>
              <w:rPr>
                <w:sz w:val="16"/>
              </w:rPr>
            </w:pPr>
            <w:r>
              <w:rPr>
                <w:sz w:val="16"/>
              </w:rPr>
              <w:t>Error: A field of data type ID or IS was compared against the corresponding table, and no match was found.</w:t>
            </w:r>
          </w:p>
        </w:tc>
      </w:tr>
      <w:tr w:rsidR="000F3B65" w14:paraId="5B2CF969" w14:textId="77777777">
        <w:trPr>
          <w:trHeight w:val="326"/>
        </w:trPr>
        <w:tc>
          <w:tcPr>
            <w:tcW w:w="1142" w:type="dxa"/>
            <w:tcBorders>
              <w:top w:val="single" w:sz="4" w:space="0" w:color="000000"/>
              <w:bottom w:val="single" w:sz="4" w:space="0" w:color="000000"/>
              <w:right w:val="single" w:sz="6" w:space="0" w:color="000000"/>
            </w:tcBorders>
          </w:tcPr>
          <w:p w14:paraId="20C884BA" w14:textId="77777777" w:rsidR="000F3B65" w:rsidRDefault="00C64217">
            <w:pPr>
              <w:pStyle w:val="TableParagraph"/>
              <w:spacing w:before="15"/>
              <w:ind w:left="325" w:right="325"/>
              <w:rPr>
                <w:sz w:val="16"/>
              </w:rPr>
            </w:pPr>
            <w:r>
              <w:rPr>
                <w:sz w:val="16"/>
              </w:rPr>
              <w:t>200</w:t>
            </w:r>
          </w:p>
        </w:tc>
        <w:tc>
          <w:tcPr>
            <w:tcW w:w="2260" w:type="dxa"/>
            <w:tcBorders>
              <w:top w:val="single" w:sz="4" w:space="0" w:color="000000"/>
              <w:left w:val="single" w:sz="6" w:space="0" w:color="000000"/>
              <w:bottom w:val="single" w:sz="4" w:space="0" w:color="000000"/>
              <w:right w:val="single" w:sz="6" w:space="0" w:color="000000"/>
            </w:tcBorders>
          </w:tcPr>
          <w:p w14:paraId="47989090" w14:textId="77777777" w:rsidR="000F3B65" w:rsidRDefault="00C64217">
            <w:pPr>
              <w:pStyle w:val="TableParagraph"/>
              <w:spacing w:before="15"/>
              <w:ind w:left="105"/>
              <w:jc w:val="left"/>
              <w:rPr>
                <w:sz w:val="16"/>
              </w:rPr>
            </w:pPr>
            <w:r>
              <w:rPr>
                <w:sz w:val="16"/>
              </w:rPr>
              <w:t>Unsupported message type</w:t>
            </w:r>
          </w:p>
        </w:tc>
        <w:tc>
          <w:tcPr>
            <w:tcW w:w="5668" w:type="dxa"/>
            <w:tcBorders>
              <w:top w:val="single" w:sz="4" w:space="0" w:color="000000"/>
              <w:left w:val="single" w:sz="6" w:space="0" w:color="000000"/>
              <w:bottom w:val="single" w:sz="4" w:space="0" w:color="000000"/>
            </w:tcBorders>
          </w:tcPr>
          <w:p w14:paraId="42EEB89B" w14:textId="77777777" w:rsidR="000F3B65" w:rsidRDefault="00C64217">
            <w:pPr>
              <w:pStyle w:val="TableParagraph"/>
              <w:spacing w:before="15"/>
              <w:ind w:left="106"/>
              <w:jc w:val="left"/>
              <w:rPr>
                <w:sz w:val="16"/>
              </w:rPr>
            </w:pPr>
            <w:r>
              <w:rPr>
                <w:sz w:val="16"/>
              </w:rPr>
              <w:t>Rejection: The Message Type is not supported.</w:t>
            </w:r>
          </w:p>
        </w:tc>
      </w:tr>
      <w:tr w:rsidR="000F3B65" w14:paraId="5FF94C08" w14:textId="77777777">
        <w:trPr>
          <w:trHeight w:val="323"/>
        </w:trPr>
        <w:tc>
          <w:tcPr>
            <w:tcW w:w="1142" w:type="dxa"/>
            <w:tcBorders>
              <w:top w:val="single" w:sz="4" w:space="0" w:color="000000"/>
              <w:bottom w:val="single" w:sz="4" w:space="0" w:color="000000"/>
              <w:right w:val="single" w:sz="6" w:space="0" w:color="000000"/>
            </w:tcBorders>
          </w:tcPr>
          <w:p w14:paraId="67690895" w14:textId="77777777" w:rsidR="000F3B65" w:rsidRDefault="00C64217">
            <w:pPr>
              <w:pStyle w:val="TableParagraph"/>
              <w:spacing w:before="15"/>
              <w:ind w:left="325" w:right="325"/>
              <w:rPr>
                <w:sz w:val="16"/>
              </w:rPr>
            </w:pPr>
            <w:r>
              <w:rPr>
                <w:sz w:val="16"/>
              </w:rPr>
              <w:t>201</w:t>
            </w:r>
          </w:p>
        </w:tc>
        <w:tc>
          <w:tcPr>
            <w:tcW w:w="2260" w:type="dxa"/>
            <w:tcBorders>
              <w:top w:val="single" w:sz="4" w:space="0" w:color="000000"/>
              <w:left w:val="single" w:sz="6" w:space="0" w:color="000000"/>
              <w:bottom w:val="single" w:sz="4" w:space="0" w:color="000000"/>
              <w:right w:val="single" w:sz="6" w:space="0" w:color="000000"/>
            </w:tcBorders>
          </w:tcPr>
          <w:p w14:paraId="437B3B5B" w14:textId="77777777" w:rsidR="000F3B65" w:rsidRDefault="00C64217">
            <w:pPr>
              <w:pStyle w:val="TableParagraph"/>
              <w:spacing w:before="15"/>
              <w:ind w:left="105"/>
              <w:jc w:val="left"/>
              <w:rPr>
                <w:sz w:val="16"/>
              </w:rPr>
            </w:pPr>
            <w:r>
              <w:rPr>
                <w:sz w:val="16"/>
              </w:rPr>
              <w:t>Unsupported event code</w:t>
            </w:r>
          </w:p>
        </w:tc>
        <w:tc>
          <w:tcPr>
            <w:tcW w:w="5668" w:type="dxa"/>
            <w:tcBorders>
              <w:top w:val="single" w:sz="4" w:space="0" w:color="000000"/>
              <w:left w:val="single" w:sz="6" w:space="0" w:color="000000"/>
              <w:bottom w:val="single" w:sz="4" w:space="0" w:color="000000"/>
            </w:tcBorders>
          </w:tcPr>
          <w:p w14:paraId="69A0FC3B" w14:textId="77777777" w:rsidR="000F3B65" w:rsidRDefault="00C64217">
            <w:pPr>
              <w:pStyle w:val="TableParagraph"/>
              <w:spacing w:before="15"/>
              <w:ind w:left="106"/>
              <w:jc w:val="left"/>
              <w:rPr>
                <w:sz w:val="16"/>
              </w:rPr>
            </w:pPr>
            <w:r>
              <w:rPr>
                <w:sz w:val="16"/>
              </w:rPr>
              <w:t>Rejection: The Event Code is not supported.</w:t>
            </w:r>
          </w:p>
        </w:tc>
      </w:tr>
      <w:tr w:rsidR="000F3B65" w14:paraId="3801FA48" w14:textId="77777777">
        <w:trPr>
          <w:trHeight w:val="323"/>
        </w:trPr>
        <w:tc>
          <w:tcPr>
            <w:tcW w:w="1142" w:type="dxa"/>
            <w:tcBorders>
              <w:top w:val="single" w:sz="4" w:space="0" w:color="000000"/>
              <w:bottom w:val="single" w:sz="4" w:space="0" w:color="000000"/>
              <w:right w:val="single" w:sz="6" w:space="0" w:color="000000"/>
            </w:tcBorders>
          </w:tcPr>
          <w:p w14:paraId="79E6BE9F" w14:textId="77777777" w:rsidR="000F3B65" w:rsidRDefault="00C64217">
            <w:pPr>
              <w:pStyle w:val="TableParagraph"/>
              <w:spacing w:before="15"/>
              <w:ind w:left="325" w:right="325"/>
              <w:rPr>
                <w:sz w:val="16"/>
              </w:rPr>
            </w:pPr>
            <w:r>
              <w:rPr>
                <w:sz w:val="16"/>
              </w:rPr>
              <w:t>202</w:t>
            </w:r>
          </w:p>
        </w:tc>
        <w:tc>
          <w:tcPr>
            <w:tcW w:w="2260" w:type="dxa"/>
            <w:tcBorders>
              <w:top w:val="single" w:sz="4" w:space="0" w:color="000000"/>
              <w:left w:val="single" w:sz="6" w:space="0" w:color="000000"/>
              <w:bottom w:val="single" w:sz="4" w:space="0" w:color="000000"/>
              <w:right w:val="single" w:sz="6" w:space="0" w:color="000000"/>
            </w:tcBorders>
          </w:tcPr>
          <w:p w14:paraId="242BD34C" w14:textId="77777777" w:rsidR="000F3B65" w:rsidRDefault="00C64217">
            <w:pPr>
              <w:pStyle w:val="TableParagraph"/>
              <w:spacing w:before="15"/>
              <w:ind w:left="105"/>
              <w:jc w:val="left"/>
              <w:rPr>
                <w:sz w:val="16"/>
              </w:rPr>
            </w:pPr>
            <w:r>
              <w:rPr>
                <w:sz w:val="16"/>
              </w:rPr>
              <w:t>Unsupported processing id</w:t>
            </w:r>
          </w:p>
        </w:tc>
        <w:tc>
          <w:tcPr>
            <w:tcW w:w="5668" w:type="dxa"/>
            <w:tcBorders>
              <w:top w:val="single" w:sz="4" w:space="0" w:color="000000"/>
              <w:left w:val="single" w:sz="6" w:space="0" w:color="000000"/>
              <w:bottom w:val="single" w:sz="4" w:space="0" w:color="000000"/>
            </w:tcBorders>
          </w:tcPr>
          <w:p w14:paraId="4055D610" w14:textId="77777777" w:rsidR="000F3B65" w:rsidRDefault="00C64217">
            <w:pPr>
              <w:pStyle w:val="TableParagraph"/>
              <w:spacing w:before="15"/>
              <w:ind w:left="106"/>
              <w:jc w:val="left"/>
              <w:rPr>
                <w:sz w:val="16"/>
              </w:rPr>
            </w:pPr>
            <w:r>
              <w:rPr>
                <w:sz w:val="16"/>
              </w:rPr>
              <w:t>Rejection: The Processing ID is not supported.</w:t>
            </w:r>
          </w:p>
        </w:tc>
      </w:tr>
      <w:tr w:rsidR="000F3B65" w14:paraId="2D1CB96F" w14:textId="77777777">
        <w:trPr>
          <w:trHeight w:val="323"/>
        </w:trPr>
        <w:tc>
          <w:tcPr>
            <w:tcW w:w="1142" w:type="dxa"/>
            <w:tcBorders>
              <w:top w:val="single" w:sz="4" w:space="0" w:color="000000"/>
              <w:bottom w:val="single" w:sz="4" w:space="0" w:color="000000"/>
              <w:right w:val="single" w:sz="6" w:space="0" w:color="000000"/>
            </w:tcBorders>
          </w:tcPr>
          <w:p w14:paraId="3EEB6729" w14:textId="77777777" w:rsidR="000F3B65" w:rsidRDefault="00C64217">
            <w:pPr>
              <w:pStyle w:val="TableParagraph"/>
              <w:spacing w:before="15"/>
              <w:ind w:left="325" w:right="325"/>
              <w:rPr>
                <w:sz w:val="16"/>
              </w:rPr>
            </w:pPr>
            <w:r>
              <w:rPr>
                <w:sz w:val="16"/>
              </w:rPr>
              <w:t>203</w:t>
            </w:r>
          </w:p>
        </w:tc>
        <w:tc>
          <w:tcPr>
            <w:tcW w:w="2260" w:type="dxa"/>
            <w:tcBorders>
              <w:top w:val="single" w:sz="4" w:space="0" w:color="000000"/>
              <w:left w:val="single" w:sz="6" w:space="0" w:color="000000"/>
              <w:bottom w:val="single" w:sz="4" w:space="0" w:color="000000"/>
              <w:right w:val="single" w:sz="6" w:space="0" w:color="000000"/>
            </w:tcBorders>
          </w:tcPr>
          <w:p w14:paraId="67E162EA" w14:textId="77777777" w:rsidR="000F3B65" w:rsidRDefault="00C64217">
            <w:pPr>
              <w:pStyle w:val="TableParagraph"/>
              <w:spacing w:before="15"/>
              <w:ind w:left="105"/>
              <w:jc w:val="left"/>
              <w:rPr>
                <w:sz w:val="16"/>
              </w:rPr>
            </w:pPr>
            <w:r>
              <w:rPr>
                <w:sz w:val="16"/>
              </w:rPr>
              <w:t>Unsupported version id</w:t>
            </w:r>
          </w:p>
        </w:tc>
        <w:tc>
          <w:tcPr>
            <w:tcW w:w="5668" w:type="dxa"/>
            <w:tcBorders>
              <w:top w:val="single" w:sz="4" w:space="0" w:color="000000"/>
              <w:left w:val="single" w:sz="6" w:space="0" w:color="000000"/>
              <w:bottom w:val="single" w:sz="4" w:space="0" w:color="000000"/>
            </w:tcBorders>
          </w:tcPr>
          <w:p w14:paraId="4C9C8EBD" w14:textId="77777777" w:rsidR="000F3B65" w:rsidRDefault="00C64217">
            <w:pPr>
              <w:pStyle w:val="TableParagraph"/>
              <w:spacing w:before="15"/>
              <w:ind w:left="107"/>
              <w:jc w:val="left"/>
              <w:rPr>
                <w:sz w:val="16"/>
              </w:rPr>
            </w:pPr>
            <w:r>
              <w:rPr>
                <w:sz w:val="16"/>
              </w:rPr>
              <w:t>Rejection: The Version ID is not supported.</w:t>
            </w:r>
          </w:p>
        </w:tc>
      </w:tr>
      <w:tr w:rsidR="000F3B65" w14:paraId="750ACD9F" w14:textId="77777777">
        <w:trPr>
          <w:trHeight w:val="508"/>
        </w:trPr>
        <w:tc>
          <w:tcPr>
            <w:tcW w:w="1142" w:type="dxa"/>
            <w:tcBorders>
              <w:top w:val="single" w:sz="4" w:space="0" w:color="000000"/>
              <w:bottom w:val="single" w:sz="4" w:space="0" w:color="000000"/>
              <w:right w:val="single" w:sz="6" w:space="0" w:color="000000"/>
            </w:tcBorders>
          </w:tcPr>
          <w:p w14:paraId="4202A9D2" w14:textId="77777777" w:rsidR="000F3B65" w:rsidRDefault="00C64217">
            <w:pPr>
              <w:pStyle w:val="TableParagraph"/>
              <w:spacing w:before="15"/>
              <w:ind w:left="325" w:right="325"/>
              <w:rPr>
                <w:sz w:val="16"/>
              </w:rPr>
            </w:pPr>
            <w:r>
              <w:rPr>
                <w:sz w:val="16"/>
              </w:rPr>
              <w:t>204</w:t>
            </w:r>
          </w:p>
        </w:tc>
        <w:tc>
          <w:tcPr>
            <w:tcW w:w="2260" w:type="dxa"/>
            <w:tcBorders>
              <w:top w:val="single" w:sz="4" w:space="0" w:color="000000"/>
              <w:left w:val="single" w:sz="6" w:space="0" w:color="000000"/>
              <w:bottom w:val="single" w:sz="4" w:space="0" w:color="000000"/>
              <w:right w:val="single" w:sz="6" w:space="0" w:color="000000"/>
            </w:tcBorders>
          </w:tcPr>
          <w:p w14:paraId="7B39B69A" w14:textId="77777777" w:rsidR="000F3B65" w:rsidRDefault="00C64217">
            <w:pPr>
              <w:pStyle w:val="TableParagraph"/>
              <w:spacing w:before="15"/>
              <w:ind w:left="105"/>
              <w:jc w:val="left"/>
              <w:rPr>
                <w:sz w:val="16"/>
              </w:rPr>
            </w:pPr>
            <w:r>
              <w:rPr>
                <w:sz w:val="16"/>
              </w:rPr>
              <w:t>Unknown key identifier</w:t>
            </w:r>
          </w:p>
        </w:tc>
        <w:tc>
          <w:tcPr>
            <w:tcW w:w="5668" w:type="dxa"/>
            <w:tcBorders>
              <w:top w:val="single" w:sz="4" w:space="0" w:color="000000"/>
              <w:left w:val="single" w:sz="6" w:space="0" w:color="000000"/>
              <w:bottom w:val="single" w:sz="4" w:space="0" w:color="000000"/>
            </w:tcBorders>
          </w:tcPr>
          <w:p w14:paraId="701F1F90" w14:textId="77777777" w:rsidR="000F3B65" w:rsidRDefault="00C64217">
            <w:pPr>
              <w:pStyle w:val="TableParagraph"/>
              <w:spacing w:before="15"/>
              <w:ind w:left="106" w:right="467"/>
              <w:jc w:val="left"/>
              <w:rPr>
                <w:sz w:val="16"/>
              </w:rPr>
            </w:pPr>
            <w:r>
              <w:rPr>
                <w:sz w:val="16"/>
              </w:rPr>
              <w:t xml:space="preserve">Rejection: The ID of the patient, order, etc., was not found. Used for transactions </w:t>
            </w:r>
            <w:r>
              <w:rPr>
                <w:i/>
                <w:sz w:val="16"/>
              </w:rPr>
              <w:t xml:space="preserve">other than </w:t>
            </w:r>
            <w:r>
              <w:rPr>
                <w:sz w:val="16"/>
              </w:rPr>
              <w:t>additions, e.g. transfer of a non-existent patient.</w:t>
            </w:r>
          </w:p>
        </w:tc>
      </w:tr>
      <w:tr w:rsidR="000F3B65" w14:paraId="24080ADA" w14:textId="77777777">
        <w:trPr>
          <w:trHeight w:val="508"/>
        </w:trPr>
        <w:tc>
          <w:tcPr>
            <w:tcW w:w="1142" w:type="dxa"/>
            <w:tcBorders>
              <w:top w:val="single" w:sz="4" w:space="0" w:color="000000"/>
              <w:bottom w:val="single" w:sz="4" w:space="0" w:color="000000"/>
              <w:right w:val="single" w:sz="6" w:space="0" w:color="000000"/>
            </w:tcBorders>
          </w:tcPr>
          <w:p w14:paraId="3A7F45C6" w14:textId="77777777" w:rsidR="000F3B65" w:rsidRDefault="00C64217">
            <w:pPr>
              <w:pStyle w:val="TableParagraph"/>
              <w:spacing w:before="15"/>
              <w:ind w:left="325" w:right="325"/>
              <w:rPr>
                <w:sz w:val="16"/>
              </w:rPr>
            </w:pPr>
            <w:r>
              <w:rPr>
                <w:sz w:val="16"/>
              </w:rPr>
              <w:t>205</w:t>
            </w:r>
          </w:p>
        </w:tc>
        <w:tc>
          <w:tcPr>
            <w:tcW w:w="2260" w:type="dxa"/>
            <w:tcBorders>
              <w:top w:val="single" w:sz="4" w:space="0" w:color="000000"/>
              <w:left w:val="single" w:sz="6" w:space="0" w:color="000000"/>
              <w:bottom w:val="single" w:sz="4" w:space="0" w:color="000000"/>
              <w:right w:val="single" w:sz="6" w:space="0" w:color="000000"/>
            </w:tcBorders>
          </w:tcPr>
          <w:p w14:paraId="3FA47DE5" w14:textId="77777777" w:rsidR="000F3B65" w:rsidRDefault="00C64217">
            <w:pPr>
              <w:pStyle w:val="TableParagraph"/>
              <w:spacing w:before="15"/>
              <w:ind w:left="105"/>
              <w:jc w:val="left"/>
              <w:rPr>
                <w:sz w:val="16"/>
              </w:rPr>
            </w:pPr>
            <w:r>
              <w:rPr>
                <w:sz w:val="16"/>
              </w:rPr>
              <w:t>Duplicate key identifier</w:t>
            </w:r>
          </w:p>
        </w:tc>
        <w:tc>
          <w:tcPr>
            <w:tcW w:w="5668" w:type="dxa"/>
            <w:tcBorders>
              <w:top w:val="single" w:sz="4" w:space="0" w:color="000000"/>
              <w:left w:val="single" w:sz="6" w:space="0" w:color="000000"/>
              <w:bottom w:val="single" w:sz="4" w:space="0" w:color="000000"/>
            </w:tcBorders>
          </w:tcPr>
          <w:p w14:paraId="247E802D" w14:textId="77777777" w:rsidR="000F3B65" w:rsidRDefault="00C64217">
            <w:pPr>
              <w:pStyle w:val="TableParagraph"/>
              <w:spacing w:before="15"/>
              <w:ind w:left="106" w:right="103"/>
              <w:jc w:val="left"/>
              <w:rPr>
                <w:sz w:val="16"/>
              </w:rPr>
            </w:pPr>
            <w:r>
              <w:rPr>
                <w:sz w:val="16"/>
              </w:rPr>
              <w:t>Rejection: The ID of the patient, order, etc., already exists. Used in response to addition transactions (Admit, New Order, etc.).</w:t>
            </w:r>
          </w:p>
        </w:tc>
      </w:tr>
      <w:tr w:rsidR="000F3B65" w14:paraId="4ED59E34" w14:textId="77777777">
        <w:trPr>
          <w:trHeight w:val="508"/>
        </w:trPr>
        <w:tc>
          <w:tcPr>
            <w:tcW w:w="1142" w:type="dxa"/>
            <w:tcBorders>
              <w:top w:val="single" w:sz="4" w:space="0" w:color="000000"/>
              <w:bottom w:val="single" w:sz="4" w:space="0" w:color="000000"/>
              <w:right w:val="single" w:sz="6" w:space="0" w:color="000000"/>
            </w:tcBorders>
          </w:tcPr>
          <w:p w14:paraId="63951221" w14:textId="77777777" w:rsidR="000F3B65" w:rsidRDefault="00C64217">
            <w:pPr>
              <w:pStyle w:val="TableParagraph"/>
              <w:spacing w:before="15"/>
              <w:ind w:left="325" w:right="325"/>
              <w:rPr>
                <w:sz w:val="16"/>
              </w:rPr>
            </w:pPr>
            <w:r>
              <w:rPr>
                <w:sz w:val="16"/>
              </w:rPr>
              <w:t>206</w:t>
            </w:r>
          </w:p>
        </w:tc>
        <w:tc>
          <w:tcPr>
            <w:tcW w:w="2260" w:type="dxa"/>
            <w:tcBorders>
              <w:top w:val="single" w:sz="4" w:space="0" w:color="000000"/>
              <w:left w:val="single" w:sz="6" w:space="0" w:color="000000"/>
              <w:bottom w:val="single" w:sz="4" w:space="0" w:color="000000"/>
              <w:right w:val="single" w:sz="6" w:space="0" w:color="000000"/>
            </w:tcBorders>
          </w:tcPr>
          <w:p w14:paraId="68E55A05" w14:textId="77777777" w:rsidR="000F3B65" w:rsidRDefault="00C64217">
            <w:pPr>
              <w:pStyle w:val="TableParagraph"/>
              <w:spacing w:before="15"/>
              <w:ind w:left="105"/>
              <w:jc w:val="left"/>
              <w:rPr>
                <w:sz w:val="16"/>
              </w:rPr>
            </w:pPr>
            <w:r>
              <w:rPr>
                <w:sz w:val="16"/>
              </w:rPr>
              <w:t>Application record locked</w:t>
            </w:r>
          </w:p>
        </w:tc>
        <w:tc>
          <w:tcPr>
            <w:tcW w:w="5668" w:type="dxa"/>
            <w:tcBorders>
              <w:top w:val="single" w:sz="4" w:space="0" w:color="000000"/>
              <w:left w:val="single" w:sz="6" w:space="0" w:color="000000"/>
              <w:bottom w:val="single" w:sz="4" w:space="0" w:color="000000"/>
            </w:tcBorders>
          </w:tcPr>
          <w:p w14:paraId="41BB7072" w14:textId="77777777" w:rsidR="000F3B65" w:rsidRDefault="00C64217">
            <w:pPr>
              <w:pStyle w:val="TableParagraph"/>
              <w:spacing w:before="15"/>
              <w:ind w:left="106" w:right="138"/>
              <w:jc w:val="left"/>
              <w:rPr>
                <w:sz w:val="16"/>
              </w:rPr>
            </w:pPr>
            <w:r>
              <w:rPr>
                <w:sz w:val="16"/>
              </w:rPr>
              <w:t>Rejection: The transaction could not be performed at the application storage level, e.g., database locked.</w:t>
            </w:r>
          </w:p>
        </w:tc>
      </w:tr>
      <w:tr w:rsidR="000F3B65" w14:paraId="33A59279" w14:textId="77777777">
        <w:trPr>
          <w:trHeight w:val="323"/>
        </w:trPr>
        <w:tc>
          <w:tcPr>
            <w:tcW w:w="1142" w:type="dxa"/>
            <w:tcBorders>
              <w:top w:val="single" w:sz="4" w:space="0" w:color="000000"/>
              <w:right w:val="single" w:sz="6" w:space="0" w:color="000000"/>
            </w:tcBorders>
          </w:tcPr>
          <w:p w14:paraId="74231418" w14:textId="77777777" w:rsidR="000F3B65" w:rsidRDefault="00C64217">
            <w:pPr>
              <w:pStyle w:val="TableParagraph"/>
              <w:spacing w:before="15"/>
              <w:ind w:left="325" w:right="325"/>
              <w:rPr>
                <w:sz w:val="16"/>
              </w:rPr>
            </w:pPr>
            <w:r>
              <w:rPr>
                <w:sz w:val="16"/>
              </w:rPr>
              <w:t>207</w:t>
            </w:r>
          </w:p>
        </w:tc>
        <w:tc>
          <w:tcPr>
            <w:tcW w:w="2260" w:type="dxa"/>
            <w:tcBorders>
              <w:top w:val="single" w:sz="4" w:space="0" w:color="000000"/>
              <w:left w:val="single" w:sz="6" w:space="0" w:color="000000"/>
              <w:right w:val="single" w:sz="6" w:space="0" w:color="000000"/>
            </w:tcBorders>
          </w:tcPr>
          <w:p w14:paraId="00C6C972" w14:textId="77777777" w:rsidR="000F3B65" w:rsidRDefault="00C64217">
            <w:pPr>
              <w:pStyle w:val="TableParagraph"/>
              <w:spacing w:before="15"/>
              <w:ind w:left="105"/>
              <w:jc w:val="left"/>
              <w:rPr>
                <w:sz w:val="16"/>
              </w:rPr>
            </w:pPr>
            <w:r>
              <w:rPr>
                <w:sz w:val="16"/>
              </w:rPr>
              <w:t>Application internal error</w:t>
            </w:r>
          </w:p>
        </w:tc>
        <w:tc>
          <w:tcPr>
            <w:tcW w:w="5668" w:type="dxa"/>
            <w:tcBorders>
              <w:top w:val="single" w:sz="4" w:space="0" w:color="000000"/>
              <w:left w:val="single" w:sz="6" w:space="0" w:color="000000"/>
            </w:tcBorders>
          </w:tcPr>
          <w:p w14:paraId="652ABD1B" w14:textId="77777777" w:rsidR="000F3B65" w:rsidRDefault="00C64217">
            <w:pPr>
              <w:pStyle w:val="TableParagraph"/>
              <w:spacing w:before="15"/>
              <w:ind w:left="106"/>
              <w:jc w:val="left"/>
              <w:rPr>
                <w:sz w:val="16"/>
              </w:rPr>
            </w:pPr>
            <w:r>
              <w:rPr>
                <w:sz w:val="16"/>
              </w:rPr>
              <w:t>Rejection: A catchall for internal errors not explicitly covered by other codes.</w:t>
            </w:r>
          </w:p>
        </w:tc>
      </w:tr>
    </w:tbl>
    <w:p w14:paraId="71F0ECD8" w14:textId="77777777" w:rsidR="000F3B65" w:rsidRDefault="000F3B65">
      <w:pPr>
        <w:pStyle w:val="BodyText"/>
        <w:rPr>
          <w:sz w:val="22"/>
        </w:rPr>
      </w:pPr>
    </w:p>
    <w:p w14:paraId="42BAFFD9" w14:textId="77777777" w:rsidR="000F3B65" w:rsidRDefault="000F3B65">
      <w:pPr>
        <w:pStyle w:val="BodyText"/>
        <w:rPr>
          <w:sz w:val="23"/>
        </w:rPr>
      </w:pPr>
    </w:p>
    <w:p w14:paraId="1AF5F888" w14:textId="77777777" w:rsidR="000F3B65" w:rsidRDefault="00C64217">
      <w:pPr>
        <w:pStyle w:val="BodyText"/>
        <w:ind w:left="1019"/>
      </w:pPr>
      <w:r>
        <w:t xml:space="preserve">The text </w:t>
      </w:r>
      <w:r>
        <w:rPr>
          <w:b/>
        </w:rPr>
        <w:t xml:space="preserve">HL70357 </w:t>
      </w:r>
      <w:r>
        <w:t>shall be sent in Subcomponent 3.</w:t>
      </w:r>
    </w:p>
    <w:p w14:paraId="694C44EF" w14:textId="77777777" w:rsidR="000F3B65" w:rsidRDefault="000F3B65">
      <w:pPr>
        <w:sectPr w:rsidR="000F3B65">
          <w:pgSz w:w="12240" w:h="15840"/>
          <w:pgMar w:top="1340" w:right="1460" w:bottom="1060" w:left="1460" w:header="724" w:footer="868" w:gutter="0"/>
          <w:cols w:space="720"/>
        </w:sectPr>
      </w:pPr>
    </w:p>
    <w:p w14:paraId="2DFD6243" w14:textId="77777777" w:rsidR="000F3B65" w:rsidRDefault="000F3B65">
      <w:pPr>
        <w:pStyle w:val="BodyText"/>
        <w:spacing w:before="4"/>
        <w:rPr>
          <w:sz w:val="17"/>
        </w:rPr>
      </w:pPr>
    </w:p>
    <w:p w14:paraId="6CAF6B38" w14:textId="77777777" w:rsidR="000F3B65" w:rsidRDefault="000F3B65">
      <w:pPr>
        <w:rPr>
          <w:sz w:val="17"/>
        </w:rPr>
        <w:sectPr w:rsidR="000F3B65">
          <w:pgSz w:w="12240" w:h="15840"/>
          <w:pgMar w:top="1340" w:right="1460" w:bottom="1060" w:left="1460" w:header="724" w:footer="868" w:gutter="0"/>
          <w:cols w:space="720"/>
        </w:sectPr>
      </w:pPr>
    </w:p>
    <w:p w14:paraId="20B13D1B" w14:textId="77777777" w:rsidR="000F3B65" w:rsidRDefault="000F3B65">
      <w:pPr>
        <w:pStyle w:val="BodyText"/>
        <w:rPr>
          <w:sz w:val="20"/>
        </w:rPr>
      </w:pPr>
    </w:p>
    <w:p w14:paraId="4A81EEBA" w14:textId="77777777" w:rsidR="000F3B65" w:rsidRDefault="00C64217">
      <w:pPr>
        <w:pStyle w:val="Heading1"/>
        <w:numPr>
          <w:ilvl w:val="0"/>
          <w:numId w:val="11"/>
        </w:numPr>
        <w:tabs>
          <w:tab w:val="left" w:pos="1060"/>
          <w:tab w:val="left" w:pos="1061"/>
        </w:tabs>
      </w:pPr>
      <w:bookmarkStart w:id="105" w:name="_bookmark59"/>
      <w:bookmarkStart w:id="106" w:name="2_Patient_Update_Profile"/>
      <w:bookmarkEnd w:id="105"/>
      <w:bookmarkEnd w:id="106"/>
      <w:r>
        <w:t>Patient Update Profile</w:t>
      </w:r>
    </w:p>
    <w:p w14:paraId="75B03F11" w14:textId="77777777" w:rsidR="000F3B65" w:rsidRDefault="00C64217">
      <w:pPr>
        <w:pStyle w:val="Heading2"/>
        <w:numPr>
          <w:ilvl w:val="1"/>
          <w:numId w:val="11"/>
        </w:numPr>
        <w:tabs>
          <w:tab w:val="left" w:pos="1060"/>
          <w:tab w:val="left" w:pos="1061"/>
        </w:tabs>
        <w:spacing w:before="241"/>
      </w:pPr>
      <w:bookmarkStart w:id="107" w:name="2.1_Use_Case"/>
      <w:bookmarkEnd w:id="107"/>
      <w:r>
        <w:t>Use Case</w:t>
      </w:r>
    </w:p>
    <w:p w14:paraId="057065CB" w14:textId="77777777" w:rsidR="000F3B65" w:rsidRDefault="00C64217">
      <w:pPr>
        <w:pStyle w:val="Heading3"/>
        <w:numPr>
          <w:ilvl w:val="2"/>
          <w:numId w:val="11"/>
        </w:numPr>
        <w:tabs>
          <w:tab w:val="left" w:pos="1061"/>
        </w:tabs>
        <w:spacing w:before="239"/>
      </w:pPr>
      <w:bookmarkStart w:id="108" w:name="2.1.1_Scope"/>
      <w:bookmarkEnd w:id="108"/>
      <w:r>
        <w:t>Scope</w:t>
      </w:r>
    </w:p>
    <w:p w14:paraId="43FDBE8A" w14:textId="77777777" w:rsidR="000F3B65" w:rsidRDefault="000F3B65">
      <w:pPr>
        <w:pStyle w:val="BodyText"/>
        <w:spacing w:before="10"/>
        <w:rPr>
          <w:rFonts w:ascii="Arial"/>
          <w:b/>
          <w:sz w:val="28"/>
        </w:rPr>
      </w:pPr>
    </w:p>
    <w:p w14:paraId="78838AE6" w14:textId="77777777" w:rsidR="000F3B65" w:rsidRDefault="00C64217">
      <w:pPr>
        <w:pStyle w:val="BodyText"/>
        <w:spacing w:before="1"/>
        <w:ind w:left="340" w:right="355"/>
      </w:pPr>
      <w:r>
        <w:t>The Patient Update transaction conveys changes to patient information, including demographics, patient identification, patient location/class changes, and patient merges. These changes may occur at any time for a patient record. This transaction is used both for inpatients (</w:t>
      </w:r>
      <w:r>
        <w:rPr>
          <w:i/>
        </w:rPr>
        <w:t xml:space="preserve">i.e., </w:t>
      </w:r>
      <w:r>
        <w:t>those who are assigned a bed at the facility) and outpatients (</w:t>
      </w:r>
      <w:r>
        <w:rPr>
          <w:i/>
        </w:rPr>
        <w:t xml:space="preserve">i.e., </w:t>
      </w:r>
      <w:r>
        <w:t>those who are not assigned a bed at the facility) if the patient has been previously registered.</w:t>
      </w:r>
    </w:p>
    <w:p w14:paraId="6974806E" w14:textId="77777777" w:rsidR="000F3B65" w:rsidRDefault="000F3B65">
      <w:pPr>
        <w:pStyle w:val="BodyText"/>
        <w:rPr>
          <w:sz w:val="20"/>
        </w:rPr>
      </w:pPr>
    </w:p>
    <w:p w14:paraId="356FE4F0" w14:textId="77777777" w:rsidR="000F3B65" w:rsidRDefault="000F3B65">
      <w:pPr>
        <w:pStyle w:val="BodyText"/>
        <w:rPr>
          <w:sz w:val="20"/>
        </w:rPr>
      </w:pPr>
    </w:p>
    <w:p w14:paraId="20AE9106" w14:textId="77777777" w:rsidR="000F3B65" w:rsidRDefault="00C64217">
      <w:pPr>
        <w:pStyle w:val="BodyText"/>
        <w:spacing w:before="3"/>
        <w:rPr>
          <w:sz w:val="29"/>
        </w:rPr>
      </w:pPr>
      <w:r>
        <w:rPr>
          <w:noProof/>
        </w:rPr>
        <w:drawing>
          <wp:anchor distT="0" distB="0" distL="0" distR="0" simplePos="0" relativeHeight="7" behindDoc="0" locked="0" layoutInCell="1" allowOverlap="1" wp14:anchorId="672E0653" wp14:editId="60A67F7E">
            <wp:simplePos x="0" y="0"/>
            <wp:positionH relativeFrom="page">
              <wp:posOffset>2049779</wp:posOffset>
            </wp:positionH>
            <wp:positionV relativeFrom="paragraph">
              <wp:posOffset>238857</wp:posOffset>
            </wp:positionV>
            <wp:extent cx="3679254" cy="2295525"/>
            <wp:effectExtent l="0" t="0" r="0" b="0"/>
            <wp:wrapTopAndBottom/>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679254" cy="2295525"/>
                    </a:xfrm>
                    <a:prstGeom prst="rect">
                      <a:avLst/>
                    </a:prstGeom>
                  </pic:spPr>
                </pic:pic>
              </a:graphicData>
            </a:graphic>
          </wp:anchor>
        </w:drawing>
      </w:r>
    </w:p>
    <w:p w14:paraId="63FE51BE" w14:textId="77777777" w:rsidR="000F3B65" w:rsidRDefault="000F3B65">
      <w:pPr>
        <w:pStyle w:val="BodyText"/>
        <w:rPr>
          <w:sz w:val="20"/>
        </w:rPr>
      </w:pPr>
    </w:p>
    <w:p w14:paraId="2E92D990" w14:textId="77777777" w:rsidR="000F3B65" w:rsidRDefault="000F3B65">
      <w:pPr>
        <w:pStyle w:val="BodyText"/>
        <w:rPr>
          <w:sz w:val="20"/>
        </w:rPr>
      </w:pPr>
    </w:p>
    <w:p w14:paraId="52B14699" w14:textId="77777777" w:rsidR="000F3B65" w:rsidRDefault="000F3B65">
      <w:pPr>
        <w:pStyle w:val="BodyText"/>
        <w:spacing w:before="5"/>
        <w:rPr>
          <w:sz w:val="17"/>
        </w:rPr>
      </w:pPr>
    </w:p>
    <w:p w14:paraId="75EE3AE3" w14:textId="77777777" w:rsidR="000F3B65" w:rsidRDefault="00C64217">
      <w:pPr>
        <w:pStyle w:val="Heading3"/>
        <w:numPr>
          <w:ilvl w:val="2"/>
          <w:numId w:val="11"/>
        </w:numPr>
        <w:tabs>
          <w:tab w:val="left" w:pos="1063"/>
        </w:tabs>
        <w:spacing w:before="91"/>
        <w:ind w:left="1062" w:hanging="723"/>
      </w:pPr>
      <w:bookmarkStart w:id="109" w:name="2.1.2_Actors_and_Roles"/>
      <w:bookmarkEnd w:id="109"/>
      <w:r>
        <w:t>Actors and Roles</w:t>
      </w:r>
    </w:p>
    <w:p w14:paraId="4F561877" w14:textId="77777777" w:rsidR="000F3B65" w:rsidRDefault="000F3B65">
      <w:pPr>
        <w:pStyle w:val="BodyText"/>
        <w:spacing w:before="10"/>
        <w:rPr>
          <w:rFonts w:ascii="Arial"/>
          <w:b/>
          <w:sz w:val="28"/>
        </w:rPr>
      </w:pPr>
    </w:p>
    <w:p w14:paraId="34F56CC4" w14:textId="77777777" w:rsidR="000F3B65" w:rsidRDefault="00C64217">
      <w:pPr>
        <w:ind w:left="340"/>
        <w:rPr>
          <w:sz w:val="24"/>
        </w:rPr>
      </w:pPr>
      <w:r>
        <w:rPr>
          <w:b/>
          <w:sz w:val="24"/>
        </w:rPr>
        <w:t>Actor</w:t>
      </w:r>
      <w:r>
        <w:rPr>
          <w:sz w:val="24"/>
        </w:rPr>
        <w:t>: VistA Imaging</w:t>
      </w:r>
    </w:p>
    <w:p w14:paraId="465A6562" w14:textId="77777777" w:rsidR="000F3B65" w:rsidRDefault="000F3B65">
      <w:pPr>
        <w:pStyle w:val="BodyText"/>
      </w:pPr>
    </w:p>
    <w:p w14:paraId="14F033B3" w14:textId="77777777" w:rsidR="000F3B65" w:rsidRDefault="00C64217">
      <w:pPr>
        <w:pStyle w:val="BodyText"/>
        <w:ind w:left="340" w:right="361"/>
      </w:pPr>
      <w:r>
        <w:rPr>
          <w:b/>
        </w:rPr>
        <w:t>Role</w:t>
      </w:r>
      <w:r>
        <w:t>: Receives patient registration or update notification from VistA Patient Information Management System. Transmits appropriate demographic and encounter information to associated imaging systems including commercial Picture Archiving and Communication Systems (PACS).</w:t>
      </w:r>
    </w:p>
    <w:p w14:paraId="5DFC1E5C" w14:textId="77777777" w:rsidR="000F3B65" w:rsidRDefault="000F3B65">
      <w:pPr>
        <w:pStyle w:val="BodyText"/>
      </w:pPr>
    </w:p>
    <w:p w14:paraId="2C25A270" w14:textId="77777777" w:rsidR="000F3B65" w:rsidRDefault="00C64217">
      <w:pPr>
        <w:spacing w:before="1"/>
        <w:ind w:left="340"/>
        <w:rPr>
          <w:sz w:val="24"/>
        </w:rPr>
      </w:pPr>
      <w:r>
        <w:rPr>
          <w:b/>
          <w:sz w:val="24"/>
        </w:rPr>
        <w:t>Actor</w:t>
      </w:r>
      <w:r>
        <w:rPr>
          <w:sz w:val="24"/>
        </w:rPr>
        <w:t>:</w:t>
      </w:r>
      <w:r>
        <w:rPr>
          <w:spacing w:val="59"/>
          <w:sz w:val="24"/>
        </w:rPr>
        <w:t xml:space="preserve"> </w:t>
      </w:r>
      <w:r>
        <w:rPr>
          <w:sz w:val="24"/>
        </w:rPr>
        <w:t>PACS</w:t>
      </w:r>
    </w:p>
    <w:p w14:paraId="3AD5758F" w14:textId="77777777" w:rsidR="000F3B65" w:rsidRDefault="000F3B65">
      <w:pPr>
        <w:pStyle w:val="BodyText"/>
        <w:spacing w:before="11"/>
        <w:rPr>
          <w:sz w:val="23"/>
        </w:rPr>
      </w:pPr>
    </w:p>
    <w:p w14:paraId="2A0BC4BE" w14:textId="77777777" w:rsidR="000F3B65" w:rsidRDefault="00C64217">
      <w:pPr>
        <w:pStyle w:val="BodyText"/>
        <w:ind w:left="340" w:right="397"/>
      </w:pPr>
      <w:r>
        <w:rPr>
          <w:b/>
        </w:rPr>
        <w:t>Role</w:t>
      </w:r>
      <w:r>
        <w:t>: Tracks patient identifier, demographic and encounter information associated with orders.</w:t>
      </w:r>
    </w:p>
    <w:p w14:paraId="2087860A" w14:textId="77777777" w:rsidR="000F3B65" w:rsidRDefault="000F3B65">
      <w:pPr>
        <w:sectPr w:rsidR="000F3B65">
          <w:pgSz w:w="12240" w:h="15840"/>
          <w:pgMar w:top="1340" w:right="1460" w:bottom="1060" w:left="1460" w:header="724" w:footer="868" w:gutter="0"/>
          <w:cols w:space="720"/>
        </w:sectPr>
      </w:pPr>
    </w:p>
    <w:p w14:paraId="0A2DFF62" w14:textId="77777777" w:rsidR="000F3B65" w:rsidRDefault="00C64217">
      <w:pPr>
        <w:pStyle w:val="Heading2"/>
        <w:numPr>
          <w:ilvl w:val="1"/>
          <w:numId w:val="11"/>
        </w:numPr>
        <w:tabs>
          <w:tab w:val="left" w:pos="1060"/>
          <w:tab w:val="left" w:pos="1061"/>
        </w:tabs>
        <w:spacing w:before="84"/>
      </w:pPr>
      <w:bookmarkStart w:id="110" w:name="_bookmark60"/>
      <w:bookmarkStart w:id="111" w:name="2.2_Interactions"/>
      <w:bookmarkEnd w:id="110"/>
      <w:bookmarkEnd w:id="111"/>
      <w:r>
        <w:lastRenderedPageBreak/>
        <w:t>Interactions</w:t>
      </w:r>
    </w:p>
    <w:p w14:paraId="21AB0C99" w14:textId="77777777" w:rsidR="000F3B65" w:rsidRDefault="000F3B65">
      <w:pPr>
        <w:pStyle w:val="BodyText"/>
        <w:spacing w:before="9"/>
        <w:rPr>
          <w:rFonts w:ascii="Arial"/>
          <w:b/>
          <w:i/>
          <w:sz w:val="28"/>
        </w:rPr>
      </w:pPr>
    </w:p>
    <w:p w14:paraId="3A0F13B0" w14:textId="77777777" w:rsidR="000F3B65" w:rsidRDefault="00C64217">
      <w:pPr>
        <w:pStyle w:val="BodyText"/>
        <w:ind w:left="340" w:right="695"/>
      </w:pPr>
      <w:r>
        <w:t>The actors in this use case shall perform the behaviors shown in the following activity diagram.</w:t>
      </w:r>
    </w:p>
    <w:p w14:paraId="6F731310" w14:textId="77777777" w:rsidR="000F3B65" w:rsidRDefault="000F3B65">
      <w:pPr>
        <w:pStyle w:val="BodyText"/>
        <w:rPr>
          <w:sz w:val="20"/>
        </w:rPr>
      </w:pPr>
    </w:p>
    <w:p w14:paraId="2CAF3BA2" w14:textId="77777777" w:rsidR="000F3B65" w:rsidRDefault="00C64217">
      <w:pPr>
        <w:pStyle w:val="BodyText"/>
        <w:spacing w:before="4"/>
        <w:rPr>
          <w:sz w:val="25"/>
        </w:rPr>
      </w:pPr>
      <w:r>
        <w:rPr>
          <w:noProof/>
        </w:rPr>
        <w:drawing>
          <wp:anchor distT="0" distB="0" distL="0" distR="0" simplePos="0" relativeHeight="8" behindDoc="0" locked="0" layoutInCell="1" allowOverlap="1" wp14:anchorId="2C8114AC" wp14:editId="6E75E4D4">
            <wp:simplePos x="0" y="0"/>
            <wp:positionH relativeFrom="page">
              <wp:posOffset>1143000</wp:posOffset>
            </wp:positionH>
            <wp:positionV relativeFrom="paragraph">
              <wp:posOffset>209923</wp:posOffset>
            </wp:positionV>
            <wp:extent cx="5446483" cy="3999738"/>
            <wp:effectExtent l="0" t="0" r="0" b="0"/>
            <wp:wrapTopAndBottom/>
            <wp:docPr id="9"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446483" cy="3999738"/>
                    </a:xfrm>
                    <a:prstGeom prst="rect">
                      <a:avLst/>
                    </a:prstGeom>
                  </pic:spPr>
                </pic:pic>
              </a:graphicData>
            </a:graphic>
          </wp:anchor>
        </w:drawing>
      </w:r>
    </w:p>
    <w:p w14:paraId="598F8234" w14:textId="77777777" w:rsidR="000F3B65" w:rsidRDefault="000F3B65">
      <w:pPr>
        <w:pStyle w:val="BodyText"/>
        <w:rPr>
          <w:sz w:val="20"/>
        </w:rPr>
      </w:pPr>
    </w:p>
    <w:p w14:paraId="7182E240" w14:textId="77777777" w:rsidR="000F3B65" w:rsidRDefault="000F3B65">
      <w:pPr>
        <w:pStyle w:val="BodyText"/>
        <w:rPr>
          <w:sz w:val="20"/>
        </w:rPr>
      </w:pPr>
    </w:p>
    <w:p w14:paraId="452E9787" w14:textId="77777777" w:rsidR="000F3B65" w:rsidRDefault="000F3B65">
      <w:pPr>
        <w:pStyle w:val="BodyText"/>
        <w:spacing w:before="10"/>
        <w:rPr>
          <w:sz w:val="21"/>
        </w:rPr>
      </w:pPr>
    </w:p>
    <w:p w14:paraId="2777EDA3" w14:textId="77777777" w:rsidR="000F3B65" w:rsidRDefault="00C64217">
      <w:pPr>
        <w:pStyle w:val="Heading2"/>
        <w:numPr>
          <w:ilvl w:val="1"/>
          <w:numId w:val="11"/>
        </w:numPr>
        <w:tabs>
          <w:tab w:val="left" w:pos="1060"/>
          <w:tab w:val="left" w:pos="1061"/>
        </w:tabs>
      </w:pPr>
      <w:bookmarkStart w:id="112" w:name="2.3_Dynamic_Definition"/>
      <w:bookmarkEnd w:id="112"/>
      <w:r>
        <w:t>Dynamic</w:t>
      </w:r>
      <w:r>
        <w:rPr>
          <w:spacing w:val="-1"/>
        </w:rPr>
        <w:t xml:space="preserve"> </w:t>
      </w:r>
      <w:r>
        <w:t>Definition</w:t>
      </w:r>
    </w:p>
    <w:p w14:paraId="3EE446A7" w14:textId="77777777" w:rsidR="000F3B65" w:rsidRDefault="000F3B65">
      <w:pPr>
        <w:pStyle w:val="BodyText"/>
        <w:spacing w:before="9"/>
        <w:rPr>
          <w:rFonts w:ascii="Arial"/>
          <w:b/>
          <w:i/>
          <w:sz w:val="28"/>
        </w:rPr>
      </w:pPr>
    </w:p>
    <w:p w14:paraId="56775699" w14:textId="77777777" w:rsidR="000F3B65" w:rsidRDefault="00C64217">
      <w:pPr>
        <w:pStyle w:val="BodyText"/>
        <w:ind w:left="340" w:right="748"/>
      </w:pPr>
      <w:r>
        <w:t>Vista and PACS shall generate and process HL7 messages according to the following functional and business requirements.</w:t>
      </w:r>
    </w:p>
    <w:p w14:paraId="3B4214EF" w14:textId="77777777" w:rsidR="000F3B65" w:rsidRDefault="000F3B65">
      <w:pPr>
        <w:pStyle w:val="BodyText"/>
        <w:rPr>
          <w:sz w:val="26"/>
        </w:rPr>
      </w:pPr>
    </w:p>
    <w:p w14:paraId="7129D722" w14:textId="77777777" w:rsidR="000F3B65" w:rsidRDefault="00C64217">
      <w:pPr>
        <w:pStyle w:val="Heading3"/>
        <w:numPr>
          <w:ilvl w:val="2"/>
          <w:numId w:val="11"/>
        </w:numPr>
        <w:tabs>
          <w:tab w:val="left" w:pos="1061"/>
        </w:tabs>
        <w:spacing w:before="222"/>
      </w:pPr>
      <w:bookmarkStart w:id="113" w:name="2.3.1_Patient_Update_Message_(ADT)"/>
      <w:bookmarkEnd w:id="113"/>
      <w:r>
        <w:t>Patient Update Message</w:t>
      </w:r>
      <w:r>
        <w:rPr>
          <w:spacing w:val="1"/>
        </w:rPr>
        <w:t xml:space="preserve"> </w:t>
      </w:r>
      <w:r>
        <w:t>(ADT)</w:t>
      </w:r>
    </w:p>
    <w:p w14:paraId="6D2F2A09" w14:textId="77777777" w:rsidR="000F3B65" w:rsidRDefault="000F3B65">
      <w:pPr>
        <w:pStyle w:val="BodyText"/>
        <w:spacing w:before="8"/>
        <w:rPr>
          <w:rFonts w:ascii="Arial"/>
          <w:b/>
          <w:sz w:val="28"/>
        </w:rPr>
      </w:pPr>
    </w:p>
    <w:p w14:paraId="456C90AF" w14:textId="77777777" w:rsidR="000F3B65" w:rsidRDefault="00C64217">
      <w:pPr>
        <w:pStyle w:val="BodyText"/>
        <w:ind w:left="340" w:right="397"/>
      </w:pPr>
      <w:r>
        <w:t>VistA Imaging shall transmit an ADT message to PACS when patient information changes, including when patient records are merged. PACS shall process the message in conformance with the following requirements.</w:t>
      </w:r>
    </w:p>
    <w:p w14:paraId="70F75553" w14:textId="77777777" w:rsidR="000F3B65" w:rsidRDefault="000F3B65">
      <w:pPr>
        <w:sectPr w:rsidR="000F3B65">
          <w:pgSz w:w="12240" w:h="15840"/>
          <w:pgMar w:top="1340" w:right="1460" w:bottom="1060" w:left="1460" w:header="724" w:footer="868" w:gutter="0"/>
          <w:cols w:space="720"/>
        </w:sectPr>
      </w:pPr>
    </w:p>
    <w:p w14:paraId="5B91437E" w14:textId="77777777" w:rsidR="000F3B65" w:rsidRDefault="000F3B65">
      <w:pPr>
        <w:pStyle w:val="BodyText"/>
        <w:rPr>
          <w:sz w:val="20"/>
        </w:rPr>
      </w:pPr>
    </w:p>
    <w:p w14:paraId="6ED719CE" w14:textId="77777777" w:rsidR="000F3B65" w:rsidRDefault="00C64217">
      <w:pPr>
        <w:pStyle w:val="Heading5"/>
        <w:numPr>
          <w:ilvl w:val="3"/>
          <w:numId w:val="11"/>
        </w:numPr>
        <w:tabs>
          <w:tab w:val="left" w:pos="1419"/>
          <w:tab w:val="left" w:pos="1420"/>
        </w:tabs>
        <w:spacing w:before="90"/>
      </w:pPr>
      <w:bookmarkStart w:id="114" w:name="_bookmark61"/>
      <w:bookmarkStart w:id="115" w:name="2.3.1.1_Update_Received_for_Existing_ICN"/>
      <w:bookmarkEnd w:id="114"/>
      <w:bookmarkEnd w:id="115"/>
      <w:r>
        <w:t>Update Received for Existing ICN (Non-Demo,</w:t>
      </w:r>
      <w:r>
        <w:rPr>
          <w:spacing w:val="-8"/>
        </w:rPr>
        <w:t xml:space="preserve"> </w:t>
      </w:r>
      <w:r>
        <w:t>Non-Merge)</w:t>
      </w:r>
    </w:p>
    <w:p w14:paraId="4D05D64B" w14:textId="77777777" w:rsidR="000F3B65" w:rsidRDefault="00C64217">
      <w:pPr>
        <w:pStyle w:val="BodyText"/>
        <w:spacing w:before="115"/>
        <w:ind w:left="1019" w:right="370"/>
      </w:pPr>
      <w:r>
        <w:t xml:space="preserve">When PACS receives an ADT update message (other than A08-update patient information, A40-merge, or A47-change ID) for a patient for which it finds an ICN in its system, PACS will verify that name, SSN, sex, and DOB exactly match what is already in its system: if so, PACS will extract from the HL7 message, and will store in its system, the information contained in the </w:t>
      </w:r>
      <w:hyperlink w:anchor="_bookmark6" w:history="1">
        <w:r>
          <w:rPr>
            <w:color w:val="0000FF"/>
            <w:u w:val="single" w:color="0000FF"/>
          </w:rPr>
          <w:t>Basic Patient Data Set</w:t>
        </w:r>
      </w:hyperlink>
      <w:r>
        <w:rPr>
          <w:color w:val="0000FF"/>
        </w:rPr>
        <w:t xml:space="preserve"> </w:t>
      </w:r>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 if not, PACS will put the message onto a reconciliation queue and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as described in Section</w:t>
      </w:r>
    </w:p>
    <w:p w14:paraId="73FAC8CB" w14:textId="77777777" w:rsidR="000F3B65" w:rsidRDefault="00C64217">
      <w:pPr>
        <w:pStyle w:val="BodyText"/>
        <w:ind w:left="1019"/>
      </w:pPr>
      <w:r>
        <w:t xml:space="preserve">1.6.10 above, including code </w:t>
      </w:r>
      <w:r>
        <w:rPr>
          <w:b/>
        </w:rPr>
        <w:t xml:space="preserve">204 </w:t>
      </w:r>
      <w:r>
        <w:t>(unknown key identifier) in component 4.</w:t>
      </w:r>
    </w:p>
    <w:p w14:paraId="76F613DF" w14:textId="77777777" w:rsidR="000F3B65" w:rsidRDefault="00C64217">
      <w:pPr>
        <w:pStyle w:val="ListParagraph"/>
        <w:numPr>
          <w:ilvl w:val="0"/>
          <w:numId w:val="9"/>
        </w:numPr>
        <w:tabs>
          <w:tab w:val="left" w:pos="1599"/>
          <w:tab w:val="left" w:pos="1600"/>
        </w:tabs>
        <w:spacing w:before="120"/>
        <w:ind w:right="857"/>
        <w:rPr>
          <w:sz w:val="24"/>
        </w:rPr>
      </w:pPr>
      <w:r>
        <w:rPr>
          <w:sz w:val="24"/>
        </w:rPr>
        <w:t xml:space="preserve">If the update is a discharge, </w:t>
      </w:r>
      <w:r>
        <w:rPr>
          <w:spacing w:val="-6"/>
          <w:sz w:val="24"/>
        </w:rPr>
        <w:t xml:space="preserve">PACS </w:t>
      </w:r>
      <w:r>
        <w:rPr>
          <w:sz w:val="24"/>
        </w:rPr>
        <w:t>shall display the patient’s</w:t>
      </w:r>
      <w:r>
        <w:rPr>
          <w:spacing w:val="-42"/>
          <w:sz w:val="24"/>
        </w:rPr>
        <w:t xml:space="preserve"> </w:t>
      </w:r>
      <w:r>
        <w:rPr>
          <w:sz w:val="24"/>
        </w:rPr>
        <w:t>discharged status.</w:t>
      </w:r>
    </w:p>
    <w:p w14:paraId="5965433A" w14:textId="77777777" w:rsidR="000F3B65" w:rsidRDefault="00C64217">
      <w:pPr>
        <w:pStyle w:val="ListParagraph"/>
        <w:numPr>
          <w:ilvl w:val="0"/>
          <w:numId w:val="9"/>
        </w:numPr>
        <w:tabs>
          <w:tab w:val="left" w:pos="1599"/>
          <w:tab w:val="left" w:pos="1600"/>
        </w:tabs>
        <w:spacing w:before="120"/>
        <w:ind w:left="1599" w:right="357"/>
        <w:rPr>
          <w:sz w:val="24"/>
        </w:rPr>
      </w:pPr>
      <w:r>
        <w:rPr>
          <w:sz w:val="24"/>
        </w:rPr>
        <w:t xml:space="preserve">If the update is a transfer, </w:t>
      </w:r>
      <w:r>
        <w:rPr>
          <w:spacing w:val="-6"/>
          <w:sz w:val="24"/>
        </w:rPr>
        <w:t xml:space="preserve">PACS </w:t>
      </w:r>
      <w:r>
        <w:rPr>
          <w:sz w:val="24"/>
        </w:rPr>
        <w:t>shall display the patient’s new location</w:t>
      </w:r>
      <w:r>
        <w:rPr>
          <w:spacing w:val="-42"/>
          <w:sz w:val="24"/>
        </w:rPr>
        <w:t xml:space="preserve"> </w:t>
      </w:r>
      <w:r>
        <w:rPr>
          <w:sz w:val="24"/>
        </w:rPr>
        <w:t>(</w:t>
      </w:r>
      <w:r>
        <w:rPr>
          <w:i/>
          <w:sz w:val="24"/>
        </w:rPr>
        <w:t>i.e.</w:t>
      </w:r>
      <w:r>
        <w:rPr>
          <w:sz w:val="24"/>
        </w:rPr>
        <w:t>, the location to which the patient was</w:t>
      </w:r>
      <w:r>
        <w:rPr>
          <w:spacing w:val="-2"/>
          <w:sz w:val="24"/>
        </w:rPr>
        <w:t xml:space="preserve"> </w:t>
      </w:r>
      <w:r>
        <w:rPr>
          <w:sz w:val="24"/>
        </w:rPr>
        <w:t>transferred).</w:t>
      </w:r>
    </w:p>
    <w:p w14:paraId="1CD0F398" w14:textId="77777777" w:rsidR="000F3B65" w:rsidRDefault="000F3B65">
      <w:pPr>
        <w:pStyle w:val="BodyText"/>
        <w:spacing w:before="3"/>
        <w:rPr>
          <w:sz w:val="21"/>
        </w:rPr>
      </w:pPr>
    </w:p>
    <w:p w14:paraId="171DDACC" w14:textId="77777777" w:rsidR="000F3B65" w:rsidRDefault="00C64217">
      <w:pPr>
        <w:pStyle w:val="Heading5"/>
        <w:numPr>
          <w:ilvl w:val="3"/>
          <w:numId w:val="11"/>
        </w:numPr>
        <w:tabs>
          <w:tab w:val="left" w:pos="1419"/>
          <w:tab w:val="left" w:pos="1420"/>
        </w:tabs>
        <w:ind w:hanging="1081"/>
      </w:pPr>
      <w:bookmarkStart w:id="116" w:name="2.3.1.2_Update_Received_for_ICN_Not_on_F"/>
      <w:bookmarkEnd w:id="116"/>
      <w:r>
        <w:t>Update Received for ICN Not on File (Non-Demo,</w:t>
      </w:r>
      <w:r>
        <w:rPr>
          <w:spacing w:val="-7"/>
        </w:rPr>
        <w:t xml:space="preserve"> </w:t>
      </w:r>
      <w:r>
        <w:t>Non-Merge)</w:t>
      </w:r>
    </w:p>
    <w:p w14:paraId="6F5F9002" w14:textId="77777777" w:rsidR="000F3B65" w:rsidRDefault="00C64217">
      <w:pPr>
        <w:pStyle w:val="BodyText"/>
        <w:spacing w:before="116"/>
        <w:ind w:left="1019" w:right="397"/>
      </w:pPr>
      <w:r>
        <w:t xml:space="preserve">When PACS receives an ADT update message (other than A08-update patient information, A40-merge, or A47-change ID) for a patient for which it does not find an ICN in its system, PACS will create a new patient record and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hyperlink>
      <w:r>
        <w:rPr>
          <w:color w:val="0000FF"/>
        </w:rPr>
        <w:t xml:space="preserve"> </w:t>
      </w:r>
      <w:r>
        <w:t xml:space="preserve">(see Section </w:t>
      </w:r>
      <w:hyperlink w:anchor="_bookmark7" w:history="1">
        <w:r>
          <w:t>0.2</w:t>
        </w:r>
      </w:hyperlink>
      <w:r>
        <w:t xml:space="preserve"> above).</w:t>
      </w:r>
    </w:p>
    <w:p w14:paraId="40249D01" w14:textId="77777777" w:rsidR="000F3B65" w:rsidRDefault="000F3B65">
      <w:pPr>
        <w:pStyle w:val="BodyText"/>
        <w:spacing w:before="3"/>
        <w:rPr>
          <w:sz w:val="21"/>
        </w:rPr>
      </w:pPr>
    </w:p>
    <w:p w14:paraId="57A80801" w14:textId="77777777" w:rsidR="000F3B65" w:rsidRDefault="00C64217">
      <w:pPr>
        <w:pStyle w:val="Heading5"/>
        <w:numPr>
          <w:ilvl w:val="3"/>
          <w:numId w:val="11"/>
        </w:numPr>
        <w:tabs>
          <w:tab w:val="left" w:pos="1419"/>
          <w:tab w:val="left" w:pos="1420"/>
        </w:tabs>
        <w:ind w:hanging="1081"/>
      </w:pPr>
      <w:bookmarkStart w:id="117" w:name="2.3.1.3_Update_Received_for_Existing_ICN"/>
      <w:bookmarkEnd w:id="117"/>
      <w:r>
        <w:t>Update Received for Existing ICN (Update</w:t>
      </w:r>
      <w:r>
        <w:rPr>
          <w:spacing w:val="-20"/>
        </w:rPr>
        <w:t xml:space="preserve"> </w:t>
      </w:r>
      <w:r>
        <w:t>Demographics)</w:t>
      </w:r>
    </w:p>
    <w:p w14:paraId="6447E3A1" w14:textId="77777777" w:rsidR="000F3B65" w:rsidRDefault="00C64217">
      <w:pPr>
        <w:pStyle w:val="BodyText"/>
        <w:spacing w:before="115"/>
        <w:ind w:left="1019" w:right="397"/>
      </w:pPr>
      <w:r>
        <w:t xml:space="preserve">When </w:t>
      </w:r>
      <w:r>
        <w:rPr>
          <w:spacing w:val="-6"/>
        </w:rPr>
        <w:t xml:space="preserve">PACS </w:t>
      </w:r>
      <w:r>
        <w:t xml:space="preserve">receives an ADT^A08 (update patient information) message for a patient for which finds an ICN already in its system, </w:t>
      </w:r>
      <w:r>
        <w:rPr>
          <w:spacing w:val="-6"/>
        </w:rPr>
        <w:t xml:space="preserve">PACS </w:t>
      </w:r>
      <w:r>
        <w:t xml:space="preserve">will extract from the HL7 message, and will store in its system, the information contained in the </w:t>
      </w:r>
      <w:hyperlink w:anchor="_bookmark6" w:history="1">
        <w:r>
          <w:rPr>
            <w:color w:val="0000FF"/>
            <w:u w:val="single" w:color="0000FF"/>
          </w:rPr>
          <w:t>Basic</w:t>
        </w:r>
      </w:hyperlink>
      <w:r>
        <w:rPr>
          <w:color w:val="0000FF"/>
        </w:rPr>
        <w:t xml:space="preserve"> </w:t>
      </w:r>
      <w:hyperlink w:anchor="_bookmark6" w:history="1">
        <w:r>
          <w:rPr>
            <w:color w:val="0000FF"/>
            <w:u w:val="single" w:color="0000FF"/>
          </w:rPr>
          <w:t>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 xml:space="preserve">Basic </w:t>
        </w:r>
        <w:r>
          <w:rPr>
            <w:color w:val="0000FF"/>
            <w:spacing w:val="-3"/>
            <w:u w:val="single" w:color="0000FF"/>
          </w:rPr>
          <w:t xml:space="preserve">Visit </w:t>
        </w:r>
        <w:r>
          <w:rPr>
            <w:color w:val="0000FF"/>
            <w:u w:val="single" w:color="0000FF"/>
          </w:rPr>
          <w:t>Data Set</w:t>
        </w:r>
        <w:r>
          <w:rPr>
            <w:color w:val="0000FF"/>
          </w:rPr>
          <w:t xml:space="preserve"> </w:t>
        </w:r>
      </w:hyperlink>
      <w:r>
        <w:t>(see</w:t>
      </w:r>
      <w:r>
        <w:rPr>
          <w:spacing w:val="-38"/>
        </w:rPr>
        <w:t xml:space="preserve"> </w:t>
      </w:r>
      <w:r>
        <w:t>Section</w:t>
      </w:r>
    </w:p>
    <w:p w14:paraId="34F48C74" w14:textId="77777777" w:rsidR="000F3B65" w:rsidRDefault="00D44919">
      <w:pPr>
        <w:pStyle w:val="BodyText"/>
        <w:ind w:left="1019"/>
      </w:pPr>
      <w:hyperlink w:anchor="_bookmark7" w:history="1">
        <w:r w:rsidR="00C64217">
          <w:t>0.2</w:t>
        </w:r>
      </w:hyperlink>
      <w:r w:rsidR="00C64217">
        <w:t xml:space="preserve"> above).</w:t>
      </w:r>
    </w:p>
    <w:p w14:paraId="24BD0660" w14:textId="77777777" w:rsidR="000F3B65" w:rsidRDefault="000F3B65">
      <w:pPr>
        <w:pStyle w:val="BodyText"/>
        <w:spacing w:before="4"/>
        <w:rPr>
          <w:sz w:val="21"/>
        </w:rPr>
      </w:pPr>
    </w:p>
    <w:p w14:paraId="02AA4840" w14:textId="77777777" w:rsidR="000F3B65" w:rsidRDefault="00C64217">
      <w:pPr>
        <w:pStyle w:val="Heading5"/>
        <w:numPr>
          <w:ilvl w:val="3"/>
          <w:numId w:val="8"/>
        </w:numPr>
        <w:tabs>
          <w:tab w:val="left" w:pos="1419"/>
          <w:tab w:val="left" w:pos="1420"/>
        </w:tabs>
        <w:ind w:hanging="1081"/>
      </w:pPr>
      <w:bookmarkStart w:id="118" w:name="2.3.1.4_Update_Received_for_ICN_Not_on_F"/>
      <w:bookmarkEnd w:id="118"/>
      <w:r>
        <w:t>Update Received for ICN Not on File (Update</w:t>
      </w:r>
      <w:r>
        <w:rPr>
          <w:spacing w:val="-7"/>
        </w:rPr>
        <w:t xml:space="preserve"> </w:t>
      </w:r>
      <w:r>
        <w:t>Demographics)</w:t>
      </w:r>
    </w:p>
    <w:p w14:paraId="59A27BA4" w14:textId="77777777" w:rsidR="000F3B65" w:rsidRDefault="00C64217">
      <w:pPr>
        <w:pStyle w:val="BodyText"/>
        <w:spacing w:before="115"/>
        <w:ind w:left="1019" w:right="369"/>
      </w:pPr>
      <w:r>
        <w:t xml:space="preserve">When PACS receives an ADT^A08 (update patient information) message for a patient for which it does not find an ICN already in its system, PACS will create a new patient record and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w:t>
      </w:r>
    </w:p>
    <w:p w14:paraId="496E2BDB" w14:textId="77777777" w:rsidR="000F3B65" w:rsidRDefault="000F3B65">
      <w:pPr>
        <w:pStyle w:val="BodyText"/>
        <w:spacing w:before="3"/>
        <w:rPr>
          <w:sz w:val="21"/>
        </w:rPr>
      </w:pPr>
    </w:p>
    <w:p w14:paraId="229542E8" w14:textId="77777777" w:rsidR="000F3B65" w:rsidRDefault="00C64217">
      <w:pPr>
        <w:pStyle w:val="Heading5"/>
        <w:numPr>
          <w:ilvl w:val="3"/>
          <w:numId w:val="8"/>
        </w:numPr>
        <w:tabs>
          <w:tab w:val="left" w:pos="1419"/>
          <w:tab w:val="left" w:pos="1420"/>
        </w:tabs>
      </w:pPr>
      <w:bookmarkStart w:id="119" w:name="2.3.1.5_Update_Received_for_Existing_ICN"/>
      <w:bookmarkEnd w:id="119"/>
      <w:r>
        <w:t>Update Received for Existing ICN</w:t>
      </w:r>
      <w:r>
        <w:rPr>
          <w:spacing w:val="-4"/>
        </w:rPr>
        <w:t xml:space="preserve"> </w:t>
      </w:r>
      <w:r>
        <w:t>(Merge)</w:t>
      </w:r>
    </w:p>
    <w:p w14:paraId="533489A9" w14:textId="77777777" w:rsidR="000F3B65" w:rsidRDefault="00C64217">
      <w:pPr>
        <w:pStyle w:val="BodyText"/>
        <w:spacing w:before="116"/>
        <w:ind w:left="1019" w:right="314"/>
      </w:pPr>
      <w:r>
        <w:t xml:space="preserve">When </w:t>
      </w:r>
      <w:r>
        <w:rPr>
          <w:spacing w:val="-6"/>
        </w:rPr>
        <w:t xml:space="preserve">PACS </w:t>
      </w:r>
      <w:r>
        <w:t xml:space="preserve">receives an ADT^A40 (merge patient - patient identifier list) message for a patient for which it finds the merge-to ICN in its system, the </w:t>
      </w:r>
      <w:r>
        <w:rPr>
          <w:spacing w:val="-6"/>
        </w:rPr>
        <w:t xml:space="preserve">PACS </w:t>
      </w:r>
      <w:r>
        <w:t>operator or administrator may review the patient IDs to be merged for correctness. Upon</w:t>
      </w:r>
    </w:p>
    <w:p w14:paraId="2191E7E5" w14:textId="77777777" w:rsidR="000F3B65" w:rsidRDefault="000F3B65">
      <w:pPr>
        <w:sectPr w:rsidR="000F3B65">
          <w:pgSz w:w="12240" w:h="15840"/>
          <w:pgMar w:top="1340" w:right="1460" w:bottom="1060" w:left="1460" w:header="724" w:footer="868" w:gutter="0"/>
          <w:cols w:space="720"/>
        </w:sectPr>
      </w:pPr>
    </w:p>
    <w:p w14:paraId="757A0B50" w14:textId="77777777" w:rsidR="000F3B65" w:rsidRDefault="00C64217">
      <w:pPr>
        <w:pStyle w:val="BodyText"/>
        <w:spacing w:before="80"/>
        <w:ind w:left="1019" w:right="397"/>
      </w:pPr>
      <w:bookmarkStart w:id="120" w:name="_bookmark62"/>
      <w:bookmarkEnd w:id="120"/>
      <w:r>
        <w:lastRenderedPageBreak/>
        <w:t xml:space="preserve">approval by the operator or administrator, if needed, PACS will extract from the HL7 message, and will store in its system, the information contained in the </w:t>
      </w:r>
      <w:hyperlink w:anchor="_bookmark6" w:history="1">
        <w:r>
          <w:rPr>
            <w:color w:val="0000FF"/>
            <w:u w:val="single" w:color="0000FF"/>
          </w:rPr>
          <w:t>Basic</w:t>
        </w:r>
      </w:hyperlink>
      <w:r>
        <w:rPr>
          <w:color w:val="0000FF"/>
        </w:rPr>
        <w:t xml:space="preserve"> </w:t>
      </w:r>
      <w:hyperlink w:anchor="_bookmark6" w:history="1">
        <w:r>
          <w:rPr>
            <w:color w:val="0000FF"/>
            <w:u w:val="single" w:color="0000FF"/>
          </w:rPr>
          <w:t>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(see Section</w:t>
      </w:r>
    </w:p>
    <w:p w14:paraId="6610F512" w14:textId="77777777" w:rsidR="000F3B65" w:rsidRDefault="00D44919">
      <w:pPr>
        <w:pStyle w:val="BodyText"/>
        <w:ind w:left="1019"/>
      </w:pPr>
      <w:hyperlink w:anchor="_bookmark7" w:history="1">
        <w:r w:rsidR="00C64217">
          <w:t>0.2</w:t>
        </w:r>
      </w:hyperlink>
      <w:r w:rsidR="00C64217">
        <w:t xml:space="preserve"> above).</w:t>
      </w:r>
    </w:p>
    <w:p w14:paraId="33969ADE" w14:textId="77777777" w:rsidR="000F3B65" w:rsidRDefault="00C64217">
      <w:pPr>
        <w:pStyle w:val="ListParagraph"/>
        <w:numPr>
          <w:ilvl w:val="0"/>
          <w:numId w:val="7"/>
        </w:numPr>
        <w:tabs>
          <w:tab w:val="left" w:pos="1779"/>
          <w:tab w:val="left" w:pos="1780"/>
        </w:tabs>
        <w:spacing w:before="120"/>
        <w:ind w:left="1779" w:right="573"/>
        <w:rPr>
          <w:sz w:val="24"/>
        </w:rPr>
      </w:pPr>
      <w:r>
        <w:rPr>
          <w:sz w:val="24"/>
        </w:rPr>
        <w:t>If</w:t>
      </w:r>
      <w:r>
        <w:rPr>
          <w:spacing w:val="-3"/>
          <w:sz w:val="24"/>
        </w:rPr>
        <w:t xml:space="preserve"> </w:t>
      </w:r>
      <w:r>
        <w:rPr>
          <w:sz w:val="24"/>
        </w:rPr>
        <w:t>it</w:t>
      </w:r>
      <w:r>
        <w:rPr>
          <w:spacing w:val="-5"/>
          <w:sz w:val="24"/>
        </w:rPr>
        <w:t xml:space="preserve"> </w:t>
      </w:r>
      <w:r>
        <w:rPr>
          <w:sz w:val="24"/>
        </w:rPr>
        <w:t>finds</w:t>
      </w:r>
      <w:r>
        <w:rPr>
          <w:spacing w:val="-5"/>
          <w:sz w:val="24"/>
        </w:rPr>
        <w:t xml:space="preserve"> </w:t>
      </w:r>
      <w:r>
        <w:rPr>
          <w:sz w:val="24"/>
        </w:rPr>
        <w:t>the</w:t>
      </w:r>
      <w:r>
        <w:rPr>
          <w:spacing w:val="-5"/>
          <w:sz w:val="24"/>
        </w:rPr>
        <w:t xml:space="preserve"> </w:t>
      </w:r>
      <w:r>
        <w:rPr>
          <w:sz w:val="24"/>
        </w:rPr>
        <w:t>merge-from</w:t>
      </w:r>
      <w:r>
        <w:rPr>
          <w:spacing w:val="1"/>
          <w:sz w:val="24"/>
        </w:rPr>
        <w:t xml:space="preserve"> </w:t>
      </w:r>
      <w:r>
        <w:rPr>
          <w:sz w:val="24"/>
        </w:rPr>
        <w:t>ICN</w:t>
      </w:r>
      <w:r>
        <w:rPr>
          <w:spacing w:val="-5"/>
          <w:sz w:val="24"/>
        </w:rPr>
        <w:t xml:space="preserve"> </w:t>
      </w:r>
      <w:r>
        <w:rPr>
          <w:sz w:val="24"/>
        </w:rPr>
        <w:t>in</w:t>
      </w:r>
      <w:r>
        <w:rPr>
          <w:spacing w:val="-5"/>
          <w:sz w:val="24"/>
        </w:rPr>
        <w:t xml:space="preserve"> </w:t>
      </w:r>
      <w:r>
        <w:rPr>
          <w:sz w:val="24"/>
        </w:rPr>
        <w:t>its</w:t>
      </w:r>
      <w:r>
        <w:rPr>
          <w:spacing w:val="-4"/>
          <w:sz w:val="24"/>
        </w:rPr>
        <w:t xml:space="preserve"> </w:t>
      </w:r>
      <w:r>
        <w:rPr>
          <w:sz w:val="24"/>
        </w:rPr>
        <w:t>system,</w:t>
      </w:r>
      <w:r>
        <w:rPr>
          <w:spacing w:val="-5"/>
          <w:sz w:val="24"/>
        </w:rPr>
        <w:t xml:space="preserve"> </w:t>
      </w:r>
      <w:r>
        <w:rPr>
          <w:spacing w:val="-6"/>
          <w:sz w:val="24"/>
        </w:rPr>
        <w:t xml:space="preserve">PACS </w:t>
      </w:r>
      <w:r>
        <w:rPr>
          <w:sz w:val="24"/>
        </w:rPr>
        <w:t>will</w:t>
      </w:r>
      <w:r>
        <w:rPr>
          <w:spacing w:val="-5"/>
          <w:sz w:val="24"/>
        </w:rPr>
        <w:t xml:space="preserve"> </w:t>
      </w:r>
      <w:r>
        <w:rPr>
          <w:sz w:val="24"/>
        </w:rPr>
        <w:t>retire</w:t>
      </w:r>
      <w:r>
        <w:rPr>
          <w:spacing w:val="-5"/>
          <w:sz w:val="24"/>
        </w:rPr>
        <w:t xml:space="preserve"> </w:t>
      </w:r>
      <w:r>
        <w:rPr>
          <w:sz w:val="24"/>
        </w:rPr>
        <w:t>the</w:t>
      </w:r>
      <w:r>
        <w:rPr>
          <w:spacing w:val="-4"/>
          <w:sz w:val="24"/>
        </w:rPr>
        <w:t xml:space="preserve"> </w:t>
      </w:r>
      <w:r>
        <w:rPr>
          <w:sz w:val="24"/>
        </w:rPr>
        <w:t>merge- from ICN as a lookup</w:t>
      </w:r>
      <w:r>
        <w:rPr>
          <w:spacing w:val="-3"/>
          <w:sz w:val="24"/>
        </w:rPr>
        <w:t xml:space="preserve"> </w:t>
      </w:r>
      <w:r>
        <w:rPr>
          <w:spacing w:val="-5"/>
          <w:sz w:val="24"/>
        </w:rPr>
        <w:t>key.</w:t>
      </w:r>
    </w:p>
    <w:p w14:paraId="33BFFCA2" w14:textId="77777777" w:rsidR="000F3B65" w:rsidRDefault="00C64217">
      <w:pPr>
        <w:pStyle w:val="ListParagraph"/>
        <w:numPr>
          <w:ilvl w:val="0"/>
          <w:numId w:val="7"/>
        </w:numPr>
        <w:tabs>
          <w:tab w:val="left" w:pos="1779"/>
          <w:tab w:val="left" w:pos="1780"/>
        </w:tabs>
        <w:spacing w:before="120"/>
        <w:ind w:hanging="721"/>
        <w:rPr>
          <w:sz w:val="24"/>
        </w:rPr>
      </w:pPr>
      <w:r>
        <w:rPr>
          <w:spacing w:val="-6"/>
          <w:sz w:val="24"/>
        </w:rPr>
        <w:t xml:space="preserve">PACS </w:t>
      </w:r>
      <w:r>
        <w:rPr>
          <w:sz w:val="24"/>
        </w:rPr>
        <w:t>will reject lookup requests for the retired merge-from</w:t>
      </w:r>
      <w:r>
        <w:rPr>
          <w:spacing w:val="-14"/>
          <w:sz w:val="24"/>
        </w:rPr>
        <w:t xml:space="preserve"> </w:t>
      </w:r>
      <w:r>
        <w:rPr>
          <w:sz w:val="24"/>
        </w:rPr>
        <w:t>ICN.</w:t>
      </w:r>
    </w:p>
    <w:p w14:paraId="674B9F5A" w14:textId="77777777" w:rsidR="000F3B65" w:rsidRDefault="000F3B65">
      <w:pPr>
        <w:pStyle w:val="BodyText"/>
        <w:spacing w:before="3"/>
        <w:rPr>
          <w:sz w:val="21"/>
        </w:rPr>
      </w:pPr>
    </w:p>
    <w:p w14:paraId="5B2D2AFE" w14:textId="77777777" w:rsidR="000F3B65" w:rsidRDefault="00C64217">
      <w:pPr>
        <w:pStyle w:val="Heading5"/>
        <w:numPr>
          <w:ilvl w:val="3"/>
          <w:numId w:val="8"/>
        </w:numPr>
        <w:tabs>
          <w:tab w:val="left" w:pos="1419"/>
          <w:tab w:val="left" w:pos="1420"/>
        </w:tabs>
        <w:ind w:hanging="1081"/>
      </w:pPr>
      <w:bookmarkStart w:id="121" w:name="2.3.1.6_Update_Received_for_ICN_Not_on_F"/>
      <w:bookmarkEnd w:id="121"/>
      <w:r>
        <w:t>Update Received for ICN Not on File</w:t>
      </w:r>
      <w:r>
        <w:rPr>
          <w:spacing w:val="-5"/>
        </w:rPr>
        <w:t xml:space="preserve"> </w:t>
      </w:r>
      <w:r>
        <w:t>(Merge)</w:t>
      </w:r>
    </w:p>
    <w:p w14:paraId="6ED7304E" w14:textId="77777777" w:rsidR="000F3B65" w:rsidRDefault="00C64217">
      <w:pPr>
        <w:pStyle w:val="BodyText"/>
        <w:spacing w:before="115"/>
        <w:ind w:left="1019" w:right="297"/>
      </w:pPr>
      <w:r>
        <w:t xml:space="preserve">When PACS receives an ADT^A40 (merge patient - patient identifier list) message for a patient for which it does not find the merge-to ICN in its system, PACS will create a new patient record and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(see Section</w:t>
      </w:r>
    </w:p>
    <w:p w14:paraId="50651EF7" w14:textId="77777777" w:rsidR="000F3B65" w:rsidRDefault="00D44919">
      <w:pPr>
        <w:pStyle w:val="BodyText"/>
        <w:ind w:left="1019"/>
      </w:pPr>
      <w:hyperlink w:anchor="_bookmark6" w:history="1">
        <w:r w:rsidR="00C64217">
          <w:t>0.1</w:t>
        </w:r>
      </w:hyperlink>
      <w:r w:rsidR="00C64217">
        <w:t xml:space="preserve"> above) and the</w:t>
      </w:r>
      <w:hyperlink w:anchor="_bookmark7" w:history="1">
        <w:r w:rsidR="00C64217">
          <w:rPr>
            <w:color w:val="0000FF"/>
          </w:rPr>
          <w:t xml:space="preserve"> </w:t>
        </w:r>
        <w:r w:rsidR="00C64217">
          <w:rPr>
            <w:color w:val="0000FF"/>
            <w:u w:val="single" w:color="0000FF"/>
          </w:rPr>
          <w:t>Basic Visit Data Set</w:t>
        </w:r>
        <w:r w:rsidR="00C64217">
          <w:rPr>
            <w:color w:val="0000FF"/>
          </w:rPr>
          <w:t xml:space="preserve"> </w:t>
        </w:r>
      </w:hyperlink>
      <w:r w:rsidR="00C64217">
        <w:t xml:space="preserve">(see Section </w:t>
      </w:r>
      <w:hyperlink w:anchor="_bookmark7" w:history="1">
        <w:r w:rsidR="00C64217">
          <w:t>0.2</w:t>
        </w:r>
      </w:hyperlink>
      <w:r w:rsidR="00C64217">
        <w:t xml:space="preserve"> above).</w:t>
      </w:r>
    </w:p>
    <w:p w14:paraId="5261C2AB" w14:textId="77777777" w:rsidR="000F3B65" w:rsidRDefault="00C64217">
      <w:pPr>
        <w:pStyle w:val="ListParagraph"/>
        <w:numPr>
          <w:ilvl w:val="0"/>
          <w:numId w:val="6"/>
        </w:numPr>
        <w:tabs>
          <w:tab w:val="left" w:pos="1779"/>
          <w:tab w:val="left" w:pos="1780"/>
        </w:tabs>
        <w:spacing w:before="120"/>
        <w:ind w:right="573"/>
        <w:rPr>
          <w:sz w:val="24"/>
        </w:rPr>
      </w:pPr>
      <w:r>
        <w:rPr>
          <w:sz w:val="24"/>
        </w:rPr>
        <w:t>If</w:t>
      </w:r>
      <w:r>
        <w:rPr>
          <w:spacing w:val="-3"/>
          <w:sz w:val="24"/>
        </w:rPr>
        <w:t xml:space="preserve"> </w:t>
      </w:r>
      <w:r>
        <w:rPr>
          <w:sz w:val="24"/>
        </w:rPr>
        <w:t>it</w:t>
      </w:r>
      <w:r>
        <w:rPr>
          <w:spacing w:val="-5"/>
          <w:sz w:val="24"/>
        </w:rPr>
        <w:t xml:space="preserve"> </w:t>
      </w:r>
      <w:r>
        <w:rPr>
          <w:sz w:val="24"/>
        </w:rPr>
        <w:t>finds</w:t>
      </w:r>
      <w:r>
        <w:rPr>
          <w:spacing w:val="-5"/>
          <w:sz w:val="24"/>
        </w:rPr>
        <w:t xml:space="preserve"> </w:t>
      </w:r>
      <w:r>
        <w:rPr>
          <w:sz w:val="24"/>
        </w:rPr>
        <w:t>the</w:t>
      </w:r>
      <w:r>
        <w:rPr>
          <w:spacing w:val="-5"/>
          <w:sz w:val="24"/>
        </w:rPr>
        <w:t xml:space="preserve"> </w:t>
      </w:r>
      <w:r>
        <w:rPr>
          <w:sz w:val="24"/>
        </w:rPr>
        <w:t>merge-from</w:t>
      </w:r>
      <w:r>
        <w:rPr>
          <w:spacing w:val="1"/>
          <w:sz w:val="24"/>
        </w:rPr>
        <w:t xml:space="preserve"> </w:t>
      </w:r>
      <w:r>
        <w:rPr>
          <w:sz w:val="24"/>
        </w:rPr>
        <w:t>ICN</w:t>
      </w:r>
      <w:r>
        <w:rPr>
          <w:spacing w:val="-5"/>
          <w:sz w:val="24"/>
        </w:rPr>
        <w:t xml:space="preserve"> </w:t>
      </w:r>
      <w:r>
        <w:rPr>
          <w:sz w:val="24"/>
        </w:rPr>
        <w:t>in</w:t>
      </w:r>
      <w:r>
        <w:rPr>
          <w:spacing w:val="-5"/>
          <w:sz w:val="24"/>
        </w:rPr>
        <w:t xml:space="preserve"> </w:t>
      </w:r>
      <w:r>
        <w:rPr>
          <w:sz w:val="24"/>
        </w:rPr>
        <w:t>its</w:t>
      </w:r>
      <w:r>
        <w:rPr>
          <w:spacing w:val="-4"/>
          <w:sz w:val="24"/>
        </w:rPr>
        <w:t xml:space="preserve"> </w:t>
      </w:r>
      <w:r>
        <w:rPr>
          <w:sz w:val="24"/>
        </w:rPr>
        <w:t>system,</w:t>
      </w:r>
      <w:r>
        <w:rPr>
          <w:spacing w:val="-5"/>
          <w:sz w:val="24"/>
        </w:rPr>
        <w:t xml:space="preserve"> </w:t>
      </w:r>
      <w:r>
        <w:rPr>
          <w:spacing w:val="-6"/>
          <w:sz w:val="24"/>
        </w:rPr>
        <w:t xml:space="preserve">PACS </w:t>
      </w:r>
      <w:r>
        <w:rPr>
          <w:sz w:val="24"/>
        </w:rPr>
        <w:t>will</w:t>
      </w:r>
      <w:r>
        <w:rPr>
          <w:spacing w:val="-5"/>
          <w:sz w:val="24"/>
        </w:rPr>
        <w:t xml:space="preserve"> </w:t>
      </w:r>
      <w:r>
        <w:rPr>
          <w:sz w:val="24"/>
        </w:rPr>
        <w:t>retire</w:t>
      </w:r>
      <w:r>
        <w:rPr>
          <w:spacing w:val="-5"/>
          <w:sz w:val="24"/>
        </w:rPr>
        <w:t xml:space="preserve"> </w:t>
      </w:r>
      <w:r>
        <w:rPr>
          <w:sz w:val="24"/>
        </w:rPr>
        <w:t>the</w:t>
      </w:r>
      <w:r>
        <w:rPr>
          <w:spacing w:val="-4"/>
          <w:sz w:val="24"/>
        </w:rPr>
        <w:t xml:space="preserve"> </w:t>
      </w:r>
      <w:r>
        <w:rPr>
          <w:sz w:val="24"/>
        </w:rPr>
        <w:t>merge- from ICN as a lookup</w:t>
      </w:r>
      <w:r>
        <w:rPr>
          <w:spacing w:val="-3"/>
          <w:sz w:val="24"/>
        </w:rPr>
        <w:t xml:space="preserve"> </w:t>
      </w:r>
      <w:r>
        <w:rPr>
          <w:spacing w:val="-5"/>
          <w:sz w:val="24"/>
        </w:rPr>
        <w:t>key.</w:t>
      </w:r>
    </w:p>
    <w:p w14:paraId="0B760B44" w14:textId="77777777" w:rsidR="000F3B65" w:rsidRDefault="00C64217">
      <w:pPr>
        <w:pStyle w:val="ListParagraph"/>
        <w:numPr>
          <w:ilvl w:val="0"/>
          <w:numId w:val="6"/>
        </w:numPr>
        <w:tabs>
          <w:tab w:val="left" w:pos="1779"/>
          <w:tab w:val="left" w:pos="1780"/>
        </w:tabs>
        <w:spacing w:before="120"/>
        <w:rPr>
          <w:sz w:val="24"/>
        </w:rPr>
      </w:pPr>
      <w:r>
        <w:rPr>
          <w:spacing w:val="-6"/>
          <w:sz w:val="24"/>
        </w:rPr>
        <w:t xml:space="preserve">PACS </w:t>
      </w:r>
      <w:r>
        <w:rPr>
          <w:sz w:val="24"/>
        </w:rPr>
        <w:t>will reject lookup requests for the retired merge-from</w:t>
      </w:r>
      <w:r>
        <w:rPr>
          <w:spacing w:val="-14"/>
          <w:sz w:val="24"/>
        </w:rPr>
        <w:t xml:space="preserve"> </w:t>
      </w:r>
      <w:r>
        <w:rPr>
          <w:sz w:val="24"/>
        </w:rPr>
        <w:t>ICN.</w:t>
      </w:r>
    </w:p>
    <w:p w14:paraId="4A9AEDD2" w14:textId="77777777" w:rsidR="000F3B65" w:rsidRDefault="000F3B65">
      <w:pPr>
        <w:pStyle w:val="BodyText"/>
        <w:spacing w:before="4"/>
        <w:rPr>
          <w:sz w:val="21"/>
        </w:rPr>
      </w:pPr>
    </w:p>
    <w:p w14:paraId="34A25B05" w14:textId="77777777" w:rsidR="000F3B65" w:rsidRDefault="00C64217">
      <w:pPr>
        <w:pStyle w:val="Heading5"/>
        <w:numPr>
          <w:ilvl w:val="3"/>
          <w:numId w:val="8"/>
        </w:numPr>
        <w:tabs>
          <w:tab w:val="left" w:pos="1419"/>
          <w:tab w:val="left" w:pos="1420"/>
        </w:tabs>
      </w:pPr>
      <w:bookmarkStart w:id="122" w:name="2.3.1.7_Update_Received_for_Existing_ICN"/>
      <w:bookmarkEnd w:id="122"/>
      <w:r>
        <w:t>Update Received for Existing ICN (Change</w:t>
      </w:r>
      <w:r>
        <w:rPr>
          <w:spacing w:val="-6"/>
        </w:rPr>
        <w:t xml:space="preserve"> </w:t>
      </w:r>
      <w:r>
        <w:t>ID)</w:t>
      </w:r>
    </w:p>
    <w:p w14:paraId="538A9E77" w14:textId="77777777" w:rsidR="000F3B65" w:rsidRDefault="00C64217">
      <w:pPr>
        <w:pStyle w:val="BodyText"/>
        <w:spacing w:before="115"/>
        <w:ind w:left="1019" w:right="489"/>
        <w:rPr>
          <w:i/>
        </w:rPr>
      </w:pPr>
      <w:r>
        <w:t xml:space="preserve">When PACS receives an ADT^A47 (change patient identifier list) message for a patient for which it finds the change-from ICN (from </w:t>
      </w:r>
      <w:r>
        <w:rPr>
          <w:i/>
        </w:rPr>
        <w:t>MRG-1-Prior Patient Identifier List</w:t>
      </w:r>
      <w:r>
        <w:t xml:space="preserve">) in its system, PACS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 It will change the identifier value found in </w:t>
      </w:r>
      <w:r>
        <w:rPr>
          <w:i/>
        </w:rPr>
        <w:t xml:space="preserve">MRG-1-Prior Patient Identifier List </w:t>
      </w:r>
      <w:r>
        <w:t xml:space="preserve">to the value found for the corresponding assigning authority in </w:t>
      </w:r>
      <w:r>
        <w:rPr>
          <w:i/>
        </w:rPr>
        <w:t>PID-3-Patient Identifier List.</w:t>
      </w:r>
    </w:p>
    <w:p w14:paraId="07EE184C" w14:textId="77777777" w:rsidR="000F3B65" w:rsidRDefault="00C64217">
      <w:pPr>
        <w:pStyle w:val="ListParagraph"/>
        <w:numPr>
          <w:ilvl w:val="4"/>
          <w:numId w:val="8"/>
        </w:numPr>
        <w:tabs>
          <w:tab w:val="left" w:pos="1779"/>
          <w:tab w:val="left" w:pos="1780"/>
        </w:tabs>
        <w:spacing w:before="120"/>
        <w:ind w:hanging="721"/>
        <w:rPr>
          <w:sz w:val="24"/>
        </w:rPr>
      </w:pPr>
      <w:r>
        <w:rPr>
          <w:spacing w:val="-6"/>
          <w:sz w:val="24"/>
        </w:rPr>
        <w:t xml:space="preserve">PACS </w:t>
      </w:r>
      <w:r>
        <w:rPr>
          <w:sz w:val="24"/>
        </w:rPr>
        <w:t xml:space="preserve">will retire the change-from ICN as a lookup </w:t>
      </w:r>
      <w:r>
        <w:rPr>
          <w:spacing w:val="-5"/>
          <w:sz w:val="24"/>
        </w:rPr>
        <w:t>key.</w:t>
      </w:r>
    </w:p>
    <w:p w14:paraId="5426BFA6" w14:textId="77777777" w:rsidR="000F3B65" w:rsidRDefault="00C64217">
      <w:pPr>
        <w:pStyle w:val="ListParagraph"/>
        <w:numPr>
          <w:ilvl w:val="4"/>
          <w:numId w:val="8"/>
        </w:numPr>
        <w:tabs>
          <w:tab w:val="left" w:pos="1779"/>
          <w:tab w:val="left" w:pos="1780"/>
        </w:tabs>
        <w:spacing w:before="120"/>
        <w:ind w:hanging="721"/>
        <w:rPr>
          <w:sz w:val="24"/>
        </w:rPr>
      </w:pPr>
      <w:r>
        <w:rPr>
          <w:spacing w:val="-6"/>
          <w:sz w:val="24"/>
        </w:rPr>
        <w:t xml:space="preserve">PACS </w:t>
      </w:r>
      <w:r>
        <w:rPr>
          <w:sz w:val="24"/>
        </w:rPr>
        <w:t>will reject lookup requests for the retired change-from</w:t>
      </w:r>
      <w:r>
        <w:rPr>
          <w:spacing w:val="-9"/>
          <w:sz w:val="24"/>
        </w:rPr>
        <w:t xml:space="preserve"> </w:t>
      </w:r>
      <w:r>
        <w:rPr>
          <w:sz w:val="24"/>
        </w:rPr>
        <w:t>ICN.</w:t>
      </w:r>
    </w:p>
    <w:p w14:paraId="6D932B4D" w14:textId="77777777" w:rsidR="000F3B65" w:rsidRDefault="000F3B65">
      <w:pPr>
        <w:pStyle w:val="BodyText"/>
        <w:spacing w:before="3"/>
        <w:rPr>
          <w:sz w:val="21"/>
        </w:rPr>
      </w:pPr>
    </w:p>
    <w:p w14:paraId="41F12DAC" w14:textId="77777777" w:rsidR="000F3B65" w:rsidRDefault="00C64217">
      <w:pPr>
        <w:pStyle w:val="Heading5"/>
        <w:numPr>
          <w:ilvl w:val="3"/>
          <w:numId w:val="8"/>
        </w:numPr>
        <w:tabs>
          <w:tab w:val="left" w:pos="1419"/>
          <w:tab w:val="left" w:pos="1420"/>
        </w:tabs>
      </w:pPr>
      <w:bookmarkStart w:id="123" w:name="2.3.1.8_Update_Received_for_ICN_Not_on_F"/>
      <w:bookmarkEnd w:id="123"/>
      <w:r>
        <w:t>Update Received for ICN Not on File (Change</w:t>
      </w:r>
      <w:r>
        <w:rPr>
          <w:spacing w:val="-4"/>
        </w:rPr>
        <w:t xml:space="preserve"> </w:t>
      </w:r>
      <w:r>
        <w:t>ID)</w:t>
      </w:r>
    </w:p>
    <w:p w14:paraId="5C71ED55" w14:textId="77777777" w:rsidR="000F3B65" w:rsidRDefault="00C64217">
      <w:pPr>
        <w:pStyle w:val="BodyText"/>
        <w:spacing w:before="116"/>
        <w:ind w:left="1019" w:right="397"/>
      </w:pPr>
      <w:r>
        <w:t xml:space="preserve">When PACS receives an ADT^A47 (change patient identifier list) message for a patient for which it does not find the change-from ICN or SSN (from </w:t>
      </w:r>
      <w:r>
        <w:rPr>
          <w:i/>
        </w:rPr>
        <w:t>MRG-1- Prior Patient Identifier List</w:t>
      </w:r>
      <w:r>
        <w:t xml:space="preserve">) in its system, PACS will create a new patient record and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w:t>
      </w:r>
    </w:p>
    <w:p w14:paraId="19AACB85" w14:textId="77777777" w:rsidR="000F3B65" w:rsidRDefault="000F3B65">
      <w:pPr>
        <w:pStyle w:val="BodyText"/>
        <w:spacing w:before="3"/>
        <w:rPr>
          <w:sz w:val="21"/>
        </w:rPr>
      </w:pPr>
    </w:p>
    <w:p w14:paraId="484E6789" w14:textId="77777777" w:rsidR="000F3B65" w:rsidRDefault="00C64217">
      <w:pPr>
        <w:pStyle w:val="Heading5"/>
        <w:numPr>
          <w:ilvl w:val="3"/>
          <w:numId w:val="8"/>
        </w:numPr>
        <w:tabs>
          <w:tab w:val="left" w:pos="1419"/>
          <w:tab w:val="left" w:pos="1420"/>
        </w:tabs>
      </w:pPr>
      <w:bookmarkStart w:id="124" w:name="2.3.1.9_Update_Received_–_More_than_1_Va"/>
      <w:bookmarkEnd w:id="124"/>
      <w:r>
        <w:t>Update Received – More than 1 Value for Same</w:t>
      </w:r>
      <w:r>
        <w:rPr>
          <w:spacing w:val="-26"/>
        </w:rPr>
        <w:t xml:space="preserve"> </w:t>
      </w:r>
      <w:r>
        <w:t>Identifier</w:t>
      </w:r>
    </w:p>
    <w:p w14:paraId="02E6D1C8" w14:textId="77777777" w:rsidR="000F3B65" w:rsidRDefault="00C64217">
      <w:pPr>
        <w:pStyle w:val="BodyText"/>
        <w:spacing w:before="115"/>
        <w:ind w:left="1019" w:right="405"/>
        <w:rPr>
          <w:b/>
        </w:rPr>
      </w:pPr>
      <w:r>
        <w:t>When</w:t>
      </w:r>
      <w:r>
        <w:rPr>
          <w:spacing w:val="-4"/>
        </w:rPr>
        <w:t xml:space="preserve"> </w:t>
      </w:r>
      <w:r>
        <w:rPr>
          <w:spacing w:val="-6"/>
        </w:rPr>
        <w:t>PACS</w:t>
      </w:r>
      <w:r>
        <w:rPr>
          <w:spacing w:val="-3"/>
        </w:rPr>
        <w:t xml:space="preserve"> </w:t>
      </w:r>
      <w:r>
        <w:t>receives</w:t>
      </w:r>
      <w:r>
        <w:rPr>
          <w:spacing w:val="-3"/>
        </w:rPr>
        <w:t xml:space="preserve"> </w:t>
      </w:r>
      <w:r>
        <w:t>an</w:t>
      </w:r>
      <w:r>
        <w:rPr>
          <w:spacing w:val="-15"/>
        </w:rPr>
        <w:t xml:space="preserve"> </w:t>
      </w:r>
      <w:r>
        <w:t>ADT</w:t>
      </w:r>
      <w:r>
        <w:rPr>
          <w:spacing w:val="-9"/>
        </w:rPr>
        <w:t xml:space="preserve"> </w:t>
      </w:r>
      <w:r>
        <w:t>update</w:t>
      </w:r>
      <w:r>
        <w:rPr>
          <w:spacing w:val="-3"/>
        </w:rPr>
        <w:t xml:space="preserve"> </w:t>
      </w:r>
      <w:r>
        <w:t>message</w:t>
      </w:r>
      <w:r>
        <w:rPr>
          <w:spacing w:val="-4"/>
        </w:rPr>
        <w:t xml:space="preserve"> </w:t>
      </w:r>
      <w:r>
        <w:t>containing</w:t>
      </w:r>
      <w:r>
        <w:rPr>
          <w:spacing w:val="-5"/>
        </w:rPr>
        <w:t xml:space="preserve"> </w:t>
      </w:r>
      <w:r>
        <w:t>more</w:t>
      </w:r>
      <w:r>
        <w:rPr>
          <w:spacing w:val="-4"/>
        </w:rPr>
        <w:t xml:space="preserve"> </w:t>
      </w:r>
      <w:r>
        <w:t>than</w:t>
      </w:r>
      <w:r>
        <w:rPr>
          <w:spacing w:val="-3"/>
        </w:rPr>
        <w:t xml:space="preserve"> </w:t>
      </w:r>
      <w:r>
        <w:t>one</w:t>
      </w:r>
      <w:r>
        <w:rPr>
          <w:spacing w:val="-4"/>
        </w:rPr>
        <w:t xml:space="preserve"> </w:t>
      </w:r>
      <w:r>
        <w:t>value</w:t>
      </w:r>
      <w:r>
        <w:rPr>
          <w:spacing w:val="-4"/>
        </w:rPr>
        <w:t xml:space="preserve"> </w:t>
      </w:r>
      <w:r>
        <w:t xml:space="preserve">for the SSN or more than one value for the ICN, </w:t>
      </w:r>
      <w:r>
        <w:rPr>
          <w:spacing w:val="-6"/>
        </w:rPr>
        <w:t xml:space="preserve">PACS </w:t>
      </w:r>
      <w:r>
        <w:t>will notify the sending system of the anomaly(</w:t>
      </w:r>
      <w:proofErr w:type="spellStart"/>
      <w:r>
        <w:t>ies</w:t>
      </w:r>
      <w:proofErr w:type="spellEnd"/>
      <w:r>
        <w:t>) via an HL7 application acknowledgment and will not update any patient record. The application acknowledgment shall contain a value of</w:t>
      </w:r>
      <w:r>
        <w:rPr>
          <w:spacing w:val="13"/>
        </w:rPr>
        <w:t xml:space="preserve"> </w:t>
      </w:r>
      <w:r>
        <w:rPr>
          <w:b/>
        </w:rPr>
        <w:t>AE</w:t>
      </w:r>
    </w:p>
    <w:p w14:paraId="6C0AA56B" w14:textId="77777777" w:rsidR="000F3B65" w:rsidRDefault="000F3B65">
      <w:pPr>
        <w:sectPr w:rsidR="000F3B65">
          <w:pgSz w:w="12240" w:h="15840"/>
          <w:pgMar w:top="1340" w:right="1460" w:bottom="1060" w:left="1460" w:header="724" w:footer="868" w:gutter="0"/>
          <w:cols w:space="720"/>
        </w:sectPr>
      </w:pPr>
    </w:p>
    <w:p w14:paraId="6F78E9D0" w14:textId="77777777" w:rsidR="000F3B65" w:rsidRDefault="000F3B65">
      <w:pPr>
        <w:pStyle w:val="BodyText"/>
        <w:spacing w:before="6"/>
        <w:rPr>
          <w:b/>
          <w:sz w:val="19"/>
        </w:rPr>
      </w:pPr>
    </w:p>
    <w:p w14:paraId="0CAECFB8" w14:textId="77777777" w:rsidR="000F3B65" w:rsidRDefault="00C64217">
      <w:pPr>
        <w:pStyle w:val="BodyText"/>
        <w:spacing w:before="90"/>
        <w:ind w:left="1019" w:right="397"/>
      </w:pPr>
      <w:bookmarkStart w:id="125" w:name="_bookmark63"/>
      <w:bookmarkEnd w:id="125"/>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207 </w:t>
      </w:r>
      <w:r>
        <w:t>(application internal error) in component 4. PACS is responsible for notifying support staff and users of anomalies as needed.</w:t>
      </w:r>
    </w:p>
    <w:p w14:paraId="296382C3" w14:textId="77777777" w:rsidR="000F3B65" w:rsidRDefault="000F3B65">
      <w:pPr>
        <w:pStyle w:val="BodyText"/>
        <w:spacing w:before="3"/>
        <w:rPr>
          <w:sz w:val="21"/>
        </w:rPr>
      </w:pPr>
    </w:p>
    <w:p w14:paraId="699C402A" w14:textId="77777777" w:rsidR="000F3B65" w:rsidRDefault="00C64217">
      <w:pPr>
        <w:pStyle w:val="Heading5"/>
        <w:numPr>
          <w:ilvl w:val="3"/>
          <w:numId w:val="8"/>
        </w:numPr>
        <w:tabs>
          <w:tab w:val="left" w:pos="1419"/>
          <w:tab w:val="left" w:pos="1420"/>
        </w:tabs>
        <w:spacing w:before="1"/>
        <w:ind w:hanging="1081"/>
      </w:pPr>
      <w:bookmarkStart w:id="126" w:name="2.3.1.10_Update_Received_for_Sensitive/E"/>
      <w:bookmarkEnd w:id="126"/>
      <w:r>
        <w:t>Update Received for Sensitive/Employee</w:t>
      </w:r>
      <w:r>
        <w:rPr>
          <w:spacing w:val="-3"/>
        </w:rPr>
        <w:t xml:space="preserve"> </w:t>
      </w:r>
      <w:r>
        <w:t>Patient</w:t>
      </w:r>
    </w:p>
    <w:p w14:paraId="2A56767B" w14:textId="77777777" w:rsidR="000F3B65" w:rsidRDefault="00C64217">
      <w:pPr>
        <w:pStyle w:val="BodyText"/>
        <w:spacing w:before="115"/>
        <w:ind w:left="1019" w:right="397"/>
      </w:pPr>
      <w:r>
        <w:t xml:space="preserve">When PACS receives an ADT update message for a patient whose VIP Indicator value in PV1-16 is set to </w:t>
      </w:r>
      <w:r>
        <w:rPr>
          <w:b/>
        </w:rPr>
        <w:t xml:space="preserve">E </w:t>
      </w:r>
      <w:r>
        <w:t xml:space="preserve">(employee) or </w:t>
      </w:r>
      <w:r>
        <w:rPr>
          <w:b/>
        </w:rPr>
        <w:t xml:space="preserve">S </w:t>
      </w:r>
      <w:r>
        <w:t>(sensitive), PACS shall safeguard the identity of the patient using VA rules for suppressing patient name and other identifying information.</w:t>
      </w:r>
    </w:p>
    <w:p w14:paraId="520C23C0" w14:textId="77777777" w:rsidR="000F3B65" w:rsidRDefault="000F3B65">
      <w:pPr>
        <w:pStyle w:val="BodyText"/>
        <w:rPr>
          <w:sz w:val="26"/>
        </w:rPr>
      </w:pPr>
    </w:p>
    <w:p w14:paraId="36C45923" w14:textId="77777777" w:rsidR="000F3B65" w:rsidRDefault="000F3B65">
      <w:pPr>
        <w:pStyle w:val="BodyText"/>
        <w:spacing w:before="8"/>
        <w:rPr>
          <w:sz w:val="29"/>
        </w:rPr>
      </w:pPr>
    </w:p>
    <w:p w14:paraId="259C6C22" w14:textId="77777777" w:rsidR="000F3B65" w:rsidRDefault="00C64217">
      <w:pPr>
        <w:pStyle w:val="Heading3"/>
        <w:numPr>
          <w:ilvl w:val="2"/>
          <w:numId w:val="11"/>
        </w:numPr>
        <w:tabs>
          <w:tab w:val="left" w:pos="1063"/>
        </w:tabs>
        <w:ind w:left="1062" w:hanging="723"/>
      </w:pPr>
      <w:bookmarkStart w:id="127" w:name="2.3.2_Acknowledgment_Message_(ACK)"/>
      <w:bookmarkEnd w:id="127"/>
      <w:r>
        <w:t>Acknowledgment Message (ACK)</w:t>
      </w:r>
    </w:p>
    <w:p w14:paraId="7CED14B6" w14:textId="77777777" w:rsidR="000F3B65" w:rsidRDefault="00C64217">
      <w:pPr>
        <w:pStyle w:val="Heading5"/>
        <w:numPr>
          <w:ilvl w:val="3"/>
          <w:numId w:val="11"/>
        </w:numPr>
        <w:tabs>
          <w:tab w:val="left" w:pos="1419"/>
          <w:tab w:val="left" w:pos="1420"/>
        </w:tabs>
        <w:spacing w:before="239"/>
      </w:pPr>
      <w:bookmarkStart w:id="128" w:name="2.3.2.1_Original_Mode_ACK_To_Be_Returned"/>
      <w:bookmarkEnd w:id="128"/>
      <w:r>
        <w:t>Original Mode ACK To Be</w:t>
      </w:r>
      <w:r>
        <w:rPr>
          <w:spacing w:val="-2"/>
        </w:rPr>
        <w:t xml:space="preserve"> </w:t>
      </w:r>
      <w:r>
        <w:t>Returned</w:t>
      </w:r>
    </w:p>
    <w:p w14:paraId="2E408B72" w14:textId="77777777" w:rsidR="000F3B65" w:rsidRDefault="00C64217">
      <w:pPr>
        <w:pStyle w:val="BodyText"/>
        <w:spacing w:before="115"/>
        <w:ind w:left="1019" w:right="396"/>
      </w:pPr>
      <w:r>
        <w:t>If PACS accepts ADT messages, it shall return an original mode ACK application acknowledgment, as defined in the HL7 Standard and prescribed by the IHE Radiology Technical Framework. The trigger event of the acknowledgment message shall be equal to the trigger event of the message that was received.</w:t>
      </w:r>
    </w:p>
    <w:p w14:paraId="7D325BAB" w14:textId="77777777" w:rsidR="000F3B65" w:rsidRDefault="000F3B65">
      <w:pPr>
        <w:pStyle w:val="BodyText"/>
        <w:spacing w:before="3"/>
        <w:rPr>
          <w:sz w:val="21"/>
        </w:rPr>
      </w:pPr>
    </w:p>
    <w:p w14:paraId="0FF3A55C" w14:textId="77777777" w:rsidR="000F3B65" w:rsidRDefault="00C64217">
      <w:pPr>
        <w:pStyle w:val="Heading5"/>
        <w:numPr>
          <w:ilvl w:val="3"/>
          <w:numId w:val="11"/>
        </w:numPr>
        <w:tabs>
          <w:tab w:val="left" w:pos="1419"/>
          <w:tab w:val="left" w:pos="1420"/>
        </w:tabs>
        <w:spacing w:before="1"/>
      </w:pPr>
      <w:bookmarkStart w:id="129" w:name="2.3.2.2_ERR_Segment_To_Be_Sent_for_AE_an"/>
      <w:bookmarkEnd w:id="129"/>
      <w:r>
        <w:t>ERR Segment To Be Sent for AE and AR</w:t>
      </w:r>
      <w:r>
        <w:rPr>
          <w:spacing w:val="-8"/>
        </w:rPr>
        <w:t xml:space="preserve"> </w:t>
      </w:r>
      <w:r>
        <w:t>Conditions</w:t>
      </w:r>
    </w:p>
    <w:p w14:paraId="111B862D" w14:textId="77777777" w:rsidR="000F3B65" w:rsidRDefault="00C64217">
      <w:pPr>
        <w:pStyle w:val="BodyText"/>
        <w:spacing w:before="115"/>
        <w:ind w:left="1019" w:right="397"/>
      </w:pPr>
      <w:r>
        <w:t xml:space="preserve">When an error is determined to have occurred, PACS shall return the acknowledgment code AE (Application Error) or AR (Application Reject) as appropriate, and shall populate Field ERR-1-error code and location with the relevant error information including the appropriate error code from HL7 Table 0357. See Section 1.6.10 for more information on populating </w:t>
      </w:r>
      <w:r>
        <w:rPr>
          <w:i/>
        </w:rPr>
        <w:t>ERR-1-error code and location</w:t>
      </w:r>
      <w:r>
        <w:t>.</w:t>
      </w:r>
    </w:p>
    <w:p w14:paraId="67F73853" w14:textId="77777777" w:rsidR="000F3B65" w:rsidRDefault="000F3B65">
      <w:pPr>
        <w:pStyle w:val="BodyText"/>
        <w:spacing w:before="3"/>
        <w:rPr>
          <w:sz w:val="21"/>
        </w:rPr>
      </w:pPr>
    </w:p>
    <w:p w14:paraId="1238A90A" w14:textId="77777777" w:rsidR="000F3B65" w:rsidRDefault="00C64217">
      <w:pPr>
        <w:pStyle w:val="Heading5"/>
        <w:numPr>
          <w:ilvl w:val="3"/>
          <w:numId w:val="11"/>
        </w:numPr>
        <w:tabs>
          <w:tab w:val="left" w:pos="1419"/>
          <w:tab w:val="left" w:pos="1420"/>
        </w:tabs>
        <w:ind w:left="431" w:right="524" w:hanging="92"/>
      </w:pPr>
      <w:bookmarkStart w:id="130" w:name="2.3.2.3_Incorrect_Message_Type,_Trigger_"/>
      <w:bookmarkEnd w:id="130"/>
      <w:r>
        <w:t>Incorrect Message Type, Trigger Event, Version ID, or Processing Code to Cause</w:t>
      </w:r>
      <w:r>
        <w:rPr>
          <w:spacing w:val="-3"/>
        </w:rPr>
        <w:t xml:space="preserve"> </w:t>
      </w:r>
      <w:r>
        <w:t>Reject</w:t>
      </w:r>
    </w:p>
    <w:p w14:paraId="22B992CA" w14:textId="77777777" w:rsidR="000F3B65" w:rsidRDefault="00C64217">
      <w:pPr>
        <w:spacing w:before="116"/>
        <w:ind w:left="1019" w:right="397"/>
        <w:rPr>
          <w:sz w:val="24"/>
        </w:rPr>
      </w:pPr>
      <w:r>
        <w:rPr>
          <w:sz w:val="24"/>
        </w:rPr>
        <w:t xml:space="preserve">If the value received in </w:t>
      </w:r>
      <w:r>
        <w:rPr>
          <w:i/>
          <w:sz w:val="24"/>
        </w:rPr>
        <w:t xml:space="preserve">MSH-9.1-message type, MSH-9.2-trigger event, MSH-11- processing code, </w:t>
      </w:r>
      <w:r>
        <w:rPr>
          <w:sz w:val="24"/>
        </w:rPr>
        <w:t xml:space="preserve">or </w:t>
      </w:r>
      <w:r>
        <w:rPr>
          <w:i/>
          <w:sz w:val="24"/>
        </w:rPr>
        <w:t xml:space="preserve">MSH-12-version ID </w:t>
      </w:r>
      <w:r>
        <w:rPr>
          <w:sz w:val="24"/>
        </w:rPr>
        <w:t xml:space="preserve">is invalid, the value </w:t>
      </w:r>
      <w:r>
        <w:rPr>
          <w:b/>
          <w:sz w:val="24"/>
        </w:rPr>
        <w:t xml:space="preserve">AR </w:t>
      </w:r>
      <w:r>
        <w:rPr>
          <w:sz w:val="24"/>
        </w:rPr>
        <w:t xml:space="preserve">(application reject) shall be returned in </w:t>
      </w:r>
      <w:r>
        <w:rPr>
          <w:i/>
          <w:sz w:val="24"/>
        </w:rPr>
        <w:t>MSA-1-acknowledgment code</w:t>
      </w:r>
      <w:r>
        <w:rPr>
          <w:sz w:val="24"/>
        </w:rPr>
        <w:t xml:space="preserve">, and the appropriate value from HL7 Table 0357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44412507" w14:textId="77777777" w:rsidR="000F3B65" w:rsidRDefault="000F3B65">
      <w:pPr>
        <w:pStyle w:val="BodyText"/>
        <w:spacing w:before="3"/>
        <w:rPr>
          <w:sz w:val="21"/>
        </w:rPr>
      </w:pPr>
    </w:p>
    <w:p w14:paraId="123648A0" w14:textId="77777777" w:rsidR="000F3B65" w:rsidRDefault="00C64217">
      <w:pPr>
        <w:pStyle w:val="Heading5"/>
        <w:numPr>
          <w:ilvl w:val="3"/>
          <w:numId w:val="11"/>
        </w:numPr>
        <w:tabs>
          <w:tab w:val="left" w:pos="1419"/>
          <w:tab w:val="left" w:pos="1420"/>
        </w:tabs>
      </w:pPr>
      <w:bookmarkStart w:id="131" w:name="2.3.2.4_Incorrect_Receiving_Application_"/>
      <w:bookmarkEnd w:id="131"/>
      <w:r>
        <w:t>Incorrect Receiving Application or Receiving Facility to Cause</w:t>
      </w:r>
      <w:r>
        <w:rPr>
          <w:spacing w:val="-25"/>
        </w:rPr>
        <w:t xml:space="preserve"> </w:t>
      </w:r>
      <w:r>
        <w:t>Error</w:t>
      </w:r>
    </w:p>
    <w:p w14:paraId="478CD5C0" w14:textId="77777777" w:rsidR="000F3B65" w:rsidRDefault="00C64217">
      <w:pPr>
        <w:spacing w:before="115"/>
        <w:ind w:left="1019" w:right="423"/>
        <w:rPr>
          <w:sz w:val="24"/>
        </w:rPr>
      </w:pPr>
      <w:r>
        <w:rPr>
          <w:sz w:val="24"/>
        </w:rPr>
        <w:t xml:space="preserve">If the value received in </w:t>
      </w:r>
      <w:r>
        <w:rPr>
          <w:i/>
          <w:sz w:val="24"/>
        </w:rPr>
        <w:t xml:space="preserve">MSH-5-receiving application </w:t>
      </w:r>
      <w:r>
        <w:rPr>
          <w:sz w:val="24"/>
        </w:rPr>
        <w:t xml:space="preserve">or </w:t>
      </w:r>
      <w:r>
        <w:rPr>
          <w:i/>
          <w:sz w:val="24"/>
        </w:rPr>
        <w:t xml:space="preserve">MSH-6-receiving facility </w:t>
      </w:r>
      <w:r>
        <w:rPr>
          <w:sz w:val="24"/>
        </w:rPr>
        <w:t xml:space="preserve">is invalid, the value </w:t>
      </w:r>
      <w:r>
        <w:rPr>
          <w:b/>
          <w:sz w:val="24"/>
        </w:rPr>
        <w:t xml:space="preserve">AE </w:t>
      </w:r>
      <w:r>
        <w:rPr>
          <w:sz w:val="24"/>
        </w:rPr>
        <w:t xml:space="preserve">(application error) shall be returned in </w:t>
      </w:r>
      <w:r>
        <w:rPr>
          <w:i/>
          <w:sz w:val="24"/>
        </w:rPr>
        <w:t>MSA-1- acknowledgment code</w:t>
      </w:r>
      <w:r>
        <w:rPr>
          <w:sz w:val="24"/>
        </w:rPr>
        <w:t xml:space="preserve">, and the value </w:t>
      </w:r>
      <w:r>
        <w:rPr>
          <w:b/>
          <w:sz w:val="24"/>
        </w:rPr>
        <w:t xml:space="preserve">103 </w:t>
      </w:r>
      <w:r>
        <w:rPr>
          <w:sz w:val="24"/>
        </w:rPr>
        <w:t xml:space="preserve">(table value not found)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00F1065D" w14:textId="77777777" w:rsidR="000F3B65" w:rsidRDefault="000F3B65">
      <w:pPr>
        <w:rPr>
          <w:sz w:val="24"/>
        </w:rPr>
        <w:sectPr w:rsidR="000F3B65">
          <w:pgSz w:w="12240" w:h="15840"/>
          <w:pgMar w:top="1340" w:right="1460" w:bottom="1060" w:left="1460" w:header="724" w:footer="868" w:gutter="0"/>
          <w:cols w:space="720"/>
        </w:sectPr>
      </w:pPr>
    </w:p>
    <w:p w14:paraId="398DC892" w14:textId="77777777" w:rsidR="000F3B65" w:rsidRDefault="00C64217">
      <w:pPr>
        <w:pStyle w:val="Heading2"/>
        <w:numPr>
          <w:ilvl w:val="1"/>
          <w:numId w:val="11"/>
        </w:numPr>
        <w:tabs>
          <w:tab w:val="left" w:pos="1060"/>
          <w:tab w:val="left" w:pos="1061"/>
        </w:tabs>
        <w:spacing w:before="84"/>
      </w:pPr>
      <w:bookmarkStart w:id="132" w:name="_bookmark64"/>
      <w:bookmarkStart w:id="133" w:name="2.4_Static_Definition_–_Message_Level"/>
      <w:bookmarkEnd w:id="132"/>
      <w:bookmarkEnd w:id="133"/>
      <w:r>
        <w:lastRenderedPageBreak/>
        <w:t>Static Definition – Message</w:t>
      </w:r>
      <w:r>
        <w:rPr>
          <w:spacing w:val="-7"/>
        </w:rPr>
        <w:t xml:space="preserve"> </w:t>
      </w:r>
      <w:r>
        <w:t>Level</w:t>
      </w:r>
    </w:p>
    <w:p w14:paraId="0F545805" w14:textId="77777777" w:rsidR="000F3B65" w:rsidRDefault="000F3B65">
      <w:pPr>
        <w:pStyle w:val="BodyText"/>
        <w:spacing w:before="9"/>
        <w:rPr>
          <w:rFonts w:ascii="Arial"/>
          <w:b/>
          <w:i/>
          <w:sz w:val="28"/>
        </w:rPr>
      </w:pPr>
    </w:p>
    <w:p w14:paraId="31C161A1" w14:textId="77777777" w:rsidR="000F3B65" w:rsidRDefault="00C64217">
      <w:pPr>
        <w:pStyle w:val="BodyText"/>
        <w:ind w:left="340" w:right="929"/>
      </w:pPr>
      <w:r>
        <w:t>HL7 messages shall be populated and processed according to the following abstract message definitions.</w:t>
      </w:r>
    </w:p>
    <w:p w14:paraId="62CB1E99" w14:textId="77777777" w:rsidR="000F3B65" w:rsidRDefault="000F3B65">
      <w:pPr>
        <w:pStyle w:val="BodyText"/>
        <w:spacing w:before="3"/>
        <w:rPr>
          <w:sz w:val="21"/>
        </w:rPr>
      </w:pPr>
    </w:p>
    <w:p w14:paraId="2561CDDE" w14:textId="77777777" w:rsidR="000F3B65" w:rsidRDefault="00C64217">
      <w:pPr>
        <w:pStyle w:val="Heading3"/>
        <w:numPr>
          <w:ilvl w:val="2"/>
          <w:numId w:val="11"/>
        </w:numPr>
        <w:tabs>
          <w:tab w:val="left" w:pos="1061"/>
        </w:tabs>
      </w:pPr>
      <w:bookmarkStart w:id="134" w:name="2.4.1_Patient_Update_Message:__Transfer"/>
      <w:bookmarkEnd w:id="134"/>
      <w:r>
        <w:t>Patient Update Message:</w:t>
      </w:r>
      <w:r>
        <w:rPr>
          <w:spacing w:val="3"/>
        </w:rPr>
        <w:t xml:space="preserve"> </w:t>
      </w:r>
      <w:r>
        <w:t>Transfer</w:t>
      </w:r>
    </w:p>
    <w:p w14:paraId="342381E9" w14:textId="77777777" w:rsidR="000F3B65" w:rsidRDefault="000F3B65">
      <w:pPr>
        <w:pStyle w:val="BodyText"/>
        <w:spacing w:before="11"/>
        <w:rPr>
          <w:rFonts w:ascii="Arial"/>
          <w:b/>
          <w:sz w:val="28"/>
        </w:rPr>
      </w:pPr>
    </w:p>
    <w:p w14:paraId="513B8D54" w14:textId="77777777" w:rsidR="000F3B65" w:rsidRDefault="00C64217">
      <w:pPr>
        <w:pStyle w:val="BodyText"/>
        <w:ind w:left="340"/>
      </w:pPr>
      <w:r>
        <w:t>This message syntax is used for trigger event A02 (Transfer).</w:t>
      </w:r>
    </w:p>
    <w:p w14:paraId="74A9A681" w14:textId="77777777" w:rsidR="000F3B65" w:rsidRDefault="000F3B65">
      <w:pPr>
        <w:pStyle w:val="BodyText"/>
        <w:spacing w:before="9"/>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635"/>
        <w:gridCol w:w="2716"/>
        <w:gridCol w:w="739"/>
        <w:gridCol w:w="1219"/>
        <w:gridCol w:w="1465"/>
      </w:tblGrid>
      <w:tr w:rsidR="000F3B65" w14:paraId="01BDD00C" w14:textId="77777777">
        <w:trPr>
          <w:trHeight w:val="251"/>
        </w:trPr>
        <w:tc>
          <w:tcPr>
            <w:tcW w:w="1635" w:type="dxa"/>
          </w:tcPr>
          <w:p w14:paraId="2B659EA5"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716" w:type="dxa"/>
          </w:tcPr>
          <w:p w14:paraId="7483FC7A" w14:textId="77777777" w:rsidR="000F3B65" w:rsidRDefault="00C64217">
            <w:pPr>
              <w:pStyle w:val="TableParagraph"/>
              <w:spacing w:before="0" w:line="221" w:lineRule="exact"/>
              <w:ind w:left="115"/>
              <w:jc w:val="left"/>
              <w:rPr>
                <w:rFonts w:ascii="Times New Roman"/>
                <w:b/>
                <w:sz w:val="20"/>
              </w:rPr>
            </w:pPr>
            <w:r>
              <w:rPr>
                <w:rFonts w:ascii="Times New Roman"/>
                <w:b/>
                <w:sz w:val="20"/>
              </w:rPr>
              <w:t>ADT Message</w:t>
            </w:r>
          </w:p>
        </w:tc>
        <w:tc>
          <w:tcPr>
            <w:tcW w:w="739" w:type="dxa"/>
          </w:tcPr>
          <w:p w14:paraId="0679BAAD" w14:textId="77777777" w:rsidR="000F3B65" w:rsidRDefault="00C64217">
            <w:pPr>
              <w:pStyle w:val="TableParagraph"/>
              <w:spacing w:before="0" w:line="221" w:lineRule="exact"/>
              <w:ind w:left="93" w:right="93"/>
              <w:rPr>
                <w:rFonts w:ascii="Times New Roman"/>
                <w:b/>
                <w:sz w:val="20"/>
              </w:rPr>
            </w:pPr>
            <w:r>
              <w:rPr>
                <w:rFonts w:ascii="Times New Roman"/>
                <w:b/>
                <w:sz w:val="20"/>
              </w:rPr>
              <w:t>Usage</w:t>
            </w:r>
          </w:p>
        </w:tc>
        <w:tc>
          <w:tcPr>
            <w:tcW w:w="1219" w:type="dxa"/>
          </w:tcPr>
          <w:p w14:paraId="06FB371F" w14:textId="77777777" w:rsidR="000F3B65" w:rsidRDefault="00C64217">
            <w:pPr>
              <w:pStyle w:val="TableParagraph"/>
              <w:spacing w:before="0" w:line="221" w:lineRule="exact"/>
              <w:ind w:left="95" w:right="93"/>
              <w:rPr>
                <w:rFonts w:ascii="Times New Roman"/>
                <w:b/>
                <w:sz w:val="20"/>
              </w:rPr>
            </w:pPr>
            <w:r>
              <w:rPr>
                <w:rFonts w:ascii="Times New Roman"/>
                <w:b/>
                <w:sz w:val="20"/>
              </w:rPr>
              <w:t>Cardinality</w:t>
            </w:r>
          </w:p>
        </w:tc>
        <w:tc>
          <w:tcPr>
            <w:tcW w:w="1465" w:type="dxa"/>
          </w:tcPr>
          <w:p w14:paraId="6E7E638B" w14:textId="77777777" w:rsidR="000F3B65" w:rsidRDefault="00C64217">
            <w:pPr>
              <w:pStyle w:val="TableParagraph"/>
              <w:spacing w:before="0" w:line="221" w:lineRule="exact"/>
              <w:ind w:right="196"/>
              <w:jc w:val="right"/>
              <w:rPr>
                <w:rFonts w:ascii="Times New Roman"/>
                <w:b/>
                <w:sz w:val="20"/>
              </w:rPr>
            </w:pPr>
            <w:r>
              <w:rPr>
                <w:rFonts w:ascii="Times New Roman"/>
                <w:b/>
                <w:sz w:val="20"/>
              </w:rPr>
              <w:t>HL7 Chapter</w:t>
            </w:r>
          </w:p>
        </w:tc>
      </w:tr>
      <w:tr w:rsidR="000F3B65" w14:paraId="247A56D8" w14:textId="77777777">
        <w:trPr>
          <w:trHeight w:val="289"/>
        </w:trPr>
        <w:tc>
          <w:tcPr>
            <w:tcW w:w="1635" w:type="dxa"/>
          </w:tcPr>
          <w:p w14:paraId="69E31C45" w14:textId="77777777" w:rsidR="000F3B65" w:rsidRDefault="00C64217">
            <w:pPr>
              <w:pStyle w:val="TableParagraph"/>
              <w:spacing w:before="32"/>
              <w:ind w:left="200"/>
              <w:jc w:val="left"/>
              <w:rPr>
                <w:rFonts w:ascii="Courier New"/>
                <w:sz w:val="20"/>
              </w:rPr>
            </w:pPr>
            <w:r>
              <w:rPr>
                <w:rFonts w:ascii="Courier New"/>
                <w:sz w:val="20"/>
              </w:rPr>
              <w:t>MSH</w:t>
            </w:r>
          </w:p>
        </w:tc>
        <w:tc>
          <w:tcPr>
            <w:tcW w:w="2716" w:type="dxa"/>
          </w:tcPr>
          <w:p w14:paraId="48C080F3"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39" w:type="dxa"/>
          </w:tcPr>
          <w:p w14:paraId="1C1FBAC1" w14:textId="77777777" w:rsidR="000F3B65" w:rsidRDefault="00C64217">
            <w:pPr>
              <w:pStyle w:val="TableParagraph"/>
              <w:spacing w:before="22"/>
              <w:ind w:left="4"/>
              <w:rPr>
                <w:rFonts w:ascii="Times New Roman"/>
                <w:sz w:val="20"/>
              </w:rPr>
            </w:pPr>
            <w:r>
              <w:rPr>
                <w:rFonts w:ascii="Times New Roman"/>
                <w:w w:val="99"/>
                <w:sz w:val="20"/>
              </w:rPr>
              <w:t>R</w:t>
            </w:r>
          </w:p>
        </w:tc>
        <w:tc>
          <w:tcPr>
            <w:tcW w:w="1219" w:type="dxa"/>
          </w:tcPr>
          <w:p w14:paraId="084C34BD" w14:textId="77777777" w:rsidR="000F3B65" w:rsidRDefault="00C64217">
            <w:pPr>
              <w:pStyle w:val="TableParagraph"/>
              <w:spacing w:before="22"/>
              <w:ind w:left="95" w:right="90"/>
              <w:rPr>
                <w:rFonts w:ascii="Times New Roman"/>
                <w:sz w:val="20"/>
              </w:rPr>
            </w:pPr>
            <w:r>
              <w:rPr>
                <w:rFonts w:ascii="Times New Roman"/>
                <w:sz w:val="20"/>
              </w:rPr>
              <w:t>[1..1]</w:t>
            </w:r>
          </w:p>
        </w:tc>
        <w:tc>
          <w:tcPr>
            <w:tcW w:w="1465" w:type="dxa"/>
          </w:tcPr>
          <w:p w14:paraId="6E8FFA18"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3DF052CE" w14:textId="77777777">
        <w:trPr>
          <w:trHeight w:val="288"/>
        </w:trPr>
        <w:tc>
          <w:tcPr>
            <w:tcW w:w="1635" w:type="dxa"/>
          </w:tcPr>
          <w:p w14:paraId="04625425" w14:textId="77777777" w:rsidR="000F3B65" w:rsidRDefault="00C64217">
            <w:pPr>
              <w:pStyle w:val="TableParagraph"/>
              <w:spacing w:before="31"/>
              <w:ind w:left="200"/>
              <w:jc w:val="left"/>
              <w:rPr>
                <w:rFonts w:ascii="Courier New"/>
                <w:sz w:val="20"/>
              </w:rPr>
            </w:pPr>
            <w:r>
              <w:rPr>
                <w:rFonts w:ascii="Courier New"/>
                <w:sz w:val="20"/>
              </w:rPr>
              <w:t>EVN</w:t>
            </w:r>
          </w:p>
        </w:tc>
        <w:tc>
          <w:tcPr>
            <w:tcW w:w="2716" w:type="dxa"/>
          </w:tcPr>
          <w:p w14:paraId="4B42C158" w14:textId="77777777" w:rsidR="000F3B65" w:rsidRDefault="00C64217">
            <w:pPr>
              <w:pStyle w:val="TableParagraph"/>
              <w:spacing w:before="21"/>
              <w:ind w:left="115"/>
              <w:jc w:val="left"/>
              <w:rPr>
                <w:rFonts w:ascii="Times New Roman"/>
                <w:sz w:val="20"/>
              </w:rPr>
            </w:pPr>
            <w:r>
              <w:rPr>
                <w:rFonts w:ascii="Times New Roman"/>
                <w:sz w:val="20"/>
              </w:rPr>
              <w:t>Event Type</w:t>
            </w:r>
          </w:p>
        </w:tc>
        <w:tc>
          <w:tcPr>
            <w:tcW w:w="739" w:type="dxa"/>
          </w:tcPr>
          <w:p w14:paraId="5B0025C2" w14:textId="77777777" w:rsidR="000F3B65" w:rsidRDefault="00C64217">
            <w:pPr>
              <w:pStyle w:val="TableParagraph"/>
              <w:spacing w:before="21"/>
              <w:ind w:left="3"/>
              <w:rPr>
                <w:rFonts w:ascii="Times New Roman"/>
                <w:sz w:val="20"/>
              </w:rPr>
            </w:pPr>
            <w:r>
              <w:rPr>
                <w:rFonts w:ascii="Times New Roman"/>
                <w:w w:val="99"/>
                <w:sz w:val="20"/>
              </w:rPr>
              <w:t>R</w:t>
            </w:r>
          </w:p>
        </w:tc>
        <w:tc>
          <w:tcPr>
            <w:tcW w:w="1219" w:type="dxa"/>
          </w:tcPr>
          <w:p w14:paraId="2FB566AF"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5D310DEE"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1B5C0119" w14:textId="77777777">
        <w:trPr>
          <w:trHeight w:val="288"/>
        </w:trPr>
        <w:tc>
          <w:tcPr>
            <w:tcW w:w="1635" w:type="dxa"/>
          </w:tcPr>
          <w:p w14:paraId="47A57F87" w14:textId="77777777" w:rsidR="000F3B65" w:rsidRDefault="00C64217">
            <w:pPr>
              <w:pStyle w:val="TableParagraph"/>
              <w:spacing w:before="31"/>
              <w:ind w:left="200"/>
              <w:jc w:val="left"/>
              <w:rPr>
                <w:rFonts w:ascii="Courier New"/>
                <w:sz w:val="20"/>
              </w:rPr>
            </w:pPr>
            <w:r>
              <w:rPr>
                <w:rFonts w:ascii="Courier New"/>
                <w:sz w:val="20"/>
              </w:rPr>
              <w:t>PID</w:t>
            </w:r>
          </w:p>
        </w:tc>
        <w:tc>
          <w:tcPr>
            <w:tcW w:w="2716" w:type="dxa"/>
          </w:tcPr>
          <w:p w14:paraId="331A3DF4" w14:textId="77777777" w:rsidR="000F3B65" w:rsidRDefault="00C64217">
            <w:pPr>
              <w:pStyle w:val="TableParagraph"/>
              <w:spacing w:before="21"/>
              <w:ind w:left="115"/>
              <w:jc w:val="left"/>
              <w:rPr>
                <w:rFonts w:ascii="Times New Roman"/>
                <w:sz w:val="20"/>
              </w:rPr>
            </w:pPr>
            <w:r>
              <w:rPr>
                <w:rFonts w:ascii="Times New Roman"/>
                <w:sz w:val="20"/>
              </w:rPr>
              <w:t>Patient Identification</w:t>
            </w:r>
          </w:p>
        </w:tc>
        <w:tc>
          <w:tcPr>
            <w:tcW w:w="739" w:type="dxa"/>
          </w:tcPr>
          <w:p w14:paraId="10C7804D"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5091C876"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03C44371"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58DEE607" w14:textId="77777777">
        <w:trPr>
          <w:trHeight w:val="288"/>
        </w:trPr>
        <w:tc>
          <w:tcPr>
            <w:tcW w:w="1635" w:type="dxa"/>
          </w:tcPr>
          <w:p w14:paraId="33A2D4A7"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2716" w:type="dxa"/>
          </w:tcPr>
          <w:p w14:paraId="08C4E9D5" w14:textId="77777777" w:rsidR="000F3B65" w:rsidRDefault="00C64217">
            <w:pPr>
              <w:pStyle w:val="TableParagraph"/>
              <w:spacing w:before="21"/>
              <w:ind w:left="115"/>
              <w:jc w:val="left"/>
              <w:rPr>
                <w:rFonts w:ascii="Times New Roman"/>
                <w:sz w:val="20"/>
              </w:rPr>
            </w:pPr>
            <w:r>
              <w:rPr>
                <w:rFonts w:ascii="Times New Roman"/>
                <w:sz w:val="20"/>
              </w:rPr>
              <w:t>Additional Demographics</w:t>
            </w:r>
          </w:p>
        </w:tc>
        <w:tc>
          <w:tcPr>
            <w:tcW w:w="739" w:type="dxa"/>
          </w:tcPr>
          <w:p w14:paraId="054B37B8" w14:textId="77777777" w:rsidR="000F3B65" w:rsidRDefault="00C64217">
            <w:pPr>
              <w:pStyle w:val="TableParagraph"/>
              <w:spacing w:before="21"/>
              <w:ind w:left="2"/>
              <w:rPr>
                <w:rFonts w:ascii="Times New Roman"/>
                <w:sz w:val="20"/>
              </w:rPr>
            </w:pPr>
            <w:r>
              <w:rPr>
                <w:rFonts w:ascii="Times New Roman"/>
                <w:w w:val="99"/>
                <w:sz w:val="20"/>
              </w:rPr>
              <w:t>X</w:t>
            </w:r>
          </w:p>
        </w:tc>
        <w:tc>
          <w:tcPr>
            <w:tcW w:w="1219" w:type="dxa"/>
          </w:tcPr>
          <w:p w14:paraId="31A54F2F" w14:textId="77777777" w:rsidR="000F3B65" w:rsidRDefault="00C64217">
            <w:pPr>
              <w:pStyle w:val="TableParagraph"/>
              <w:spacing w:before="21"/>
              <w:ind w:left="95" w:right="89"/>
              <w:rPr>
                <w:rFonts w:ascii="Times New Roman"/>
                <w:sz w:val="20"/>
              </w:rPr>
            </w:pPr>
            <w:r>
              <w:rPr>
                <w:rFonts w:ascii="Times New Roman"/>
                <w:sz w:val="20"/>
              </w:rPr>
              <w:t>[0..0]</w:t>
            </w:r>
          </w:p>
        </w:tc>
        <w:tc>
          <w:tcPr>
            <w:tcW w:w="1465" w:type="dxa"/>
          </w:tcPr>
          <w:p w14:paraId="2DDB8089"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300837C" w14:textId="77777777">
        <w:trPr>
          <w:trHeight w:val="288"/>
        </w:trPr>
        <w:tc>
          <w:tcPr>
            <w:tcW w:w="1635" w:type="dxa"/>
          </w:tcPr>
          <w:p w14:paraId="7A2B87B6" w14:textId="77777777" w:rsidR="000F3B65" w:rsidRDefault="00C64217">
            <w:pPr>
              <w:pStyle w:val="TableParagraph"/>
              <w:spacing w:before="31"/>
              <w:ind w:left="659" w:right="575"/>
              <w:rPr>
                <w:rFonts w:ascii="Courier New"/>
                <w:sz w:val="20"/>
              </w:rPr>
            </w:pPr>
            <w:r>
              <w:rPr>
                <w:rFonts w:ascii="Courier New"/>
                <w:sz w:val="20"/>
              </w:rPr>
              <w:t>PV1</w:t>
            </w:r>
          </w:p>
        </w:tc>
        <w:tc>
          <w:tcPr>
            <w:tcW w:w="2716" w:type="dxa"/>
          </w:tcPr>
          <w:p w14:paraId="730243E8" w14:textId="77777777" w:rsidR="000F3B65" w:rsidRDefault="00C64217">
            <w:pPr>
              <w:pStyle w:val="TableParagraph"/>
              <w:spacing w:before="21"/>
              <w:ind w:left="115"/>
              <w:jc w:val="left"/>
              <w:rPr>
                <w:rFonts w:ascii="Times New Roman"/>
                <w:sz w:val="20"/>
              </w:rPr>
            </w:pPr>
            <w:r>
              <w:rPr>
                <w:rFonts w:ascii="Times New Roman"/>
                <w:sz w:val="20"/>
              </w:rPr>
              <w:t>Patient Visit</w:t>
            </w:r>
          </w:p>
        </w:tc>
        <w:tc>
          <w:tcPr>
            <w:tcW w:w="739" w:type="dxa"/>
          </w:tcPr>
          <w:p w14:paraId="38F3FF9C"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03A1E5E8"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74FDADC6"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1A536814" w14:textId="77777777">
        <w:trPr>
          <w:trHeight w:val="288"/>
        </w:trPr>
        <w:tc>
          <w:tcPr>
            <w:tcW w:w="1635" w:type="dxa"/>
          </w:tcPr>
          <w:p w14:paraId="05C0FDF3"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2716" w:type="dxa"/>
          </w:tcPr>
          <w:p w14:paraId="57DAF4D8"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Patient Visit – Additional Info.</w:t>
            </w:r>
          </w:p>
        </w:tc>
        <w:tc>
          <w:tcPr>
            <w:tcW w:w="739" w:type="dxa"/>
          </w:tcPr>
          <w:p w14:paraId="05EFEAB3" w14:textId="77777777" w:rsidR="000F3B65" w:rsidRDefault="00C64217">
            <w:pPr>
              <w:pStyle w:val="TableParagraph"/>
              <w:spacing w:before="21"/>
              <w:ind w:left="4"/>
              <w:rPr>
                <w:rFonts w:ascii="Times New Roman"/>
                <w:sz w:val="20"/>
              </w:rPr>
            </w:pPr>
            <w:r>
              <w:rPr>
                <w:rFonts w:ascii="Times New Roman"/>
                <w:w w:val="99"/>
                <w:sz w:val="20"/>
              </w:rPr>
              <w:t>X</w:t>
            </w:r>
          </w:p>
        </w:tc>
        <w:tc>
          <w:tcPr>
            <w:tcW w:w="1219" w:type="dxa"/>
          </w:tcPr>
          <w:p w14:paraId="600B7B8A" w14:textId="77777777" w:rsidR="000F3B65" w:rsidRDefault="00C64217">
            <w:pPr>
              <w:pStyle w:val="TableParagraph"/>
              <w:spacing w:before="21"/>
              <w:ind w:left="95" w:right="88"/>
              <w:rPr>
                <w:rFonts w:ascii="Times New Roman"/>
                <w:sz w:val="20"/>
              </w:rPr>
            </w:pPr>
            <w:r>
              <w:rPr>
                <w:rFonts w:ascii="Times New Roman"/>
                <w:sz w:val="20"/>
              </w:rPr>
              <w:t>[0..0]</w:t>
            </w:r>
          </w:p>
        </w:tc>
        <w:tc>
          <w:tcPr>
            <w:tcW w:w="1465" w:type="dxa"/>
          </w:tcPr>
          <w:p w14:paraId="338F44E9"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2D8A2A9B" w14:textId="77777777">
        <w:trPr>
          <w:trHeight w:val="288"/>
        </w:trPr>
        <w:tc>
          <w:tcPr>
            <w:tcW w:w="1635" w:type="dxa"/>
          </w:tcPr>
          <w:p w14:paraId="0CCC7B0B" w14:textId="77777777" w:rsidR="000F3B65" w:rsidRDefault="00C64217">
            <w:pPr>
              <w:pStyle w:val="TableParagraph"/>
              <w:spacing w:before="31"/>
              <w:ind w:left="200"/>
              <w:jc w:val="left"/>
              <w:rPr>
                <w:rFonts w:ascii="Courier New"/>
                <w:sz w:val="20"/>
              </w:rPr>
            </w:pPr>
            <w:r>
              <w:rPr>
                <w:rFonts w:ascii="Courier New"/>
                <w:sz w:val="20"/>
              </w:rPr>
              <w:t>[ { ROL } ]</w:t>
            </w:r>
          </w:p>
        </w:tc>
        <w:tc>
          <w:tcPr>
            <w:tcW w:w="2716" w:type="dxa"/>
          </w:tcPr>
          <w:p w14:paraId="1B991C2E"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39" w:type="dxa"/>
          </w:tcPr>
          <w:p w14:paraId="5BDAD99D" w14:textId="77777777" w:rsidR="000F3B65" w:rsidRDefault="00C64217">
            <w:pPr>
              <w:pStyle w:val="TableParagraph"/>
              <w:spacing w:before="21"/>
              <w:ind w:left="91" w:right="93"/>
              <w:rPr>
                <w:rFonts w:ascii="Times New Roman"/>
                <w:sz w:val="20"/>
              </w:rPr>
            </w:pPr>
            <w:r>
              <w:rPr>
                <w:rFonts w:ascii="Times New Roman"/>
                <w:sz w:val="20"/>
              </w:rPr>
              <w:t>RE</w:t>
            </w:r>
          </w:p>
        </w:tc>
        <w:tc>
          <w:tcPr>
            <w:tcW w:w="1219" w:type="dxa"/>
          </w:tcPr>
          <w:p w14:paraId="75DB521F" w14:textId="77777777" w:rsidR="000F3B65" w:rsidRDefault="00C64217">
            <w:pPr>
              <w:pStyle w:val="TableParagraph"/>
              <w:spacing w:before="21"/>
              <w:ind w:left="95" w:right="94"/>
              <w:rPr>
                <w:rFonts w:ascii="Times New Roman"/>
                <w:sz w:val="20"/>
              </w:rPr>
            </w:pPr>
            <w:r>
              <w:rPr>
                <w:rFonts w:ascii="Times New Roman"/>
                <w:sz w:val="20"/>
              </w:rPr>
              <w:t>[0..2]</w:t>
            </w:r>
          </w:p>
        </w:tc>
        <w:tc>
          <w:tcPr>
            <w:tcW w:w="1465" w:type="dxa"/>
          </w:tcPr>
          <w:p w14:paraId="79EA534A" w14:textId="77777777" w:rsidR="000F3B65" w:rsidRDefault="00C64217">
            <w:pPr>
              <w:pStyle w:val="TableParagraph"/>
              <w:spacing w:before="21"/>
              <w:ind w:right="197"/>
              <w:jc w:val="right"/>
              <w:rPr>
                <w:rFonts w:ascii="Times New Roman"/>
                <w:sz w:val="20"/>
              </w:rPr>
            </w:pPr>
            <w:r>
              <w:rPr>
                <w:rFonts w:ascii="Times New Roman"/>
                <w:sz w:val="20"/>
              </w:rPr>
              <w:t>12</w:t>
            </w:r>
          </w:p>
        </w:tc>
      </w:tr>
      <w:tr w:rsidR="000F3B65" w14:paraId="01862A26" w14:textId="77777777">
        <w:trPr>
          <w:trHeight w:val="288"/>
        </w:trPr>
        <w:tc>
          <w:tcPr>
            <w:tcW w:w="1635" w:type="dxa"/>
          </w:tcPr>
          <w:p w14:paraId="2891455E" w14:textId="77777777" w:rsidR="000F3B65" w:rsidRDefault="00C64217">
            <w:pPr>
              <w:pStyle w:val="TableParagraph"/>
              <w:spacing w:before="31"/>
              <w:ind w:left="200"/>
              <w:jc w:val="left"/>
              <w:rPr>
                <w:rFonts w:ascii="Courier New"/>
                <w:sz w:val="20"/>
              </w:rPr>
            </w:pPr>
            <w:r>
              <w:rPr>
                <w:rFonts w:ascii="Courier New"/>
                <w:sz w:val="20"/>
              </w:rPr>
              <w:t>[ { DB1 } ]</w:t>
            </w:r>
          </w:p>
        </w:tc>
        <w:tc>
          <w:tcPr>
            <w:tcW w:w="2716" w:type="dxa"/>
          </w:tcPr>
          <w:p w14:paraId="681EDE72"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39" w:type="dxa"/>
          </w:tcPr>
          <w:p w14:paraId="03489735"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12DD6CED" w14:textId="77777777" w:rsidR="000F3B65" w:rsidRDefault="00C64217">
            <w:pPr>
              <w:pStyle w:val="TableParagraph"/>
              <w:spacing w:before="21"/>
              <w:ind w:left="95" w:right="88"/>
              <w:rPr>
                <w:rFonts w:ascii="Times New Roman"/>
                <w:sz w:val="20"/>
              </w:rPr>
            </w:pPr>
            <w:r>
              <w:rPr>
                <w:rFonts w:ascii="Times New Roman"/>
                <w:sz w:val="20"/>
              </w:rPr>
              <w:t>[0..0]</w:t>
            </w:r>
          </w:p>
        </w:tc>
        <w:tc>
          <w:tcPr>
            <w:tcW w:w="1465" w:type="dxa"/>
          </w:tcPr>
          <w:p w14:paraId="53A87B11"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760CE35F" w14:textId="77777777">
        <w:trPr>
          <w:trHeight w:val="257"/>
        </w:trPr>
        <w:tc>
          <w:tcPr>
            <w:tcW w:w="1635" w:type="dxa"/>
          </w:tcPr>
          <w:p w14:paraId="130BA7A8" w14:textId="77777777" w:rsidR="000F3B65" w:rsidRDefault="00C64217">
            <w:pPr>
              <w:pStyle w:val="TableParagraph"/>
              <w:spacing w:before="31" w:line="206" w:lineRule="exact"/>
              <w:ind w:left="200"/>
              <w:jc w:val="left"/>
              <w:rPr>
                <w:rFonts w:ascii="Courier New"/>
                <w:sz w:val="20"/>
              </w:rPr>
            </w:pPr>
            <w:r>
              <w:rPr>
                <w:rFonts w:ascii="Courier New"/>
                <w:sz w:val="20"/>
              </w:rPr>
              <w:t>[ { OBX } ]</w:t>
            </w:r>
          </w:p>
        </w:tc>
        <w:tc>
          <w:tcPr>
            <w:tcW w:w="2716" w:type="dxa"/>
          </w:tcPr>
          <w:p w14:paraId="412BA62F" w14:textId="77777777" w:rsidR="000F3B65" w:rsidRDefault="00C64217">
            <w:pPr>
              <w:pStyle w:val="TableParagraph"/>
              <w:spacing w:before="21" w:line="217" w:lineRule="exact"/>
              <w:ind w:left="115"/>
              <w:jc w:val="left"/>
              <w:rPr>
                <w:rFonts w:ascii="Times New Roman"/>
                <w:sz w:val="20"/>
              </w:rPr>
            </w:pPr>
            <w:r>
              <w:rPr>
                <w:rFonts w:ascii="Times New Roman"/>
                <w:sz w:val="20"/>
              </w:rPr>
              <w:t>Observation / Result</w:t>
            </w:r>
          </w:p>
        </w:tc>
        <w:tc>
          <w:tcPr>
            <w:tcW w:w="739" w:type="dxa"/>
          </w:tcPr>
          <w:p w14:paraId="4293295C" w14:textId="77777777" w:rsidR="000F3B65" w:rsidRDefault="00C64217">
            <w:pPr>
              <w:pStyle w:val="TableParagraph"/>
              <w:spacing w:before="21" w:line="217" w:lineRule="exact"/>
              <w:ind w:left="3"/>
              <w:rPr>
                <w:rFonts w:ascii="Times New Roman"/>
                <w:sz w:val="20"/>
              </w:rPr>
            </w:pPr>
            <w:r>
              <w:rPr>
                <w:rFonts w:ascii="Times New Roman"/>
                <w:w w:val="99"/>
                <w:sz w:val="20"/>
              </w:rPr>
              <w:t>X</w:t>
            </w:r>
          </w:p>
        </w:tc>
        <w:tc>
          <w:tcPr>
            <w:tcW w:w="1219" w:type="dxa"/>
          </w:tcPr>
          <w:p w14:paraId="22A68D22" w14:textId="77777777" w:rsidR="000F3B65" w:rsidRDefault="00C64217">
            <w:pPr>
              <w:pStyle w:val="TableParagraph"/>
              <w:spacing w:before="21" w:line="217" w:lineRule="exact"/>
              <w:ind w:left="95" w:right="89"/>
              <w:rPr>
                <w:rFonts w:ascii="Times New Roman"/>
                <w:sz w:val="20"/>
              </w:rPr>
            </w:pPr>
            <w:r>
              <w:rPr>
                <w:rFonts w:ascii="Times New Roman"/>
                <w:sz w:val="20"/>
              </w:rPr>
              <w:t>[0..0]</w:t>
            </w:r>
          </w:p>
        </w:tc>
        <w:tc>
          <w:tcPr>
            <w:tcW w:w="1465" w:type="dxa"/>
          </w:tcPr>
          <w:p w14:paraId="6A811B9A" w14:textId="77777777" w:rsidR="000F3B65" w:rsidRDefault="00C64217">
            <w:pPr>
              <w:pStyle w:val="TableParagraph"/>
              <w:spacing w:before="21" w:line="217" w:lineRule="exact"/>
              <w:ind w:right="196"/>
              <w:jc w:val="right"/>
              <w:rPr>
                <w:rFonts w:ascii="Times New Roman"/>
                <w:sz w:val="20"/>
              </w:rPr>
            </w:pPr>
            <w:r>
              <w:rPr>
                <w:rFonts w:ascii="Times New Roman"/>
                <w:w w:val="99"/>
                <w:sz w:val="20"/>
              </w:rPr>
              <w:t>7</w:t>
            </w:r>
          </w:p>
        </w:tc>
      </w:tr>
    </w:tbl>
    <w:p w14:paraId="677B9A16" w14:textId="77777777" w:rsidR="000F3B65" w:rsidRDefault="000F3B65">
      <w:pPr>
        <w:pStyle w:val="BodyText"/>
        <w:rPr>
          <w:sz w:val="26"/>
        </w:rPr>
      </w:pPr>
    </w:p>
    <w:p w14:paraId="0BD33176" w14:textId="77777777" w:rsidR="000F3B65" w:rsidRDefault="000F3B65">
      <w:pPr>
        <w:pStyle w:val="BodyText"/>
        <w:rPr>
          <w:sz w:val="21"/>
        </w:rPr>
      </w:pPr>
    </w:p>
    <w:p w14:paraId="401D2BD2" w14:textId="77777777" w:rsidR="000F3B65" w:rsidRDefault="00C64217">
      <w:pPr>
        <w:pStyle w:val="Heading3"/>
        <w:numPr>
          <w:ilvl w:val="2"/>
          <w:numId w:val="11"/>
        </w:numPr>
        <w:tabs>
          <w:tab w:val="left" w:pos="1061"/>
        </w:tabs>
      </w:pPr>
      <w:bookmarkStart w:id="135" w:name="2.4.2_Patient_Update_Message:__Discharge"/>
      <w:bookmarkEnd w:id="135"/>
      <w:r>
        <w:t>Patient Update Message:</w:t>
      </w:r>
      <w:r>
        <w:rPr>
          <w:spacing w:val="3"/>
        </w:rPr>
        <w:t xml:space="preserve"> </w:t>
      </w:r>
      <w:r>
        <w:t>Discharge</w:t>
      </w:r>
    </w:p>
    <w:p w14:paraId="3A26FAB8" w14:textId="77777777" w:rsidR="000F3B65" w:rsidRDefault="000F3B65">
      <w:pPr>
        <w:pStyle w:val="BodyText"/>
        <w:spacing w:before="8"/>
        <w:rPr>
          <w:rFonts w:ascii="Arial"/>
          <w:b/>
          <w:sz w:val="28"/>
        </w:rPr>
      </w:pPr>
    </w:p>
    <w:p w14:paraId="046D401C" w14:textId="77777777" w:rsidR="000F3B65" w:rsidRDefault="00C64217">
      <w:pPr>
        <w:pStyle w:val="BodyText"/>
        <w:spacing w:before="1"/>
        <w:ind w:left="340"/>
      </w:pPr>
      <w:r>
        <w:t>This message syntax is used for trigger event A03 (Discharge).</w:t>
      </w:r>
    </w:p>
    <w:p w14:paraId="6E412EC9" w14:textId="77777777" w:rsidR="000F3B65" w:rsidRDefault="000F3B65">
      <w:pPr>
        <w:pStyle w:val="BodyText"/>
        <w:spacing w:before="9"/>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875"/>
        <w:gridCol w:w="2716"/>
        <w:gridCol w:w="739"/>
        <w:gridCol w:w="1219"/>
        <w:gridCol w:w="1466"/>
      </w:tblGrid>
      <w:tr w:rsidR="000F3B65" w14:paraId="5DE8284C" w14:textId="77777777">
        <w:trPr>
          <w:trHeight w:val="251"/>
        </w:trPr>
        <w:tc>
          <w:tcPr>
            <w:tcW w:w="1875" w:type="dxa"/>
          </w:tcPr>
          <w:p w14:paraId="55ACD333"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716" w:type="dxa"/>
          </w:tcPr>
          <w:p w14:paraId="622F20DE" w14:textId="77777777" w:rsidR="000F3B65" w:rsidRDefault="00C64217">
            <w:pPr>
              <w:pStyle w:val="TableParagraph"/>
              <w:spacing w:before="0" w:line="221" w:lineRule="exact"/>
              <w:ind w:left="115"/>
              <w:jc w:val="left"/>
              <w:rPr>
                <w:rFonts w:ascii="Times New Roman"/>
                <w:b/>
                <w:sz w:val="20"/>
              </w:rPr>
            </w:pPr>
            <w:r>
              <w:rPr>
                <w:rFonts w:ascii="Times New Roman"/>
                <w:b/>
                <w:sz w:val="20"/>
              </w:rPr>
              <w:t>ADT Message</w:t>
            </w:r>
          </w:p>
        </w:tc>
        <w:tc>
          <w:tcPr>
            <w:tcW w:w="739" w:type="dxa"/>
          </w:tcPr>
          <w:p w14:paraId="450CE094" w14:textId="77777777" w:rsidR="000F3B65" w:rsidRDefault="00C64217">
            <w:pPr>
              <w:pStyle w:val="TableParagraph"/>
              <w:spacing w:before="0" w:line="221" w:lineRule="exact"/>
              <w:ind w:left="92" w:right="93"/>
              <w:rPr>
                <w:rFonts w:ascii="Times New Roman"/>
                <w:b/>
                <w:sz w:val="20"/>
              </w:rPr>
            </w:pPr>
            <w:r>
              <w:rPr>
                <w:rFonts w:ascii="Times New Roman"/>
                <w:b/>
                <w:sz w:val="20"/>
              </w:rPr>
              <w:t>Usage</w:t>
            </w:r>
          </w:p>
        </w:tc>
        <w:tc>
          <w:tcPr>
            <w:tcW w:w="1219" w:type="dxa"/>
          </w:tcPr>
          <w:p w14:paraId="1A10783E" w14:textId="77777777" w:rsidR="000F3B65" w:rsidRDefault="00C64217">
            <w:pPr>
              <w:pStyle w:val="TableParagraph"/>
              <w:spacing w:before="0" w:line="221" w:lineRule="exact"/>
              <w:ind w:left="95" w:right="94"/>
              <w:rPr>
                <w:rFonts w:ascii="Times New Roman"/>
                <w:b/>
                <w:sz w:val="20"/>
              </w:rPr>
            </w:pPr>
            <w:r>
              <w:rPr>
                <w:rFonts w:ascii="Times New Roman"/>
                <w:b/>
                <w:sz w:val="20"/>
              </w:rPr>
              <w:t>Cardinality</w:t>
            </w:r>
          </w:p>
        </w:tc>
        <w:tc>
          <w:tcPr>
            <w:tcW w:w="1466" w:type="dxa"/>
          </w:tcPr>
          <w:p w14:paraId="04E19A46" w14:textId="77777777" w:rsidR="000F3B65" w:rsidRDefault="00C64217">
            <w:pPr>
              <w:pStyle w:val="TableParagraph"/>
              <w:spacing w:before="0" w:line="221" w:lineRule="exact"/>
              <w:ind w:right="198"/>
              <w:jc w:val="right"/>
              <w:rPr>
                <w:rFonts w:ascii="Times New Roman"/>
                <w:b/>
                <w:sz w:val="20"/>
              </w:rPr>
            </w:pPr>
            <w:r>
              <w:rPr>
                <w:rFonts w:ascii="Times New Roman"/>
                <w:b/>
                <w:sz w:val="20"/>
              </w:rPr>
              <w:t>HL7 Chapter</w:t>
            </w:r>
          </w:p>
        </w:tc>
      </w:tr>
      <w:tr w:rsidR="000F3B65" w14:paraId="1438FC07" w14:textId="77777777">
        <w:trPr>
          <w:trHeight w:val="289"/>
        </w:trPr>
        <w:tc>
          <w:tcPr>
            <w:tcW w:w="1875" w:type="dxa"/>
          </w:tcPr>
          <w:p w14:paraId="2E5EE6A5" w14:textId="77777777" w:rsidR="000F3B65" w:rsidRDefault="00C64217">
            <w:pPr>
              <w:pStyle w:val="TableParagraph"/>
              <w:spacing w:before="32"/>
              <w:ind w:left="200"/>
              <w:jc w:val="left"/>
              <w:rPr>
                <w:rFonts w:ascii="Courier New"/>
                <w:sz w:val="20"/>
              </w:rPr>
            </w:pPr>
            <w:r>
              <w:rPr>
                <w:rFonts w:ascii="Courier New"/>
                <w:sz w:val="20"/>
              </w:rPr>
              <w:t>MSH</w:t>
            </w:r>
          </w:p>
        </w:tc>
        <w:tc>
          <w:tcPr>
            <w:tcW w:w="2716" w:type="dxa"/>
          </w:tcPr>
          <w:p w14:paraId="09C30529"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39" w:type="dxa"/>
          </w:tcPr>
          <w:p w14:paraId="19A9B8BC" w14:textId="77777777" w:rsidR="000F3B65" w:rsidRDefault="00C64217">
            <w:pPr>
              <w:pStyle w:val="TableParagraph"/>
              <w:spacing w:before="22"/>
              <w:ind w:left="4"/>
              <w:rPr>
                <w:rFonts w:ascii="Times New Roman"/>
                <w:sz w:val="20"/>
              </w:rPr>
            </w:pPr>
            <w:r>
              <w:rPr>
                <w:rFonts w:ascii="Times New Roman"/>
                <w:w w:val="99"/>
                <w:sz w:val="20"/>
              </w:rPr>
              <w:t>R</w:t>
            </w:r>
          </w:p>
        </w:tc>
        <w:tc>
          <w:tcPr>
            <w:tcW w:w="1219" w:type="dxa"/>
          </w:tcPr>
          <w:p w14:paraId="1F20B8AD" w14:textId="77777777" w:rsidR="000F3B65" w:rsidRDefault="00C64217">
            <w:pPr>
              <w:pStyle w:val="TableParagraph"/>
              <w:spacing w:before="22"/>
              <w:ind w:left="95" w:right="90"/>
              <w:rPr>
                <w:rFonts w:ascii="Times New Roman"/>
                <w:sz w:val="20"/>
              </w:rPr>
            </w:pPr>
            <w:r>
              <w:rPr>
                <w:rFonts w:ascii="Times New Roman"/>
                <w:sz w:val="20"/>
              </w:rPr>
              <w:t>[1..1]</w:t>
            </w:r>
          </w:p>
        </w:tc>
        <w:tc>
          <w:tcPr>
            <w:tcW w:w="1466" w:type="dxa"/>
          </w:tcPr>
          <w:p w14:paraId="4559770D" w14:textId="77777777" w:rsidR="000F3B65" w:rsidRDefault="00C64217">
            <w:pPr>
              <w:pStyle w:val="TableParagraph"/>
              <w:spacing w:before="22"/>
              <w:ind w:right="198"/>
              <w:jc w:val="right"/>
              <w:rPr>
                <w:rFonts w:ascii="Times New Roman"/>
                <w:sz w:val="20"/>
              </w:rPr>
            </w:pPr>
            <w:r>
              <w:rPr>
                <w:rFonts w:ascii="Times New Roman"/>
                <w:w w:val="99"/>
                <w:sz w:val="20"/>
              </w:rPr>
              <w:t>2</w:t>
            </w:r>
          </w:p>
        </w:tc>
      </w:tr>
      <w:tr w:rsidR="000F3B65" w14:paraId="7B6B014D" w14:textId="77777777">
        <w:trPr>
          <w:trHeight w:val="288"/>
        </w:trPr>
        <w:tc>
          <w:tcPr>
            <w:tcW w:w="1875" w:type="dxa"/>
          </w:tcPr>
          <w:p w14:paraId="692944E6" w14:textId="77777777" w:rsidR="000F3B65" w:rsidRDefault="00C64217">
            <w:pPr>
              <w:pStyle w:val="TableParagraph"/>
              <w:spacing w:before="31"/>
              <w:ind w:left="200"/>
              <w:jc w:val="left"/>
              <w:rPr>
                <w:rFonts w:ascii="Courier New"/>
                <w:sz w:val="20"/>
              </w:rPr>
            </w:pPr>
            <w:r>
              <w:rPr>
                <w:rFonts w:ascii="Courier New"/>
                <w:sz w:val="20"/>
              </w:rPr>
              <w:t>EVN</w:t>
            </w:r>
          </w:p>
        </w:tc>
        <w:tc>
          <w:tcPr>
            <w:tcW w:w="2716" w:type="dxa"/>
          </w:tcPr>
          <w:p w14:paraId="6F4519C6" w14:textId="77777777" w:rsidR="000F3B65" w:rsidRDefault="00C64217">
            <w:pPr>
              <w:pStyle w:val="TableParagraph"/>
              <w:spacing w:before="21"/>
              <w:ind w:left="115"/>
              <w:jc w:val="left"/>
              <w:rPr>
                <w:rFonts w:ascii="Times New Roman"/>
                <w:sz w:val="20"/>
              </w:rPr>
            </w:pPr>
            <w:r>
              <w:rPr>
                <w:rFonts w:ascii="Times New Roman"/>
                <w:sz w:val="20"/>
              </w:rPr>
              <w:t>Event Type</w:t>
            </w:r>
          </w:p>
        </w:tc>
        <w:tc>
          <w:tcPr>
            <w:tcW w:w="739" w:type="dxa"/>
          </w:tcPr>
          <w:p w14:paraId="48FAA230" w14:textId="77777777" w:rsidR="000F3B65" w:rsidRDefault="00C64217">
            <w:pPr>
              <w:pStyle w:val="TableParagraph"/>
              <w:spacing w:before="21"/>
              <w:ind w:left="2"/>
              <w:rPr>
                <w:rFonts w:ascii="Times New Roman"/>
                <w:sz w:val="20"/>
              </w:rPr>
            </w:pPr>
            <w:r>
              <w:rPr>
                <w:rFonts w:ascii="Times New Roman"/>
                <w:w w:val="99"/>
                <w:sz w:val="20"/>
              </w:rPr>
              <w:t>R</w:t>
            </w:r>
          </w:p>
        </w:tc>
        <w:tc>
          <w:tcPr>
            <w:tcW w:w="1219" w:type="dxa"/>
          </w:tcPr>
          <w:p w14:paraId="522CDC96" w14:textId="77777777" w:rsidR="000F3B65" w:rsidRDefault="00C64217">
            <w:pPr>
              <w:pStyle w:val="TableParagraph"/>
              <w:spacing w:before="21"/>
              <w:ind w:left="95" w:right="91"/>
              <w:rPr>
                <w:rFonts w:ascii="Times New Roman"/>
                <w:sz w:val="20"/>
              </w:rPr>
            </w:pPr>
            <w:r>
              <w:rPr>
                <w:rFonts w:ascii="Times New Roman"/>
                <w:sz w:val="20"/>
              </w:rPr>
              <w:t>[1..1]</w:t>
            </w:r>
          </w:p>
        </w:tc>
        <w:tc>
          <w:tcPr>
            <w:tcW w:w="1466" w:type="dxa"/>
          </w:tcPr>
          <w:p w14:paraId="1E173578"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42549D66" w14:textId="77777777">
        <w:trPr>
          <w:trHeight w:val="288"/>
        </w:trPr>
        <w:tc>
          <w:tcPr>
            <w:tcW w:w="1875" w:type="dxa"/>
          </w:tcPr>
          <w:p w14:paraId="531DD677" w14:textId="77777777" w:rsidR="000F3B65" w:rsidRDefault="00C64217">
            <w:pPr>
              <w:pStyle w:val="TableParagraph"/>
              <w:spacing w:before="31"/>
              <w:ind w:left="200"/>
              <w:jc w:val="left"/>
              <w:rPr>
                <w:rFonts w:ascii="Courier New"/>
                <w:sz w:val="20"/>
              </w:rPr>
            </w:pPr>
            <w:r>
              <w:rPr>
                <w:rFonts w:ascii="Courier New"/>
                <w:sz w:val="20"/>
              </w:rPr>
              <w:t>PID</w:t>
            </w:r>
          </w:p>
        </w:tc>
        <w:tc>
          <w:tcPr>
            <w:tcW w:w="2716" w:type="dxa"/>
          </w:tcPr>
          <w:p w14:paraId="3AB977DC" w14:textId="77777777" w:rsidR="000F3B65" w:rsidRDefault="00C64217">
            <w:pPr>
              <w:pStyle w:val="TableParagraph"/>
              <w:spacing w:before="21"/>
              <w:ind w:left="115"/>
              <w:jc w:val="left"/>
              <w:rPr>
                <w:rFonts w:ascii="Times New Roman"/>
                <w:sz w:val="20"/>
              </w:rPr>
            </w:pPr>
            <w:r>
              <w:rPr>
                <w:rFonts w:ascii="Times New Roman"/>
                <w:sz w:val="20"/>
              </w:rPr>
              <w:t>Patient Identification</w:t>
            </w:r>
          </w:p>
        </w:tc>
        <w:tc>
          <w:tcPr>
            <w:tcW w:w="739" w:type="dxa"/>
          </w:tcPr>
          <w:p w14:paraId="78380A96"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18FB0A44" w14:textId="77777777" w:rsidR="000F3B65" w:rsidRDefault="00C64217">
            <w:pPr>
              <w:pStyle w:val="TableParagraph"/>
              <w:spacing w:before="21"/>
              <w:ind w:left="95" w:right="89"/>
              <w:rPr>
                <w:rFonts w:ascii="Times New Roman"/>
                <w:sz w:val="20"/>
              </w:rPr>
            </w:pPr>
            <w:r>
              <w:rPr>
                <w:rFonts w:ascii="Times New Roman"/>
                <w:sz w:val="20"/>
              </w:rPr>
              <w:t>[1..1]</w:t>
            </w:r>
          </w:p>
        </w:tc>
        <w:tc>
          <w:tcPr>
            <w:tcW w:w="1466" w:type="dxa"/>
          </w:tcPr>
          <w:p w14:paraId="71C58A39"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6DDADB06" w14:textId="77777777">
        <w:trPr>
          <w:trHeight w:val="288"/>
        </w:trPr>
        <w:tc>
          <w:tcPr>
            <w:tcW w:w="1875" w:type="dxa"/>
          </w:tcPr>
          <w:p w14:paraId="43273316"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2716" w:type="dxa"/>
          </w:tcPr>
          <w:p w14:paraId="51DFB572" w14:textId="77777777" w:rsidR="000F3B65" w:rsidRDefault="00C64217">
            <w:pPr>
              <w:pStyle w:val="TableParagraph"/>
              <w:spacing w:before="21"/>
              <w:ind w:left="115"/>
              <w:jc w:val="left"/>
              <w:rPr>
                <w:rFonts w:ascii="Times New Roman"/>
                <w:sz w:val="20"/>
              </w:rPr>
            </w:pPr>
            <w:r>
              <w:rPr>
                <w:rFonts w:ascii="Times New Roman"/>
                <w:sz w:val="20"/>
              </w:rPr>
              <w:t>Additional Demographics</w:t>
            </w:r>
          </w:p>
        </w:tc>
        <w:tc>
          <w:tcPr>
            <w:tcW w:w="739" w:type="dxa"/>
          </w:tcPr>
          <w:p w14:paraId="0E40CA2E" w14:textId="77777777" w:rsidR="000F3B65" w:rsidRDefault="00C64217">
            <w:pPr>
              <w:pStyle w:val="TableParagraph"/>
              <w:spacing w:before="21"/>
              <w:ind w:left="2"/>
              <w:rPr>
                <w:rFonts w:ascii="Times New Roman"/>
                <w:sz w:val="20"/>
              </w:rPr>
            </w:pPr>
            <w:r>
              <w:rPr>
                <w:rFonts w:ascii="Times New Roman"/>
                <w:w w:val="99"/>
                <w:sz w:val="20"/>
              </w:rPr>
              <w:t>X</w:t>
            </w:r>
          </w:p>
        </w:tc>
        <w:tc>
          <w:tcPr>
            <w:tcW w:w="1219" w:type="dxa"/>
          </w:tcPr>
          <w:p w14:paraId="66991289" w14:textId="77777777" w:rsidR="000F3B65" w:rsidRDefault="00C64217">
            <w:pPr>
              <w:pStyle w:val="TableParagraph"/>
              <w:spacing w:before="21"/>
              <w:ind w:left="95" w:right="89"/>
              <w:rPr>
                <w:rFonts w:ascii="Times New Roman"/>
                <w:sz w:val="20"/>
              </w:rPr>
            </w:pPr>
            <w:r>
              <w:rPr>
                <w:rFonts w:ascii="Times New Roman"/>
                <w:sz w:val="20"/>
              </w:rPr>
              <w:t>[0..0]</w:t>
            </w:r>
          </w:p>
        </w:tc>
        <w:tc>
          <w:tcPr>
            <w:tcW w:w="1466" w:type="dxa"/>
          </w:tcPr>
          <w:p w14:paraId="19690B15"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2CA87861" w14:textId="77777777">
        <w:trPr>
          <w:trHeight w:val="288"/>
        </w:trPr>
        <w:tc>
          <w:tcPr>
            <w:tcW w:w="1875" w:type="dxa"/>
          </w:tcPr>
          <w:p w14:paraId="00117071" w14:textId="77777777" w:rsidR="000F3B65" w:rsidRDefault="00C64217">
            <w:pPr>
              <w:pStyle w:val="TableParagraph"/>
              <w:spacing w:before="31"/>
              <w:ind w:left="660" w:right="813"/>
              <w:rPr>
                <w:rFonts w:ascii="Courier New"/>
                <w:sz w:val="20"/>
              </w:rPr>
            </w:pPr>
            <w:r>
              <w:rPr>
                <w:rFonts w:ascii="Courier New"/>
                <w:sz w:val="20"/>
              </w:rPr>
              <w:t>PV1</w:t>
            </w:r>
          </w:p>
        </w:tc>
        <w:tc>
          <w:tcPr>
            <w:tcW w:w="2716" w:type="dxa"/>
          </w:tcPr>
          <w:p w14:paraId="38134AE2" w14:textId="77777777" w:rsidR="000F3B65" w:rsidRDefault="00C64217">
            <w:pPr>
              <w:pStyle w:val="TableParagraph"/>
              <w:spacing w:before="21"/>
              <w:ind w:left="115"/>
              <w:jc w:val="left"/>
              <w:rPr>
                <w:rFonts w:ascii="Times New Roman"/>
                <w:sz w:val="20"/>
              </w:rPr>
            </w:pPr>
            <w:r>
              <w:rPr>
                <w:rFonts w:ascii="Times New Roman"/>
                <w:sz w:val="20"/>
              </w:rPr>
              <w:t>Patient Visit</w:t>
            </w:r>
          </w:p>
        </w:tc>
        <w:tc>
          <w:tcPr>
            <w:tcW w:w="739" w:type="dxa"/>
          </w:tcPr>
          <w:p w14:paraId="572CA3E8"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6698E0A8" w14:textId="77777777" w:rsidR="000F3B65" w:rsidRDefault="00C64217">
            <w:pPr>
              <w:pStyle w:val="TableParagraph"/>
              <w:spacing w:before="21"/>
              <w:ind w:left="95" w:right="89"/>
              <w:rPr>
                <w:rFonts w:ascii="Times New Roman"/>
                <w:sz w:val="20"/>
              </w:rPr>
            </w:pPr>
            <w:r>
              <w:rPr>
                <w:rFonts w:ascii="Times New Roman"/>
                <w:sz w:val="20"/>
              </w:rPr>
              <w:t>[1..1]</w:t>
            </w:r>
          </w:p>
        </w:tc>
        <w:tc>
          <w:tcPr>
            <w:tcW w:w="1466" w:type="dxa"/>
          </w:tcPr>
          <w:p w14:paraId="11EF8405"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68A431C9" w14:textId="77777777">
        <w:trPr>
          <w:trHeight w:val="288"/>
        </w:trPr>
        <w:tc>
          <w:tcPr>
            <w:tcW w:w="1875" w:type="dxa"/>
          </w:tcPr>
          <w:p w14:paraId="561EDC6E"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2716" w:type="dxa"/>
          </w:tcPr>
          <w:p w14:paraId="78FB54D4"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Patient Visit – Additional Info.</w:t>
            </w:r>
          </w:p>
        </w:tc>
        <w:tc>
          <w:tcPr>
            <w:tcW w:w="739" w:type="dxa"/>
          </w:tcPr>
          <w:p w14:paraId="5CF2464B" w14:textId="77777777" w:rsidR="000F3B65" w:rsidRDefault="00C64217">
            <w:pPr>
              <w:pStyle w:val="TableParagraph"/>
              <w:spacing w:before="21"/>
              <w:ind w:left="4"/>
              <w:rPr>
                <w:rFonts w:ascii="Times New Roman"/>
                <w:sz w:val="20"/>
              </w:rPr>
            </w:pPr>
            <w:r>
              <w:rPr>
                <w:rFonts w:ascii="Times New Roman"/>
                <w:w w:val="99"/>
                <w:sz w:val="20"/>
              </w:rPr>
              <w:t>X</w:t>
            </w:r>
          </w:p>
        </w:tc>
        <w:tc>
          <w:tcPr>
            <w:tcW w:w="1219" w:type="dxa"/>
          </w:tcPr>
          <w:p w14:paraId="557FA00F" w14:textId="77777777" w:rsidR="000F3B65" w:rsidRDefault="00C64217">
            <w:pPr>
              <w:pStyle w:val="TableParagraph"/>
              <w:spacing w:before="21"/>
              <w:ind w:left="95" w:right="87"/>
              <w:rPr>
                <w:rFonts w:ascii="Times New Roman"/>
                <w:sz w:val="20"/>
              </w:rPr>
            </w:pPr>
            <w:r>
              <w:rPr>
                <w:rFonts w:ascii="Times New Roman"/>
                <w:sz w:val="20"/>
              </w:rPr>
              <w:t>[0..0]</w:t>
            </w:r>
          </w:p>
        </w:tc>
        <w:tc>
          <w:tcPr>
            <w:tcW w:w="1466" w:type="dxa"/>
          </w:tcPr>
          <w:p w14:paraId="1C2C401C"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01D7EAF" w14:textId="77777777">
        <w:trPr>
          <w:trHeight w:val="288"/>
        </w:trPr>
        <w:tc>
          <w:tcPr>
            <w:tcW w:w="1875" w:type="dxa"/>
          </w:tcPr>
          <w:p w14:paraId="7E16CE06" w14:textId="77777777" w:rsidR="000F3B65" w:rsidRDefault="00C64217">
            <w:pPr>
              <w:pStyle w:val="TableParagraph"/>
              <w:spacing w:before="31"/>
              <w:ind w:left="200"/>
              <w:jc w:val="left"/>
              <w:rPr>
                <w:rFonts w:ascii="Courier New"/>
                <w:sz w:val="20"/>
              </w:rPr>
            </w:pPr>
            <w:r>
              <w:rPr>
                <w:rFonts w:ascii="Courier New"/>
                <w:sz w:val="20"/>
              </w:rPr>
              <w:t>[ { ROL } ]</w:t>
            </w:r>
          </w:p>
        </w:tc>
        <w:tc>
          <w:tcPr>
            <w:tcW w:w="2716" w:type="dxa"/>
          </w:tcPr>
          <w:p w14:paraId="4BEAAC7F"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39" w:type="dxa"/>
          </w:tcPr>
          <w:p w14:paraId="04E868C5" w14:textId="77777777" w:rsidR="000F3B65" w:rsidRDefault="00C64217">
            <w:pPr>
              <w:pStyle w:val="TableParagraph"/>
              <w:spacing w:before="21"/>
              <w:ind w:left="91" w:right="93"/>
              <w:rPr>
                <w:rFonts w:ascii="Times New Roman"/>
                <w:sz w:val="20"/>
              </w:rPr>
            </w:pPr>
            <w:r>
              <w:rPr>
                <w:rFonts w:ascii="Times New Roman"/>
                <w:sz w:val="20"/>
              </w:rPr>
              <w:t>RE</w:t>
            </w:r>
          </w:p>
        </w:tc>
        <w:tc>
          <w:tcPr>
            <w:tcW w:w="1219" w:type="dxa"/>
          </w:tcPr>
          <w:p w14:paraId="6307FEDE" w14:textId="77777777" w:rsidR="000F3B65" w:rsidRDefault="00C64217">
            <w:pPr>
              <w:pStyle w:val="TableParagraph"/>
              <w:spacing w:before="21"/>
              <w:ind w:left="95" w:right="93"/>
              <w:rPr>
                <w:rFonts w:ascii="Times New Roman"/>
                <w:sz w:val="20"/>
              </w:rPr>
            </w:pPr>
            <w:r>
              <w:rPr>
                <w:rFonts w:ascii="Times New Roman"/>
                <w:sz w:val="20"/>
              </w:rPr>
              <w:t>[0..2]</w:t>
            </w:r>
          </w:p>
        </w:tc>
        <w:tc>
          <w:tcPr>
            <w:tcW w:w="1466" w:type="dxa"/>
          </w:tcPr>
          <w:p w14:paraId="44C9786B" w14:textId="77777777" w:rsidR="000F3B65" w:rsidRDefault="00C64217">
            <w:pPr>
              <w:pStyle w:val="TableParagraph"/>
              <w:spacing w:before="21"/>
              <w:ind w:right="198"/>
              <w:jc w:val="right"/>
              <w:rPr>
                <w:rFonts w:ascii="Times New Roman"/>
                <w:sz w:val="20"/>
              </w:rPr>
            </w:pPr>
            <w:r>
              <w:rPr>
                <w:rFonts w:ascii="Times New Roman"/>
                <w:sz w:val="20"/>
              </w:rPr>
              <w:t>12</w:t>
            </w:r>
          </w:p>
        </w:tc>
      </w:tr>
      <w:tr w:rsidR="000F3B65" w14:paraId="1FFC8D6B" w14:textId="77777777">
        <w:trPr>
          <w:trHeight w:val="288"/>
        </w:trPr>
        <w:tc>
          <w:tcPr>
            <w:tcW w:w="1875" w:type="dxa"/>
          </w:tcPr>
          <w:p w14:paraId="0691C2F0" w14:textId="77777777" w:rsidR="000F3B65" w:rsidRDefault="00C64217">
            <w:pPr>
              <w:pStyle w:val="TableParagraph"/>
              <w:spacing w:before="31"/>
              <w:ind w:left="200"/>
              <w:jc w:val="left"/>
              <w:rPr>
                <w:rFonts w:ascii="Courier New"/>
                <w:sz w:val="20"/>
              </w:rPr>
            </w:pPr>
            <w:r>
              <w:rPr>
                <w:rFonts w:ascii="Courier New"/>
                <w:sz w:val="20"/>
              </w:rPr>
              <w:t>[ { DB1 } ]</w:t>
            </w:r>
          </w:p>
        </w:tc>
        <w:tc>
          <w:tcPr>
            <w:tcW w:w="2716" w:type="dxa"/>
          </w:tcPr>
          <w:p w14:paraId="20F02FFB"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39" w:type="dxa"/>
          </w:tcPr>
          <w:p w14:paraId="396D7A46"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37F8AB08" w14:textId="77777777" w:rsidR="000F3B65" w:rsidRDefault="00C64217">
            <w:pPr>
              <w:pStyle w:val="TableParagraph"/>
              <w:spacing w:before="21"/>
              <w:ind w:left="95" w:right="88"/>
              <w:rPr>
                <w:rFonts w:ascii="Times New Roman"/>
                <w:sz w:val="20"/>
              </w:rPr>
            </w:pPr>
            <w:r>
              <w:rPr>
                <w:rFonts w:ascii="Times New Roman"/>
                <w:sz w:val="20"/>
              </w:rPr>
              <w:t>[0..0]</w:t>
            </w:r>
          </w:p>
        </w:tc>
        <w:tc>
          <w:tcPr>
            <w:tcW w:w="1466" w:type="dxa"/>
          </w:tcPr>
          <w:p w14:paraId="59C61ABC"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64B5F87" w14:textId="77777777">
        <w:trPr>
          <w:trHeight w:val="288"/>
        </w:trPr>
        <w:tc>
          <w:tcPr>
            <w:tcW w:w="1875" w:type="dxa"/>
          </w:tcPr>
          <w:p w14:paraId="36CA03A9" w14:textId="77777777" w:rsidR="000F3B65" w:rsidRDefault="00C64217">
            <w:pPr>
              <w:pStyle w:val="TableParagraph"/>
              <w:spacing w:before="31"/>
              <w:ind w:left="200"/>
              <w:jc w:val="left"/>
              <w:rPr>
                <w:rFonts w:ascii="Courier New"/>
                <w:sz w:val="20"/>
              </w:rPr>
            </w:pPr>
            <w:r>
              <w:rPr>
                <w:rFonts w:ascii="Courier New"/>
                <w:sz w:val="20"/>
              </w:rPr>
              <w:t>[ { DG1 } ]</w:t>
            </w:r>
          </w:p>
        </w:tc>
        <w:tc>
          <w:tcPr>
            <w:tcW w:w="2716" w:type="dxa"/>
          </w:tcPr>
          <w:p w14:paraId="7EFB304D" w14:textId="77777777" w:rsidR="000F3B65" w:rsidRDefault="00C64217">
            <w:pPr>
              <w:pStyle w:val="TableParagraph"/>
              <w:spacing w:before="21"/>
              <w:ind w:left="115"/>
              <w:jc w:val="left"/>
              <w:rPr>
                <w:rFonts w:ascii="Times New Roman"/>
                <w:sz w:val="20"/>
              </w:rPr>
            </w:pPr>
            <w:r>
              <w:rPr>
                <w:rFonts w:ascii="Times New Roman"/>
                <w:sz w:val="20"/>
              </w:rPr>
              <w:t>Diagnosis Information</w:t>
            </w:r>
          </w:p>
        </w:tc>
        <w:tc>
          <w:tcPr>
            <w:tcW w:w="739" w:type="dxa"/>
          </w:tcPr>
          <w:p w14:paraId="0578E5E0" w14:textId="77777777" w:rsidR="000F3B65" w:rsidRDefault="00C64217">
            <w:pPr>
              <w:pStyle w:val="TableParagraph"/>
              <w:spacing w:before="21"/>
              <w:ind w:left="90" w:right="93"/>
              <w:rPr>
                <w:rFonts w:ascii="Times New Roman"/>
                <w:sz w:val="20"/>
              </w:rPr>
            </w:pPr>
            <w:r>
              <w:rPr>
                <w:rFonts w:ascii="Times New Roman"/>
                <w:sz w:val="20"/>
              </w:rPr>
              <w:t>RE</w:t>
            </w:r>
          </w:p>
        </w:tc>
        <w:tc>
          <w:tcPr>
            <w:tcW w:w="1219" w:type="dxa"/>
          </w:tcPr>
          <w:p w14:paraId="0A176512" w14:textId="77777777" w:rsidR="000F3B65" w:rsidRDefault="00C64217">
            <w:pPr>
              <w:pStyle w:val="TableParagraph"/>
              <w:spacing w:before="21"/>
              <w:ind w:left="94" w:right="94"/>
              <w:rPr>
                <w:rFonts w:ascii="Times New Roman"/>
                <w:sz w:val="20"/>
              </w:rPr>
            </w:pPr>
            <w:r>
              <w:rPr>
                <w:rFonts w:ascii="Times New Roman"/>
                <w:sz w:val="20"/>
              </w:rPr>
              <w:t>[0..1]</w:t>
            </w:r>
          </w:p>
        </w:tc>
        <w:tc>
          <w:tcPr>
            <w:tcW w:w="1466" w:type="dxa"/>
          </w:tcPr>
          <w:p w14:paraId="3E8D1AD6"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1FBCBFD1" w14:textId="77777777">
        <w:trPr>
          <w:trHeight w:val="288"/>
        </w:trPr>
        <w:tc>
          <w:tcPr>
            <w:tcW w:w="1875" w:type="dxa"/>
          </w:tcPr>
          <w:p w14:paraId="549CAB70"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DRG</w:t>
            </w:r>
            <w:r>
              <w:rPr>
                <w:rFonts w:ascii="Courier New"/>
                <w:sz w:val="20"/>
              </w:rPr>
              <w:tab/>
              <w:t>]</w:t>
            </w:r>
          </w:p>
        </w:tc>
        <w:tc>
          <w:tcPr>
            <w:tcW w:w="2716" w:type="dxa"/>
          </w:tcPr>
          <w:p w14:paraId="1969C906" w14:textId="77777777" w:rsidR="000F3B65" w:rsidRDefault="00C64217">
            <w:pPr>
              <w:pStyle w:val="TableParagraph"/>
              <w:spacing w:before="21"/>
              <w:ind w:left="115"/>
              <w:jc w:val="left"/>
              <w:rPr>
                <w:rFonts w:ascii="Times New Roman"/>
                <w:sz w:val="20"/>
              </w:rPr>
            </w:pPr>
            <w:r>
              <w:rPr>
                <w:rFonts w:ascii="Times New Roman"/>
                <w:sz w:val="20"/>
              </w:rPr>
              <w:t>Diagnosis Related Group</w:t>
            </w:r>
          </w:p>
        </w:tc>
        <w:tc>
          <w:tcPr>
            <w:tcW w:w="739" w:type="dxa"/>
          </w:tcPr>
          <w:p w14:paraId="0A519CC9"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77F887EF" w14:textId="77777777" w:rsidR="000F3B65" w:rsidRDefault="00C64217">
            <w:pPr>
              <w:pStyle w:val="TableParagraph"/>
              <w:spacing w:before="21"/>
              <w:ind w:left="95" w:right="91"/>
              <w:rPr>
                <w:rFonts w:ascii="Times New Roman"/>
                <w:sz w:val="20"/>
              </w:rPr>
            </w:pPr>
            <w:r>
              <w:rPr>
                <w:rFonts w:ascii="Times New Roman"/>
                <w:sz w:val="20"/>
              </w:rPr>
              <w:t>[0..0]</w:t>
            </w:r>
          </w:p>
        </w:tc>
        <w:tc>
          <w:tcPr>
            <w:tcW w:w="1466" w:type="dxa"/>
          </w:tcPr>
          <w:p w14:paraId="1483CF84"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64ED94D2" w14:textId="77777777">
        <w:trPr>
          <w:trHeight w:val="288"/>
        </w:trPr>
        <w:tc>
          <w:tcPr>
            <w:tcW w:w="1875" w:type="dxa"/>
          </w:tcPr>
          <w:p w14:paraId="271765A2" w14:textId="77777777" w:rsidR="000F3B65" w:rsidRDefault="00C64217">
            <w:pPr>
              <w:pStyle w:val="TableParagraph"/>
              <w:spacing w:before="31"/>
              <w:ind w:left="200"/>
              <w:jc w:val="left"/>
              <w:rPr>
                <w:rFonts w:ascii="Courier New"/>
                <w:sz w:val="20"/>
              </w:rPr>
            </w:pPr>
            <w:r>
              <w:rPr>
                <w:rFonts w:ascii="Courier New"/>
                <w:sz w:val="20"/>
              </w:rPr>
              <w:t>[ { PR1</w:t>
            </w:r>
          </w:p>
        </w:tc>
        <w:tc>
          <w:tcPr>
            <w:tcW w:w="2716" w:type="dxa"/>
          </w:tcPr>
          <w:p w14:paraId="47A2ADE0" w14:textId="77777777" w:rsidR="000F3B65" w:rsidRDefault="00C64217">
            <w:pPr>
              <w:pStyle w:val="TableParagraph"/>
              <w:spacing w:before="21"/>
              <w:ind w:left="115"/>
              <w:jc w:val="left"/>
              <w:rPr>
                <w:rFonts w:ascii="Times New Roman"/>
                <w:sz w:val="20"/>
              </w:rPr>
            </w:pPr>
            <w:r>
              <w:rPr>
                <w:rFonts w:ascii="Times New Roman"/>
                <w:sz w:val="20"/>
              </w:rPr>
              <w:t>Procedures</w:t>
            </w:r>
          </w:p>
        </w:tc>
        <w:tc>
          <w:tcPr>
            <w:tcW w:w="739" w:type="dxa"/>
          </w:tcPr>
          <w:p w14:paraId="46F542CA"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4A10261C" w14:textId="77777777" w:rsidR="000F3B65" w:rsidRDefault="00C64217">
            <w:pPr>
              <w:pStyle w:val="TableParagraph"/>
              <w:spacing w:before="21"/>
              <w:ind w:left="95" w:right="91"/>
              <w:rPr>
                <w:rFonts w:ascii="Times New Roman"/>
                <w:sz w:val="20"/>
              </w:rPr>
            </w:pPr>
            <w:r>
              <w:rPr>
                <w:rFonts w:ascii="Times New Roman"/>
                <w:sz w:val="20"/>
              </w:rPr>
              <w:t>[0..0]</w:t>
            </w:r>
          </w:p>
        </w:tc>
        <w:tc>
          <w:tcPr>
            <w:tcW w:w="1466" w:type="dxa"/>
          </w:tcPr>
          <w:p w14:paraId="6892DB22"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21AE3581" w14:textId="77777777">
        <w:trPr>
          <w:trHeight w:val="289"/>
        </w:trPr>
        <w:tc>
          <w:tcPr>
            <w:tcW w:w="1875" w:type="dxa"/>
          </w:tcPr>
          <w:p w14:paraId="09732498" w14:textId="77777777" w:rsidR="000F3B65" w:rsidRDefault="00C64217">
            <w:pPr>
              <w:pStyle w:val="TableParagraph"/>
              <w:spacing w:before="31"/>
              <w:ind w:left="440"/>
              <w:jc w:val="left"/>
              <w:rPr>
                <w:rFonts w:ascii="Courier New"/>
                <w:sz w:val="20"/>
              </w:rPr>
            </w:pPr>
            <w:r>
              <w:rPr>
                <w:rFonts w:ascii="Courier New"/>
                <w:sz w:val="20"/>
              </w:rPr>
              <w:t>[ { ROL } ]</w:t>
            </w:r>
          </w:p>
        </w:tc>
        <w:tc>
          <w:tcPr>
            <w:tcW w:w="2716" w:type="dxa"/>
          </w:tcPr>
          <w:p w14:paraId="214F88B4"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39" w:type="dxa"/>
          </w:tcPr>
          <w:p w14:paraId="033C1EB0"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3471E961" w14:textId="77777777" w:rsidR="000F3B65" w:rsidRDefault="00C64217">
            <w:pPr>
              <w:pStyle w:val="TableParagraph"/>
              <w:spacing w:before="21"/>
              <w:ind w:left="95" w:right="89"/>
              <w:rPr>
                <w:rFonts w:ascii="Times New Roman"/>
                <w:sz w:val="20"/>
              </w:rPr>
            </w:pPr>
            <w:r>
              <w:rPr>
                <w:rFonts w:ascii="Times New Roman"/>
                <w:sz w:val="20"/>
              </w:rPr>
              <w:t>[0..0]</w:t>
            </w:r>
          </w:p>
        </w:tc>
        <w:tc>
          <w:tcPr>
            <w:tcW w:w="1466" w:type="dxa"/>
          </w:tcPr>
          <w:p w14:paraId="111304DC" w14:textId="77777777" w:rsidR="000F3B65" w:rsidRDefault="00C64217">
            <w:pPr>
              <w:pStyle w:val="TableParagraph"/>
              <w:spacing w:before="21"/>
              <w:ind w:right="197"/>
              <w:jc w:val="right"/>
              <w:rPr>
                <w:rFonts w:ascii="Times New Roman"/>
                <w:sz w:val="20"/>
              </w:rPr>
            </w:pPr>
            <w:r>
              <w:rPr>
                <w:rFonts w:ascii="Times New Roman"/>
                <w:w w:val="95"/>
                <w:sz w:val="20"/>
              </w:rPr>
              <w:t>12</w:t>
            </w:r>
          </w:p>
        </w:tc>
      </w:tr>
      <w:tr w:rsidR="000F3B65" w14:paraId="5C442683" w14:textId="77777777">
        <w:trPr>
          <w:trHeight w:val="286"/>
        </w:trPr>
        <w:tc>
          <w:tcPr>
            <w:tcW w:w="1875" w:type="dxa"/>
          </w:tcPr>
          <w:p w14:paraId="33475794" w14:textId="77777777" w:rsidR="000F3B65" w:rsidRDefault="00C64217">
            <w:pPr>
              <w:pStyle w:val="TableParagraph"/>
              <w:spacing w:before="30"/>
              <w:ind w:left="200"/>
              <w:jc w:val="left"/>
              <w:rPr>
                <w:rFonts w:ascii="Courier New"/>
                <w:sz w:val="20"/>
              </w:rPr>
            </w:pPr>
            <w:r>
              <w:rPr>
                <w:rFonts w:ascii="Courier New"/>
                <w:sz w:val="20"/>
              </w:rPr>
              <w:t>} ]</w:t>
            </w:r>
          </w:p>
        </w:tc>
        <w:tc>
          <w:tcPr>
            <w:tcW w:w="2716" w:type="dxa"/>
          </w:tcPr>
          <w:p w14:paraId="52F787B4" w14:textId="77777777" w:rsidR="000F3B65" w:rsidRDefault="000F3B65">
            <w:pPr>
              <w:pStyle w:val="TableParagraph"/>
              <w:spacing w:before="0"/>
              <w:jc w:val="left"/>
              <w:rPr>
                <w:rFonts w:ascii="Times New Roman"/>
                <w:sz w:val="20"/>
              </w:rPr>
            </w:pPr>
          </w:p>
        </w:tc>
        <w:tc>
          <w:tcPr>
            <w:tcW w:w="739" w:type="dxa"/>
          </w:tcPr>
          <w:p w14:paraId="7D1DF468" w14:textId="77777777" w:rsidR="000F3B65" w:rsidRDefault="000F3B65">
            <w:pPr>
              <w:pStyle w:val="TableParagraph"/>
              <w:spacing w:before="0"/>
              <w:jc w:val="left"/>
              <w:rPr>
                <w:rFonts w:ascii="Times New Roman"/>
                <w:sz w:val="20"/>
              </w:rPr>
            </w:pPr>
          </w:p>
        </w:tc>
        <w:tc>
          <w:tcPr>
            <w:tcW w:w="1219" w:type="dxa"/>
          </w:tcPr>
          <w:p w14:paraId="013628D4" w14:textId="77777777" w:rsidR="000F3B65" w:rsidRDefault="000F3B65">
            <w:pPr>
              <w:pStyle w:val="TableParagraph"/>
              <w:spacing w:before="0"/>
              <w:jc w:val="left"/>
              <w:rPr>
                <w:rFonts w:ascii="Times New Roman"/>
                <w:sz w:val="20"/>
              </w:rPr>
            </w:pPr>
          </w:p>
        </w:tc>
        <w:tc>
          <w:tcPr>
            <w:tcW w:w="1466" w:type="dxa"/>
          </w:tcPr>
          <w:p w14:paraId="15C907FD" w14:textId="77777777" w:rsidR="000F3B65" w:rsidRDefault="000F3B65">
            <w:pPr>
              <w:pStyle w:val="TableParagraph"/>
              <w:spacing w:before="0"/>
              <w:jc w:val="left"/>
              <w:rPr>
                <w:rFonts w:ascii="Times New Roman"/>
                <w:sz w:val="20"/>
              </w:rPr>
            </w:pPr>
          </w:p>
        </w:tc>
      </w:tr>
      <w:tr w:rsidR="000F3B65" w14:paraId="56552FE0" w14:textId="77777777">
        <w:trPr>
          <w:trHeight w:val="257"/>
        </w:trPr>
        <w:tc>
          <w:tcPr>
            <w:tcW w:w="1875" w:type="dxa"/>
          </w:tcPr>
          <w:p w14:paraId="3D865E5F" w14:textId="77777777" w:rsidR="000F3B65" w:rsidRDefault="00C64217">
            <w:pPr>
              <w:pStyle w:val="TableParagraph"/>
              <w:spacing w:before="31" w:line="206" w:lineRule="exact"/>
              <w:ind w:left="200"/>
              <w:jc w:val="left"/>
              <w:rPr>
                <w:rFonts w:ascii="Courier New"/>
                <w:sz w:val="20"/>
              </w:rPr>
            </w:pPr>
            <w:r>
              <w:rPr>
                <w:rFonts w:ascii="Courier New"/>
                <w:sz w:val="20"/>
              </w:rPr>
              <w:t>[ { OBX } ]</w:t>
            </w:r>
          </w:p>
        </w:tc>
        <w:tc>
          <w:tcPr>
            <w:tcW w:w="2716" w:type="dxa"/>
          </w:tcPr>
          <w:p w14:paraId="66DF3E86" w14:textId="77777777" w:rsidR="000F3B65" w:rsidRDefault="00C64217">
            <w:pPr>
              <w:pStyle w:val="TableParagraph"/>
              <w:spacing w:before="20" w:line="217" w:lineRule="exact"/>
              <w:ind w:left="115"/>
              <w:jc w:val="left"/>
              <w:rPr>
                <w:rFonts w:ascii="Times New Roman"/>
                <w:sz w:val="20"/>
              </w:rPr>
            </w:pPr>
            <w:r>
              <w:rPr>
                <w:rFonts w:ascii="Times New Roman"/>
                <w:sz w:val="20"/>
              </w:rPr>
              <w:t>Observation</w:t>
            </w:r>
          </w:p>
        </w:tc>
        <w:tc>
          <w:tcPr>
            <w:tcW w:w="739" w:type="dxa"/>
          </w:tcPr>
          <w:p w14:paraId="1D6E769E" w14:textId="77777777" w:rsidR="000F3B65" w:rsidRDefault="00C64217">
            <w:pPr>
              <w:pStyle w:val="TableParagraph"/>
              <w:spacing w:before="20" w:line="217" w:lineRule="exact"/>
              <w:rPr>
                <w:rFonts w:ascii="Times New Roman"/>
                <w:sz w:val="20"/>
              </w:rPr>
            </w:pPr>
            <w:r>
              <w:rPr>
                <w:rFonts w:ascii="Times New Roman"/>
                <w:w w:val="99"/>
                <w:sz w:val="20"/>
              </w:rPr>
              <w:t>X</w:t>
            </w:r>
          </w:p>
        </w:tc>
        <w:tc>
          <w:tcPr>
            <w:tcW w:w="1219" w:type="dxa"/>
          </w:tcPr>
          <w:p w14:paraId="31C9605E" w14:textId="77777777" w:rsidR="000F3B65" w:rsidRDefault="00C64217">
            <w:pPr>
              <w:pStyle w:val="TableParagraph"/>
              <w:spacing w:before="20" w:line="217" w:lineRule="exact"/>
              <w:ind w:left="95" w:right="90"/>
              <w:rPr>
                <w:rFonts w:ascii="Times New Roman"/>
                <w:sz w:val="20"/>
              </w:rPr>
            </w:pPr>
            <w:r>
              <w:rPr>
                <w:rFonts w:ascii="Times New Roman"/>
                <w:sz w:val="20"/>
              </w:rPr>
              <w:t>[0..0]</w:t>
            </w:r>
          </w:p>
        </w:tc>
        <w:tc>
          <w:tcPr>
            <w:tcW w:w="1466" w:type="dxa"/>
          </w:tcPr>
          <w:p w14:paraId="1582CF3E" w14:textId="77777777" w:rsidR="000F3B65" w:rsidRDefault="00C64217">
            <w:pPr>
              <w:pStyle w:val="TableParagraph"/>
              <w:spacing w:before="20" w:line="217" w:lineRule="exact"/>
              <w:ind w:right="198"/>
              <w:jc w:val="right"/>
              <w:rPr>
                <w:rFonts w:ascii="Times New Roman"/>
                <w:sz w:val="20"/>
              </w:rPr>
            </w:pPr>
            <w:r>
              <w:rPr>
                <w:rFonts w:ascii="Times New Roman"/>
                <w:w w:val="99"/>
                <w:sz w:val="20"/>
              </w:rPr>
              <w:t>7</w:t>
            </w:r>
          </w:p>
        </w:tc>
      </w:tr>
    </w:tbl>
    <w:p w14:paraId="1D1A809D"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1CC4D184" w14:textId="77777777" w:rsidR="000F3B65" w:rsidRDefault="000F3B65">
      <w:pPr>
        <w:pStyle w:val="BodyText"/>
        <w:spacing w:before="9"/>
        <w:rPr>
          <w:sz w:val="19"/>
        </w:rPr>
      </w:pPr>
    </w:p>
    <w:p w14:paraId="45A67D8F" w14:textId="77777777" w:rsidR="000F3B65" w:rsidRDefault="00C64217">
      <w:pPr>
        <w:pStyle w:val="Heading3"/>
        <w:numPr>
          <w:ilvl w:val="2"/>
          <w:numId w:val="11"/>
        </w:numPr>
        <w:tabs>
          <w:tab w:val="left" w:pos="1061"/>
        </w:tabs>
        <w:spacing w:before="91"/>
      </w:pPr>
      <w:bookmarkStart w:id="136" w:name="_bookmark65"/>
      <w:bookmarkStart w:id="137" w:name="2.4.3_Patient_Update_Message:__Update_Pa"/>
      <w:bookmarkEnd w:id="136"/>
      <w:bookmarkEnd w:id="137"/>
      <w:r>
        <w:t>Patient Update Message: Update Patient</w:t>
      </w:r>
      <w:r>
        <w:rPr>
          <w:spacing w:val="4"/>
        </w:rPr>
        <w:t xml:space="preserve"> </w:t>
      </w:r>
      <w:r>
        <w:t>Information</w:t>
      </w:r>
    </w:p>
    <w:p w14:paraId="1F2BB12A" w14:textId="77777777" w:rsidR="000F3B65" w:rsidRDefault="000F3B65">
      <w:pPr>
        <w:pStyle w:val="BodyText"/>
        <w:spacing w:before="9"/>
        <w:rPr>
          <w:rFonts w:ascii="Arial"/>
          <w:b/>
          <w:sz w:val="28"/>
        </w:rPr>
      </w:pPr>
    </w:p>
    <w:p w14:paraId="6A386668" w14:textId="77777777" w:rsidR="000F3B65" w:rsidRDefault="00C64217">
      <w:pPr>
        <w:pStyle w:val="BodyText"/>
        <w:ind w:left="340" w:right="762"/>
      </w:pPr>
      <w:r>
        <w:t>This syntax is used for trigger event A08 (Update Patient Information). The Update Patient Information message is used to update demographic and other non-movement related information. Movement-related information should not be transmitted using trigger event A08 but instead should be transmitted using the appropriate movement- related trigger event code, such as A02 for patient transfer.</w:t>
      </w:r>
    </w:p>
    <w:p w14:paraId="10BD8EEF" w14:textId="77777777" w:rsidR="000F3B65" w:rsidRDefault="000F3B65">
      <w:pPr>
        <w:pStyle w:val="BodyText"/>
        <w:spacing w:before="9" w:after="1"/>
        <w:rPr>
          <w:sz w:val="27"/>
        </w:rPr>
      </w:pPr>
    </w:p>
    <w:tbl>
      <w:tblPr>
        <w:tblW w:w="0" w:type="auto"/>
        <w:tblInd w:w="146" w:type="dxa"/>
        <w:tblLayout w:type="fixed"/>
        <w:tblCellMar>
          <w:left w:w="0" w:type="dxa"/>
          <w:right w:w="0" w:type="dxa"/>
        </w:tblCellMar>
        <w:tblLook w:val="01E0" w:firstRow="1" w:lastRow="1" w:firstColumn="1" w:lastColumn="1" w:noHBand="0" w:noVBand="0"/>
      </w:tblPr>
      <w:tblGrid>
        <w:gridCol w:w="2235"/>
        <w:gridCol w:w="2944"/>
        <w:gridCol w:w="740"/>
        <w:gridCol w:w="1219"/>
        <w:gridCol w:w="1465"/>
      </w:tblGrid>
      <w:tr w:rsidR="000F3B65" w14:paraId="4BB9E087" w14:textId="77777777">
        <w:trPr>
          <w:trHeight w:val="251"/>
        </w:trPr>
        <w:tc>
          <w:tcPr>
            <w:tcW w:w="2235" w:type="dxa"/>
          </w:tcPr>
          <w:p w14:paraId="5321108F" w14:textId="77777777" w:rsidR="000F3B65" w:rsidRDefault="00C64217">
            <w:pPr>
              <w:pStyle w:val="TableParagraph"/>
              <w:spacing w:before="0" w:line="221" w:lineRule="exact"/>
              <w:ind w:left="201"/>
              <w:jc w:val="left"/>
              <w:rPr>
                <w:rFonts w:ascii="Times New Roman"/>
                <w:b/>
                <w:sz w:val="20"/>
              </w:rPr>
            </w:pPr>
            <w:r>
              <w:rPr>
                <w:rFonts w:ascii="Times New Roman"/>
                <w:b/>
                <w:sz w:val="20"/>
              </w:rPr>
              <w:t>Segment</w:t>
            </w:r>
          </w:p>
        </w:tc>
        <w:tc>
          <w:tcPr>
            <w:tcW w:w="2944" w:type="dxa"/>
          </w:tcPr>
          <w:p w14:paraId="36851E75" w14:textId="77777777" w:rsidR="000F3B65" w:rsidRDefault="00C64217">
            <w:pPr>
              <w:pStyle w:val="TableParagraph"/>
              <w:spacing w:before="0" w:line="221" w:lineRule="exact"/>
              <w:ind w:left="116"/>
              <w:jc w:val="left"/>
              <w:rPr>
                <w:rFonts w:ascii="Times New Roman"/>
                <w:b/>
                <w:sz w:val="20"/>
              </w:rPr>
            </w:pPr>
            <w:r>
              <w:rPr>
                <w:rFonts w:ascii="Times New Roman"/>
                <w:b/>
                <w:sz w:val="20"/>
              </w:rPr>
              <w:t>ADT Message</w:t>
            </w:r>
          </w:p>
        </w:tc>
        <w:tc>
          <w:tcPr>
            <w:tcW w:w="740" w:type="dxa"/>
          </w:tcPr>
          <w:p w14:paraId="2BEE468C" w14:textId="77777777" w:rsidR="000F3B65" w:rsidRDefault="00C64217">
            <w:pPr>
              <w:pStyle w:val="TableParagraph"/>
              <w:spacing w:before="0" w:line="221" w:lineRule="exact"/>
              <w:ind w:left="93" w:right="93"/>
              <w:rPr>
                <w:rFonts w:ascii="Times New Roman"/>
                <w:b/>
                <w:sz w:val="20"/>
              </w:rPr>
            </w:pPr>
            <w:r>
              <w:rPr>
                <w:rFonts w:ascii="Times New Roman"/>
                <w:b/>
                <w:sz w:val="20"/>
              </w:rPr>
              <w:t>Usage</w:t>
            </w:r>
          </w:p>
        </w:tc>
        <w:tc>
          <w:tcPr>
            <w:tcW w:w="1219" w:type="dxa"/>
          </w:tcPr>
          <w:p w14:paraId="6F152CBE" w14:textId="77777777" w:rsidR="000F3B65" w:rsidRDefault="00C64217">
            <w:pPr>
              <w:pStyle w:val="TableParagraph"/>
              <w:spacing w:before="0" w:line="221" w:lineRule="exact"/>
              <w:ind w:left="95" w:right="94"/>
              <w:rPr>
                <w:rFonts w:ascii="Times New Roman"/>
                <w:b/>
                <w:sz w:val="20"/>
              </w:rPr>
            </w:pPr>
            <w:r>
              <w:rPr>
                <w:rFonts w:ascii="Times New Roman"/>
                <w:b/>
                <w:sz w:val="20"/>
              </w:rPr>
              <w:t>Cardinality</w:t>
            </w:r>
          </w:p>
        </w:tc>
        <w:tc>
          <w:tcPr>
            <w:tcW w:w="1465" w:type="dxa"/>
          </w:tcPr>
          <w:p w14:paraId="1A626498" w14:textId="77777777" w:rsidR="000F3B65" w:rsidRDefault="00C64217">
            <w:pPr>
              <w:pStyle w:val="TableParagraph"/>
              <w:spacing w:before="0" w:line="221" w:lineRule="exact"/>
              <w:ind w:right="197"/>
              <w:jc w:val="right"/>
              <w:rPr>
                <w:rFonts w:ascii="Times New Roman"/>
                <w:b/>
                <w:sz w:val="20"/>
              </w:rPr>
            </w:pPr>
            <w:r>
              <w:rPr>
                <w:rFonts w:ascii="Times New Roman"/>
                <w:b/>
                <w:sz w:val="20"/>
              </w:rPr>
              <w:t>HL7 Chapter</w:t>
            </w:r>
          </w:p>
        </w:tc>
      </w:tr>
      <w:tr w:rsidR="000F3B65" w14:paraId="30AD7C64" w14:textId="77777777">
        <w:trPr>
          <w:trHeight w:val="289"/>
        </w:trPr>
        <w:tc>
          <w:tcPr>
            <w:tcW w:w="2235" w:type="dxa"/>
          </w:tcPr>
          <w:p w14:paraId="34E7758F" w14:textId="77777777" w:rsidR="000F3B65" w:rsidRDefault="00C64217">
            <w:pPr>
              <w:pStyle w:val="TableParagraph"/>
              <w:spacing w:before="32"/>
              <w:ind w:left="201"/>
              <w:jc w:val="left"/>
              <w:rPr>
                <w:rFonts w:ascii="Courier New"/>
                <w:sz w:val="20"/>
              </w:rPr>
            </w:pPr>
            <w:r>
              <w:rPr>
                <w:rFonts w:ascii="Courier New"/>
                <w:sz w:val="20"/>
              </w:rPr>
              <w:t>MSH</w:t>
            </w:r>
          </w:p>
        </w:tc>
        <w:tc>
          <w:tcPr>
            <w:tcW w:w="2944" w:type="dxa"/>
          </w:tcPr>
          <w:p w14:paraId="2E95B29C" w14:textId="77777777" w:rsidR="000F3B65" w:rsidRDefault="00C64217">
            <w:pPr>
              <w:pStyle w:val="TableParagraph"/>
              <w:spacing w:before="22"/>
              <w:ind w:left="116"/>
              <w:jc w:val="left"/>
              <w:rPr>
                <w:rFonts w:ascii="Times New Roman"/>
                <w:sz w:val="20"/>
              </w:rPr>
            </w:pPr>
            <w:r>
              <w:rPr>
                <w:rFonts w:ascii="Times New Roman"/>
                <w:sz w:val="20"/>
              </w:rPr>
              <w:t>Message Header</w:t>
            </w:r>
          </w:p>
        </w:tc>
        <w:tc>
          <w:tcPr>
            <w:tcW w:w="740" w:type="dxa"/>
          </w:tcPr>
          <w:p w14:paraId="3FF1E556" w14:textId="77777777" w:rsidR="000F3B65" w:rsidRDefault="00C64217">
            <w:pPr>
              <w:pStyle w:val="TableParagraph"/>
              <w:spacing w:before="22"/>
              <w:ind w:left="5"/>
              <w:rPr>
                <w:rFonts w:ascii="Times New Roman"/>
                <w:sz w:val="20"/>
              </w:rPr>
            </w:pPr>
            <w:r>
              <w:rPr>
                <w:rFonts w:ascii="Times New Roman"/>
                <w:w w:val="99"/>
                <w:sz w:val="20"/>
              </w:rPr>
              <w:t>R</w:t>
            </w:r>
          </w:p>
        </w:tc>
        <w:tc>
          <w:tcPr>
            <w:tcW w:w="1219" w:type="dxa"/>
          </w:tcPr>
          <w:p w14:paraId="3DF7E5D7" w14:textId="77777777" w:rsidR="000F3B65" w:rsidRDefault="00C64217">
            <w:pPr>
              <w:pStyle w:val="TableParagraph"/>
              <w:spacing w:before="22"/>
              <w:ind w:left="95" w:right="90"/>
              <w:rPr>
                <w:rFonts w:ascii="Times New Roman"/>
                <w:sz w:val="20"/>
              </w:rPr>
            </w:pPr>
            <w:r>
              <w:rPr>
                <w:rFonts w:ascii="Times New Roman"/>
                <w:sz w:val="20"/>
              </w:rPr>
              <w:t>[1..1]</w:t>
            </w:r>
          </w:p>
        </w:tc>
        <w:tc>
          <w:tcPr>
            <w:tcW w:w="1465" w:type="dxa"/>
          </w:tcPr>
          <w:p w14:paraId="6A393B86"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703B79DE" w14:textId="77777777">
        <w:trPr>
          <w:trHeight w:val="288"/>
        </w:trPr>
        <w:tc>
          <w:tcPr>
            <w:tcW w:w="2235" w:type="dxa"/>
          </w:tcPr>
          <w:p w14:paraId="0A89D3B6" w14:textId="77777777" w:rsidR="000F3B65" w:rsidRDefault="00C64217">
            <w:pPr>
              <w:pStyle w:val="TableParagraph"/>
              <w:spacing w:before="31"/>
              <w:ind w:left="200"/>
              <w:jc w:val="left"/>
              <w:rPr>
                <w:rFonts w:ascii="Courier New"/>
                <w:sz w:val="20"/>
              </w:rPr>
            </w:pPr>
            <w:r>
              <w:rPr>
                <w:rFonts w:ascii="Courier New"/>
                <w:sz w:val="20"/>
              </w:rPr>
              <w:t>EVN</w:t>
            </w:r>
          </w:p>
        </w:tc>
        <w:tc>
          <w:tcPr>
            <w:tcW w:w="2944" w:type="dxa"/>
          </w:tcPr>
          <w:p w14:paraId="648B9640" w14:textId="77777777" w:rsidR="000F3B65" w:rsidRDefault="00C64217">
            <w:pPr>
              <w:pStyle w:val="TableParagraph"/>
              <w:spacing w:before="21"/>
              <w:ind w:left="116"/>
              <w:jc w:val="left"/>
              <w:rPr>
                <w:rFonts w:ascii="Times New Roman"/>
                <w:sz w:val="20"/>
              </w:rPr>
            </w:pPr>
            <w:r>
              <w:rPr>
                <w:rFonts w:ascii="Times New Roman"/>
                <w:sz w:val="20"/>
              </w:rPr>
              <w:t>Event Type</w:t>
            </w:r>
          </w:p>
        </w:tc>
        <w:tc>
          <w:tcPr>
            <w:tcW w:w="740" w:type="dxa"/>
          </w:tcPr>
          <w:p w14:paraId="5A100ABC"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3478C74F"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1882E297"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3EA7656" w14:textId="77777777">
        <w:trPr>
          <w:trHeight w:val="288"/>
        </w:trPr>
        <w:tc>
          <w:tcPr>
            <w:tcW w:w="2235" w:type="dxa"/>
          </w:tcPr>
          <w:p w14:paraId="34BF30A3" w14:textId="77777777" w:rsidR="000F3B65" w:rsidRDefault="00C64217">
            <w:pPr>
              <w:pStyle w:val="TableParagraph"/>
              <w:spacing w:before="31"/>
              <w:ind w:left="200"/>
              <w:jc w:val="left"/>
              <w:rPr>
                <w:rFonts w:ascii="Courier New"/>
                <w:sz w:val="20"/>
              </w:rPr>
            </w:pPr>
            <w:r>
              <w:rPr>
                <w:rFonts w:ascii="Courier New"/>
                <w:sz w:val="20"/>
              </w:rPr>
              <w:t>PID</w:t>
            </w:r>
          </w:p>
        </w:tc>
        <w:tc>
          <w:tcPr>
            <w:tcW w:w="2944" w:type="dxa"/>
          </w:tcPr>
          <w:p w14:paraId="25B9A1C7" w14:textId="77777777" w:rsidR="000F3B65" w:rsidRDefault="00C64217">
            <w:pPr>
              <w:pStyle w:val="TableParagraph"/>
              <w:spacing w:before="21"/>
              <w:ind w:left="116"/>
              <w:jc w:val="left"/>
              <w:rPr>
                <w:rFonts w:ascii="Times New Roman"/>
                <w:sz w:val="20"/>
              </w:rPr>
            </w:pPr>
            <w:r>
              <w:rPr>
                <w:rFonts w:ascii="Times New Roman"/>
                <w:sz w:val="20"/>
              </w:rPr>
              <w:t>Patient Identification</w:t>
            </w:r>
          </w:p>
        </w:tc>
        <w:tc>
          <w:tcPr>
            <w:tcW w:w="740" w:type="dxa"/>
          </w:tcPr>
          <w:p w14:paraId="5D800A7C"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141F23EC"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09B1C54B"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53EAEBD5" w14:textId="77777777">
        <w:trPr>
          <w:trHeight w:val="288"/>
        </w:trPr>
        <w:tc>
          <w:tcPr>
            <w:tcW w:w="2235" w:type="dxa"/>
          </w:tcPr>
          <w:p w14:paraId="54CA7B89"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2944" w:type="dxa"/>
          </w:tcPr>
          <w:p w14:paraId="76F21CBE" w14:textId="77777777" w:rsidR="000F3B65" w:rsidRDefault="00C64217">
            <w:pPr>
              <w:pStyle w:val="TableParagraph"/>
              <w:spacing w:before="21"/>
              <w:ind w:left="116"/>
              <w:jc w:val="left"/>
              <w:rPr>
                <w:rFonts w:ascii="Times New Roman"/>
                <w:sz w:val="20"/>
              </w:rPr>
            </w:pPr>
            <w:r>
              <w:rPr>
                <w:rFonts w:ascii="Times New Roman"/>
                <w:sz w:val="20"/>
              </w:rPr>
              <w:t>Additional Demographics</w:t>
            </w:r>
          </w:p>
        </w:tc>
        <w:tc>
          <w:tcPr>
            <w:tcW w:w="740" w:type="dxa"/>
          </w:tcPr>
          <w:p w14:paraId="4145AD65"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2919C5A6" w14:textId="77777777" w:rsidR="000F3B65" w:rsidRDefault="00C64217">
            <w:pPr>
              <w:pStyle w:val="TableParagraph"/>
              <w:spacing w:before="21"/>
              <w:ind w:left="95" w:right="90"/>
              <w:rPr>
                <w:rFonts w:ascii="Times New Roman"/>
                <w:sz w:val="20"/>
              </w:rPr>
            </w:pPr>
            <w:r>
              <w:rPr>
                <w:rFonts w:ascii="Times New Roman"/>
                <w:sz w:val="20"/>
              </w:rPr>
              <w:t>[0..0]</w:t>
            </w:r>
          </w:p>
        </w:tc>
        <w:tc>
          <w:tcPr>
            <w:tcW w:w="1465" w:type="dxa"/>
          </w:tcPr>
          <w:p w14:paraId="5CC02F7E"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1E1AD205" w14:textId="77777777">
        <w:trPr>
          <w:trHeight w:val="288"/>
        </w:trPr>
        <w:tc>
          <w:tcPr>
            <w:tcW w:w="2235" w:type="dxa"/>
          </w:tcPr>
          <w:p w14:paraId="76663C44" w14:textId="77777777" w:rsidR="000F3B65" w:rsidRDefault="00C64217">
            <w:pPr>
              <w:pStyle w:val="TableParagraph"/>
              <w:spacing w:before="31"/>
              <w:ind w:left="200"/>
              <w:jc w:val="left"/>
              <w:rPr>
                <w:rFonts w:ascii="Courier New"/>
                <w:sz w:val="20"/>
              </w:rPr>
            </w:pPr>
            <w:r>
              <w:rPr>
                <w:rFonts w:ascii="Courier New"/>
                <w:sz w:val="20"/>
              </w:rPr>
              <w:t>[ { NK1 } ]</w:t>
            </w:r>
          </w:p>
        </w:tc>
        <w:tc>
          <w:tcPr>
            <w:tcW w:w="2944" w:type="dxa"/>
          </w:tcPr>
          <w:p w14:paraId="4B230080" w14:textId="77777777" w:rsidR="000F3B65" w:rsidRDefault="00C64217">
            <w:pPr>
              <w:pStyle w:val="TableParagraph"/>
              <w:spacing w:before="21"/>
              <w:ind w:left="116"/>
              <w:jc w:val="left"/>
              <w:rPr>
                <w:rFonts w:ascii="Times New Roman"/>
                <w:sz w:val="20"/>
              </w:rPr>
            </w:pPr>
            <w:r>
              <w:rPr>
                <w:rFonts w:ascii="Times New Roman"/>
                <w:sz w:val="20"/>
              </w:rPr>
              <w:t>Next of Kin / Associated Parties</w:t>
            </w:r>
          </w:p>
        </w:tc>
        <w:tc>
          <w:tcPr>
            <w:tcW w:w="740" w:type="dxa"/>
          </w:tcPr>
          <w:p w14:paraId="18D71BD3" w14:textId="77777777" w:rsidR="000F3B65" w:rsidRDefault="00C64217">
            <w:pPr>
              <w:pStyle w:val="TableParagraph"/>
              <w:spacing w:before="21"/>
              <w:ind w:left="4"/>
              <w:rPr>
                <w:rFonts w:ascii="Times New Roman"/>
                <w:sz w:val="20"/>
              </w:rPr>
            </w:pPr>
            <w:r>
              <w:rPr>
                <w:rFonts w:ascii="Times New Roman"/>
                <w:w w:val="99"/>
                <w:sz w:val="20"/>
              </w:rPr>
              <w:t>X</w:t>
            </w:r>
          </w:p>
        </w:tc>
        <w:tc>
          <w:tcPr>
            <w:tcW w:w="1219" w:type="dxa"/>
          </w:tcPr>
          <w:p w14:paraId="0F5321A8" w14:textId="77777777" w:rsidR="000F3B65" w:rsidRDefault="00C64217">
            <w:pPr>
              <w:pStyle w:val="TableParagraph"/>
              <w:spacing w:before="21"/>
              <w:ind w:left="95" w:right="89"/>
              <w:rPr>
                <w:rFonts w:ascii="Times New Roman"/>
                <w:sz w:val="20"/>
              </w:rPr>
            </w:pPr>
            <w:r>
              <w:rPr>
                <w:rFonts w:ascii="Times New Roman"/>
                <w:sz w:val="20"/>
              </w:rPr>
              <w:t>[0..0]</w:t>
            </w:r>
          </w:p>
        </w:tc>
        <w:tc>
          <w:tcPr>
            <w:tcW w:w="1465" w:type="dxa"/>
          </w:tcPr>
          <w:p w14:paraId="033EDFC2"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562EE0EA" w14:textId="77777777">
        <w:trPr>
          <w:trHeight w:val="288"/>
        </w:trPr>
        <w:tc>
          <w:tcPr>
            <w:tcW w:w="2235" w:type="dxa"/>
          </w:tcPr>
          <w:p w14:paraId="05F7DAAC" w14:textId="77777777" w:rsidR="000F3B65" w:rsidRDefault="00C64217">
            <w:pPr>
              <w:pStyle w:val="TableParagraph"/>
              <w:spacing w:before="31"/>
              <w:ind w:left="680"/>
              <w:jc w:val="left"/>
              <w:rPr>
                <w:rFonts w:ascii="Courier New"/>
                <w:sz w:val="20"/>
              </w:rPr>
            </w:pPr>
            <w:r>
              <w:rPr>
                <w:rFonts w:ascii="Courier New"/>
                <w:sz w:val="20"/>
              </w:rPr>
              <w:t>PV1</w:t>
            </w:r>
          </w:p>
        </w:tc>
        <w:tc>
          <w:tcPr>
            <w:tcW w:w="2944" w:type="dxa"/>
          </w:tcPr>
          <w:p w14:paraId="108C9C3A" w14:textId="77777777" w:rsidR="000F3B65" w:rsidRDefault="00C64217">
            <w:pPr>
              <w:pStyle w:val="TableParagraph"/>
              <w:spacing w:before="21"/>
              <w:ind w:left="116"/>
              <w:jc w:val="left"/>
              <w:rPr>
                <w:rFonts w:ascii="Times New Roman"/>
                <w:sz w:val="20"/>
              </w:rPr>
            </w:pPr>
            <w:r>
              <w:rPr>
                <w:rFonts w:ascii="Times New Roman"/>
                <w:sz w:val="20"/>
              </w:rPr>
              <w:t>Patient Visit</w:t>
            </w:r>
          </w:p>
        </w:tc>
        <w:tc>
          <w:tcPr>
            <w:tcW w:w="740" w:type="dxa"/>
          </w:tcPr>
          <w:p w14:paraId="7D522932" w14:textId="77777777" w:rsidR="000F3B65" w:rsidRDefault="00C64217">
            <w:pPr>
              <w:pStyle w:val="TableParagraph"/>
              <w:spacing w:before="21"/>
              <w:ind w:left="6"/>
              <w:rPr>
                <w:rFonts w:ascii="Times New Roman"/>
                <w:sz w:val="20"/>
              </w:rPr>
            </w:pPr>
            <w:r>
              <w:rPr>
                <w:rFonts w:ascii="Times New Roman"/>
                <w:w w:val="99"/>
                <w:sz w:val="20"/>
              </w:rPr>
              <w:t>R</w:t>
            </w:r>
          </w:p>
        </w:tc>
        <w:tc>
          <w:tcPr>
            <w:tcW w:w="1219" w:type="dxa"/>
          </w:tcPr>
          <w:p w14:paraId="540351FB"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1E6CFCE7"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6B8E58A" w14:textId="77777777">
        <w:trPr>
          <w:trHeight w:val="288"/>
        </w:trPr>
        <w:tc>
          <w:tcPr>
            <w:tcW w:w="2235" w:type="dxa"/>
          </w:tcPr>
          <w:p w14:paraId="5F775749"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2944" w:type="dxa"/>
          </w:tcPr>
          <w:p w14:paraId="005C630A" w14:textId="77777777" w:rsidR="000F3B65" w:rsidRDefault="00C64217">
            <w:pPr>
              <w:pStyle w:val="TableParagraph"/>
              <w:spacing w:before="21"/>
              <w:ind w:left="116"/>
              <w:jc w:val="left"/>
              <w:rPr>
                <w:rFonts w:ascii="Times New Roman" w:hAnsi="Times New Roman"/>
                <w:sz w:val="20"/>
              </w:rPr>
            </w:pPr>
            <w:r>
              <w:rPr>
                <w:rFonts w:ascii="Times New Roman" w:hAnsi="Times New Roman"/>
                <w:sz w:val="20"/>
              </w:rPr>
              <w:t>Patient Visit – Additional Info.</w:t>
            </w:r>
          </w:p>
        </w:tc>
        <w:tc>
          <w:tcPr>
            <w:tcW w:w="740" w:type="dxa"/>
          </w:tcPr>
          <w:p w14:paraId="7350301A" w14:textId="77777777" w:rsidR="000F3B65" w:rsidRDefault="00C64217">
            <w:pPr>
              <w:pStyle w:val="TableParagraph"/>
              <w:spacing w:before="21"/>
              <w:ind w:left="5"/>
              <w:rPr>
                <w:rFonts w:ascii="Times New Roman"/>
                <w:sz w:val="20"/>
              </w:rPr>
            </w:pPr>
            <w:r>
              <w:rPr>
                <w:rFonts w:ascii="Times New Roman"/>
                <w:w w:val="99"/>
                <w:sz w:val="20"/>
              </w:rPr>
              <w:t>X</w:t>
            </w:r>
          </w:p>
        </w:tc>
        <w:tc>
          <w:tcPr>
            <w:tcW w:w="1219" w:type="dxa"/>
          </w:tcPr>
          <w:p w14:paraId="66523B7F" w14:textId="77777777" w:rsidR="000F3B65" w:rsidRDefault="00C64217">
            <w:pPr>
              <w:pStyle w:val="TableParagraph"/>
              <w:spacing w:before="21"/>
              <w:ind w:left="95" w:right="88"/>
              <w:rPr>
                <w:rFonts w:ascii="Times New Roman"/>
                <w:sz w:val="20"/>
              </w:rPr>
            </w:pPr>
            <w:r>
              <w:rPr>
                <w:rFonts w:ascii="Times New Roman"/>
                <w:sz w:val="20"/>
              </w:rPr>
              <w:t>[0..0]</w:t>
            </w:r>
          </w:p>
        </w:tc>
        <w:tc>
          <w:tcPr>
            <w:tcW w:w="1465" w:type="dxa"/>
          </w:tcPr>
          <w:p w14:paraId="7BC16E7F"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35E91B9E" w14:textId="77777777">
        <w:trPr>
          <w:trHeight w:val="288"/>
        </w:trPr>
        <w:tc>
          <w:tcPr>
            <w:tcW w:w="2235" w:type="dxa"/>
          </w:tcPr>
          <w:p w14:paraId="3E4AAC16" w14:textId="77777777" w:rsidR="000F3B65" w:rsidRDefault="00C64217">
            <w:pPr>
              <w:pStyle w:val="TableParagraph"/>
              <w:spacing w:before="31"/>
              <w:ind w:left="200"/>
              <w:jc w:val="left"/>
              <w:rPr>
                <w:rFonts w:ascii="Courier New"/>
                <w:sz w:val="20"/>
              </w:rPr>
            </w:pPr>
            <w:r>
              <w:rPr>
                <w:rFonts w:ascii="Courier New"/>
                <w:sz w:val="20"/>
              </w:rPr>
              <w:t>[ { ROL } ]</w:t>
            </w:r>
          </w:p>
        </w:tc>
        <w:tc>
          <w:tcPr>
            <w:tcW w:w="2944" w:type="dxa"/>
          </w:tcPr>
          <w:p w14:paraId="51B8905F"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40" w:type="dxa"/>
          </w:tcPr>
          <w:p w14:paraId="3087782F" w14:textId="77777777" w:rsidR="000F3B65" w:rsidRDefault="00C64217">
            <w:pPr>
              <w:pStyle w:val="TableParagraph"/>
              <w:spacing w:before="21"/>
              <w:ind w:left="91" w:right="93"/>
              <w:rPr>
                <w:rFonts w:ascii="Times New Roman"/>
                <w:sz w:val="20"/>
              </w:rPr>
            </w:pPr>
            <w:r>
              <w:rPr>
                <w:rFonts w:ascii="Times New Roman"/>
                <w:sz w:val="20"/>
              </w:rPr>
              <w:t>RE</w:t>
            </w:r>
          </w:p>
        </w:tc>
        <w:tc>
          <w:tcPr>
            <w:tcW w:w="1219" w:type="dxa"/>
          </w:tcPr>
          <w:p w14:paraId="581A7D96" w14:textId="77777777" w:rsidR="000F3B65" w:rsidRDefault="00C64217">
            <w:pPr>
              <w:pStyle w:val="TableParagraph"/>
              <w:spacing w:before="21"/>
              <w:ind w:left="94" w:right="94"/>
              <w:rPr>
                <w:rFonts w:ascii="Times New Roman"/>
                <w:sz w:val="20"/>
              </w:rPr>
            </w:pPr>
            <w:r>
              <w:rPr>
                <w:rFonts w:ascii="Times New Roman"/>
                <w:sz w:val="20"/>
              </w:rPr>
              <w:t>[0..2]</w:t>
            </w:r>
          </w:p>
        </w:tc>
        <w:tc>
          <w:tcPr>
            <w:tcW w:w="1465" w:type="dxa"/>
          </w:tcPr>
          <w:p w14:paraId="0B50CD85" w14:textId="77777777" w:rsidR="000F3B65" w:rsidRDefault="00C64217">
            <w:pPr>
              <w:pStyle w:val="TableParagraph"/>
              <w:spacing w:before="21"/>
              <w:ind w:right="198"/>
              <w:jc w:val="right"/>
              <w:rPr>
                <w:rFonts w:ascii="Times New Roman"/>
                <w:sz w:val="20"/>
              </w:rPr>
            </w:pPr>
            <w:r>
              <w:rPr>
                <w:rFonts w:ascii="Times New Roman"/>
                <w:sz w:val="20"/>
              </w:rPr>
              <w:t>12</w:t>
            </w:r>
          </w:p>
        </w:tc>
      </w:tr>
      <w:tr w:rsidR="000F3B65" w14:paraId="3CFD41CF" w14:textId="77777777">
        <w:trPr>
          <w:trHeight w:val="288"/>
        </w:trPr>
        <w:tc>
          <w:tcPr>
            <w:tcW w:w="2235" w:type="dxa"/>
          </w:tcPr>
          <w:p w14:paraId="4AD54DFF" w14:textId="77777777" w:rsidR="000F3B65" w:rsidRDefault="00C64217">
            <w:pPr>
              <w:pStyle w:val="TableParagraph"/>
              <w:spacing w:before="31"/>
              <w:ind w:left="200"/>
              <w:jc w:val="left"/>
              <w:rPr>
                <w:rFonts w:ascii="Courier New"/>
                <w:sz w:val="20"/>
              </w:rPr>
            </w:pPr>
            <w:r>
              <w:rPr>
                <w:rFonts w:ascii="Courier New"/>
                <w:sz w:val="20"/>
              </w:rPr>
              <w:t>[ { DB1 } ]</w:t>
            </w:r>
          </w:p>
        </w:tc>
        <w:tc>
          <w:tcPr>
            <w:tcW w:w="2944" w:type="dxa"/>
          </w:tcPr>
          <w:p w14:paraId="741E020E"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40" w:type="dxa"/>
          </w:tcPr>
          <w:p w14:paraId="3E41CBCC"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7D341C8F" w14:textId="77777777" w:rsidR="000F3B65" w:rsidRDefault="00C64217">
            <w:pPr>
              <w:pStyle w:val="TableParagraph"/>
              <w:spacing w:before="21"/>
              <w:ind w:left="95" w:right="90"/>
              <w:rPr>
                <w:rFonts w:ascii="Times New Roman"/>
                <w:sz w:val="20"/>
              </w:rPr>
            </w:pPr>
            <w:r>
              <w:rPr>
                <w:rFonts w:ascii="Times New Roman"/>
                <w:sz w:val="20"/>
              </w:rPr>
              <w:t>[0..0]</w:t>
            </w:r>
          </w:p>
        </w:tc>
        <w:tc>
          <w:tcPr>
            <w:tcW w:w="1465" w:type="dxa"/>
          </w:tcPr>
          <w:p w14:paraId="533896C7"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3C0EF686" w14:textId="77777777">
        <w:trPr>
          <w:trHeight w:val="288"/>
        </w:trPr>
        <w:tc>
          <w:tcPr>
            <w:tcW w:w="2235" w:type="dxa"/>
          </w:tcPr>
          <w:p w14:paraId="5AD28328" w14:textId="77777777" w:rsidR="000F3B65" w:rsidRDefault="00C64217">
            <w:pPr>
              <w:pStyle w:val="TableParagraph"/>
              <w:spacing w:before="31"/>
              <w:ind w:left="200"/>
              <w:jc w:val="left"/>
              <w:rPr>
                <w:rFonts w:ascii="Courier New"/>
                <w:sz w:val="20"/>
              </w:rPr>
            </w:pPr>
            <w:r>
              <w:rPr>
                <w:rFonts w:ascii="Courier New"/>
                <w:sz w:val="20"/>
              </w:rPr>
              <w:t>[ { OBX } ]</w:t>
            </w:r>
          </w:p>
        </w:tc>
        <w:tc>
          <w:tcPr>
            <w:tcW w:w="2944" w:type="dxa"/>
          </w:tcPr>
          <w:p w14:paraId="58FE7104" w14:textId="77777777" w:rsidR="000F3B65" w:rsidRDefault="00C64217">
            <w:pPr>
              <w:pStyle w:val="TableParagraph"/>
              <w:spacing w:before="21"/>
              <w:ind w:left="115"/>
              <w:jc w:val="left"/>
              <w:rPr>
                <w:rFonts w:ascii="Times New Roman"/>
                <w:sz w:val="20"/>
              </w:rPr>
            </w:pPr>
            <w:r>
              <w:rPr>
                <w:rFonts w:ascii="Times New Roman"/>
                <w:sz w:val="20"/>
              </w:rPr>
              <w:t>Observation / Result</w:t>
            </w:r>
          </w:p>
        </w:tc>
        <w:tc>
          <w:tcPr>
            <w:tcW w:w="740" w:type="dxa"/>
          </w:tcPr>
          <w:p w14:paraId="34429E57" w14:textId="77777777" w:rsidR="000F3B65" w:rsidRDefault="00C64217">
            <w:pPr>
              <w:pStyle w:val="TableParagraph"/>
              <w:spacing w:before="21"/>
              <w:ind w:left="93" w:right="90"/>
              <w:rPr>
                <w:rFonts w:ascii="Times New Roman"/>
                <w:sz w:val="20"/>
              </w:rPr>
            </w:pPr>
            <w:r>
              <w:rPr>
                <w:rFonts w:ascii="Times New Roman"/>
                <w:sz w:val="20"/>
              </w:rPr>
              <w:t>RE</w:t>
            </w:r>
          </w:p>
        </w:tc>
        <w:tc>
          <w:tcPr>
            <w:tcW w:w="1219" w:type="dxa"/>
          </w:tcPr>
          <w:p w14:paraId="7AC13B0E" w14:textId="77777777" w:rsidR="000F3B65" w:rsidRDefault="00C64217">
            <w:pPr>
              <w:pStyle w:val="TableParagraph"/>
              <w:spacing w:before="21"/>
              <w:ind w:left="95" w:right="89"/>
              <w:rPr>
                <w:rFonts w:ascii="Times New Roman"/>
                <w:sz w:val="20"/>
              </w:rPr>
            </w:pPr>
            <w:r>
              <w:rPr>
                <w:rFonts w:ascii="Times New Roman"/>
                <w:sz w:val="20"/>
              </w:rPr>
              <w:t>[0..2]</w:t>
            </w:r>
          </w:p>
        </w:tc>
        <w:tc>
          <w:tcPr>
            <w:tcW w:w="1465" w:type="dxa"/>
          </w:tcPr>
          <w:p w14:paraId="620384EA" w14:textId="77777777" w:rsidR="000F3B65" w:rsidRDefault="00C64217">
            <w:pPr>
              <w:pStyle w:val="TableParagraph"/>
              <w:spacing w:before="21"/>
              <w:ind w:right="197"/>
              <w:jc w:val="right"/>
              <w:rPr>
                <w:rFonts w:ascii="Times New Roman"/>
                <w:sz w:val="20"/>
              </w:rPr>
            </w:pPr>
            <w:r>
              <w:rPr>
                <w:rFonts w:ascii="Times New Roman"/>
                <w:w w:val="99"/>
                <w:sz w:val="20"/>
              </w:rPr>
              <w:t>7</w:t>
            </w:r>
          </w:p>
        </w:tc>
      </w:tr>
      <w:tr w:rsidR="000F3B65" w14:paraId="3EB14C65" w14:textId="77777777">
        <w:trPr>
          <w:trHeight w:val="288"/>
        </w:trPr>
        <w:tc>
          <w:tcPr>
            <w:tcW w:w="2235" w:type="dxa"/>
          </w:tcPr>
          <w:p w14:paraId="251453A4" w14:textId="77777777" w:rsidR="000F3B65" w:rsidRDefault="00C64217">
            <w:pPr>
              <w:pStyle w:val="TableParagraph"/>
              <w:spacing w:before="31"/>
              <w:ind w:left="200"/>
              <w:jc w:val="left"/>
              <w:rPr>
                <w:rFonts w:ascii="Courier New"/>
                <w:sz w:val="20"/>
              </w:rPr>
            </w:pPr>
            <w:r>
              <w:rPr>
                <w:rFonts w:ascii="Courier New"/>
                <w:sz w:val="20"/>
              </w:rPr>
              <w:t>[ { AL1 } ]</w:t>
            </w:r>
          </w:p>
        </w:tc>
        <w:tc>
          <w:tcPr>
            <w:tcW w:w="2944" w:type="dxa"/>
          </w:tcPr>
          <w:p w14:paraId="17D96FB4" w14:textId="77777777" w:rsidR="000F3B65" w:rsidRDefault="00C64217">
            <w:pPr>
              <w:pStyle w:val="TableParagraph"/>
              <w:spacing w:before="21"/>
              <w:ind w:left="115"/>
              <w:jc w:val="left"/>
              <w:rPr>
                <w:rFonts w:ascii="Times New Roman"/>
                <w:sz w:val="20"/>
              </w:rPr>
            </w:pPr>
            <w:r>
              <w:rPr>
                <w:rFonts w:ascii="Times New Roman"/>
                <w:sz w:val="20"/>
              </w:rPr>
              <w:t>Allergy Information</w:t>
            </w:r>
          </w:p>
        </w:tc>
        <w:tc>
          <w:tcPr>
            <w:tcW w:w="740" w:type="dxa"/>
          </w:tcPr>
          <w:p w14:paraId="0B9F1DEB" w14:textId="77777777" w:rsidR="000F3B65" w:rsidRDefault="00C64217">
            <w:pPr>
              <w:pStyle w:val="TableParagraph"/>
              <w:spacing w:before="21"/>
              <w:ind w:left="92" w:right="93"/>
              <w:rPr>
                <w:rFonts w:ascii="Times New Roman"/>
                <w:sz w:val="20"/>
              </w:rPr>
            </w:pPr>
            <w:r>
              <w:rPr>
                <w:rFonts w:ascii="Times New Roman"/>
                <w:sz w:val="20"/>
              </w:rPr>
              <w:t>RE</w:t>
            </w:r>
          </w:p>
        </w:tc>
        <w:tc>
          <w:tcPr>
            <w:tcW w:w="1219" w:type="dxa"/>
          </w:tcPr>
          <w:p w14:paraId="724B6575" w14:textId="77777777" w:rsidR="000F3B65" w:rsidRDefault="00C64217">
            <w:pPr>
              <w:pStyle w:val="TableParagraph"/>
              <w:spacing w:before="21"/>
              <w:ind w:left="94" w:right="94"/>
              <w:rPr>
                <w:rFonts w:ascii="Times New Roman"/>
                <w:sz w:val="20"/>
              </w:rPr>
            </w:pPr>
            <w:r>
              <w:rPr>
                <w:rFonts w:ascii="Times New Roman"/>
                <w:sz w:val="20"/>
              </w:rPr>
              <w:t>[0..99]</w:t>
            </w:r>
          </w:p>
        </w:tc>
        <w:tc>
          <w:tcPr>
            <w:tcW w:w="1465" w:type="dxa"/>
          </w:tcPr>
          <w:p w14:paraId="51803655"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372BDF2C" w14:textId="77777777">
        <w:trPr>
          <w:trHeight w:val="288"/>
        </w:trPr>
        <w:tc>
          <w:tcPr>
            <w:tcW w:w="2235" w:type="dxa"/>
          </w:tcPr>
          <w:p w14:paraId="32CC9FA6" w14:textId="77777777" w:rsidR="000F3B65" w:rsidRDefault="00C64217">
            <w:pPr>
              <w:pStyle w:val="TableParagraph"/>
              <w:spacing w:before="31"/>
              <w:ind w:left="200"/>
              <w:jc w:val="left"/>
              <w:rPr>
                <w:rFonts w:ascii="Courier New"/>
                <w:sz w:val="20"/>
              </w:rPr>
            </w:pPr>
            <w:r>
              <w:rPr>
                <w:rFonts w:ascii="Courier New"/>
                <w:sz w:val="20"/>
              </w:rPr>
              <w:t>[ { DG1 } ]</w:t>
            </w:r>
          </w:p>
        </w:tc>
        <w:tc>
          <w:tcPr>
            <w:tcW w:w="2944" w:type="dxa"/>
          </w:tcPr>
          <w:p w14:paraId="6F157ECA" w14:textId="77777777" w:rsidR="000F3B65" w:rsidRDefault="00C64217">
            <w:pPr>
              <w:pStyle w:val="TableParagraph"/>
              <w:spacing w:before="21"/>
              <w:ind w:left="115"/>
              <w:jc w:val="left"/>
              <w:rPr>
                <w:rFonts w:ascii="Times New Roman"/>
                <w:sz w:val="20"/>
              </w:rPr>
            </w:pPr>
            <w:r>
              <w:rPr>
                <w:rFonts w:ascii="Times New Roman"/>
                <w:sz w:val="20"/>
              </w:rPr>
              <w:t>Diagnosis Information</w:t>
            </w:r>
          </w:p>
        </w:tc>
        <w:tc>
          <w:tcPr>
            <w:tcW w:w="740" w:type="dxa"/>
          </w:tcPr>
          <w:p w14:paraId="26AE0345" w14:textId="77777777" w:rsidR="000F3B65" w:rsidRDefault="00C64217">
            <w:pPr>
              <w:pStyle w:val="TableParagraph"/>
              <w:spacing w:before="21"/>
              <w:ind w:left="89" w:right="93"/>
              <w:rPr>
                <w:rFonts w:ascii="Times New Roman"/>
                <w:sz w:val="20"/>
              </w:rPr>
            </w:pPr>
            <w:r>
              <w:rPr>
                <w:rFonts w:ascii="Times New Roman"/>
                <w:sz w:val="20"/>
              </w:rPr>
              <w:t>RE</w:t>
            </w:r>
          </w:p>
        </w:tc>
        <w:tc>
          <w:tcPr>
            <w:tcW w:w="1219" w:type="dxa"/>
          </w:tcPr>
          <w:p w14:paraId="7CC03984" w14:textId="77777777" w:rsidR="000F3B65" w:rsidRDefault="00C64217">
            <w:pPr>
              <w:pStyle w:val="TableParagraph"/>
              <w:spacing w:before="21"/>
              <w:ind w:left="93" w:right="94"/>
              <w:rPr>
                <w:rFonts w:ascii="Times New Roman"/>
                <w:sz w:val="20"/>
              </w:rPr>
            </w:pPr>
            <w:r>
              <w:rPr>
                <w:rFonts w:ascii="Times New Roman"/>
                <w:sz w:val="20"/>
              </w:rPr>
              <w:t>[0..1]</w:t>
            </w:r>
          </w:p>
        </w:tc>
        <w:tc>
          <w:tcPr>
            <w:tcW w:w="1465" w:type="dxa"/>
          </w:tcPr>
          <w:p w14:paraId="756B79C8"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1E759EE9" w14:textId="77777777">
        <w:trPr>
          <w:trHeight w:val="288"/>
        </w:trPr>
        <w:tc>
          <w:tcPr>
            <w:tcW w:w="2235" w:type="dxa"/>
          </w:tcPr>
          <w:p w14:paraId="291D7C05"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DRG</w:t>
            </w:r>
            <w:r>
              <w:rPr>
                <w:rFonts w:ascii="Courier New"/>
                <w:sz w:val="20"/>
              </w:rPr>
              <w:tab/>
              <w:t>]</w:t>
            </w:r>
          </w:p>
        </w:tc>
        <w:tc>
          <w:tcPr>
            <w:tcW w:w="2944" w:type="dxa"/>
          </w:tcPr>
          <w:p w14:paraId="6B2B87E8" w14:textId="77777777" w:rsidR="000F3B65" w:rsidRDefault="00C64217">
            <w:pPr>
              <w:pStyle w:val="TableParagraph"/>
              <w:spacing w:before="21"/>
              <w:ind w:left="115"/>
              <w:jc w:val="left"/>
              <w:rPr>
                <w:rFonts w:ascii="Times New Roman"/>
                <w:sz w:val="20"/>
              </w:rPr>
            </w:pPr>
            <w:r>
              <w:rPr>
                <w:rFonts w:ascii="Times New Roman"/>
                <w:sz w:val="20"/>
              </w:rPr>
              <w:t>Diagnosis Related Group</w:t>
            </w:r>
          </w:p>
        </w:tc>
        <w:tc>
          <w:tcPr>
            <w:tcW w:w="740" w:type="dxa"/>
          </w:tcPr>
          <w:p w14:paraId="0009C30D"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118C6F44" w14:textId="77777777" w:rsidR="000F3B65" w:rsidRDefault="00C64217">
            <w:pPr>
              <w:pStyle w:val="TableParagraph"/>
              <w:spacing w:before="21"/>
              <w:ind w:left="95" w:right="93"/>
              <w:rPr>
                <w:rFonts w:ascii="Times New Roman"/>
                <w:sz w:val="20"/>
              </w:rPr>
            </w:pPr>
            <w:r>
              <w:rPr>
                <w:rFonts w:ascii="Times New Roman"/>
                <w:sz w:val="20"/>
              </w:rPr>
              <w:t>[0..0]</w:t>
            </w:r>
          </w:p>
        </w:tc>
        <w:tc>
          <w:tcPr>
            <w:tcW w:w="1465" w:type="dxa"/>
          </w:tcPr>
          <w:p w14:paraId="53953741"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4EB0CE86" w14:textId="77777777">
        <w:trPr>
          <w:trHeight w:val="288"/>
        </w:trPr>
        <w:tc>
          <w:tcPr>
            <w:tcW w:w="2235" w:type="dxa"/>
          </w:tcPr>
          <w:p w14:paraId="215E204C" w14:textId="77777777" w:rsidR="000F3B65" w:rsidRDefault="00C64217">
            <w:pPr>
              <w:pStyle w:val="TableParagraph"/>
              <w:spacing w:before="31"/>
              <w:ind w:left="200"/>
              <w:jc w:val="left"/>
              <w:rPr>
                <w:rFonts w:ascii="Courier New"/>
                <w:sz w:val="20"/>
              </w:rPr>
            </w:pPr>
            <w:r>
              <w:rPr>
                <w:rFonts w:ascii="Courier New"/>
                <w:sz w:val="20"/>
              </w:rPr>
              <w:t>[ { PR1</w:t>
            </w:r>
          </w:p>
        </w:tc>
        <w:tc>
          <w:tcPr>
            <w:tcW w:w="2944" w:type="dxa"/>
          </w:tcPr>
          <w:p w14:paraId="3309BA4F" w14:textId="77777777" w:rsidR="000F3B65" w:rsidRDefault="00C64217">
            <w:pPr>
              <w:pStyle w:val="TableParagraph"/>
              <w:spacing w:before="21"/>
              <w:ind w:left="115"/>
              <w:jc w:val="left"/>
              <w:rPr>
                <w:rFonts w:ascii="Times New Roman"/>
                <w:sz w:val="20"/>
              </w:rPr>
            </w:pPr>
            <w:r>
              <w:rPr>
                <w:rFonts w:ascii="Times New Roman"/>
                <w:sz w:val="20"/>
              </w:rPr>
              <w:t>Procedures</w:t>
            </w:r>
          </w:p>
        </w:tc>
        <w:tc>
          <w:tcPr>
            <w:tcW w:w="740" w:type="dxa"/>
          </w:tcPr>
          <w:p w14:paraId="173D331B"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21DE5473" w14:textId="77777777" w:rsidR="000F3B65" w:rsidRDefault="00C64217">
            <w:pPr>
              <w:pStyle w:val="TableParagraph"/>
              <w:spacing w:before="21"/>
              <w:ind w:left="95" w:right="93"/>
              <w:rPr>
                <w:rFonts w:ascii="Times New Roman"/>
                <w:sz w:val="20"/>
              </w:rPr>
            </w:pPr>
            <w:r>
              <w:rPr>
                <w:rFonts w:ascii="Times New Roman"/>
                <w:sz w:val="20"/>
              </w:rPr>
              <w:t>[0..0]</w:t>
            </w:r>
          </w:p>
        </w:tc>
        <w:tc>
          <w:tcPr>
            <w:tcW w:w="1465" w:type="dxa"/>
          </w:tcPr>
          <w:p w14:paraId="695A77BF"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09193821" w14:textId="77777777">
        <w:trPr>
          <w:trHeight w:val="289"/>
        </w:trPr>
        <w:tc>
          <w:tcPr>
            <w:tcW w:w="2235" w:type="dxa"/>
          </w:tcPr>
          <w:p w14:paraId="6FEFD959" w14:textId="77777777" w:rsidR="000F3B65" w:rsidRDefault="00C64217">
            <w:pPr>
              <w:pStyle w:val="TableParagraph"/>
              <w:spacing w:before="31"/>
              <w:ind w:left="440"/>
              <w:jc w:val="left"/>
              <w:rPr>
                <w:rFonts w:ascii="Courier New"/>
                <w:sz w:val="20"/>
              </w:rPr>
            </w:pPr>
            <w:r>
              <w:rPr>
                <w:rFonts w:ascii="Courier New"/>
                <w:sz w:val="20"/>
              </w:rPr>
              <w:t>[ { ROL } ]</w:t>
            </w:r>
          </w:p>
        </w:tc>
        <w:tc>
          <w:tcPr>
            <w:tcW w:w="2944" w:type="dxa"/>
          </w:tcPr>
          <w:p w14:paraId="5F721009"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40" w:type="dxa"/>
          </w:tcPr>
          <w:p w14:paraId="35DE07E8"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21E21292"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78EF22DC" w14:textId="77777777" w:rsidR="000F3B65" w:rsidRDefault="00C64217">
            <w:pPr>
              <w:pStyle w:val="TableParagraph"/>
              <w:spacing w:before="21"/>
              <w:ind w:right="197"/>
              <w:jc w:val="right"/>
              <w:rPr>
                <w:rFonts w:ascii="Times New Roman"/>
                <w:sz w:val="20"/>
              </w:rPr>
            </w:pPr>
            <w:r>
              <w:rPr>
                <w:rFonts w:ascii="Times New Roman"/>
                <w:w w:val="95"/>
                <w:sz w:val="20"/>
              </w:rPr>
              <w:t>12</w:t>
            </w:r>
          </w:p>
        </w:tc>
      </w:tr>
      <w:tr w:rsidR="000F3B65" w14:paraId="778597C5" w14:textId="77777777">
        <w:trPr>
          <w:trHeight w:val="286"/>
        </w:trPr>
        <w:tc>
          <w:tcPr>
            <w:tcW w:w="2235" w:type="dxa"/>
          </w:tcPr>
          <w:p w14:paraId="278AF42D" w14:textId="77777777" w:rsidR="000F3B65" w:rsidRDefault="00C64217">
            <w:pPr>
              <w:pStyle w:val="TableParagraph"/>
              <w:spacing w:before="30"/>
              <w:ind w:left="200"/>
              <w:jc w:val="left"/>
              <w:rPr>
                <w:rFonts w:ascii="Courier New"/>
                <w:sz w:val="20"/>
              </w:rPr>
            </w:pPr>
            <w:r>
              <w:rPr>
                <w:rFonts w:ascii="Courier New"/>
                <w:sz w:val="20"/>
              </w:rPr>
              <w:t>} ]</w:t>
            </w:r>
          </w:p>
        </w:tc>
        <w:tc>
          <w:tcPr>
            <w:tcW w:w="2944" w:type="dxa"/>
          </w:tcPr>
          <w:p w14:paraId="18C61FF1" w14:textId="77777777" w:rsidR="000F3B65" w:rsidRDefault="000F3B65">
            <w:pPr>
              <w:pStyle w:val="TableParagraph"/>
              <w:spacing w:before="0"/>
              <w:jc w:val="left"/>
              <w:rPr>
                <w:rFonts w:ascii="Times New Roman"/>
                <w:sz w:val="20"/>
              </w:rPr>
            </w:pPr>
          </w:p>
        </w:tc>
        <w:tc>
          <w:tcPr>
            <w:tcW w:w="740" w:type="dxa"/>
          </w:tcPr>
          <w:p w14:paraId="03C41FDF" w14:textId="77777777" w:rsidR="000F3B65" w:rsidRDefault="000F3B65">
            <w:pPr>
              <w:pStyle w:val="TableParagraph"/>
              <w:spacing w:before="0"/>
              <w:jc w:val="left"/>
              <w:rPr>
                <w:rFonts w:ascii="Times New Roman"/>
                <w:sz w:val="20"/>
              </w:rPr>
            </w:pPr>
          </w:p>
        </w:tc>
        <w:tc>
          <w:tcPr>
            <w:tcW w:w="1219" w:type="dxa"/>
          </w:tcPr>
          <w:p w14:paraId="16074DC9" w14:textId="77777777" w:rsidR="000F3B65" w:rsidRDefault="000F3B65">
            <w:pPr>
              <w:pStyle w:val="TableParagraph"/>
              <w:spacing w:before="0"/>
              <w:jc w:val="left"/>
              <w:rPr>
                <w:rFonts w:ascii="Times New Roman"/>
                <w:sz w:val="20"/>
              </w:rPr>
            </w:pPr>
          </w:p>
        </w:tc>
        <w:tc>
          <w:tcPr>
            <w:tcW w:w="1465" w:type="dxa"/>
          </w:tcPr>
          <w:p w14:paraId="313FCC19" w14:textId="77777777" w:rsidR="000F3B65" w:rsidRDefault="000F3B65">
            <w:pPr>
              <w:pStyle w:val="TableParagraph"/>
              <w:spacing w:before="0"/>
              <w:jc w:val="left"/>
              <w:rPr>
                <w:rFonts w:ascii="Times New Roman"/>
                <w:sz w:val="20"/>
              </w:rPr>
            </w:pPr>
          </w:p>
        </w:tc>
      </w:tr>
      <w:tr w:rsidR="000F3B65" w14:paraId="09964E95" w14:textId="77777777">
        <w:trPr>
          <w:trHeight w:val="288"/>
        </w:trPr>
        <w:tc>
          <w:tcPr>
            <w:tcW w:w="2235" w:type="dxa"/>
          </w:tcPr>
          <w:p w14:paraId="5B1C65B6" w14:textId="77777777" w:rsidR="000F3B65" w:rsidRDefault="00C64217">
            <w:pPr>
              <w:pStyle w:val="TableParagraph"/>
              <w:spacing w:before="31"/>
              <w:ind w:left="200"/>
              <w:jc w:val="left"/>
              <w:rPr>
                <w:rFonts w:ascii="Courier New"/>
                <w:sz w:val="20"/>
              </w:rPr>
            </w:pPr>
            <w:r>
              <w:rPr>
                <w:rFonts w:ascii="Courier New"/>
                <w:sz w:val="20"/>
              </w:rPr>
              <w:t>[ { GT1 } ]</w:t>
            </w:r>
          </w:p>
        </w:tc>
        <w:tc>
          <w:tcPr>
            <w:tcW w:w="2944" w:type="dxa"/>
          </w:tcPr>
          <w:p w14:paraId="6B76EEC6" w14:textId="77777777" w:rsidR="000F3B65" w:rsidRDefault="00C64217">
            <w:pPr>
              <w:pStyle w:val="TableParagraph"/>
              <w:spacing w:before="21"/>
              <w:ind w:left="115"/>
              <w:jc w:val="left"/>
              <w:rPr>
                <w:rFonts w:ascii="Times New Roman"/>
                <w:sz w:val="20"/>
              </w:rPr>
            </w:pPr>
            <w:r>
              <w:rPr>
                <w:rFonts w:ascii="Times New Roman"/>
                <w:sz w:val="20"/>
              </w:rPr>
              <w:t>Guarantor</w:t>
            </w:r>
          </w:p>
        </w:tc>
        <w:tc>
          <w:tcPr>
            <w:tcW w:w="740" w:type="dxa"/>
          </w:tcPr>
          <w:p w14:paraId="4CB32534"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0FA71EB9"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19526917"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5F03EEC5" w14:textId="77777777">
        <w:trPr>
          <w:trHeight w:val="288"/>
        </w:trPr>
        <w:tc>
          <w:tcPr>
            <w:tcW w:w="2235" w:type="dxa"/>
          </w:tcPr>
          <w:p w14:paraId="66515895" w14:textId="77777777" w:rsidR="000F3B65" w:rsidRDefault="00C64217">
            <w:pPr>
              <w:pStyle w:val="TableParagraph"/>
              <w:spacing w:before="31"/>
              <w:ind w:left="200"/>
              <w:jc w:val="left"/>
              <w:rPr>
                <w:rFonts w:ascii="Courier New"/>
                <w:sz w:val="20"/>
              </w:rPr>
            </w:pPr>
            <w:r>
              <w:rPr>
                <w:rFonts w:ascii="Courier New"/>
                <w:sz w:val="20"/>
              </w:rPr>
              <w:t>[ { IN1</w:t>
            </w:r>
          </w:p>
        </w:tc>
        <w:tc>
          <w:tcPr>
            <w:tcW w:w="2944" w:type="dxa"/>
          </w:tcPr>
          <w:p w14:paraId="59C03DA5" w14:textId="77777777" w:rsidR="000F3B65" w:rsidRDefault="00C64217">
            <w:pPr>
              <w:pStyle w:val="TableParagraph"/>
              <w:spacing w:before="21"/>
              <w:ind w:left="115"/>
              <w:jc w:val="left"/>
              <w:rPr>
                <w:rFonts w:ascii="Times New Roman"/>
                <w:sz w:val="20"/>
              </w:rPr>
            </w:pPr>
            <w:r>
              <w:rPr>
                <w:rFonts w:ascii="Times New Roman"/>
                <w:sz w:val="20"/>
              </w:rPr>
              <w:t>Insurance</w:t>
            </w:r>
          </w:p>
        </w:tc>
        <w:tc>
          <w:tcPr>
            <w:tcW w:w="740" w:type="dxa"/>
          </w:tcPr>
          <w:p w14:paraId="3F09C3E6"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74AD2A0A"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3232B985"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471F237F" w14:textId="77777777">
        <w:trPr>
          <w:trHeight w:val="288"/>
        </w:trPr>
        <w:tc>
          <w:tcPr>
            <w:tcW w:w="2235" w:type="dxa"/>
          </w:tcPr>
          <w:p w14:paraId="34EBD209" w14:textId="77777777" w:rsidR="000F3B65" w:rsidRDefault="00C64217">
            <w:pPr>
              <w:pStyle w:val="TableParagraph"/>
              <w:spacing w:before="31"/>
              <w:ind w:left="800"/>
              <w:jc w:val="left"/>
              <w:rPr>
                <w:rFonts w:ascii="Courier New"/>
                <w:sz w:val="20"/>
              </w:rPr>
            </w:pPr>
            <w:r>
              <w:rPr>
                <w:rFonts w:ascii="Courier New"/>
                <w:sz w:val="20"/>
              </w:rPr>
              <w:t>[ IN2 ]</w:t>
            </w:r>
          </w:p>
        </w:tc>
        <w:tc>
          <w:tcPr>
            <w:tcW w:w="2944" w:type="dxa"/>
          </w:tcPr>
          <w:p w14:paraId="55E56E46" w14:textId="77777777" w:rsidR="000F3B65" w:rsidRDefault="00C64217">
            <w:pPr>
              <w:pStyle w:val="TableParagraph"/>
              <w:spacing w:before="21"/>
              <w:ind w:left="115"/>
              <w:jc w:val="left"/>
              <w:rPr>
                <w:rFonts w:ascii="Times New Roman"/>
                <w:sz w:val="20"/>
              </w:rPr>
            </w:pPr>
            <w:r>
              <w:rPr>
                <w:rFonts w:ascii="Times New Roman"/>
                <w:sz w:val="20"/>
              </w:rPr>
              <w:t>Insurance Additional Info.</w:t>
            </w:r>
          </w:p>
        </w:tc>
        <w:tc>
          <w:tcPr>
            <w:tcW w:w="740" w:type="dxa"/>
          </w:tcPr>
          <w:p w14:paraId="5DC44673"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4DCF8D82"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2E748500"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686E581A" w14:textId="77777777">
        <w:trPr>
          <w:trHeight w:val="289"/>
        </w:trPr>
        <w:tc>
          <w:tcPr>
            <w:tcW w:w="2235" w:type="dxa"/>
          </w:tcPr>
          <w:p w14:paraId="10A19874" w14:textId="77777777" w:rsidR="000F3B65" w:rsidRDefault="00C64217">
            <w:pPr>
              <w:pStyle w:val="TableParagraph"/>
              <w:spacing w:before="31"/>
              <w:ind w:left="800"/>
              <w:jc w:val="left"/>
              <w:rPr>
                <w:rFonts w:ascii="Courier New"/>
                <w:sz w:val="20"/>
              </w:rPr>
            </w:pPr>
            <w:r>
              <w:rPr>
                <w:rFonts w:ascii="Courier New"/>
                <w:sz w:val="20"/>
              </w:rPr>
              <w:t>[ { IN3 } ]</w:t>
            </w:r>
          </w:p>
        </w:tc>
        <w:tc>
          <w:tcPr>
            <w:tcW w:w="2944" w:type="dxa"/>
          </w:tcPr>
          <w:p w14:paraId="22626166"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Insurance Additional Info. – Cert.</w:t>
            </w:r>
          </w:p>
        </w:tc>
        <w:tc>
          <w:tcPr>
            <w:tcW w:w="740" w:type="dxa"/>
          </w:tcPr>
          <w:p w14:paraId="333F55EE"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1FD05711"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16A8E538"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3EB23477" w14:textId="77777777">
        <w:trPr>
          <w:trHeight w:val="286"/>
        </w:trPr>
        <w:tc>
          <w:tcPr>
            <w:tcW w:w="2235" w:type="dxa"/>
          </w:tcPr>
          <w:p w14:paraId="6C36D793" w14:textId="77777777" w:rsidR="000F3B65" w:rsidRDefault="00C64217">
            <w:pPr>
              <w:pStyle w:val="TableParagraph"/>
              <w:spacing w:before="30"/>
              <w:ind w:left="200"/>
              <w:jc w:val="left"/>
              <w:rPr>
                <w:rFonts w:ascii="Courier New"/>
                <w:sz w:val="20"/>
              </w:rPr>
            </w:pPr>
            <w:r>
              <w:rPr>
                <w:rFonts w:ascii="Courier New"/>
                <w:sz w:val="20"/>
              </w:rPr>
              <w:t>} ]</w:t>
            </w:r>
          </w:p>
        </w:tc>
        <w:tc>
          <w:tcPr>
            <w:tcW w:w="2944" w:type="dxa"/>
          </w:tcPr>
          <w:p w14:paraId="0EF92575" w14:textId="77777777" w:rsidR="000F3B65" w:rsidRDefault="000F3B65">
            <w:pPr>
              <w:pStyle w:val="TableParagraph"/>
              <w:spacing w:before="0"/>
              <w:jc w:val="left"/>
              <w:rPr>
                <w:rFonts w:ascii="Times New Roman"/>
                <w:sz w:val="20"/>
              </w:rPr>
            </w:pPr>
          </w:p>
        </w:tc>
        <w:tc>
          <w:tcPr>
            <w:tcW w:w="740" w:type="dxa"/>
          </w:tcPr>
          <w:p w14:paraId="071EA125" w14:textId="77777777" w:rsidR="000F3B65" w:rsidRDefault="000F3B65">
            <w:pPr>
              <w:pStyle w:val="TableParagraph"/>
              <w:spacing w:before="0"/>
              <w:jc w:val="left"/>
              <w:rPr>
                <w:rFonts w:ascii="Times New Roman"/>
                <w:sz w:val="20"/>
              </w:rPr>
            </w:pPr>
          </w:p>
        </w:tc>
        <w:tc>
          <w:tcPr>
            <w:tcW w:w="1219" w:type="dxa"/>
          </w:tcPr>
          <w:p w14:paraId="3D18BF4A" w14:textId="77777777" w:rsidR="000F3B65" w:rsidRDefault="000F3B65">
            <w:pPr>
              <w:pStyle w:val="TableParagraph"/>
              <w:spacing w:before="0"/>
              <w:jc w:val="left"/>
              <w:rPr>
                <w:rFonts w:ascii="Times New Roman"/>
                <w:sz w:val="20"/>
              </w:rPr>
            </w:pPr>
          </w:p>
        </w:tc>
        <w:tc>
          <w:tcPr>
            <w:tcW w:w="1465" w:type="dxa"/>
          </w:tcPr>
          <w:p w14:paraId="796F5238" w14:textId="77777777" w:rsidR="000F3B65" w:rsidRDefault="000F3B65">
            <w:pPr>
              <w:pStyle w:val="TableParagraph"/>
              <w:spacing w:before="0"/>
              <w:jc w:val="left"/>
              <w:rPr>
                <w:rFonts w:ascii="Times New Roman"/>
                <w:sz w:val="20"/>
              </w:rPr>
            </w:pPr>
          </w:p>
        </w:tc>
      </w:tr>
      <w:tr w:rsidR="000F3B65" w14:paraId="5BFB25EE" w14:textId="77777777">
        <w:trPr>
          <w:trHeight w:val="288"/>
        </w:trPr>
        <w:tc>
          <w:tcPr>
            <w:tcW w:w="2235" w:type="dxa"/>
          </w:tcPr>
          <w:p w14:paraId="55939877" w14:textId="77777777" w:rsidR="000F3B65" w:rsidRDefault="00C64217">
            <w:pPr>
              <w:pStyle w:val="TableParagraph"/>
              <w:spacing w:before="31"/>
              <w:ind w:left="200"/>
              <w:jc w:val="left"/>
              <w:rPr>
                <w:rFonts w:ascii="Courier New"/>
                <w:sz w:val="20"/>
              </w:rPr>
            </w:pPr>
            <w:r>
              <w:rPr>
                <w:rFonts w:ascii="Courier New"/>
                <w:sz w:val="20"/>
              </w:rPr>
              <w:t>[ ACC ]</w:t>
            </w:r>
          </w:p>
        </w:tc>
        <w:tc>
          <w:tcPr>
            <w:tcW w:w="2944" w:type="dxa"/>
          </w:tcPr>
          <w:p w14:paraId="1A4CE1E7" w14:textId="77777777" w:rsidR="000F3B65" w:rsidRDefault="00C64217">
            <w:pPr>
              <w:pStyle w:val="TableParagraph"/>
              <w:spacing w:before="21"/>
              <w:ind w:left="115"/>
              <w:jc w:val="left"/>
              <w:rPr>
                <w:rFonts w:ascii="Times New Roman"/>
                <w:sz w:val="20"/>
              </w:rPr>
            </w:pPr>
            <w:r>
              <w:rPr>
                <w:rFonts w:ascii="Times New Roman"/>
                <w:sz w:val="20"/>
              </w:rPr>
              <w:t>Accident Information</w:t>
            </w:r>
          </w:p>
        </w:tc>
        <w:tc>
          <w:tcPr>
            <w:tcW w:w="740" w:type="dxa"/>
          </w:tcPr>
          <w:p w14:paraId="12831823"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4A41B98D"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567830F6"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13A6738F" w14:textId="77777777">
        <w:trPr>
          <w:trHeight w:val="288"/>
        </w:trPr>
        <w:tc>
          <w:tcPr>
            <w:tcW w:w="2235" w:type="dxa"/>
          </w:tcPr>
          <w:p w14:paraId="4CEB1020" w14:textId="77777777" w:rsidR="000F3B65" w:rsidRDefault="00C64217">
            <w:pPr>
              <w:pStyle w:val="TableParagraph"/>
              <w:spacing w:before="31"/>
              <w:ind w:left="200"/>
              <w:jc w:val="left"/>
              <w:rPr>
                <w:rFonts w:ascii="Courier New"/>
                <w:sz w:val="20"/>
              </w:rPr>
            </w:pPr>
            <w:r>
              <w:rPr>
                <w:rFonts w:ascii="Courier New"/>
                <w:sz w:val="20"/>
              </w:rPr>
              <w:t>[ UB1 ]</w:t>
            </w:r>
          </w:p>
        </w:tc>
        <w:tc>
          <w:tcPr>
            <w:tcW w:w="2944" w:type="dxa"/>
          </w:tcPr>
          <w:p w14:paraId="70D66E58" w14:textId="77777777" w:rsidR="000F3B65" w:rsidRDefault="00C64217">
            <w:pPr>
              <w:pStyle w:val="TableParagraph"/>
              <w:spacing w:before="21"/>
              <w:ind w:left="115"/>
              <w:jc w:val="left"/>
              <w:rPr>
                <w:rFonts w:ascii="Times New Roman"/>
                <w:sz w:val="20"/>
              </w:rPr>
            </w:pPr>
            <w:r>
              <w:rPr>
                <w:rFonts w:ascii="Times New Roman"/>
                <w:sz w:val="20"/>
              </w:rPr>
              <w:t>Universal Bill Information</w:t>
            </w:r>
          </w:p>
        </w:tc>
        <w:tc>
          <w:tcPr>
            <w:tcW w:w="740" w:type="dxa"/>
          </w:tcPr>
          <w:p w14:paraId="6D541430"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4D9756C5"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41E89B9B"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5D1FF8C8" w14:textId="77777777">
        <w:trPr>
          <w:trHeight w:val="257"/>
        </w:trPr>
        <w:tc>
          <w:tcPr>
            <w:tcW w:w="2235" w:type="dxa"/>
          </w:tcPr>
          <w:p w14:paraId="73ABFE27" w14:textId="77777777" w:rsidR="000F3B65" w:rsidRDefault="00C64217">
            <w:pPr>
              <w:pStyle w:val="TableParagraph"/>
              <w:spacing w:before="31" w:line="206" w:lineRule="exact"/>
              <w:ind w:left="200"/>
              <w:jc w:val="left"/>
              <w:rPr>
                <w:rFonts w:ascii="Courier New"/>
                <w:sz w:val="20"/>
              </w:rPr>
            </w:pPr>
            <w:r>
              <w:rPr>
                <w:rFonts w:ascii="Courier New"/>
                <w:sz w:val="20"/>
              </w:rPr>
              <w:t>[ UB2 ]</w:t>
            </w:r>
          </w:p>
        </w:tc>
        <w:tc>
          <w:tcPr>
            <w:tcW w:w="2944" w:type="dxa"/>
          </w:tcPr>
          <w:p w14:paraId="284209C4" w14:textId="77777777" w:rsidR="000F3B65" w:rsidRDefault="00C64217">
            <w:pPr>
              <w:pStyle w:val="TableParagraph"/>
              <w:spacing w:before="21" w:line="217" w:lineRule="exact"/>
              <w:ind w:left="115"/>
              <w:jc w:val="left"/>
              <w:rPr>
                <w:rFonts w:ascii="Times New Roman"/>
                <w:sz w:val="20"/>
              </w:rPr>
            </w:pPr>
            <w:r>
              <w:rPr>
                <w:rFonts w:ascii="Times New Roman"/>
                <w:sz w:val="20"/>
              </w:rPr>
              <w:t>Universal Bill 92 Information</w:t>
            </w:r>
          </w:p>
        </w:tc>
        <w:tc>
          <w:tcPr>
            <w:tcW w:w="740" w:type="dxa"/>
          </w:tcPr>
          <w:p w14:paraId="087D77C0" w14:textId="77777777" w:rsidR="000F3B65" w:rsidRDefault="00C64217">
            <w:pPr>
              <w:pStyle w:val="TableParagraph"/>
              <w:spacing w:before="21" w:line="217" w:lineRule="exact"/>
              <w:ind w:left="1"/>
              <w:rPr>
                <w:rFonts w:ascii="Times New Roman"/>
                <w:sz w:val="20"/>
              </w:rPr>
            </w:pPr>
            <w:r>
              <w:rPr>
                <w:rFonts w:ascii="Times New Roman"/>
                <w:w w:val="99"/>
                <w:sz w:val="20"/>
              </w:rPr>
              <w:t>X</w:t>
            </w:r>
          </w:p>
        </w:tc>
        <w:tc>
          <w:tcPr>
            <w:tcW w:w="1219" w:type="dxa"/>
          </w:tcPr>
          <w:p w14:paraId="5067C888" w14:textId="77777777" w:rsidR="000F3B65" w:rsidRDefault="00C64217">
            <w:pPr>
              <w:pStyle w:val="TableParagraph"/>
              <w:spacing w:before="21" w:line="217" w:lineRule="exact"/>
              <w:ind w:left="95" w:right="92"/>
              <w:rPr>
                <w:rFonts w:ascii="Times New Roman"/>
                <w:sz w:val="20"/>
              </w:rPr>
            </w:pPr>
            <w:r>
              <w:rPr>
                <w:rFonts w:ascii="Times New Roman"/>
                <w:sz w:val="20"/>
              </w:rPr>
              <w:t>[0..0]</w:t>
            </w:r>
          </w:p>
        </w:tc>
        <w:tc>
          <w:tcPr>
            <w:tcW w:w="1465" w:type="dxa"/>
          </w:tcPr>
          <w:p w14:paraId="3884E3B2" w14:textId="77777777" w:rsidR="000F3B65" w:rsidRDefault="00C64217">
            <w:pPr>
              <w:pStyle w:val="TableParagraph"/>
              <w:spacing w:before="21" w:line="217" w:lineRule="exact"/>
              <w:ind w:right="197"/>
              <w:jc w:val="right"/>
              <w:rPr>
                <w:rFonts w:ascii="Times New Roman"/>
                <w:sz w:val="20"/>
              </w:rPr>
            </w:pPr>
            <w:r>
              <w:rPr>
                <w:rFonts w:ascii="Times New Roman"/>
                <w:w w:val="99"/>
                <w:sz w:val="20"/>
              </w:rPr>
              <w:t>6</w:t>
            </w:r>
          </w:p>
        </w:tc>
      </w:tr>
    </w:tbl>
    <w:p w14:paraId="2E97F7AF" w14:textId="77777777" w:rsidR="000F3B65" w:rsidRDefault="000F3B65">
      <w:pPr>
        <w:pStyle w:val="BodyText"/>
        <w:rPr>
          <w:sz w:val="26"/>
        </w:rPr>
      </w:pPr>
    </w:p>
    <w:p w14:paraId="1705C50D" w14:textId="77777777" w:rsidR="000F3B65" w:rsidRDefault="000F3B65">
      <w:pPr>
        <w:pStyle w:val="BodyText"/>
        <w:spacing w:before="11"/>
        <w:rPr>
          <w:sz w:val="20"/>
        </w:rPr>
      </w:pPr>
    </w:p>
    <w:p w14:paraId="53653A58" w14:textId="77777777" w:rsidR="000F3B65" w:rsidRDefault="00C64217">
      <w:pPr>
        <w:pStyle w:val="Heading3"/>
        <w:numPr>
          <w:ilvl w:val="2"/>
          <w:numId w:val="11"/>
        </w:numPr>
        <w:tabs>
          <w:tab w:val="left" w:pos="1061"/>
        </w:tabs>
      </w:pPr>
      <w:bookmarkStart w:id="138" w:name="2.4.4_Patient_Update_Message:__Merge_Pat"/>
      <w:bookmarkEnd w:id="138"/>
      <w:r>
        <w:t>Patient Update Message: Merge Patient Identifier</w:t>
      </w:r>
      <w:r>
        <w:rPr>
          <w:spacing w:val="-8"/>
        </w:rPr>
        <w:t xml:space="preserve"> </w:t>
      </w:r>
      <w:r>
        <w:t>List</w:t>
      </w:r>
    </w:p>
    <w:p w14:paraId="6D7C2BC4" w14:textId="77777777" w:rsidR="000F3B65" w:rsidRDefault="000F3B65">
      <w:pPr>
        <w:pStyle w:val="BodyText"/>
        <w:spacing w:before="11"/>
        <w:rPr>
          <w:rFonts w:ascii="Arial"/>
          <w:b/>
          <w:sz w:val="28"/>
        </w:rPr>
      </w:pPr>
    </w:p>
    <w:p w14:paraId="4FA7EA53" w14:textId="77777777" w:rsidR="000F3B65" w:rsidRDefault="00C64217">
      <w:pPr>
        <w:pStyle w:val="BodyText"/>
        <w:ind w:left="340"/>
      </w:pPr>
      <w:r>
        <w:t>This syntax is used for trigger event A40 (Merge Patient Identifier List).</w:t>
      </w:r>
    </w:p>
    <w:p w14:paraId="77D5502F" w14:textId="77777777" w:rsidR="000F3B65" w:rsidRDefault="000F3B65">
      <w:pPr>
        <w:pStyle w:val="BodyText"/>
        <w:spacing w:before="9" w:after="1"/>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395"/>
        <w:gridCol w:w="2302"/>
        <w:gridCol w:w="742"/>
        <w:gridCol w:w="1220"/>
        <w:gridCol w:w="1465"/>
      </w:tblGrid>
      <w:tr w:rsidR="000F3B65" w14:paraId="0A278B71" w14:textId="77777777">
        <w:trPr>
          <w:trHeight w:val="251"/>
        </w:trPr>
        <w:tc>
          <w:tcPr>
            <w:tcW w:w="1395" w:type="dxa"/>
          </w:tcPr>
          <w:p w14:paraId="4D7219B4"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302" w:type="dxa"/>
          </w:tcPr>
          <w:p w14:paraId="2D50E755" w14:textId="77777777" w:rsidR="000F3B65" w:rsidRDefault="00C64217">
            <w:pPr>
              <w:pStyle w:val="TableParagraph"/>
              <w:spacing w:before="0" w:line="221" w:lineRule="exact"/>
              <w:ind w:left="115"/>
              <w:jc w:val="left"/>
              <w:rPr>
                <w:rFonts w:ascii="Times New Roman"/>
                <w:b/>
                <w:sz w:val="20"/>
              </w:rPr>
            </w:pPr>
            <w:r>
              <w:rPr>
                <w:rFonts w:ascii="Times New Roman"/>
                <w:b/>
                <w:sz w:val="20"/>
              </w:rPr>
              <w:t>ADT Message</w:t>
            </w:r>
          </w:p>
        </w:tc>
        <w:tc>
          <w:tcPr>
            <w:tcW w:w="742" w:type="dxa"/>
          </w:tcPr>
          <w:p w14:paraId="13C772A9" w14:textId="77777777" w:rsidR="000F3B65" w:rsidRDefault="00C64217">
            <w:pPr>
              <w:pStyle w:val="TableParagraph"/>
              <w:spacing w:before="0" w:line="221" w:lineRule="exact"/>
              <w:ind w:left="94" w:right="95"/>
              <w:rPr>
                <w:rFonts w:ascii="Times New Roman"/>
                <w:b/>
                <w:sz w:val="20"/>
              </w:rPr>
            </w:pPr>
            <w:r>
              <w:rPr>
                <w:rFonts w:ascii="Times New Roman"/>
                <w:b/>
                <w:sz w:val="20"/>
              </w:rPr>
              <w:t>Usage</w:t>
            </w:r>
          </w:p>
        </w:tc>
        <w:tc>
          <w:tcPr>
            <w:tcW w:w="1220" w:type="dxa"/>
          </w:tcPr>
          <w:p w14:paraId="65867B82" w14:textId="77777777" w:rsidR="000F3B65" w:rsidRDefault="00C64217">
            <w:pPr>
              <w:pStyle w:val="TableParagraph"/>
              <w:spacing w:before="0" w:line="221" w:lineRule="exact"/>
              <w:ind w:left="95" w:right="94"/>
              <w:rPr>
                <w:rFonts w:ascii="Times New Roman"/>
                <w:b/>
                <w:sz w:val="20"/>
              </w:rPr>
            </w:pPr>
            <w:r>
              <w:rPr>
                <w:rFonts w:ascii="Times New Roman"/>
                <w:b/>
                <w:sz w:val="20"/>
              </w:rPr>
              <w:t>Cardinality</w:t>
            </w:r>
          </w:p>
        </w:tc>
        <w:tc>
          <w:tcPr>
            <w:tcW w:w="1465" w:type="dxa"/>
          </w:tcPr>
          <w:p w14:paraId="733D1A51" w14:textId="77777777" w:rsidR="000F3B65" w:rsidRDefault="00C64217">
            <w:pPr>
              <w:pStyle w:val="TableParagraph"/>
              <w:spacing w:before="0" w:line="221" w:lineRule="exact"/>
              <w:ind w:right="197"/>
              <w:jc w:val="right"/>
              <w:rPr>
                <w:rFonts w:ascii="Times New Roman"/>
                <w:b/>
                <w:sz w:val="20"/>
              </w:rPr>
            </w:pPr>
            <w:r>
              <w:rPr>
                <w:rFonts w:ascii="Times New Roman"/>
                <w:b/>
                <w:sz w:val="20"/>
              </w:rPr>
              <w:t>HL7 Chapter</w:t>
            </w:r>
          </w:p>
        </w:tc>
      </w:tr>
      <w:tr w:rsidR="000F3B65" w14:paraId="4148B9DF" w14:textId="77777777">
        <w:trPr>
          <w:trHeight w:val="289"/>
        </w:trPr>
        <w:tc>
          <w:tcPr>
            <w:tcW w:w="1395" w:type="dxa"/>
          </w:tcPr>
          <w:p w14:paraId="2A1D24D3" w14:textId="77777777" w:rsidR="000F3B65" w:rsidRDefault="00C64217">
            <w:pPr>
              <w:pStyle w:val="TableParagraph"/>
              <w:spacing w:before="32"/>
              <w:ind w:left="200"/>
              <w:jc w:val="left"/>
              <w:rPr>
                <w:rFonts w:ascii="Courier New"/>
                <w:sz w:val="20"/>
              </w:rPr>
            </w:pPr>
            <w:r>
              <w:rPr>
                <w:rFonts w:ascii="Courier New"/>
                <w:sz w:val="20"/>
              </w:rPr>
              <w:t>MSH</w:t>
            </w:r>
          </w:p>
        </w:tc>
        <w:tc>
          <w:tcPr>
            <w:tcW w:w="2302" w:type="dxa"/>
          </w:tcPr>
          <w:p w14:paraId="3B1A8406"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2" w:type="dxa"/>
          </w:tcPr>
          <w:p w14:paraId="0347BE10" w14:textId="77777777" w:rsidR="000F3B65" w:rsidRDefault="00C64217">
            <w:pPr>
              <w:pStyle w:val="TableParagraph"/>
              <w:spacing w:before="22"/>
              <w:ind w:left="3"/>
              <w:rPr>
                <w:rFonts w:ascii="Times New Roman"/>
                <w:sz w:val="20"/>
              </w:rPr>
            </w:pPr>
            <w:r>
              <w:rPr>
                <w:rFonts w:ascii="Times New Roman"/>
                <w:w w:val="99"/>
                <w:sz w:val="20"/>
              </w:rPr>
              <w:t>R</w:t>
            </w:r>
          </w:p>
        </w:tc>
        <w:tc>
          <w:tcPr>
            <w:tcW w:w="1220" w:type="dxa"/>
          </w:tcPr>
          <w:p w14:paraId="72532428" w14:textId="77777777" w:rsidR="000F3B65" w:rsidRDefault="00C64217">
            <w:pPr>
              <w:pStyle w:val="TableParagraph"/>
              <w:spacing w:before="22"/>
              <w:ind w:left="95" w:right="90"/>
              <w:rPr>
                <w:rFonts w:ascii="Times New Roman"/>
                <w:sz w:val="20"/>
              </w:rPr>
            </w:pPr>
            <w:r>
              <w:rPr>
                <w:rFonts w:ascii="Times New Roman"/>
                <w:sz w:val="20"/>
              </w:rPr>
              <w:t>[1..1]</w:t>
            </w:r>
          </w:p>
        </w:tc>
        <w:tc>
          <w:tcPr>
            <w:tcW w:w="1465" w:type="dxa"/>
          </w:tcPr>
          <w:p w14:paraId="7A9F0326"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5F50ED25" w14:textId="77777777">
        <w:trPr>
          <w:trHeight w:val="288"/>
        </w:trPr>
        <w:tc>
          <w:tcPr>
            <w:tcW w:w="1395" w:type="dxa"/>
          </w:tcPr>
          <w:p w14:paraId="1E0F7D99" w14:textId="77777777" w:rsidR="000F3B65" w:rsidRDefault="00C64217">
            <w:pPr>
              <w:pStyle w:val="TableParagraph"/>
              <w:spacing w:before="31"/>
              <w:ind w:left="200"/>
              <w:jc w:val="left"/>
              <w:rPr>
                <w:rFonts w:ascii="Courier New"/>
                <w:sz w:val="20"/>
              </w:rPr>
            </w:pPr>
            <w:r>
              <w:rPr>
                <w:rFonts w:ascii="Courier New"/>
                <w:sz w:val="20"/>
              </w:rPr>
              <w:t>EVN</w:t>
            </w:r>
          </w:p>
        </w:tc>
        <w:tc>
          <w:tcPr>
            <w:tcW w:w="2302" w:type="dxa"/>
          </w:tcPr>
          <w:p w14:paraId="53522B66" w14:textId="77777777" w:rsidR="000F3B65" w:rsidRDefault="00C64217">
            <w:pPr>
              <w:pStyle w:val="TableParagraph"/>
              <w:spacing w:before="21"/>
              <w:ind w:left="115"/>
              <w:jc w:val="left"/>
              <w:rPr>
                <w:rFonts w:ascii="Times New Roman"/>
                <w:sz w:val="20"/>
              </w:rPr>
            </w:pPr>
            <w:r>
              <w:rPr>
                <w:rFonts w:ascii="Times New Roman"/>
                <w:sz w:val="20"/>
              </w:rPr>
              <w:t>Event Type</w:t>
            </w:r>
          </w:p>
        </w:tc>
        <w:tc>
          <w:tcPr>
            <w:tcW w:w="742" w:type="dxa"/>
          </w:tcPr>
          <w:p w14:paraId="1257D993" w14:textId="77777777" w:rsidR="000F3B65" w:rsidRDefault="00C64217">
            <w:pPr>
              <w:pStyle w:val="TableParagraph"/>
              <w:spacing w:before="21"/>
              <w:ind w:left="2"/>
              <w:rPr>
                <w:rFonts w:ascii="Times New Roman"/>
                <w:sz w:val="20"/>
              </w:rPr>
            </w:pPr>
            <w:r>
              <w:rPr>
                <w:rFonts w:ascii="Times New Roman"/>
                <w:w w:val="99"/>
                <w:sz w:val="20"/>
              </w:rPr>
              <w:t>R</w:t>
            </w:r>
          </w:p>
        </w:tc>
        <w:tc>
          <w:tcPr>
            <w:tcW w:w="1220" w:type="dxa"/>
          </w:tcPr>
          <w:p w14:paraId="4F4296FF"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48A79020"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3EFF5FB9" w14:textId="77777777">
        <w:trPr>
          <w:trHeight w:val="288"/>
        </w:trPr>
        <w:tc>
          <w:tcPr>
            <w:tcW w:w="1395" w:type="dxa"/>
          </w:tcPr>
          <w:p w14:paraId="3EA69642" w14:textId="77777777" w:rsidR="000F3B65" w:rsidRDefault="00C64217">
            <w:pPr>
              <w:pStyle w:val="TableParagraph"/>
              <w:tabs>
                <w:tab w:val="left" w:pos="679"/>
              </w:tabs>
              <w:spacing w:before="31"/>
              <w:ind w:left="200"/>
              <w:jc w:val="left"/>
              <w:rPr>
                <w:rFonts w:ascii="Courier New"/>
                <w:sz w:val="20"/>
              </w:rPr>
            </w:pPr>
            <w:r>
              <w:rPr>
                <w:rFonts w:ascii="Courier New"/>
                <w:sz w:val="20"/>
              </w:rPr>
              <w:t>{</w:t>
            </w:r>
            <w:r>
              <w:rPr>
                <w:rFonts w:ascii="Courier New"/>
                <w:sz w:val="20"/>
              </w:rPr>
              <w:tab/>
              <w:t>PID</w:t>
            </w:r>
          </w:p>
        </w:tc>
        <w:tc>
          <w:tcPr>
            <w:tcW w:w="2302" w:type="dxa"/>
          </w:tcPr>
          <w:p w14:paraId="17DF3872" w14:textId="77777777" w:rsidR="000F3B65" w:rsidRDefault="00C64217">
            <w:pPr>
              <w:pStyle w:val="TableParagraph"/>
              <w:spacing w:before="21"/>
              <w:ind w:left="115"/>
              <w:jc w:val="left"/>
              <w:rPr>
                <w:rFonts w:ascii="Times New Roman"/>
                <w:sz w:val="20"/>
              </w:rPr>
            </w:pPr>
            <w:r>
              <w:rPr>
                <w:rFonts w:ascii="Times New Roman"/>
                <w:sz w:val="20"/>
              </w:rPr>
              <w:t>Patient Identification</w:t>
            </w:r>
          </w:p>
        </w:tc>
        <w:tc>
          <w:tcPr>
            <w:tcW w:w="742" w:type="dxa"/>
          </w:tcPr>
          <w:p w14:paraId="6985386A" w14:textId="77777777" w:rsidR="000F3B65" w:rsidRDefault="00C64217">
            <w:pPr>
              <w:pStyle w:val="TableParagraph"/>
              <w:spacing w:before="21"/>
              <w:ind w:left="3"/>
              <w:rPr>
                <w:rFonts w:ascii="Times New Roman"/>
                <w:sz w:val="20"/>
              </w:rPr>
            </w:pPr>
            <w:r>
              <w:rPr>
                <w:rFonts w:ascii="Times New Roman"/>
                <w:w w:val="99"/>
                <w:sz w:val="20"/>
              </w:rPr>
              <w:t>R</w:t>
            </w:r>
          </w:p>
        </w:tc>
        <w:tc>
          <w:tcPr>
            <w:tcW w:w="1220" w:type="dxa"/>
          </w:tcPr>
          <w:p w14:paraId="36D233E4"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391D958F"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140B9149" w14:textId="77777777">
        <w:trPr>
          <w:trHeight w:val="257"/>
        </w:trPr>
        <w:tc>
          <w:tcPr>
            <w:tcW w:w="1395" w:type="dxa"/>
          </w:tcPr>
          <w:p w14:paraId="66080EB3" w14:textId="77777777" w:rsidR="000F3B65" w:rsidRDefault="00C64217">
            <w:pPr>
              <w:pStyle w:val="TableParagraph"/>
              <w:spacing w:before="31" w:line="206" w:lineRule="exact"/>
              <w:ind w:left="439"/>
              <w:jc w:val="left"/>
              <w:rPr>
                <w:rFonts w:ascii="Courier New"/>
                <w:sz w:val="20"/>
              </w:rPr>
            </w:pPr>
            <w:r>
              <w:rPr>
                <w:rFonts w:ascii="Courier New"/>
                <w:sz w:val="20"/>
              </w:rPr>
              <w:t>[ PD1 ]</w:t>
            </w:r>
          </w:p>
        </w:tc>
        <w:tc>
          <w:tcPr>
            <w:tcW w:w="2302" w:type="dxa"/>
          </w:tcPr>
          <w:p w14:paraId="5E28E8B4" w14:textId="77777777" w:rsidR="000F3B65" w:rsidRDefault="00C64217">
            <w:pPr>
              <w:pStyle w:val="TableParagraph"/>
              <w:spacing w:before="21" w:line="217" w:lineRule="exact"/>
              <w:ind w:left="115"/>
              <w:jc w:val="left"/>
              <w:rPr>
                <w:rFonts w:ascii="Times New Roman"/>
                <w:sz w:val="20"/>
              </w:rPr>
            </w:pPr>
            <w:r>
              <w:rPr>
                <w:rFonts w:ascii="Times New Roman"/>
                <w:sz w:val="20"/>
              </w:rPr>
              <w:t>Additional Demographics</w:t>
            </w:r>
          </w:p>
        </w:tc>
        <w:tc>
          <w:tcPr>
            <w:tcW w:w="742" w:type="dxa"/>
          </w:tcPr>
          <w:p w14:paraId="62742F02" w14:textId="77777777" w:rsidR="000F3B65" w:rsidRDefault="00C64217">
            <w:pPr>
              <w:pStyle w:val="TableParagraph"/>
              <w:spacing w:before="21" w:line="217" w:lineRule="exact"/>
              <w:ind w:left="1"/>
              <w:rPr>
                <w:rFonts w:ascii="Times New Roman"/>
                <w:sz w:val="20"/>
              </w:rPr>
            </w:pPr>
            <w:r>
              <w:rPr>
                <w:rFonts w:ascii="Times New Roman"/>
                <w:w w:val="99"/>
                <w:sz w:val="20"/>
              </w:rPr>
              <w:t>X</w:t>
            </w:r>
          </w:p>
        </w:tc>
        <w:tc>
          <w:tcPr>
            <w:tcW w:w="1220" w:type="dxa"/>
          </w:tcPr>
          <w:p w14:paraId="1E3C55F7" w14:textId="77777777" w:rsidR="000F3B65" w:rsidRDefault="00C64217">
            <w:pPr>
              <w:pStyle w:val="TableParagraph"/>
              <w:spacing w:before="21" w:line="217" w:lineRule="exact"/>
              <w:ind w:left="95" w:right="90"/>
              <w:rPr>
                <w:rFonts w:ascii="Times New Roman"/>
                <w:sz w:val="20"/>
              </w:rPr>
            </w:pPr>
            <w:r>
              <w:rPr>
                <w:rFonts w:ascii="Times New Roman"/>
                <w:sz w:val="20"/>
              </w:rPr>
              <w:t>[0..0]</w:t>
            </w:r>
          </w:p>
        </w:tc>
        <w:tc>
          <w:tcPr>
            <w:tcW w:w="1465" w:type="dxa"/>
          </w:tcPr>
          <w:p w14:paraId="0BBAB056" w14:textId="77777777" w:rsidR="000F3B65" w:rsidRDefault="00C64217">
            <w:pPr>
              <w:pStyle w:val="TableParagraph"/>
              <w:spacing w:before="21" w:line="217" w:lineRule="exact"/>
              <w:ind w:right="197"/>
              <w:jc w:val="right"/>
              <w:rPr>
                <w:rFonts w:ascii="Times New Roman"/>
                <w:sz w:val="20"/>
              </w:rPr>
            </w:pPr>
            <w:r>
              <w:rPr>
                <w:rFonts w:ascii="Times New Roman"/>
                <w:w w:val="99"/>
                <w:sz w:val="20"/>
              </w:rPr>
              <w:t>3</w:t>
            </w:r>
          </w:p>
        </w:tc>
      </w:tr>
    </w:tbl>
    <w:p w14:paraId="1AD16049"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6D677DEC" w14:textId="77777777" w:rsidR="000F3B65" w:rsidRDefault="000F3B65">
      <w:pPr>
        <w:pStyle w:val="BodyText"/>
        <w:spacing w:before="4"/>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1395"/>
        <w:gridCol w:w="2123"/>
        <w:gridCol w:w="970"/>
        <w:gridCol w:w="1560"/>
        <w:gridCol w:w="1078"/>
      </w:tblGrid>
      <w:tr w:rsidR="000F3B65" w14:paraId="52B92701" w14:textId="77777777">
        <w:trPr>
          <w:trHeight w:val="257"/>
        </w:trPr>
        <w:tc>
          <w:tcPr>
            <w:tcW w:w="1395" w:type="dxa"/>
          </w:tcPr>
          <w:p w14:paraId="3656C9C9" w14:textId="77777777" w:rsidR="000F3B65" w:rsidRDefault="00C64217">
            <w:pPr>
              <w:pStyle w:val="TableParagraph"/>
              <w:spacing w:before="1"/>
              <w:ind w:left="679"/>
              <w:jc w:val="left"/>
              <w:rPr>
                <w:rFonts w:ascii="Courier New"/>
                <w:sz w:val="20"/>
              </w:rPr>
            </w:pPr>
            <w:bookmarkStart w:id="139" w:name="_bookmark66"/>
            <w:bookmarkEnd w:id="139"/>
            <w:r>
              <w:rPr>
                <w:rFonts w:ascii="Courier New"/>
                <w:sz w:val="20"/>
              </w:rPr>
              <w:t>MRG</w:t>
            </w:r>
          </w:p>
        </w:tc>
        <w:tc>
          <w:tcPr>
            <w:tcW w:w="2123" w:type="dxa"/>
          </w:tcPr>
          <w:p w14:paraId="3A87F205" w14:textId="77777777" w:rsidR="000F3B65" w:rsidRDefault="00C64217">
            <w:pPr>
              <w:pStyle w:val="TableParagraph"/>
              <w:spacing w:before="0" w:line="221" w:lineRule="exact"/>
              <w:ind w:left="115"/>
              <w:jc w:val="left"/>
              <w:rPr>
                <w:rFonts w:ascii="Times New Roman"/>
                <w:sz w:val="20"/>
              </w:rPr>
            </w:pPr>
            <w:r>
              <w:rPr>
                <w:rFonts w:ascii="Times New Roman"/>
                <w:sz w:val="20"/>
              </w:rPr>
              <w:t>Merge Information</w:t>
            </w:r>
          </w:p>
        </w:tc>
        <w:tc>
          <w:tcPr>
            <w:tcW w:w="970" w:type="dxa"/>
          </w:tcPr>
          <w:p w14:paraId="0C5C8708" w14:textId="77777777" w:rsidR="000F3B65" w:rsidRDefault="00C64217">
            <w:pPr>
              <w:pStyle w:val="TableParagraph"/>
              <w:spacing w:before="0" w:line="221" w:lineRule="exact"/>
              <w:ind w:right="349"/>
              <w:jc w:val="right"/>
              <w:rPr>
                <w:rFonts w:ascii="Times New Roman"/>
                <w:sz w:val="20"/>
              </w:rPr>
            </w:pPr>
            <w:r>
              <w:rPr>
                <w:rFonts w:ascii="Times New Roman"/>
                <w:w w:val="99"/>
                <w:sz w:val="20"/>
              </w:rPr>
              <w:t>R</w:t>
            </w:r>
          </w:p>
        </w:tc>
        <w:tc>
          <w:tcPr>
            <w:tcW w:w="1560" w:type="dxa"/>
          </w:tcPr>
          <w:p w14:paraId="54B4EFE2" w14:textId="77777777" w:rsidR="000F3B65" w:rsidRDefault="00C64217">
            <w:pPr>
              <w:pStyle w:val="TableParagraph"/>
              <w:spacing w:before="0" w:line="221" w:lineRule="exact"/>
              <w:ind w:left="345"/>
              <w:jc w:val="left"/>
              <w:rPr>
                <w:rFonts w:ascii="Times New Roman"/>
                <w:sz w:val="20"/>
              </w:rPr>
            </w:pPr>
            <w:r>
              <w:rPr>
                <w:rFonts w:ascii="Times New Roman"/>
                <w:sz w:val="20"/>
              </w:rPr>
              <w:t>[1..1]</w:t>
            </w:r>
          </w:p>
        </w:tc>
        <w:tc>
          <w:tcPr>
            <w:tcW w:w="1078" w:type="dxa"/>
          </w:tcPr>
          <w:p w14:paraId="3C6390DC" w14:textId="77777777" w:rsidR="000F3B65" w:rsidRDefault="00C64217">
            <w:pPr>
              <w:pStyle w:val="TableParagraph"/>
              <w:spacing w:before="0" w:line="221" w:lineRule="exact"/>
              <w:ind w:right="199"/>
              <w:jc w:val="right"/>
              <w:rPr>
                <w:rFonts w:ascii="Times New Roman"/>
                <w:sz w:val="20"/>
              </w:rPr>
            </w:pPr>
            <w:r>
              <w:rPr>
                <w:rFonts w:ascii="Times New Roman"/>
                <w:w w:val="99"/>
                <w:sz w:val="20"/>
              </w:rPr>
              <w:t>3</w:t>
            </w:r>
          </w:p>
        </w:tc>
      </w:tr>
      <w:tr w:rsidR="000F3B65" w14:paraId="41542EF9" w14:textId="77777777">
        <w:trPr>
          <w:trHeight w:val="289"/>
        </w:trPr>
        <w:tc>
          <w:tcPr>
            <w:tcW w:w="1395" w:type="dxa"/>
          </w:tcPr>
          <w:p w14:paraId="241A3E76" w14:textId="77777777" w:rsidR="000F3B65" w:rsidRDefault="00C64217">
            <w:pPr>
              <w:pStyle w:val="TableParagraph"/>
              <w:spacing w:before="31"/>
              <w:ind w:left="439"/>
              <w:jc w:val="left"/>
              <w:rPr>
                <w:rFonts w:ascii="Courier New"/>
                <w:sz w:val="20"/>
              </w:rPr>
            </w:pPr>
            <w:r>
              <w:rPr>
                <w:rFonts w:ascii="Courier New"/>
                <w:sz w:val="20"/>
              </w:rPr>
              <w:t>[ PV1 ]</w:t>
            </w:r>
          </w:p>
        </w:tc>
        <w:tc>
          <w:tcPr>
            <w:tcW w:w="2123" w:type="dxa"/>
          </w:tcPr>
          <w:p w14:paraId="1DDAFA54" w14:textId="77777777" w:rsidR="000F3B65" w:rsidRDefault="00C64217">
            <w:pPr>
              <w:pStyle w:val="TableParagraph"/>
              <w:spacing w:before="21"/>
              <w:ind w:left="115"/>
              <w:jc w:val="left"/>
              <w:rPr>
                <w:rFonts w:ascii="Times New Roman"/>
                <w:sz w:val="20"/>
              </w:rPr>
            </w:pPr>
            <w:r>
              <w:rPr>
                <w:rFonts w:ascii="Times New Roman"/>
                <w:sz w:val="20"/>
              </w:rPr>
              <w:t>Patient Visit</w:t>
            </w:r>
          </w:p>
        </w:tc>
        <w:tc>
          <w:tcPr>
            <w:tcW w:w="970" w:type="dxa"/>
          </w:tcPr>
          <w:p w14:paraId="74C22A99" w14:textId="77777777" w:rsidR="000F3B65" w:rsidRDefault="00C64217">
            <w:pPr>
              <w:pStyle w:val="TableParagraph"/>
              <w:spacing w:before="21"/>
              <w:ind w:right="344"/>
              <w:jc w:val="right"/>
              <w:rPr>
                <w:rFonts w:ascii="Times New Roman"/>
                <w:sz w:val="20"/>
              </w:rPr>
            </w:pPr>
            <w:r>
              <w:rPr>
                <w:rFonts w:ascii="Times New Roman"/>
                <w:w w:val="99"/>
                <w:sz w:val="20"/>
              </w:rPr>
              <w:t>X</w:t>
            </w:r>
          </w:p>
        </w:tc>
        <w:tc>
          <w:tcPr>
            <w:tcW w:w="1560" w:type="dxa"/>
          </w:tcPr>
          <w:p w14:paraId="57E937BA" w14:textId="77777777" w:rsidR="000F3B65" w:rsidRDefault="00C64217">
            <w:pPr>
              <w:pStyle w:val="TableParagraph"/>
              <w:spacing w:before="21"/>
              <w:ind w:left="347"/>
              <w:jc w:val="left"/>
              <w:rPr>
                <w:rFonts w:ascii="Times New Roman"/>
                <w:sz w:val="20"/>
              </w:rPr>
            </w:pPr>
            <w:r>
              <w:rPr>
                <w:rFonts w:ascii="Times New Roman"/>
                <w:sz w:val="20"/>
              </w:rPr>
              <w:t>[0..0]</w:t>
            </w:r>
          </w:p>
        </w:tc>
        <w:tc>
          <w:tcPr>
            <w:tcW w:w="1078" w:type="dxa"/>
          </w:tcPr>
          <w:p w14:paraId="290BB60F"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4D6B3D67" w14:textId="77777777">
        <w:trPr>
          <w:trHeight w:val="256"/>
        </w:trPr>
        <w:tc>
          <w:tcPr>
            <w:tcW w:w="1395" w:type="dxa"/>
          </w:tcPr>
          <w:p w14:paraId="559AD1E9" w14:textId="77777777" w:rsidR="000F3B65" w:rsidRDefault="00C64217">
            <w:pPr>
              <w:pStyle w:val="TableParagraph"/>
              <w:spacing w:before="30" w:line="206" w:lineRule="exact"/>
              <w:ind w:left="200"/>
              <w:jc w:val="left"/>
              <w:rPr>
                <w:rFonts w:ascii="Courier New"/>
                <w:sz w:val="20"/>
              </w:rPr>
            </w:pPr>
            <w:r>
              <w:rPr>
                <w:rFonts w:ascii="Courier New"/>
                <w:w w:val="99"/>
                <w:sz w:val="20"/>
              </w:rPr>
              <w:t>}</w:t>
            </w:r>
          </w:p>
        </w:tc>
        <w:tc>
          <w:tcPr>
            <w:tcW w:w="2123" w:type="dxa"/>
          </w:tcPr>
          <w:p w14:paraId="2F73AE1D" w14:textId="77777777" w:rsidR="000F3B65" w:rsidRDefault="000F3B65">
            <w:pPr>
              <w:pStyle w:val="TableParagraph"/>
              <w:spacing w:before="0"/>
              <w:jc w:val="left"/>
              <w:rPr>
                <w:rFonts w:ascii="Times New Roman"/>
                <w:sz w:val="18"/>
              </w:rPr>
            </w:pPr>
          </w:p>
        </w:tc>
        <w:tc>
          <w:tcPr>
            <w:tcW w:w="970" w:type="dxa"/>
          </w:tcPr>
          <w:p w14:paraId="03EB598B" w14:textId="77777777" w:rsidR="000F3B65" w:rsidRDefault="000F3B65">
            <w:pPr>
              <w:pStyle w:val="TableParagraph"/>
              <w:spacing w:before="0"/>
              <w:jc w:val="left"/>
              <w:rPr>
                <w:rFonts w:ascii="Times New Roman"/>
                <w:sz w:val="18"/>
              </w:rPr>
            </w:pPr>
          </w:p>
        </w:tc>
        <w:tc>
          <w:tcPr>
            <w:tcW w:w="1560" w:type="dxa"/>
          </w:tcPr>
          <w:p w14:paraId="76D6D626" w14:textId="77777777" w:rsidR="000F3B65" w:rsidRDefault="000F3B65">
            <w:pPr>
              <w:pStyle w:val="TableParagraph"/>
              <w:spacing w:before="0"/>
              <w:jc w:val="left"/>
              <w:rPr>
                <w:rFonts w:ascii="Times New Roman"/>
                <w:sz w:val="18"/>
              </w:rPr>
            </w:pPr>
          </w:p>
        </w:tc>
        <w:tc>
          <w:tcPr>
            <w:tcW w:w="1078" w:type="dxa"/>
          </w:tcPr>
          <w:p w14:paraId="2AE279E6" w14:textId="77777777" w:rsidR="000F3B65" w:rsidRDefault="000F3B65">
            <w:pPr>
              <w:pStyle w:val="TableParagraph"/>
              <w:spacing w:before="0"/>
              <w:jc w:val="left"/>
              <w:rPr>
                <w:rFonts w:ascii="Times New Roman"/>
                <w:sz w:val="18"/>
              </w:rPr>
            </w:pPr>
          </w:p>
        </w:tc>
      </w:tr>
    </w:tbl>
    <w:p w14:paraId="261F71E2" w14:textId="77777777" w:rsidR="000F3B65" w:rsidRDefault="000F3B65">
      <w:pPr>
        <w:pStyle w:val="BodyText"/>
        <w:rPr>
          <w:sz w:val="20"/>
        </w:rPr>
      </w:pPr>
    </w:p>
    <w:p w14:paraId="1F60C04C" w14:textId="77777777" w:rsidR="000F3B65" w:rsidRDefault="000F3B65">
      <w:pPr>
        <w:pStyle w:val="BodyText"/>
        <w:spacing w:before="1"/>
        <w:rPr>
          <w:sz w:val="19"/>
        </w:rPr>
      </w:pPr>
    </w:p>
    <w:p w14:paraId="5DBDEB3D" w14:textId="77777777" w:rsidR="000F3B65" w:rsidRDefault="00C64217">
      <w:pPr>
        <w:pStyle w:val="Heading3"/>
        <w:numPr>
          <w:ilvl w:val="2"/>
          <w:numId w:val="11"/>
        </w:numPr>
        <w:tabs>
          <w:tab w:val="left" w:pos="1061"/>
        </w:tabs>
        <w:spacing w:before="91"/>
      </w:pPr>
      <w:bookmarkStart w:id="140" w:name="2.4.5_Patient_Update_Message:__Change_Pa"/>
      <w:bookmarkEnd w:id="140"/>
      <w:r>
        <w:t>Patient Update Message: Change Patient Identifier</w:t>
      </w:r>
      <w:r>
        <w:rPr>
          <w:spacing w:val="-9"/>
        </w:rPr>
        <w:t xml:space="preserve"> </w:t>
      </w:r>
      <w:r>
        <w:t>List</w:t>
      </w:r>
    </w:p>
    <w:p w14:paraId="59F675E0" w14:textId="77777777" w:rsidR="000F3B65" w:rsidRDefault="000F3B65">
      <w:pPr>
        <w:pStyle w:val="BodyText"/>
        <w:spacing w:before="11"/>
        <w:rPr>
          <w:rFonts w:ascii="Arial"/>
          <w:b/>
          <w:sz w:val="28"/>
        </w:rPr>
      </w:pPr>
    </w:p>
    <w:p w14:paraId="5F14EFBC" w14:textId="77777777" w:rsidR="000F3B65" w:rsidRDefault="00C64217">
      <w:pPr>
        <w:pStyle w:val="BodyText"/>
        <w:ind w:left="340" w:right="397"/>
      </w:pPr>
      <w:r>
        <w:t>This syntax is used for trigger event A47 (Change Patient Identifier List). The Change Patient Identifier List message is used to update any occurrence of field PID-3-Patient Identifier List. Updates to the ICN (Integration Control Number) must be sent using this message.</w:t>
      </w:r>
    </w:p>
    <w:p w14:paraId="413DE593" w14:textId="77777777" w:rsidR="000F3B65" w:rsidRDefault="000F3B65">
      <w:pPr>
        <w:pStyle w:val="BodyText"/>
        <w:spacing w:before="7" w:after="1"/>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275"/>
        <w:gridCol w:w="2302"/>
        <w:gridCol w:w="742"/>
        <w:gridCol w:w="1221"/>
        <w:gridCol w:w="1466"/>
      </w:tblGrid>
      <w:tr w:rsidR="000F3B65" w14:paraId="51399681" w14:textId="77777777">
        <w:trPr>
          <w:trHeight w:val="251"/>
        </w:trPr>
        <w:tc>
          <w:tcPr>
            <w:tcW w:w="1275" w:type="dxa"/>
          </w:tcPr>
          <w:p w14:paraId="7E9D0FEA"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302" w:type="dxa"/>
          </w:tcPr>
          <w:p w14:paraId="6A788A34" w14:textId="77777777" w:rsidR="000F3B65" w:rsidRDefault="00C64217">
            <w:pPr>
              <w:pStyle w:val="TableParagraph"/>
              <w:spacing w:before="0" w:line="221" w:lineRule="exact"/>
              <w:ind w:left="115"/>
              <w:jc w:val="left"/>
              <w:rPr>
                <w:rFonts w:ascii="Times New Roman"/>
                <w:b/>
                <w:sz w:val="20"/>
              </w:rPr>
            </w:pPr>
            <w:r>
              <w:rPr>
                <w:rFonts w:ascii="Times New Roman"/>
                <w:b/>
                <w:sz w:val="20"/>
              </w:rPr>
              <w:t>ADT Message</w:t>
            </w:r>
          </w:p>
        </w:tc>
        <w:tc>
          <w:tcPr>
            <w:tcW w:w="742" w:type="dxa"/>
          </w:tcPr>
          <w:p w14:paraId="2D5AD305" w14:textId="77777777" w:rsidR="000F3B65" w:rsidRDefault="00C64217">
            <w:pPr>
              <w:pStyle w:val="TableParagraph"/>
              <w:spacing w:before="0" w:line="221" w:lineRule="exact"/>
              <w:ind w:left="94" w:right="95"/>
              <w:rPr>
                <w:rFonts w:ascii="Times New Roman"/>
                <w:b/>
                <w:sz w:val="20"/>
              </w:rPr>
            </w:pPr>
            <w:r>
              <w:rPr>
                <w:rFonts w:ascii="Times New Roman"/>
                <w:b/>
                <w:sz w:val="20"/>
              </w:rPr>
              <w:t>Usage</w:t>
            </w:r>
          </w:p>
        </w:tc>
        <w:tc>
          <w:tcPr>
            <w:tcW w:w="1221" w:type="dxa"/>
          </w:tcPr>
          <w:p w14:paraId="105E3066" w14:textId="77777777" w:rsidR="000F3B65" w:rsidRDefault="00C64217">
            <w:pPr>
              <w:pStyle w:val="TableParagraph"/>
              <w:spacing w:before="0" w:line="221" w:lineRule="exact"/>
              <w:ind w:left="96" w:right="95"/>
              <w:rPr>
                <w:rFonts w:ascii="Times New Roman"/>
                <w:b/>
                <w:sz w:val="20"/>
              </w:rPr>
            </w:pPr>
            <w:r>
              <w:rPr>
                <w:rFonts w:ascii="Times New Roman"/>
                <w:b/>
                <w:sz w:val="20"/>
              </w:rPr>
              <w:t>Cardinality</w:t>
            </w:r>
          </w:p>
        </w:tc>
        <w:tc>
          <w:tcPr>
            <w:tcW w:w="1466" w:type="dxa"/>
          </w:tcPr>
          <w:p w14:paraId="08737AC5" w14:textId="77777777" w:rsidR="000F3B65" w:rsidRDefault="00C64217">
            <w:pPr>
              <w:pStyle w:val="TableParagraph"/>
              <w:spacing w:before="0" w:line="221" w:lineRule="exact"/>
              <w:ind w:right="199"/>
              <w:jc w:val="right"/>
              <w:rPr>
                <w:rFonts w:ascii="Times New Roman"/>
                <w:b/>
                <w:sz w:val="20"/>
              </w:rPr>
            </w:pPr>
            <w:r>
              <w:rPr>
                <w:rFonts w:ascii="Times New Roman"/>
                <w:b/>
                <w:sz w:val="20"/>
              </w:rPr>
              <w:t>HL7 Chapter</w:t>
            </w:r>
          </w:p>
        </w:tc>
      </w:tr>
      <w:tr w:rsidR="000F3B65" w14:paraId="59D1ADC9" w14:textId="77777777">
        <w:trPr>
          <w:trHeight w:val="289"/>
        </w:trPr>
        <w:tc>
          <w:tcPr>
            <w:tcW w:w="1275" w:type="dxa"/>
          </w:tcPr>
          <w:p w14:paraId="294FC2E2" w14:textId="77777777" w:rsidR="000F3B65" w:rsidRDefault="00C64217">
            <w:pPr>
              <w:pStyle w:val="TableParagraph"/>
              <w:spacing w:before="32"/>
              <w:ind w:left="200"/>
              <w:jc w:val="left"/>
              <w:rPr>
                <w:rFonts w:ascii="Courier New"/>
                <w:sz w:val="20"/>
              </w:rPr>
            </w:pPr>
            <w:r>
              <w:rPr>
                <w:rFonts w:ascii="Courier New"/>
                <w:sz w:val="20"/>
              </w:rPr>
              <w:t>MSH</w:t>
            </w:r>
          </w:p>
        </w:tc>
        <w:tc>
          <w:tcPr>
            <w:tcW w:w="2302" w:type="dxa"/>
          </w:tcPr>
          <w:p w14:paraId="73F420C7"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2" w:type="dxa"/>
          </w:tcPr>
          <w:p w14:paraId="779A79D6" w14:textId="77777777" w:rsidR="000F3B65" w:rsidRDefault="00C64217">
            <w:pPr>
              <w:pStyle w:val="TableParagraph"/>
              <w:spacing w:before="22"/>
              <w:ind w:left="3"/>
              <w:rPr>
                <w:rFonts w:ascii="Times New Roman"/>
                <w:sz w:val="20"/>
              </w:rPr>
            </w:pPr>
            <w:r>
              <w:rPr>
                <w:rFonts w:ascii="Times New Roman"/>
                <w:w w:val="99"/>
                <w:sz w:val="20"/>
              </w:rPr>
              <w:t>R</w:t>
            </w:r>
          </w:p>
        </w:tc>
        <w:tc>
          <w:tcPr>
            <w:tcW w:w="1221" w:type="dxa"/>
          </w:tcPr>
          <w:p w14:paraId="7C40F735" w14:textId="77777777" w:rsidR="000F3B65" w:rsidRDefault="00C64217">
            <w:pPr>
              <w:pStyle w:val="TableParagraph"/>
              <w:spacing w:before="22"/>
              <w:ind w:left="96" w:right="92"/>
              <w:rPr>
                <w:rFonts w:ascii="Times New Roman"/>
                <w:sz w:val="20"/>
              </w:rPr>
            </w:pPr>
            <w:r>
              <w:rPr>
                <w:rFonts w:ascii="Times New Roman"/>
                <w:sz w:val="20"/>
              </w:rPr>
              <w:t>[1..1]</w:t>
            </w:r>
          </w:p>
        </w:tc>
        <w:tc>
          <w:tcPr>
            <w:tcW w:w="1466" w:type="dxa"/>
          </w:tcPr>
          <w:p w14:paraId="63589ED1" w14:textId="77777777" w:rsidR="000F3B65" w:rsidRDefault="00C64217">
            <w:pPr>
              <w:pStyle w:val="TableParagraph"/>
              <w:spacing w:before="22"/>
              <w:ind w:right="199"/>
              <w:jc w:val="right"/>
              <w:rPr>
                <w:rFonts w:ascii="Times New Roman"/>
                <w:sz w:val="20"/>
              </w:rPr>
            </w:pPr>
            <w:r>
              <w:rPr>
                <w:rFonts w:ascii="Times New Roman"/>
                <w:w w:val="99"/>
                <w:sz w:val="20"/>
              </w:rPr>
              <w:t>2</w:t>
            </w:r>
          </w:p>
        </w:tc>
      </w:tr>
      <w:tr w:rsidR="000F3B65" w14:paraId="72E11E19" w14:textId="77777777">
        <w:trPr>
          <w:trHeight w:val="288"/>
        </w:trPr>
        <w:tc>
          <w:tcPr>
            <w:tcW w:w="1275" w:type="dxa"/>
          </w:tcPr>
          <w:p w14:paraId="5C04ED81" w14:textId="77777777" w:rsidR="000F3B65" w:rsidRDefault="00C64217">
            <w:pPr>
              <w:pStyle w:val="TableParagraph"/>
              <w:spacing w:before="31"/>
              <w:ind w:left="200"/>
              <w:jc w:val="left"/>
              <w:rPr>
                <w:rFonts w:ascii="Courier New"/>
                <w:sz w:val="20"/>
              </w:rPr>
            </w:pPr>
            <w:r>
              <w:rPr>
                <w:rFonts w:ascii="Courier New"/>
                <w:sz w:val="20"/>
              </w:rPr>
              <w:t>EVN</w:t>
            </w:r>
          </w:p>
        </w:tc>
        <w:tc>
          <w:tcPr>
            <w:tcW w:w="2302" w:type="dxa"/>
          </w:tcPr>
          <w:p w14:paraId="441866DF" w14:textId="77777777" w:rsidR="000F3B65" w:rsidRDefault="00C64217">
            <w:pPr>
              <w:pStyle w:val="TableParagraph"/>
              <w:spacing w:before="21"/>
              <w:ind w:left="115"/>
              <w:jc w:val="left"/>
              <w:rPr>
                <w:rFonts w:ascii="Times New Roman"/>
                <w:sz w:val="20"/>
              </w:rPr>
            </w:pPr>
            <w:r>
              <w:rPr>
                <w:rFonts w:ascii="Times New Roman"/>
                <w:sz w:val="20"/>
              </w:rPr>
              <w:t>Event Type</w:t>
            </w:r>
          </w:p>
        </w:tc>
        <w:tc>
          <w:tcPr>
            <w:tcW w:w="742" w:type="dxa"/>
          </w:tcPr>
          <w:p w14:paraId="772F6043" w14:textId="77777777" w:rsidR="000F3B65" w:rsidRDefault="00C64217">
            <w:pPr>
              <w:pStyle w:val="TableParagraph"/>
              <w:spacing w:before="21"/>
              <w:ind w:left="2"/>
              <w:rPr>
                <w:rFonts w:ascii="Times New Roman"/>
                <w:sz w:val="20"/>
              </w:rPr>
            </w:pPr>
            <w:r>
              <w:rPr>
                <w:rFonts w:ascii="Times New Roman"/>
                <w:w w:val="99"/>
                <w:sz w:val="20"/>
              </w:rPr>
              <w:t>R</w:t>
            </w:r>
          </w:p>
        </w:tc>
        <w:tc>
          <w:tcPr>
            <w:tcW w:w="1221" w:type="dxa"/>
          </w:tcPr>
          <w:p w14:paraId="6F8CCFB7" w14:textId="77777777" w:rsidR="000F3B65" w:rsidRDefault="00C64217">
            <w:pPr>
              <w:pStyle w:val="TableParagraph"/>
              <w:spacing w:before="21"/>
              <w:ind w:left="96" w:right="93"/>
              <w:rPr>
                <w:rFonts w:ascii="Times New Roman"/>
                <w:sz w:val="20"/>
              </w:rPr>
            </w:pPr>
            <w:r>
              <w:rPr>
                <w:rFonts w:ascii="Times New Roman"/>
                <w:sz w:val="20"/>
              </w:rPr>
              <w:t>[1..1]</w:t>
            </w:r>
          </w:p>
        </w:tc>
        <w:tc>
          <w:tcPr>
            <w:tcW w:w="1466" w:type="dxa"/>
          </w:tcPr>
          <w:p w14:paraId="0809968C"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0F1D9F4D" w14:textId="77777777">
        <w:trPr>
          <w:trHeight w:val="288"/>
        </w:trPr>
        <w:tc>
          <w:tcPr>
            <w:tcW w:w="1275" w:type="dxa"/>
          </w:tcPr>
          <w:p w14:paraId="414C897C" w14:textId="77777777" w:rsidR="000F3B65" w:rsidRDefault="00C64217">
            <w:pPr>
              <w:pStyle w:val="TableParagraph"/>
              <w:spacing w:before="31"/>
              <w:ind w:left="200"/>
              <w:jc w:val="left"/>
              <w:rPr>
                <w:rFonts w:ascii="Courier New"/>
                <w:sz w:val="20"/>
              </w:rPr>
            </w:pPr>
            <w:r>
              <w:rPr>
                <w:rFonts w:ascii="Courier New"/>
                <w:sz w:val="20"/>
              </w:rPr>
              <w:t>PID</w:t>
            </w:r>
          </w:p>
        </w:tc>
        <w:tc>
          <w:tcPr>
            <w:tcW w:w="2302" w:type="dxa"/>
          </w:tcPr>
          <w:p w14:paraId="3043432C" w14:textId="77777777" w:rsidR="000F3B65" w:rsidRDefault="00C64217">
            <w:pPr>
              <w:pStyle w:val="TableParagraph"/>
              <w:spacing w:before="21"/>
              <w:ind w:left="115"/>
              <w:jc w:val="left"/>
              <w:rPr>
                <w:rFonts w:ascii="Times New Roman"/>
                <w:sz w:val="20"/>
              </w:rPr>
            </w:pPr>
            <w:r>
              <w:rPr>
                <w:rFonts w:ascii="Times New Roman"/>
                <w:sz w:val="20"/>
              </w:rPr>
              <w:t>Patient Identification</w:t>
            </w:r>
          </w:p>
        </w:tc>
        <w:tc>
          <w:tcPr>
            <w:tcW w:w="742" w:type="dxa"/>
          </w:tcPr>
          <w:p w14:paraId="1F74C2C2" w14:textId="77777777" w:rsidR="000F3B65" w:rsidRDefault="00C64217">
            <w:pPr>
              <w:pStyle w:val="TableParagraph"/>
              <w:spacing w:before="21"/>
              <w:ind w:left="4"/>
              <w:rPr>
                <w:rFonts w:ascii="Times New Roman"/>
                <w:sz w:val="20"/>
              </w:rPr>
            </w:pPr>
            <w:r>
              <w:rPr>
                <w:rFonts w:ascii="Times New Roman"/>
                <w:w w:val="99"/>
                <w:sz w:val="20"/>
              </w:rPr>
              <w:t>R</w:t>
            </w:r>
          </w:p>
        </w:tc>
        <w:tc>
          <w:tcPr>
            <w:tcW w:w="1221" w:type="dxa"/>
          </w:tcPr>
          <w:p w14:paraId="5D6042CC" w14:textId="77777777" w:rsidR="000F3B65" w:rsidRDefault="00C64217">
            <w:pPr>
              <w:pStyle w:val="TableParagraph"/>
              <w:spacing w:before="21"/>
              <w:ind w:left="96" w:right="90"/>
              <w:rPr>
                <w:rFonts w:ascii="Times New Roman"/>
                <w:sz w:val="20"/>
              </w:rPr>
            </w:pPr>
            <w:r>
              <w:rPr>
                <w:rFonts w:ascii="Times New Roman"/>
                <w:sz w:val="20"/>
              </w:rPr>
              <w:t>[1..1]</w:t>
            </w:r>
          </w:p>
        </w:tc>
        <w:tc>
          <w:tcPr>
            <w:tcW w:w="1466" w:type="dxa"/>
          </w:tcPr>
          <w:p w14:paraId="50EF8066"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46734979" w14:textId="77777777">
        <w:trPr>
          <w:trHeight w:val="288"/>
        </w:trPr>
        <w:tc>
          <w:tcPr>
            <w:tcW w:w="1275" w:type="dxa"/>
          </w:tcPr>
          <w:p w14:paraId="7E750311" w14:textId="77777777" w:rsidR="000F3B65" w:rsidRDefault="00C64217">
            <w:pPr>
              <w:pStyle w:val="TableParagraph"/>
              <w:spacing w:before="31"/>
              <w:ind w:left="320"/>
              <w:jc w:val="left"/>
              <w:rPr>
                <w:rFonts w:ascii="Courier New"/>
                <w:sz w:val="20"/>
              </w:rPr>
            </w:pPr>
            <w:r>
              <w:rPr>
                <w:rFonts w:ascii="Courier New"/>
                <w:sz w:val="20"/>
              </w:rPr>
              <w:t>[ PD1 ]</w:t>
            </w:r>
          </w:p>
        </w:tc>
        <w:tc>
          <w:tcPr>
            <w:tcW w:w="2302" w:type="dxa"/>
          </w:tcPr>
          <w:p w14:paraId="6A03A8EC" w14:textId="77777777" w:rsidR="000F3B65" w:rsidRDefault="00C64217">
            <w:pPr>
              <w:pStyle w:val="TableParagraph"/>
              <w:spacing w:before="21"/>
              <w:ind w:left="115"/>
              <w:jc w:val="left"/>
              <w:rPr>
                <w:rFonts w:ascii="Times New Roman"/>
                <w:sz w:val="20"/>
              </w:rPr>
            </w:pPr>
            <w:r>
              <w:rPr>
                <w:rFonts w:ascii="Times New Roman"/>
                <w:sz w:val="20"/>
              </w:rPr>
              <w:t>Additional Demographics</w:t>
            </w:r>
          </w:p>
        </w:tc>
        <w:tc>
          <w:tcPr>
            <w:tcW w:w="742" w:type="dxa"/>
          </w:tcPr>
          <w:p w14:paraId="2974486B" w14:textId="77777777" w:rsidR="000F3B65" w:rsidRDefault="00C64217">
            <w:pPr>
              <w:pStyle w:val="TableParagraph"/>
              <w:spacing w:before="21"/>
              <w:ind w:left="2"/>
              <w:rPr>
                <w:rFonts w:ascii="Times New Roman"/>
                <w:sz w:val="20"/>
              </w:rPr>
            </w:pPr>
            <w:r>
              <w:rPr>
                <w:rFonts w:ascii="Times New Roman"/>
                <w:w w:val="99"/>
                <w:sz w:val="20"/>
              </w:rPr>
              <w:t>X</w:t>
            </w:r>
          </w:p>
        </w:tc>
        <w:tc>
          <w:tcPr>
            <w:tcW w:w="1221" w:type="dxa"/>
          </w:tcPr>
          <w:p w14:paraId="6D0AECD0" w14:textId="77777777" w:rsidR="000F3B65" w:rsidRDefault="00C64217">
            <w:pPr>
              <w:pStyle w:val="TableParagraph"/>
              <w:spacing w:before="21"/>
              <w:ind w:left="96" w:right="91"/>
              <w:rPr>
                <w:rFonts w:ascii="Times New Roman"/>
                <w:sz w:val="20"/>
              </w:rPr>
            </w:pPr>
            <w:r>
              <w:rPr>
                <w:rFonts w:ascii="Times New Roman"/>
                <w:sz w:val="20"/>
              </w:rPr>
              <w:t>[0..0]</w:t>
            </w:r>
          </w:p>
        </w:tc>
        <w:tc>
          <w:tcPr>
            <w:tcW w:w="1466" w:type="dxa"/>
          </w:tcPr>
          <w:p w14:paraId="572BCD64"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1896A7B5" w14:textId="77777777">
        <w:trPr>
          <w:trHeight w:val="257"/>
        </w:trPr>
        <w:tc>
          <w:tcPr>
            <w:tcW w:w="1275" w:type="dxa"/>
          </w:tcPr>
          <w:p w14:paraId="4FD6801F" w14:textId="77777777" w:rsidR="000F3B65" w:rsidRDefault="00C64217">
            <w:pPr>
              <w:pStyle w:val="TableParagraph"/>
              <w:spacing w:before="31" w:line="206" w:lineRule="exact"/>
              <w:ind w:left="320"/>
              <w:jc w:val="left"/>
              <w:rPr>
                <w:rFonts w:ascii="Courier New"/>
                <w:sz w:val="20"/>
              </w:rPr>
            </w:pPr>
            <w:r>
              <w:rPr>
                <w:rFonts w:ascii="Courier New"/>
                <w:sz w:val="20"/>
              </w:rPr>
              <w:t>MRG</w:t>
            </w:r>
          </w:p>
        </w:tc>
        <w:tc>
          <w:tcPr>
            <w:tcW w:w="2302" w:type="dxa"/>
          </w:tcPr>
          <w:p w14:paraId="72FE04F1" w14:textId="77777777" w:rsidR="000F3B65" w:rsidRDefault="00C64217">
            <w:pPr>
              <w:pStyle w:val="TableParagraph"/>
              <w:spacing w:before="21" w:line="217" w:lineRule="exact"/>
              <w:ind w:left="115"/>
              <w:jc w:val="left"/>
              <w:rPr>
                <w:rFonts w:ascii="Times New Roman"/>
                <w:sz w:val="20"/>
              </w:rPr>
            </w:pPr>
            <w:r>
              <w:rPr>
                <w:rFonts w:ascii="Times New Roman"/>
                <w:sz w:val="20"/>
              </w:rPr>
              <w:t>Merge Information</w:t>
            </w:r>
          </w:p>
        </w:tc>
        <w:tc>
          <w:tcPr>
            <w:tcW w:w="742" w:type="dxa"/>
          </w:tcPr>
          <w:p w14:paraId="16109008" w14:textId="77777777" w:rsidR="000F3B65" w:rsidRDefault="00C64217">
            <w:pPr>
              <w:pStyle w:val="TableParagraph"/>
              <w:spacing w:before="21" w:line="217" w:lineRule="exact"/>
              <w:ind w:left="4"/>
              <w:rPr>
                <w:rFonts w:ascii="Times New Roman"/>
                <w:sz w:val="20"/>
              </w:rPr>
            </w:pPr>
            <w:r>
              <w:rPr>
                <w:rFonts w:ascii="Times New Roman"/>
                <w:w w:val="99"/>
                <w:sz w:val="20"/>
              </w:rPr>
              <w:t>R</w:t>
            </w:r>
          </w:p>
        </w:tc>
        <w:tc>
          <w:tcPr>
            <w:tcW w:w="1221" w:type="dxa"/>
          </w:tcPr>
          <w:p w14:paraId="14724DC3" w14:textId="77777777" w:rsidR="000F3B65" w:rsidRDefault="00C64217">
            <w:pPr>
              <w:pStyle w:val="TableParagraph"/>
              <w:spacing w:before="21" w:line="217" w:lineRule="exact"/>
              <w:ind w:left="96" w:right="92"/>
              <w:rPr>
                <w:rFonts w:ascii="Times New Roman"/>
                <w:sz w:val="20"/>
              </w:rPr>
            </w:pPr>
            <w:r>
              <w:rPr>
                <w:rFonts w:ascii="Times New Roman"/>
                <w:sz w:val="20"/>
              </w:rPr>
              <w:t>[1..1]</w:t>
            </w:r>
          </w:p>
        </w:tc>
        <w:tc>
          <w:tcPr>
            <w:tcW w:w="1466" w:type="dxa"/>
          </w:tcPr>
          <w:p w14:paraId="001DF6EE" w14:textId="77777777" w:rsidR="000F3B65" w:rsidRDefault="00C64217">
            <w:pPr>
              <w:pStyle w:val="TableParagraph"/>
              <w:spacing w:before="21" w:line="217" w:lineRule="exact"/>
              <w:ind w:right="199"/>
              <w:jc w:val="right"/>
              <w:rPr>
                <w:rFonts w:ascii="Times New Roman"/>
                <w:sz w:val="20"/>
              </w:rPr>
            </w:pPr>
            <w:r>
              <w:rPr>
                <w:rFonts w:ascii="Times New Roman"/>
                <w:w w:val="99"/>
                <w:sz w:val="20"/>
              </w:rPr>
              <w:t>3</w:t>
            </w:r>
          </w:p>
        </w:tc>
      </w:tr>
    </w:tbl>
    <w:p w14:paraId="66AC9AC7" w14:textId="77777777" w:rsidR="000F3B65" w:rsidRDefault="000F3B65">
      <w:pPr>
        <w:pStyle w:val="BodyText"/>
        <w:rPr>
          <w:sz w:val="26"/>
        </w:rPr>
      </w:pPr>
    </w:p>
    <w:p w14:paraId="06BAAC34" w14:textId="77777777" w:rsidR="000F3B65" w:rsidRDefault="000F3B65">
      <w:pPr>
        <w:pStyle w:val="BodyText"/>
        <w:rPr>
          <w:sz w:val="21"/>
        </w:rPr>
      </w:pPr>
    </w:p>
    <w:p w14:paraId="426CFFC3" w14:textId="77777777" w:rsidR="000F3B65" w:rsidRDefault="00C64217">
      <w:pPr>
        <w:pStyle w:val="Heading3"/>
        <w:numPr>
          <w:ilvl w:val="2"/>
          <w:numId w:val="11"/>
        </w:numPr>
        <w:tabs>
          <w:tab w:val="left" w:pos="1061"/>
        </w:tabs>
      </w:pPr>
      <w:bookmarkStart w:id="141" w:name="2.4.6_Patient_Update_Message:__Cancel_Ad"/>
      <w:bookmarkEnd w:id="141"/>
      <w:r>
        <w:t>Patient Update Message: Cancel</w:t>
      </w:r>
      <w:r>
        <w:rPr>
          <w:spacing w:val="6"/>
        </w:rPr>
        <w:t xml:space="preserve"> </w:t>
      </w:r>
      <w:r>
        <w:t>Admit</w:t>
      </w:r>
    </w:p>
    <w:p w14:paraId="6A9CB082" w14:textId="77777777" w:rsidR="000F3B65" w:rsidRDefault="000F3B65">
      <w:pPr>
        <w:pStyle w:val="BodyText"/>
        <w:spacing w:before="11"/>
        <w:rPr>
          <w:rFonts w:ascii="Arial"/>
          <w:b/>
          <w:sz w:val="28"/>
        </w:rPr>
      </w:pPr>
    </w:p>
    <w:p w14:paraId="182C4ECF" w14:textId="77777777" w:rsidR="000F3B65" w:rsidRDefault="00C64217">
      <w:pPr>
        <w:pStyle w:val="BodyText"/>
        <w:ind w:left="340"/>
      </w:pPr>
      <w:r>
        <w:t>This syntax is used for trigger event A11 (Cancel Admit).</w:t>
      </w:r>
    </w:p>
    <w:p w14:paraId="76D81E08" w14:textId="77777777" w:rsidR="000F3B65" w:rsidRDefault="000F3B65">
      <w:pPr>
        <w:pStyle w:val="BodyText"/>
        <w:spacing w:before="10"/>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048"/>
        <w:gridCol w:w="1914"/>
        <w:gridCol w:w="740"/>
        <w:gridCol w:w="1218"/>
        <w:gridCol w:w="1464"/>
      </w:tblGrid>
      <w:tr w:rsidR="000F3B65" w14:paraId="64F8BE2C" w14:textId="77777777">
        <w:trPr>
          <w:trHeight w:val="251"/>
        </w:trPr>
        <w:tc>
          <w:tcPr>
            <w:tcW w:w="1048" w:type="dxa"/>
          </w:tcPr>
          <w:p w14:paraId="5C051A02"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1914" w:type="dxa"/>
          </w:tcPr>
          <w:p w14:paraId="4AC3975E" w14:textId="77777777" w:rsidR="000F3B65" w:rsidRDefault="00C64217">
            <w:pPr>
              <w:pStyle w:val="TableParagraph"/>
              <w:spacing w:before="0" w:line="221" w:lineRule="exact"/>
              <w:ind w:left="117"/>
              <w:jc w:val="left"/>
              <w:rPr>
                <w:rFonts w:ascii="Times New Roman"/>
                <w:b/>
                <w:sz w:val="20"/>
              </w:rPr>
            </w:pPr>
            <w:r>
              <w:rPr>
                <w:rFonts w:ascii="Times New Roman"/>
                <w:b/>
                <w:sz w:val="20"/>
              </w:rPr>
              <w:t>ADT Message</w:t>
            </w:r>
          </w:p>
        </w:tc>
        <w:tc>
          <w:tcPr>
            <w:tcW w:w="740" w:type="dxa"/>
          </w:tcPr>
          <w:p w14:paraId="4C92C66B" w14:textId="77777777" w:rsidR="000F3B65" w:rsidRDefault="00C64217">
            <w:pPr>
              <w:pStyle w:val="TableParagraph"/>
              <w:spacing w:before="0" w:line="221" w:lineRule="exact"/>
              <w:ind w:left="93" w:right="91"/>
              <w:rPr>
                <w:rFonts w:ascii="Times New Roman"/>
                <w:b/>
                <w:sz w:val="20"/>
              </w:rPr>
            </w:pPr>
            <w:r>
              <w:rPr>
                <w:rFonts w:ascii="Times New Roman"/>
                <w:b/>
                <w:sz w:val="20"/>
              </w:rPr>
              <w:t>Usage</w:t>
            </w:r>
          </w:p>
        </w:tc>
        <w:tc>
          <w:tcPr>
            <w:tcW w:w="1218" w:type="dxa"/>
          </w:tcPr>
          <w:p w14:paraId="35D2C579" w14:textId="77777777" w:rsidR="000F3B65" w:rsidRDefault="00C64217">
            <w:pPr>
              <w:pStyle w:val="TableParagraph"/>
              <w:spacing w:before="0" w:line="221" w:lineRule="exact"/>
              <w:ind w:left="96" w:right="92"/>
              <w:rPr>
                <w:rFonts w:ascii="Times New Roman"/>
                <w:b/>
                <w:sz w:val="20"/>
              </w:rPr>
            </w:pPr>
            <w:r>
              <w:rPr>
                <w:rFonts w:ascii="Times New Roman"/>
                <w:b/>
                <w:sz w:val="20"/>
              </w:rPr>
              <w:t>Cardinality</w:t>
            </w:r>
          </w:p>
        </w:tc>
        <w:tc>
          <w:tcPr>
            <w:tcW w:w="1464" w:type="dxa"/>
          </w:tcPr>
          <w:p w14:paraId="71EE7B2F" w14:textId="77777777" w:rsidR="000F3B65" w:rsidRDefault="00C64217">
            <w:pPr>
              <w:pStyle w:val="TableParagraph"/>
              <w:spacing w:before="0" w:line="221" w:lineRule="exact"/>
              <w:ind w:right="194"/>
              <w:jc w:val="right"/>
              <w:rPr>
                <w:rFonts w:ascii="Times New Roman"/>
                <w:b/>
                <w:sz w:val="20"/>
              </w:rPr>
            </w:pPr>
            <w:r>
              <w:rPr>
                <w:rFonts w:ascii="Times New Roman"/>
                <w:b/>
                <w:sz w:val="20"/>
              </w:rPr>
              <w:t>HL7 Chapter</w:t>
            </w:r>
          </w:p>
        </w:tc>
      </w:tr>
      <w:tr w:rsidR="000F3B65" w14:paraId="4669AC6A" w14:textId="77777777">
        <w:trPr>
          <w:trHeight w:val="289"/>
        </w:trPr>
        <w:tc>
          <w:tcPr>
            <w:tcW w:w="1048" w:type="dxa"/>
          </w:tcPr>
          <w:p w14:paraId="35A480D1" w14:textId="77777777" w:rsidR="000F3B65" w:rsidRDefault="00C64217">
            <w:pPr>
              <w:pStyle w:val="TableParagraph"/>
              <w:spacing w:before="32"/>
              <w:ind w:left="200"/>
              <w:jc w:val="left"/>
              <w:rPr>
                <w:rFonts w:ascii="Courier New"/>
                <w:sz w:val="20"/>
              </w:rPr>
            </w:pPr>
            <w:r>
              <w:rPr>
                <w:rFonts w:ascii="Courier New"/>
                <w:sz w:val="20"/>
              </w:rPr>
              <w:t>MSH</w:t>
            </w:r>
          </w:p>
        </w:tc>
        <w:tc>
          <w:tcPr>
            <w:tcW w:w="1914" w:type="dxa"/>
          </w:tcPr>
          <w:p w14:paraId="02EE9BCF" w14:textId="77777777" w:rsidR="000F3B65" w:rsidRDefault="00C64217">
            <w:pPr>
              <w:pStyle w:val="TableParagraph"/>
              <w:spacing w:before="22"/>
              <w:ind w:left="116"/>
              <w:jc w:val="left"/>
              <w:rPr>
                <w:rFonts w:ascii="Times New Roman"/>
                <w:sz w:val="20"/>
              </w:rPr>
            </w:pPr>
            <w:r>
              <w:rPr>
                <w:rFonts w:ascii="Times New Roman"/>
                <w:sz w:val="20"/>
              </w:rPr>
              <w:t>Message Header</w:t>
            </w:r>
          </w:p>
        </w:tc>
        <w:tc>
          <w:tcPr>
            <w:tcW w:w="740" w:type="dxa"/>
          </w:tcPr>
          <w:p w14:paraId="16DC0B6D" w14:textId="77777777" w:rsidR="000F3B65" w:rsidRDefault="00C64217">
            <w:pPr>
              <w:pStyle w:val="TableParagraph"/>
              <w:spacing w:before="22"/>
              <w:ind w:left="7"/>
              <w:rPr>
                <w:rFonts w:ascii="Times New Roman"/>
                <w:sz w:val="20"/>
              </w:rPr>
            </w:pPr>
            <w:r>
              <w:rPr>
                <w:rFonts w:ascii="Times New Roman"/>
                <w:w w:val="99"/>
                <w:sz w:val="20"/>
              </w:rPr>
              <w:t>R</w:t>
            </w:r>
          </w:p>
        </w:tc>
        <w:tc>
          <w:tcPr>
            <w:tcW w:w="1218" w:type="dxa"/>
          </w:tcPr>
          <w:p w14:paraId="12AF030F" w14:textId="77777777" w:rsidR="000F3B65" w:rsidRDefault="00C64217">
            <w:pPr>
              <w:pStyle w:val="TableParagraph"/>
              <w:spacing w:before="22"/>
              <w:ind w:left="96" w:right="88"/>
              <w:rPr>
                <w:rFonts w:ascii="Times New Roman"/>
                <w:sz w:val="20"/>
              </w:rPr>
            </w:pPr>
            <w:r>
              <w:rPr>
                <w:rFonts w:ascii="Times New Roman"/>
                <w:sz w:val="20"/>
              </w:rPr>
              <w:t>[1..1]</w:t>
            </w:r>
          </w:p>
        </w:tc>
        <w:tc>
          <w:tcPr>
            <w:tcW w:w="1464" w:type="dxa"/>
          </w:tcPr>
          <w:p w14:paraId="5F15123E" w14:textId="77777777" w:rsidR="000F3B65" w:rsidRDefault="00C64217">
            <w:pPr>
              <w:pStyle w:val="TableParagraph"/>
              <w:spacing w:before="22"/>
              <w:ind w:right="194"/>
              <w:jc w:val="right"/>
              <w:rPr>
                <w:rFonts w:ascii="Times New Roman"/>
                <w:sz w:val="20"/>
              </w:rPr>
            </w:pPr>
            <w:r>
              <w:rPr>
                <w:rFonts w:ascii="Times New Roman"/>
                <w:w w:val="99"/>
                <w:sz w:val="20"/>
              </w:rPr>
              <w:t>2</w:t>
            </w:r>
          </w:p>
        </w:tc>
      </w:tr>
      <w:tr w:rsidR="000F3B65" w14:paraId="1C061B50" w14:textId="77777777">
        <w:trPr>
          <w:trHeight w:val="288"/>
        </w:trPr>
        <w:tc>
          <w:tcPr>
            <w:tcW w:w="1048" w:type="dxa"/>
          </w:tcPr>
          <w:p w14:paraId="5F083AD1" w14:textId="77777777" w:rsidR="000F3B65" w:rsidRDefault="00C64217">
            <w:pPr>
              <w:pStyle w:val="TableParagraph"/>
              <w:spacing w:before="31"/>
              <w:ind w:left="200"/>
              <w:jc w:val="left"/>
              <w:rPr>
                <w:rFonts w:ascii="Courier New"/>
                <w:sz w:val="20"/>
              </w:rPr>
            </w:pPr>
            <w:r>
              <w:rPr>
                <w:rFonts w:ascii="Courier New"/>
                <w:sz w:val="20"/>
              </w:rPr>
              <w:t>EVN</w:t>
            </w:r>
          </w:p>
        </w:tc>
        <w:tc>
          <w:tcPr>
            <w:tcW w:w="1914" w:type="dxa"/>
          </w:tcPr>
          <w:p w14:paraId="59C55BBC" w14:textId="77777777" w:rsidR="000F3B65" w:rsidRDefault="00C64217">
            <w:pPr>
              <w:pStyle w:val="TableParagraph"/>
              <w:spacing w:before="21"/>
              <w:ind w:left="116"/>
              <w:jc w:val="left"/>
              <w:rPr>
                <w:rFonts w:ascii="Times New Roman"/>
                <w:sz w:val="20"/>
              </w:rPr>
            </w:pPr>
            <w:r>
              <w:rPr>
                <w:rFonts w:ascii="Times New Roman"/>
                <w:sz w:val="20"/>
              </w:rPr>
              <w:t>Event Type</w:t>
            </w:r>
          </w:p>
        </w:tc>
        <w:tc>
          <w:tcPr>
            <w:tcW w:w="740" w:type="dxa"/>
          </w:tcPr>
          <w:p w14:paraId="035D2626" w14:textId="77777777" w:rsidR="000F3B65" w:rsidRDefault="00C64217">
            <w:pPr>
              <w:pStyle w:val="TableParagraph"/>
              <w:spacing w:before="21"/>
              <w:ind w:left="5"/>
              <w:rPr>
                <w:rFonts w:ascii="Times New Roman"/>
                <w:sz w:val="20"/>
              </w:rPr>
            </w:pPr>
            <w:r>
              <w:rPr>
                <w:rFonts w:ascii="Times New Roman"/>
                <w:w w:val="99"/>
                <w:sz w:val="20"/>
              </w:rPr>
              <w:t>R</w:t>
            </w:r>
          </w:p>
        </w:tc>
        <w:tc>
          <w:tcPr>
            <w:tcW w:w="1218" w:type="dxa"/>
          </w:tcPr>
          <w:p w14:paraId="278D3408" w14:textId="77777777" w:rsidR="000F3B65" w:rsidRDefault="00C64217">
            <w:pPr>
              <w:pStyle w:val="TableParagraph"/>
              <w:spacing w:before="21"/>
              <w:ind w:left="96" w:right="90"/>
              <w:rPr>
                <w:rFonts w:ascii="Times New Roman"/>
                <w:sz w:val="20"/>
              </w:rPr>
            </w:pPr>
            <w:r>
              <w:rPr>
                <w:rFonts w:ascii="Times New Roman"/>
                <w:sz w:val="20"/>
              </w:rPr>
              <w:t>[1..1]</w:t>
            </w:r>
          </w:p>
        </w:tc>
        <w:tc>
          <w:tcPr>
            <w:tcW w:w="1464" w:type="dxa"/>
          </w:tcPr>
          <w:p w14:paraId="6F11E188" w14:textId="77777777" w:rsidR="000F3B65" w:rsidRDefault="00C64217">
            <w:pPr>
              <w:pStyle w:val="TableParagraph"/>
              <w:spacing w:before="21"/>
              <w:ind w:right="194"/>
              <w:jc w:val="right"/>
              <w:rPr>
                <w:rFonts w:ascii="Times New Roman"/>
                <w:sz w:val="20"/>
              </w:rPr>
            </w:pPr>
            <w:r>
              <w:rPr>
                <w:rFonts w:ascii="Times New Roman"/>
                <w:w w:val="99"/>
                <w:sz w:val="20"/>
              </w:rPr>
              <w:t>3</w:t>
            </w:r>
          </w:p>
        </w:tc>
      </w:tr>
      <w:tr w:rsidR="000F3B65" w14:paraId="392C0197" w14:textId="77777777">
        <w:trPr>
          <w:trHeight w:val="288"/>
        </w:trPr>
        <w:tc>
          <w:tcPr>
            <w:tcW w:w="1048" w:type="dxa"/>
          </w:tcPr>
          <w:p w14:paraId="31529E1C" w14:textId="77777777" w:rsidR="000F3B65" w:rsidRDefault="00C64217">
            <w:pPr>
              <w:pStyle w:val="TableParagraph"/>
              <w:spacing w:before="31"/>
              <w:ind w:left="200"/>
              <w:jc w:val="left"/>
              <w:rPr>
                <w:rFonts w:ascii="Courier New"/>
                <w:sz w:val="20"/>
              </w:rPr>
            </w:pPr>
            <w:r>
              <w:rPr>
                <w:rFonts w:ascii="Courier New"/>
                <w:sz w:val="20"/>
              </w:rPr>
              <w:t>PID</w:t>
            </w:r>
          </w:p>
        </w:tc>
        <w:tc>
          <w:tcPr>
            <w:tcW w:w="1914" w:type="dxa"/>
          </w:tcPr>
          <w:p w14:paraId="49886E0A" w14:textId="77777777" w:rsidR="000F3B65" w:rsidRDefault="00C64217">
            <w:pPr>
              <w:pStyle w:val="TableParagraph"/>
              <w:spacing w:before="21"/>
              <w:ind w:left="116"/>
              <w:jc w:val="left"/>
              <w:rPr>
                <w:rFonts w:ascii="Times New Roman"/>
                <w:sz w:val="20"/>
              </w:rPr>
            </w:pPr>
            <w:r>
              <w:rPr>
                <w:rFonts w:ascii="Times New Roman"/>
                <w:sz w:val="20"/>
              </w:rPr>
              <w:t>Patient Identification</w:t>
            </w:r>
          </w:p>
        </w:tc>
        <w:tc>
          <w:tcPr>
            <w:tcW w:w="740" w:type="dxa"/>
          </w:tcPr>
          <w:p w14:paraId="11F2559E" w14:textId="77777777" w:rsidR="000F3B65" w:rsidRDefault="00C64217">
            <w:pPr>
              <w:pStyle w:val="TableParagraph"/>
              <w:spacing w:before="21"/>
              <w:ind w:left="7"/>
              <w:rPr>
                <w:rFonts w:ascii="Times New Roman"/>
                <w:sz w:val="20"/>
              </w:rPr>
            </w:pPr>
            <w:r>
              <w:rPr>
                <w:rFonts w:ascii="Times New Roman"/>
                <w:w w:val="99"/>
                <w:sz w:val="20"/>
              </w:rPr>
              <w:t>R</w:t>
            </w:r>
          </w:p>
        </w:tc>
        <w:tc>
          <w:tcPr>
            <w:tcW w:w="1218" w:type="dxa"/>
          </w:tcPr>
          <w:p w14:paraId="18CB5C07" w14:textId="77777777" w:rsidR="000F3B65" w:rsidRDefault="00C64217">
            <w:pPr>
              <w:pStyle w:val="TableParagraph"/>
              <w:spacing w:before="21"/>
              <w:ind w:left="96" w:right="87"/>
              <w:rPr>
                <w:rFonts w:ascii="Times New Roman"/>
                <w:sz w:val="20"/>
              </w:rPr>
            </w:pPr>
            <w:r>
              <w:rPr>
                <w:rFonts w:ascii="Times New Roman"/>
                <w:sz w:val="20"/>
              </w:rPr>
              <w:t>[1..1]</w:t>
            </w:r>
          </w:p>
        </w:tc>
        <w:tc>
          <w:tcPr>
            <w:tcW w:w="1464" w:type="dxa"/>
          </w:tcPr>
          <w:p w14:paraId="4C9632E9" w14:textId="77777777" w:rsidR="000F3B65" w:rsidRDefault="00C64217">
            <w:pPr>
              <w:pStyle w:val="TableParagraph"/>
              <w:spacing w:before="21"/>
              <w:ind w:right="194"/>
              <w:jc w:val="right"/>
              <w:rPr>
                <w:rFonts w:ascii="Times New Roman"/>
                <w:sz w:val="20"/>
              </w:rPr>
            </w:pPr>
            <w:r>
              <w:rPr>
                <w:rFonts w:ascii="Times New Roman"/>
                <w:w w:val="99"/>
                <w:sz w:val="20"/>
              </w:rPr>
              <w:t>3</w:t>
            </w:r>
          </w:p>
        </w:tc>
      </w:tr>
      <w:tr w:rsidR="000F3B65" w14:paraId="42FF397C" w14:textId="77777777">
        <w:trPr>
          <w:trHeight w:val="257"/>
        </w:trPr>
        <w:tc>
          <w:tcPr>
            <w:tcW w:w="1048" w:type="dxa"/>
          </w:tcPr>
          <w:p w14:paraId="6845DBBD" w14:textId="77777777" w:rsidR="000F3B65" w:rsidRDefault="00C64217">
            <w:pPr>
              <w:pStyle w:val="TableParagraph"/>
              <w:spacing w:before="31" w:line="206" w:lineRule="exact"/>
              <w:ind w:left="200"/>
              <w:jc w:val="left"/>
              <w:rPr>
                <w:rFonts w:ascii="Courier New"/>
                <w:sz w:val="20"/>
              </w:rPr>
            </w:pPr>
            <w:r>
              <w:rPr>
                <w:rFonts w:ascii="Courier New"/>
                <w:sz w:val="20"/>
              </w:rPr>
              <w:t>PV1</w:t>
            </w:r>
          </w:p>
        </w:tc>
        <w:tc>
          <w:tcPr>
            <w:tcW w:w="1914" w:type="dxa"/>
          </w:tcPr>
          <w:p w14:paraId="5B0BD25A" w14:textId="77777777" w:rsidR="000F3B65" w:rsidRDefault="00C64217">
            <w:pPr>
              <w:pStyle w:val="TableParagraph"/>
              <w:spacing w:before="21" w:line="217" w:lineRule="exact"/>
              <w:ind w:left="116"/>
              <w:jc w:val="left"/>
              <w:rPr>
                <w:rFonts w:ascii="Times New Roman"/>
                <w:sz w:val="20"/>
              </w:rPr>
            </w:pPr>
            <w:r>
              <w:rPr>
                <w:rFonts w:ascii="Times New Roman"/>
                <w:sz w:val="20"/>
              </w:rPr>
              <w:t>Patient Visit</w:t>
            </w:r>
          </w:p>
        </w:tc>
        <w:tc>
          <w:tcPr>
            <w:tcW w:w="740" w:type="dxa"/>
          </w:tcPr>
          <w:p w14:paraId="6F91A7BA" w14:textId="77777777" w:rsidR="000F3B65" w:rsidRDefault="00C64217">
            <w:pPr>
              <w:pStyle w:val="TableParagraph"/>
              <w:spacing w:before="21" w:line="217" w:lineRule="exact"/>
              <w:ind w:left="7"/>
              <w:rPr>
                <w:rFonts w:ascii="Times New Roman"/>
                <w:sz w:val="20"/>
              </w:rPr>
            </w:pPr>
            <w:r>
              <w:rPr>
                <w:rFonts w:ascii="Times New Roman"/>
                <w:w w:val="99"/>
                <w:sz w:val="20"/>
              </w:rPr>
              <w:t>R</w:t>
            </w:r>
          </w:p>
        </w:tc>
        <w:tc>
          <w:tcPr>
            <w:tcW w:w="1218" w:type="dxa"/>
          </w:tcPr>
          <w:p w14:paraId="41DC6D07" w14:textId="77777777" w:rsidR="000F3B65" w:rsidRDefault="00C64217">
            <w:pPr>
              <w:pStyle w:val="TableParagraph"/>
              <w:spacing w:before="21" w:line="217" w:lineRule="exact"/>
              <w:ind w:left="96" w:right="87"/>
              <w:rPr>
                <w:rFonts w:ascii="Times New Roman"/>
                <w:sz w:val="20"/>
              </w:rPr>
            </w:pPr>
            <w:r>
              <w:rPr>
                <w:rFonts w:ascii="Times New Roman"/>
                <w:sz w:val="20"/>
              </w:rPr>
              <w:t>[1..1]</w:t>
            </w:r>
          </w:p>
        </w:tc>
        <w:tc>
          <w:tcPr>
            <w:tcW w:w="1464" w:type="dxa"/>
          </w:tcPr>
          <w:p w14:paraId="404F7318" w14:textId="77777777" w:rsidR="000F3B65" w:rsidRDefault="00C64217">
            <w:pPr>
              <w:pStyle w:val="TableParagraph"/>
              <w:spacing w:before="21" w:line="217" w:lineRule="exact"/>
              <w:ind w:right="194"/>
              <w:jc w:val="right"/>
              <w:rPr>
                <w:rFonts w:ascii="Times New Roman"/>
                <w:sz w:val="20"/>
              </w:rPr>
            </w:pPr>
            <w:r>
              <w:rPr>
                <w:rFonts w:ascii="Times New Roman"/>
                <w:w w:val="99"/>
                <w:sz w:val="20"/>
              </w:rPr>
              <w:t>3</w:t>
            </w:r>
          </w:p>
        </w:tc>
      </w:tr>
    </w:tbl>
    <w:p w14:paraId="544D14C0" w14:textId="77777777" w:rsidR="000F3B65" w:rsidRDefault="000F3B65">
      <w:pPr>
        <w:pStyle w:val="BodyText"/>
        <w:rPr>
          <w:sz w:val="26"/>
        </w:rPr>
      </w:pPr>
    </w:p>
    <w:p w14:paraId="2C21E743" w14:textId="77777777" w:rsidR="000F3B65" w:rsidRDefault="000F3B65">
      <w:pPr>
        <w:pStyle w:val="BodyText"/>
        <w:rPr>
          <w:sz w:val="21"/>
        </w:rPr>
      </w:pPr>
    </w:p>
    <w:p w14:paraId="2BB1C331" w14:textId="77777777" w:rsidR="000F3B65" w:rsidRDefault="00C64217">
      <w:pPr>
        <w:pStyle w:val="Heading3"/>
        <w:numPr>
          <w:ilvl w:val="2"/>
          <w:numId w:val="11"/>
        </w:numPr>
        <w:tabs>
          <w:tab w:val="left" w:pos="1061"/>
        </w:tabs>
      </w:pPr>
      <w:bookmarkStart w:id="142" w:name="2.4.7_Patient_Update_Message:__Cancel_Tr"/>
      <w:bookmarkEnd w:id="142"/>
      <w:r>
        <w:t>Patient Update Message: Cancel</w:t>
      </w:r>
      <w:r>
        <w:rPr>
          <w:spacing w:val="1"/>
        </w:rPr>
        <w:t xml:space="preserve"> </w:t>
      </w:r>
      <w:r>
        <w:t>Transfer</w:t>
      </w:r>
    </w:p>
    <w:p w14:paraId="5D99FE13" w14:textId="77777777" w:rsidR="000F3B65" w:rsidRDefault="000F3B65">
      <w:pPr>
        <w:pStyle w:val="BodyText"/>
        <w:spacing w:before="9"/>
        <w:rPr>
          <w:rFonts w:ascii="Arial"/>
          <w:b/>
          <w:sz w:val="28"/>
        </w:rPr>
      </w:pPr>
    </w:p>
    <w:p w14:paraId="77B4FF7B" w14:textId="77777777" w:rsidR="000F3B65" w:rsidRDefault="00C64217">
      <w:pPr>
        <w:pStyle w:val="BodyText"/>
        <w:ind w:left="340"/>
      </w:pPr>
      <w:r>
        <w:t>This syntax is used for trigger event A12 (Cancel Transfer).</w:t>
      </w:r>
    </w:p>
    <w:p w14:paraId="75BA170E" w14:textId="77777777" w:rsidR="000F3B65" w:rsidRDefault="000F3B65">
      <w:pPr>
        <w:pStyle w:val="BodyText"/>
        <w:spacing w:before="9"/>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1635"/>
        <w:gridCol w:w="2716"/>
        <w:gridCol w:w="739"/>
        <w:gridCol w:w="1219"/>
        <w:gridCol w:w="1465"/>
      </w:tblGrid>
      <w:tr w:rsidR="000F3B65" w14:paraId="3EFB29A5" w14:textId="77777777">
        <w:trPr>
          <w:trHeight w:val="251"/>
        </w:trPr>
        <w:tc>
          <w:tcPr>
            <w:tcW w:w="1635" w:type="dxa"/>
          </w:tcPr>
          <w:p w14:paraId="7F135A36"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716" w:type="dxa"/>
          </w:tcPr>
          <w:p w14:paraId="2478B9A3" w14:textId="77777777" w:rsidR="000F3B65" w:rsidRDefault="00C64217">
            <w:pPr>
              <w:pStyle w:val="TableParagraph"/>
              <w:spacing w:before="0" w:line="221" w:lineRule="exact"/>
              <w:ind w:left="115"/>
              <w:jc w:val="left"/>
              <w:rPr>
                <w:rFonts w:ascii="Times New Roman"/>
                <w:b/>
                <w:sz w:val="20"/>
              </w:rPr>
            </w:pPr>
            <w:r>
              <w:rPr>
                <w:rFonts w:ascii="Times New Roman"/>
                <w:b/>
                <w:sz w:val="20"/>
              </w:rPr>
              <w:t>ADT Message</w:t>
            </w:r>
          </w:p>
        </w:tc>
        <w:tc>
          <w:tcPr>
            <w:tcW w:w="739" w:type="dxa"/>
          </w:tcPr>
          <w:p w14:paraId="46766AF8" w14:textId="77777777" w:rsidR="000F3B65" w:rsidRDefault="00C64217">
            <w:pPr>
              <w:pStyle w:val="TableParagraph"/>
              <w:spacing w:before="0" w:line="221" w:lineRule="exact"/>
              <w:ind w:left="93" w:right="93"/>
              <w:rPr>
                <w:rFonts w:ascii="Times New Roman"/>
                <w:b/>
                <w:sz w:val="20"/>
              </w:rPr>
            </w:pPr>
            <w:r>
              <w:rPr>
                <w:rFonts w:ascii="Times New Roman"/>
                <w:b/>
                <w:sz w:val="20"/>
              </w:rPr>
              <w:t>Usage</w:t>
            </w:r>
          </w:p>
        </w:tc>
        <w:tc>
          <w:tcPr>
            <w:tcW w:w="1219" w:type="dxa"/>
          </w:tcPr>
          <w:p w14:paraId="47F2943E" w14:textId="77777777" w:rsidR="000F3B65" w:rsidRDefault="00C64217">
            <w:pPr>
              <w:pStyle w:val="TableParagraph"/>
              <w:spacing w:before="0" w:line="221" w:lineRule="exact"/>
              <w:ind w:left="95" w:right="93"/>
              <w:rPr>
                <w:rFonts w:ascii="Times New Roman"/>
                <w:b/>
                <w:sz w:val="20"/>
              </w:rPr>
            </w:pPr>
            <w:r>
              <w:rPr>
                <w:rFonts w:ascii="Times New Roman"/>
                <w:b/>
                <w:sz w:val="20"/>
              </w:rPr>
              <w:t>Cardinality</w:t>
            </w:r>
          </w:p>
        </w:tc>
        <w:tc>
          <w:tcPr>
            <w:tcW w:w="1465" w:type="dxa"/>
          </w:tcPr>
          <w:p w14:paraId="402DFACC" w14:textId="77777777" w:rsidR="000F3B65" w:rsidRDefault="00C64217">
            <w:pPr>
              <w:pStyle w:val="TableParagraph"/>
              <w:spacing w:before="0" w:line="221" w:lineRule="exact"/>
              <w:ind w:right="196"/>
              <w:jc w:val="right"/>
              <w:rPr>
                <w:rFonts w:ascii="Times New Roman"/>
                <w:b/>
                <w:sz w:val="20"/>
              </w:rPr>
            </w:pPr>
            <w:r>
              <w:rPr>
                <w:rFonts w:ascii="Times New Roman"/>
                <w:b/>
                <w:sz w:val="20"/>
              </w:rPr>
              <w:t>HL7 Chapter</w:t>
            </w:r>
          </w:p>
        </w:tc>
      </w:tr>
      <w:tr w:rsidR="000F3B65" w14:paraId="7EB0E754" w14:textId="77777777">
        <w:trPr>
          <w:trHeight w:val="289"/>
        </w:trPr>
        <w:tc>
          <w:tcPr>
            <w:tcW w:w="1635" w:type="dxa"/>
          </w:tcPr>
          <w:p w14:paraId="447967FF" w14:textId="77777777" w:rsidR="000F3B65" w:rsidRDefault="00C64217">
            <w:pPr>
              <w:pStyle w:val="TableParagraph"/>
              <w:spacing w:before="32"/>
              <w:ind w:left="200"/>
              <w:jc w:val="left"/>
              <w:rPr>
                <w:rFonts w:ascii="Courier New"/>
                <w:sz w:val="20"/>
              </w:rPr>
            </w:pPr>
            <w:r>
              <w:rPr>
                <w:rFonts w:ascii="Courier New"/>
                <w:sz w:val="20"/>
              </w:rPr>
              <w:t>MSH</w:t>
            </w:r>
          </w:p>
        </w:tc>
        <w:tc>
          <w:tcPr>
            <w:tcW w:w="2716" w:type="dxa"/>
          </w:tcPr>
          <w:p w14:paraId="00977F4D"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39" w:type="dxa"/>
          </w:tcPr>
          <w:p w14:paraId="4EFB6265" w14:textId="77777777" w:rsidR="000F3B65" w:rsidRDefault="00C64217">
            <w:pPr>
              <w:pStyle w:val="TableParagraph"/>
              <w:spacing w:before="22"/>
              <w:ind w:left="4"/>
              <w:rPr>
                <w:rFonts w:ascii="Times New Roman"/>
                <w:sz w:val="20"/>
              </w:rPr>
            </w:pPr>
            <w:r>
              <w:rPr>
                <w:rFonts w:ascii="Times New Roman"/>
                <w:w w:val="99"/>
                <w:sz w:val="20"/>
              </w:rPr>
              <w:t>R</w:t>
            </w:r>
          </w:p>
        </w:tc>
        <w:tc>
          <w:tcPr>
            <w:tcW w:w="1219" w:type="dxa"/>
          </w:tcPr>
          <w:p w14:paraId="1CFAAA17" w14:textId="77777777" w:rsidR="000F3B65" w:rsidRDefault="00C64217">
            <w:pPr>
              <w:pStyle w:val="TableParagraph"/>
              <w:spacing w:before="22"/>
              <w:ind w:left="95" w:right="90"/>
              <w:rPr>
                <w:rFonts w:ascii="Times New Roman"/>
                <w:sz w:val="20"/>
              </w:rPr>
            </w:pPr>
            <w:r>
              <w:rPr>
                <w:rFonts w:ascii="Times New Roman"/>
                <w:sz w:val="20"/>
              </w:rPr>
              <w:t>[1..1]</w:t>
            </w:r>
          </w:p>
        </w:tc>
        <w:tc>
          <w:tcPr>
            <w:tcW w:w="1465" w:type="dxa"/>
          </w:tcPr>
          <w:p w14:paraId="575BFAC9"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2444812A" w14:textId="77777777">
        <w:trPr>
          <w:trHeight w:val="288"/>
        </w:trPr>
        <w:tc>
          <w:tcPr>
            <w:tcW w:w="1635" w:type="dxa"/>
          </w:tcPr>
          <w:p w14:paraId="63A77A73" w14:textId="77777777" w:rsidR="000F3B65" w:rsidRDefault="00C64217">
            <w:pPr>
              <w:pStyle w:val="TableParagraph"/>
              <w:spacing w:before="31"/>
              <w:ind w:left="200"/>
              <w:jc w:val="left"/>
              <w:rPr>
                <w:rFonts w:ascii="Courier New"/>
                <w:sz w:val="20"/>
              </w:rPr>
            </w:pPr>
            <w:r>
              <w:rPr>
                <w:rFonts w:ascii="Courier New"/>
                <w:sz w:val="20"/>
              </w:rPr>
              <w:t>EVN</w:t>
            </w:r>
          </w:p>
        </w:tc>
        <w:tc>
          <w:tcPr>
            <w:tcW w:w="2716" w:type="dxa"/>
          </w:tcPr>
          <w:p w14:paraId="2B116E36" w14:textId="77777777" w:rsidR="000F3B65" w:rsidRDefault="00C64217">
            <w:pPr>
              <w:pStyle w:val="TableParagraph"/>
              <w:spacing w:before="21"/>
              <w:ind w:left="115"/>
              <w:jc w:val="left"/>
              <w:rPr>
                <w:rFonts w:ascii="Times New Roman"/>
                <w:sz w:val="20"/>
              </w:rPr>
            </w:pPr>
            <w:r>
              <w:rPr>
                <w:rFonts w:ascii="Times New Roman"/>
                <w:sz w:val="20"/>
              </w:rPr>
              <w:t>Event Type</w:t>
            </w:r>
          </w:p>
        </w:tc>
        <w:tc>
          <w:tcPr>
            <w:tcW w:w="739" w:type="dxa"/>
          </w:tcPr>
          <w:p w14:paraId="56BDDEB0" w14:textId="77777777" w:rsidR="000F3B65" w:rsidRDefault="00C64217">
            <w:pPr>
              <w:pStyle w:val="TableParagraph"/>
              <w:spacing w:before="21"/>
              <w:ind w:left="3"/>
              <w:rPr>
                <w:rFonts w:ascii="Times New Roman"/>
                <w:sz w:val="20"/>
              </w:rPr>
            </w:pPr>
            <w:r>
              <w:rPr>
                <w:rFonts w:ascii="Times New Roman"/>
                <w:w w:val="99"/>
                <w:sz w:val="20"/>
              </w:rPr>
              <w:t>R</w:t>
            </w:r>
          </w:p>
        </w:tc>
        <w:tc>
          <w:tcPr>
            <w:tcW w:w="1219" w:type="dxa"/>
          </w:tcPr>
          <w:p w14:paraId="4D14F44E" w14:textId="77777777" w:rsidR="000F3B65" w:rsidRDefault="00C64217">
            <w:pPr>
              <w:pStyle w:val="TableParagraph"/>
              <w:spacing w:before="21"/>
              <w:ind w:left="95" w:right="91"/>
              <w:rPr>
                <w:rFonts w:ascii="Times New Roman"/>
                <w:sz w:val="20"/>
              </w:rPr>
            </w:pPr>
            <w:r>
              <w:rPr>
                <w:rFonts w:ascii="Times New Roman"/>
                <w:sz w:val="20"/>
              </w:rPr>
              <w:t>[1..1]</w:t>
            </w:r>
          </w:p>
        </w:tc>
        <w:tc>
          <w:tcPr>
            <w:tcW w:w="1465" w:type="dxa"/>
          </w:tcPr>
          <w:p w14:paraId="37ED4388"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0E4AD63" w14:textId="77777777">
        <w:trPr>
          <w:trHeight w:val="288"/>
        </w:trPr>
        <w:tc>
          <w:tcPr>
            <w:tcW w:w="1635" w:type="dxa"/>
          </w:tcPr>
          <w:p w14:paraId="731BEA0B" w14:textId="77777777" w:rsidR="000F3B65" w:rsidRDefault="00C64217">
            <w:pPr>
              <w:pStyle w:val="TableParagraph"/>
              <w:spacing w:before="31"/>
              <w:ind w:left="200"/>
              <w:jc w:val="left"/>
              <w:rPr>
                <w:rFonts w:ascii="Courier New"/>
                <w:sz w:val="20"/>
              </w:rPr>
            </w:pPr>
            <w:r>
              <w:rPr>
                <w:rFonts w:ascii="Courier New"/>
                <w:sz w:val="20"/>
              </w:rPr>
              <w:t>PID</w:t>
            </w:r>
          </w:p>
        </w:tc>
        <w:tc>
          <w:tcPr>
            <w:tcW w:w="2716" w:type="dxa"/>
          </w:tcPr>
          <w:p w14:paraId="10EE9445" w14:textId="77777777" w:rsidR="000F3B65" w:rsidRDefault="00C64217">
            <w:pPr>
              <w:pStyle w:val="TableParagraph"/>
              <w:spacing w:before="21"/>
              <w:ind w:left="115"/>
              <w:jc w:val="left"/>
              <w:rPr>
                <w:rFonts w:ascii="Times New Roman"/>
                <w:sz w:val="20"/>
              </w:rPr>
            </w:pPr>
            <w:r>
              <w:rPr>
                <w:rFonts w:ascii="Times New Roman"/>
                <w:sz w:val="20"/>
              </w:rPr>
              <w:t>Patient Identification</w:t>
            </w:r>
          </w:p>
        </w:tc>
        <w:tc>
          <w:tcPr>
            <w:tcW w:w="739" w:type="dxa"/>
          </w:tcPr>
          <w:p w14:paraId="2BBAE0AD"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3B4A1CDF"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2542708E"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0C93F09F" w14:textId="77777777">
        <w:trPr>
          <w:trHeight w:val="288"/>
        </w:trPr>
        <w:tc>
          <w:tcPr>
            <w:tcW w:w="1635" w:type="dxa"/>
          </w:tcPr>
          <w:p w14:paraId="5FDC7279"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2716" w:type="dxa"/>
          </w:tcPr>
          <w:p w14:paraId="27207F0D" w14:textId="77777777" w:rsidR="000F3B65" w:rsidRDefault="00C64217">
            <w:pPr>
              <w:pStyle w:val="TableParagraph"/>
              <w:spacing w:before="21"/>
              <w:ind w:left="115"/>
              <w:jc w:val="left"/>
              <w:rPr>
                <w:rFonts w:ascii="Times New Roman"/>
                <w:sz w:val="20"/>
              </w:rPr>
            </w:pPr>
            <w:r>
              <w:rPr>
                <w:rFonts w:ascii="Times New Roman"/>
                <w:sz w:val="20"/>
              </w:rPr>
              <w:t>Additional Demographics</w:t>
            </w:r>
          </w:p>
        </w:tc>
        <w:tc>
          <w:tcPr>
            <w:tcW w:w="739" w:type="dxa"/>
          </w:tcPr>
          <w:p w14:paraId="24B6D4AA" w14:textId="77777777" w:rsidR="000F3B65" w:rsidRDefault="00C64217">
            <w:pPr>
              <w:pStyle w:val="TableParagraph"/>
              <w:spacing w:before="21"/>
              <w:ind w:left="2"/>
              <w:rPr>
                <w:rFonts w:ascii="Times New Roman"/>
                <w:sz w:val="20"/>
              </w:rPr>
            </w:pPr>
            <w:r>
              <w:rPr>
                <w:rFonts w:ascii="Times New Roman"/>
                <w:w w:val="99"/>
                <w:sz w:val="20"/>
              </w:rPr>
              <w:t>X</w:t>
            </w:r>
          </w:p>
        </w:tc>
        <w:tc>
          <w:tcPr>
            <w:tcW w:w="1219" w:type="dxa"/>
          </w:tcPr>
          <w:p w14:paraId="1509476A" w14:textId="77777777" w:rsidR="000F3B65" w:rsidRDefault="00C64217">
            <w:pPr>
              <w:pStyle w:val="TableParagraph"/>
              <w:spacing w:before="21"/>
              <w:ind w:left="95" w:right="89"/>
              <w:rPr>
                <w:rFonts w:ascii="Times New Roman"/>
                <w:sz w:val="20"/>
              </w:rPr>
            </w:pPr>
            <w:r>
              <w:rPr>
                <w:rFonts w:ascii="Times New Roman"/>
                <w:sz w:val="20"/>
              </w:rPr>
              <w:t>[0..0]</w:t>
            </w:r>
          </w:p>
        </w:tc>
        <w:tc>
          <w:tcPr>
            <w:tcW w:w="1465" w:type="dxa"/>
          </w:tcPr>
          <w:p w14:paraId="20057631"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77A31CF3" w14:textId="77777777">
        <w:trPr>
          <w:trHeight w:val="288"/>
        </w:trPr>
        <w:tc>
          <w:tcPr>
            <w:tcW w:w="1635" w:type="dxa"/>
          </w:tcPr>
          <w:p w14:paraId="2282CDCB" w14:textId="77777777" w:rsidR="000F3B65" w:rsidRDefault="00C64217">
            <w:pPr>
              <w:pStyle w:val="TableParagraph"/>
              <w:spacing w:before="31"/>
              <w:ind w:left="659" w:right="575"/>
              <w:rPr>
                <w:rFonts w:ascii="Courier New"/>
                <w:sz w:val="20"/>
              </w:rPr>
            </w:pPr>
            <w:r>
              <w:rPr>
                <w:rFonts w:ascii="Courier New"/>
                <w:sz w:val="20"/>
              </w:rPr>
              <w:t>PV1</w:t>
            </w:r>
          </w:p>
        </w:tc>
        <w:tc>
          <w:tcPr>
            <w:tcW w:w="2716" w:type="dxa"/>
          </w:tcPr>
          <w:p w14:paraId="0F1DA9E9" w14:textId="77777777" w:rsidR="000F3B65" w:rsidRDefault="00C64217">
            <w:pPr>
              <w:pStyle w:val="TableParagraph"/>
              <w:spacing w:before="21"/>
              <w:ind w:left="115"/>
              <w:jc w:val="left"/>
              <w:rPr>
                <w:rFonts w:ascii="Times New Roman"/>
                <w:sz w:val="20"/>
              </w:rPr>
            </w:pPr>
            <w:r>
              <w:rPr>
                <w:rFonts w:ascii="Times New Roman"/>
                <w:sz w:val="20"/>
              </w:rPr>
              <w:t>Patient Visit</w:t>
            </w:r>
          </w:p>
        </w:tc>
        <w:tc>
          <w:tcPr>
            <w:tcW w:w="739" w:type="dxa"/>
          </w:tcPr>
          <w:p w14:paraId="000BF5DD"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65E3C4D2"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6E02AC91"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3B3D78EC" w14:textId="77777777">
        <w:trPr>
          <w:trHeight w:val="288"/>
        </w:trPr>
        <w:tc>
          <w:tcPr>
            <w:tcW w:w="1635" w:type="dxa"/>
          </w:tcPr>
          <w:p w14:paraId="479A943B" w14:textId="77777777" w:rsidR="000F3B65" w:rsidRDefault="00C64217">
            <w:pPr>
              <w:pStyle w:val="TableParagraph"/>
              <w:tabs>
                <w:tab w:val="left" w:pos="679"/>
                <w:tab w:val="left" w:pos="1399"/>
              </w:tabs>
              <w:spacing w:before="31"/>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2716" w:type="dxa"/>
          </w:tcPr>
          <w:p w14:paraId="10358250"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Patient Visit – Additional Info.</w:t>
            </w:r>
          </w:p>
        </w:tc>
        <w:tc>
          <w:tcPr>
            <w:tcW w:w="739" w:type="dxa"/>
          </w:tcPr>
          <w:p w14:paraId="6FD4F999" w14:textId="77777777" w:rsidR="000F3B65" w:rsidRDefault="00C64217">
            <w:pPr>
              <w:pStyle w:val="TableParagraph"/>
              <w:spacing w:before="21"/>
              <w:ind w:left="4"/>
              <w:rPr>
                <w:rFonts w:ascii="Times New Roman"/>
                <w:sz w:val="20"/>
              </w:rPr>
            </w:pPr>
            <w:r>
              <w:rPr>
                <w:rFonts w:ascii="Times New Roman"/>
                <w:w w:val="99"/>
                <w:sz w:val="20"/>
              </w:rPr>
              <w:t>X</w:t>
            </w:r>
          </w:p>
        </w:tc>
        <w:tc>
          <w:tcPr>
            <w:tcW w:w="1219" w:type="dxa"/>
          </w:tcPr>
          <w:p w14:paraId="587847CF" w14:textId="77777777" w:rsidR="000F3B65" w:rsidRDefault="00C64217">
            <w:pPr>
              <w:pStyle w:val="TableParagraph"/>
              <w:spacing w:before="21"/>
              <w:ind w:left="95" w:right="88"/>
              <w:rPr>
                <w:rFonts w:ascii="Times New Roman"/>
                <w:sz w:val="20"/>
              </w:rPr>
            </w:pPr>
            <w:r>
              <w:rPr>
                <w:rFonts w:ascii="Times New Roman"/>
                <w:sz w:val="20"/>
              </w:rPr>
              <w:t>[0..0]</w:t>
            </w:r>
          </w:p>
        </w:tc>
        <w:tc>
          <w:tcPr>
            <w:tcW w:w="1465" w:type="dxa"/>
          </w:tcPr>
          <w:p w14:paraId="1967B954"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5C68028A" w14:textId="77777777">
        <w:trPr>
          <w:trHeight w:val="288"/>
        </w:trPr>
        <w:tc>
          <w:tcPr>
            <w:tcW w:w="1635" w:type="dxa"/>
          </w:tcPr>
          <w:p w14:paraId="4054D26C" w14:textId="77777777" w:rsidR="000F3B65" w:rsidRDefault="00C64217">
            <w:pPr>
              <w:pStyle w:val="TableParagraph"/>
              <w:spacing w:before="31"/>
              <w:ind w:left="200"/>
              <w:jc w:val="left"/>
              <w:rPr>
                <w:rFonts w:ascii="Courier New"/>
                <w:sz w:val="20"/>
              </w:rPr>
            </w:pPr>
            <w:r>
              <w:rPr>
                <w:rFonts w:ascii="Courier New"/>
                <w:sz w:val="20"/>
              </w:rPr>
              <w:t>[ { ROL } ]</w:t>
            </w:r>
          </w:p>
        </w:tc>
        <w:tc>
          <w:tcPr>
            <w:tcW w:w="2716" w:type="dxa"/>
          </w:tcPr>
          <w:p w14:paraId="1119472A"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39" w:type="dxa"/>
          </w:tcPr>
          <w:p w14:paraId="11CBC624" w14:textId="77777777" w:rsidR="000F3B65" w:rsidRDefault="00C64217">
            <w:pPr>
              <w:pStyle w:val="TableParagraph"/>
              <w:spacing w:before="21"/>
              <w:ind w:left="91" w:right="93"/>
              <w:rPr>
                <w:rFonts w:ascii="Times New Roman"/>
                <w:sz w:val="20"/>
              </w:rPr>
            </w:pPr>
            <w:r>
              <w:rPr>
                <w:rFonts w:ascii="Times New Roman"/>
                <w:sz w:val="20"/>
              </w:rPr>
              <w:t>RE</w:t>
            </w:r>
          </w:p>
        </w:tc>
        <w:tc>
          <w:tcPr>
            <w:tcW w:w="1219" w:type="dxa"/>
          </w:tcPr>
          <w:p w14:paraId="517D092D" w14:textId="77777777" w:rsidR="000F3B65" w:rsidRDefault="00C64217">
            <w:pPr>
              <w:pStyle w:val="TableParagraph"/>
              <w:spacing w:before="21"/>
              <w:ind w:left="95" w:right="94"/>
              <w:rPr>
                <w:rFonts w:ascii="Times New Roman"/>
                <w:sz w:val="20"/>
              </w:rPr>
            </w:pPr>
            <w:r>
              <w:rPr>
                <w:rFonts w:ascii="Times New Roman"/>
                <w:sz w:val="20"/>
              </w:rPr>
              <w:t>[0..2]</w:t>
            </w:r>
          </w:p>
        </w:tc>
        <w:tc>
          <w:tcPr>
            <w:tcW w:w="1465" w:type="dxa"/>
          </w:tcPr>
          <w:p w14:paraId="44D5E2BB" w14:textId="77777777" w:rsidR="000F3B65" w:rsidRDefault="00C64217">
            <w:pPr>
              <w:pStyle w:val="TableParagraph"/>
              <w:spacing w:before="21"/>
              <w:ind w:right="197"/>
              <w:jc w:val="right"/>
              <w:rPr>
                <w:rFonts w:ascii="Times New Roman"/>
                <w:sz w:val="20"/>
              </w:rPr>
            </w:pPr>
            <w:r>
              <w:rPr>
                <w:rFonts w:ascii="Times New Roman"/>
                <w:sz w:val="20"/>
              </w:rPr>
              <w:t>12</w:t>
            </w:r>
          </w:p>
        </w:tc>
      </w:tr>
      <w:tr w:rsidR="000F3B65" w14:paraId="79451EA6" w14:textId="77777777">
        <w:trPr>
          <w:trHeight w:val="287"/>
        </w:trPr>
        <w:tc>
          <w:tcPr>
            <w:tcW w:w="1635" w:type="dxa"/>
          </w:tcPr>
          <w:p w14:paraId="1D364379" w14:textId="77777777" w:rsidR="000F3B65" w:rsidRDefault="00C64217">
            <w:pPr>
              <w:pStyle w:val="TableParagraph"/>
              <w:spacing w:before="31"/>
              <w:ind w:left="200"/>
              <w:jc w:val="left"/>
              <w:rPr>
                <w:rFonts w:ascii="Courier New"/>
                <w:sz w:val="20"/>
              </w:rPr>
            </w:pPr>
            <w:r>
              <w:rPr>
                <w:rFonts w:ascii="Courier New"/>
                <w:sz w:val="20"/>
              </w:rPr>
              <w:t>[ { DB1 } ]</w:t>
            </w:r>
          </w:p>
        </w:tc>
        <w:tc>
          <w:tcPr>
            <w:tcW w:w="2716" w:type="dxa"/>
          </w:tcPr>
          <w:p w14:paraId="45C73C8B"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39" w:type="dxa"/>
          </w:tcPr>
          <w:p w14:paraId="076A7432"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19F85185" w14:textId="77777777" w:rsidR="000F3B65" w:rsidRDefault="00C64217">
            <w:pPr>
              <w:pStyle w:val="TableParagraph"/>
              <w:spacing w:before="21"/>
              <w:ind w:left="95" w:right="88"/>
              <w:rPr>
                <w:rFonts w:ascii="Times New Roman"/>
                <w:sz w:val="20"/>
              </w:rPr>
            </w:pPr>
            <w:r>
              <w:rPr>
                <w:rFonts w:ascii="Times New Roman"/>
                <w:sz w:val="20"/>
              </w:rPr>
              <w:t>[0..0]</w:t>
            </w:r>
          </w:p>
        </w:tc>
        <w:tc>
          <w:tcPr>
            <w:tcW w:w="1465" w:type="dxa"/>
          </w:tcPr>
          <w:p w14:paraId="665C2D5C"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3B76C942" w14:textId="77777777">
        <w:trPr>
          <w:trHeight w:val="257"/>
        </w:trPr>
        <w:tc>
          <w:tcPr>
            <w:tcW w:w="1635" w:type="dxa"/>
          </w:tcPr>
          <w:p w14:paraId="6BB5CCA6" w14:textId="77777777" w:rsidR="000F3B65" w:rsidRDefault="00C64217">
            <w:pPr>
              <w:pStyle w:val="TableParagraph"/>
              <w:spacing w:before="31" w:line="206" w:lineRule="exact"/>
              <w:ind w:left="200"/>
              <w:jc w:val="left"/>
              <w:rPr>
                <w:rFonts w:ascii="Courier New"/>
                <w:sz w:val="20"/>
              </w:rPr>
            </w:pPr>
            <w:r>
              <w:rPr>
                <w:rFonts w:ascii="Courier New"/>
                <w:sz w:val="20"/>
              </w:rPr>
              <w:t>[ { OBX } ]</w:t>
            </w:r>
          </w:p>
        </w:tc>
        <w:tc>
          <w:tcPr>
            <w:tcW w:w="2716" w:type="dxa"/>
          </w:tcPr>
          <w:p w14:paraId="3878F05F" w14:textId="77777777" w:rsidR="000F3B65" w:rsidRDefault="00C64217">
            <w:pPr>
              <w:pStyle w:val="TableParagraph"/>
              <w:spacing w:before="21" w:line="217" w:lineRule="exact"/>
              <w:ind w:left="115"/>
              <w:jc w:val="left"/>
              <w:rPr>
                <w:rFonts w:ascii="Times New Roman"/>
                <w:sz w:val="20"/>
              </w:rPr>
            </w:pPr>
            <w:r>
              <w:rPr>
                <w:rFonts w:ascii="Times New Roman"/>
                <w:sz w:val="20"/>
              </w:rPr>
              <w:t>Observation / Result</w:t>
            </w:r>
          </w:p>
        </w:tc>
        <w:tc>
          <w:tcPr>
            <w:tcW w:w="739" w:type="dxa"/>
          </w:tcPr>
          <w:p w14:paraId="12AA2DED" w14:textId="77777777" w:rsidR="000F3B65" w:rsidRDefault="00C64217">
            <w:pPr>
              <w:pStyle w:val="TableParagraph"/>
              <w:spacing w:before="21" w:line="217" w:lineRule="exact"/>
              <w:ind w:left="5"/>
              <w:rPr>
                <w:rFonts w:ascii="Times New Roman"/>
                <w:sz w:val="20"/>
              </w:rPr>
            </w:pPr>
            <w:r>
              <w:rPr>
                <w:rFonts w:ascii="Times New Roman"/>
                <w:w w:val="99"/>
                <w:sz w:val="20"/>
              </w:rPr>
              <w:t>R</w:t>
            </w:r>
          </w:p>
        </w:tc>
        <w:tc>
          <w:tcPr>
            <w:tcW w:w="1219" w:type="dxa"/>
          </w:tcPr>
          <w:p w14:paraId="25B0A688" w14:textId="77777777" w:rsidR="000F3B65" w:rsidRDefault="00C64217">
            <w:pPr>
              <w:pStyle w:val="TableParagraph"/>
              <w:spacing w:before="21" w:line="217" w:lineRule="exact"/>
              <w:ind w:left="95" w:right="88"/>
              <w:rPr>
                <w:rFonts w:ascii="Times New Roman"/>
                <w:sz w:val="20"/>
              </w:rPr>
            </w:pPr>
            <w:r>
              <w:rPr>
                <w:rFonts w:ascii="Times New Roman"/>
                <w:sz w:val="20"/>
              </w:rPr>
              <w:t>[2..2]</w:t>
            </w:r>
          </w:p>
        </w:tc>
        <w:tc>
          <w:tcPr>
            <w:tcW w:w="1465" w:type="dxa"/>
          </w:tcPr>
          <w:p w14:paraId="04F16330" w14:textId="77777777" w:rsidR="000F3B65" w:rsidRDefault="00C64217">
            <w:pPr>
              <w:pStyle w:val="TableParagraph"/>
              <w:spacing w:before="21" w:line="217" w:lineRule="exact"/>
              <w:ind w:right="196"/>
              <w:jc w:val="right"/>
              <w:rPr>
                <w:rFonts w:ascii="Times New Roman"/>
                <w:sz w:val="20"/>
              </w:rPr>
            </w:pPr>
            <w:r>
              <w:rPr>
                <w:rFonts w:ascii="Times New Roman"/>
                <w:w w:val="99"/>
                <w:sz w:val="20"/>
              </w:rPr>
              <w:t>7</w:t>
            </w:r>
          </w:p>
        </w:tc>
      </w:tr>
    </w:tbl>
    <w:p w14:paraId="5713B1E1"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299BFAD4" w14:textId="77777777" w:rsidR="000F3B65" w:rsidRDefault="000F3B65">
      <w:pPr>
        <w:pStyle w:val="BodyText"/>
        <w:rPr>
          <w:sz w:val="20"/>
        </w:rPr>
      </w:pPr>
    </w:p>
    <w:p w14:paraId="5FF254AE" w14:textId="77777777" w:rsidR="000F3B65" w:rsidRDefault="000F3B65">
      <w:pPr>
        <w:pStyle w:val="BodyText"/>
        <w:spacing w:before="9"/>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1635"/>
        <w:gridCol w:w="2437"/>
        <w:gridCol w:w="1091"/>
        <w:gridCol w:w="1533"/>
        <w:gridCol w:w="1078"/>
      </w:tblGrid>
      <w:tr w:rsidR="000F3B65" w14:paraId="68CB13C2" w14:textId="77777777">
        <w:trPr>
          <w:trHeight w:val="227"/>
        </w:trPr>
        <w:tc>
          <w:tcPr>
            <w:tcW w:w="1635" w:type="dxa"/>
          </w:tcPr>
          <w:p w14:paraId="6EA783DB" w14:textId="77777777" w:rsidR="000F3B65" w:rsidRDefault="00C64217">
            <w:pPr>
              <w:pStyle w:val="TableParagraph"/>
              <w:spacing w:before="1" w:line="206" w:lineRule="exact"/>
              <w:ind w:left="200"/>
              <w:jc w:val="left"/>
              <w:rPr>
                <w:rFonts w:ascii="Courier New"/>
                <w:sz w:val="20"/>
              </w:rPr>
            </w:pPr>
            <w:bookmarkStart w:id="143" w:name="_bookmark67"/>
            <w:bookmarkEnd w:id="143"/>
            <w:r>
              <w:rPr>
                <w:rFonts w:ascii="Courier New"/>
                <w:sz w:val="20"/>
              </w:rPr>
              <w:t>[ { DG1 } ]</w:t>
            </w:r>
          </w:p>
        </w:tc>
        <w:tc>
          <w:tcPr>
            <w:tcW w:w="2437" w:type="dxa"/>
          </w:tcPr>
          <w:p w14:paraId="2B7A50EF" w14:textId="77777777" w:rsidR="000F3B65" w:rsidRDefault="00C64217">
            <w:pPr>
              <w:pStyle w:val="TableParagraph"/>
              <w:spacing w:before="0" w:line="208" w:lineRule="exact"/>
              <w:ind w:left="115"/>
              <w:jc w:val="left"/>
              <w:rPr>
                <w:rFonts w:ascii="Times New Roman"/>
                <w:sz w:val="20"/>
              </w:rPr>
            </w:pPr>
            <w:r>
              <w:rPr>
                <w:rFonts w:ascii="Times New Roman"/>
                <w:sz w:val="20"/>
              </w:rPr>
              <w:t>Diagnosis Information</w:t>
            </w:r>
          </w:p>
        </w:tc>
        <w:tc>
          <w:tcPr>
            <w:tcW w:w="1091" w:type="dxa"/>
          </w:tcPr>
          <w:p w14:paraId="0E7FBBB7" w14:textId="77777777" w:rsidR="000F3B65" w:rsidRDefault="00C64217">
            <w:pPr>
              <w:pStyle w:val="TableParagraph"/>
              <w:spacing w:before="0" w:line="208" w:lineRule="exact"/>
              <w:ind w:left="518"/>
              <w:jc w:val="left"/>
              <w:rPr>
                <w:rFonts w:ascii="Times New Roman"/>
                <w:sz w:val="20"/>
              </w:rPr>
            </w:pPr>
            <w:r>
              <w:rPr>
                <w:rFonts w:ascii="Times New Roman"/>
                <w:sz w:val="20"/>
              </w:rPr>
              <w:t>RE</w:t>
            </w:r>
          </w:p>
        </w:tc>
        <w:tc>
          <w:tcPr>
            <w:tcW w:w="1533" w:type="dxa"/>
          </w:tcPr>
          <w:p w14:paraId="55511B9E" w14:textId="77777777" w:rsidR="000F3B65" w:rsidRDefault="00C64217">
            <w:pPr>
              <w:pStyle w:val="TableParagraph"/>
              <w:spacing w:before="0" w:line="208" w:lineRule="exact"/>
              <w:ind w:left="318"/>
              <w:jc w:val="left"/>
              <w:rPr>
                <w:rFonts w:ascii="Times New Roman"/>
                <w:sz w:val="20"/>
              </w:rPr>
            </w:pPr>
            <w:r>
              <w:rPr>
                <w:rFonts w:ascii="Times New Roman"/>
                <w:sz w:val="20"/>
              </w:rPr>
              <w:t>[0..1]</w:t>
            </w:r>
          </w:p>
        </w:tc>
        <w:tc>
          <w:tcPr>
            <w:tcW w:w="1078" w:type="dxa"/>
          </w:tcPr>
          <w:p w14:paraId="239D68D2" w14:textId="77777777" w:rsidR="000F3B65" w:rsidRDefault="00C64217">
            <w:pPr>
              <w:pStyle w:val="TableParagraph"/>
              <w:spacing w:before="0" w:line="208" w:lineRule="exact"/>
              <w:ind w:right="199"/>
              <w:jc w:val="right"/>
              <w:rPr>
                <w:rFonts w:ascii="Times New Roman"/>
                <w:sz w:val="20"/>
              </w:rPr>
            </w:pPr>
            <w:r>
              <w:rPr>
                <w:rFonts w:ascii="Times New Roman"/>
                <w:w w:val="99"/>
                <w:sz w:val="20"/>
              </w:rPr>
              <w:t>6</w:t>
            </w:r>
          </w:p>
        </w:tc>
      </w:tr>
    </w:tbl>
    <w:p w14:paraId="51C1E0A7" w14:textId="77777777" w:rsidR="000F3B65" w:rsidRDefault="000F3B65">
      <w:pPr>
        <w:pStyle w:val="BodyText"/>
        <w:rPr>
          <w:sz w:val="20"/>
        </w:rPr>
      </w:pPr>
    </w:p>
    <w:p w14:paraId="15D44515" w14:textId="77777777" w:rsidR="000F3B65" w:rsidRDefault="000F3B65">
      <w:pPr>
        <w:pStyle w:val="BodyText"/>
        <w:rPr>
          <w:sz w:val="20"/>
        </w:rPr>
      </w:pPr>
    </w:p>
    <w:p w14:paraId="0B6AE503" w14:textId="77777777" w:rsidR="000F3B65" w:rsidRDefault="000F3B65">
      <w:pPr>
        <w:pStyle w:val="BodyText"/>
        <w:spacing w:before="1"/>
        <w:rPr>
          <w:sz w:val="23"/>
        </w:rPr>
      </w:pPr>
    </w:p>
    <w:p w14:paraId="1EE06847" w14:textId="77777777" w:rsidR="000F3B65" w:rsidRDefault="00C64217">
      <w:pPr>
        <w:pStyle w:val="Heading3"/>
        <w:numPr>
          <w:ilvl w:val="2"/>
          <w:numId w:val="11"/>
        </w:numPr>
        <w:tabs>
          <w:tab w:val="left" w:pos="1061"/>
        </w:tabs>
        <w:spacing w:before="91"/>
      </w:pPr>
      <w:bookmarkStart w:id="144" w:name="2.4.8_Patient_Update_Message:__Cancel_Di"/>
      <w:bookmarkEnd w:id="144"/>
      <w:r>
        <w:t>Patient Update Message: Cancel Discharge</w:t>
      </w:r>
    </w:p>
    <w:p w14:paraId="220D2A83" w14:textId="77777777" w:rsidR="000F3B65" w:rsidRDefault="000F3B65">
      <w:pPr>
        <w:pStyle w:val="BodyText"/>
        <w:spacing w:before="9"/>
        <w:rPr>
          <w:rFonts w:ascii="Arial"/>
          <w:b/>
          <w:sz w:val="28"/>
        </w:rPr>
      </w:pPr>
    </w:p>
    <w:p w14:paraId="6E249856" w14:textId="77777777" w:rsidR="000F3B65" w:rsidRDefault="00C64217">
      <w:pPr>
        <w:pStyle w:val="BodyText"/>
        <w:ind w:left="340"/>
      </w:pPr>
      <w:r>
        <w:t>This syntax is used for trigger event A13 (Cancel Discharge / End Visit).</w:t>
      </w:r>
    </w:p>
    <w:p w14:paraId="0CF516A7" w14:textId="77777777" w:rsidR="000F3B65" w:rsidRDefault="000F3B65">
      <w:pPr>
        <w:pStyle w:val="BodyText"/>
        <w:spacing w:before="9"/>
        <w:rPr>
          <w:sz w:val="27"/>
        </w:rPr>
      </w:pPr>
    </w:p>
    <w:tbl>
      <w:tblPr>
        <w:tblW w:w="0" w:type="auto"/>
        <w:tblInd w:w="146" w:type="dxa"/>
        <w:tblLayout w:type="fixed"/>
        <w:tblCellMar>
          <w:left w:w="0" w:type="dxa"/>
          <w:right w:w="0" w:type="dxa"/>
        </w:tblCellMar>
        <w:tblLook w:val="01E0" w:firstRow="1" w:lastRow="1" w:firstColumn="1" w:lastColumn="1" w:noHBand="0" w:noVBand="0"/>
      </w:tblPr>
      <w:tblGrid>
        <w:gridCol w:w="2235"/>
        <w:gridCol w:w="2944"/>
        <w:gridCol w:w="740"/>
        <w:gridCol w:w="1219"/>
        <w:gridCol w:w="1465"/>
      </w:tblGrid>
      <w:tr w:rsidR="000F3B65" w14:paraId="337F8F67" w14:textId="77777777">
        <w:trPr>
          <w:trHeight w:val="251"/>
        </w:trPr>
        <w:tc>
          <w:tcPr>
            <w:tcW w:w="2235" w:type="dxa"/>
          </w:tcPr>
          <w:p w14:paraId="3172BE70"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944" w:type="dxa"/>
          </w:tcPr>
          <w:p w14:paraId="1A00AA41" w14:textId="77777777" w:rsidR="000F3B65" w:rsidRDefault="00C64217">
            <w:pPr>
              <w:pStyle w:val="TableParagraph"/>
              <w:spacing w:before="0" w:line="221" w:lineRule="exact"/>
              <w:ind w:left="116"/>
              <w:jc w:val="left"/>
              <w:rPr>
                <w:rFonts w:ascii="Times New Roman"/>
                <w:b/>
                <w:sz w:val="20"/>
              </w:rPr>
            </w:pPr>
            <w:r>
              <w:rPr>
                <w:rFonts w:ascii="Times New Roman"/>
                <w:b/>
                <w:sz w:val="20"/>
              </w:rPr>
              <w:t>ADT Message</w:t>
            </w:r>
          </w:p>
        </w:tc>
        <w:tc>
          <w:tcPr>
            <w:tcW w:w="740" w:type="dxa"/>
          </w:tcPr>
          <w:p w14:paraId="269031BE" w14:textId="77777777" w:rsidR="000F3B65" w:rsidRDefault="00C64217">
            <w:pPr>
              <w:pStyle w:val="TableParagraph"/>
              <w:spacing w:before="0" w:line="221" w:lineRule="exact"/>
              <w:ind w:left="93" w:right="93"/>
              <w:rPr>
                <w:rFonts w:ascii="Times New Roman"/>
                <w:b/>
                <w:sz w:val="20"/>
              </w:rPr>
            </w:pPr>
            <w:r>
              <w:rPr>
                <w:rFonts w:ascii="Times New Roman"/>
                <w:b/>
                <w:sz w:val="20"/>
              </w:rPr>
              <w:t>Usage</w:t>
            </w:r>
          </w:p>
        </w:tc>
        <w:tc>
          <w:tcPr>
            <w:tcW w:w="1219" w:type="dxa"/>
          </w:tcPr>
          <w:p w14:paraId="04D10D5C" w14:textId="77777777" w:rsidR="000F3B65" w:rsidRDefault="00C64217">
            <w:pPr>
              <w:pStyle w:val="TableParagraph"/>
              <w:spacing w:before="0" w:line="221" w:lineRule="exact"/>
              <w:ind w:left="95" w:right="94"/>
              <w:rPr>
                <w:rFonts w:ascii="Times New Roman"/>
                <w:b/>
                <w:sz w:val="20"/>
              </w:rPr>
            </w:pPr>
            <w:r>
              <w:rPr>
                <w:rFonts w:ascii="Times New Roman"/>
                <w:b/>
                <w:sz w:val="20"/>
              </w:rPr>
              <w:t>Cardinality</w:t>
            </w:r>
          </w:p>
        </w:tc>
        <w:tc>
          <w:tcPr>
            <w:tcW w:w="1465" w:type="dxa"/>
          </w:tcPr>
          <w:p w14:paraId="62FA32E6" w14:textId="77777777" w:rsidR="000F3B65" w:rsidRDefault="00C64217">
            <w:pPr>
              <w:pStyle w:val="TableParagraph"/>
              <w:spacing w:before="0" w:line="221" w:lineRule="exact"/>
              <w:ind w:right="197"/>
              <w:jc w:val="right"/>
              <w:rPr>
                <w:rFonts w:ascii="Times New Roman"/>
                <w:b/>
                <w:sz w:val="20"/>
              </w:rPr>
            </w:pPr>
            <w:r>
              <w:rPr>
                <w:rFonts w:ascii="Times New Roman"/>
                <w:b/>
                <w:sz w:val="20"/>
              </w:rPr>
              <w:t>HL7 Chapter</w:t>
            </w:r>
          </w:p>
        </w:tc>
      </w:tr>
      <w:tr w:rsidR="000F3B65" w14:paraId="2BEBF864" w14:textId="77777777">
        <w:trPr>
          <w:trHeight w:val="289"/>
        </w:trPr>
        <w:tc>
          <w:tcPr>
            <w:tcW w:w="2235" w:type="dxa"/>
          </w:tcPr>
          <w:p w14:paraId="3FAD20D5" w14:textId="77777777" w:rsidR="000F3B65" w:rsidRDefault="00C64217">
            <w:pPr>
              <w:pStyle w:val="TableParagraph"/>
              <w:spacing w:before="32"/>
              <w:ind w:left="200"/>
              <w:jc w:val="left"/>
              <w:rPr>
                <w:rFonts w:ascii="Courier New"/>
                <w:sz w:val="20"/>
              </w:rPr>
            </w:pPr>
            <w:r>
              <w:rPr>
                <w:rFonts w:ascii="Courier New"/>
                <w:sz w:val="20"/>
              </w:rPr>
              <w:t>MSH</w:t>
            </w:r>
          </w:p>
        </w:tc>
        <w:tc>
          <w:tcPr>
            <w:tcW w:w="2944" w:type="dxa"/>
          </w:tcPr>
          <w:p w14:paraId="6FD170FB" w14:textId="77777777" w:rsidR="000F3B65" w:rsidRDefault="00C64217">
            <w:pPr>
              <w:pStyle w:val="TableParagraph"/>
              <w:spacing w:before="22"/>
              <w:ind w:left="116"/>
              <w:jc w:val="left"/>
              <w:rPr>
                <w:rFonts w:ascii="Times New Roman"/>
                <w:sz w:val="20"/>
              </w:rPr>
            </w:pPr>
            <w:r>
              <w:rPr>
                <w:rFonts w:ascii="Times New Roman"/>
                <w:sz w:val="20"/>
              </w:rPr>
              <w:t>Message Header</w:t>
            </w:r>
          </w:p>
        </w:tc>
        <w:tc>
          <w:tcPr>
            <w:tcW w:w="740" w:type="dxa"/>
          </w:tcPr>
          <w:p w14:paraId="50E832B6" w14:textId="77777777" w:rsidR="000F3B65" w:rsidRDefault="00C64217">
            <w:pPr>
              <w:pStyle w:val="TableParagraph"/>
              <w:spacing w:before="22"/>
              <w:ind w:left="4"/>
              <w:rPr>
                <w:rFonts w:ascii="Times New Roman"/>
                <w:sz w:val="20"/>
              </w:rPr>
            </w:pPr>
            <w:r>
              <w:rPr>
                <w:rFonts w:ascii="Times New Roman"/>
                <w:w w:val="99"/>
                <w:sz w:val="20"/>
              </w:rPr>
              <w:t>R</w:t>
            </w:r>
          </w:p>
        </w:tc>
        <w:tc>
          <w:tcPr>
            <w:tcW w:w="1219" w:type="dxa"/>
          </w:tcPr>
          <w:p w14:paraId="76EE4EC0" w14:textId="77777777" w:rsidR="000F3B65" w:rsidRDefault="00C64217">
            <w:pPr>
              <w:pStyle w:val="TableParagraph"/>
              <w:spacing w:before="22"/>
              <w:ind w:left="95" w:right="91"/>
              <w:rPr>
                <w:rFonts w:ascii="Times New Roman"/>
                <w:sz w:val="20"/>
              </w:rPr>
            </w:pPr>
            <w:r>
              <w:rPr>
                <w:rFonts w:ascii="Times New Roman"/>
                <w:sz w:val="20"/>
              </w:rPr>
              <w:t>[1..1]</w:t>
            </w:r>
          </w:p>
        </w:tc>
        <w:tc>
          <w:tcPr>
            <w:tcW w:w="1465" w:type="dxa"/>
          </w:tcPr>
          <w:p w14:paraId="2F500566"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36DDF2E1" w14:textId="77777777">
        <w:trPr>
          <w:trHeight w:val="288"/>
        </w:trPr>
        <w:tc>
          <w:tcPr>
            <w:tcW w:w="2235" w:type="dxa"/>
          </w:tcPr>
          <w:p w14:paraId="16A4E21B" w14:textId="77777777" w:rsidR="000F3B65" w:rsidRDefault="00C64217">
            <w:pPr>
              <w:pStyle w:val="TableParagraph"/>
              <w:spacing w:before="31"/>
              <w:ind w:left="200"/>
              <w:jc w:val="left"/>
              <w:rPr>
                <w:rFonts w:ascii="Courier New"/>
                <w:sz w:val="20"/>
              </w:rPr>
            </w:pPr>
            <w:r>
              <w:rPr>
                <w:rFonts w:ascii="Courier New"/>
                <w:sz w:val="20"/>
              </w:rPr>
              <w:t>EVN</w:t>
            </w:r>
          </w:p>
        </w:tc>
        <w:tc>
          <w:tcPr>
            <w:tcW w:w="2944" w:type="dxa"/>
          </w:tcPr>
          <w:p w14:paraId="4E82EE1D" w14:textId="77777777" w:rsidR="000F3B65" w:rsidRDefault="00C64217">
            <w:pPr>
              <w:pStyle w:val="TableParagraph"/>
              <w:spacing w:before="21"/>
              <w:ind w:left="116"/>
              <w:jc w:val="left"/>
              <w:rPr>
                <w:rFonts w:ascii="Times New Roman"/>
                <w:sz w:val="20"/>
              </w:rPr>
            </w:pPr>
            <w:r>
              <w:rPr>
                <w:rFonts w:ascii="Times New Roman"/>
                <w:sz w:val="20"/>
              </w:rPr>
              <w:t>Event Type</w:t>
            </w:r>
          </w:p>
        </w:tc>
        <w:tc>
          <w:tcPr>
            <w:tcW w:w="740" w:type="dxa"/>
          </w:tcPr>
          <w:p w14:paraId="0FF5B33E" w14:textId="77777777" w:rsidR="000F3B65" w:rsidRDefault="00C64217">
            <w:pPr>
              <w:pStyle w:val="TableParagraph"/>
              <w:spacing w:before="21"/>
              <w:ind w:left="3"/>
              <w:rPr>
                <w:rFonts w:ascii="Times New Roman"/>
                <w:sz w:val="20"/>
              </w:rPr>
            </w:pPr>
            <w:r>
              <w:rPr>
                <w:rFonts w:ascii="Times New Roman"/>
                <w:w w:val="99"/>
                <w:sz w:val="20"/>
              </w:rPr>
              <w:t>R</w:t>
            </w:r>
          </w:p>
        </w:tc>
        <w:tc>
          <w:tcPr>
            <w:tcW w:w="1219" w:type="dxa"/>
          </w:tcPr>
          <w:p w14:paraId="5FEA09CB" w14:textId="77777777" w:rsidR="000F3B65" w:rsidRDefault="00C64217">
            <w:pPr>
              <w:pStyle w:val="TableParagraph"/>
              <w:spacing w:before="21"/>
              <w:ind w:left="95" w:right="92"/>
              <w:rPr>
                <w:rFonts w:ascii="Times New Roman"/>
                <w:sz w:val="20"/>
              </w:rPr>
            </w:pPr>
            <w:r>
              <w:rPr>
                <w:rFonts w:ascii="Times New Roman"/>
                <w:sz w:val="20"/>
              </w:rPr>
              <w:t>[1..1]</w:t>
            </w:r>
          </w:p>
        </w:tc>
        <w:tc>
          <w:tcPr>
            <w:tcW w:w="1465" w:type="dxa"/>
          </w:tcPr>
          <w:p w14:paraId="30869A65"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BF5ACB1" w14:textId="77777777">
        <w:trPr>
          <w:trHeight w:val="288"/>
        </w:trPr>
        <w:tc>
          <w:tcPr>
            <w:tcW w:w="2235" w:type="dxa"/>
          </w:tcPr>
          <w:p w14:paraId="7BBB6193" w14:textId="77777777" w:rsidR="000F3B65" w:rsidRDefault="00C64217">
            <w:pPr>
              <w:pStyle w:val="TableParagraph"/>
              <w:spacing w:before="31"/>
              <w:ind w:left="200"/>
              <w:jc w:val="left"/>
              <w:rPr>
                <w:rFonts w:ascii="Courier New"/>
                <w:sz w:val="20"/>
              </w:rPr>
            </w:pPr>
            <w:r>
              <w:rPr>
                <w:rFonts w:ascii="Courier New"/>
                <w:sz w:val="20"/>
              </w:rPr>
              <w:t>PID</w:t>
            </w:r>
          </w:p>
        </w:tc>
        <w:tc>
          <w:tcPr>
            <w:tcW w:w="2944" w:type="dxa"/>
          </w:tcPr>
          <w:p w14:paraId="5E9B3B50" w14:textId="77777777" w:rsidR="000F3B65" w:rsidRDefault="00C64217">
            <w:pPr>
              <w:pStyle w:val="TableParagraph"/>
              <w:spacing w:before="21"/>
              <w:ind w:left="116"/>
              <w:jc w:val="left"/>
              <w:rPr>
                <w:rFonts w:ascii="Times New Roman"/>
                <w:sz w:val="20"/>
              </w:rPr>
            </w:pPr>
            <w:r>
              <w:rPr>
                <w:rFonts w:ascii="Times New Roman"/>
                <w:sz w:val="20"/>
              </w:rPr>
              <w:t>Patient Identification</w:t>
            </w:r>
          </w:p>
        </w:tc>
        <w:tc>
          <w:tcPr>
            <w:tcW w:w="740" w:type="dxa"/>
          </w:tcPr>
          <w:p w14:paraId="043F5019"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0BF06F01" w14:textId="77777777" w:rsidR="000F3B65" w:rsidRDefault="00C64217">
            <w:pPr>
              <w:pStyle w:val="TableParagraph"/>
              <w:spacing w:before="21"/>
              <w:ind w:left="95" w:right="90"/>
              <w:rPr>
                <w:rFonts w:ascii="Times New Roman"/>
                <w:sz w:val="20"/>
              </w:rPr>
            </w:pPr>
            <w:r>
              <w:rPr>
                <w:rFonts w:ascii="Times New Roman"/>
                <w:sz w:val="20"/>
              </w:rPr>
              <w:t>[1..1]</w:t>
            </w:r>
          </w:p>
        </w:tc>
        <w:tc>
          <w:tcPr>
            <w:tcW w:w="1465" w:type="dxa"/>
          </w:tcPr>
          <w:p w14:paraId="21DF3B61"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30EDF88" w14:textId="77777777">
        <w:trPr>
          <w:trHeight w:val="288"/>
        </w:trPr>
        <w:tc>
          <w:tcPr>
            <w:tcW w:w="2235" w:type="dxa"/>
          </w:tcPr>
          <w:p w14:paraId="6AEEBB78"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PD1</w:t>
            </w:r>
            <w:r>
              <w:rPr>
                <w:rFonts w:ascii="Courier New"/>
                <w:sz w:val="20"/>
              </w:rPr>
              <w:tab/>
              <w:t>]</w:t>
            </w:r>
          </w:p>
        </w:tc>
        <w:tc>
          <w:tcPr>
            <w:tcW w:w="2944" w:type="dxa"/>
          </w:tcPr>
          <w:p w14:paraId="639ADB22" w14:textId="77777777" w:rsidR="000F3B65" w:rsidRDefault="00C64217">
            <w:pPr>
              <w:pStyle w:val="TableParagraph"/>
              <w:spacing w:before="21"/>
              <w:ind w:left="116"/>
              <w:jc w:val="left"/>
              <w:rPr>
                <w:rFonts w:ascii="Times New Roman"/>
                <w:sz w:val="20"/>
              </w:rPr>
            </w:pPr>
            <w:r>
              <w:rPr>
                <w:rFonts w:ascii="Times New Roman"/>
                <w:sz w:val="20"/>
              </w:rPr>
              <w:t>Additional Demographics</w:t>
            </w:r>
          </w:p>
        </w:tc>
        <w:tc>
          <w:tcPr>
            <w:tcW w:w="740" w:type="dxa"/>
          </w:tcPr>
          <w:p w14:paraId="46D5A0F6"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0C8CCFA4" w14:textId="77777777" w:rsidR="000F3B65" w:rsidRDefault="00C64217">
            <w:pPr>
              <w:pStyle w:val="TableParagraph"/>
              <w:spacing w:before="21"/>
              <w:ind w:left="95" w:right="90"/>
              <w:rPr>
                <w:rFonts w:ascii="Times New Roman"/>
                <w:sz w:val="20"/>
              </w:rPr>
            </w:pPr>
            <w:r>
              <w:rPr>
                <w:rFonts w:ascii="Times New Roman"/>
                <w:sz w:val="20"/>
              </w:rPr>
              <w:t>[0..0]</w:t>
            </w:r>
          </w:p>
        </w:tc>
        <w:tc>
          <w:tcPr>
            <w:tcW w:w="1465" w:type="dxa"/>
          </w:tcPr>
          <w:p w14:paraId="11068AFE"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7F92B2D" w14:textId="77777777">
        <w:trPr>
          <w:trHeight w:val="288"/>
        </w:trPr>
        <w:tc>
          <w:tcPr>
            <w:tcW w:w="2235" w:type="dxa"/>
          </w:tcPr>
          <w:p w14:paraId="2CA23328" w14:textId="77777777" w:rsidR="000F3B65" w:rsidRDefault="00C64217">
            <w:pPr>
              <w:pStyle w:val="TableParagraph"/>
              <w:spacing w:before="31"/>
              <w:ind w:left="200"/>
              <w:jc w:val="left"/>
              <w:rPr>
                <w:rFonts w:ascii="Courier New"/>
                <w:sz w:val="20"/>
              </w:rPr>
            </w:pPr>
            <w:r>
              <w:rPr>
                <w:rFonts w:ascii="Courier New"/>
                <w:sz w:val="20"/>
              </w:rPr>
              <w:t>[ { NK1 } ]</w:t>
            </w:r>
          </w:p>
        </w:tc>
        <w:tc>
          <w:tcPr>
            <w:tcW w:w="2944" w:type="dxa"/>
          </w:tcPr>
          <w:p w14:paraId="65915BB2" w14:textId="77777777" w:rsidR="000F3B65" w:rsidRDefault="00C64217">
            <w:pPr>
              <w:pStyle w:val="TableParagraph"/>
              <w:spacing w:before="21"/>
              <w:ind w:left="115"/>
              <w:jc w:val="left"/>
              <w:rPr>
                <w:rFonts w:ascii="Times New Roman"/>
                <w:sz w:val="20"/>
              </w:rPr>
            </w:pPr>
            <w:r>
              <w:rPr>
                <w:rFonts w:ascii="Times New Roman"/>
                <w:sz w:val="20"/>
              </w:rPr>
              <w:t>Next of Kin / Associated Parties</w:t>
            </w:r>
          </w:p>
        </w:tc>
        <w:tc>
          <w:tcPr>
            <w:tcW w:w="740" w:type="dxa"/>
          </w:tcPr>
          <w:p w14:paraId="1477B786"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4FC84CD2" w14:textId="77777777" w:rsidR="000F3B65" w:rsidRDefault="00C64217">
            <w:pPr>
              <w:pStyle w:val="TableParagraph"/>
              <w:spacing w:before="21"/>
              <w:ind w:left="95" w:right="90"/>
              <w:rPr>
                <w:rFonts w:ascii="Times New Roman"/>
                <w:sz w:val="20"/>
              </w:rPr>
            </w:pPr>
            <w:r>
              <w:rPr>
                <w:rFonts w:ascii="Times New Roman"/>
                <w:sz w:val="20"/>
              </w:rPr>
              <w:t>[0..0]</w:t>
            </w:r>
          </w:p>
        </w:tc>
        <w:tc>
          <w:tcPr>
            <w:tcW w:w="1465" w:type="dxa"/>
          </w:tcPr>
          <w:p w14:paraId="5237F685"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B5E8C94" w14:textId="77777777">
        <w:trPr>
          <w:trHeight w:val="288"/>
        </w:trPr>
        <w:tc>
          <w:tcPr>
            <w:tcW w:w="2235" w:type="dxa"/>
          </w:tcPr>
          <w:p w14:paraId="3CFA358A" w14:textId="77777777" w:rsidR="000F3B65" w:rsidRDefault="00C64217">
            <w:pPr>
              <w:pStyle w:val="TableParagraph"/>
              <w:spacing w:before="31"/>
              <w:ind w:left="680"/>
              <w:jc w:val="left"/>
              <w:rPr>
                <w:rFonts w:ascii="Courier New"/>
                <w:sz w:val="20"/>
              </w:rPr>
            </w:pPr>
            <w:r>
              <w:rPr>
                <w:rFonts w:ascii="Courier New"/>
                <w:sz w:val="20"/>
              </w:rPr>
              <w:t>PV1</w:t>
            </w:r>
          </w:p>
        </w:tc>
        <w:tc>
          <w:tcPr>
            <w:tcW w:w="2944" w:type="dxa"/>
          </w:tcPr>
          <w:p w14:paraId="65E4C0F4" w14:textId="77777777" w:rsidR="000F3B65" w:rsidRDefault="00C64217">
            <w:pPr>
              <w:pStyle w:val="TableParagraph"/>
              <w:spacing w:before="21"/>
              <w:ind w:left="115"/>
              <w:jc w:val="left"/>
              <w:rPr>
                <w:rFonts w:ascii="Times New Roman"/>
                <w:sz w:val="20"/>
              </w:rPr>
            </w:pPr>
            <w:r>
              <w:rPr>
                <w:rFonts w:ascii="Times New Roman"/>
                <w:sz w:val="20"/>
              </w:rPr>
              <w:t>Patient Visit</w:t>
            </w:r>
          </w:p>
        </w:tc>
        <w:tc>
          <w:tcPr>
            <w:tcW w:w="740" w:type="dxa"/>
          </w:tcPr>
          <w:p w14:paraId="13CB37F8"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762EEB13" w14:textId="77777777" w:rsidR="000F3B65" w:rsidRDefault="00C64217">
            <w:pPr>
              <w:pStyle w:val="TableParagraph"/>
              <w:spacing w:before="21"/>
              <w:ind w:left="95" w:right="89"/>
              <w:rPr>
                <w:rFonts w:ascii="Times New Roman"/>
                <w:sz w:val="20"/>
              </w:rPr>
            </w:pPr>
            <w:r>
              <w:rPr>
                <w:rFonts w:ascii="Times New Roman"/>
                <w:sz w:val="20"/>
              </w:rPr>
              <w:t>[1..1]</w:t>
            </w:r>
          </w:p>
        </w:tc>
        <w:tc>
          <w:tcPr>
            <w:tcW w:w="1465" w:type="dxa"/>
          </w:tcPr>
          <w:p w14:paraId="00FD2AC6"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78CBEBB4" w14:textId="77777777">
        <w:trPr>
          <w:trHeight w:val="288"/>
        </w:trPr>
        <w:tc>
          <w:tcPr>
            <w:tcW w:w="2235" w:type="dxa"/>
          </w:tcPr>
          <w:p w14:paraId="4543C868"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PV2</w:t>
            </w:r>
            <w:r>
              <w:rPr>
                <w:rFonts w:ascii="Courier New"/>
                <w:sz w:val="20"/>
              </w:rPr>
              <w:tab/>
              <w:t>]</w:t>
            </w:r>
          </w:p>
        </w:tc>
        <w:tc>
          <w:tcPr>
            <w:tcW w:w="2944" w:type="dxa"/>
          </w:tcPr>
          <w:p w14:paraId="546C1D6D"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Patient Visit – Additional Info.</w:t>
            </w:r>
          </w:p>
        </w:tc>
        <w:tc>
          <w:tcPr>
            <w:tcW w:w="740" w:type="dxa"/>
          </w:tcPr>
          <w:p w14:paraId="52B1C673" w14:textId="77777777" w:rsidR="000F3B65" w:rsidRDefault="00C64217">
            <w:pPr>
              <w:pStyle w:val="TableParagraph"/>
              <w:spacing w:before="21"/>
              <w:ind w:left="4"/>
              <w:rPr>
                <w:rFonts w:ascii="Times New Roman"/>
                <w:sz w:val="20"/>
              </w:rPr>
            </w:pPr>
            <w:r>
              <w:rPr>
                <w:rFonts w:ascii="Times New Roman"/>
                <w:w w:val="99"/>
                <w:sz w:val="20"/>
              </w:rPr>
              <w:t>X</w:t>
            </w:r>
          </w:p>
        </w:tc>
        <w:tc>
          <w:tcPr>
            <w:tcW w:w="1219" w:type="dxa"/>
          </w:tcPr>
          <w:p w14:paraId="0916FA2E" w14:textId="77777777" w:rsidR="000F3B65" w:rsidRDefault="00C64217">
            <w:pPr>
              <w:pStyle w:val="TableParagraph"/>
              <w:spacing w:before="21"/>
              <w:ind w:left="95" w:right="89"/>
              <w:rPr>
                <w:rFonts w:ascii="Times New Roman"/>
                <w:sz w:val="20"/>
              </w:rPr>
            </w:pPr>
            <w:r>
              <w:rPr>
                <w:rFonts w:ascii="Times New Roman"/>
                <w:sz w:val="20"/>
              </w:rPr>
              <w:t>[0..0]</w:t>
            </w:r>
          </w:p>
        </w:tc>
        <w:tc>
          <w:tcPr>
            <w:tcW w:w="1465" w:type="dxa"/>
          </w:tcPr>
          <w:p w14:paraId="5188665D"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0407EF02" w14:textId="77777777">
        <w:trPr>
          <w:trHeight w:val="288"/>
        </w:trPr>
        <w:tc>
          <w:tcPr>
            <w:tcW w:w="2235" w:type="dxa"/>
          </w:tcPr>
          <w:p w14:paraId="421E4423" w14:textId="77777777" w:rsidR="000F3B65" w:rsidRDefault="00C64217">
            <w:pPr>
              <w:pStyle w:val="TableParagraph"/>
              <w:spacing w:before="31"/>
              <w:ind w:left="200"/>
              <w:jc w:val="left"/>
              <w:rPr>
                <w:rFonts w:ascii="Courier New"/>
                <w:sz w:val="20"/>
              </w:rPr>
            </w:pPr>
            <w:r>
              <w:rPr>
                <w:rFonts w:ascii="Courier New"/>
                <w:sz w:val="20"/>
              </w:rPr>
              <w:t>[ { ROL } ]</w:t>
            </w:r>
          </w:p>
        </w:tc>
        <w:tc>
          <w:tcPr>
            <w:tcW w:w="2944" w:type="dxa"/>
          </w:tcPr>
          <w:p w14:paraId="1E28D459"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40" w:type="dxa"/>
          </w:tcPr>
          <w:p w14:paraId="1F6727CF" w14:textId="77777777" w:rsidR="000F3B65" w:rsidRDefault="00C64217">
            <w:pPr>
              <w:pStyle w:val="TableParagraph"/>
              <w:spacing w:before="21"/>
              <w:ind w:left="91" w:right="93"/>
              <w:rPr>
                <w:rFonts w:ascii="Times New Roman"/>
                <w:sz w:val="20"/>
              </w:rPr>
            </w:pPr>
            <w:r>
              <w:rPr>
                <w:rFonts w:ascii="Times New Roman"/>
                <w:sz w:val="20"/>
              </w:rPr>
              <w:t>RE</w:t>
            </w:r>
          </w:p>
        </w:tc>
        <w:tc>
          <w:tcPr>
            <w:tcW w:w="1219" w:type="dxa"/>
          </w:tcPr>
          <w:p w14:paraId="536F02FE" w14:textId="77777777" w:rsidR="000F3B65" w:rsidRDefault="00C64217">
            <w:pPr>
              <w:pStyle w:val="TableParagraph"/>
              <w:spacing w:before="21"/>
              <w:ind w:left="94" w:right="94"/>
              <w:rPr>
                <w:rFonts w:ascii="Times New Roman"/>
                <w:sz w:val="20"/>
              </w:rPr>
            </w:pPr>
            <w:r>
              <w:rPr>
                <w:rFonts w:ascii="Times New Roman"/>
                <w:sz w:val="20"/>
              </w:rPr>
              <w:t>[0..2]</w:t>
            </w:r>
          </w:p>
        </w:tc>
        <w:tc>
          <w:tcPr>
            <w:tcW w:w="1465" w:type="dxa"/>
          </w:tcPr>
          <w:p w14:paraId="64D2BF76" w14:textId="77777777" w:rsidR="000F3B65" w:rsidRDefault="00C64217">
            <w:pPr>
              <w:pStyle w:val="TableParagraph"/>
              <w:spacing w:before="21"/>
              <w:ind w:right="198"/>
              <w:jc w:val="right"/>
              <w:rPr>
                <w:rFonts w:ascii="Times New Roman"/>
                <w:sz w:val="20"/>
              </w:rPr>
            </w:pPr>
            <w:r>
              <w:rPr>
                <w:rFonts w:ascii="Times New Roman"/>
                <w:sz w:val="20"/>
              </w:rPr>
              <w:t>12</w:t>
            </w:r>
          </w:p>
        </w:tc>
      </w:tr>
      <w:tr w:rsidR="000F3B65" w14:paraId="58B90396" w14:textId="77777777">
        <w:trPr>
          <w:trHeight w:val="288"/>
        </w:trPr>
        <w:tc>
          <w:tcPr>
            <w:tcW w:w="2235" w:type="dxa"/>
          </w:tcPr>
          <w:p w14:paraId="3F68CABC" w14:textId="77777777" w:rsidR="000F3B65" w:rsidRDefault="00C64217">
            <w:pPr>
              <w:pStyle w:val="TableParagraph"/>
              <w:spacing w:before="31"/>
              <w:ind w:left="200"/>
              <w:jc w:val="left"/>
              <w:rPr>
                <w:rFonts w:ascii="Courier New"/>
                <w:sz w:val="20"/>
              </w:rPr>
            </w:pPr>
            <w:r>
              <w:rPr>
                <w:rFonts w:ascii="Courier New"/>
                <w:sz w:val="20"/>
              </w:rPr>
              <w:t>[ { DB1 } ]</w:t>
            </w:r>
          </w:p>
        </w:tc>
        <w:tc>
          <w:tcPr>
            <w:tcW w:w="2944" w:type="dxa"/>
          </w:tcPr>
          <w:p w14:paraId="3236722D" w14:textId="77777777" w:rsidR="000F3B65" w:rsidRDefault="00C64217">
            <w:pPr>
              <w:pStyle w:val="TableParagraph"/>
              <w:spacing w:before="21"/>
              <w:ind w:left="115"/>
              <w:jc w:val="left"/>
              <w:rPr>
                <w:rFonts w:ascii="Times New Roman"/>
                <w:sz w:val="20"/>
              </w:rPr>
            </w:pPr>
            <w:r>
              <w:rPr>
                <w:rFonts w:ascii="Times New Roman"/>
                <w:sz w:val="20"/>
              </w:rPr>
              <w:t>Disability Information</w:t>
            </w:r>
          </w:p>
        </w:tc>
        <w:tc>
          <w:tcPr>
            <w:tcW w:w="740" w:type="dxa"/>
          </w:tcPr>
          <w:p w14:paraId="6DC7070E" w14:textId="77777777" w:rsidR="000F3B65" w:rsidRDefault="00C64217">
            <w:pPr>
              <w:pStyle w:val="TableParagraph"/>
              <w:spacing w:before="21"/>
              <w:ind w:left="3"/>
              <w:rPr>
                <w:rFonts w:ascii="Times New Roman"/>
                <w:sz w:val="20"/>
              </w:rPr>
            </w:pPr>
            <w:r>
              <w:rPr>
                <w:rFonts w:ascii="Times New Roman"/>
                <w:w w:val="99"/>
                <w:sz w:val="20"/>
              </w:rPr>
              <w:t>X</w:t>
            </w:r>
          </w:p>
        </w:tc>
        <w:tc>
          <w:tcPr>
            <w:tcW w:w="1219" w:type="dxa"/>
          </w:tcPr>
          <w:p w14:paraId="076694B5" w14:textId="77777777" w:rsidR="000F3B65" w:rsidRDefault="00C64217">
            <w:pPr>
              <w:pStyle w:val="TableParagraph"/>
              <w:spacing w:before="21"/>
              <w:ind w:left="95" w:right="90"/>
              <w:rPr>
                <w:rFonts w:ascii="Times New Roman"/>
                <w:sz w:val="20"/>
              </w:rPr>
            </w:pPr>
            <w:r>
              <w:rPr>
                <w:rFonts w:ascii="Times New Roman"/>
                <w:sz w:val="20"/>
              </w:rPr>
              <w:t>[0..0]</w:t>
            </w:r>
          </w:p>
        </w:tc>
        <w:tc>
          <w:tcPr>
            <w:tcW w:w="1465" w:type="dxa"/>
          </w:tcPr>
          <w:p w14:paraId="05639789"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3857DF0" w14:textId="77777777">
        <w:trPr>
          <w:trHeight w:val="288"/>
        </w:trPr>
        <w:tc>
          <w:tcPr>
            <w:tcW w:w="2235" w:type="dxa"/>
          </w:tcPr>
          <w:p w14:paraId="4CCB80C3" w14:textId="77777777" w:rsidR="000F3B65" w:rsidRDefault="00C64217">
            <w:pPr>
              <w:pStyle w:val="TableParagraph"/>
              <w:spacing w:before="31"/>
              <w:ind w:left="200"/>
              <w:jc w:val="left"/>
              <w:rPr>
                <w:rFonts w:ascii="Courier New"/>
                <w:sz w:val="20"/>
              </w:rPr>
            </w:pPr>
            <w:r>
              <w:rPr>
                <w:rFonts w:ascii="Courier New"/>
                <w:sz w:val="20"/>
              </w:rPr>
              <w:t>[ { OBX } ]</w:t>
            </w:r>
          </w:p>
        </w:tc>
        <w:tc>
          <w:tcPr>
            <w:tcW w:w="2944" w:type="dxa"/>
          </w:tcPr>
          <w:p w14:paraId="36178891" w14:textId="77777777" w:rsidR="000F3B65" w:rsidRDefault="00C64217">
            <w:pPr>
              <w:pStyle w:val="TableParagraph"/>
              <w:spacing w:before="21"/>
              <w:ind w:left="115"/>
              <w:jc w:val="left"/>
              <w:rPr>
                <w:rFonts w:ascii="Times New Roman"/>
                <w:sz w:val="20"/>
              </w:rPr>
            </w:pPr>
            <w:r>
              <w:rPr>
                <w:rFonts w:ascii="Times New Roman"/>
                <w:sz w:val="20"/>
              </w:rPr>
              <w:t>Observation / Result</w:t>
            </w:r>
          </w:p>
        </w:tc>
        <w:tc>
          <w:tcPr>
            <w:tcW w:w="740" w:type="dxa"/>
          </w:tcPr>
          <w:p w14:paraId="3FDEE058" w14:textId="77777777" w:rsidR="000F3B65" w:rsidRDefault="00C64217">
            <w:pPr>
              <w:pStyle w:val="TableParagraph"/>
              <w:spacing w:before="21"/>
              <w:ind w:left="2"/>
              <w:rPr>
                <w:rFonts w:ascii="Times New Roman"/>
                <w:sz w:val="20"/>
              </w:rPr>
            </w:pPr>
            <w:r>
              <w:rPr>
                <w:rFonts w:ascii="Times New Roman"/>
                <w:w w:val="99"/>
                <w:sz w:val="20"/>
              </w:rPr>
              <w:t>X</w:t>
            </w:r>
          </w:p>
        </w:tc>
        <w:tc>
          <w:tcPr>
            <w:tcW w:w="1219" w:type="dxa"/>
          </w:tcPr>
          <w:p w14:paraId="64515640"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1F66BDA1" w14:textId="77777777" w:rsidR="000F3B65" w:rsidRDefault="00C64217">
            <w:pPr>
              <w:pStyle w:val="TableParagraph"/>
              <w:spacing w:before="21"/>
              <w:ind w:right="197"/>
              <w:jc w:val="right"/>
              <w:rPr>
                <w:rFonts w:ascii="Times New Roman"/>
                <w:sz w:val="20"/>
              </w:rPr>
            </w:pPr>
            <w:r>
              <w:rPr>
                <w:rFonts w:ascii="Times New Roman"/>
                <w:w w:val="99"/>
                <w:sz w:val="20"/>
              </w:rPr>
              <w:t>7</w:t>
            </w:r>
          </w:p>
        </w:tc>
      </w:tr>
      <w:tr w:rsidR="000F3B65" w14:paraId="405E4EC8" w14:textId="77777777">
        <w:trPr>
          <w:trHeight w:val="288"/>
        </w:trPr>
        <w:tc>
          <w:tcPr>
            <w:tcW w:w="2235" w:type="dxa"/>
          </w:tcPr>
          <w:p w14:paraId="733D3FB8" w14:textId="77777777" w:rsidR="000F3B65" w:rsidRDefault="00C64217">
            <w:pPr>
              <w:pStyle w:val="TableParagraph"/>
              <w:spacing w:before="31"/>
              <w:ind w:left="200"/>
              <w:jc w:val="left"/>
              <w:rPr>
                <w:rFonts w:ascii="Courier New"/>
                <w:sz w:val="20"/>
              </w:rPr>
            </w:pPr>
            <w:r>
              <w:rPr>
                <w:rFonts w:ascii="Courier New"/>
                <w:sz w:val="20"/>
              </w:rPr>
              <w:t>[ { AL1 } ]</w:t>
            </w:r>
          </w:p>
        </w:tc>
        <w:tc>
          <w:tcPr>
            <w:tcW w:w="2944" w:type="dxa"/>
          </w:tcPr>
          <w:p w14:paraId="0FC26664" w14:textId="77777777" w:rsidR="000F3B65" w:rsidRDefault="00C64217">
            <w:pPr>
              <w:pStyle w:val="TableParagraph"/>
              <w:spacing w:before="21"/>
              <w:ind w:left="115"/>
              <w:jc w:val="left"/>
              <w:rPr>
                <w:rFonts w:ascii="Times New Roman"/>
                <w:sz w:val="20"/>
              </w:rPr>
            </w:pPr>
            <w:r>
              <w:rPr>
                <w:rFonts w:ascii="Times New Roman"/>
                <w:sz w:val="20"/>
              </w:rPr>
              <w:t>Allergy Information</w:t>
            </w:r>
          </w:p>
        </w:tc>
        <w:tc>
          <w:tcPr>
            <w:tcW w:w="740" w:type="dxa"/>
          </w:tcPr>
          <w:p w14:paraId="2FDEB736"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0E2764E4" w14:textId="77777777" w:rsidR="000F3B65" w:rsidRDefault="00C64217">
            <w:pPr>
              <w:pStyle w:val="TableParagraph"/>
              <w:spacing w:before="21"/>
              <w:ind w:left="94" w:right="94"/>
              <w:rPr>
                <w:rFonts w:ascii="Times New Roman"/>
                <w:sz w:val="20"/>
              </w:rPr>
            </w:pPr>
            <w:r>
              <w:rPr>
                <w:rFonts w:ascii="Times New Roman"/>
                <w:sz w:val="20"/>
              </w:rPr>
              <w:t>[0..0]</w:t>
            </w:r>
          </w:p>
        </w:tc>
        <w:tc>
          <w:tcPr>
            <w:tcW w:w="1465" w:type="dxa"/>
          </w:tcPr>
          <w:p w14:paraId="1856433E"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61F7A8D4" w14:textId="77777777">
        <w:trPr>
          <w:trHeight w:val="288"/>
        </w:trPr>
        <w:tc>
          <w:tcPr>
            <w:tcW w:w="2235" w:type="dxa"/>
          </w:tcPr>
          <w:p w14:paraId="7D011D67" w14:textId="77777777" w:rsidR="000F3B65" w:rsidRDefault="00C64217">
            <w:pPr>
              <w:pStyle w:val="TableParagraph"/>
              <w:spacing w:before="31"/>
              <w:ind w:left="200"/>
              <w:jc w:val="left"/>
              <w:rPr>
                <w:rFonts w:ascii="Courier New"/>
                <w:sz w:val="20"/>
              </w:rPr>
            </w:pPr>
            <w:r>
              <w:rPr>
                <w:rFonts w:ascii="Courier New"/>
                <w:sz w:val="20"/>
              </w:rPr>
              <w:t>[ { DG1 } ]</w:t>
            </w:r>
          </w:p>
        </w:tc>
        <w:tc>
          <w:tcPr>
            <w:tcW w:w="2944" w:type="dxa"/>
          </w:tcPr>
          <w:p w14:paraId="2ED1F4F3" w14:textId="77777777" w:rsidR="000F3B65" w:rsidRDefault="00C64217">
            <w:pPr>
              <w:pStyle w:val="TableParagraph"/>
              <w:spacing w:before="21"/>
              <w:ind w:left="115"/>
              <w:jc w:val="left"/>
              <w:rPr>
                <w:rFonts w:ascii="Times New Roman"/>
                <w:sz w:val="20"/>
              </w:rPr>
            </w:pPr>
            <w:r>
              <w:rPr>
                <w:rFonts w:ascii="Times New Roman"/>
                <w:sz w:val="20"/>
              </w:rPr>
              <w:t>Diagnosis Information</w:t>
            </w:r>
          </w:p>
        </w:tc>
        <w:tc>
          <w:tcPr>
            <w:tcW w:w="740" w:type="dxa"/>
          </w:tcPr>
          <w:p w14:paraId="47AEE3EC"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1B6A9FD1" w14:textId="77777777" w:rsidR="000F3B65" w:rsidRDefault="00C64217">
            <w:pPr>
              <w:pStyle w:val="TableParagraph"/>
              <w:spacing w:before="21"/>
              <w:ind w:left="93" w:right="94"/>
              <w:rPr>
                <w:rFonts w:ascii="Times New Roman"/>
                <w:sz w:val="20"/>
              </w:rPr>
            </w:pPr>
            <w:r>
              <w:rPr>
                <w:rFonts w:ascii="Times New Roman"/>
                <w:sz w:val="20"/>
              </w:rPr>
              <w:t>[0..0]</w:t>
            </w:r>
          </w:p>
        </w:tc>
        <w:tc>
          <w:tcPr>
            <w:tcW w:w="1465" w:type="dxa"/>
          </w:tcPr>
          <w:p w14:paraId="6481C88D"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74A5611B" w14:textId="77777777">
        <w:trPr>
          <w:trHeight w:val="288"/>
        </w:trPr>
        <w:tc>
          <w:tcPr>
            <w:tcW w:w="2235" w:type="dxa"/>
          </w:tcPr>
          <w:p w14:paraId="7514C486" w14:textId="77777777" w:rsidR="000F3B65" w:rsidRDefault="00C64217">
            <w:pPr>
              <w:pStyle w:val="TableParagraph"/>
              <w:tabs>
                <w:tab w:val="left" w:pos="680"/>
                <w:tab w:val="left" w:pos="1400"/>
              </w:tabs>
              <w:spacing w:before="31"/>
              <w:ind w:left="200"/>
              <w:jc w:val="left"/>
              <w:rPr>
                <w:rFonts w:ascii="Courier New"/>
                <w:sz w:val="20"/>
              </w:rPr>
            </w:pPr>
            <w:r>
              <w:rPr>
                <w:rFonts w:ascii="Courier New"/>
                <w:sz w:val="20"/>
              </w:rPr>
              <w:t>[</w:t>
            </w:r>
            <w:r>
              <w:rPr>
                <w:rFonts w:ascii="Courier New"/>
                <w:sz w:val="20"/>
              </w:rPr>
              <w:tab/>
              <w:t>DRG</w:t>
            </w:r>
            <w:r>
              <w:rPr>
                <w:rFonts w:ascii="Courier New"/>
                <w:sz w:val="20"/>
              </w:rPr>
              <w:tab/>
              <w:t>]</w:t>
            </w:r>
          </w:p>
        </w:tc>
        <w:tc>
          <w:tcPr>
            <w:tcW w:w="2944" w:type="dxa"/>
          </w:tcPr>
          <w:p w14:paraId="38C43E05" w14:textId="77777777" w:rsidR="000F3B65" w:rsidRDefault="00C64217">
            <w:pPr>
              <w:pStyle w:val="TableParagraph"/>
              <w:spacing w:before="21"/>
              <w:ind w:left="115"/>
              <w:jc w:val="left"/>
              <w:rPr>
                <w:rFonts w:ascii="Times New Roman"/>
                <w:sz w:val="20"/>
              </w:rPr>
            </w:pPr>
            <w:r>
              <w:rPr>
                <w:rFonts w:ascii="Times New Roman"/>
                <w:sz w:val="20"/>
              </w:rPr>
              <w:t>Diagnosis Related Group</w:t>
            </w:r>
          </w:p>
        </w:tc>
        <w:tc>
          <w:tcPr>
            <w:tcW w:w="740" w:type="dxa"/>
          </w:tcPr>
          <w:p w14:paraId="5B8C0AAD"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268265EB" w14:textId="77777777" w:rsidR="000F3B65" w:rsidRDefault="00C64217">
            <w:pPr>
              <w:pStyle w:val="TableParagraph"/>
              <w:spacing w:before="21"/>
              <w:ind w:left="95" w:right="93"/>
              <w:rPr>
                <w:rFonts w:ascii="Times New Roman"/>
                <w:sz w:val="20"/>
              </w:rPr>
            </w:pPr>
            <w:r>
              <w:rPr>
                <w:rFonts w:ascii="Times New Roman"/>
                <w:sz w:val="20"/>
              </w:rPr>
              <w:t>[0..0]</w:t>
            </w:r>
          </w:p>
        </w:tc>
        <w:tc>
          <w:tcPr>
            <w:tcW w:w="1465" w:type="dxa"/>
          </w:tcPr>
          <w:p w14:paraId="738C9E64"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68393442" w14:textId="77777777">
        <w:trPr>
          <w:trHeight w:val="288"/>
        </w:trPr>
        <w:tc>
          <w:tcPr>
            <w:tcW w:w="2235" w:type="dxa"/>
          </w:tcPr>
          <w:p w14:paraId="078B2F8A" w14:textId="77777777" w:rsidR="000F3B65" w:rsidRDefault="00C64217">
            <w:pPr>
              <w:pStyle w:val="TableParagraph"/>
              <w:spacing w:before="31"/>
              <w:ind w:left="200"/>
              <w:jc w:val="left"/>
              <w:rPr>
                <w:rFonts w:ascii="Courier New"/>
                <w:sz w:val="20"/>
              </w:rPr>
            </w:pPr>
            <w:r>
              <w:rPr>
                <w:rFonts w:ascii="Courier New"/>
                <w:sz w:val="20"/>
              </w:rPr>
              <w:t>[ { PR1</w:t>
            </w:r>
          </w:p>
        </w:tc>
        <w:tc>
          <w:tcPr>
            <w:tcW w:w="2944" w:type="dxa"/>
          </w:tcPr>
          <w:p w14:paraId="01AB75D0" w14:textId="77777777" w:rsidR="000F3B65" w:rsidRDefault="00C64217">
            <w:pPr>
              <w:pStyle w:val="TableParagraph"/>
              <w:spacing w:before="21"/>
              <w:ind w:left="115"/>
              <w:jc w:val="left"/>
              <w:rPr>
                <w:rFonts w:ascii="Times New Roman"/>
                <w:sz w:val="20"/>
              </w:rPr>
            </w:pPr>
            <w:r>
              <w:rPr>
                <w:rFonts w:ascii="Times New Roman"/>
                <w:sz w:val="20"/>
              </w:rPr>
              <w:t>Procedures</w:t>
            </w:r>
          </w:p>
        </w:tc>
        <w:tc>
          <w:tcPr>
            <w:tcW w:w="740" w:type="dxa"/>
          </w:tcPr>
          <w:p w14:paraId="29D35447"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2B54E59D" w14:textId="77777777" w:rsidR="000F3B65" w:rsidRDefault="00C64217">
            <w:pPr>
              <w:pStyle w:val="TableParagraph"/>
              <w:spacing w:before="21"/>
              <w:ind w:left="95" w:right="93"/>
              <w:rPr>
                <w:rFonts w:ascii="Times New Roman"/>
                <w:sz w:val="20"/>
              </w:rPr>
            </w:pPr>
            <w:r>
              <w:rPr>
                <w:rFonts w:ascii="Times New Roman"/>
                <w:sz w:val="20"/>
              </w:rPr>
              <w:t>[0..0]</w:t>
            </w:r>
          </w:p>
        </w:tc>
        <w:tc>
          <w:tcPr>
            <w:tcW w:w="1465" w:type="dxa"/>
          </w:tcPr>
          <w:p w14:paraId="72F97CE4"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1AAD489C" w14:textId="77777777">
        <w:trPr>
          <w:trHeight w:val="289"/>
        </w:trPr>
        <w:tc>
          <w:tcPr>
            <w:tcW w:w="2235" w:type="dxa"/>
          </w:tcPr>
          <w:p w14:paraId="7596A483" w14:textId="77777777" w:rsidR="000F3B65" w:rsidRDefault="00C64217">
            <w:pPr>
              <w:pStyle w:val="TableParagraph"/>
              <w:spacing w:before="31"/>
              <w:ind w:left="440"/>
              <w:jc w:val="left"/>
              <w:rPr>
                <w:rFonts w:ascii="Courier New"/>
                <w:sz w:val="20"/>
              </w:rPr>
            </w:pPr>
            <w:r>
              <w:rPr>
                <w:rFonts w:ascii="Courier New"/>
                <w:sz w:val="20"/>
              </w:rPr>
              <w:t>[ { ROL } ]</w:t>
            </w:r>
          </w:p>
        </w:tc>
        <w:tc>
          <w:tcPr>
            <w:tcW w:w="2944" w:type="dxa"/>
          </w:tcPr>
          <w:p w14:paraId="2F321BF1" w14:textId="77777777" w:rsidR="000F3B65" w:rsidRDefault="00C64217">
            <w:pPr>
              <w:pStyle w:val="TableParagraph"/>
              <w:spacing w:before="21"/>
              <w:ind w:left="115"/>
              <w:jc w:val="left"/>
              <w:rPr>
                <w:rFonts w:ascii="Times New Roman"/>
                <w:sz w:val="20"/>
              </w:rPr>
            </w:pPr>
            <w:r>
              <w:rPr>
                <w:rFonts w:ascii="Times New Roman"/>
                <w:sz w:val="20"/>
              </w:rPr>
              <w:t>Role</w:t>
            </w:r>
          </w:p>
        </w:tc>
        <w:tc>
          <w:tcPr>
            <w:tcW w:w="740" w:type="dxa"/>
          </w:tcPr>
          <w:p w14:paraId="3066CB30"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728DB3B8"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41349E64" w14:textId="77777777" w:rsidR="000F3B65" w:rsidRDefault="00C64217">
            <w:pPr>
              <w:pStyle w:val="TableParagraph"/>
              <w:spacing w:before="21"/>
              <w:ind w:right="197"/>
              <w:jc w:val="right"/>
              <w:rPr>
                <w:rFonts w:ascii="Times New Roman"/>
                <w:sz w:val="20"/>
              </w:rPr>
            </w:pPr>
            <w:r>
              <w:rPr>
                <w:rFonts w:ascii="Times New Roman"/>
                <w:w w:val="95"/>
                <w:sz w:val="20"/>
              </w:rPr>
              <w:t>12</w:t>
            </w:r>
          </w:p>
        </w:tc>
      </w:tr>
      <w:tr w:rsidR="000F3B65" w14:paraId="5D6F51F4" w14:textId="77777777">
        <w:trPr>
          <w:trHeight w:val="286"/>
        </w:trPr>
        <w:tc>
          <w:tcPr>
            <w:tcW w:w="2235" w:type="dxa"/>
          </w:tcPr>
          <w:p w14:paraId="04C739D4" w14:textId="77777777" w:rsidR="000F3B65" w:rsidRDefault="00C64217">
            <w:pPr>
              <w:pStyle w:val="TableParagraph"/>
              <w:spacing w:before="30"/>
              <w:ind w:left="200"/>
              <w:jc w:val="left"/>
              <w:rPr>
                <w:rFonts w:ascii="Courier New"/>
                <w:sz w:val="20"/>
              </w:rPr>
            </w:pPr>
            <w:r>
              <w:rPr>
                <w:rFonts w:ascii="Courier New"/>
                <w:sz w:val="20"/>
              </w:rPr>
              <w:t>} ]</w:t>
            </w:r>
          </w:p>
        </w:tc>
        <w:tc>
          <w:tcPr>
            <w:tcW w:w="2944" w:type="dxa"/>
          </w:tcPr>
          <w:p w14:paraId="6A02337C" w14:textId="77777777" w:rsidR="000F3B65" w:rsidRDefault="000F3B65">
            <w:pPr>
              <w:pStyle w:val="TableParagraph"/>
              <w:spacing w:before="0"/>
              <w:jc w:val="left"/>
              <w:rPr>
                <w:rFonts w:ascii="Times New Roman"/>
                <w:sz w:val="20"/>
              </w:rPr>
            </w:pPr>
          </w:p>
        </w:tc>
        <w:tc>
          <w:tcPr>
            <w:tcW w:w="740" w:type="dxa"/>
          </w:tcPr>
          <w:p w14:paraId="717E0219" w14:textId="77777777" w:rsidR="000F3B65" w:rsidRDefault="000F3B65">
            <w:pPr>
              <w:pStyle w:val="TableParagraph"/>
              <w:spacing w:before="0"/>
              <w:jc w:val="left"/>
              <w:rPr>
                <w:rFonts w:ascii="Times New Roman"/>
                <w:sz w:val="20"/>
              </w:rPr>
            </w:pPr>
          </w:p>
        </w:tc>
        <w:tc>
          <w:tcPr>
            <w:tcW w:w="1219" w:type="dxa"/>
          </w:tcPr>
          <w:p w14:paraId="0A23620F" w14:textId="77777777" w:rsidR="000F3B65" w:rsidRDefault="000F3B65">
            <w:pPr>
              <w:pStyle w:val="TableParagraph"/>
              <w:spacing w:before="0"/>
              <w:jc w:val="left"/>
              <w:rPr>
                <w:rFonts w:ascii="Times New Roman"/>
                <w:sz w:val="20"/>
              </w:rPr>
            </w:pPr>
          </w:p>
        </w:tc>
        <w:tc>
          <w:tcPr>
            <w:tcW w:w="1465" w:type="dxa"/>
          </w:tcPr>
          <w:p w14:paraId="0A759F5C" w14:textId="77777777" w:rsidR="000F3B65" w:rsidRDefault="000F3B65">
            <w:pPr>
              <w:pStyle w:val="TableParagraph"/>
              <w:spacing w:before="0"/>
              <w:jc w:val="left"/>
              <w:rPr>
                <w:rFonts w:ascii="Times New Roman"/>
                <w:sz w:val="20"/>
              </w:rPr>
            </w:pPr>
          </w:p>
        </w:tc>
      </w:tr>
      <w:tr w:rsidR="000F3B65" w14:paraId="08A20AEF" w14:textId="77777777">
        <w:trPr>
          <w:trHeight w:val="288"/>
        </w:trPr>
        <w:tc>
          <w:tcPr>
            <w:tcW w:w="2235" w:type="dxa"/>
          </w:tcPr>
          <w:p w14:paraId="12A7ED10" w14:textId="77777777" w:rsidR="000F3B65" w:rsidRDefault="00C64217">
            <w:pPr>
              <w:pStyle w:val="TableParagraph"/>
              <w:spacing w:before="31"/>
              <w:ind w:left="200"/>
              <w:jc w:val="left"/>
              <w:rPr>
                <w:rFonts w:ascii="Courier New"/>
                <w:sz w:val="20"/>
              </w:rPr>
            </w:pPr>
            <w:r>
              <w:rPr>
                <w:rFonts w:ascii="Courier New"/>
                <w:sz w:val="20"/>
              </w:rPr>
              <w:t>[ { GT1 } ]</w:t>
            </w:r>
          </w:p>
        </w:tc>
        <w:tc>
          <w:tcPr>
            <w:tcW w:w="2944" w:type="dxa"/>
          </w:tcPr>
          <w:p w14:paraId="4F3E361C" w14:textId="77777777" w:rsidR="000F3B65" w:rsidRDefault="00C64217">
            <w:pPr>
              <w:pStyle w:val="TableParagraph"/>
              <w:spacing w:before="21"/>
              <w:ind w:left="115"/>
              <w:jc w:val="left"/>
              <w:rPr>
                <w:rFonts w:ascii="Times New Roman"/>
                <w:sz w:val="20"/>
              </w:rPr>
            </w:pPr>
            <w:r>
              <w:rPr>
                <w:rFonts w:ascii="Times New Roman"/>
                <w:sz w:val="20"/>
              </w:rPr>
              <w:t>Guarantor</w:t>
            </w:r>
          </w:p>
        </w:tc>
        <w:tc>
          <w:tcPr>
            <w:tcW w:w="740" w:type="dxa"/>
          </w:tcPr>
          <w:p w14:paraId="20AEABF6"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6807C366"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0CE00164"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7812A43D" w14:textId="77777777">
        <w:trPr>
          <w:trHeight w:val="288"/>
        </w:trPr>
        <w:tc>
          <w:tcPr>
            <w:tcW w:w="2235" w:type="dxa"/>
          </w:tcPr>
          <w:p w14:paraId="4B8A2FBE" w14:textId="77777777" w:rsidR="000F3B65" w:rsidRDefault="00C64217">
            <w:pPr>
              <w:pStyle w:val="TableParagraph"/>
              <w:spacing w:before="31"/>
              <w:ind w:left="200"/>
              <w:jc w:val="left"/>
              <w:rPr>
                <w:rFonts w:ascii="Courier New"/>
                <w:sz w:val="20"/>
              </w:rPr>
            </w:pPr>
            <w:r>
              <w:rPr>
                <w:rFonts w:ascii="Courier New"/>
                <w:sz w:val="20"/>
              </w:rPr>
              <w:t>[ { IN1</w:t>
            </w:r>
          </w:p>
        </w:tc>
        <w:tc>
          <w:tcPr>
            <w:tcW w:w="2944" w:type="dxa"/>
          </w:tcPr>
          <w:p w14:paraId="0F56595A" w14:textId="77777777" w:rsidR="000F3B65" w:rsidRDefault="00C64217">
            <w:pPr>
              <w:pStyle w:val="TableParagraph"/>
              <w:spacing w:before="21"/>
              <w:ind w:left="115"/>
              <w:jc w:val="left"/>
              <w:rPr>
                <w:rFonts w:ascii="Times New Roman"/>
                <w:sz w:val="20"/>
              </w:rPr>
            </w:pPr>
            <w:r>
              <w:rPr>
                <w:rFonts w:ascii="Times New Roman"/>
                <w:sz w:val="20"/>
              </w:rPr>
              <w:t>Insurance</w:t>
            </w:r>
          </w:p>
        </w:tc>
        <w:tc>
          <w:tcPr>
            <w:tcW w:w="740" w:type="dxa"/>
          </w:tcPr>
          <w:p w14:paraId="7EAE968D"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0AD29CA8"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4CD08F34"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2D894AE0" w14:textId="77777777">
        <w:trPr>
          <w:trHeight w:val="288"/>
        </w:trPr>
        <w:tc>
          <w:tcPr>
            <w:tcW w:w="2235" w:type="dxa"/>
          </w:tcPr>
          <w:p w14:paraId="7E33BD01" w14:textId="77777777" w:rsidR="000F3B65" w:rsidRDefault="00C64217">
            <w:pPr>
              <w:pStyle w:val="TableParagraph"/>
              <w:spacing w:before="31"/>
              <w:ind w:left="800"/>
              <w:jc w:val="left"/>
              <w:rPr>
                <w:rFonts w:ascii="Courier New"/>
                <w:sz w:val="20"/>
              </w:rPr>
            </w:pPr>
            <w:r>
              <w:rPr>
                <w:rFonts w:ascii="Courier New"/>
                <w:sz w:val="20"/>
              </w:rPr>
              <w:t>[ IN2 ]</w:t>
            </w:r>
          </w:p>
        </w:tc>
        <w:tc>
          <w:tcPr>
            <w:tcW w:w="2944" w:type="dxa"/>
          </w:tcPr>
          <w:p w14:paraId="21E6D184" w14:textId="77777777" w:rsidR="000F3B65" w:rsidRDefault="00C64217">
            <w:pPr>
              <w:pStyle w:val="TableParagraph"/>
              <w:spacing w:before="21"/>
              <w:ind w:left="115"/>
              <w:jc w:val="left"/>
              <w:rPr>
                <w:rFonts w:ascii="Times New Roman"/>
                <w:sz w:val="20"/>
              </w:rPr>
            </w:pPr>
            <w:r>
              <w:rPr>
                <w:rFonts w:ascii="Times New Roman"/>
                <w:sz w:val="20"/>
              </w:rPr>
              <w:t>Insurance Additional Info.</w:t>
            </w:r>
          </w:p>
        </w:tc>
        <w:tc>
          <w:tcPr>
            <w:tcW w:w="740" w:type="dxa"/>
          </w:tcPr>
          <w:p w14:paraId="2F007C10"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40A433C0"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76622097"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704C6CC2" w14:textId="77777777">
        <w:trPr>
          <w:trHeight w:val="289"/>
        </w:trPr>
        <w:tc>
          <w:tcPr>
            <w:tcW w:w="2235" w:type="dxa"/>
          </w:tcPr>
          <w:p w14:paraId="070A3D55" w14:textId="77777777" w:rsidR="000F3B65" w:rsidRDefault="00C64217">
            <w:pPr>
              <w:pStyle w:val="TableParagraph"/>
              <w:spacing w:before="31"/>
              <w:ind w:left="800"/>
              <w:jc w:val="left"/>
              <w:rPr>
                <w:rFonts w:ascii="Courier New"/>
                <w:sz w:val="20"/>
              </w:rPr>
            </w:pPr>
            <w:r>
              <w:rPr>
                <w:rFonts w:ascii="Courier New"/>
                <w:sz w:val="20"/>
              </w:rPr>
              <w:t>[ { IN3 } ]</w:t>
            </w:r>
          </w:p>
        </w:tc>
        <w:tc>
          <w:tcPr>
            <w:tcW w:w="2944" w:type="dxa"/>
          </w:tcPr>
          <w:p w14:paraId="2EDFA412" w14:textId="77777777" w:rsidR="000F3B65" w:rsidRDefault="00C64217">
            <w:pPr>
              <w:pStyle w:val="TableParagraph"/>
              <w:spacing w:before="21"/>
              <w:ind w:left="115"/>
              <w:jc w:val="left"/>
              <w:rPr>
                <w:rFonts w:ascii="Times New Roman" w:hAnsi="Times New Roman"/>
                <w:sz w:val="20"/>
              </w:rPr>
            </w:pPr>
            <w:r>
              <w:rPr>
                <w:rFonts w:ascii="Times New Roman" w:hAnsi="Times New Roman"/>
                <w:sz w:val="20"/>
              </w:rPr>
              <w:t>Insurance Additional Info. – Cert.</w:t>
            </w:r>
          </w:p>
        </w:tc>
        <w:tc>
          <w:tcPr>
            <w:tcW w:w="740" w:type="dxa"/>
          </w:tcPr>
          <w:p w14:paraId="54A6173C"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02D64AB1"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71FC1F5F"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774AA097" w14:textId="77777777">
        <w:trPr>
          <w:trHeight w:val="286"/>
        </w:trPr>
        <w:tc>
          <w:tcPr>
            <w:tcW w:w="2235" w:type="dxa"/>
          </w:tcPr>
          <w:p w14:paraId="3EF538F3" w14:textId="77777777" w:rsidR="000F3B65" w:rsidRDefault="00C64217">
            <w:pPr>
              <w:pStyle w:val="TableParagraph"/>
              <w:spacing w:before="30"/>
              <w:ind w:left="200"/>
              <w:jc w:val="left"/>
              <w:rPr>
                <w:rFonts w:ascii="Courier New"/>
                <w:sz w:val="20"/>
              </w:rPr>
            </w:pPr>
            <w:r>
              <w:rPr>
                <w:rFonts w:ascii="Courier New"/>
                <w:sz w:val="20"/>
              </w:rPr>
              <w:t>} ]</w:t>
            </w:r>
          </w:p>
        </w:tc>
        <w:tc>
          <w:tcPr>
            <w:tcW w:w="2944" w:type="dxa"/>
          </w:tcPr>
          <w:p w14:paraId="6096A076" w14:textId="77777777" w:rsidR="000F3B65" w:rsidRDefault="000F3B65">
            <w:pPr>
              <w:pStyle w:val="TableParagraph"/>
              <w:spacing w:before="0"/>
              <w:jc w:val="left"/>
              <w:rPr>
                <w:rFonts w:ascii="Times New Roman"/>
                <w:sz w:val="20"/>
              </w:rPr>
            </w:pPr>
          </w:p>
        </w:tc>
        <w:tc>
          <w:tcPr>
            <w:tcW w:w="740" w:type="dxa"/>
          </w:tcPr>
          <w:p w14:paraId="0D96B513" w14:textId="77777777" w:rsidR="000F3B65" w:rsidRDefault="000F3B65">
            <w:pPr>
              <w:pStyle w:val="TableParagraph"/>
              <w:spacing w:before="0"/>
              <w:jc w:val="left"/>
              <w:rPr>
                <w:rFonts w:ascii="Times New Roman"/>
                <w:sz w:val="20"/>
              </w:rPr>
            </w:pPr>
          </w:p>
        </w:tc>
        <w:tc>
          <w:tcPr>
            <w:tcW w:w="1219" w:type="dxa"/>
          </w:tcPr>
          <w:p w14:paraId="69AD4416" w14:textId="77777777" w:rsidR="000F3B65" w:rsidRDefault="000F3B65">
            <w:pPr>
              <w:pStyle w:val="TableParagraph"/>
              <w:spacing w:before="0"/>
              <w:jc w:val="left"/>
              <w:rPr>
                <w:rFonts w:ascii="Times New Roman"/>
                <w:sz w:val="20"/>
              </w:rPr>
            </w:pPr>
          </w:p>
        </w:tc>
        <w:tc>
          <w:tcPr>
            <w:tcW w:w="1465" w:type="dxa"/>
          </w:tcPr>
          <w:p w14:paraId="3719E3F3" w14:textId="77777777" w:rsidR="000F3B65" w:rsidRDefault="000F3B65">
            <w:pPr>
              <w:pStyle w:val="TableParagraph"/>
              <w:spacing w:before="0"/>
              <w:jc w:val="left"/>
              <w:rPr>
                <w:rFonts w:ascii="Times New Roman"/>
                <w:sz w:val="20"/>
              </w:rPr>
            </w:pPr>
          </w:p>
        </w:tc>
      </w:tr>
      <w:tr w:rsidR="000F3B65" w14:paraId="760BF77F" w14:textId="77777777">
        <w:trPr>
          <w:trHeight w:val="288"/>
        </w:trPr>
        <w:tc>
          <w:tcPr>
            <w:tcW w:w="2235" w:type="dxa"/>
          </w:tcPr>
          <w:p w14:paraId="04FFAD5B" w14:textId="77777777" w:rsidR="000F3B65" w:rsidRDefault="00C64217">
            <w:pPr>
              <w:pStyle w:val="TableParagraph"/>
              <w:spacing w:before="31"/>
              <w:ind w:left="200"/>
              <w:jc w:val="left"/>
              <w:rPr>
                <w:rFonts w:ascii="Courier New"/>
                <w:sz w:val="20"/>
              </w:rPr>
            </w:pPr>
            <w:r>
              <w:rPr>
                <w:rFonts w:ascii="Courier New"/>
                <w:sz w:val="20"/>
              </w:rPr>
              <w:t>[ ACC ]</w:t>
            </w:r>
          </w:p>
        </w:tc>
        <w:tc>
          <w:tcPr>
            <w:tcW w:w="2944" w:type="dxa"/>
          </w:tcPr>
          <w:p w14:paraId="5FAA3022" w14:textId="77777777" w:rsidR="000F3B65" w:rsidRDefault="00C64217">
            <w:pPr>
              <w:pStyle w:val="TableParagraph"/>
              <w:spacing w:before="21"/>
              <w:ind w:left="115"/>
              <w:jc w:val="left"/>
              <w:rPr>
                <w:rFonts w:ascii="Times New Roman"/>
                <w:sz w:val="20"/>
              </w:rPr>
            </w:pPr>
            <w:r>
              <w:rPr>
                <w:rFonts w:ascii="Times New Roman"/>
                <w:sz w:val="20"/>
              </w:rPr>
              <w:t>Accident Information</w:t>
            </w:r>
          </w:p>
        </w:tc>
        <w:tc>
          <w:tcPr>
            <w:tcW w:w="740" w:type="dxa"/>
          </w:tcPr>
          <w:p w14:paraId="1F056B69"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2DF65391" w14:textId="77777777" w:rsidR="000F3B65" w:rsidRDefault="00C64217">
            <w:pPr>
              <w:pStyle w:val="TableParagraph"/>
              <w:spacing w:before="21"/>
              <w:ind w:left="95" w:right="91"/>
              <w:rPr>
                <w:rFonts w:ascii="Times New Roman"/>
                <w:sz w:val="20"/>
              </w:rPr>
            </w:pPr>
            <w:r>
              <w:rPr>
                <w:rFonts w:ascii="Times New Roman"/>
                <w:sz w:val="20"/>
              </w:rPr>
              <w:t>[0..0]</w:t>
            </w:r>
          </w:p>
        </w:tc>
        <w:tc>
          <w:tcPr>
            <w:tcW w:w="1465" w:type="dxa"/>
          </w:tcPr>
          <w:p w14:paraId="5DF0B2E6" w14:textId="77777777" w:rsidR="000F3B65" w:rsidRDefault="00C64217">
            <w:pPr>
              <w:pStyle w:val="TableParagraph"/>
              <w:spacing w:before="21"/>
              <w:ind w:right="197"/>
              <w:jc w:val="right"/>
              <w:rPr>
                <w:rFonts w:ascii="Times New Roman"/>
                <w:sz w:val="20"/>
              </w:rPr>
            </w:pPr>
            <w:r>
              <w:rPr>
                <w:rFonts w:ascii="Times New Roman"/>
                <w:w w:val="99"/>
                <w:sz w:val="20"/>
              </w:rPr>
              <w:t>6</w:t>
            </w:r>
          </w:p>
        </w:tc>
      </w:tr>
      <w:tr w:rsidR="000F3B65" w14:paraId="157C181B" w14:textId="77777777">
        <w:trPr>
          <w:trHeight w:val="287"/>
        </w:trPr>
        <w:tc>
          <w:tcPr>
            <w:tcW w:w="2235" w:type="dxa"/>
          </w:tcPr>
          <w:p w14:paraId="4422AA17" w14:textId="77777777" w:rsidR="000F3B65" w:rsidRDefault="00C64217">
            <w:pPr>
              <w:pStyle w:val="TableParagraph"/>
              <w:spacing w:before="31"/>
              <w:ind w:left="200"/>
              <w:jc w:val="left"/>
              <w:rPr>
                <w:rFonts w:ascii="Courier New"/>
                <w:sz w:val="20"/>
              </w:rPr>
            </w:pPr>
            <w:r>
              <w:rPr>
                <w:rFonts w:ascii="Courier New"/>
                <w:sz w:val="20"/>
              </w:rPr>
              <w:t>[ UB1 ]</w:t>
            </w:r>
          </w:p>
        </w:tc>
        <w:tc>
          <w:tcPr>
            <w:tcW w:w="2944" w:type="dxa"/>
          </w:tcPr>
          <w:p w14:paraId="00E3FE04" w14:textId="77777777" w:rsidR="000F3B65" w:rsidRDefault="00C64217">
            <w:pPr>
              <w:pStyle w:val="TableParagraph"/>
              <w:spacing w:before="21"/>
              <w:ind w:left="115"/>
              <w:jc w:val="left"/>
              <w:rPr>
                <w:rFonts w:ascii="Times New Roman"/>
                <w:sz w:val="20"/>
              </w:rPr>
            </w:pPr>
            <w:r>
              <w:rPr>
                <w:rFonts w:ascii="Times New Roman"/>
                <w:sz w:val="20"/>
              </w:rPr>
              <w:t>Universal Bill Information</w:t>
            </w:r>
          </w:p>
        </w:tc>
        <w:tc>
          <w:tcPr>
            <w:tcW w:w="740" w:type="dxa"/>
          </w:tcPr>
          <w:p w14:paraId="459481C5"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6D4343BF" w14:textId="77777777" w:rsidR="000F3B65" w:rsidRDefault="00C64217">
            <w:pPr>
              <w:pStyle w:val="TableParagraph"/>
              <w:spacing w:before="21"/>
              <w:ind w:left="95" w:right="92"/>
              <w:rPr>
                <w:rFonts w:ascii="Times New Roman"/>
                <w:sz w:val="20"/>
              </w:rPr>
            </w:pPr>
            <w:r>
              <w:rPr>
                <w:rFonts w:ascii="Times New Roman"/>
                <w:sz w:val="20"/>
              </w:rPr>
              <w:t>[0..0]</w:t>
            </w:r>
          </w:p>
        </w:tc>
        <w:tc>
          <w:tcPr>
            <w:tcW w:w="1465" w:type="dxa"/>
          </w:tcPr>
          <w:p w14:paraId="488AF23E" w14:textId="77777777" w:rsidR="000F3B65" w:rsidRDefault="00C64217">
            <w:pPr>
              <w:pStyle w:val="TableParagraph"/>
              <w:spacing w:before="21"/>
              <w:ind w:right="198"/>
              <w:jc w:val="right"/>
              <w:rPr>
                <w:rFonts w:ascii="Times New Roman"/>
                <w:sz w:val="20"/>
              </w:rPr>
            </w:pPr>
            <w:r>
              <w:rPr>
                <w:rFonts w:ascii="Times New Roman"/>
                <w:w w:val="99"/>
                <w:sz w:val="20"/>
              </w:rPr>
              <w:t>6</w:t>
            </w:r>
          </w:p>
        </w:tc>
      </w:tr>
      <w:tr w:rsidR="000F3B65" w14:paraId="23769369" w14:textId="77777777">
        <w:trPr>
          <w:trHeight w:val="258"/>
        </w:trPr>
        <w:tc>
          <w:tcPr>
            <w:tcW w:w="2235" w:type="dxa"/>
          </w:tcPr>
          <w:p w14:paraId="54B586A5" w14:textId="77777777" w:rsidR="000F3B65" w:rsidRDefault="00C64217">
            <w:pPr>
              <w:pStyle w:val="TableParagraph"/>
              <w:spacing w:before="32" w:line="206" w:lineRule="exact"/>
              <w:ind w:left="200"/>
              <w:jc w:val="left"/>
              <w:rPr>
                <w:rFonts w:ascii="Courier New"/>
                <w:sz w:val="20"/>
              </w:rPr>
            </w:pPr>
            <w:r>
              <w:rPr>
                <w:rFonts w:ascii="Courier New"/>
                <w:sz w:val="20"/>
              </w:rPr>
              <w:t>[ UB2 ]</w:t>
            </w:r>
          </w:p>
        </w:tc>
        <w:tc>
          <w:tcPr>
            <w:tcW w:w="2944" w:type="dxa"/>
          </w:tcPr>
          <w:p w14:paraId="52FB42AE" w14:textId="77777777" w:rsidR="000F3B65" w:rsidRDefault="00C64217">
            <w:pPr>
              <w:pStyle w:val="TableParagraph"/>
              <w:spacing w:before="20" w:line="218" w:lineRule="exact"/>
              <w:ind w:left="116"/>
              <w:jc w:val="left"/>
              <w:rPr>
                <w:rFonts w:ascii="Times New Roman"/>
                <w:sz w:val="20"/>
              </w:rPr>
            </w:pPr>
            <w:r>
              <w:rPr>
                <w:rFonts w:ascii="Times New Roman"/>
                <w:sz w:val="20"/>
              </w:rPr>
              <w:t>Universal Bill 92 Information</w:t>
            </w:r>
          </w:p>
        </w:tc>
        <w:tc>
          <w:tcPr>
            <w:tcW w:w="740" w:type="dxa"/>
          </w:tcPr>
          <w:p w14:paraId="0C39E5C8" w14:textId="77777777" w:rsidR="000F3B65" w:rsidRDefault="00C64217">
            <w:pPr>
              <w:pStyle w:val="TableParagraph"/>
              <w:spacing w:before="20" w:line="218" w:lineRule="exact"/>
              <w:ind w:left="3"/>
              <w:rPr>
                <w:rFonts w:ascii="Times New Roman"/>
                <w:sz w:val="20"/>
              </w:rPr>
            </w:pPr>
            <w:r>
              <w:rPr>
                <w:rFonts w:ascii="Times New Roman"/>
                <w:w w:val="99"/>
                <w:sz w:val="20"/>
              </w:rPr>
              <w:t>X</w:t>
            </w:r>
          </w:p>
        </w:tc>
        <w:tc>
          <w:tcPr>
            <w:tcW w:w="1219" w:type="dxa"/>
          </w:tcPr>
          <w:p w14:paraId="2430D198" w14:textId="77777777" w:rsidR="000F3B65" w:rsidRDefault="00C64217">
            <w:pPr>
              <w:pStyle w:val="TableParagraph"/>
              <w:spacing w:before="20" w:line="218" w:lineRule="exact"/>
              <w:ind w:left="95" w:right="90"/>
              <w:rPr>
                <w:rFonts w:ascii="Times New Roman"/>
                <w:sz w:val="20"/>
              </w:rPr>
            </w:pPr>
            <w:r>
              <w:rPr>
                <w:rFonts w:ascii="Times New Roman"/>
                <w:sz w:val="20"/>
              </w:rPr>
              <w:t>[0..0]</w:t>
            </w:r>
          </w:p>
        </w:tc>
        <w:tc>
          <w:tcPr>
            <w:tcW w:w="1465" w:type="dxa"/>
          </w:tcPr>
          <w:p w14:paraId="7FE586F0" w14:textId="77777777" w:rsidR="000F3B65" w:rsidRDefault="00C64217">
            <w:pPr>
              <w:pStyle w:val="TableParagraph"/>
              <w:spacing w:before="20" w:line="218" w:lineRule="exact"/>
              <w:ind w:right="196"/>
              <w:jc w:val="right"/>
              <w:rPr>
                <w:rFonts w:ascii="Times New Roman"/>
                <w:sz w:val="20"/>
              </w:rPr>
            </w:pPr>
            <w:r>
              <w:rPr>
                <w:rFonts w:ascii="Times New Roman"/>
                <w:w w:val="99"/>
                <w:sz w:val="20"/>
              </w:rPr>
              <w:t>6</w:t>
            </w:r>
          </w:p>
        </w:tc>
      </w:tr>
    </w:tbl>
    <w:p w14:paraId="1701DE1E" w14:textId="77777777" w:rsidR="000F3B65" w:rsidRDefault="000F3B65">
      <w:pPr>
        <w:pStyle w:val="BodyText"/>
        <w:rPr>
          <w:sz w:val="26"/>
        </w:rPr>
      </w:pPr>
    </w:p>
    <w:p w14:paraId="3DB2D680" w14:textId="77777777" w:rsidR="000F3B65" w:rsidRDefault="000F3B65">
      <w:pPr>
        <w:pStyle w:val="BodyText"/>
        <w:spacing w:before="11"/>
        <w:rPr>
          <w:sz w:val="20"/>
        </w:rPr>
      </w:pPr>
    </w:p>
    <w:p w14:paraId="10DBCFC8" w14:textId="77777777" w:rsidR="000F3B65" w:rsidRDefault="00C64217">
      <w:pPr>
        <w:pStyle w:val="Heading3"/>
        <w:numPr>
          <w:ilvl w:val="2"/>
          <w:numId w:val="11"/>
        </w:numPr>
        <w:tabs>
          <w:tab w:val="left" w:pos="1063"/>
        </w:tabs>
        <w:ind w:left="1062" w:hanging="723"/>
      </w:pPr>
      <w:bookmarkStart w:id="145" w:name="2.4.9_Acknowledgment_Message"/>
      <w:bookmarkEnd w:id="145"/>
      <w:r>
        <w:t>Acknowledgment</w:t>
      </w:r>
      <w:r>
        <w:rPr>
          <w:spacing w:val="-2"/>
        </w:rPr>
        <w:t xml:space="preserve"> </w:t>
      </w:r>
      <w:r>
        <w:t>Message</w:t>
      </w:r>
    </w:p>
    <w:p w14:paraId="5BBEF8FB" w14:textId="77777777" w:rsidR="000F3B65" w:rsidRDefault="000F3B65">
      <w:pPr>
        <w:pStyle w:val="BodyText"/>
        <w:rPr>
          <w:rFonts w:ascii="Arial"/>
          <w:b/>
          <w:sz w:val="20"/>
        </w:rPr>
      </w:pPr>
    </w:p>
    <w:p w14:paraId="4862A068" w14:textId="77777777" w:rsidR="000F3B65" w:rsidRDefault="000F3B65">
      <w:pPr>
        <w:pStyle w:val="BodyText"/>
        <w:spacing w:before="9"/>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155"/>
        <w:gridCol w:w="2402"/>
        <w:gridCol w:w="743"/>
        <w:gridCol w:w="1220"/>
        <w:gridCol w:w="1466"/>
      </w:tblGrid>
      <w:tr w:rsidR="000F3B65" w14:paraId="729403AA" w14:textId="77777777">
        <w:trPr>
          <w:trHeight w:val="251"/>
        </w:trPr>
        <w:tc>
          <w:tcPr>
            <w:tcW w:w="1155" w:type="dxa"/>
          </w:tcPr>
          <w:p w14:paraId="0AB08CDA"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402" w:type="dxa"/>
          </w:tcPr>
          <w:p w14:paraId="32183D38" w14:textId="77777777" w:rsidR="000F3B65" w:rsidRDefault="00C64217">
            <w:pPr>
              <w:pStyle w:val="TableParagraph"/>
              <w:spacing w:before="0" w:line="221" w:lineRule="exact"/>
              <w:ind w:left="115"/>
              <w:jc w:val="left"/>
              <w:rPr>
                <w:rFonts w:ascii="Times New Roman"/>
                <w:b/>
                <w:sz w:val="20"/>
              </w:rPr>
            </w:pPr>
            <w:r>
              <w:rPr>
                <w:rFonts w:ascii="Times New Roman"/>
                <w:b/>
                <w:sz w:val="20"/>
              </w:rPr>
              <w:t>ACK Message</w:t>
            </w:r>
          </w:p>
        </w:tc>
        <w:tc>
          <w:tcPr>
            <w:tcW w:w="743" w:type="dxa"/>
          </w:tcPr>
          <w:p w14:paraId="66F165C2" w14:textId="77777777" w:rsidR="000F3B65" w:rsidRDefault="00C64217">
            <w:pPr>
              <w:pStyle w:val="TableParagraph"/>
              <w:spacing w:before="0" w:line="221" w:lineRule="exact"/>
              <w:ind w:left="95" w:right="95"/>
              <w:rPr>
                <w:rFonts w:ascii="Times New Roman"/>
                <w:b/>
                <w:sz w:val="20"/>
              </w:rPr>
            </w:pPr>
            <w:r>
              <w:rPr>
                <w:rFonts w:ascii="Times New Roman"/>
                <w:b/>
                <w:sz w:val="20"/>
              </w:rPr>
              <w:t>Usage</w:t>
            </w:r>
          </w:p>
        </w:tc>
        <w:tc>
          <w:tcPr>
            <w:tcW w:w="1220" w:type="dxa"/>
          </w:tcPr>
          <w:p w14:paraId="55D9AA34" w14:textId="77777777" w:rsidR="000F3B65" w:rsidRDefault="00C64217">
            <w:pPr>
              <w:pStyle w:val="TableParagraph"/>
              <w:spacing w:before="0" w:line="221" w:lineRule="exact"/>
              <w:ind w:left="94" w:right="95"/>
              <w:rPr>
                <w:rFonts w:ascii="Times New Roman"/>
                <w:b/>
                <w:sz w:val="20"/>
              </w:rPr>
            </w:pPr>
            <w:r>
              <w:rPr>
                <w:rFonts w:ascii="Times New Roman"/>
                <w:b/>
                <w:sz w:val="20"/>
              </w:rPr>
              <w:t>Cardinality</w:t>
            </w:r>
          </w:p>
        </w:tc>
        <w:tc>
          <w:tcPr>
            <w:tcW w:w="1466" w:type="dxa"/>
          </w:tcPr>
          <w:p w14:paraId="1A6367DB" w14:textId="77777777" w:rsidR="000F3B65" w:rsidRDefault="00C64217">
            <w:pPr>
              <w:pStyle w:val="TableParagraph"/>
              <w:spacing w:before="0" w:line="221" w:lineRule="exact"/>
              <w:ind w:right="201"/>
              <w:jc w:val="right"/>
              <w:rPr>
                <w:rFonts w:ascii="Times New Roman"/>
                <w:b/>
                <w:sz w:val="20"/>
              </w:rPr>
            </w:pPr>
            <w:r>
              <w:rPr>
                <w:rFonts w:ascii="Times New Roman"/>
                <w:b/>
                <w:sz w:val="20"/>
              </w:rPr>
              <w:t>HL7 Chapter</w:t>
            </w:r>
          </w:p>
        </w:tc>
      </w:tr>
      <w:tr w:rsidR="000F3B65" w14:paraId="67367197" w14:textId="77777777">
        <w:trPr>
          <w:trHeight w:val="289"/>
        </w:trPr>
        <w:tc>
          <w:tcPr>
            <w:tcW w:w="1155" w:type="dxa"/>
          </w:tcPr>
          <w:p w14:paraId="335D790F" w14:textId="77777777" w:rsidR="000F3B65" w:rsidRDefault="00C64217">
            <w:pPr>
              <w:pStyle w:val="TableParagraph"/>
              <w:spacing w:before="32"/>
              <w:ind w:left="200"/>
              <w:jc w:val="left"/>
              <w:rPr>
                <w:rFonts w:ascii="Courier New"/>
                <w:sz w:val="20"/>
              </w:rPr>
            </w:pPr>
            <w:r>
              <w:rPr>
                <w:rFonts w:ascii="Courier New"/>
                <w:sz w:val="20"/>
              </w:rPr>
              <w:t>MSH</w:t>
            </w:r>
          </w:p>
        </w:tc>
        <w:tc>
          <w:tcPr>
            <w:tcW w:w="2402" w:type="dxa"/>
          </w:tcPr>
          <w:p w14:paraId="23FA084C"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3" w:type="dxa"/>
          </w:tcPr>
          <w:p w14:paraId="4A1D08E7" w14:textId="77777777" w:rsidR="000F3B65" w:rsidRDefault="00C64217">
            <w:pPr>
              <w:pStyle w:val="TableParagraph"/>
              <w:spacing w:before="22"/>
              <w:ind w:left="4"/>
              <w:rPr>
                <w:rFonts w:ascii="Times New Roman"/>
                <w:sz w:val="20"/>
              </w:rPr>
            </w:pPr>
            <w:r>
              <w:rPr>
                <w:rFonts w:ascii="Times New Roman"/>
                <w:w w:val="99"/>
                <w:sz w:val="20"/>
              </w:rPr>
              <w:t>R</w:t>
            </w:r>
          </w:p>
        </w:tc>
        <w:tc>
          <w:tcPr>
            <w:tcW w:w="1220" w:type="dxa"/>
          </w:tcPr>
          <w:p w14:paraId="56EB4FB9" w14:textId="77777777" w:rsidR="000F3B65" w:rsidRDefault="00C64217">
            <w:pPr>
              <w:pStyle w:val="TableParagraph"/>
              <w:spacing w:before="22"/>
              <w:ind w:left="95" w:right="95"/>
              <w:rPr>
                <w:rFonts w:ascii="Times New Roman"/>
                <w:sz w:val="20"/>
              </w:rPr>
            </w:pPr>
            <w:r>
              <w:rPr>
                <w:rFonts w:ascii="Times New Roman"/>
                <w:sz w:val="20"/>
              </w:rPr>
              <w:t>[1..1]</w:t>
            </w:r>
          </w:p>
        </w:tc>
        <w:tc>
          <w:tcPr>
            <w:tcW w:w="1466" w:type="dxa"/>
          </w:tcPr>
          <w:p w14:paraId="1C5E42D4" w14:textId="77777777" w:rsidR="000F3B65" w:rsidRDefault="00C64217">
            <w:pPr>
              <w:pStyle w:val="TableParagraph"/>
              <w:spacing w:before="22"/>
              <w:ind w:right="201"/>
              <w:jc w:val="right"/>
              <w:rPr>
                <w:rFonts w:ascii="Times New Roman"/>
                <w:sz w:val="20"/>
              </w:rPr>
            </w:pPr>
            <w:r>
              <w:rPr>
                <w:rFonts w:ascii="Times New Roman"/>
                <w:w w:val="99"/>
                <w:sz w:val="20"/>
              </w:rPr>
              <w:t>2</w:t>
            </w:r>
          </w:p>
        </w:tc>
      </w:tr>
      <w:tr w:rsidR="000F3B65" w14:paraId="1BA7ABB4" w14:textId="77777777">
        <w:trPr>
          <w:trHeight w:val="288"/>
        </w:trPr>
        <w:tc>
          <w:tcPr>
            <w:tcW w:w="1155" w:type="dxa"/>
          </w:tcPr>
          <w:p w14:paraId="2EB09F00" w14:textId="77777777" w:rsidR="000F3B65" w:rsidRDefault="00C64217">
            <w:pPr>
              <w:pStyle w:val="TableParagraph"/>
              <w:spacing w:before="31"/>
              <w:ind w:left="200"/>
              <w:jc w:val="left"/>
              <w:rPr>
                <w:rFonts w:ascii="Courier New"/>
                <w:sz w:val="20"/>
              </w:rPr>
            </w:pPr>
            <w:r>
              <w:rPr>
                <w:rFonts w:ascii="Courier New"/>
                <w:sz w:val="20"/>
              </w:rPr>
              <w:t>MSA</w:t>
            </w:r>
          </w:p>
        </w:tc>
        <w:tc>
          <w:tcPr>
            <w:tcW w:w="2402" w:type="dxa"/>
          </w:tcPr>
          <w:p w14:paraId="48D0811E" w14:textId="77777777" w:rsidR="000F3B65" w:rsidRDefault="00C64217">
            <w:pPr>
              <w:pStyle w:val="TableParagraph"/>
              <w:spacing w:before="21"/>
              <w:ind w:left="115"/>
              <w:jc w:val="left"/>
              <w:rPr>
                <w:rFonts w:ascii="Times New Roman"/>
                <w:sz w:val="20"/>
              </w:rPr>
            </w:pPr>
            <w:r>
              <w:rPr>
                <w:rFonts w:ascii="Times New Roman"/>
                <w:sz w:val="20"/>
              </w:rPr>
              <w:t>Message Acknowledgment</w:t>
            </w:r>
          </w:p>
        </w:tc>
        <w:tc>
          <w:tcPr>
            <w:tcW w:w="743" w:type="dxa"/>
          </w:tcPr>
          <w:p w14:paraId="01F625A2" w14:textId="77777777" w:rsidR="000F3B65" w:rsidRDefault="00C64217">
            <w:pPr>
              <w:pStyle w:val="TableParagraph"/>
              <w:spacing w:before="21"/>
              <w:ind w:left="1"/>
              <w:rPr>
                <w:rFonts w:ascii="Times New Roman"/>
                <w:sz w:val="20"/>
              </w:rPr>
            </w:pPr>
            <w:r>
              <w:rPr>
                <w:rFonts w:ascii="Times New Roman"/>
                <w:w w:val="99"/>
                <w:sz w:val="20"/>
              </w:rPr>
              <w:t>R</w:t>
            </w:r>
          </w:p>
        </w:tc>
        <w:tc>
          <w:tcPr>
            <w:tcW w:w="1220" w:type="dxa"/>
          </w:tcPr>
          <w:p w14:paraId="5B0E6123" w14:textId="77777777" w:rsidR="000F3B65" w:rsidRDefault="00C64217">
            <w:pPr>
              <w:pStyle w:val="TableParagraph"/>
              <w:spacing w:before="21"/>
              <w:ind w:left="95" w:right="95"/>
              <w:rPr>
                <w:rFonts w:ascii="Times New Roman"/>
                <w:sz w:val="20"/>
              </w:rPr>
            </w:pPr>
            <w:r>
              <w:rPr>
                <w:rFonts w:ascii="Times New Roman"/>
                <w:sz w:val="20"/>
              </w:rPr>
              <w:t>[1..1]</w:t>
            </w:r>
          </w:p>
        </w:tc>
        <w:tc>
          <w:tcPr>
            <w:tcW w:w="1466" w:type="dxa"/>
          </w:tcPr>
          <w:p w14:paraId="51B158C7" w14:textId="77777777" w:rsidR="000F3B65" w:rsidRDefault="00C64217">
            <w:pPr>
              <w:pStyle w:val="TableParagraph"/>
              <w:spacing w:before="21"/>
              <w:ind w:right="201"/>
              <w:jc w:val="right"/>
              <w:rPr>
                <w:rFonts w:ascii="Times New Roman"/>
                <w:sz w:val="20"/>
              </w:rPr>
            </w:pPr>
            <w:r>
              <w:rPr>
                <w:rFonts w:ascii="Times New Roman"/>
                <w:w w:val="99"/>
                <w:sz w:val="20"/>
              </w:rPr>
              <w:t>2</w:t>
            </w:r>
          </w:p>
        </w:tc>
      </w:tr>
      <w:tr w:rsidR="000F3B65" w14:paraId="6FADE90E" w14:textId="77777777">
        <w:trPr>
          <w:trHeight w:val="257"/>
        </w:trPr>
        <w:tc>
          <w:tcPr>
            <w:tcW w:w="1155" w:type="dxa"/>
          </w:tcPr>
          <w:p w14:paraId="0A72D0F7" w14:textId="77777777" w:rsidR="000F3B65" w:rsidRDefault="00C64217">
            <w:pPr>
              <w:pStyle w:val="TableParagraph"/>
              <w:spacing w:before="31" w:line="206" w:lineRule="exact"/>
              <w:ind w:left="200"/>
              <w:jc w:val="left"/>
              <w:rPr>
                <w:rFonts w:ascii="Courier New"/>
                <w:sz w:val="20"/>
              </w:rPr>
            </w:pPr>
            <w:r>
              <w:rPr>
                <w:rFonts w:ascii="Courier New"/>
                <w:sz w:val="20"/>
              </w:rPr>
              <w:t>[ ERR ]</w:t>
            </w:r>
          </w:p>
        </w:tc>
        <w:tc>
          <w:tcPr>
            <w:tcW w:w="2402" w:type="dxa"/>
          </w:tcPr>
          <w:p w14:paraId="71C74C86" w14:textId="77777777" w:rsidR="000F3B65" w:rsidRDefault="00C64217">
            <w:pPr>
              <w:pStyle w:val="TableParagraph"/>
              <w:spacing w:before="21" w:line="217" w:lineRule="exact"/>
              <w:ind w:left="115"/>
              <w:jc w:val="left"/>
              <w:rPr>
                <w:rFonts w:ascii="Times New Roman"/>
                <w:sz w:val="20"/>
              </w:rPr>
            </w:pPr>
            <w:r>
              <w:rPr>
                <w:rFonts w:ascii="Times New Roman"/>
                <w:sz w:val="20"/>
              </w:rPr>
              <w:t>Error</w:t>
            </w:r>
          </w:p>
        </w:tc>
        <w:tc>
          <w:tcPr>
            <w:tcW w:w="743" w:type="dxa"/>
          </w:tcPr>
          <w:p w14:paraId="05CFA4BF" w14:textId="77777777" w:rsidR="000F3B65" w:rsidRDefault="00C64217">
            <w:pPr>
              <w:pStyle w:val="TableParagraph"/>
              <w:spacing w:before="21" w:line="217" w:lineRule="exact"/>
              <w:ind w:left="94" w:right="95"/>
              <w:rPr>
                <w:rFonts w:ascii="Times New Roman"/>
                <w:sz w:val="20"/>
              </w:rPr>
            </w:pPr>
            <w:r>
              <w:rPr>
                <w:rFonts w:ascii="Times New Roman"/>
                <w:sz w:val="20"/>
              </w:rPr>
              <w:t>RE</w:t>
            </w:r>
          </w:p>
        </w:tc>
        <w:tc>
          <w:tcPr>
            <w:tcW w:w="1220" w:type="dxa"/>
          </w:tcPr>
          <w:p w14:paraId="09EFF4CE" w14:textId="77777777" w:rsidR="000F3B65" w:rsidRDefault="00C64217">
            <w:pPr>
              <w:pStyle w:val="TableParagraph"/>
              <w:spacing w:before="21" w:line="217" w:lineRule="exact"/>
              <w:ind w:left="95" w:right="95"/>
              <w:rPr>
                <w:rFonts w:ascii="Times New Roman"/>
                <w:sz w:val="20"/>
              </w:rPr>
            </w:pPr>
            <w:r>
              <w:rPr>
                <w:rFonts w:ascii="Times New Roman"/>
                <w:sz w:val="20"/>
              </w:rPr>
              <w:t>[0..1]</w:t>
            </w:r>
          </w:p>
        </w:tc>
        <w:tc>
          <w:tcPr>
            <w:tcW w:w="1466" w:type="dxa"/>
          </w:tcPr>
          <w:p w14:paraId="558F25E7" w14:textId="77777777" w:rsidR="000F3B65" w:rsidRDefault="00C64217">
            <w:pPr>
              <w:pStyle w:val="TableParagraph"/>
              <w:spacing w:before="21" w:line="217" w:lineRule="exact"/>
              <w:ind w:right="201"/>
              <w:jc w:val="right"/>
              <w:rPr>
                <w:rFonts w:ascii="Times New Roman"/>
                <w:sz w:val="20"/>
              </w:rPr>
            </w:pPr>
            <w:r>
              <w:rPr>
                <w:rFonts w:ascii="Times New Roman"/>
                <w:w w:val="99"/>
                <w:sz w:val="20"/>
              </w:rPr>
              <w:t>2</w:t>
            </w:r>
          </w:p>
        </w:tc>
      </w:tr>
    </w:tbl>
    <w:p w14:paraId="7DD2ABA1"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160F2EE9" w14:textId="77777777" w:rsidR="000F3B65" w:rsidRDefault="00C64217">
      <w:pPr>
        <w:pStyle w:val="Heading2"/>
        <w:numPr>
          <w:ilvl w:val="1"/>
          <w:numId w:val="11"/>
        </w:numPr>
        <w:tabs>
          <w:tab w:val="left" w:pos="1060"/>
          <w:tab w:val="left" w:pos="1061"/>
        </w:tabs>
        <w:spacing w:before="84"/>
      </w:pPr>
      <w:bookmarkStart w:id="146" w:name="_bookmark68"/>
      <w:bookmarkStart w:id="147" w:name="2.5_Static_Definition_–_Segment_Level"/>
      <w:bookmarkEnd w:id="146"/>
      <w:bookmarkEnd w:id="147"/>
      <w:r>
        <w:lastRenderedPageBreak/>
        <w:t>Static Definition – Segment</w:t>
      </w:r>
      <w:r>
        <w:rPr>
          <w:spacing w:val="-6"/>
        </w:rPr>
        <w:t xml:space="preserve"> </w:t>
      </w:r>
      <w:r>
        <w:t>Level</w:t>
      </w:r>
    </w:p>
    <w:p w14:paraId="5F875804" w14:textId="77777777" w:rsidR="000F3B65" w:rsidRDefault="000F3B65">
      <w:pPr>
        <w:pStyle w:val="BodyText"/>
        <w:spacing w:before="9"/>
        <w:rPr>
          <w:rFonts w:ascii="Arial"/>
          <w:b/>
          <w:i/>
          <w:sz w:val="28"/>
        </w:rPr>
      </w:pPr>
    </w:p>
    <w:p w14:paraId="66487435" w14:textId="77777777" w:rsidR="000F3B65" w:rsidRDefault="00C64217">
      <w:pPr>
        <w:pStyle w:val="BodyText"/>
        <w:ind w:left="340" w:right="841"/>
      </w:pPr>
      <w:r>
        <w:t>Fields in HL7 messages shall be populated and processed according to the following Segment Attribute Tables.</w:t>
      </w:r>
    </w:p>
    <w:p w14:paraId="049EFE88" w14:textId="77777777" w:rsidR="000F3B65" w:rsidRDefault="000F3B65">
      <w:pPr>
        <w:pStyle w:val="BodyText"/>
        <w:rPr>
          <w:sz w:val="26"/>
        </w:rPr>
      </w:pPr>
    </w:p>
    <w:p w14:paraId="629762BF" w14:textId="77777777" w:rsidR="000F3B65" w:rsidRDefault="00C64217">
      <w:pPr>
        <w:pStyle w:val="Heading3"/>
        <w:numPr>
          <w:ilvl w:val="2"/>
          <w:numId w:val="11"/>
        </w:numPr>
        <w:tabs>
          <w:tab w:val="left" w:pos="1061"/>
        </w:tabs>
        <w:spacing w:before="221"/>
      </w:pPr>
      <w:bookmarkStart w:id="148" w:name="2.5.1_MSH_Segment"/>
      <w:bookmarkEnd w:id="148"/>
      <w:r>
        <w:t>MSH</w:t>
      </w:r>
      <w:r>
        <w:rPr>
          <w:spacing w:val="-2"/>
        </w:rPr>
        <w:t xml:space="preserve"> </w:t>
      </w:r>
      <w:r>
        <w:t>Segment</w:t>
      </w:r>
    </w:p>
    <w:p w14:paraId="64B43431" w14:textId="77777777" w:rsidR="000F3B65" w:rsidRDefault="000F3B65">
      <w:pPr>
        <w:pStyle w:val="BodyText"/>
        <w:rPr>
          <w:rFonts w:ascii="Arial"/>
          <w:b/>
          <w:sz w:val="29"/>
        </w:rPr>
      </w:pPr>
    </w:p>
    <w:p w14:paraId="704330D6" w14:textId="77777777" w:rsidR="000F3B65" w:rsidRDefault="00C64217">
      <w:pPr>
        <w:pStyle w:val="BodyText"/>
        <w:ind w:left="340" w:right="369"/>
      </w:pPr>
      <w:r>
        <w:t xml:space="preserve">Refer to Section </w:t>
      </w:r>
      <w:hyperlink w:anchor="_bookmark76" w:history="1">
        <w:r>
          <w:t>2.6.1</w:t>
        </w:r>
      </w:hyperlink>
      <w:r>
        <w:t xml:space="preserve">, </w:t>
      </w:r>
      <w:hyperlink w:anchor="_bookmark76" w:history="1">
        <w:r>
          <w:rPr>
            <w:color w:val="0000FF"/>
            <w:u w:val="single" w:color="0000FF"/>
          </w:rPr>
          <w:t>MSH Segment Fields</w:t>
        </w:r>
      </w:hyperlink>
      <w:r>
        <w:t>, for a detailed explanation of the fields used in this segment.</w:t>
      </w:r>
    </w:p>
    <w:p w14:paraId="5CB5774E" w14:textId="77777777" w:rsidR="000F3B65" w:rsidRDefault="000F3B65">
      <w:pPr>
        <w:pStyle w:val="BodyText"/>
        <w:spacing w:before="6"/>
        <w:rPr>
          <w:sz w:val="25"/>
        </w:rPr>
      </w:pPr>
    </w:p>
    <w:tbl>
      <w:tblPr>
        <w:tblW w:w="0" w:type="auto"/>
        <w:tblInd w:w="7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97"/>
        <w:gridCol w:w="711"/>
        <w:gridCol w:w="1059"/>
        <w:gridCol w:w="629"/>
        <w:gridCol w:w="694"/>
        <w:gridCol w:w="3212"/>
      </w:tblGrid>
      <w:tr w:rsidR="000F3B65" w14:paraId="667FA0DE" w14:textId="77777777">
        <w:trPr>
          <w:trHeight w:val="241"/>
        </w:trPr>
        <w:tc>
          <w:tcPr>
            <w:tcW w:w="523" w:type="dxa"/>
            <w:tcBorders>
              <w:bottom w:val="single" w:sz="6" w:space="0" w:color="000000"/>
              <w:right w:val="single" w:sz="6" w:space="0" w:color="000000"/>
            </w:tcBorders>
            <w:shd w:val="clear" w:color="auto" w:fill="E6E6E6"/>
          </w:tcPr>
          <w:p w14:paraId="38AEC507"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3C96148" w14:textId="77777777" w:rsidR="000F3B65" w:rsidRDefault="00C64217">
            <w:pPr>
              <w:pStyle w:val="TableParagraph"/>
              <w:ind w:left="93" w:right="83"/>
              <w:rPr>
                <w:b/>
                <w:sz w:val="16"/>
              </w:rPr>
            </w:pPr>
            <w:r>
              <w:rPr>
                <w:b/>
                <w:sz w:val="16"/>
              </w:rPr>
              <w:t>Len</w:t>
            </w:r>
          </w:p>
        </w:tc>
        <w:tc>
          <w:tcPr>
            <w:tcW w:w="497" w:type="dxa"/>
            <w:tcBorders>
              <w:left w:val="single" w:sz="6" w:space="0" w:color="000000"/>
              <w:bottom w:val="single" w:sz="6" w:space="0" w:color="000000"/>
              <w:right w:val="single" w:sz="6" w:space="0" w:color="000000"/>
            </w:tcBorders>
            <w:shd w:val="clear" w:color="auto" w:fill="E6E6E6"/>
          </w:tcPr>
          <w:p w14:paraId="7FA5C26C" w14:textId="77777777" w:rsidR="000F3B65" w:rsidRDefault="00C64217">
            <w:pPr>
              <w:pStyle w:val="TableParagraph"/>
              <w:ind w:left="13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15209D14"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1F36B4DA"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10C4C599"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67DD2D1C" w14:textId="77777777" w:rsidR="000F3B65" w:rsidRDefault="00C64217">
            <w:pPr>
              <w:pStyle w:val="TableParagraph"/>
              <w:ind w:left="91" w:right="82"/>
              <w:rPr>
                <w:b/>
                <w:sz w:val="16"/>
              </w:rPr>
            </w:pPr>
            <w:r>
              <w:rPr>
                <w:b/>
                <w:sz w:val="16"/>
              </w:rPr>
              <w:t>Item #</w:t>
            </w:r>
          </w:p>
        </w:tc>
        <w:tc>
          <w:tcPr>
            <w:tcW w:w="3212" w:type="dxa"/>
            <w:tcBorders>
              <w:left w:val="single" w:sz="6" w:space="0" w:color="000000"/>
              <w:bottom w:val="single" w:sz="6" w:space="0" w:color="000000"/>
            </w:tcBorders>
            <w:shd w:val="clear" w:color="auto" w:fill="E6E6E6"/>
          </w:tcPr>
          <w:p w14:paraId="2B1883A8" w14:textId="77777777" w:rsidR="000F3B65" w:rsidRDefault="00C64217">
            <w:pPr>
              <w:pStyle w:val="TableParagraph"/>
              <w:ind w:left="110"/>
              <w:jc w:val="left"/>
              <w:rPr>
                <w:b/>
                <w:sz w:val="16"/>
              </w:rPr>
            </w:pPr>
            <w:r>
              <w:rPr>
                <w:b/>
                <w:sz w:val="16"/>
              </w:rPr>
              <w:t>Element Name</w:t>
            </w:r>
          </w:p>
        </w:tc>
      </w:tr>
      <w:tr w:rsidR="000F3B65" w14:paraId="7157C594" w14:textId="77777777">
        <w:trPr>
          <w:trHeight w:val="235"/>
        </w:trPr>
        <w:tc>
          <w:tcPr>
            <w:tcW w:w="523" w:type="dxa"/>
            <w:tcBorders>
              <w:top w:val="single" w:sz="6" w:space="0" w:color="000000"/>
              <w:bottom w:val="nil"/>
              <w:right w:val="single" w:sz="6" w:space="0" w:color="000000"/>
            </w:tcBorders>
          </w:tcPr>
          <w:p w14:paraId="494B4083"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6F6AF97" w14:textId="77777777" w:rsidR="000F3B65" w:rsidRDefault="00C64217">
            <w:pPr>
              <w:pStyle w:val="TableParagraph"/>
              <w:spacing w:before="22"/>
              <w:ind w:left="10"/>
              <w:rPr>
                <w:sz w:val="16"/>
              </w:rPr>
            </w:pPr>
            <w:r>
              <w:rPr>
                <w:sz w:val="16"/>
              </w:rPr>
              <w:t>1</w:t>
            </w:r>
          </w:p>
        </w:tc>
        <w:tc>
          <w:tcPr>
            <w:tcW w:w="497" w:type="dxa"/>
            <w:tcBorders>
              <w:top w:val="single" w:sz="6" w:space="0" w:color="000000"/>
              <w:left w:val="single" w:sz="6" w:space="0" w:color="000000"/>
              <w:bottom w:val="nil"/>
              <w:right w:val="single" w:sz="6" w:space="0" w:color="000000"/>
            </w:tcBorders>
          </w:tcPr>
          <w:p w14:paraId="20BB1112" w14:textId="77777777" w:rsidR="000F3B65" w:rsidRDefault="00C64217">
            <w:pPr>
              <w:pStyle w:val="TableParagraph"/>
              <w:spacing w:before="22"/>
              <w:ind w:left="141"/>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438A9184" w14:textId="77777777" w:rsidR="000F3B65" w:rsidRDefault="00C64217">
            <w:pPr>
              <w:pStyle w:val="TableParagraph"/>
              <w:spacing w:before="22"/>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35FD54B6" w14:textId="77777777" w:rsidR="000F3B65" w:rsidRDefault="00C64217">
            <w:pPr>
              <w:pStyle w:val="TableParagraph"/>
              <w:spacing w:before="22"/>
              <w:ind w:left="90" w:right="83"/>
              <w:rPr>
                <w:sz w:val="16"/>
              </w:rPr>
            </w:pPr>
            <w:r>
              <w:rPr>
                <w:sz w:val="16"/>
              </w:rPr>
              <w:t>[1..1]</w:t>
            </w:r>
          </w:p>
        </w:tc>
        <w:tc>
          <w:tcPr>
            <w:tcW w:w="629" w:type="dxa"/>
            <w:tcBorders>
              <w:top w:val="single" w:sz="6" w:space="0" w:color="000000"/>
              <w:left w:val="single" w:sz="6" w:space="0" w:color="000000"/>
              <w:bottom w:val="nil"/>
              <w:right w:val="single" w:sz="6" w:space="0" w:color="000000"/>
            </w:tcBorders>
          </w:tcPr>
          <w:p w14:paraId="52A7A933"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0512F6A0" w14:textId="77777777" w:rsidR="000F3B65" w:rsidRDefault="00C64217">
            <w:pPr>
              <w:pStyle w:val="TableParagraph"/>
              <w:spacing w:before="22"/>
              <w:ind w:left="90" w:right="83"/>
              <w:rPr>
                <w:sz w:val="16"/>
              </w:rPr>
            </w:pPr>
            <w:r>
              <w:rPr>
                <w:sz w:val="16"/>
              </w:rPr>
              <w:t>00001</w:t>
            </w:r>
          </w:p>
        </w:tc>
        <w:tc>
          <w:tcPr>
            <w:tcW w:w="3212" w:type="dxa"/>
            <w:tcBorders>
              <w:top w:val="single" w:sz="6" w:space="0" w:color="000000"/>
              <w:left w:val="single" w:sz="6" w:space="0" w:color="000000"/>
              <w:bottom w:val="nil"/>
            </w:tcBorders>
          </w:tcPr>
          <w:p w14:paraId="438C1D95" w14:textId="77777777" w:rsidR="000F3B65" w:rsidRDefault="00C64217">
            <w:pPr>
              <w:pStyle w:val="TableParagraph"/>
              <w:spacing w:before="22"/>
              <w:ind w:left="111"/>
              <w:jc w:val="left"/>
              <w:rPr>
                <w:sz w:val="16"/>
              </w:rPr>
            </w:pPr>
            <w:r>
              <w:rPr>
                <w:sz w:val="16"/>
              </w:rPr>
              <w:t>Field Separator</w:t>
            </w:r>
          </w:p>
        </w:tc>
      </w:tr>
      <w:tr w:rsidR="000F3B65" w14:paraId="04BA5967" w14:textId="77777777">
        <w:trPr>
          <w:trHeight w:val="238"/>
        </w:trPr>
        <w:tc>
          <w:tcPr>
            <w:tcW w:w="523" w:type="dxa"/>
            <w:tcBorders>
              <w:top w:val="nil"/>
              <w:bottom w:val="nil"/>
              <w:right w:val="single" w:sz="6" w:space="0" w:color="000000"/>
            </w:tcBorders>
          </w:tcPr>
          <w:p w14:paraId="4F43A08C"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7072F658" w14:textId="77777777" w:rsidR="000F3B65" w:rsidRDefault="00C64217">
            <w:pPr>
              <w:pStyle w:val="TableParagraph"/>
              <w:ind w:left="10"/>
              <w:rPr>
                <w:sz w:val="16"/>
              </w:rPr>
            </w:pPr>
            <w:r>
              <w:rPr>
                <w:sz w:val="16"/>
              </w:rPr>
              <w:t>4</w:t>
            </w:r>
          </w:p>
        </w:tc>
        <w:tc>
          <w:tcPr>
            <w:tcW w:w="497" w:type="dxa"/>
            <w:tcBorders>
              <w:top w:val="nil"/>
              <w:left w:val="single" w:sz="6" w:space="0" w:color="000000"/>
              <w:bottom w:val="nil"/>
              <w:right w:val="single" w:sz="6" w:space="0" w:color="000000"/>
            </w:tcBorders>
          </w:tcPr>
          <w:p w14:paraId="056185DC"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0958EE04"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33AFBF8F"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78549BF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0EFB2A9" w14:textId="77777777" w:rsidR="000F3B65" w:rsidRDefault="00C64217">
            <w:pPr>
              <w:pStyle w:val="TableParagraph"/>
              <w:ind w:left="89" w:right="83"/>
              <w:rPr>
                <w:sz w:val="16"/>
              </w:rPr>
            </w:pPr>
            <w:r>
              <w:rPr>
                <w:sz w:val="16"/>
              </w:rPr>
              <w:t>00002</w:t>
            </w:r>
          </w:p>
        </w:tc>
        <w:tc>
          <w:tcPr>
            <w:tcW w:w="3212" w:type="dxa"/>
            <w:tcBorders>
              <w:top w:val="nil"/>
              <w:left w:val="single" w:sz="6" w:space="0" w:color="000000"/>
              <w:bottom w:val="nil"/>
            </w:tcBorders>
          </w:tcPr>
          <w:p w14:paraId="66A5E11F" w14:textId="77777777" w:rsidR="000F3B65" w:rsidRDefault="00C64217">
            <w:pPr>
              <w:pStyle w:val="TableParagraph"/>
              <w:ind w:left="110"/>
              <w:jc w:val="left"/>
              <w:rPr>
                <w:sz w:val="16"/>
              </w:rPr>
            </w:pPr>
            <w:r>
              <w:rPr>
                <w:sz w:val="16"/>
              </w:rPr>
              <w:t>Encoding Characters</w:t>
            </w:r>
          </w:p>
        </w:tc>
      </w:tr>
      <w:tr w:rsidR="000F3B65" w14:paraId="48106B42" w14:textId="77777777">
        <w:trPr>
          <w:trHeight w:val="238"/>
        </w:trPr>
        <w:tc>
          <w:tcPr>
            <w:tcW w:w="523" w:type="dxa"/>
            <w:tcBorders>
              <w:top w:val="nil"/>
              <w:bottom w:val="nil"/>
              <w:right w:val="single" w:sz="6" w:space="0" w:color="000000"/>
            </w:tcBorders>
          </w:tcPr>
          <w:p w14:paraId="7C04708C"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515EAA89" w14:textId="77777777" w:rsidR="000F3B65" w:rsidRDefault="00C64217">
            <w:pPr>
              <w:pStyle w:val="TableParagraph"/>
              <w:spacing w:before="25"/>
              <w:ind w:left="92" w:right="83"/>
              <w:rPr>
                <w:sz w:val="16"/>
              </w:rPr>
            </w:pPr>
            <w:r>
              <w:rPr>
                <w:sz w:val="16"/>
              </w:rPr>
              <w:t>180</w:t>
            </w:r>
          </w:p>
        </w:tc>
        <w:tc>
          <w:tcPr>
            <w:tcW w:w="497" w:type="dxa"/>
            <w:tcBorders>
              <w:top w:val="nil"/>
              <w:left w:val="single" w:sz="6" w:space="0" w:color="000000"/>
              <w:bottom w:val="nil"/>
              <w:right w:val="single" w:sz="6" w:space="0" w:color="000000"/>
            </w:tcBorders>
          </w:tcPr>
          <w:p w14:paraId="37C13764" w14:textId="77777777" w:rsidR="000F3B65" w:rsidRDefault="00C64217">
            <w:pPr>
              <w:pStyle w:val="TableParagraph"/>
              <w:spacing w:before="25"/>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0A76C735" w14:textId="77777777" w:rsidR="000F3B65" w:rsidRDefault="00C64217">
            <w:pPr>
              <w:pStyle w:val="TableParagraph"/>
              <w:spacing w:before="25"/>
              <w:ind w:left="10"/>
              <w:rPr>
                <w:sz w:val="16"/>
              </w:rPr>
            </w:pPr>
            <w:r>
              <w:rPr>
                <w:sz w:val="16"/>
              </w:rPr>
              <w:t>R</w:t>
            </w:r>
          </w:p>
        </w:tc>
        <w:tc>
          <w:tcPr>
            <w:tcW w:w="1059" w:type="dxa"/>
            <w:tcBorders>
              <w:top w:val="nil"/>
              <w:left w:val="single" w:sz="6" w:space="0" w:color="000000"/>
              <w:bottom w:val="nil"/>
              <w:right w:val="single" w:sz="6" w:space="0" w:color="000000"/>
            </w:tcBorders>
          </w:tcPr>
          <w:p w14:paraId="09C4E17F" w14:textId="77777777" w:rsidR="000F3B65" w:rsidRDefault="00C64217">
            <w:pPr>
              <w:pStyle w:val="TableParagraph"/>
              <w:spacing w:before="25"/>
              <w:ind w:left="90" w:right="83"/>
              <w:rPr>
                <w:sz w:val="16"/>
              </w:rPr>
            </w:pPr>
            <w:r>
              <w:rPr>
                <w:sz w:val="16"/>
              </w:rPr>
              <w:t>[1..1]</w:t>
            </w:r>
          </w:p>
        </w:tc>
        <w:tc>
          <w:tcPr>
            <w:tcW w:w="629" w:type="dxa"/>
            <w:tcBorders>
              <w:top w:val="nil"/>
              <w:left w:val="single" w:sz="6" w:space="0" w:color="000000"/>
              <w:bottom w:val="nil"/>
              <w:right w:val="single" w:sz="6" w:space="0" w:color="000000"/>
            </w:tcBorders>
          </w:tcPr>
          <w:p w14:paraId="610B832D" w14:textId="77777777" w:rsidR="000F3B65" w:rsidRDefault="00C64217">
            <w:pPr>
              <w:pStyle w:val="TableParagraph"/>
              <w:spacing w:before="25"/>
              <w:ind w:left="133"/>
              <w:jc w:val="left"/>
              <w:rPr>
                <w:sz w:val="16"/>
              </w:rPr>
            </w:pPr>
            <w:r>
              <w:rPr>
                <w:sz w:val="16"/>
              </w:rPr>
              <w:t>0361</w:t>
            </w:r>
          </w:p>
        </w:tc>
        <w:tc>
          <w:tcPr>
            <w:tcW w:w="694" w:type="dxa"/>
            <w:tcBorders>
              <w:top w:val="nil"/>
              <w:left w:val="single" w:sz="6" w:space="0" w:color="000000"/>
              <w:bottom w:val="nil"/>
              <w:right w:val="single" w:sz="6" w:space="0" w:color="000000"/>
            </w:tcBorders>
          </w:tcPr>
          <w:p w14:paraId="11B43E7A" w14:textId="77777777" w:rsidR="000F3B65" w:rsidRDefault="00C64217">
            <w:pPr>
              <w:pStyle w:val="TableParagraph"/>
              <w:spacing w:before="25"/>
              <w:ind w:left="89" w:right="83"/>
              <w:rPr>
                <w:sz w:val="16"/>
              </w:rPr>
            </w:pPr>
            <w:r>
              <w:rPr>
                <w:sz w:val="16"/>
              </w:rPr>
              <w:t>00003</w:t>
            </w:r>
          </w:p>
        </w:tc>
        <w:tc>
          <w:tcPr>
            <w:tcW w:w="3212" w:type="dxa"/>
            <w:tcBorders>
              <w:top w:val="nil"/>
              <w:left w:val="single" w:sz="6" w:space="0" w:color="000000"/>
              <w:bottom w:val="nil"/>
            </w:tcBorders>
          </w:tcPr>
          <w:p w14:paraId="4ACD7BBA" w14:textId="77777777" w:rsidR="000F3B65" w:rsidRDefault="00C64217">
            <w:pPr>
              <w:pStyle w:val="TableParagraph"/>
              <w:spacing w:before="25"/>
              <w:ind w:left="110"/>
              <w:jc w:val="left"/>
              <w:rPr>
                <w:sz w:val="16"/>
              </w:rPr>
            </w:pPr>
            <w:r>
              <w:rPr>
                <w:sz w:val="16"/>
              </w:rPr>
              <w:t>Sending Application</w:t>
            </w:r>
          </w:p>
        </w:tc>
      </w:tr>
      <w:tr w:rsidR="000F3B65" w14:paraId="1CBACE60" w14:textId="77777777">
        <w:trPr>
          <w:trHeight w:val="237"/>
        </w:trPr>
        <w:tc>
          <w:tcPr>
            <w:tcW w:w="523" w:type="dxa"/>
            <w:tcBorders>
              <w:top w:val="nil"/>
              <w:bottom w:val="nil"/>
              <w:right w:val="single" w:sz="6" w:space="0" w:color="000000"/>
            </w:tcBorders>
          </w:tcPr>
          <w:p w14:paraId="38EF90E7"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5996C429"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07F0355C"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253BC372"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00C5A8A9" w14:textId="77777777" w:rsidR="000F3B65" w:rsidRDefault="00C64217">
            <w:pPr>
              <w:pStyle w:val="TableParagraph"/>
              <w:ind w:left="91" w:right="83"/>
              <w:rPr>
                <w:sz w:val="16"/>
              </w:rPr>
            </w:pPr>
            <w:r>
              <w:rPr>
                <w:sz w:val="16"/>
              </w:rPr>
              <w:t>[1..1]</w:t>
            </w:r>
          </w:p>
        </w:tc>
        <w:tc>
          <w:tcPr>
            <w:tcW w:w="629" w:type="dxa"/>
            <w:tcBorders>
              <w:top w:val="nil"/>
              <w:left w:val="single" w:sz="6" w:space="0" w:color="000000"/>
              <w:bottom w:val="nil"/>
              <w:right w:val="single" w:sz="6" w:space="0" w:color="000000"/>
            </w:tcBorders>
          </w:tcPr>
          <w:p w14:paraId="39E4105F" w14:textId="77777777" w:rsidR="000F3B65" w:rsidRDefault="00C64217">
            <w:pPr>
              <w:pStyle w:val="TableParagraph"/>
              <w:ind w:left="133"/>
              <w:jc w:val="left"/>
              <w:rPr>
                <w:sz w:val="16"/>
              </w:rPr>
            </w:pPr>
            <w:r>
              <w:rPr>
                <w:sz w:val="16"/>
              </w:rPr>
              <w:t>0362</w:t>
            </w:r>
          </w:p>
        </w:tc>
        <w:tc>
          <w:tcPr>
            <w:tcW w:w="694" w:type="dxa"/>
            <w:tcBorders>
              <w:top w:val="nil"/>
              <w:left w:val="single" w:sz="6" w:space="0" w:color="000000"/>
              <w:bottom w:val="nil"/>
              <w:right w:val="single" w:sz="6" w:space="0" w:color="000000"/>
            </w:tcBorders>
          </w:tcPr>
          <w:p w14:paraId="7D54D018" w14:textId="77777777" w:rsidR="000F3B65" w:rsidRDefault="00C64217">
            <w:pPr>
              <w:pStyle w:val="TableParagraph"/>
              <w:ind w:left="90" w:right="83"/>
              <w:rPr>
                <w:sz w:val="16"/>
              </w:rPr>
            </w:pPr>
            <w:r>
              <w:rPr>
                <w:sz w:val="16"/>
              </w:rPr>
              <w:t>00004</w:t>
            </w:r>
          </w:p>
        </w:tc>
        <w:tc>
          <w:tcPr>
            <w:tcW w:w="3212" w:type="dxa"/>
            <w:tcBorders>
              <w:top w:val="nil"/>
              <w:left w:val="single" w:sz="6" w:space="0" w:color="000000"/>
              <w:bottom w:val="nil"/>
            </w:tcBorders>
          </w:tcPr>
          <w:p w14:paraId="39C02E3E" w14:textId="77777777" w:rsidR="000F3B65" w:rsidRDefault="00C64217">
            <w:pPr>
              <w:pStyle w:val="TableParagraph"/>
              <w:ind w:left="111"/>
              <w:jc w:val="left"/>
              <w:rPr>
                <w:sz w:val="16"/>
              </w:rPr>
            </w:pPr>
            <w:r>
              <w:rPr>
                <w:sz w:val="16"/>
              </w:rPr>
              <w:t>Sending Facility</w:t>
            </w:r>
          </w:p>
        </w:tc>
      </w:tr>
      <w:tr w:rsidR="000F3B65" w14:paraId="08AAA9C9" w14:textId="77777777">
        <w:trPr>
          <w:trHeight w:val="237"/>
        </w:trPr>
        <w:tc>
          <w:tcPr>
            <w:tcW w:w="523" w:type="dxa"/>
            <w:tcBorders>
              <w:top w:val="nil"/>
              <w:bottom w:val="nil"/>
              <w:right w:val="single" w:sz="6" w:space="0" w:color="000000"/>
            </w:tcBorders>
          </w:tcPr>
          <w:p w14:paraId="458C0826"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28217A64"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276106FA"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50556495"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77009812"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6CD6D29D" w14:textId="77777777" w:rsidR="000F3B65" w:rsidRDefault="00C64217">
            <w:pPr>
              <w:pStyle w:val="TableParagraph"/>
              <w:ind w:left="133"/>
              <w:jc w:val="left"/>
              <w:rPr>
                <w:sz w:val="16"/>
              </w:rPr>
            </w:pPr>
            <w:r>
              <w:rPr>
                <w:sz w:val="16"/>
              </w:rPr>
              <w:t>0361</w:t>
            </w:r>
          </w:p>
        </w:tc>
        <w:tc>
          <w:tcPr>
            <w:tcW w:w="694" w:type="dxa"/>
            <w:tcBorders>
              <w:top w:val="nil"/>
              <w:left w:val="single" w:sz="6" w:space="0" w:color="000000"/>
              <w:bottom w:val="nil"/>
              <w:right w:val="single" w:sz="6" w:space="0" w:color="000000"/>
            </w:tcBorders>
          </w:tcPr>
          <w:p w14:paraId="085AB66B" w14:textId="77777777" w:rsidR="000F3B65" w:rsidRDefault="00C64217">
            <w:pPr>
              <w:pStyle w:val="TableParagraph"/>
              <w:ind w:left="89" w:right="83"/>
              <w:rPr>
                <w:sz w:val="16"/>
              </w:rPr>
            </w:pPr>
            <w:r>
              <w:rPr>
                <w:sz w:val="16"/>
              </w:rPr>
              <w:t>00005</w:t>
            </w:r>
          </w:p>
        </w:tc>
        <w:tc>
          <w:tcPr>
            <w:tcW w:w="3212" w:type="dxa"/>
            <w:tcBorders>
              <w:top w:val="nil"/>
              <w:left w:val="single" w:sz="6" w:space="0" w:color="000000"/>
              <w:bottom w:val="nil"/>
            </w:tcBorders>
          </w:tcPr>
          <w:p w14:paraId="1B14D135" w14:textId="77777777" w:rsidR="000F3B65" w:rsidRDefault="00C64217">
            <w:pPr>
              <w:pStyle w:val="TableParagraph"/>
              <w:ind w:left="110"/>
              <w:jc w:val="left"/>
              <w:rPr>
                <w:sz w:val="16"/>
              </w:rPr>
            </w:pPr>
            <w:r>
              <w:rPr>
                <w:sz w:val="16"/>
              </w:rPr>
              <w:t>Receiving Application</w:t>
            </w:r>
          </w:p>
        </w:tc>
      </w:tr>
      <w:tr w:rsidR="000F3B65" w14:paraId="355FBD60" w14:textId="77777777">
        <w:trPr>
          <w:trHeight w:val="237"/>
        </w:trPr>
        <w:tc>
          <w:tcPr>
            <w:tcW w:w="523" w:type="dxa"/>
            <w:tcBorders>
              <w:top w:val="nil"/>
              <w:bottom w:val="nil"/>
              <w:right w:val="single" w:sz="6" w:space="0" w:color="000000"/>
            </w:tcBorders>
          </w:tcPr>
          <w:p w14:paraId="16403B18"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3927CE9A"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472DBD57" w14:textId="77777777" w:rsidR="000F3B65" w:rsidRDefault="00C64217">
            <w:pPr>
              <w:pStyle w:val="TableParagraph"/>
              <w:ind w:left="129"/>
              <w:jc w:val="left"/>
              <w:rPr>
                <w:sz w:val="16"/>
              </w:rPr>
            </w:pPr>
            <w:r>
              <w:rPr>
                <w:sz w:val="16"/>
              </w:rPr>
              <w:t>HD</w:t>
            </w:r>
          </w:p>
        </w:tc>
        <w:tc>
          <w:tcPr>
            <w:tcW w:w="711" w:type="dxa"/>
            <w:tcBorders>
              <w:top w:val="nil"/>
              <w:left w:val="single" w:sz="6" w:space="0" w:color="000000"/>
              <w:bottom w:val="nil"/>
              <w:right w:val="single" w:sz="6" w:space="0" w:color="000000"/>
            </w:tcBorders>
          </w:tcPr>
          <w:p w14:paraId="40C592D0"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769E1817" w14:textId="77777777" w:rsidR="000F3B65" w:rsidRDefault="00C64217">
            <w:pPr>
              <w:pStyle w:val="TableParagraph"/>
              <w:ind w:left="91" w:right="83"/>
              <w:rPr>
                <w:sz w:val="16"/>
              </w:rPr>
            </w:pPr>
            <w:r>
              <w:rPr>
                <w:sz w:val="16"/>
              </w:rPr>
              <w:t>[1..1]</w:t>
            </w:r>
          </w:p>
        </w:tc>
        <w:tc>
          <w:tcPr>
            <w:tcW w:w="629" w:type="dxa"/>
            <w:tcBorders>
              <w:top w:val="nil"/>
              <w:left w:val="single" w:sz="6" w:space="0" w:color="000000"/>
              <w:bottom w:val="nil"/>
              <w:right w:val="single" w:sz="6" w:space="0" w:color="000000"/>
            </w:tcBorders>
          </w:tcPr>
          <w:p w14:paraId="2A0F2517" w14:textId="77777777" w:rsidR="000F3B65" w:rsidRDefault="00C64217">
            <w:pPr>
              <w:pStyle w:val="TableParagraph"/>
              <w:ind w:left="133"/>
              <w:jc w:val="left"/>
              <w:rPr>
                <w:sz w:val="16"/>
              </w:rPr>
            </w:pPr>
            <w:r>
              <w:rPr>
                <w:sz w:val="16"/>
              </w:rPr>
              <w:t>0362</w:t>
            </w:r>
          </w:p>
        </w:tc>
        <w:tc>
          <w:tcPr>
            <w:tcW w:w="694" w:type="dxa"/>
            <w:tcBorders>
              <w:top w:val="nil"/>
              <w:left w:val="single" w:sz="6" w:space="0" w:color="000000"/>
              <w:bottom w:val="nil"/>
              <w:right w:val="single" w:sz="6" w:space="0" w:color="000000"/>
            </w:tcBorders>
          </w:tcPr>
          <w:p w14:paraId="220EAB37" w14:textId="77777777" w:rsidR="000F3B65" w:rsidRDefault="00C64217">
            <w:pPr>
              <w:pStyle w:val="TableParagraph"/>
              <w:ind w:left="90" w:right="83"/>
              <w:rPr>
                <w:sz w:val="16"/>
              </w:rPr>
            </w:pPr>
            <w:r>
              <w:rPr>
                <w:sz w:val="16"/>
              </w:rPr>
              <w:t>00006</w:t>
            </w:r>
          </w:p>
        </w:tc>
        <w:tc>
          <w:tcPr>
            <w:tcW w:w="3212" w:type="dxa"/>
            <w:tcBorders>
              <w:top w:val="nil"/>
              <w:left w:val="single" w:sz="6" w:space="0" w:color="000000"/>
              <w:bottom w:val="nil"/>
            </w:tcBorders>
          </w:tcPr>
          <w:p w14:paraId="27CB17E0" w14:textId="77777777" w:rsidR="000F3B65" w:rsidRDefault="00C64217">
            <w:pPr>
              <w:pStyle w:val="TableParagraph"/>
              <w:ind w:left="111"/>
              <w:jc w:val="left"/>
              <w:rPr>
                <w:sz w:val="16"/>
              </w:rPr>
            </w:pPr>
            <w:r>
              <w:rPr>
                <w:sz w:val="16"/>
              </w:rPr>
              <w:t>Receiving Facility</w:t>
            </w:r>
          </w:p>
        </w:tc>
      </w:tr>
      <w:tr w:rsidR="000F3B65" w14:paraId="6F25EF52" w14:textId="77777777">
        <w:trPr>
          <w:trHeight w:val="237"/>
        </w:trPr>
        <w:tc>
          <w:tcPr>
            <w:tcW w:w="523" w:type="dxa"/>
            <w:tcBorders>
              <w:top w:val="nil"/>
              <w:bottom w:val="nil"/>
              <w:right w:val="single" w:sz="6" w:space="0" w:color="000000"/>
            </w:tcBorders>
          </w:tcPr>
          <w:p w14:paraId="34F0CCEA"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14F1F9F6" w14:textId="77777777" w:rsidR="000F3B65" w:rsidRDefault="00C64217">
            <w:pPr>
              <w:pStyle w:val="TableParagraph"/>
              <w:ind w:left="90" w:right="83"/>
              <w:rPr>
                <w:sz w:val="16"/>
              </w:rPr>
            </w:pPr>
            <w:r>
              <w:rPr>
                <w:sz w:val="16"/>
              </w:rPr>
              <w:t>26</w:t>
            </w:r>
          </w:p>
        </w:tc>
        <w:tc>
          <w:tcPr>
            <w:tcW w:w="497" w:type="dxa"/>
            <w:tcBorders>
              <w:top w:val="nil"/>
              <w:left w:val="single" w:sz="6" w:space="0" w:color="000000"/>
              <w:bottom w:val="nil"/>
              <w:right w:val="single" w:sz="6" w:space="0" w:color="000000"/>
            </w:tcBorders>
          </w:tcPr>
          <w:p w14:paraId="220F1AC0" w14:textId="77777777" w:rsidR="000F3B65" w:rsidRDefault="00C64217">
            <w:pPr>
              <w:pStyle w:val="TableParagraph"/>
              <w:ind w:left="141"/>
              <w:jc w:val="left"/>
              <w:rPr>
                <w:sz w:val="16"/>
              </w:rPr>
            </w:pPr>
            <w:r>
              <w:rPr>
                <w:sz w:val="16"/>
              </w:rPr>
              <w:t>TS</w:t>
            </w:r>
          </w:p>
        </w:tc>
        <w:tc>
          <w:tcPr>
            <w:tcW w:w="711" w:type="dxa"/>
            <w:tcBorders>
              <w:top w:val="nil"/>
              <w:left w:val="single" w:sz="6" w:space="0" w:color="000000"/>
              <w:bottom w:val="nil"/>
              <w:right w:val="single" w:sz="6" w:space="0" w:color="000000"/>
            </w:tcBorders>
          </w:tcPr>
          <w:p w14:paraId="3881FD0F" w14:textId="77777777" w:rsidR="000F3B65" w:rsidRDefault="00C64217">
            <w:pPr>
              <w:pStyle w:val="TableParagraph"/>
              <w:ind w:left="8"/>
              <w:rPr>
                <w:sz w:val="16"/>
              </w:rPr>
            </w:pPr>
            <w:r>
              <w:rPr>
                <w:sz w:val="16"/>
              </w:rPr>
              <w:t>R</w:t>
            </w:r>
          </w:p>
        </w:tc>
        <w:tc>
          <w:tcPr>
            <w:tcW w:w="1059" w:type="dxa"/>
            <w:tcBorders>
              <w:top w:val="nil"/>
              <w:left w:val="single" w:sz="6" w:space="0" w:color="000000"/>
              <w:bottom w:val="nil"/>
              <w:right w:val="single" w:sz="6" w:space="0" w:color="000000"/>
            </w:tcBorders>
          </w:tcPr>
          <w:p w14:paraId="6DD602F6" w14:textId="77777777" w:rsidR="000F3B65" w:rsidRDefault="00C64217">
            <w:pPr>
              <w:pStyle w:val="TableParagraph"/>
              <w:ind w:left="88" w:right="83"/>
              <w:rPr>
                <w:sz w:val="16"/>
              </w:rPr>
            </w:pPr>
            <w:r>
              <w:rPr>
                <w:sz w:val="16"/>
              </w:rPr>
              <w:t>[1..1]</w:t>
            </w:r>
          </w:p>
        </w:tc>
        <w:tc>
          <w:tcPr>
            <w:tcW w:w="629" w:type="dxa"/>
            <w:tcBorders>
              <w:top w:val="nil"/>
              <w:left w:val="single" w:sz="6" w:space="0" w:color="000000"/>
              <w:bottom w:val="nil"/>
              <w:right w:val="single" w:sz="6" w:space="0" w:color="000000"/>
            </w:tcBorders>
          </w:tcPr>
          <w:p w14:paraId="463C816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A3CB412" w14:textId="77777777" w:rsidR="000F3B65" w:rsidRDefault="00C64217">
            <w:pPr>
              <w:pStyle w:val="TableParagraph"/>
              <w:ind w:left="88" w:right="83"/>
              <w:rPr>
                <w:sz w:val="16"/>
              </w:rPr>
            </w:pPr>
            <w:r>
              <w:rPr>
                <w:sz w:val="16"/>
              </w:rPr>
              <w:t>00007</w:t>
            </w:r>
          </w:p>
        </w:tc>
        <w:tc>
          <w:tcPr>
            <w:tcW w:w="3212" w:type="dxa"/>
            <w:tcBorders>
              <w:top w:val="nil"/>
              <w:left w:val="single" w:sz="6" w:space="0" w:color="000000"/>
              <w:bottom w:val="nil"/>
            </w:tcBorders>
          </w:tcPr>
          <w:p w14:paraId="25D4C8BE" w14:textId="77777777" w:rsidR="000F3B65" w:rsidRDefault="00C64217">
            <w:pPr>
              <w:pStyle w:val="TableParagraph"/>
              <w:ind w:left="110"/>
              <w:jc w:val="left"/>
              <w:rPr>
                <w:sz w:val="16"/>
              </w:rPr>
            </w:pPr>
            <w:r>
              <w:rPr>
                <w:sz w:val="16"/>
              </w:rPr>
              <w:t>Date/Time of Message</w:t>
            </w:r>
          </w:p>
        </w:tc>
      </w:tr>
      <w:tr w:rsidR="000F3B65" w14:paraId="10A30960" w14:textId="77777777">
        <w:trPr>
          <w:trHeight w:val="238"/>
        </w:trPr>
        <w:tc>
          <w:tcPr>
            <w:tcW w:w="523" w:type="dxa"/>
            <w:tcBorders>
              <w:top w:val="nil"/>
              <w:bottom w:val="nil"/>
              <w:right w:val="single" w:sz="6" w:space="0" w:color="000000"/>
            </w:tcBorders>
          </w:tcPr>
          <w:p w14:paraId="1D5B15E0"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4A62FA3B" w14:textId="77777777" w:rsidR="000F3B65" w:rsidRDefault="00C64217">
            <w:pPr>
              <w:pStyle w:val="TableParagraph"/>
              <w:ind w:left="90" w:right="83"/>
              <w:rPr>
                <w:sz w:val="16"/>
              </w:rPr>
            </w:pPr>
            <w:r>
              <w:rPr>
                <w:sz w:val="16"/>
              </w:rPr>
              <w:t>40</w:t>
            </w:r>
          </w:p>
        </w:tc>
        <w:tc>
          <w:tcPr>
            <w:tcW w:w="497" w:type="dxa"/>
            <w:tcBorders>
              <w:top w:val="nil"/>
              <w:left w:val="single" w:sz="6" w:space="0" w:color="000000"/>
              <w:bottom w:val="nil"/>
              <w:right w:val="single" w:sz="6" w:space="0" w:color="000000"/>
            </w:tcBorders>
          </w:tcPr>
          <w:p w14:paraId="52268AB1"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2BA3794D"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39714003"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48B1800A"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C89EE60" w14:textId="77777777" w:rsidR="000F3B65" w:rsidRDefault="00C64217">
            <w:pPr>
              <w:pStyle w:val="TableParagraph"/>
              <w:ind w:left="90" w:right="83"/>
              <w:rPr>
                <w:sz w:val="16"/>
              </w:rPr>
            </w:pPr>
            <w:r>
              <w:rPr>
                <w:sz w:val="16"/>
              </w:rPr>
              <w:t>00008</w:t>
            </w:r>
          </w:p>
        </w:tc>
        <w:tc>
          <w:tcPr>
            <w:tcW w:w="3212" w:type="dxa"/>
            <w:tcBorders>
              <w:top w:val="nil"/>
              <w:left w:val="single" w:sz="6" w:space="0" w:color="000000"/>
              <w:bottom w:val="nil"/>
            </w:tcBorders>
          </w:tcPr>
          <w:p w14:paraId="328AC48C" w14:textId="77777777" w:rsidR="000F3B65" w:rsidRDefault="00C64217">
            <w:pPr>
              <w:pStyle w:val="TableParagraph"/>
              <w:ind w:left="110"/>
              <w:jc w:val="left"/>
              <w:rPr>
                <w:sz w:val="16"/>
              </w:rPr>
            </w:pPr>
            <w:r>
              <w:rPr>
                <w:sz w:val="16"/>
              </w:rPr>
              <w:t>Security</w:t>
            </w:r>
          </w:p>
        </w:tc>
      </w:tr>
      <w:tr w:rsidR="000F3B65" w14:paraId="70D9E64F" w14:textId="77777777">
        <w:trPr>
          <w:trHeight w:val="418"/>
        </w:trPr>
        <w:tc>
          <w:tcPr>
            <w:tcW w:w="523" w:type="dxa"/>
            <w:tcBorders>
              <w:top w:val="nil"/>
              <w:bottom w:val="nil"/>
              <w:right w:val="single" w:sz="6" w:space="0" w:color="000000"/>
            </w:tcBorders>
          </w:tcPr>
          <w:p w14:paraId="59AB6B89" w14:textId="77777777" w:rsidR="000F3B65" w:rsidRDefault="00C64217">
            <w:pPr>
              <w:pStyle w:val="TableParagraph"/>
              <w:spacing w:before="25"/>
              <w:rPr>
                <w:sz w:val="16"/>
              </w:rPr>
            </w:pPr>
            <w:r>
              <w:rPr>
                <w:sz w:val="16"/>
              </w:rPr>
              <w:t>9</w:t>
            </w:r>
          </w:p>
        </w:tc>
        <w:tc>
          <w:tcPr>
            <w:tcW w:w="516" w:type="dxa"/>
            <w:tcBorders>
              <w:top w:val="nil"/>
              <w:left w:val="single" w:sz="6" w:space="0" w:color="000000"/>
              <w:bottom w:val="nil"/>
              <w:right w:val="single" w:sz="6" w:space="0" w:color="000000"/>
            </w:tcBorders>
          </w:tcPr>
          <w:p w14:paraId="2049416F" w14:textId="77777777" w:rsidR="000F3B65" w:rsidRDefault="00C64217">
            <w:pPr>
              <w:pStyle w:val="TableParagraph"/>
              <w:spacing w:before="25"/>
              <w:ind w:left="90" w:right="83"/>
              <w:rPr>
                <w:sz w:val="16"/>
              </w:rPr>
            </w:pPr>
            <w:r>
              <w:rPr>
                <w:sz w:val="16"/>
              </w:rPr>
              <w:t>13</w:t>
            </w:r>
          </w:p>
        </w:tc>
        <w:tc>
          <w:tcPr>
            <w:tcW w:w="497" w:type="dxa"/>
            <w:tcBorders>
              <w:top w:val="nil"/>
              <w:left w:val="single" w:sz="6" w:space="0" w:color="000000"/>
              <w:bottom w:val="nil"/>
              <w:right w:val="single" w:sz="6" w:space="0" w:color="000000"/>
            </w:tcBorders>
          </w:tcPr>
          <w:p w14:paraId="356010EC" w14:textId="77777777" w:rsidR="000F3B65" w:rsidRDefault="00C64217">
            <w:pPr>
              <w:pStyle w:val="TableParagraph"/>
              <w:spacing w:before="25"/>
              <w:ind w:left="122"/>
              <w:jc w:val="left"/>
              <w:rPr>
                <w:sz w:val="16"/>
              </w:rPr>
            </w:pPr>
            <w:r>
              <w:rPr>
                <w:sz w:val="16"/>
              </w:rPr>
              <w:t>CM</w:t>
            </w:r>
          </w:p>
        </w:tc>
        <w:tc>
          <w:tcPr>
            <w:tcW w:w="711" w:type="dxa"/>
            <w:tcBorders>
              <w:top w:val="nil"/>
              <w:left w:val="single" w:sz="6" w:space="0" w:color="000000"/>
              <w:bottom w:val="nil"/>
              <w:right w:val="single" w:sz="6" w:space="0" w:color="000000"/>
            </w:tcBorders>
          </w:tcPr>
          <w:p w14:paraId="41760028" w14:textId="77777777" w:rsidR="000F3B65" w:rsidRDefault="00C64217">
            <w:pPr>
              <w:pStyle w:val="TableParagraph"/>
              <w:spacing w:before="25"/>
              <w:ind w:left="9"/>
              <w:rPr>
                <w:sz w:val="16"/>
              </w:rPr>
            </w:pPr>
            <w:r>
              <w:rPr>
                <w:sz w:val="16"/>
              </w:rPr>
              <w:t>R</w:t>
            </w:r>
          </w:p>
        </w:tc>
        <w:tc>
          <w:tcPr>
            <w:tcW w:w="1059" w:type="dxa"/>
            <w:tcBorders>
              <w:top w:val="nil"/>
              <w:left w:val="single" w:sz="6" w:space="0" w:color="000000"/>
              <w:bottom w:val="nil"/>
              <w:right w:val="single" w:sz="6" w:space="0" w:color="000000"/>
            </w:tcBorders>
          </w:tcPr>
          <w:p w14:paraId="66F0D0E0" w14:textId="77777777" w:rsidR="000F3B65" w:rsidRDefault="00C64217">
            <w:pPr>
              <w:pStyle w:val="TableParagraph"/>
              <w:spacing w:before="25"/>
              <w:ind w:left="90" w:right="83"/>
              <w:rPr>
                <w:sz w:val="16"/>
              </w:rPr>
            </w:pPr>
            <w:r>
              <w:rPr>
                <w:sz w:val="16"/>
              </w:rPr>
              <w:t>[1..1]</w:t>
            </w:r>
          </w:p>
        </w:tc>
        <w:tc>
          <w:tcPr>
            <w:tcW w:w="629" w:type="dxa"/>
            <w:tcBorders>
              <w:top w:val="nil"/>
              <w:left w:val="single" w:sz="6" w:space="0" w:color="000000"/>
              <w:bottom w:val="nil"/>
              <w:right w:val="single" w:sz="6" w:space="0" w:color="000000"/>
            </w:tcBorders>
          </w:tcPr>
          <w:p w14:paraId="3F8A131E" w14:textId="77777777" w:rsidR="000F3B65" w:rsidRDefault="00C64217">
            <w:pPr>
              <w:pStyle w:val="TableParagraph"/>
              <w:spacing w:before="25" w:line="182" w:lineRule="exact"/>
              <w:ind w:left="133"/>
              <w:jc w:val="left"/>
              <w:rPr>
                <w:sz w:val="16"/>
              </w:rPr>
            </w:pPr>
            <w:r>
              <w:rPr>
                <w:sz w:val="16"/>
              </w:rPr>
              <w:t>0076</w:t>
            </w:r>
          </w:p>
          <w:p w14:paraId="2F0C3566" w14:textId="77777777" w:rsidR="000F3B65" w:rsidRDefault="00C64217">
            <w:pPr>
              <w:pStyle w:val="TableParagraph"/>
              <w:spacing w:before="0" w:line="182" w:lineRule="exact"/>
              <w:ind w:left="132"/>
              <w:jc w:val="left"/>
              <w:rPr>
                <w:sz w:val="16"/>
              </w:rPr>
            </w:pPr>
            <w:r>
              <w:rPr>
                <w:sz w:val="16"/>
              </w:rPr>
              <w:t>0003</w:t>
            </w:r>
          </w:p>
        </w:tc>
        <w:tc>
          <w:tcPr>
            <w:tcW w:w="694" w:type="dxa"/>
            <w:tcBorders>
              <w:top w:val="nil"/>
              <w:left w:val="single" w:sz="6" w:space="0" w:color="000000"/>
              <w:bottom w:val="nil"/>
              <w:right w:val="single" w:sz="6" w:space="0" w:color="000000"/>
            </w:tcBorders>
          </w:tcPr>
          <w:p w14:paraId="0269592F" w14:textId="77777777" w:rsidR="000F3B65" w:rsidRDefault="00C64217">
            <w:pPr>
              <w:pStyle w:val="TableParagraph"/>
              <w:spacing w:before="25"/>
              <w:ind w:left="89" w:right="83"/>
              <w:rPr>
                <w:sz w:val="16"/>
              </w:rPr>
            </w:pPr>
            <w:r>
              <w:rPr>
                <w:sz w:val="16"/>
              </w:rPr>
              <w:t>00009</w:t>
            </w:r>
          </w:p>
        </w:tc>
        <w:tc>
          <w:tcPr>
            <w:tcW w:w="3212" w:type="dxa"/>
            <w:tcBorders>
              <w:top w:val="nil"/>
              <w:left w:val="single" w:sz="6" w:space="0" w:color="000000"/>
              <w:bottom w:val="nil"/>
            </w:tcBorders>
          </w:tcPr>
          <w:p w14:paraId="1E8F0C5C" w14:textId="77777777" w:rsidR="000F3B65" w:rsidRDefault="00C64217">
            <w:pPr>
              <w:pStyle w:val="TableParagraph"/>
              <w:spacing w:before="25"/>
              <w:ind w:left="110"/>
              <w:jc w:val="left"/>
              <w:rPr>
                <w:sz w:val="16"/>
              </w:rPr>
            </w:pPr>
            <w:r>
              <w:rPr>
                <w:sz w:val="16"/>
              </w:rPr>
              <w:t>Message Type</w:t>
            </w:r>
          </w:p>
        </w:tc>
      </w:tr>
      <w:tr w:rsidR="000F3B65" w14:paraId="1AD41A2B" w14:textId="77777777">
        <w:trPr>
          <w:trHeight w:val="237"/>
        </w:trPr>
        <w:tc>
          <w:tcPr>
            <w:tcW w:w="523" w:type="dxa"/>
            <w:tcBorders>
              <w:top w:val="nil"/>
              <w:bottom w:val="nil"/>
              <w:right w:val="single" w:sz="6" w:space="0" w:color="000000"/>
            </w:tcBorders>
          </w:tcPr>
          <w:p w14:paraId="72656114"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364A2A30" w14:textId="77777777" w:rsidR="000F3B65" w:rsidRDefault="00C64217">
            <w:pPr>
              <w:pStyle w:val="TableParagraph"/>
              <w:ind w:left="90" w:right="83"/>
              <w:rPr>
                <w:sz w:val="16"/>
              </w:rPr>
            </w:pPr>
            <w:r>
              <w:rPr>
                <w:sz w:val="16"/>
              </w:rPr>
              <w:t>20</w:t>
            </w:r>
          </w:p>
        </w:tc>
        <w:tc>
          <w:tcPr>
            <w:tcW w:w="497" w:type="dxa"/>
            <w:tcBorders>
              <w:top w:val="nil"/>
              <w:left w:val="single" w:sz="6" w:space="0" w:color="000000"/>
              <w:bottom w:val="nil"/>
              <w:right w:val="single" w:sz="6" w:space="0" w:color="000000"/>
            </w:tcBorders>
          </w:tcPr>
          <w:p w14:paraId="564138E5"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1F3091A5"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2550225D" w14:textId="77777777" w:rsidR="000F3B65" w:rsidRDefault="00C64217">
            <w:pPr>
              <w:pStyle w:val="TableParagraph"/>
              <w:ind w:left="89" w:right="83"/>
              <w:rPr>
                <w:sz w:val="16"/>
              </w:rPr>
            </w:pPr>
            <w:r>
              <w:rPr>
                <w:sz w:val="16"/>
              </w:rPr>
              <w:t>[1..1]</w:t>
            </w:r>
          </w:p>
        </w:tc>
        <w:tc>
          <w:tcPr>
            <w:tcW w:w="629" w:type="dxa"/>
            <w:tcBorders>
              <w:top w:val="nil"/>
              <w:left w:val="single" w:sz="6" w:space="0" w:color="000000"/>
              <w:bottom w:val="nil"/>
              <w:right w:val="single" w:sz="6" w:space="0" w:color="000000"/>
            </w:tcBorders>
          </w:tcPr>
          <w:p w14:paraId="0E42FED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B37224C" w14:textId="77777777" w:rsidR="000F3B65" w:rsidRDefault="00C64217">
            <w:pPr>
              <w:pStyle w:val="TableParagraph"/>
              <w:ind w:left="89" w:right="83"/>
              <w:rPr>
                <w:sz w:val="16"/>
              </w:rPr>
            </w:pPr>
            <w:r>
              <w:rPr>
                <w:sz w:val="16"/>
              </w:rPr>
              <w:t>00010</w:t>
            </w:r>
          </w:p>
        </w:tc>
        <w:tc>
          <w:tcPr>
            <w:tcW w:w="3212" w:type="dxa"/>
            <w:tcBorders>
              <w:top w:val="nil"/>
              <w:left w:val="single" w:sz="6" w:space="0" w:color="000000"/>
              <w:bottom w:val="nil"/>
            </w:tcBorders>
          </w:tcPr>
          <w:p w14:paraId="4D2B8D2F" w14:textId="77777777" w:rsidR="000F3B65" w:rsidRDefault="00C64217">
            <w:pPr>
              <w:pStyle w:val="TableParagraph"/>
              <w:ind w:left="110"/>
              <w:jc w:val="left"/>
              <w:rPr>
                <w:sz w:val="16"/>
              </w:rPr>
            </w:pPr>
            <w:r>
              <w:rPr>
                <w:sz w:val="16"/>
              </w:rPr>
              <w:t>Message Control ID</w:t>
            </w:r>
          </w:p>
        </w:tc>
      </w:tr>
      <w:tr w:rsidR="000F3B65" w14:paraId="0B13F02B" w14:textId="77777777">
        <w:trPr>
          <w:trHeight w:val="237"/>
        </w:trPr>
        <w:tc>
          <w:tcPr>
            <w:tcW w:w="523" w:type="dxa"/>
            <w:tcBorders>
              <w:top w:val="nil"/>
              <w:bottom w:val="nil"/>
              <w:right w:val="single" w:sz="6" w:space="0" w:color="000000"/>
            </w:tcBorders>
          </w:tcPr>
          <w:p w14:paraId="55FCB225"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5A4B1D11" w14:textId="77777777" w:rsidR="000F3B65" w:rsidRDefault="00C64217">
            <w:pPr>
              <w:pStyle w:val="TableParagraph"/>
              <w:ind w:left="10"/>
              <w:rPr>
                <w:sz w:val="16"/>
              </w:rPr>
            </w:pPr>
            <w:r>
              <w:rPr>
                <w:sz w:val="16"/>
              </w:rPr>
              <w:t>3</w:t>
            </w:r>
          </w:p>
        </w:tc>
        <w:tc>
          <w:tcPr>
            <w:tcW w:w="497" w:type="dxa"/>
            <w:tcBorders>
              <w:top w:val="nil"/>
              <w:left w:val="single" w:sz="6" w:space="0" w:color="000000"/>
              <w:bottom w:val="nil"/>
              <w:right w:val="single" w:sz="6" w:space="0" w:color="000000"/>
            </w:tcBorders>
          </w:tcPr>
          <w:p w14:paraId="0EA6F709" w14:textId="77777777" w:rsidR="000F3B65" w:rsidRDefault="00C64217">
            <w:pPr>
              <w:pStyle w:val="TableParagraph"/>
              <w:ind w:left="141"/>
              <w:jc w:val="left"/>
              <w:rPr>
                <w:sz w:val="16"/>
              </w:rPr>
            </w:pPr>
            <w:r>
              <w:rPr>
                <w:sz w:val="16"/>
              </w:rPr>
              <w:t>PT</w:t>
            </w:r>
          </w:p>
        </w:tc>
        <w:tc>
          <w:tcPr>
            <w:tcW w:w="711" w:type="dxa"/>
            <w:tcBorders>
              <w:top w:val="nil"/>
              <w:left w:val="single" w:sz="6" w:space="0" w:color="000000"/>
              <w:bottom w:val="nil"/>
              <w:right w:val="single" w:sz="6" w:space="0" w:color="000000"/>
            </w:tcBorders>
          </w:tcPr>
          <w:p w14:paraId="365FD04A"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14C66D52"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1B5C8C60"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8821172" w14:textId="77777777" w:rsidR="000F3B65" w:rsidRDefault="00C64217">
            <w:pPr>
              <w:pStyle w:val="TableParagraph"/>
              <w:ind w:left="88" w:right="83"/>
              <w:rPr>
                <w:sz w:val="16"/>
              </w:rPr>
            </w:pPr>
            <w:r>
              <w:rPr>
                <w:sz w:val="16"/>
              </w:rPr>
              <w:t>00011</w:t>
            </w:r>
          </w:p>
        </w:tc>
        <w:tc>
          <w:tcPr>
            <w:tcW w:w="3212" w:type="dxa"/>
            <w:tcBorders>
              <w:top w:val="nil"/>
              <w:left w:val="single" w:sz="6" w:space="0" w:color="000000"/>
              <w:bottom w:val="nil"/>
            </w:tcBorders>
          </w:tcPr>
          <w:p w14:paraId="40E422B2" w14:textId="77777777" w:rsidR="000F3B65" w:rsidRDefault="00C64217">
            <w:pPr>
              <w:pStyle w:val="TableParagraph"/>
              <w:ind w:left="110"/>
              <w:jc w:val="left"/>
              <w:rPr>
                <w:sz w:val="16"/>
              </w:rPr>
            </w:pPr>
            <w:r>
              <w:rPr>
                <w:sz w:val="16"/>
              </w:rPr>
              <w:t>Processing ID</w:t>
            </w:r>
          </w:p>
        </w:tc>
      </w:tr>
      <w:tr w:rsidR="000F3B65" w14:paraId="6D28CB3A" w14:textId="77777777">
        <w:trPr>
          <w:trHeight w:val="237"/>
        </w:trPr>
        <w:tc>
          <w:tcPr>
            <w:tcW w:w="523" w:type="dxa"/>
            <w:tcBorders>
              <w:top w:val="nil"/>
              <w:bottom w:val="nil"/>
              <w:right w:val="single" w:sz="6" w:space="0" w:color="000000"/>
            </w:tcBorders>
          </w:tcPr>
          <w:p w14:paraId="16F14B82"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41EA824F" w14:textId="77777777" w:rsidR="000F3B65" w:rsidRDefault="00C64217">
            <w:pPr>
              <w:pStyle w:val="TableParagraph"/>
              <w:ind w:left="90" w:right="83"/>
              <w:rPr>
                <w:sz w:val="16"/>
              </w:rPr>
            </w:pPr>
            <w:r>
              <w:rPr>
                <w:sz w:val="16"/>
              </w:rPr>
              <w:t>60</w:t>
            </w:r>
          </w:p>
        </w:tc>
        <w:tc>
          <w:tcPr>
            <w:tcW w:w="497" w:type="dxa"/>
            <w:tcBorders>
              <w:top w:val="nil"/>
              <w:left w:val="single" w:sz="6" w:space="0" w:color="000000"/>
              <w:bottom w:val="nil"/>
              <w:right w:val="single" w:sz="6" w:space="0" w:color="000000"/>
            </w:tcBorders>
          </w:tcPr>
          <w:p w14:paraId="5C95E07F" w14:textId="77777777" w:rsidR="000F3B65" w:rsidRDefault="00C64217">
            <w:pPr>
              <w:pStyle w:val="TableParagraph"/>
              <w:ind w:left="112"/>
              <w:jc w:val="left"/>
              <w:rPr>
                <w:sz w:val="16"/>
              </w:rPr>
            </w:pPr>
            <w:r>
              <w:rPr>
                <w:sz w:val="16"/>
              </w:rPr>
              <w:t>VID</w:t>
            </w:r>
          </w:p>
        </w:tc>
        <w:tc>
          <w:tcPr>
            <w:tcW w:w="711" w:type="dxa"/>
            <w:tcBorders>
              <w:top w:val="nil"/>
              <w:left w:val="single" w:sz="6" w:space="0" w:color="000000"/>
              <w:bottom w:val="nil"/>
              <w:right w:val="single" w:sz="6" w:space="0" w:color="000000"/>
            </w:tcBorders>
          </w:tcPr>
          <w:p w14:paraId="7CD25322"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2BCC27E1" w14:textId="77777777" w:rsidR="000F3B65" w:rsidRDefault="00C64217">
            <w:pPr>
              <w:pStyle w:val="TableParagraph"/>
              <w:ind w:left="90" w:right="83"/>
              <w:rPr>
                <w:sz w:val="16"/>
              </w:rPr>
            </w:pPr>
            <w:r>
              <w:rPr>
                <w:sz w:val="16"/>
              </w:rPr>
              <w:t>[1..1]</w:t>
            </w:r>
          </w:p>
        </w:tc>
        <w:tc>
          <w:tcPr>
            <w:tcW w:w="629" w:type="dxa"/>
            <w:tcBorders>
              <w:top w:val="nil"/>
              <w:left w:val="single" w:sz="6" w:space="0" w:color="000000"/>
              <w:bottom w:val="nil"/>
              <w:right w:val="single" w:sz="6" w:space="0" w:color="000000"/>
            </w:tcBorders>
          </w:tcPr>
          <w:p w14:paraId="5222A533" w14:textId="77777777" w:rsidR="000F3B65" w:rsidRDefault="00C64217">
            <w:pPr>
              <w:pStyle w:val="TableParagraph"/>
              <w:ind w:left="133"/>
              <w:jc w:val="left"/>
              <w:rPr>
                <w:sz w:val="16"/>
              </w:rPr>
            </w:pPr>
            <w:r>
              <w:rPr>
                <w:sz w:val="16"/>
              </w:rPr>
              <w:t>0104</w:t>
            </w:r>
          </w:p>
        </w:tc>
        <w:tc>
          <w:tcPr>
            <w:tcW w:w="694" w:type="dxa"/>
            <w:tcBorders>
              <w:top w:val="nil"/>
              <w:left w:val="single" w:sz="6" w:space="0" w:color="000000"/>
              <w:bottom w:val="nil"/>
              <w:right w:val="single" w:sz="6" w:space="0" w:color="000000"/>
            </w:tcBorders>
          </w:tcPr>
          <w:p w14:paraId="162873CA" w14:textId="77777777" w:rsidR="000F3B65" w:rsidRDefault="00C64217">
            <w:pPr>
              <w:pStyle w:val="TableParagraph"/>
              <w:ind w:left="89" w:right="83"/>
              <w:rPr>
                <w:sz w:val="16"/>
              </w:rPr>
            </w:pPr>
            <w:r>
              <w:rPr>
                <w:sz w:val="16"/>
              </w:rPr>
              <w:t>00012</w:t>
            </w:r>
          </w:p>
        </w:tc>
        <w:tc>
          <w:tcPr>
            <w:tcW w:w="3212" w:type="dxa"/>
            <w:tcBorders>
              <w:top w:val="nil"/>
              <w:left w:val="single" w:sz="6" w:space="0" w:color="000000"/>
              <w:bottom w:val="nil"/>
            </w:tcBorders>
          </w:tcPr>
          <w:p w14:paraId="28EED331" w14:textId="77777777" w:rsidR="000F3B65" w:rsidRDefault="00C64217">
            <w:pPr>
              <w:pStyle w:val="TableParagraph"/>
              <w:ind w:left="110"/>
              <w:jc w:val="left"/>
              <w:rPr>
                <w:sz w:val="16"/>
              </w:rPr>
            </w:pPr>
            <w:r>
              <w:rPr>
                <w:sz w:val="16"/>
              </w:rPr>
              <w:t>Version ID</w:t>
            </w:r>
          </w:p>
        </w:tc>
      </w:tr>
      <w:tr w:rsidR="000F3B65" w14:paraId="52E9B664" w14:textId="77777777">
        <w:trPr>
          <w:trHeight w:val="237"/>
        </w:trPr>
        <w:tc>
          <w:tcPr>
            <w:tcW w:w="523" w:type="dxa"/>
            <w:tcBorders>
              <w:top w:val="nil"/>
              <w:bottom w:val="nil"/>
              <w:right w:val="single" w:sz="6" w:space="0" w:color="000000"/>
            </w:tcBorders>
          </w:tcPr>
          <w:p w14:paraId="51095466" w14:textId="77777777" w:rsidR="000F3B65" w:rsidRDefault="00C64217">
            <w:pPr>
              <w:pStyle w:val="TableParagraph"/>
              <w:ind w:left="83" w:right="81"/>
              <w:rPr>
                <w:sz w:val="16"/>
              </w:rPr>
            </w:pPr>
            <w:r>
              <w:rPr>
                <w:sz w:val="16"/>
              </w:rPr>
              <w:t>13</w:t>
            </w:r>
          </w:p>
        </w:tc>
        <w:tc>
          <w:tcPr>
            <w:tcW w:w="516" w:type="dxa"/>
            <w:tcBorders>
              <w:top w:val="nil"/>
              <w:left w:val="single" w:sz="6" w:space="0" w:color="000000"/>
              <w:bottom w:val="nil"/>
              <w:right w:val="single" w:sz="6" w:space="0" w:color="000000"/>
            </w:tcBorders>
          </w:tcPr>
          <w:p w14:paraId="6DF7AF48" w14:textId="77777777" w:rsidR="000F3B65" w:rsidRDefault="00C64217">
            <w:pPr>
              <w:pStyle w:val="TableParagraph"/>
              <w:ind w:left="90" w:right="83"/>
              <w:rPr>
                <w:sz w:val="16"/>
              </w:rPr>
            </w:pPr>
            <w:r>
              <w:rPr>
                <w:sz w:val="16"/>
              </w:rPr>
              <w:t>15</w:t>
            </w:r>
          </w:p>
        </w:tc>
        <w:tc>
          <w:tcPr>
            <w:tcW w:w="497" w:type="dxa"/>
            <w:tcBorders>
              <w:top w:val="nil"/>
              <w:left w:val="single" w:sz="6" w:space="0" w:color="000000"/>
              <w:bottom w:val="nil"/>
              <w:right w:val="single" w:sz="6" w:space="0" w:color="000000"/>
            </w:tcBorders>
          </w:tcPr>
          <w:p w14:paraId="520C6261" w14:textId="77777777" w:rsidR="000F3B65" w:rsidRDefault="00C64217">
            <w:pPr>
              <w:pStyle w:val="TableParagraph"/>
              <w:ind w:left="122"/>
              <w:jc w:val="left"/>
              <w:rPr>
                <w:sz w:val="16"/>
              </w:rPr>
            </w:pPr>
            <w:r>
              <w:rPr>
                <w:sz w:val="16"/>
              </w:rPr>
              <w:t>NM</w:t>
            </w:r>
          </w:p>
        </w:tc>
        <w:tc>
          <w:tcPr>
            <w:tcW w:w="711" w:type="dxa"/>
            <w:tcBorders>
              <w:top w:val="nil"/>
              <w:left w:val="single" w:sz="6" w:space="0" w:color="000000"/>
              <w:bottom w:val="nil"/>
              <w:right w:val="single" w:sz="6" w:space="0" w:color="000000"/>
            </w:tcBorders>
          </w:tcPr>
          <w:p w14:paraId="4026FB94"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328E3C86"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15B4BFC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22D88EF" w14:textId="77777777" w:rsidR="000F3B65" w:rsidRDefault="00C64217">
            <w:pPr>
              <w:pStyle w:val="TableParagraph"/>
              <w:ind w:left="90" w:right="83"/>
              <w:rPr>
                <w:sz w:val="16"/>
              </w:rPr>
            </w:pPr>
            <w:r>
              <w:rPr>
                <w:sz w:val="16"/>
              </w:rPr>
              <w:t>00013</w:t>
            </w:r>
          </w:p>
        </w:tc>
        <w:tc>
          <w:tcPr>
            <w:tcW w:w="3212" w:type="dxa"/>
            <w:tcBorders>
              <w:top w:val="nil"/>
              <w:left w:val="single" w:sz="6" w:space="0" w:color="000000"/>
              <w:bottom w:val="nil"/>
            </w:tcBorders>
          </w:tcPr>
          <w:p w14:paraId="37EB24A6" w14:textId="77777777" w:rsidR="000F3B65" w:rsidRDefault="00C64217">
            <w:pPr>
              <w:pStyle w:val="TableParagraph"/>
              <w:ind w:left="110"/>
              <w:jc w:val="left"/>
              <w:rPr>
                <w:sz w:val="16"/>
              </w:rPr>
            </w:pPr>
            <w:r>
              <w:rPr>
                <w:sz w:val="16"/>
              </w:rPr>
              <w:t>Sequence Number</w:t>
            </w:r>
          </w:p>
        </w:tc>
      </w:tr>
      <w:tr w:rsidR="000F3B65" w14:paraId="4D25123D" w14:textId="77777777">
        <w:trPr>
          <w:trHeight w:val="238"/>
        </w:trPr>
        <w:tc>
          <w:tcPr>
            <w:tcW w:w="523" w:type="dxa"/>
            <w:tcBorders>
              <w:top w:val="nil"/>
              <w:bottom w:val="nil"/>
              <w:right w:val="single" w:sz="6" w:space="0" w:color="000000"/>
            </w:tcBorders>
          </w:tcPr>
          <w:p w14:paraId="6B06FC1B" w14:textId="77777777" w:rsidR="000F3B65" w:rsidRDefault="00C64217">
            <w:pPr>
              <w:pStyle w:val="TableParagraph"/>
              <w:ind w:left="83" w:right="81"/>
              <w:rPr>
                <w:sz w:val="16"/>
              </w:rPr>
            </w:pPr>
            <w:r>
              <w:rPr>
                <w:sz w:val="16"/>
              </w:rPr>
              <w:t>14</w:t>
            </w:r>
          </w:p>
        </w:tc>
        <w:tc>
          <w:tcPr>
            <w:tcW w:w="516" w:type="dxa"/>
            <w:tcBorders>
              <w:top w:val="nil"/>
              <w:left w:val="single" w:sz="6" w:space="0" w:color="000000"/>
              <w:bottom w:val="nil"/>
              <w:right w:val="single" w:sz="6" w:space="0" w:color="000000"/>
            </w:tcBorders>
          </w:tcPr>
          <w:p w14:paraId="06029997" w14:textId="77777777" w:rsidR="000F3B65" w:rsidRDefault="00C64217">
            <w:pPr>
              <w:pStyle w:val="TableParagraph"/>
              <w:ind w:left="92" w:right="83"/>
              <w:rPr>
                <w:sz w:val="16"/>
              </w:rPr>
            </w:pPr>
            <w:r>
              <w:rPr>
                <w:sz w:val="16"/>
              </w:rPr>
              <w:t>180</w:t>
            </w:r>
          </w:p>
        </w:tc>
        <w:tc>
          <w:tcPr>
            <w:tcW w:w="497" w:type="dxa"/>
            <w:tcBorders>
              <w:top w:val="nil"/>
              <w:left w:val="single" w:sz="6" w:space="0" w:color="000000"/>
              <w:bottom w:val="nil"/>
              <w:right w:val="single" w:sz="6" w:space="0" w:color="000000"/>
            </w:tcBorders>
          </w:tcPr>
          <w:p w14:paraId="2CCADA0C" w14:textId="77777777" w:rsidR="000F3B65" w:rsidRDefault="00C64217">
            <w:pPr>
              <w:pStyle w:val="TableParagraph"/>
              <w:ind w:left="141"/>
              <w:jc w:val="left"/>
              <w:rPr>
                <w:sz w:val="16"/>
              </w:rPr>
            </w:pPr>
            <w:r>
              <w:rPr>
                <w:sz w:val="16"/>
              </w:rPr>
              <w:t>ST</w:t>
            </w:r>
          </w:p>
        </w:tc>
        <w:tc>
          <w:tcPr>
            <w:tcW w:w="711" w:type="dxa"/>
            <w:tcBorders>
              <w:top w:val="nil"/>
              <w:left w:val="single" w:sz="6" w:space="0" w:color="000000"/>
              <w:bottom w:val="nil"/>
              <w:right w:val="single" w:sz="6" w:space="0" w:color="000000"/>
            </w:tcBorders>
          </w:tcPr>
          <w:p w14:paraId="7D1BCDEE"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2EB81FEB"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68AD48F8"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AD540B0" w14:textId="77777777" w:rsidR="000F3B65" w:rsidRDefault="00C64217">
            <w:pPr>
              <w:pStyle w:val="TableParagraph"/>
              <w:ind w:left="88" w:right="83"/>
              <w:rPr>
                <w:sz w:val="16"/>
              </w:rPr>
            </w:pPr>
            <w:r>
              <w:rPr>
                <w:sz w:val="16"/>
              </w:rPr>
              <w:t>00014</w:t>
            </w:r>
          </w:p>
        </w:tc>
        <w:tc>
          <w:tcPr>
            <w:tcW w:w="3212" w:type="dxa"/>
            <w:tcBorders>
              <w:top w:val="nil"/>
              <w:left w:val="single" w:sz="6" w:space="0" w:color="000000"/>
              <w:bottom w:val="nil"/>
            </w:tcBorders>
          </w:tcPr>
          <w:p w14:paraId="421F7DAC" w14:textId="77777777" w:rsidR="000F3B65" w:rsidRDefault="00C64217">
            <w:pPr>
              <w:pStyle w:val="TableParagraph"/>
              <w:ind w:left="110"/>
              <w:jc w:val="left"/>
              <w:rPr>
                <w:sz w:val="16"/>
              </w:rPr>
            </w:pPr>
            <w:r>
              <w:rPr>
                <w:sz w:val="16"/>
              </w:rPr>
              <w:t>Continuation Pointer</w:t>
            </w:r>
          </w:p>
        </w:tc>
      </w:tr>
      <w:tr w:rsidR="000F3B65" w14:paraId="61BD16B9" w14:textId="77777777">
        <w:trPr>
          <w:trHeight w:val="238"/>
        </w:trPr>
        <w:tc>
          <w:tcPr>
            <w:tcW w:w="523" w:type="dxa"/>
            <w:tcBorders>
              <w:top w:val="nil"/>
              <w:bottom w:val="nil"/>
              <w:right w:val="single" w:sz="6" w:space="0" w:color="000000"/>
            </w:tcBorders>
          </w:tcPr>
          <w:p w14:paraId="22399770" w14:textId="77777777" w:rsidR="000F3B65" w:rsidRDefault="00C64217">
            <w:pPr>
              <w:pStyle w:val="TableParagraph"/>
              <w:spacing w:before="25"/>
              <w:ind w:left="83" w:right="81"/>
              <w:rPr>
                <w:sz w:val="16"/>
              </w:rPr>
            </w:pPr>
            <w:r>
              <w:rPr>
                <w:sz w:val="16"/>
              </w:rPr>
              <w:t>15</w:t>
            </w:r>
          </w:p>
        </w:tc>
        <w:tc>
          <w:tcPr>
            <w:tcW w:w="516" w:type="dxa"/>
            <w:tcBorders>
              <w:top w:val="nil"/>
              <w:left w:val="single" w:sz="6" w:space="0" w:color="000000"/>
              <w:bottom w:val="nil"/>
              <w:right w:val="single" w:sz="6" w:space="0" w:color="000000"/>
            </w:tcBorders>
          </w:tcPr>
          <w:p w14:paraId="16735F09" w14:textId="77777777" w:rsidR="000F3B65" w:rsidRDefault="00C64217">
            <w:pPr>
              <w:pStyle w:val="TableParagraph"/>
              <w:spacing w:before="25"/>
              <w:ind w:left="10"/>
              <w:rPr>
                <w:sz w:val="16"/>
              </w:rPr>
            </w:pPr>
            <w:r>
              <w:rPr>
                <w:sz w:val="16"/>
              </w:rPr>
              <w:t>2</w:t>
            </w:r>
          </w:p>
        </w:tc>
        <w:tc>
          <w:tcPr>
            <w:tcW w:w="497" w:type="dxa"/>
            <w:tcBorders>
              <w:top w:val="nil"/>
              <w:left w:val="single" w:sz="6" w:space="0" w:color="000000"/>
              <w:bottom w:val="nil"/>
              <w:right w:val="single" w:sz="6" w:space="0" w:color="000000"/>
            </w:tcBorders>
          </w:tcPr>
          <w:p w14:paraId="63118A59" w14:textId="77777777" w:rsidR="000F3B65" w:rsidRDefault="00C64217">
            <w:pPr>
              <w:pStyle w:val="TableParagraph"/>
              <w:spacing w:before="25"/>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32F56D5F" w14:textId="77777777" w:rsidR="000F3B65" w:rsidRDefault="00C64217">
            <w:pPr>
              <w:pStyle w:val="TableParagraph"/>
              <w:spacing w:before="25"/>
              <w:ind w:left="10"/>
              <w:rPr>
                <w:sz w:val="16"/>
              </w:rPr>
            </w:pPr>
            <w:r>
              <w:rPr>
                <w:sz w:val="16"/>
              </w:rPr>
              <w:t>X</w:t>
            </w:r>
          </w:p>
        </w:tc>
        <w:tc>
          <w:tcPr>
            <w:tcW w:w="1059" w:type="dxa"/>
            <w:tcBorders>
              <w:top w:val="nil"/>
              <w:left w:val="single" w:sz="6" w:space="0" w:color="000000"/>
              <w:bottom w:val="nil"/>
              <w:right w:val="single" w:sz="6" w:space="0" w:color="000000"/>
            </w:tcBorders>
          </w:tcPr>
          <w:p w14:paraId="0C71A4B7" w14:textId="77777777" w:rsidR="000F3B65" w:rsidRDefault="00C64217">
            <w:pPr>
              <w:pStyle w:val="TableParagraph"/>
              <w:spacing w:before="25"/>
              <w:ind w:left="90" w:right="83"/>
              <w:rPr>
                <w:sz w:val="16"/>
              </w:rPr>
            </w:pPr>
            <w:r>
              <w:rPr>
                <w:sz w:val="16"/>
              </w:rPr>
              <w:t>[0..0]</w:t>
            </w:r>
          </w:p>
        </w:tc>
        <w:tc>
          <w:tcPr>
            <w:tcW w:w="629" w:type="dxa"/>
            <w:tcBorders>
              <w:top w:val="nil"/>
              <w:left w:val="single" w:sz="6" w:space="0" w:color="000000"/>
              <w:bottom w:val="nil"/>
              <w:right w:val="single" w:sz="6" w:space="0" w:color="000000"/>
            </w:tcBorders>
          </w:tcPr>
          <w:p w14:paraId="7EC8B3BA" w14:textId="77777777" w:rsidR="000F3B65" w:rsidRDefault="00C64217">
            <w:pPr>
              <w:pStyle w:val="TableParagraph"/>
              <w:spacing w:before="25"/>
              <w:ind w:left="133"/>
              <w:jc w:val="left"/>
              <w:rPr>
                <w:sz w:val="16"/>
              </w:rPr>
            </w:pPr>
            <w:r>
              <w:rPr>
                <w:sz w:val="16"/>
              </w:rPr>
              <w:t>0155</w:t>
            </w:r>
          </w:p>
        </w:tc>
        <w:tc>
          <w:tcPr>
            <w:tcW w:w="694" w:type="dxa"/>
            <w:tcBorders>
              <w:top w:val="nil"/>
              <w:left w:val="single" w:sz="6" w:space="0" w:color="000000"/>
              <w:bottom w:val="nil"/>
              <w:right w:val="single" w:sz="6" w:space="0" w:color="000000"/>
            </w:tcBorders>
          </w:tcPr>
          <w:p w14:paraId="74A3F010" w14:textId="77777777" w:rsidR="000F3B65" w:rsidRDefault="00C64217">
            <w:pPr>
              <w:pStyle w:val="TableParagraph"/>
              <w:spacing w:before="25"/>
              <w:ind w:left="89" w:right="83"/>
              <w:rPr>
                <w:sz w:val="16"/>
              </w:rPr>
            </w:pPr>
            <w:r>
              <w:rPr>
                <w:sz w:val="16"/>
              </w:rPr>
              <w:t>00015</w:t>
            </w:r>
          </w:p>
        </w:tc>
        <w:tc>
          <w:tcPr>
            <w:tcW w:w="3212" w:type="dxa"/>
            <w:tcBorders>
              <w:top w:val="nil"/>
              <w:left w:val="single" w:sz="6" w:space="0" w:color="000000"/>
              <w:bottom w:val="nil"/>
            </w:tcBorders>
          </w:tcPr>
          <w:p w14:paraId="503D7BA4" w14:textId="77777777" w:rsidR="000F3B65" w:rsidRDefault="00C64217">
            <w:pPr>
              <w:pStyle w:val="TableParagraph"/>
              <w:spacing w:before="25"/>
              <w:ind w:left="110"/>
              <w:jc w:val="left"/>
              <w:rPr>
                <w:sz w:val="16"/>
              </w:rPr>
            </w:pPr>
            <w:r>
              <w:rPr>
                <w:sz w:val="16"/>
              </w:rPr>
              <w:t>Accept Acknowledgment Type</w:t>
            </w:r>
          </w:p>
        </w:tc>
      </w:tr>
      <w:tr w:rsidR="000F3B65" w14:paraId="6D8DE028" w14:textId="77777777">
        <w:trPr>
          <w:trHeight w:val="237"/>
        </w:trPr>
        <w:tc>
          <w:tcPr>
            <w:tcW w:w="523" w:type="dxa"/>
            <w:tcBorders>
              <w:top w:val="nil"/>
              <w:bottom w:val="nil"/>
              <w:right w:val="single" w:sz="6" w:space="0" w:color="000000"/>
            </w:tcBorders>
          </w:tcPr>
          <w:p w14:paraId="2E1D9060" w14:textId="77777777" w:rsidR="000F3B65" w:rsidRDefault="00C64217">
            <w:pPr>
              <w:pStyle w:val="TableParagraph"/>
              <w:ind w:left="83" w:right="81"/>
              <w:rPr>
                <w:sz w:val="16"/>
              </w:rPr>
            </w:pPr>
            <w:r>
              <w:rPr>
                <w:sz w:val="16"/>
              </w:rPr>
              <w:t>16</w:t>
            </w:r>
          </w:p>
        </w:tc>
        <w:tc>
          <w:tcPr>
            <w:tcW w:w="516" w:type="dxa"/>
            <w:tcBorders>
              <w:top w:val="nil"/>
              <w:left w:val="single" w:sz="6" w:space="0" w:color="000000"/>
              <w:bottom w:val="nil"/>
              <w:right w:val="single" w:sz="6" w:space="0" w:color="000000"/>
            </w:tcBorders>
          </w:tcPr>
          <w:p w14:paraId="3F386C32" w14:textId="77777777" w:rsidR="000F3B65" w:rsidRDefault="00C64217">
            <w:pPr>
              <w:pStyle w:val="TableParagraph"/>
              <w:ind w:left="10"/>
              <w:rPr>
                <w:sz w:val="16"/>
              </w:rPr>
            </w:pPr>
            <w:r>
              <w:rPr>
                <w:sz w:val="16"/>
              </w:rPr>
              <w:t>2</w:t>
            </w:r>
          </w:p>
        </w:tc>
        <w:tc>
          <w:tcPr>
            <w:tcW w:w="497" w:type="dxa"/>
            <w:tcBorders>
              <w:top w:val="nil"/>
              <w:left w:val="single" w:sz="6" w:space="0" w:color="000000"/>
              <w:bottom w:val="nil"/>
              <w:right w:val="single" w:sz="6" w:space="0" w:color="000000"/>
            </w:tcBorders>
          </w:tcPr>
          <w:p w14:paraId="729B9247"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55479F02"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37ABFB40"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5BD292D3" w14:textId="77777777" w:rsidR="000F3B65" w:rsidRDefault="00C64217">
            <w:pPr>
              <w:pStyle w:val="TableParagraph"/>
              <w:ind w:left="133"/>
              <w:jc w:val="left"/>
              <w:rPr>
                <w:sz w:val="16"/>
              </w:rPr>
            </w:pPr>
            <w:r>
              <w:rPr>
                <w:sz w:val="16"/>
              </w:rPr>
              <w:t>0155</w:t>
            </w:r>
          </w:p>
        </w:tc>
        <w:tc>
          <w:tcPr>
            <w:tcW w:w="694" w:type="dxa"/>
            <w:tcBorders>
              <w:top w:val="nil"/>
              <w:left w:val="single" w:sz="6" w:space="0" w:color="000000"/>
              <w:bottom w:val="nil"/>
              <w:right w:val="single" w:sz="6" w:space="0" w:color="000000"/>
            </w:tcBorders>
          </w:tcPr>
          <w:p w14:paraId="38579AEB" w14:textId="77777777" w:rsidR="000F3B65" w:rsidRDefault="00C64217">
            <w:pPr>
              <w:pStyle w:val="TableParagraph"/>
              <w:ind w:left="89" w:right="83"/>
              <w:rPr>
                <w:sz w:val="16"/>
              </w:rPr>
            </w:pPr>
            <w:r>
              <w:rPr>
                <w:sz w:val="16"/>
              </w:rPr>
              <w:t>00016</w:t>
            </w:r>
          </w:p>
        </w:tc>
        <w:tc>
          <w:tcPr>
            <w:tcW w:w="3212" w:type="dxa"/>
            <w:tcBorders>
              <w:top w:val="nil"/>
              <w:left w:val="single" w:sz="6" w:space="0" w:color="000000"/>
              <w:bottom w:val="nil"/>
            </w:tcBorders>
          </w:tcPr>
          <w:p w14:paraId="13DF034A" w14:textId="77777777" w:rsidR="000F3B65" w:rsidRDefault="00C64217">
            <w:pPr>
              <w:pStyle w:val="TableParagraph"/>
              <w:ind w:left="110"/>
              <w:jc w:val="left"/>
              <w:rPr>
                <w:sz w:val="16"/>
              </w:rPr>
            </w:pPr>
            <w:r>
              <w:rPr>
                <w:sz w:val="16"/>
              </w:rPr>
              <w:t>Application Acknowledgment Type</w:t>
            </w:r>
          </w:p>
        </w:tc>
      </w:tr>
      <w:tr w:rsidR="000F3B65" w14:paraId="6D9F5124" w14:textId="77777777">
        <w:trPr>
          <w:trHeight w:val="237"/>
        </w:trPr>
        <w:tc>
          <w:tcPr>
            <w:tcW w:w="523" w:type="dxa"/>
            <w:tcBorders>
              <w:top w:val="nil"/>
              <w:bottom w:val="nil"/>
              <w:right w:val="single" w:sz="6" w:space="0" w:color="000000"/>
            </w:tcBorders>
          </w:tcPr>
          <w:p w14:paraId="76DD5A29"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24D8CC02" w14:textId="77777777" w:rsidR="000F3B65" w:rsidRDefault="00C64217">
            <w:pPr>
              <w:pStyle w:val="TableParagraph"/>
              <w:ind w:left="10"/>
              <w:rPr>
                <w:sz w:val="16"/>
              </w:rPr>
            </w:pPr>
            <w:r>
              <w:rPr>
                <w:sz w:val="16"/>
              </w:rPr>
              <w:t>3</w:t>
            </w:r>
          </w:p>
        </w:tc>
        <w:tc>
          <w:tcPr>
            <w:tcW w:w="497" w:type="dxa"/>
            <w:tcBorders>
              <w:top w:val="nil"/>
              <w:left w:val="single" w:sz="6" w:space="0" w:color="000000"/>
              <w:bottom w:val="nil"/>
              <w:right w:val="single" w:sz="6" w:space="0" w:color="000000"/>
            </w:tcBorders>
          </w:tcPr>
          <w:p w14:paraId="2C173EF8"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12D78C8F"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723802F8" w14:textId="77777777" w:rsidR="000F3B65" w:rsidRDefault="00C64217">
            <w:pPr>
              <w:pStyle w:val="TableParagraph"/>
              <w:ind w:left="89" w:right="83"/>
              <w:rPr>
                <w:sz w:val="16"/>
              </w:rPr>
            </w:pPr>
            <w:r>
              <w:rPr>
                <w:sz w:val="16"/>
              </w:rPr>
              <w:t>[1..1]</w:t>
            </w:r>
          </w:p>
        </w:tc>
        <w:tc>
          <w:tcPr>
            <w:tcW w:w="629" w:type="dxa"/>
            <w:tcBorders>
              <w:top w:val="nil"/>
              <w:left w:val="single" w:sz="6" w:space="0" w:color="000000"/>
              <w:bottom w:val="nil"/>
              <w:right w:val="single" w:sz="6" w:space="0" w:color="000000"/>
            </w:tcBorders>
          </w:tcPr>
          <w:p w14:paraId="69D6C6B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F919C5D" w14:textId="77777777" w:rsidR="000F3B65" w:rsidRDefault="00C64217">
            <w:pPr>
              <w:pStyle w:val="TableParagraph"/>
              <w:ind w:left="89" w:right="83"/>
              <w:rPr>
                <w:sz w:val="16"/>
              </w:rPr>
            </w:pPr>
            <w:r>
              <w:rPr>
                <w:sz w:val="16"/>
              </w:rPr>
              <w:t>00017</w:t>
            </w:r>
          </w:p>
        </w:tc>
        <w:tc>
          <w:tcPr>
            <w:tcW w:w="3212" w:type="dxa"/>
            <w:tcBorders>
              <w:top w:val="nil"/>
              <w:left w:val="single" w:sz="6" w:space="0" w:color="000000"/>
              <w:bottom w:val="nil"/>
            </w:tcBorders>
          </w:tcPr>
          <w:p w14:paraId="402885BC" w14:textId="77777777" w:rsidR="000F3B65" w:rsidRDefault="00C64217">
            <w:pPr>
              <w:pStyle w:val="TableParagraph"/>
              <w:ind w:left="110"/>
              <w:jc w:val="left"/>
              <w:rPr>
                <w:sz w:val="16"/>
              </w:rPr>
            </w:pPr>
            <w:r>
              <w:rPr>
                <w:sz w:val="16"/>
              </w:rPr>
              <w:t>Country Code</w:t>
            </w:r>
          </w:p>
        </w:tc>
      </w:tr>
      <w:tr w:rsidR="000F3B65" w14:paraId="15D91C95" w14:textId="77777777">
        <w:trPr>
          <w:trHeight w:val="237"/>
        </w:trPr>
        <w:tc>
          <w:tcPr>
            <w:tcW w:w="523" w:type="dxa"/>
            <w:tcBorders>
              <w:top w:val="nil"/>
              <w:bottom w:val="nil"/>
              <w:right w:val="single" w:sz="6" w:space="0" w:color="000000"/>
            </w:tcBorders>
          </w:tcPr>
          <w:p w14:paraId="13F8B5BC" w14:textId="77777777" w:rsidR="000F3B65" w:rsidRDefault="00C64217">
            <w:pPr>
              <w:pStyle w:val="TableParagraph"/>
              <w:ind w:left="83" w:right="81"/>
              <w:rPr>
                <w:sz w:val="16"/>
              </w:rPr>
            </w:pPr>
            <w:r>
              <w:rPr>
                <w:sz w:val="16"/>
              </w:rPr>
              <w:t>18</w:t>
            </w:r>
          </w:p>
        </w:tc>
        <w:tc>
          <w:tcPr>
            <w:tcW w:w="516" w:type="dxa"/>
            <w:tcBorders>
              <w:top w:val="nil"/>
              <w:left w:val="single" w:sz="6" w:space="0" w:color="000000"/>
              <w:bottom w:val="nil"/>
              <w:right w:val="single" w:sz="6" w:space="0" w:color="000000"/>
            </w:tcBorders>
          </w:tcPr>
          <w:p w14:paraId="4760B740" w14:textId="77777777" w:rsidR="000F3B65" w:rsidRDefault="00C64217">
            <w:pPr>
              <w:pStyle w:val="TableParagraph"/>
              <w:ind w:left="90" w:right="83"/>
              <w:rPr>
                <w:sz w:val="16"/>
              </w:rPr>
            </w:pPr>
            <w:r>
              <w:rPr>
                <w:sz w:val="16"/>
              </w:rPr>
              <w:t>16</w:t>
            </w:r>
          </w:p>
        </w:tc>
        <w:tc>
          <w:tcPr>
            <w:tcW w:w="497" w:type="dxa"/>
            <w:tcBorders>
              <w:top w:val="nil"/>
              <w:left w:val="single" w:sz="6" w:space="0" w:color="000000"/>
              <w:bottom w:val="nil"/>
              <w:right w:val="single" w:sz="6" w:space="0" w:color="000000"/>
            </w:tcBorders>
          </w:tcPr>
          <w:p w14:paraId="6462F6CD"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43A30D89" w14:textId="77777777" w:rsidR="000F3B65" w:rsidRDefault="00C64217">
            <w:pPr>
              <w:pStyle w:val="TableParagraph"/>
              <w:ind w:left="10"/>
              <w:rPr>
                <w:sz w:val="16"/>
              </w:rPr>
            </w:pPr>
            <w:r>
              <w:rPr>
                <w:sz w:val="16"/>
              </w:rPr>
              <w:t>X</w:t>
            </w:r>
          </w:p>
        </w:tc>
        <w:tc>
          <w:tcPr>
            <w:tcW w:w="1059" w:type="dxa"/>
            <w:tcBorders>
              <w:top w:val="nil"/>
              <w:left w:val="single" w:sz="6" w:space="0" w:color="000000"/>
              <w:bottom w:val="nil"/>
              <w:right w:val="single" w:sz="6" w:space="0" w:color="000000"/>
            </w:tcBorders>
          </w:tcPr>
          <w:p w14:paraId="614B0C4C"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17239D0C" w14:textId="77777777" w:rsidR="000F3B65" w:rsidRDefault="00C64217">
            <w:pPr>
              <w:pStyle w:val="TableParagraph"/>
              <w:ind w:left="140"/>
              <w:jc w:val="left"/>
              <w:rPr>
                <w:sz w:val="16"/>
              </w:rPr>
            </w:pPr>
            <w:r>
              <w:rPr>
                <w:sz w:val="16"/>
              </w:rPr>
              <w:t>0211</w:t>
            </w:r>
          </w:p>
        </w:tc>
        <w:tc>
          <w:tcPr>
            <w:tcW w:w="694" w:type="dxa"/>
            <w:tcBorders>
              <w:top w:val="nil"/>
              <w:left w:val="single" w:sz="6" w:space="0" w:color="000000"/>
              <w:bottom w:val="nil"/>
              <w:right w:val="single" w:sz="6" w:space="0" w:color="000000"/>
            </w:tcBorders>
          </w:tcPr>
          <w:p w14:paraId="4C4C9C3E" w14:textId="77777777" w:rsidR="000F3B65" w:rsidRDefault="00C64217">
            <w:pPr>
              <w:pStyle w:val="TableParagraph"/>
              <w:ind w:left="88" w:right="83"/>
              <w:rPr>
                <w:sz w:val="16"/>
              </w:rPr>
            </w:pPr>
            <w:r>
              <w:rPr>
                <w:sz w:val="16"/>
              </w:rPr>
              <w:t>00692</w:t>
            </w:r>
          </w:p>
        </w:tc>
        <w:tc>
          <w:tcPr>
            <w:tcW w:w="3212" w:type="dxa"/>
            <w:tcBorders>
              <w:top w:val="nil"/>
              <w:left w:val="single" w:sz="6" w:space="0" w:color="000000"/>
              <w:bottom w:val="nil"/>
            </w:tcBorders>
          </w:tcPr>
          <w:p w14:paraId="3212C9EB" w14:textId="77777777" w:rsidR="000F3B65" w:rsidRDefault="00C64217">
            <w:pPr>
              <w:pStyle w:val="TableParagraph"/>
              <w:ind w:left="110"/>
              <w:jc w:val="left"/>
              <w:rPr>
                <w:sz w:val="16"/>
              </w:rPr>
            </w:pPr>
            <w:r>
              <w:rPr>
                <w:sz w:val="16"/>
              </w:rPr>
              <w:t>Character Set</w:t>
            </w:r>
          </w:p>
        </w:tc>
      </w:tr>
      <w:tr w:rsidR="000F3B65" w14:paraId="4508F881" w14:textId="77777777">
        <w:trPr>
          <w:trHeight w:val="237"/>
        </w:trPr>
        <w:tc>
          <w:tcPr>
            <w:tcW w:w="523" w:type="dxa"/>
            <w:tcBorders>
              <w:top w:val="nil"/>
              <w:bottom w:val="nil"/>
              <w:right w:val="single" w:sz="6" w:space="0" w:color="000000"/>
            </w:tcBorders>
          </w:tcPr>
          <w:p w14:paraId="452A3C4C" w14:textId="77777777" w:rsidR="000F3B65" w:rsidRDefault="00C64217">
            <w:pPr>
              <w:pStyle w:val="TableParagraph"/>
              <w:ind w:left="83" w:right="81"/>
              <w:rPr>
                <w:sz w:val="16"/>
              </w:rPr>
            </w:pPr>
            <w:r>
              <w:rPr>
                <w:sz w:val="16"/>
              </w:rPr>
              <w:t>19</w:t>
            </w:r>
          </w:p>
        </w:tc>
        <w:tc>
          <w:tcPr>
            <w:tcW w:w="516" w:type="dxa"/>
            <w:tcBorders>
              <w:top w:val="nil"/>
              <w:left w:val="single" w:sz="6" w:space="0" w:color="000000"/>
              <w:bottom w:val="nil"/>
              <w:right w:val="single" w:sz="6" w:space="0" w:color="000000"/>
            </w:tcBorders>
          </w:tcPr>
          <w:p w14:paraId="005803FC" w14:textId="77777777" w:rsidR="000F3B65" w:rsidRDefault="00C64217">
            <w:pPr>
              <w:pStyle w:val="TableParagraph"/>
              <w:ind w:left="92" w:right="83"/>
              <w:rPr>
                <w:sz w:val="16"/>
              </w:rPr>
            </w:pPr>
            <w:r>
              <w:rPr>
                <w:sz w:val="16"/>
              </w:rPr>
              <w:t>250</w:t>
            </w:r>
          </w:p>
        </w:tc>
        <w:tc>
          <w:tcPr>
            <w:tcW w:w="497" w:type="dxa"/>
            <w:tcBorders>
              <w:top w:val="nil"/>
              <w:left w:val="single" w:sz="6" w:space="0" w:color="000000"/>
              <w:bottom w:val="nil"/>
              <w:right w:val="single" w:sz="6" w:space="0" w:color="000000"/>
            </w:tcBorders>
          </w:tcPr>
          <w:p w14:paraId="4B9D7BE4" w14:textId="77777777" w:rsidR="000F3B65" w:rsidRDefault="00C64217">
            <w:pPr>
              <w:pStyle w:val="TableParagraph"/>
              <w:ind w:left="134"/>
              <w:jc w:val="left"/>
              <w:rPr>
                <w:sz w:val="16"/>
              </w:rPr>
            </w:pPr>
            <w:r>
              <w:rPr>
                <w:sz w:val="16"/>
              </w:rPr>
              <w:t>CE</w:t>
            </w:r>
          </w:p>
        </w:tc>
        <w:tc>
          <w:tcPr>
            <w:tcW w:w="711" w:type="dxa"/>
            <w:tcBorders>
              <w:top w:val="nil"/>
              <w:left w:val="single" w:sz="6" w:space="0" w:color="000000"/>
              <w:bottom w:val="nil"/>
              <w:right w:val="single" w:sz="6" w:space="0" w:color="000000"/>
            </w:tcBorders>
          </w:tcPr>
          <w:p w14:paraId="73A6AD26" w14:textId="77777777" w:rsidR="000F3B65" w:rsidRDefault="00C64217">
            <w:pPr>
              <w:pStyle w:val="TableParagraph"/>
              <w:ind w:left="11"/>
              <w:rPr>
                <w:sz w:val="16"/>
              </w:rPr>
            </w:pPr>
            <w:r>
              <w:rPr>
                <w:sz w:val="16"/>
              </w:rPr>
              <w:t>X</w:t>
            </w:r>
          </w:p>
        </w:tc>
        <w:tc>
          <w:tcPr>
            <w:tcW w:w="1059" w:type="dxa"/>
            <w:tcBorders>
              <w:top w:val="nil"/>
              <w:left w:val="single" w:sz="6" w:space="0" w:color="000000"/>
              <w:bottom w:val="nil"/>
              <w:right w:val="single" w:sz="6" w:space="0" w:color="000000"/>
            </w:tcBorders>
          </w:tcPr>
          <w:p w14:paraId="5C4D726E" w14:textId="77777777" w:rsidR="000F3B65" w:rsidRDefault="00C64217">
            <w:pPr>
              <w:pStyle w:val="TableParagraph"/>
              <w:ind w:left="90" w:right="83"/>
              <w:rPr>
                <w:sz w:val="16"/>
              </w:rPr>
            </w:pPr>
            <w:r>
              <w:rPr>
                <w:sz w:val="16"/>
              </w:rPr>
              <w:t>[0..0]</w:t>
            </w:r>
          </w:p>
        </w:tc>
        <w:tc>
          <w:tcPr>
            <w:tcW w:w="629" w:type="dxa"/>
            <w:tcBorders>
              <w:top w:val="nil"/>
              <w:left w:val="single" w:sz="6" w:space="0" w:color="000000"/>
              <w:bottom w:val="nil"/>
              <w:right w:val="single" w:sz="6" w:space="0" w:color="000000"/>
            </w:tcBorders>
          </w:tcPr>
          <w:p w14:paraId="222BC7E5"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4A05F2E" w14:textId="77777777" w:rsidR="000F3B65" w:rsidRDefault="00C64217">
            <w:pPr>
              <w:pStyle w:val="TableParagraph"/>
              <w:ind w:left="89" w:right="83"/>
              <w:rPr>
                <w:sz w:val="16"/>
              </w:rPr>
            </w:pPr>
            <w:r>
              <w:rPr>
                <w:sz w:val="16"/>
              </w:rPr>
              <w:t>00693</w:t>
            </w:r>
          </w:p>
        </w:tc>
        <w:tc>
          <w:tcPr>
            <w:tcW w:w="3212" w:type="dxa"/>
            <w:tcBorders>
              <w:top w:val="nil"/>
              <w:left w:val="single" w:sz="6" w:space="0" w:color="000000"/>
              <w:bottom w:val="nil"/>
            </w:tcBorders>
          </w:tcPr>
          <w:p w14:paraId="17702A06" w14:textId="77777777" w:rsidR="000F3B65" w:rsidRDefault="00C64217">
            <w:pPr>
              <w:pStyle w:val="TableParagraph"/>
              <w:ind w:left="110"/>
              <w:jc w:val="left"/>
              <w:rPr>
                <w:sz w:val="16"/>
              </w:rPr>
            </w:pPr>
            <w:r>
              <w:rPr>
                <w:sz w:val="16"/>
              </w:rPr>
              <w:t>Principal Language of Message</w:t>
            </w:r>
          </w:p>
        </w:tc>
      </w:tr>
      <w:tr w:rsidR="000F3B65" w14:paraId="29A3D8BE" w14:textId="77777777">
        <w:trPr>
          <w:trHeight w:val="238"/>
        </w:trPr>
        <w:tc>
          <w:tcPr>
            <w:tcW w:w="523" w:type="dxa"/>
            <w:tcBorders>
              <w:top w:val="nil"/>
              <w:bottom w:val="nil"/>
              <w:right w:val="single" w:sz="6" w:space="0" w:color="000000"/>
            </w:tcBorders>
          </w:tcPr>
          <w:p w14:paraId="04323BEB" w14:textId="77777777" w:rsidR="000F3B65" w:rsidRDefault="00C64217">
            <w:pPr>
              <w:pStyle w:val="TableParagraph"/>
              <w:ind w:left="83" w:right="81"/>
              <w:rPr>
                <w:sz w:val="16"/>
              </w:rPr>
            </w:pPr>
            <w:r>
              <w:rPr>
                <w:sz w:val="16"/>
              </w:rPr>
              <w:t>20</w:t>
            </w:r>
          </w:p>
        </w:tc>
        <w:tc>
          <w:tcPr>
            <w:tcW w:w="516" w:type="dxa"/>
            <w:tcBorders>
              <w:top w:val="nil"/>
              <w:left w:val="single" w:sz="6" w:space="0" w:color="000000"/>
              <w:bottom w:val="nil"/>
              <w:right w:val="single" w:sz="6" w:space="0" w:color="000000"/>
            </w:tcBorders>
          </w:tcPr>
          <w:p w14:paraId="16314BB0" w14:textId="77777777" w:rsidR="000F3B65" w:rsidRDefault="00C64217">
            <w:pPr>
              <w:pStyle w:val="TableParagraph"/>
              <w:ind w:left="90" w:right="83"/>
              <w:rPr>
                <w:sz w:val="16"/>
              </w:rPr>
            </w:pPr>
            <w:r>
              <w:rPr>
                <w:sz w:val="16"/>
              </w:rPr>
              <w:t>20</w:t>
            </w:r>
          </w:p>
        </w:tc>
        <w:tc>
          <w:tcPr>
            <w:tcW w:w="497" w:type="dxa"/>
            <w:tcBorders>
              <w:top w:val="nil"/>
              <w:left w:val="single" w:sz="6" w:space="0" w:color="000000"/>
              <w:bottom w:val="nil"/>
              <w:right w:val="single" w:sz="6" w:space="0" w:color="000000"/>
            </w:tcBorders>
          </w:tcPr>
          <w:p w14:paraId="7C3163F1" w14:textId="77777777" w:rsidR="000F3B65" w:rsidRDefault="00C64217">
            <w:pPr>
              <w:pStyle w:val="TableParagraph"/>
              <w:ind w:left="165"/>
              <w:jc w:val="left"/>
              <w:rPr>
                <w:sz w:val="16"/>
              </w:rPr>
            </w:pPr>
            <w:r>
              <w:rPr>
                <w:sz w:val="16"/>
              </w:rPr>
              <w:t>ID</w:t>
            </w:r>
          </w:p>
        </w:tc>
        <w:tc>
          <w:tcPr>
            <w:tcW w:w="711" w:type="dxa"/>
            <w:tcBorders>
              <w:top w:val="nil"/>
              <w:left w:val="single" w:sz="6" w:space="0" w:color="000000"/>
              <w:bottom w:val="nil"/>
              <w:right w:val="single" w:sz="6" w:space="0" w:color="000000"/>
            </w:tcBorders>
          </w:tcPr>
          <w:p w14:paraId="0DD41FEC"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1DD94E85" w14:textId="77777777" w:rsidR="000F3B65" w:rsidRDefault="00C64217">
            <w:pPr>
              <w:pStyle w:val="TableParagraph"/>
              <w:ind w:left="89" w:right="83"/>
              <w:rPr>
                <w:sz w:val="16"/>
              </w:rPr>
            </w:pPr>
            <w:r>
              <w:rPr>
                <w:sz w:val="16"/>
              </w:rPr>
              <w:t>[0..0]</w:t>
            </w:r>
          </w:p>
        </w:tc>
        <w:tc>
          <w:tcPr>
            <w:tcW w:w="629" w:type="dxa"/>
            <w:tcBorders>
              <w:top w:val="nil"/>
              <w:left w:val="single" w:sz="6" w:space="0" w:color="000000"/>
              <w:bottom w:val="nil"/>
              <w:right w:val="single" w:sz="6" w:space="0" w:color="000000"/>
            </w:tcBorders>
          </w:tcPr>
          <w:p w14:paraId="34A5F71E" w14:textId="77777777" w:rsidR="000F3B65" w:rsidRDefault="00C64217">
            <w:pPr>
              <w:pStyle w:val="TableParagraph"/>
              <w:ind w:left="132"/>
              <w:jc w:val="left"/>
              <w:rPr>
                <w:sz w:val="16"/>
              </w:rPr>
            </w:pPr>
            <w:r>
              <w:rPr>
                <w:sz w:val="16"/>
              </w:rPr>
              <w:t>0356</w:t>
            </w:r>
          </w:p>
        </w:tc>
        <w:tc>
          <w:tcPr>
            <w:tcW w:w="694" w:type="dxa"/>
            <w:tcBorders>
              <w:top w:val="nil"/>
              <w:left w:val="single" w:sz="6" w:space="0" w:color="000000"/>
              <w:bottom w:val="nil"/>
              <w:right w:val="single" w:sz="6" w:space="0" w:color="000000"/>
            </w:tcBorders>
          </w:tcPr>
          <w:p w14:paraId="5E061995" w14:textId="77777777" w:rsidR="000F3B65" w:rsidRDefault="00C64217">
            <w:pPr>
              <w:pStyle w:val="TableParagraph"/>
              <w:ind w:left="88" w:right="83"/>
              <w:rPr>
                <w:sz w:val="16"/>
              </w:rPr>
            </w:pPr>
            <w:r>
              <w:rPr>
                <w:sz w:val="16"/>
              </w:rPr>
              <w:t>01317</w:t>
            </w:r>
          </w:p>
        </w:tc>
        <w:tc>
          <w:tcPr>
            <w:tcW w:w="3212" w:type="dxa"/>
            <w:tcBorders>
              <w:top w:val="nil"/>
              <w:left w:val="single" w:sz="6" w:space="0" w:color="000000"/>
              <w:bottom w:val="nil"/>
            </w:tcBorders>
          </w:tcPr>
          <w:p w14:paraId="2B10413F" w14:textId="77777777" w:rsidR="000F3B65" w:rsidRDefault="00C64217">
            <w:pPr>
              <w:pStyle w:val="TableParagraph"/>
              <w:ind w:left="110"/>
              <w:jc w:val="left"/>
              <w:rPr>
                <w:sz w:val="16"/>
              </w:rPr>
            </w:pPr>
            <w:r>
              <w:rPr>
                <w:sz w:val="16"/>
              </w:rPr>
              <w:t>Alternate Character Set Handling Scheme</w:t>
            </w:r>
          </w:p>
        </w:tc>
      </w:tr>
      <w:tr w:rsidR="000F3B65" w14:paraId="69C9954D" w14:textId="77777777">
        <w:trPr>
          <w:trHeight w:val="239"/>
        </w:trPr>
        <w:tc>
          <w:tcPr>
            <w:tcW w:w="523" w:type="dxa"/>
            <w:tcBorders>
              <w:top w:val="nil"/>
              <w:right w:val="single" w:sz="6" w:space="0" w:color="000000"/>
            </w:tcBorders>
          </w:tcPr>
          <w:p w14:paraId="0DBEB61C" w14:textId="77777777" w:rsidR="000F3B65" w:rsidRDefault="00C64217">
            <w:pPr>
              <w:pStyle w:val="TableParagraph"/>
              <w:spacing w:before="25"/>
              <w:ind w:left="83" w:right="81"/>
              <w:rPr>
                <w:sz w:val="16"/>
              </w:rPr>
            </w:pPr>
            <w:r>
              <w:rPr>
                <w:sz w:val="16"/>
              </w:rPr>
              <w:t>21</w:t>
            </w:r>
          </w:p>
        </w:tc>
        <w:tc>
          <w:tcPr>
            <w:tcW w:w="516" w:type="dxa"/>
            <w:tcBorders>
              <w:top w:val="nil"/>
              <w:left w:val="single" w:sz="6" w:space="0" w:color="000000"/>
              <w:right w:val="single" w:sz="6" w:space="0" w:color="000000"/>
            </w:tcBorders>
          </w:tcPr>
          <w:p w14:paraId="685D15C7" w14:textId="77777777" w:rsidR="000F3B65" w:rsidRDefault="00C64217">
            <w:pPr>
              <w:pStyle w:val="TableParagraph"/>
              <w:spacing w:before="25"/>
              <w:ind w:left="90" w:right="83"/>
              <w:rPr>
                <w:sz w:val="16"/>
              </w:rPr>
            </w:pPr>
            <w:r>
              <w:rPr>
                <w:sz w:val="16"/>
              </w:rPr>
              <w:t>10</w:t>
            </w:r>
          </w:p>
        </w:tc>
        <w:tc>
          <w:tcPr>
            <w:tcW w:w="497" w:type="dxa"/>
            <w:tcBorders>
              <w:top w:val="nil"/>
              <w:left w:val="single" w:sz="6" w:space="0" w:color="000000"/>
              <w:right w:val="single" w:sz="6" w:space="0" w:color="000000"/>
            </w:tcBorders>
          </w:tcPr>
          <w:p w14:paraId="561969AE" w14:textId="77777777" w:rsidR="000F3B65" w:rsidRDefault="00C64217">
            <w:pPr>
              <w:pStyle w:val="TableParagraph"/>
              <w:spacing w:before="25"/>
              <w:ind w:left="165"/>
              <w:jc w:val="left"/>
              <w:rPr>
                <w:sz w:val="16"/>
              </w:rPr>
            </w:pPr>
            <w:r>
              <w:rPr>
                <w:sz w:val="16"/>
              </w:rPr>
              <w:t>ID</w:t>
            </w:r>
          </w:p>
        </w:tc>
        <w:tc>
          <w:tcPr>
            <w:tcW w:w="711" w:type="dxa"/>
            <w:tcBorders>
              <w:top w:val="nil"/>
              <w:left w:val="single" w:sz="6" w:space="0" w:color="000000"/>
              <w:right w:val="single" w:sz="6" w:space="0" w:color="000000"/>
            </w:tcBorders>
          </w:tcPr>
          <w:p w14:paraId="27F811C1" w14:textId="77777777" w:rsidR="000F3B65" w:rsidRDefault="00C64217">
            <w:pPr>
              <w:pStyle w:val="TableParagraph"/>
              <w:spacing w:before="25"/>
              <w:ind w:left="10"/>
              <w:rPr>
                <w:sz w:val="16"/>
              </w:rPr>
            </w:pPr>
            <w:r>
              <w:rPr>
                <w:sz w:val="16"/>
              </w:rPr>
              <w:t>X</w:t>
            </w:r>
          </w:p>
        </w:tc>
        <w:tc>
          <w:tcPr>
            <w:tcW w:w="1059" w:type="dxa"/>
            <w:tcBorders>
              <w:top w:val="nil"/>
              <w:left w:val="single" w:sz="6" w:space="0" w:color="000000"/>
              <w:right w:val="single" w:sz="6" w:space="0" w:color="000000"/>
            </w:tcBorders>
          </w:tcPr>
          <w:p w14:paraId="72CDCEE9" w14:textId="77777777" w:rsidR="000F3B65" w:rsidRDefault="00C64217">
            <w:pPr>
              <w:pStyle w:val="TableParagraph"/>
              <w:spacing w:before="25"/>
              <w:ind w:left="89" w:right="83"/>
              <w:rPr>
                <w:sz w:val="16"/>
              </w:rPr>
            </w:pPr>
            <w:r>
              <w:rPr>
                <w:sz w:val="16"/>
              </w:rPr>
              <w:t>[0..0]</w:t>
            </w:r>
          </w:p>
        </w:tc>
        <w:tc>
          <w:tcPr>
            <w:tcW w:w="629" w:type="dxa"/>
            <w:tcBorders>
              <w:top w:val="nil"/>
              <w:left w:val="single" w:sz="6" w:space="0" w:color="000000"/>
              <w:right w:val="single" w:sz="6" w:space="0" w:color="000000"/>
            </w:tcBorders>
          </w:tcPr>
          <w:p w14:paraId="5C87AA8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5BA57D1E" w14:textId="77777777" w:rsidR="000F3B65" w:rsidRDefault="00C64217">
            <w:pPr>
              <w:pStyle w:val="TableParagraph"/>
              <w:spacing w:before="25"/>
              <w:ind w:left="88" w:right="83"/>
              <w:rPr>
                <w:sz w:val="16"/>
              </w:rPr>
            </w:pPr>
            <w:r>
              <w:rPr>
                <w:sz w:val="16"/>
              </w:rPr>
              <w:t>01598</w:t>
            </w:r>
          </w:p>
        </w:tc>
        <w:tc>
          <w:tcPr>
            <w:tcW w:w="3212" w:type="dxa"/>
            <w:tcBorders>
              <w:top w:val="nil"/>
              <w:left w:val="single" w:sz="6" w:space="0" w:color="000000"/>
            </w:tcBorders>
          </w:tcPr>
          <w:p w14:paraId="76BDC8B4" w14:textId="77777777" w:rsidR="000F3B65" w:rsidRDefault="00C64217">
            <w:pPr>
              <w:pStyle w:val="TableParagraph"/>
              <w:spacing w:before="25"/>
              <w:ind w:left="110"/>
              <w:jc w:val="left"/>
              <w:rPr>
                <w:sz w:val="16"/>
              </w:rPr>
            </w:pPr>
            <w:r>
              <w:rPr>
                <w:sz w:val="16"/>
              </w:rPr>
              <w:t>Conformance Statement ID</w:t>
            </w:r>
          </w:p>
        </w:tc>
      </w:tr>
    </w:tbl>
    <w:p w14:paraId="7571AB2C" w14:textId="77777777" w:rsidR="000F3B65" w:rsidRDefault="000F3B65">
      <w:pPr>
        <w:pStyle w:val="BodyText"/>
        <w:rPr>
          <w:sz w:val="26"/>
        </w:rPr>
      </w:pPr>
    </w:p>
    <w:p w14:paraId="24C0AF06" w14:textId="77777777" w:rsidR="000F3B65" w:rsidRDefault="00C64217">
      <w:pPr>
        <w:pStyle w:val="Heading3"/>
        <w:numPr>
          <w:ilvl w:val="2"/>
          <w:numId w:val="11"/>
        </w:numPr>
        <w:tabs>
          <w:tab w:val="left" w:pos="1061"/>
        </w:tabs>
        <w:spacing w:before="222"/>
      </w:pPr>
      <w:bookmarkStart w:id="149" w:name="2.5.2_EVN_Segment"/>
      <w:bookmarkEnd w:id="149"/>
      <w:r>
        <w:t>EVN</w:t>
      </w:r>
      <w:r>
        <w:rPr>
          <w:spacing w:val="-2"/>
        </w:rPr>
        <w:t xml:space="preserve"> </w:t>
      </w:r>
      <w:r>
        <w:t>Segment</w:t>
      </w:r>
    </w:p>
    <w:p w14:paraId="0F072C5C" w14:textId="77777777" w:rsidR="000F3B65" w:rsidRDefault="00C64217">
      <w:pPr>
        <w:pStyle w:val="BodyText"/>
        <w:spacing w:before="57"/>
        <w:ind w:left="340" w:right="426"/>
        <w:jc w:val="both"/>
      </w:pPr>
      <w:r>
        <w:t xml:space="preserve">The following is a listing of all the fields defined for the EVN Segment in HL7. Refer to </w:t>
      </w:r>
      <w:hyperlink w:anchor="_bookmark81" w:history="1">
        <w:r>
          <w:t>Section 2.6.2</w:t>
        </w:r>
      </w:hyperlink>
      <w:r>
        <w:t xml:space="preserve">, </w:t>
      </w:r>
      <w:hyperlink w:anchor="_bookmark81" w:history="1">
        <w:r>
          <w:rPr>
            <w:color w:val="0000FF"/>
            <w:u w:val="single" w:color="0000FF"/>
          </w:rPr>
          <w:t>EVN Segment Fields</w:t>
        </w:r>
      </w:hyperlink>
      <w:r>
        <w:t>, for a more detailed explanation of the fields used by VistA.</w:t>
      </w:r>
    </w:p>
    <w:p w14:paraId="213D7B39" w14:textId="77777777" w:rsidR="000F3B65" w:rsidRDefault="000F3B65">
      <w:pPr>
        <w:pStyle w:val="BodyText"/>
        <w:spacing w:before="6" w:after="1"/>
        <w:rPr>
          <w:sz w:val="25"/>
        </w:rPr>
      </w:pPr>
    </w:p>
    <w:tbl>
      <w:tblPr>
        <w:tblW w:w="0" w:type="auto"/>
        <w:tblInd w:w="13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2047"/>
      </w:tblGrid>
      <w:tr w:rsidR="000F3B65" w14:paraId="5836FFFF" w14:textId="77777777">
        <w:trPr>
          <w:trHeight w:val="241"/>
        </w:trPr>
        <w:tc>
          <w:tcPr>
            <w:tcW w:w="523" w:type="dxa"/>
            <w:tcBorders>
              <w:bottom w:val="single" w:sz="6" w:space="0" w:color="000000"/>
              <w:right w:val="single" w:sz="6" w:space="0" w:color="000000"/>
            </w:tcBorders>
            <w:shd w:val="clear" w:color="auto" w:fill="E6E6E6"/>
          </w:tcPr>
          <w:p w14:paraId="4EACFD38"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D7B1A12"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56A3FE61"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C62A0E8"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EC3E409"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C0FFB91" w14:textId="77777777" w:rsidR="000F3B65" w:rsidRDefault="00C64217">
            <w:pPr>
              <w:pStyle w:val="TableParagraph"/>
              <w:ind w:left="94" w:right="76"/>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6C32E2C2" w14:textId="77777777" w:rsidR="000F3B65" w:rsidRDefault="00C64217">
            <w:pPr>
              <w:pStyle w:val="TableParagraph"/>
              <w:ind w:left="94" w:right="77"/>
              <w:rPr>
                <w:b/>
                <w:sz w:val="16"/>
              </w:rPr>
            </w:pPr>
            <w:r>
              <w:rPr>
                <w:b/>
                <w:sz w:val="16"/>
              </w:rPr>
              <w:t>Item #</w:t>
            </w:r>
          </w:p>
        </w:tc>
        <w:tc>
          <w:tcPr>
            <w:tcW w:w="2047" w:type="dxa"/>
            <w:tcBorders>
              <w:left w:val="single" w:sz="6" w:space="0" w:color="000000"/>
              <w:bottom w:val="single" w:sz="6" w:space="0" w:color="000000"/>
            </w:tcBorders>
            <w:shd w:val="clear" w:color="auto" w:fill="E6E6E6"/>
          </w:tcPr>
          <w:p w14:paraId="77321AB1" w14:textId="77777777" w:rsidR="000F3B65" w:rsidRDefault="00C64217">
            <w:pPr>
              <w:pStyle w:val="TableParagraph"/>
              <w:ind w:left="115"/>
              <w:jc w:val="left"/>
              <w:rPr>
                <w:b/>
                <w:sz w:val="16"/>
              </w:rPr>
            </w:pPr>
            <w:r>
              <w:rPr>
                <w:b/>
                <w:sz w:val="16"/>
              </w:rPr>
              <w:t>Element Name</w:t>
            </w:r>
          </w:p>
        </w:tc>
      </w:tr>
      <w:tr w:rsidR="000F3B65" w14:paraId="46060901" w14:textId="77777777">
        <w:trPr>
          <w:trHeight w:val="235"/>
        </w:trPr>
        <w:tc>
          <w:tcPr>
            <w:tcW w:w="523" w:type="dxa"/>
            <w:tcBorders>
              <w:top w:val="single" w:sz="6" w:space="0" w:color="000000"/>
              <w:bottom w:val="nil"/>
              <w:right w:val="single" w:sz="6" w:space="0" w:color="000000"/>
            </w:tcBorders>
          </w:tcPr>
          <w:p w14:paraId="5107B1AD"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F382419" w14:textId="77777777" w:rsidR="000F3B65" w:rsidRDefault="00C64217">
            <w:pPr>
              <w:pStyle w:val="TableParagraph"/>
              <w:spacing w:before="22"/>
              <w:ind w:right="198"/>
              <w:jc w:val="right"/>
              <w:rPr>
                <w:sz w:val="16"/>
              </w:rPr>
            </w:pPr>
            <w:r>
              <w:rPr>
                <w:sz w:val="16"/>
              </w:rPr>
              <w:t>3</w:t>
            </w:r>
          </w:p>
        </w:tc>
        <w:tc>
          <w:tcPr>
            <w:tcW w:w="566" w:type="dxa"/>
            <w:tcBorders>
              <w:top w:val="single" w:sz="6" w:space="0" w:color="000000"/>
              <w:left w:val="single" w:sz="6" w:space="0" w:color="000000"/>
              <w:bottom w:val="nil"/>
              <w:right w:val="single" w:sz="6" w:space="0" w:color="000000"/>
            </w:tcBorders>
          </w:tcPr>
          <w:p w14:paraId="17CD9C4A" w14:textId="77777777" w:rsidR="000F3B65" w:rsidRDefault="00C64217">
            <w:pPr>
              <w:pStyle w:val="TableParagraph"/>
              <w:spacing w:before="22"/>
              <w:ind w:left="88"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45F1881E" w14:textId="77777777" w:rsidR="000F3B65" w:rsidRDefault="00C64217">
            <w:pPr>
              <w:pStyle w:val="TableParagraph"/>
              <w:spacing w:before="22"/>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5DFFBA71" w14:textId="77777777" w:rsidR="000F3B65" w:rsidRDefault="00C64217">
            <w:pPr>
              <w:pStyle w:val="TableParagraph"/>
              <w:spacing w:before="22"/>
              <w:ind w:left="90"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36A06F32" w14:textId="77777777" w:rsidR="000F3B65" w:rsidRDefault="00C64217">
            <w:pPr>
              <w:pStyle w:val="TableParagraph"/>
              <w:spacing w:before="22"/>
              <w:ind w:left="89" w:right="76"/>
              <w:rPr>
                <w:sz w:val="16"/>
              </w:rPr>
            </w:pPr>
            <w:r>
              <w:rPr>
                <w:sz w:val="16"/>
              </w:rPr>
              <w:t>0003</w:t>
            </w:r>
          </w:p>
        </w:tc>
        <w:tc>
          <w:tcPr>
            <w:tcW w:w="693" w:type="dxa"/>
            <w:tcBorders>
              <w:top w:val="single" w:sz="6" w:space="0" w:color="000000"/>
              <w:left w:val="single" w:sz="6" w:space="0" w:color="000000"/>
              <w:bottom w:val="nil"/>
              <w:right w:val="single" w:sz="6" w:space="0" w:color="000000"/>
            </w:tcBorders>
          </w:tcPr>
          <w:p w14:paraId="43D6AB74" w14:textId="77777777" w:rsidR="000F3B65" w:rsidRDefault="00C64217">
            <w:pPr>
              <w:pStyle w:val="TableParagraph"/>
              <w:spacing w:before="22"/>
              <w:ind w:left="91" w:right="77"/>
              <w:rPr>
                <w:sz w:val="16"/>
              </w:rPr>
            </w:pPr>
            <w:r>
              <w:rPr>
                <w:sz w:val="16"/>
              </w:rPr>
              <w:t>00099</w:t>
            </w:r>
          </w:p>
        </w:tc>
        <w:tc>
          <w:tcPr>
            <w:tcW w:w="2047" w:type="dxa"/>
            <w:tcBorders>
              <w:top w:val="single" w:sz="6" w:space="0" w:color="000000"/>
              <w:left w:val="single" w:sz="6" w:space="0" w:color="000000"/>
              <w:bottom w:val="nil"/>
            </w:tcBorders>
          </w:tcPr>
          <w:p w14:paraId="1D7C5643" w14:textId="77777777" w:rsidR="000F3B65" w:rsidRDefault="00C64217">
            <w:pPr>
              <w:pStyle w:val="TableParagraph"/>
              <w:spacing w:before="22"/>
              <w:ind w:left="115"/>
              <w:jc w:val="left"/>
              <w:rPr>
                <w:sz w:val="16"/>
              </w:rPr>
            </w:pPr>
            <w:r>
              <w:rPr>
                <w:sz w:val="16"/>
              </w:rPr>
              <w:t>Event Type Code</w:t>
            </w:r>
          </w:p>
        </w:tc>
      </w:tr>
      <w:tr w:rsidR="000F3B65" w14:paraId="3FFDD334" w14:textId="77777777">
        <w:trPr>
          <w:trHeight w:val="238"/>
        </w:trPr>
        <w:tc>
          <w:tcPr>
            <w:tcW w:w="523" w:type="dxa"/>
            <w:tcBorders>
              <w:top w:val="nil"/>
              <w:bottom w:val="nil"/>
              <w:right w:val="single" w:sz="6" w:space="0" w:color="000000"/>
            </w:tcBorders>
          </w:tcPr>
          <w:p w14:paraId="70943BD5"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01C85DBB" w14:textId="77777777" w:rsidR="000F3B65" w:rsidRDefault="00C64217">
            <w:pPr>
              <w:pStyle w:val="TableParagraph"/>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7EC09271"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3CBEEC25" w14:textId="77777777" w:rsidR="000F3B65" w:rsidRDefault="00C64217">
            <w:pPr>
              <w:pStyle w:val="TableParagraph"/>
              <w:ind w:left="10"/>
              <w:rPr>
                <w:sz w:val="16"/>
              </w:rPr>
            </w:pPr>
            <w:r>
              <w:rPr>
                <w:sz w:val="16"/>
              </w:rPr>
              <w:t>R</w:t>
            </w:r>
          </w:p>
        </w:tc>
        <w:tc>
          <w:tcPr>
            <w:tcW w:w="1058" w:type="dxa"/>
            <w:tcBorders>
              <w:top w:val="nil"/>
              <w:left w:val="single" w:sz="6" w:space="0" w:color="000000"/>
              <w:bottom w:val="nil"/>
              <w:right w:val="single" w:sz="6" w:space="0" w:color="000000"/>
            </w:tcBorders>
          </w:tcPr>
          <w:p w14:paraId="03761200" w14:textId="77777777" w:rsidR="000F3B65" w:rsidRDefault="00C64217">
            <w:pPr>
              <w:pStyle w:val="TableParagraph"/>
              <w:ind w:left="89" w:right="79"/>
              <w:rPr>
                <w:sz w:val="16"/>
              </w:rPr>
            </w:pPr>
            <w:r>
              <w:rPr>
                <w:sz w:val="16"/>
              </w:rPr>
              <w:t>[1..1]</w:t>
            </w:r>
          </w:p>
        </w:tc>
        <w:tc>
          <w:tcPr>
            <w:tcW w:w="628" w:type="dxa"/>
            <w:tcBorders>
              <w:top w:val="nil"/>
              <w:left w:val="single" w:sz="6" w:space="0" w:color="000000"/>
              <w:bottom w:val="nil"/>
              <w:right w:val="single" w:sz="6" w:space="0" w:color="000000"/>
            </w:tcBorders>
          </w:tcPr>
          <w:p w14:paraId="639D333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0C274B6" w14:textId="77777777" w:rsidR="000F3B65" w:rsidRDefault="00C64217">
            <w:pPr>
              <w:pStyle w:val="TableParagraph"/>
              <w:ind w:left="91" w:right="77"/>
              <w:rPr>
                <w:sz w:val="16"/>
              </w:rPr>
            </w:pPr>
            <w:r>
              <w:rPr>
                <w:sz w:val="16"/>
              </w:rPr>
              <w:t>00100</w:t>
            </w:r>
          </w:p>
        </w:tc>
        <w:tc>
          <w:tcPr>
            <w:tcW w:w="2047" w:type="dxa"/>
            <w:tcBorders>
              <w:top w:val="nil"/>
              <w:left w:val="single" w:sz="6" w:space="0" w:color="000000"/>
              <w:bottom w:val="nil"/>
            </w:tcBorders>
          </w:tcPr>
          <w:p w14:paraId="5F0438A4" w14:textId="77777777" w:rsidR="000F3B65" w:rsidRDefault="00C64217">
            <w:pPr>
              <w:pStyle w:val="TableParagraph"/>
              <w:ind w:left="115"/>
              <w:jc w:val="left"/>
              <w:rPr>
                <w:sz w:val="16"/>
              </w:rPr>
            </w:pPr>
            <w:r>
              <w:rPr>
                <w:sz w:val="16"/>
              </w:rPr>
              <w:t>Recorded Date/Time</w:t>
            </w:r>
          </w:p>
        </w:tc>
      </w:tr>
      <w:tr w:rsidR="000F3B65" w14:paraId="45B410C4" w14:textId="77777777">
        <w:trPr>
          <w:trHeight w:val="238"/>
        </w:trPr>
        <w:tc>
          <w:tcPr>
            <w:tcW w:w="523" w:type="dxa"/>
            <w:tcBorders>
              <w:top w:val="nil"/>
              <w:bottom w:val="nil"/>
              <w:right w:val="single" w:sz="6" w:space="0" w:color="000000"/>
            </w:tcBorders>
          </w:tcPr>
          <w:p w14:paraId="079C53C0"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1345A8C5"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726853FF" w14:textId="77777777" w:rsidR="000F3B65" w:rsidRDefault="00C64217">
            <w:pPr>
              <w:pStyle w:val="TableParagraph"/>
              <w:spacing w:before="25"/>
              <w:ind w:left="84" w:right="81"/>
              <w:rPr>
                <w:sz w:val="16"/>
              </w:rPr>
            </w:pPr>
            <w:r>
              <w:rPr>
                <w:sz w:val="16"/>
              </w:rPr>
              <w:t>TS</w:t>
            </w:r>
          </w:p>
        </w:tc>
        <w:tc>
          <w:tcPr>
            <w:tcW w:w="710" w:type="dxa"/>
            <w:tcBorders>
              <w:top w:val="nil"/>
              <w:left w:val="single" w:sz="6" w:space="0" w:color="000000"/>
              <w:bottom w:val="nil"/>
              <w:right w:val="single" w:sz="6" w:space="0" w:color="000000"/>
            </w:tcBorders>
          </w:tcPr>
          <w:p w14:paraId="276B53F3" w14:textId="77777777" w:rsidR="000F3B65" w:rsidRDefault="00C64217">
            <w:pPr>
              <w:pStyle w:val="TableParagraph"/>
              <w:spacing w:before="25"/>
              <w:ind w:left="11"/>
              <w:rPr>
                <w:sz w:val="16"/>
              </w:rPr>
            </w:pPr>
            <w:r>
              <w:rPr>
                <w:sz w:val="16"/>
              </w:rPr>
              <w:t>X</w:t>
            </w:r>
          </w:p>
        </w:tc>
        <w:tc>
          <w:tcPr>
            <w:tcW w:w="1058" w:type="dxa"/>
            <w:tcBorders>
              <w:top w:val="nil"/>
              <w:left w:val="single" w:sz="6" w:space="0" w:color="000000"/>
              <w:bottom w:val="nil"/>
              <w:right w:val="single" w:sz="6" w:space="0" w:color="000000"/>
            </w:tcBorders>
          </w:tcPr>
          <w:p w14:paraId="5B8063EC"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bottom w:val="nil"/>
              <w:right w:val="single" w:sz="6" w:space="0" w:color="000000"/>
            </w:tcBorders>
          </w:tcPr>
          <w:p w14:paraId="67863BF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3B817ED" w14:textId="77777777" w:rsidR="000F3B65" w:rsidRDefault="00C64217">
            <w:pPr>
              <w:pStyle w:val="TableParagraph"/>
              <w:spacing w:before="25"/>
              <w:ind w:left="91" w:right="77"/>
              <w:rPr>
                <w:sz w:val="16"/>
              </w:rPr>
            </w:pPr>
            <w:r>
              <w:rPr>
                <w:sz w:val="16"/>
              </w:rPr>
              <w:t>00101</w:t>
            </w:r>
          </w:p>
        </w:tc>
        <w:tc>
          <w:tcPr>
            <w:tcW w:w="2047" w:type="dxa"/>
            <w:tcBorders>
              <w:top w:val="nil"/>
              <w:left w:val="single" w:sz="6" w:space="0" w:color="000000"/>
              <w:bottom w:val="nil"/>
            </w:tcBorders>
          </w:tcPr>
          <w:p w14:paraId="687AAFB8" w14:textId="77777777" w:rsidR="000F3B65" w:rsidRDefault="00C64217">
            <w:pPr>
              <w:pStyle w:val="TableParagraph"/>
              <w:spacing w:before="25"/>
              <w:ind w:left="115"/>
              <w:jc w:val="left"/>
              <w:rPr>
                <w:sz w:val="16"/>
              </w:rPr>
            </w:pPr>
            <w:r>
              <w:rPr>
                <w:sz w:val="16"/>
              </w:rPr>
              <w:t>Date/Time Planned Event</w:t>
            </w:r>
          </w:p>
        </w:tc>
      </w:tr>
      <w:tr w:rsidR="000F3B65" w14:paraId="3D593185" w14:textId="77777777">
        <w:trPr>
          <w:trHeight w:val="237"/>
        </w:trPr>
        <w:tc>
          <w:tcPr>
            <w:tcW w:w="523" w:type="dxa"/>
            <w:tcBorders>
              <w:top w:val="nil"/>
              <w:bottom w:val="nil"/>
              <w:right w:val="single" w:sz="6" w:space="0" w:color="000000"/>
            </w:tcBorders>
          </w:tcPr>
          <w:p w14:paraId="27F410C3"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5933CF59" w14:textId="77777777" w:rsidR="000F3B65" w:rsidRDefault="00C64217">
            <w:pPr>
              <w:pStyle w:val="TableParagraph"/>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33A66040" w14:textId="77777777" w:rsidR="000F3B65" w:rsidRDefault="00C64217">
            <w:pPr>
              <w:pStyle w:val="TableParagraph"/>
              <w:ind w:left="85" w:right="81"/>
              <w:rPr>
                <w:sz w:val="16"/>
              </w:rPr>
            </w:pPr>
            <w:r>
              <w:rPr>
                <w:sz w:val="16"/>
              </w:rPr>
              <w:t>IS</w:t>
            </w:r>
          </w:p>
        </w:tc>
        <w:tc>
          <w:tcPr>
            <w:tcW w:w="710" w:type="dxa"/>
            <w:tcBorders>
              <w:top w:val="nil"/>
              <w:left w:val="single" w:sz="6" w:space="0" w:color="000000"/>
              <w:bottom w:val="nil"/>
              <w:right w:val="single" w:sz="6" w:space="0" w:color="000000"/>
            </w:tcBorders>
          </w:tcPr>
          <w:p w14:paraId="10C745B4"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47C9C4AF"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28B538E" w14:textId="77777777" w:rsidR="000F3B65" w:rsidRDefault="00C64217">
            <w:pPr>
              <w:pStyle w:val="TableParagraph"/>
              <w:ind w:left="89" w:right="76"/>
              <w:rPr>
                <w:sz w:val="16"/>
              </w:rPr>
            </w:pPr>
            <w:r>
              <w:rPr>
                <w:sz w:val="16"/>
              </w:rPr>
              <w:t>0062</w:t>
            </w:r>
          </w:p>
        </w:tc>
        <w:tc>
          <w:tcPr>
            <w:tcW w:w="693" w:type="dxa"/>
            <w:tcBorders>
              <w:top w:val="nil"/>
              <w:left w:val="single" w:sz="6" w:space="0" w:color="000000"/>
              <w:bottom w:val="nil"/>
              <w:right w:val="single" w:sz="6" w:space="0" w:color="000000"/>
            </w:tcBorders>
          </w:tcPr>
          <w:p w14:paraId="56112A3A" w14:textId="77777777" w:rsidR="000F3B65" w:rsidRDefault="00C64217">
            <w:pPr>
              <w:pStyle w:val="TableParagraph"/>
              <w:ind w:left="91" w:right="77"/>
              <w:rPr>
                <w:sz w:val="16"/>
              </w:rPr>
            </w:pPr>
            <w:r>
              <w:rPr>
                <w:sz w:val="16"/>
              </w:rPr>
              <w:t>00102</w:t>
            </w:r>
          </w:p>
        </w:tc>
        <w:tc>
          <w:tcPr>
            <w:tcW w:w="2047" w:type="dxa"/>
            <w:tcBorders>
              <w:top w:val="nil"/>
              <w:left w:val="single" w:sz="6" w:space="0" w:color="000000"/>
              <w:bottom w:val="nil"/>
            </w:tcBorders>
          </w:tcPr>
          <w:p w14:paraId="6B8DE363" w14:textId="77777777" w:rsidR="000F3B65" w:rsidRDefault="00C64217">
            <w:pPr>
              <w:pStyle w:val="TableParagraph"/>
              <w:ind w:left="115"/>
              <w:jc w:val="left"/>
              <w:rPr>
                <w:sz w:val="16"/>
              </w:rPr>
            </w:pPr>
            <w:r>
              <w:rPr>
                <w:sz w:val="16"/>
              </w:rPr>
              <w:t>Event Reason Code</w:t>
            </w:r>
          </w:p>
        </w:tc>
      </w:tr>
      <w:tr w:rsidR="000F3B65" w14:paraId="6D8B9AD7" w14:textId="77777777">
        <w:trPr>
          <w:trHeight w:val="237"/>
        </w:trPr>
        <w:tc>
          <w:tcPr>
            <w:tcW w:w="523" w:type="dxa"/>
            <w:tcBorders>
              <w:top w:val="nil"/>
              <w:bottom w:val="nil"/>
              <w:right w:val="single" w:sz="6" w:space="0" w:color="000000"/>
            </w:tcBorders>
          </w:tcPr>
          <w:p w14:paraId="21CD8C2B"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658700B8" w14:textId="77777777" w:rsidR="000F3B65" w:rsidRDefault="00C64217">
            <w:pPr>
              <w:pStyle w:val="TableParagraph"/>
              <w:ind w:right="155"/>
              <w:jc w:val="right"/>
              <w:rPr>
                <w:sz w:val="16"/>
              </w:rPr>
            </w:pPr>
            <w:r>
              <w:rPr>
                <w:sz w:val="16"/>
              </w:rPr>
              <w:t>60</w:t>
            </w:r>
          </w:p>
        </w:tc>
        <w:tc>
          <w:tcPr>
            <w:tcW w:w="566" w:type="dxa"/>
            <w:tcBorders>
              <w:top w:val="nil"/>
              <w:left w:val="single" w:sz="6" w:space="0" w:color="000000"/>
              <w:bottom w:val="nil"/>
              <w:right w:val="single" w:sz="6" w:space="0" w:color="000000"/>
            </w:tcBorders>
          </w:tcPr>
          <w:p w14:paraId="07338E67" w14:textId="77777777" w:rsidR="000F3B65" w:rsidRDefault="00C64217">
            <w:pPr>
              <w:pStyle w:val="TableParagraph"/>
              <w:ind w:left="87" w:right="81"/>
              <w:rPr>
                <w:sz w:val="16"/>
              </w:rPr>
            </w:pPr>
            <w:r>
              <w:rPr>
                <w:sz w:val="16"/>
              </w:rPr>
              <w:t>XCN</w:t>
            </w:r>
          </w:p>
        </w:tc>
        <w:tc>
          <w:tcPr>
            <w:tcW w:w="710" w:type="dxa"/>
            <w:tcBorders>
              <w:top w:val="nil"/>
              <w:left w:val="single" w:sz="6" w:space="0" w:color="000000"/>
              <w:bottom w:val="nil"/>
              <w:right w:val="single" w:sz="6" w:space="0" w:color="000000"/>
            </w:tcBorders>
          </w:tcPr>
          <w:p w14:paraId="5FEACD0C"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4DC93813"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B790E43" w14:textId="77777777" w:rsidR="000F3B65" w:rsidRDefault="00C64217">
            <w:pPr>
              <w:pStyle w:val="TableParagraph"/>
              <w:ind w:left="89" w:right="76"/>
              <w:rPr>
                <w:sz w:val="16"/>
              </w:rPr>
            </w:pPr>
            <w:r>
              <w:rPr>
                <w:sz w:val="16"/>
              </w:rPr>
              <w:t>0188</w:t>
            </w:r>
          </w:p>
        </w:tc>
        <w:tc>
          <w:tcPr>
            <w:tcW w:w="693" w:type="dxa"/>
            <w:tcBorders>
              <w:top w:val="nil"/>
              <w:left w:val="single" w:sz="6" w:space="0" w:color="000000"/>
              <w:bottom w:val="nil"/>
              <w:right w:val="single" w:sz="6" w:space="0" w:color="000000"/>
            </w:tcBorders>
          </w:tcPr>
          <w:p w14:paraId="2E25069E" w14:textId="77777777" w:rsidR="000F3B65" w:rsidRDefault="00C64217">
            <w:pPr>
              <w:pStyle w:val="TableParagraph"/>
              <w:ind w:left="91" w:right="77"/>
              <w:rPr>
                <w:sz w:val="16"/>
              </w:rPr>
            </w:pPr>
            <w:r>
              <w:rPr>
                <w:sz w:val="16"/>
              </w:rPr>
              <w:t>00103</w:t>
            </w:r>
          </w:p>
        </w:tc>
        <w:tc>
          <w:tcPr>
            <w:tcW w:w="2047" w:type="dxa"/>
            <w:tcBorders>
              <w:top w:val="nil"/>
              <w:left w:val="single" w:sz="6" w:space="0" w:color="000000"/>
              <w:bottom w:val="nil"/>
            </w:tcBorders>
          </w:tcPr>
          <w:p w14:paraId="5D7BB2EA" w14:textId="77777777" w:rsidR="000F3B65" w:rsidRDefault="00C64217">
            <w:pPr>
              <w:pStyle w:val="TableParagraph"/>
              <w:ind w:left="115"/>
              <w:jc w:val="left"/>
              <w:rPr>
                <w:sz w:val="16"/>
              </w:rPr>
            </w:pPr>
            <w:r>
              <w:rPr>
                <w:sz w:val="16"/>
              </w:rPr>
              <w:t>Operator ID</w:t>
            </w:r>
          </w:p>
        </w:tc>
      </w:tr>
      <w:tr w:rsidR="000F3B65" w14:paraId="2F891A83" w14:textId="77777777">
        <w:trPr>
          <w:trHeight w:val="237"/>
        </w:trPr>
        <w:tc>
          <w:tcPr>
            <w:tcW w:w="523" w:type="dxa"/>
            <w:tcBorders>
              <w:top w:val="nil"/>
              <w:bottom w:val="nil"/>
              <w:right w:val="single" w:sz="6" w:space="0" w:color="000000"/>
            </w:tcBorders>
          </w:tcPr>
          <w:p w14:paraId="1FC01029"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2638B7A8" w14:textId="77777777" w:rsidR="000F3B65" w:rsidRDefault="00C64217">
            <w:pPr>
              <w:pStyle w:val="TableParagraph"/>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68EA7BCD"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069C442A"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33EFA6D2"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0BDF9C8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C84E9DF" w14:textId="77777777" w:rsidR="000F3B65" w:rsidRDefault="00C64217">
            <w:pPr>
              <w:pStyle w:val="TableParagraph"/>
              <w:ind w:left="91" w:right="77"/>
              <w:rPr>
                <w:sz w:val="16"/>
              </w:rPr>
            </w:pPr>
            <w:r>
              <w:rPr>
                <w:sz w:val="16"/>
              </w:rPr>
              <w:t>01278</w:t>
            </w:r>
          </w:p>
        </w:tc>
        <w:tc>
          <w:tcPr>
            <w:tcW w:w="2047" w:type="dxa"/>
            <w:tcBorders>
              <w:top w:val="nil"/>
              <w:left w:val="single" w:sz="6" w:space="0" w:color="000000"/>
              <w:bottom w:val="nil"/>
            </w:tcBorders>
          </w:tcPr>
          <w:p w14:paraId="320CC909" w14:textId="77777777" w:rsidR="000F3B65" w:rsidRDefault="00C64217">
            <w:pPr>
              <w:pStyle w:val="TableParagraph"/>
              <w:ind w:left="115"/>
              <w:jc w:val="left"/>
              <w:rPr>
                <w:sz w:val="16"/>
              </w:rPr>
            </w:pPr>
            <w:r>
              <w:rPr>
                <w:sz w:val="16"/>
              </w:rPr>
              <w:t>Event Occurred</w:t>
            </w:r>
          </w:p>
        </w:tc>
      </w:tr>
      <w:tr w:rsidR="000F3B65" w14:paraId="437EDA90" w14:textId="77777777">
        <w:trPr>
          <w:trHeight w:val="241"/>
        </w:trPr>
        <w:tc>
          <w:tcPr>
            <w:tcW w:w="523" w:type="dxa"/>
            <w:tcBorders>
              <w:top w:val="nil"/>
              <w:right w:val="single" w:sz="6" w:space="0" w:color="000000"/>
            </w:tcBorders>
          </w:tcPr>
          <w:p w14:paraId="39CAEEEE" w14:textId="77777777" w:rsidR="000F3B65" w:rsidRDefault="00C64217">
            <w:pPr>
              <w:pStyle w:val="TableParagraph"/>
              <w:rPr>
                <w:sz w:val="16"/>
              </w:rPr>
            </w:pPr>
            <w:r>
              <w:rPr>
                <w:sz w:val="16"/>
              </w:rPr>
              <w:t>7</w:t>
            </w:r>
          </w:p>
        </w:tc>
        <w:tc>
          <w:tcPr>
            <w:tcW w:w="516" w:type="dxa"/>
            <w:tcBorders>
              <w:top w:val="nil"/>
              <w:left w:val="single" w:sz="6" w:space="0" w:color="000000"/>
              <w:right w:val="single" w:sz="6" w:space="0" w:color="000000"/>
            </w:tcBorders>
          </w:tcPr>
          <w:p w14:paraId="393CE40C" w14:textId="77777777" w:rsidR="000F3B65" w:rsidRDefault="00C64217">
            <w:pPr>
              <w:pStyle w:val="TableParagraph"/>
              <w:ind w:right="110"/>
              <w:jc w:val="right"/>
              <w:rPr>
                <w:sz w:val="16"/>
              </w:rPr>
            </w:pPr>
            <w:r>
              <w:rPr>
                <w:sz w:val="16"/>
              </w:rPr>
              <w:t>180</w:t>
            </w:r>
          </w:p>
        </w:tc>
        <w:tc>
          <w:tcPr>
            <w:tcW w:w="566" w:type="dxa"/>
            <w:tcBorders>
              <w:top w:val="nil"/>
              <w:left w:val="single" w:sz="6" w:space="0" w:color="000000"/>
              <w:right w:val="single" w:sz="6" w:space="0" w:color="000000"/>
            </w:tcBorders>
          </w:tcPr>
          <w:p w14:paraId="7005740D" w14:textId="77777777" w:rsidR="000F3B65" w:rsidRDefault="00C64217">
            <w:pPr>
              <w:pStyle w:val="TableParagraph"/>
              <w:ind w:left="87" w:right="81"/>
              <w:rPr>
                <w:sz w:val="16"/>
              </w:rPr>
            </w:pPr>
            <w:r>
              <w:rPr>
                <w:sz w:val="16"/>
              </w:rPr>
              <w:t>HD</w:t>
            </w:r>
          </w:p>
        </w:tc>
        <w:tc>
          <w:tcPr>
            <w:tcW w:w="710" w:type="dxa"/>
            <w:tcBorders>
              <w:top w:val="nil"/>
              <w:left w:val="single" w:sz="6" w:space="0" w:color="000000"/>
              <w:right w:val="single" w:sz="6" w:space="0" w:color="000000"/>
            </w:tcBorders>
          </w:tcPr>
          <w:p w14:paraId="1C4212CE" w14:textId="77777777" w:rsidR="000F3B65" w:rsidRDefault="00C64217">
            <w:pPr>
              <w:pStyle w:val="TableParagraph"/>
              <w:ind w:left="14"/>
              <w:rPr>
                <w:sz w:val="16"/>
              </w:rPr>
            </w:pPr>
            <w:r>
              <w:rPr>
                <w:sz w:val="16"/>
              </w:rPr>
              <w:t>X</w:t>
            </w:r>
          </w:p>
        </w:tc>
        <w:tc>
          <w:tcPr>
            <w:tcW w:w="1058" w:type="dxa"/>
            <w:tcBorders>
              <w:top w:val="nil"/>
              <w:left w:val="single" w:sz="6" w:space="0" w:color="000000"/>
              <w:right w:val="single" w:sz="6" w:space="0" w:color="000000"/>
            </w:tcBorders>
          </w:tcPr>
          <w:p w14:paraId="2DD83AE2" w14:textId="77777777" w:rsidR="000F3B65" w:rsidRDefault="00C64217">
            <w:pPr>
              <w:pStyle w:val="TableParagraph"/>
              <w:ind w:left="91" w:right="79"/>
              <w:rPr>
                <w:sz w:val="16"/>
              </w:rPr>
            </w:pPr>
            <w:r>
              <w:rPr>
                <w:sz w:val="16"/>
              </w:rPr>
              <w:t>[0..0]</w:t>
            </w:r>
          </w:p>
        </w:tc>
        <w:tc>
          <w:tcPr>
            <w:tcW w:w="628" w:type="dxa"/>
            <w:tcBorders>
              <w:top w:val="nil"/>
              <w:left w:val="single" w:sz="6" w:space="0" w:color="000000"/>
              <w:right w:val="single" w:sz="6" w:space="0" w:color="000000"/>
            </w:tcBorders>
          </w:tcPr>
          <w:p w14:paraId="5B57C5F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51529B13" w14:textId="77777777" w:rsidR="000F3B65" w:rsidRDefault="00C64217">
            <w:pPr>
              <w:pStyle w:val="TableParagraph"/>
              <w:ind w:left="93" w:right="77"/>
              <w:rPr>
                <w:sz w:val="16"/>
              </w:rPr>
            </w:pPr>
            <w:r>
              <w:rPr>
                <w:sz w:val="16"/>
              </w:rPr>
              <w:t>01534</w:t>
            </w:r>
          </w:p>
        </w:tc>
        <w:tc>
          <w:tcPr>
            <w:tcW w:w="2047" w:type="dxa"/>
            <w:tcBorders>
              <w:top w:val="nil"/>
              <w:left w:val="single" w:sz="6" w:space="0" w:color="000000"/>
            </w:tcBorders>
          </w:tcPr>
          <w:p w14:paraId="69141BE4" w14:textId="77777777" w:rsidR="000F3B65" w:rsidRDefault="00C64217">
            <w:pPr>
              <w:pStyle w:val="TableParagraph"/>
              <w:ind w:left="116"/>
              <w:jc w:val="left"/>
              <w:rPr>
                <w:sz w:val="16"/>
              </w:rPr>
            </w:pPr>
            <w:r>
              <w:rPr>
                <w:sz w:val="16"/>
              </w:rPr>
              <w:t>Event Facility</w:t>
            </w:r>
          </w:p>
        </w:tc>
      </w:tr>
    </w:tbl>
    <w:p w14:paraId="74938CE4" w14:textId="77777777" w:rsidR="000F3B65" w:rsidRDefault="000F3B65">
      <w:pPr>
        <w:rPr>
          <w:sz w:val="16"/>
        </w:rPr>
        <w:sectPr w:rsidR="000F3B65">
          <w:pgSz w:w="12240" w:h="15840"/>
          <w:pgMar w:top="1340" w:right="1460" w:bottom="1060" w:left="1460" w:header="724" w:footer="868" w:gutter="0"/>
          <w:cols w:space="720"/>
        </w:sectPr>
      </w:pPr>
    </w:p>
    <w:p w14:paraId="5B910B13" w14:textId="77777777" w:rsidR="000F3B65" w:rsidRDefault="000F3B65">
      <w:pPr>
        <w:pStyle w:val="BodyText"/>
        <w:spacing w:before="9"/>
        <w:rPr>
          <w:sz w:val="19"/>
        </w:rPr>
      </w:pPr>
    </w:p>
    <w:p w14:paraId="6662C8AB" w14:textId="77777777" w:rsidR="000F3B65" w:rsidRDefault="00C64217">
      <w:pPr>
        <w:pStyle w:val="Heading3"/>
        <w:numPr>
          <w:ilvl w:val="2"/>
          <w:numId w:val="11"/>
        </w:numPr>
        <w:tabs>
          <w:tab w:val="left" w:pos="1061"/>
        </w:tabs>
        <w:spacing w:before="91"/>
      </w:pPr>
      <w:bookmarkStart w:id="150" w:name="_bookmark69"/>
      <w:bookmarkStart w:id="151" w:name="2.5.3_PID_Segment"/>
      <w:bookmarkEnd w:id="150"/>
      <w:bookmarkEnd w:id="151"/>
      <w:r>
        <w:t>PID</w:t>
      </w:r>
      <w:r>
        <w:rPr>
          <w:spacing w:val="-2"/>
        </w:rPr>
        <w:t xml:space="preserve"> </w:t>
      </w:r>
      <w:r>
        <w:t>Segment</w:t>
      </w:r>
    </w:p>
    <w:p w14:paraId="76B9301E" w14:textId="77777777" w:rsidR="000F3B65" w:rsidRDefault="00C64217">
      <w:pPr>
        <w:pStyle w:val="BodyText"/>
        <w:spacing w:before="55"/>
        <w:ind w:left="339" w:right="532"/>
        <w:jc w:val="both"/>
      </w:pPr>
      <w:r>
        <w:t xml:space="preserve">The following is a listing of all the fields defined for the PID Segment in HL7. Refer to </w:t>
      </w:r>
      <w:hyperlink w:anchor="_bookmark82" w:history="1">
        <w:r>
          <w:t>Section 2.6.3</w:t>
        </w:r>
      </w:hyperlink>
      <w:r>
        <w:t xml:space="preserve">, </w:t>
      </w:r>
      <w:hyperlink w:anchor="_bookmark82" w:history="1">
        <w:r>
          <w:rPr>
            <w:color w:val="0000FF"/>
            <w:u w:val="single" w:color="0000FF"/>
          </w:rPr>
          <w:t>PID Segment Fields</w:t>
        </w:r>
      </w:hyperlink>
      <w:r>
        <w:t>, for a more detailed explanation of the fields used by VistA.</w:t>
      </w:r>
    </w:p>
    <w:p w14:paraId="3977F399" w14:textId="77777777" w:rsidR="000F3B65" w:rsidRDefault="000F3B65">
      <w:pPr>
        <w:pStyle w:val="BodyText"/>
        <w:spacing w:before="6"/>
        <w:rPr>
          <w:sz w:val="25"/>
        </w:rPr>
      </w:pPr>
    </w:p>
    <w:tbl>
      <w:tblPr>
        <w:tblW w:w="0" w:type="auto"/>
        <w:tblInd w:w="10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615"/>
      </w:tblGrid>
      <w:tr w:rsidR="000F3B65" w14:paraId="572456B1" w14:textId="77777777">
        <w:trPr>
          <w:trHeight w:val="243"/>
        </w:trPr>
        <w:tc>
          <w:tcPr>
            <w:tcW w:w="523" w:type="dxa"/>
            <w:tcBorders>
              <w:bottom w:val="single" w:sz="6" w:space="0" w:color="000000"/>
              <w:right w:val="single" w:sz="6" w:space="0" w:color="000000"/>
            </w:tcBorders>
            <w:shd w:val="clear" w:color="auto" w:fill="E6E6E6"/>
          </w:tcPr>
          <w:p w14:paraId="49C9026F" w14:textId="77777777" w:rsidR="000F3B65" w:rsidRDefault="00C64217">
            <w:pPr>
              <w:pStyle w:val="TableParagraph"/>
              <w:ind w:right="98"/>
              <w:jc w:val="right"/>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F6F2B99"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26E86D2B" w14:textId="77777777" w:rsidR="000F3B65" w:rsidRDefault="00C64217">
            <w:pPr>
              <w:pStyle w:val="TableParagraph"/>
              <w:ind w:right="159"/>
              <w:jc w:val="righ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DB0C344"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13FEDD5"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C93CDF5"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D511814" w14:textId="77777777" w:rsidR="000F3B65" w:rsidRDefault="00C64217">
            <w:pPr>
              <w:pStyle w:val="TableParagraph"/>
              <w:ind w:left="92" w:right="77"/>
              <w:rPr>
                <w:b/>
                <w:sz w:val="16"/>
              </w:rPr>
            </w:pPr>
            <w:r>
              <w:rPr>
                <w:b/>
                <w:sz w:val="16"/>
              </w:rPr>
              <w:t>Item #</w:t>
            </w:r>
          </w:p>
        </w:tc>
        <w:tc>
          <w:tcPr>
            <w:tcW w:w="2615" w:type="dxa"/>
            <w:tcBorders>
              <w:left w:val="single" w:sz="6" w:space="0" w:color="000000"/>
              <w:bottom w:val="single" w:sz="6" w:space="0" w:color="000000"/>
            </w:tcBorders>
            <w:shd w:val="clear" w:color="auto" w:fill="E6E6E6"/>
          </w:tcPr>
          <w:p w14:paraId="0B159C92" w14:textId="77777777" w:rsidR="000F3B65" w:rsidRDefault="00C64217">
            <w:pPr>
              <w:pStyle w:val="TableParagraph"/>
              <w:ind w:left="114"/>
              <w:jc w:val="left"/>
              <w:rPr>
                <w:b/>
                <w:sz w:val="16"/>
              </w:rPr>
            </w:pPr>
            <w:r>
              <w:rPr>
                <w:b/>
                <w:sz w:val="16"/>
              </w:rPr>
              <w:t>Element Name</w:t>
            </w:r>
          </w:p>
        </w:tc>
      </w:tr>
      <w:tr w:rsidR="000F3B65" w14:paraId="43F0A1DA" w14:textId="77777777">
        <w:trPr>
          <w:trHeight w:val="235"/>
        </w:trPr>
        <w:tc>
          <w:tcPr>
            <w:tcW w:w="523" w:type="dxa"/>
            <w:tcBorders>
              <w:top w:val="single" w:sz="6" w:space="0" w:color="000000"/>
              <w:bottom w:val="nil"/>
              <w:right w:val="single" w:sz="6" w:space="0" w:color="000000"/>
            </w:tcBorders>
          </w:tcPr>
          <w:p w14:paraId="281EB359" w14:textId="77777777" w:rsidR="000F3B65" w:rsidRDefault="00C64217">
            <w:pPr>
              <w:pStyle w:val="TableParagraph"/>
              <w:spacing w:before="22"/>
              <w:ind w:right="203"/>
              <w:jc w:val="righ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CD31827" w14:textId="77777777" w:rsidR="000F3B65" w:rsidRDefault="00C64217">
            <w:pPr>
              <w:pStyle w:val="TableParagraph"/>
              <w:spacing w:before="22"/>
              <w:ind w:left="10"/>
              <w:rPr>
                <w:sz w:val="16"/>
              </w:rPr>
            </w:pPr>
            <w:r>
              <w:rPr>
                <w:sz w:val="16"/>
              </w:rPr>
              <w:t>4</w:t>
            </w:r>
          </w:p>
        </w:tc>
        <w:tc>
          <w:tcPr>
            <w:tcW w:w="559" w:type="dxa"/>
            <w:tcBorders>
              <w:top w:val="single" w:sz="6" w:space="0" w:color="000000"/>
              <w:left w:val="single" w:sz="6" w:space="0" w:color="000000"/>
              <w:bottom w:val="nil"/>
              <w:right w:val="single" w:sz="6" w:space="0" w:color="000000"/>
            </w:tcBorders>
          </w:tcPr>
          <w:p w14:paraId="09525A33" w14:textId="77777777" w:rsidR="000F3B65" w:rsidRDefault="00C64217">
            <w:pPr>
              <w:pStyle w:val="TableParagraph"/>
              <w:spacing w:before="22"/>
              <w:ind w:left="89" w:right="83"/>
              <w:rPr>
                <w:sz w:val="16"/>
              </w:rPr>
            </w:pPr>
            <w:r>
              <w:rPr>
                <w:sz w:val="16"/>
              </w:rPr>
              <w:t>SI</w:t>
            </w:r>
          </w:p>
        </w:tc>
        <w:tc>
          <w:tcPr>
            <w:tcW w:w="710" w:type="dxa"/>
            <w:tcBorders>
              <w:top w:val="single" w:sz="6" w:space="0" w:color="000000"/>
              <w:left w:val="single" w:sz="6" w:space="0" w:color="000000"/>
              <w:bottom w:val="nil"/>
              <w:right w:val="single" w:sz="6" w:space="0" w:color="000000"/>
            </w:tcBorders>
          </w:tcPr>
          <w:p w14:paraId="375B1BB0" w14:textId="77777777" w:rsidR="000F3B65" w:rsidRDefault="00C64217">
            <w:pPr>
              <w:pStyle w:val="TableParagraph"/>
              <w:spacing w:before="22"/>
              <w:ind w:left="12"/>
              <w:rPr>
                <w:sz w:val="16"/>
              </w:rPr>
            </w:pPr>
            <w:r>
              <w:rPr>
                <w:sz w:val="16"/>
              </w:rPr>
              <w:t>X</w:t>
            </w:r>
          </w:p>
        </w:tc>
        <w:tc>
          <w:tcPr>
            <w:tcW w:w="1056" w:type="dxa"/>
            <w:tcBorders>
              <w:top w:val="single" w:sz="6" w:space="0" w:color="000000"/>
              <w:left w:val="single" w:sz="6" w:space="0" w:color="000000"/>
              <w:bottom w:val="nil"/>
              <w:right w:val="single" w:sz="6" w:space="0" w:color="000000"/>
            </w:tcBorders>
          </w:tcPr>
          <w:p w14:paraId="3D41FB84" w14:textId="77777777" w:rsidR="000F3B65" w:rsidRDefault="00C64217">
            <w:pPr>
              <w:pStyle w:val="TableParagraph"/>
              <w:spacing w:before="22"/>
              <w:ind w:left="90" w:right="78"/>
              <w:rPr>
                <w:sz w:val="16"/>
              </w:rPr>
            </w:pPr>
            <w:r>
              <w:rPr>
                <w:sz w:val="16"/>
              </w:rPr>
              <w:t>[0..0]</w:t>
            </w:r>
          </w:p>
        </w:tc>
        <w:tc>
          <w:tcPr>
            <w:tcW w:w="631" w:type="dxa"/>
            <w:tcBorders>
              <w:top w:val="single" w:sz="6" w:space="0" w:color="000000"/>
              <w:left w:val="single" w:sz="6" w:space="0" w:color="000000"/>
              <w:bottom w:val="nil"/>
              <w:right w:val="single" w:sz="6" w:space="0" w:color="000000"/>
            </w:tcBorders>
          </w:tcPr>
          <w:p w14:paraId="275AC2DB"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5FF22579" w14:textId="77777777" w:rsidR="000F3B65" w:rsidRDefault="00C64217">
            <w:pPr>
              <w:pStyle w:val="TableParagraph"/>
              <w:spacing w:before="22"/>
              <w:ind w:left="88" w:right="77"/>
              <w:rPr>
                <w:sz w:val="16"/>
              </w:rPr>
            </w:pPr>
            <w:r>
              <w:rPr>
                <w:sz w:val="16"/>
              </w:rPr>
              <w:t>00104</w:t>
            </w:r>
          </w:p>
        </w:tc>
        <w:tc>
          <w:tcPr>
            <w:tcW w:w="2615" w:type="dxa"/>
            <w:tcBorders>
              <w:top w:val="single" w:sz="6" w:space="0" w:color="000000"/>
              <w:left w:val="single" w:sz="6" w:space="0" w:color="000000"/>
              <w:bottom w:val="nil"/>
            </w:tcBorders>
          </w:tcPr>
          <w:p w14:paraId="67946B98" w14:textId="77777777" w:rsidR="000F3B65" w:rsidRDefault="00C64217">
            <w:pPr>
              <w:pStyle w:val="TableParagraph"/>
              <w:spacing w:before="22"/>
              <w:ind w:left="113"/>
              <w:jc w:val="left"/>
              <w:rPr>
                <w:sz w:val="16"/>
              </w:rPr>
            </w:pPr>
            <w:r>
              <w:rPr>
                <w:sz w:val="16"/>
              </w:rPr>
              <w:t>Set ID - PID</w:t>
            </w:r>
          </w:p>
        </w:tc>
      </w:tr>
      <w:tr w:rsidR="000F3B65" w14:paraId="01705B3F" w14:textId="77777777">
        <w:trPr>
          <w:trHeight w:val="237"/>
        </w:trPr>
        <w:tc>
          <w:tcPr>
            <w:tcW w:w="523" w:type="dxa"/>
            <w:tcBorders>
              <w:top w:val="nil"/>
              <w:bottom w:val="nil"/>
              <w:right w:val="single" w:sz="6" w:space="0" w:color="000000"/>
            </w:tcBorders>
          </w:tcPr>
          <w:p w14:paraId="017DF6CD" w14:textId="77777777" w:rsidR="000F3B65" w:rsidRDefault="00C64217">
            <w:pPr>
              <w:pStyle w:val="TableParagraph"/>
              <w:ind w:right="203"/>
              <w:jc w:val="right"/>
              <w:rPr>
                <w:sz w:val="16"/>
              </w:rPr>
            </w:pPr>
            <w:r>
              <w:rPr>
                <w:sz w:val="16"/>
              </w:rPr>
              <w:t>2</w:t>
            </w:r>
          </w:p>
        </w:tc>
        <w:tc>
          <w:tcPr>
            <w:tcW w:w="516" w:type="dxa"/>
            <w:tcBorders>
              <w:top w:val="nil"/>
              <w:left w:val="single" w:sz="6" w:space="0" w:color="000000"/>
              <w:bottom w:val="nil"/>
              <w:right w:val="single" w:sz="6" w:space="0" w:color="000000"/>
            </w:tcBorders>
          </w:tcPr>
          <w:p w14:paraId="5871B857"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1DB9BF58" w14:textId="77777777" w:rsidR="000F3B65" w:rsidRDefault="00C64217">
            <w:pPr>
              <w:pStyle w:val="TableParagraph"/>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79EE5AD2"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81F31E9"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FCA88C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7EEA2B8" w14:textId="77777777" w:rsidR="000F3B65" w:rsidRDefault="00C64217">
            <w:pPr>
              <w:pStyle w:val="TableParagraph"/>
              <w:ind w:left="89" w:right="77"/>
              <w:rPr>
                <w:sz w:val="16"/>
              </w:rPr>
            </w:pPr>
            <w:r>
              <w:rPr>
                <w:sz w:val="16"/>
              </w:rPr>
              <w:t>00105</w:t>
            </w:r>
          </w:p>
        </w:tc>
        <w:tc>
          <w:tcPr>
            <w:tcW w:w="2615" w:type="dxa"/>
            <w:tcBorders>
              <w:top w:val="nil"/>
              <w:left w:val="single" w:sz="6" w:space="0" w:color="000000"/>
              <w:bottom w:val="nil"/>
            </w:tcBorders>
          </w:tcPr>
          <w:p w14:paraId="28E55811" w14:textId="77777777" w:rsidR="000F3B65" w:rsidRDefault="00C64217">
            <w:pPr>
              <w:pStyle w:val="TableParagraph"/>
              <w:ind w:left="114"/>
              <w:jc w:val="left"/>
              <w:rPr>
                <w:sz w:val="16"/>
              </w:rPr>
            </w:pPr>
            <w:r>
              <w:rPr>
                <w:sz w:val="16"/>
              </w:rPr>
              <w:t>Patient ID</w:t>
            </w:r>
          </w:p>
        </w:tc>
      </w:tr>
      <w:tr w:rsidR="000F3B65" w14:paraId="6B9CE6AB" w14:textId="77777777">
        <w:trPr>
          <w:trHeight w:val="237"/>
        </w:trPr>
        <w:tc>
          <w:tcPr>
            <w:tcW w:w="523" w:type="dxa"/>
            <w:tcBorders>
              <w:top w:val="nil"/>
              <w:bottom w:val="nil"/>
              <w:right w:val="single" w:sz="6" w:space="0" w:color="000000"/>
            </w:tcBorders>
          </w:tcPr>
          <w:p w14:paraId="4E6935E9" w14:textId="77777777" w:rsidR="000F3B65" w:rsidRDefault="00C64217">
            <w:pPr>
              <w:pStyle w:val="TableParagraph"/>
              <w:ind w:right="203"/>
              <w:jc w:val="right"/>
              <w:rPr>
                <w:sz w:val="16"/>
              </w:rPr>
            </w:pPr>
            <w:r>
              <w:rPr>
                <w:sz w:val="16"/>
              </w:rPr>
              <w:t>3</w:t>
            </w:r>
          </w:p>
        </w:tc>
        <w:tc>
          <w:tcPr>
            <w:tcW w:w="516" w:type="dxa"/>
            <w:tcBorders>
              <w:top w:val="nil"/>
              <w:left w:val="single" w:sz="6" w:space="0" w:color="000000"/>
              <w:bottom w:val="nil"/>
              <w:right w:val="single" w:sz="6" w:space="0" w:color="000000"/>
            </w:tcBorders>
          </w:tcPr>
          <w:p w14:paraId="35460410"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A16A5A3" w14:textId="77777777" w:rsidR="000F3B65" w:rsidRDefault="00C64217">
            <w:pPr>
              <w:pStyle w:val="TableParagraph"/>
              <w:ind w:right="152"/>
              <w:jc w:val="right"/>
              <w:rPr>
                <w:sz w:val="16"/>
              </w:rPr>
            </w:pPr>
            <w:r>
              <w:rPr>
                <w:sz w:val="16"/>
              </w:rPr>
              <w:t>CX</w:t>
            </w:r>
          </w:p>
        </w:tc>
        <w:tc>
          <w:tcPr>
            <w:tcW w:w="710" w:type="dxa"/>
            <w:tcBorders>
              <w:top w:val="nil"/>
              <w:left w:val="single" w:sz="6" w:space="0" w:color="000000"/>
              <w:bottom w:val="nil"/>
              <w:right w:val="single" w:sz="6" w:space="0" w:color="000000"/>
            </w:tcBorders>
          </w:tcPr>
          <w:p w14:paraId="31DD5786" w14:textId="77777777" w:rsidR="000F3B65" w:rsidRDefault="00C64217">
            <w:pPr>
              <w:pStyle w:val="TableParagraph"/>
              <w:ind w:left="11"/>
              <w:rPr>
                <w:sz w:val="16"/>
              </w:rPr>
            </w:pPr>
            <w:r>
              <w:rPr>
                <w:sz w:val="16"/>
              </w:rPr>
              <w:t>R</w:t>
            </w:r>
          </w:p>
        </w:tc>
        <w:tc>
          <w:tcPr>
            <w:tcW w:w="1056" w:type="dxa"/>
            <w:tcBorders>
              <w:top w:val="nil"/>
              <w:left w:val="single" w:sz="6" w:space="0" w:color="000000"/>
              <w:bottom w:val="nil"/>
              <w:right w:val="single" w:sz="6" w:space="0" w:color="000000"/>
            </w:tcBorders>
          </w:tcPr>
          <w:p w14:paraId="13738C72" w14:textId="77777777" w:rsidR="000F3B65" w:rsidRDefault="00C64217">
            <w:pPr>
              <w:pStyle w:val="TableParagraph"/>
              <w:ind w:left="90" w:right="78"/>
              <w:rPr>
                <w:sz w:val="16"/>
              </w:rPr>
            </w:pPr>
            <w:r>
              <w:rPr>
                <w:sz w:val="16"/>
              </w:rPr>
              <w:t>[1..1]</w:t>
            </w:r>
          </w:p>
        </w:tc>
        <w:tc>
          <w:tcPr>
            <w:tcW w:w="631" w:type="dxa"/>
            <w:tcBorders>
              <w:top w:val="nil"/>
              <w:left w:val="single" w:sz="6" w:space="0" w:color="000000"/>
              <w:bottom w:val="nil"/>
              <w:right w:val="single" w:sz="6" w:space="0" w:color="000000"/>
            </w:tcBorders>
          </w:tcPr>
          <w:p w14:paraId="52DF9FF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807D909" w14:textId="77777777" w:rsidR="000F3B65" w:rsidRDefault="00C64217">
            <w:pPr>
              <w:pStyle w:val="TableParagraph"/>
              <w:ind w:left="88" w:right="77"/>
              <w:rPr>
                <w:sz w:val="16"/>
              </w:rPr>
            </w:pPr>
            <w:r>
              <w:rPr>
                <w:sz w:val="16"/>
              </w:rPr>
              <w:t>00106</w:t>
            </w:r>
          </w:p>
        </w:tc>
        <w:tc>
          <w:tcPr>
            <w:tcW w:w="2615" w:type="dxa"/>
            <w:tcBorders>
              <w:top w:val="nil"/>
              <w:left w:val="single" w:sz="6" w:space="0" w:color="000000"/>
              <w:bottom w:val="nil"/>
            </w:tcBorders>
          </w:tcPr>
          <w:p w14:paraId="101E0B1C" w14:textId="77777777" w:rsidR="000F3B65" w:rsidRDefault="00C64217">
            <w:pPr>
              <w:pStyle w:val="TableParagraph"/>
              <w:ind w:left="113"/>
              <w:jc w:val="left"/>
              <w:rPr>
                <w:sz w:val="16"/>
              </w:rPr>
            </w:pPr>
            <w:r>
              <w:rPr>
                <w:sz w:val="16"/>
              </w:rPr>
              <w:t>Patient Identifier List</w:t>
            </w:r>
          </w:p>
        </w:tc>
      </w:tr>
      <w:tr w:rsidR="000F3B65" w14:paraId="357187A5" w14:textId="77777777">
        <w:trPr>
          <w:trHeight w:val="238"/>
        </w:trPr>
        <w:tc>
          <w:tcPr>
            <w:tcW w:w="523" w:type="dxa"/>
            <w:tcBorders>
              <w:top w:val="nil"/>
              <w:bottom w:val="nil"/>
              <w:right w:val="single" w:sz="6" w:space="0" w:color="000000"/>
            </w:tcBorders>
          </w:tcPr>
          <w:p w14:paraId="7D4A227B" w14:textId="77777777" w:rsidR="000F3B65" w:rsidRDefault="00C64217">
            <w:pPr>
              <w:pStyle w:val="TableParagraph"/>
              <w:ind w:right="203"/>
              <w:jc w:val="right"/>
              <w:rPr>
                <w:sz w:val="16"/>
              </w:rPr>
            </w:pPr>
            <w:r>
              <w:rPr>
                <w:sz w:val="16"/>
              </w:rPr>
              <w:t>4</w:t>
            </w:r>
          </w:p>
        </w:tc>
        <w:tc>
          <w:tcPr>
            <w:tcW w:w="516" w:type="dxa"/>
            <w:tcBorders>
              <w:top w:val="nil"/>
              <w:left w:val="single" w:sz="6" w:space="0" w:color="000000"/>
              <w:bottom w:val="nil"/>
              <w:right w:val="single" w:sz="6" w:space="0" w:color="000000"/>
            </w:tcBorders>
          </w:tcPr>
          <w:p w14:paraId="2019CC56"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18C0B844" w14:textId="77777777" w:rsidR="000F3B65" w:rsidRDefault="00C64217">
            <w:pPr>
              <w:pStyle w:val="TableParagraph"/>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3469C4F2"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58B55340"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F47A83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B0C8039" w14:textId="77777777" w:rsidR="000F3B65" w:rsidRDefault="00C64217">
            <w:pPr>
              <w:pStyle w:val="TableParagraph"/>
              <w:ind w:left="88" w:right="77"/>
              <w:rPr>
                <w:sz w:val="16"/>
              </w:rPr>
            </w:pPr>
            <w:r>
              <w:rPr>
                <w:sz w:val="16"/>
              </w:rPr>
              <w:t>00107</w:t>
            </w:r>
          </w:p>
        </w:tc>
        <w:tc>
          <w:tcPr>
            <w:tcW w:w="2615" w:type="dxa"/>
            <w:tcBorders>
              <w:top w:val="nil"/>
              <w:left w:val="single" w:sz="6" w:space="0" w:color="000000"/>
              <w:bottom w:val="nil"/>
            </w:tcBorders>
          </w:tcPr>
          <w:p w14:paraId="699FE06C" w14:textId="77777777" w:rsidR="000F3B65" w:rsidRDefault="00C64217">
            <w:pPr>
              <w:pStyle w:val="TableParagraph"/>
              <w:ind w:left="113"/>
              <w:jc w:val="left"/>
              <w:rPr>
                <w:sz w:val="16"/>
              </w:rPr>
            </w:pPr>
            <w:r>
              <w:rPr>
                <w:sz w:val="16"/>
              </w:rPr>
              <w:t>Alternate Patient ID - PID</w:t>
            </w:r>
          </w:p>
        </w:tc>
      </w:tr>
      <w:tr w:rsidR="000F3B65" w14:paraId="5040CCFF" w14:textId="77777777">
        <w:trPr>
          <w:trHeight w:val="238"/>
        </w:trPr>
        <w:tc>
          <w:tcPr>
            <w:tcW w:w="523" w:type="dxa"/>
            <w:tcBorders>
              <w:top w:val="nil"/>
              <w:bottom w:val="nil"/>
              <w:right w:val="single" w:sz="6" w:space="0" w:color="000000"/>
            </w:tcBorders>
          </w:tcPr>
          <w:p w14:paraId="5F6D9ACF" w14:textId="77777777" w:rsidR="000F3B65" w:rsidRDefault="00C64217">
            <w:pPr>
              <w:pStyle w:val="TableParagraph"/>
              <w:spacing w:before="25"/>
              <w:ind w:right="203"/>
              <w:jc w:val="right"/>
              <w:rPr>
                <w:sz w:val="16"/>
              </w:rPr>
            </w:pPr>
            <w:r>
              <w:rPr>
                <w:sz w:val="16"/>
              </w:rPr>
              <w:t>5</w:t>
            </w:r>
          </w:p>
        </w:tc>
        <w:tc>
          <w:tcPr>
            <w:tcW w:w="516" w:type="dxa"/>
            <w:tcBorders>
              <w:top w:val="nil"/>
              <w:left w:val="single" w:sz="6" w:space="0" w:color="000000"/>
              <w:bottom w:val="nil"/>
              <w:right w:val="single" w:sz="6" w:space="0" w:color="000000"/>
            </w:tcBorders>
          </w:tcPr>
          <w:p w14:paraId="0AD8D730"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3BC3F3B3" w14:textId="77777777" w:rsidR="000F3B65" w:rsidRDefault="00C64217">
            <w:pPr>
              <w:pStyle w:val="TableParagraph"/>
              <w:spacing w:before="25"/>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6768FAC2" w14:textId="77777777" w:rsidR="000F3B65" w:rsidRDefault="00C64217">
            <w:pPr>
              <w:pStyle w:val="TableParagraph"/>
              <w:spacing w:before="25"/>
              <w:ind w:left="11"/>
              <w:rPr>
                <w:sz w:val="16"/>
              </w:rPr>
            </w:pPr>
            <w:r>
              <w:rPr>
                <w:sz w:val="16"/>
              </w:rPr>
              <w:t>R</w:t>
            </w:r>
          </w:p>
        </w:tc>
        <w:tc>
          <w:tcPr>
            <w:tcW w:w="1056" w:type="dxa"/>
            <w:tcBorders>
              <w:top w:val="nil"/>
              <w:left w:val="single" w:sz="6" w:space="0" w:color="000000"/>
              <w:bottom w:val="nil"/>
              <w:right w:val="single" w:sz="6" w:space="0" w:color="000000"/>
            </w:tcBorders>
          </w:tcPr>
          <w:p w14:paraId="4168D16C" w14:textId="77777777" w:rsidR="000F3B65" w:rsidRDefault="00C64217">
            <w:pPr>
              <w:pStyle w:val="TableParagraph"/>
              <w:spacing w:before="25"/>
              <w:ind w:left="90" w:right="78"/>
              <w:rPr>
                <w:sz w:val="16"/>
              </w:rPr>
            </w:pPr>
            <w:r>
              <w:rPr>
                <w:sz w:val="16"/>
              </w:rPr>
              <w:t>[1..1]</w:t>
            </w:r>
          </w:p>
        </w:tc>
        <w:tc>
          <w:tcPr>
            <w:tcW w:w="631" w:type="dxa"/>
            <w:tcBorders>
              <w:top w:val="nil"/>
              <w:left w:val="single" w:sz="6" w:space="0" w:color="000000"/>
              <w:bottom w:val="nil"/>
              <w:right w:val="single" w:sz="6" w:space="0" w:color="000000"/>
            </w:tcBorders>
          </w:tcPr>
          <w:p w14:paraId="6D36FA1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1264197" w14:textId="77777777" w:rsidR="000F3B65" w:rsidRDefault="00C64217">
            <w:pPr>
              <w:pStyle w:val="TableParagraph"/>
              <w:spacing w:before="25"/>
              <w:ind w:left="89" w:right="77"/>
              <w:rPr>
                <w:sz w:val="16"/>
              </w:rPr>
            </w:pPr>
            <w:r>
              <w:rPr>
                <w:sz w:val="16"/>
              </w:rPr>
              <w:t>00108</w:t>
            </w:r>
          </w:p>
        </w:tc>
        <w:tc>
          <w:tcPr>
            <w:tcW w:w="2615" w:type="dxa"/>
            <w:tcBorders>
              <w:top w:val="nil"/>
              <w:left w:val="single" w:sz="6" w:space="0" w:color="000000"/>
              <w:bottom w:val="nil"/>
            </w:tcBorders>
          </w:tcPr>
          <w:p w14:paraId="63AF1EE3" w14:textId="77777777" w:rsidR="000F3B65" w:rsidRDefault="00C64217">
            <w:pPr>
              <w:pStyle w:val="TableParagraph"/>
              <w:spacing w:before="25"/>
              <w:ind w:left="113"/>
              <w:jc w:val="left"/>
              <w:rPr>
                <w:sz w:val="16"/>
              </w:rPr>
            </w:pPr>
            <w:r>
              <w:rPr>
                <w:sz w:val="16"/>
              </w:rPr>
              <w:t>Patient Name</w:t>
            </w:r>
          </w:p>
        </w:tc>
      </w:tr>
      <w:tr w:rsidR="000F3B65" w14:paraId="205FFD48" w14:textId="77777777">
        <w:trPr>
          <w:trHeight w:val="237"/>
        </w:trPr>
        <w:tc>
          <w:tcPr>
            <w:tcW w:w="523" w:type="dxa"/>
            <w:tcBorders>
              <w:top w:val="nil"/>
              <w:bottom w:val="nil"/>
              <w:right w:val="single" w:sz="6" w:space="0" w:color="000000"/>
            </w:tcBorders>
          </w:tcPr>
          <w:p w14:paraId="61052701" w14:textId="77777777" w:rsidR="000F3B65" w:rsidRDefault="00C64217">
            <w:pPr>
              <w:pStyle w:val="TableParagraph"/>
              <w:ind w:right="203"/>
              <w:jc w:val="right"/>
              <w:rPr>
                <w:sz w:val="16"/>
              </w:rPr>
            </w:pPr>
            <w:r>
              <w:rPr>
                <w:sz w:val="16"/>
              </w:rPr>
              <w:t>6</w:t>
            </w:r>
          </w:p>
        </w:tc>
        <w:tc>
          <w:tcPr>
            <w:tcW w:w="516" w:type="dxa"/>
            <w:tcBorders>
              <w:top w:val="nil"/>
              <w:left w:val="single" w:sz="6" w:space="0" w:color="000000"/>
              <w:bottom w:val="nil"/>
              <w:right w:val="single" w:sz="6" w:space="0" w:color="000000"/>
            </w:tcBorders>
          </w:tcPr>
          <w:p w14:paraId="1DB63F6F"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3AC58A4" w14:textId="77777777" w:rsidR="000F3B65" w:rsidRDefault="00C64217">
            <w:pPr>
              <w:pStyle w:val="TableParagraph"/>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35D18B2F"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2D54A70"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B9585A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2351EC7" w14:textId="77777777" w:rsidR="000F3B65" w:rsidRDefault="00C64217">
            <w:pPr>
              <w:pStyle w:val="TableParagraph"/>
              <w:ind w:left="88" w:right="77"/>
              <w:rPr>
                <w:sz w:val="16"/>
              </w:rPr>
            </w:pPr>
            <w:r>
              <w:rPr>
                <w:sz w:val="16"/>
              </w:rPr>
              <w:t>00109</w:t>
            </w:r>
          </w:p>
        </w:tc>
        <w:tc>
          <w:tcPr>
            <w:tcW w:w="2615" w:type="dxa"/>
            <w:tcBorders>
              <w:top w:val="nil"/>
              <w:left w:val="single" w:sz="6" w:space="0" w:color="000000"/>
              <w:bottom w:val="nil"/>
            </w:tcBorders>
          </w:tcPr>
          <w:p w14:paraId="4AEA7A3B" w14:textId="77777777" w:rsidR="000F3B65" w:rsidRDefault="00C64217">
            <w:pPr>
              <w:pStyle w:val="TableParagraph"/>
              <w:ind w:left="113"/>
              <w:jc w:val="left"/>
              <w:rPr>
                <w:sz w:val="16"/>
              </w:rPr>
            </w:pPr>
            <w:r>
              <w:rPr>
                <w:sz w:val="16"/>
              </w:rPr>
              <w:t>Mother’s Maiden Name</w:t>
            </w:r>
          </w:p>
        </w:tc>
      </w:tr>
      <w:tr w:rsidR="000F3B65" w14:paraId="28CCB29B" w14:textId="77777777">
        <w:trPr>
          <w:trHeight w:val="237"/>
        </w:trPr>
        <w:tc>
          <w:tcPr>
            <w:tcW w:w="523" w:type="dxa"/>
            <w:tcBorders>
              <w:top w:val="nil"/>
              <w:bottom w:val="nil"/>
              <w:right w:val="single" w:sz="6" w:space="0" w:color="000000"/>
            </w:tcBorders>
          </w:tcPr>
          <w:p w14:paraId="1D848774" w14:textId="77777777" w:rsidR="000F3B65" w:rsidRDefault="00C64217">
            <w:pPr>
              <w:pStyle w:val="TableParagraph"/>
              <w:ind w:right="203"/>
              <w:jc w:val="right"/>
              <w:rPr>
                <w:sz w:val="16"/>
              </w:rPr>
            </w:pPr>
            <w:r>
              <w:rPr>
                <w:sz w:val="16"/>
              </w:rPr>
              <w:t>7</w:t>
            </w:r>
          </w:p>
        </w:tc>
        <w:tc>
          <w:tcPr>
            <w:tcW w:w="516" w:type="dxa"/>
            <w:tcBorders>
              <w:top w:val="nil"/>
              <w:left w:val="single" w:sz="6" w:space="0" w:color="000000"/>
              <w:bottom w:val="nil"/>
              <w:right w:val="single" w:sz="6" w:space="0" w:color="000000"/>
            </w:tcBorders>
          </w:tcPr>
          <w:p w14:paraId="004D2DE2"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2BE5E82E" w14:textId="77777777" w:rsidR="000F3B65" w:rsidRDefault="00C64217">
            <w:pPr>
              <w:pStyle w:val="TableParagraph"/>
              <w:ind w:right="165"/>
              <w:jc w:val="right"/>
              <w:rPr>
                <w:sz w:val="16"/>
              </w:rPr>
            </w:pPr>
            <w:r>
              <w:rPr>
                <w:sz w:val="16"/>
              </w:rPr>
              <w:t>TS</w:t>
            </w:r>
          </w:p>
        </w:tc>
        <w:tc>
          <w:tcPr>
            <w:tcW w:w="710" w:type="dxa"/>
            <w:tcBorders>
              <w:top w:val="nil"/>
              <w:left w:val="single" w:sz="6" w:space="0" w:color="000000"/>
              <w:bottom w:val="nil"/>
              <w:right w:val="single" w:sz="6" w:space="0" w:color="000000"/>
            </w:tcBorders>
          </w:tcPr>
          <w:p w14:paraId="2E090594" w14:textId="77777777" w:rsidR="000F3B65" w:rsidRDefault="00C64217">
            <w:pPr>
              <w:pStyle w:val="TableParagraph"/>
              <w:ind w:left="86" w:right="81"/>
              <w:rPr>
                <w:sz w:val="16"/>
              </w:rPr>
            </w:pPr>
            <w:r>
              <w:rPr>
                <w:sz w:val="16"/>
              </w:rPr>
              <w:t>RE</w:t>
            </w:r>
          </w:p>
        </w:tc>
        <w:tc>
          <w:tcPr>
            <w:tcW w:w="1056" w:type="dxa"/>
            <w:tcBorders>
              <w:top w:val="nil"/>
              <w:left w:val="single" w:sz="6" w:space="0" w:color="000000"/>
              <w:bottom w:val="nil"/>
              <w:right w:val="single" w:sz="6" w:space="0" w:color="000000"/>
            </w:tcBorders>
          </w:tcPr>
          <w:p w14:paraId="2B27D0F7"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3188512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59EDCB9" w14:textId="77777777" w:rsidR="000F3B65" w:rsidRDefault="00C64217">
            <w:pPr>
              <w:pStyle w:val="TableParagraph"/>
              <w:ind w:left="86" w:right="77"/>
              <w:rPr>
                <w:sz w:val="16"/>
              </w:rPr>
            </w:pPr>
            <w:r>
              <w:rPr>
                <w:sz w:val="16"/>
              </w:rPr>
              <w:t>00110</w:t>
            </w:r>
          </w:p>
        </w:tc>
        <w:tc>
          <w:tcPr>
            <w:tcW w:w="2615" w:type="dxa"/>
            <w:tcBorders>
              <w:top w:val="nil"/>
              <w:left w:val="single" w:sz="6" w:space="0" w:color="000000"/>
              <w:bottom w:val="nil"/>
            </w:tcBorders>
          </w:tcPr>
          <w:p w14:paraId="4A8699F2" w14:textId="77777777" w:rsidR="000F3B65" w:rsidRDefault="00C64217">
            <w:pPr>
              <w:pStyle w:val="TableParagraph"/>
              <w:ind w:left="113"/>
              <w:jc w:val="left"/>
              <w:rPr>
                <w:sz w:val="16"/>
              </w:rPr>
            </w:pPr>
            <w:r>
              <w:rPr>
                <w:sz w:val="16"/>
              </w:rPr>
              <w:t>Date/Time of Birth</w:t>
            </w:r>
          </w:p>
        </w:tc>
      </w:tr>
      <w:tr w:rsidR="000F3B65" w14:paraId="14879BF7" w14:textId="77777777">
        <w:trPr>
          <w:trHeight w:val="237"/>
        </w:trPr>
        <w:tc>
          <w:tcPr>
            <w:tcW w:w="523" w:type="dxa"/>
            <w:tcBorders>
              <w:top w:val="nil"/>
              <w:bottom w:val="nil"/>
              <w:right w:val="single" w:sz="6" w:space="0" w:color="000000"/>
            </w:tcBorders>
          </w:tcPr>
          <w:p w14:paraId="4FECA80B" w14:textId="77777777" w:rsidR="000F3B65" w:rsidRDefault="00C64217">
            <w:pPr>
              <w:pStyle w:val="TableParagraph"/>
              <w:ind w:right="203"/>
              <w:jc w:val="right"/>
              <w:rPr>
                <w:sz w:val="16"/>
              </w:rPr>
            </w:pPr>
            <w:r>
              <w:rPr>
                <w:sz w:val="16"/>
              </w:rPr>
              <w:t>8</w:t>
            </w:r>
          </w:p>
        </w:tc>
        <w:tc>
          <w:tcPr>
            <w:tcW w:w="516" w:type="dxa"/>
            <w:tcBorders>
              <w:top w:val="nil"/>
              <w:left w:val="single" w:sz="6" w:space="0" w:color="000000"/>
              <w:bottom w:val="nil"/>
              <w:right w:val="single" w:sz="6" w:space="0" w:color="000000"/>
            </w:tcBorders>
          </w:tcPr>
          <w:p w14:paraId="44F78FA1"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684DE0F6" w14:textId="77777777" w:rsidR="000F3B65" w:rsidRDefault="00C64217">
            <w:pPr>
              <w:pStyle w:val="TableParagraph"/>
              <w:ind w:left="90" w:right="83"/>
              <w:rPr>
                <w:sz w:val="16"/>
              </w:rPr>
            </w:pPr>
            <w:r>
              <w:rPr>
                <w:sz w:val="16"/>
              </w:rPr>
              <w:t>IS</w:t>
            </w:r>
          </w:p>
        </w:tc>
        <w:tc>
          <w:tcPr>
            <w:tcW w:w="710" w:type="dxa"/>
            <w:tcBorders>
              <w:top w:val="nil"/>
              <w:left w:val="single" w:sz="6" w:space="0" w:color="000000"/>
              <w:bottom w:val="nil"/>
              <w:right w:val="single" w:sz="6" w:space="0" w:color="000000"/>
            </w:tcBorders>
          </w:tcPr>
          <w:p w14:paraId="0EBC3688"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6584A7DE"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2D28CCC9" w14:textId="77777777" w:rsidR="000F3B65" w:rsidRDefault="00C64217">
            <w:pPr>
              <w:pStyle w:val="TableParagraph"/>
              <w:ind w:left="135"/>
              <w:jc w:val="left"/>
              <w:rPr>
                <w:sz w:val="16"/>
              </w:rPr>
            </w:pPr>
            <w:r>
              <w:rPr>
                <w:sz w:val="16"/>
              </w:rPr>
              <w:t>0001</w:t>
            </w:r>
          </w:p>
        </w:tc>
        <w:tc>
          <w:tcPr>
            <w:tcW w:w="693" w:type="dxa"/>
            <w:tcBorders>
              <w:top w:val="nil"/>
              <w:left w:val="single" w:sz="6" w:space="0" w:color="000000"/>
              <w:bottom w:val="nil"/>
              <w:right w:val="single" w:sz="6" w:space="0" w:color="000000"/>
            </w:tcBorders>
          </w:tcPr>
          <w:p w14:paraId="11450C65" w14:textId="77777777" w:rsidR="000F3B65" w:rsidRDefault="00C64217">
            <w:pPr>
              <w:pStyle w:val="TableParagraph"/>
              <w:ind w:left="89" w:right="77"/>
              <w:rPr>
                <w:sz w:val="16"/>
              </w:rPr>
            </w:pPr>
            <w:r>
              <w:rPr>
                <w:sz w:val="16"/>
              </w:rPr>
              <w:t>00111</w:t>
            </w:r>
          </w:p>
        </w:tc>
        <w:tc>
          <w:tcPr>
            <w:tcW w:w="2615" w:type="dxa"/>
            <w:tcBorders>
              <w:top w:val="nil"/>
              <w:left w:val="single" w:sz="6" w:space="0" w:color="000000"/>
              <w:bottom w:val="nil"/>
            </w:tcBorders>
          </w:tcPr>
          <w:p w14:paraId="20F93C36" w14:textId="77777777" w:rsidR="000F3B65" w:rsidRDefault="00C64217">
            <w:pPr>
              <w:pStyle w:val="TableParagraph"/>
              <w:ind w:left="114"/>
              <w:jc w:val="left"/>
              <w:rPr>
                <w:sz w:val="16"/>
              </w:rPr>
            </w:pPr>
            <w:r>
              <w:rPr>
                <w:sz w:val="16"/>
              </w:rPr>
              <w:t>Sex</w:t>
            </w:r>
          </w:p>
        </w:tc>
      </w:tr>
      <w:tr w:rsidR="000F3B65" w14:paraId="78E0464B" w14:textId="77777777">
        <w:trPr>
          <w:trHeight w:val="237"/>
        </w:trPr>
        <w:tc>
          <w:tcPr>
            <w:tcW w:w="523" w:type="dxa"/>
            <w:tcBorders>
              <w:top w:val="nil"/>
              <w:bottom w:val="nil"/>
              <w:right w:val="single" w:sz="6" w:space="0" w:color="000000"/>
            </w:tcBorders>
          </w:tcPr>
          <w:p w14:paraId="31771CFC" w14:textId="77777777" w:rsidR="000F3B65" w:rsidRDefault="00C64217">
            <w:pPr>
              <w:pStyle w:val="TableParagraph"/>
              <w:ind w:right="203"/>
              <w:jc w:val="right"/>
              <w:rPr>
                <w:sz w:val="16"/>
              </w:rPr>
            </w:pPr>
            <w:r>
              <w:rPr>
                <w:sz w:val="16"/>
              </w:rPr>
              <w:t>9</w:t>
            </w:r>
          </w:p>
        </w:tc>
        <w:tc>
          <w:tcPr>
            <w:tcW w:w="516" w:type="dxa"/>
            <w:tcBorders>
              <w:top w:val="nil"/>
              <w:left w:val="single" w:sz="6" w:space="0" w:color="000000"/>
              <w:bottom w:val="nil"/>
              <w:right w:val="single" w:sz="6" w:space="0" w:color="000000"/>
            </w:tcBorders>
          </w:tcPr>
          <w:p w14:paraId="419FC99C"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2A064C40" w14:textId="77777777" w:rsidR="000F3B65" w:rsidRDefault="00C64217">
            <w:pPr>
              <w:pStyle w:val="TableParagraph"/>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4EA80047"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E1F7325"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79113A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3AAE260" w14:textId="77777777" w:rsidR="000F3B65" w:rsidRDefault="00C64217">
            <w:pPr>
              <w:pStyle w:val="TableParagraph"/>
              <w:ind w:left="86" w:right="77"/>
              <w:rPr>
                <w:sz w:val="16"/>
              </w:rPr>
            </w:pPr>
            <w:r>
              <w:rPr>
                <w:sz w:val="16"/>
              </w:rPr>
              <w:t>00112</w:t>
            </w:r>
          </w:p>
        </w:tc>
        <w:tc>
          <w:tcPr>
            <w:tcW w:w="2615" w:type="dxa"/>
            <w:tcBorders>
              <w:top w:val="nil"/>
              <w:left w:val="single" w:sz="6" w:space="0" w:color="000000"/>
              <w:bottom w:val="nil"/>
            </w:tcBorders>
          </w:tcPr>
          <w:p w14:paraId="5DBB6360" w14:textId="77777777" w:rsidR="000F3B65" w:rsidRDefault="00C64217">
            <w:pPr>
              <w:pStyle w:val="TableParagraph"/>
              <w:ind w:left="113"/>
              <w:jc w:val="left"/>
              <w:rPr>
                <w:sz w:val="16"/>
              </w:rPr>
            </w:pPr>
            <w:r>
              <w:rPr>
                <w:sz w:val="16"/>
              </w:rPr>
              <w:t>Patient Alias</w:t>
            </w:r>
          </w:p>
        </w:tc>
      </w:tr>
      <w:tr w:rsidR="000F3B65" w14:paraId="6676ACC7" w14:textId="77777777">
        <w:trPr>
          <w:trHeight w:val="238"/>
        </w:trPr>
        <w:tc>
          <w:tcPr>
            <w:tcW w:w="523" w:type="dxa"/>
            <w:tcBorders>
              <w:top w:val="nil"/>
              <w:bottom w:val="nil"/>
              <w:right w:val="single" w:sz="6" w:space="0" w:color="000000"/>
            </w:tcBorders>
          </w:tcPr>
          <w:p w14:paraId="4EF5A514" w14:textId="77777777" w:rsidR="000F3B65" w:rsidRDefault="00C64217">
            <w:pPr>
              <w:pStyle w:val="TableParagraph"/>
              <w:ind w:right="158"/>
              <w:jc w:val="right"/>
              <w:rPr>
                <w:sz w:val="16"/>
              </w:rPr>
            </w:pPr>
            <w:r>
              <w:rPr>
                <w:sz w:val="16"/>
              </w:rPr>
              <w:t>10</w:t>
            </w:r>
          </w:p>
        </w:tc>
        <w:tc>
          <w:tcPr>
            <w:tcW w:w="516" w:type="dxa"/>
            <w:tcBorders>
              <w:top w:val="nil"/>
              <w:left w:val="single" w:sz="6" w:space="0" w:color="000000"/>
              <w:bottom w:val="nil"/>
              <w:right w:val="single" w:sz="6" w:space="0" w:color="000000"/>
            </w:tcBorders>
          </w:tcPr>
          <w:p w14:paraId="40CAD79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40BDA834"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46EA9F64"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31F1AAA0"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1F2B9A2A" w14:textId="77777777" w:rsidR="000F3B65" w:rsidRDefault="00C64217">
            <w:pPr>
              <w:pStyle w:val="TableParagraph"/>
              <w:ind w:left="134"/>
              <w:jc w:val="left"/>
              <w:rPr>
                <w:sz w:val="16"/>
              </w:rPr>
            </w:pPr>
            <w:r>
              <w:rPr>
                <w:sz w:val="16"/>
              </w:rPr>
              <w:t>0005</w:t>
            </w:r>
          </w:p>
        </w:tc>
        <w:tc>
          <w:tcPr>
            <w:tcW w:w="693" w:type="dxa"/>
            <w:tcBorders>
              <w:top w:val="nil"/>
              <w:left w:val="single" w:sz="6" w:space="0" w:color="000000"/>
              <w:bottom w:val="nil"/>
              <w:right w:val="single" w:sz="6" w:space="0" w:color="000000"/>
            </w:tcBorders>
          </w:tcPr>
          <w:p w14:paraId="66C5EF28" w14:textId="77777777" w:rsidR="000F3B65" w:rsidRDefault="00C64217">
            <w:pPr>
              <w:pStyle w:val="TableParagraph"/>
              <w:ind w:left="86" w:right="77"/>
              <w:rPr>
                <w:sz w:val="16"/>
              </w:rPr>
            </w:pPr>
            <w:r>
              <w:rPr>
                <w:sz w:val="16"/>
              </w:rPr>
              <w:t>00113</w:t>
            </w:r>
          </w:p>
        </w:tc>
        <w:tc>
          <w:tcPr>
            <w:tcW w:w="2615" w:type="dxa"/>
            <w:tcBorders>
              <w:top w:val="nil"/>
              <w:left w:val="single" w:sz="6" w:space="0" w:color="000000"/>
              <w:bottom w:val="nil"/>
            </w:tcBorders>
          </w:tcPr>
          <w:p w14:paraId="5274D0AF" w14:textId="77777777" w:rsidR="000F3B65" w:rsidRDefault="00C64217">
            <w:pPr>
              <w:pStyle w:val="TableParagraph"/>
              <w:ind w:left="113"/>
              <w:jc w:val="left"/>
              <w:rPr>
                <w:sz w:val="16"/>
              </w:rPr>
            </w:pPr>
            <w:r>
              <w:rPr>
                <w:sz w:val="16"/>
              </w:rPr>
              <w:t>Race</w:t>
            </w:r>
          </w:p>
        </w:tc>
      </w:tr>
      <w:tr w:rsidR="000F3B65" w14:paraId="4E9D672B" w14:textId="77777777">
        <w:trPr>
          <w:trHeight w:val="238"/>
        </w:trPr>
        <w:tc>
          <w:tcPr>
            <w:tcW w:w="523" w:type="dxa"/>
            <w:tcBorders>
              <w:top w:val="nil"/>
              <w:bottom w:val="nil"/>
              <w:right w:val="single" w:sz="6" w:space="0" w:color="000000"/>
            </w:tcBorders>
          </w:tcPr>
          <w:p w14:paraId="71CF3B03" w14:textId="77777777" w:rsidR="000F3B65" w:rsidRDefault="00C64217">
            <w:pPr>
              <w:pStyle w:val="TableParagraph"/>
              <w:spacing w:before="25"/>
              <w:ind w:right="164"/>
              <w:jc w:val="right"/>
              <w:rPr>
                <w:sz w:val="16"/>
              </w:rPr>
            </w:pPr>
            <w:r>
              <w:rPr>
                <w:sz w:val="16"/>
              </w:rPr>
              <w:t>11</w:t>
            </w:r>
          </w:p>
        </w:tc>
        <w:tc>
          <w:tcPr>
            <w:tcW w:w="516" w:type="dxa"/>
            <w:tcBorders>
              <w:top w:val="nil"/>
              <w:left w:val="single" w:sz="6" w:space="0" w:color="000000"/>
              <w:bottom w:val="nil"/>
              <w:right w:val="single" w:sz="6" w:space="0" w:color="000000"/>
            </w:tcBorders>
          </w:tcPr>
          <w:p w14:paraId="3617D16F"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4ACA662A" w14:textId="77777777" w:rsidR="000F3B65" w:rsidRDefault="00C64217">
            <w:pPr>
              <w:pStyle w:val="TableParagraph"/>
              <w:spacing w:before="25"/>
              <w:ind w:right="102"/>
              <w:jc w:val="right"/>
              <w:rPr>
                <w:sz w:val="16"/>
              </w:rPr>
            </w:pPr>
            <w:r>
              <w:rPr>
                <w:sz w:val="16"/>
              </w:rPr>
              <w:t>XAD</w:t>
            </w:r>
          </w:p>
        </w:tc>
        <w:tc>
          <w:tcPr>
            <w:tcW w:w="710" w:type="dxa"/>
            <w:tcBorders>
              <w:top w:val="nil"/>
              <w:left w:val="single" w:sz="6" w:space="0" w:color="000000"/>
              <w:bottom w:val="nil"/>
              <w:right w:val="single" w:sz="6" w:space="0" w:color="000000"/>
            </w:tcBorders>
          </w:tcPr>
          <w:p w14:paraId="51BE471A" w14:textId="77777777" w:rsidR="000F3B65" w:rsidRDefault="00C64217">
            <w:pPr>
              <w:pStyle w:val="TableParagraph"/>
              <w:spacing w:before="25"/>
              <w:ind w:left="88" w:right="81"/>
              <w:rPr>
                <w:sz w:val="16"/>
              </w:rPr>
            </w:pPr>
            <w:r>
              <w:rPr>
                <w:sz w:val="16"/>
              </w:rPr>
              <w:t>RE</w:t>
            </w:r>
          </w:p>
        </w:tc>
        <w:tc>
          <w:tcPr>
            <w:tcW w:w="1056" w:type="dxa"/>
            <w:tcBorders>
              <w:top w:val="nil"/>
              <w:left w:val="single" w:sz="6" w:space="0" w:color="000000"/>
              <w:bottom w:val="nil"/>
              <w:right w:val="single" w:sz="6" w:space="0" w:color="000000"/>
            </w:tcBorders>
          </w:tcPr>
          <w:p w14:paraId="0BBA953A" w14:textId="77777777" w:rsidR="000F3B65" w:rsidRDefault="00C64217">
            <w:pPr>
              <w:pStyle w:val="TableParagraph"/>
              <w:spacing w:before="25"/>
              <w:ind w:left="91" w:right="78"/>
              <w:rPr>
                <w:sz w:val="16"/>
              </w:rPr>
            </w:pPr>
            <w:r>
              <w:rPr>
                <w:sz w:val="16"/>
              </w:rPr>
              <w:t>[0..1]</w:t>
            </w:r>
          </w:p>
        </w:tc>
        <w:tc>
          <w:tcPr>
            <w:tcW w:w="631" w:type="dxa"/>
            <w:tcBorders>
              <w:top w:val="nil"/>
              <w:left w:val="single" w:sz="6" w:space="0" w:color="000000"/>
              <w:bottom w:val="nil"/>
              <w:right w:val="single" w:sz="6" w:space="0" w:color="000000"/>
            </w:tcBorders>
          </w:tcPr>
          <w:p w14:paraId="0FFB915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102693A" w14:textId="77777777" w:rsidR="000F3B65" w:rsidRDefault="00C64217">
            <w:pPr>
              <w:pStyle w:val="TableParagraph"/>
              <w:spacing w:before="25"/>
              <w:ind w:left="87" w:right="77"/>
              <w:rPr>
                <w:sz w:val="16"/>
              </w:rPr>
            </w:pPr>
            <w:r>
              <w:rPr>
                <w:sz w:val="16"/>
              </w:rPr>
              <w:t>00114</w:t>
            </w:r>
          </w:p>
        </w:tc>
        <w:tc>
          <w:tcPr>
            <w:tcW w:w="2615" w:type="dxa"/>
            <w:tcBorders>
              <w:top w:val="nil"/>
              <w:left w:val="single" w:sz="6" w:space="0" w:color="000000"/>
              <w:bottom w:val="nil"/>
            </w:tcBorders>
          </w:tcPr>
          <w:p w14:paraId="148BB4A2" w14:textId="77777777" w:rsidR="000F3B65" w:rsidRDefault="00C64217">
            <w:pPr>
              <w:pStyle w:val="TableParagraph"/>
              <w:spacing w:before="25"/>
              <w:ind w:left="114"/>
              <w:jc w:val="left"/>
              <w:rPr>
                <w:sz w:val="16"/>
              </w:rPr>
            </w:pPr>
            <w:r>
              <w:rPr>
                <w:sz w:val="16"/>
              </w:rPr>
              <w:t>Patient Address</w:t>
            </w:r>
          </w:p>
        </w:tc>
      </w:tr>
      <w:tr w:rsidR="000F3B65" w14:paraId="398A9F09" w14:textId="77777777">
        <w:trPr>
          <w:trHeight w:val="237"/>
        </w:trPr>
        <w:tc>
          <w:tcPr>
            <w:tcW w:w="523" w:type="dxa"/>
            <w:tcBorders>
              <w:top w:val="nil"/>
              <w:bottom w:val="nil"/>
              <w:right w:val="single" w:sz="6" w:space="0" w:color="000000"/>
            </w:tcBorders>
          </w:tcPr>
          <w:p w14:paraId="078BBEEE" w14:textId="77777777" w:rsidR="000F3B65" w:rsidRDefault="00C64217">
            <w:pPr>
              <w:pStyle w:val="TableParagraph"/>
              <w:ind w:right="158"/>
              <w:jc w:val="right"/>
              <w:rPr>
                <w:sz w:val="16"/>
              </w:rPr>
            </w:pPr>
            <w:r>
              <w:rPr>
                <w:sz w:val="16"/>
              </w:rPr>
              <w:t>12</w:t>
            </w:r>
          </w:p>
        </w:tc>
        <w:tc>
          <w:tcPr>
            <w:tcW w:w="516" w:type="dxa"/>
            <w:tcBorders>
              <w:top w:val="nil"/>
              <w:left w:val="single" w:sz="6" w:space="0" w:color="000000"/>
              <w:bottom w:val="nil"/>
              <w:right w:val="single" w:sz="6" w:space="0" w:color="000000"/>
            </w:tcBorders>
          </w:tcPr>
          <w:p w14:paraId="17286FEE" w14:textId="77777777" w:rsidR="000F3B65" w:rsidRDefault="00C64217">
            <w:pPr>
              <w:pStyle w:val="TableParagraph"/>
              <w:ind w:left="10"/>
              <w:rPr>
                <w:sz w:val="16"/>
              </w:rPr>
            </w:pPr>
            <w:r>
              <w:rPr>
                <w:sz w:val="16"/>
              </w:rPr>
              <w:t>4</w:t>
            </w:r>
          </w:p>
        </w:tc>
        <w:tc>
          <w:tcPr>
            <w:tcW w:w="559" w:type="dxa"/>
            <w:tcBorders>
              <w:top w:val="nil"/>
              <w:left w:val="single" w:sz="6" w:space="0" w:color="000000"/>
              <w:bottom w:val="nil"/>
              <w:right w:val="single" w:sz="6" w:space="0" w:color="000000"/>
            </w:tcBorders>
          </w:tcPr>
          <w:p w14:paraId="055AAB2C"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026562D2"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068CCFBC"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30A10AD" w14:textId="77777777" w:rsidR="000F3B65" w:rsidRDefault="00C64217">
            <w:pPr>
              <w:pStyle w:val="TableParagraph"/>
              <w:ind w:left="134"/>
              <w:jc w:val="left"/>
              <w:rPr>
                <w:sz w:val="16"/>
              </w:rPr>
            </w:pPr>
            <w:r>
              <w:rPr>
                <w:sz w:val="16"/>
              </w:rPr>
              <w:t>0289</w:t>
            </w:r>
          </w:p>
        </w:tc>
        <w:tc>
          <w:tcPr>
            <w:tcW w:w="693" w:type="dxa"/>
            <w:tcBorders>
              <w:top w:val="nil"/>
              <w:left w:val="single" w:sz="6" w:space="0" w:color="000000"/>
              <w:bottom w:val="nil"/>
              <w:right w:val="single" w:sz="6" w:space="0" w:color="000000"/>
            </w:tcBorders>
          </w:tcPr>
          <w:p w14:paraId="142EA238" w14:textId="77777777" w:rsidR="000F3B65" w:rsidRDefault="00C64217">
            <w:pPr>
              <w:pStyle w:val="TableParagraph"/>
              <w:ind w:left="86" w:right="77"/>
              <w:rPr>
                <w:sz w:val="16"/>
              </w:rPr>
            </w:pPr>
            <w:r>
              <w:rPr>
                <w:sz w:val="16"/>
              </w:rPr>
              <w:t>00115</w:t>
            </w:r>
          </w:p>
        </w:tc>
        <w:tc>
          <w:tcPr>
            <w:tcW w:w="2615" w:type="dxa"/>
            <w:tcBorders>
              <w:top w:val="nil"/>
              <w:left w:val="single" w:sz="6" w:space="0" w:color="000000"/>
              <w:bottom w:val="nil"/>
            </w:tcBorders>
          </w:tcPr>
          <w:p w14:paraId="5C11FFAE" w14:textId="77777777" w:rsidR="000F3B65" w:rsidRDefault="00C64217">
            <w:pPr>
              <w:pStyle w:val="TableParagraph"/>
              <w:ind w:left="113"/>
              <w:jc w:val="left"/>
              <w:rPr>
                <w:sz w:val="16"/>
              </w:rPr>
            </w:pPr>
            <w:r>
              <w:rPr>
                <w:sz w:val="16"/>
              </w:rPr>
              <w:t>County Code</w:t>
            </w:r>
          </w:p>
        </w:tc>
      </w:tr>
      <w:tr w:rsidR="000F3B65" w14:paraId="2F55221B" w14:textId="77777777">
        <w:trPr>
          <w:trHeight w:val="237"/>
        </w:trPr>
        <w:tc>
          <w:tcPr>
            <w:tcW w:w="523" w:type="dxa"/>
            <w:tcBorders>
              <w:top w:val="nil"/>
              <w:bottom w:val="nil"/>
              <w:right w:val="single" w:sz="6" w:space="0" w:color="000000"/>
            </w:tcBorders>
          </w:tcPr>
          <w:p w14:paraId="1603FA88" w14:textId="77777777" w:rsidR="000F3B65" w:rsidRDefault="00C64217">
            <w:pPr>
              <w:pStyle w:val="TableParagraph"/>
              <w:ind w:right="158"/>
              <w:jc w:val="right"/>
              <w:rPr>
                <w:sz w:val="16"/>
              </w:rPr>
            </w:pPr>
            <w:r>
              <w:rPr>
                <w:sz w:val="16"/>
              </w:rPr>
              <w:t>13</w:t>
            </w:r>
          </w:p>
        </w:tc>
        <w:tc>
          <w:tcPr>
            <w:tcW w:w="516" w:type="dxa"/>
            <w:tcBorders>
              <w:top w:val="nil"/>
              <w:left w:val="single" w:sz="6" w:space="0" w:color="000000"/>
              <w:bottom w:val="nil"/>
              <w:right w:val="single" w:sz="6" w:space="0" w:color="000000"/>
            </w:tcBorders>
          </w:tcPr>
          <w:p w14:paraId="31AEFA3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20C1DC69" w14:textId="77777777" w:rsidR="000F3B65" w:rsidRDefault="00C64217">
            <w:pPr>
              <w:pStyle w:val="TableParagraph"/>
              <w:ind w:right="107"/>
              <w:jc w:val="right"/>
              <w:rPr>
                <w:sz w:val="16"/>
              </w:rPr>
            </w:pPr>
            <w:r>
              <w:rPr>
                <w:sz w:val="16"/>
              </w:rPr>
              <w:t>XTN</w:t>
            </w:r>
          </w:p>
        </w:tc>
        <w:tc>
          <w:tcPr>
            <w:tcW w:w="710" w:type="dxa"/>
            <w:tcBorders>
              <w:top w:val="nil"/>
              <w:left w:val="single" w:sz="6" w:space="0" w:color="000000"/>
              <w:bottom w:val="nil"/>
              <w:right w:val="single" w:sz="6" w:space="0" w:color="000000"/>
            </w:tcBorders>
          </w:tcPr>
          <w:p w14:paraId="4831661C"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2A272254"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3A5CC86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4811A19" w14:textId="77777777" w:rsidR="000F3B65" w:rsidRDefault="00C64217">
            <w:pPr>
              <w:pStyle w:val="TableParagraph"/>
              <w:ind w:left="86" w:right="77"/>
              <w:rPr>
                <w:sz w:val="16"/>
              </w:rPr>
            </w:pPr>
            <w:r>
              <w:rPr>
                <w:sz w:val="16"/>
              </w:rPr>
              <w:t>00116</w:t>
            </w:r>
          </w:p>
        </w:tc>
        <w:tc>
          <w:tcPr>
            <w:tcW w:w="2615" w:type="dxa"/>
            <w:tcBorders>
              <w:top w:val="nil"/>
              <w:left w:val="single" w:sz="6" w:space="0" w:color="000000"/>
              <w:bottom w:val="nil"/>
            </w:tcBorders>
          </w:tcPr>
          <w:p w14:paraId="37D2DC2B" w14:textId="77777777" w:rsidR="000F3B65" w:rsidRDefault="00C64217">
            <w:pPr>
              <w:pStyle w:val="TableParagraph"/>
              <w:ind w:left="113"/>
              <w:jc w:val="left"/>
              <w:rPr>
                <w:sz w:val="16"/>
              </w:rPr>
            </w:pPr>
            <w:r>
              <w:rPr>
                <w:sz w:val="16"/>
              </w:rPr>
              <w:t>Phone Number - Home</w:t>
            </w:r>
          </w:p>
        </w:tc>
      </w:tr>
      <w:tr w:rsidR="000F3B65" w14:paraId="3887D5CD" w14:textId="77777777">
        <w:trPr>
          <w:trHeight w:val="237"/>
        </w:trPr>
        <w:tc>
          <w:tcPr>
            <w:tcW w:w="523" w:type="dxa"/>
            <w:tcBorders>
              <w:top w:val="nil"/>
              <w:bottom w:val="nil"/>
              <w:right w:val="single" w:sz="6" w:space="0" w:color="000000"/>
            </w:tcBorders>
          </w:tcPr>
          <w:p w14:paraId="700A4065" w14:textId="77777777" w:rsidR="000F3B65" w:rsidRDefault="00C64217">
            <w:pPr>
              <w:pStyle w:val="TableParagraph"/>
              <w:ind w:right="158"/>
              <w:jc w:val="right"/>
              <w:rPr>
                <w:sz w:val="16"/>
              </w:rPr>
            </w:pPr>
            <w:r>
              <w:rPr>
                <w:sz w:val="16"/>
              </w:rPr>
              <w:t>14</w:t>
            </w:r>
          </w:p>
        </w:tc>
        <w:tc>
          <w:tcPr>
            <w:tcW w:w="516" w:type="dxa"/>
            <w:tcBorders>
              <w:top w:val="nil"/>
              <w:left w:val="single" w:sz="6" w:space="0" w:color="000000"/>
              <w:bottom w:val="nil"/>
              <w:right w:val="single" w:sz="6" w:space="0" w:color="000000"/>
            </w:tcBorders>
          </w:tcPr>
          <w:p w14:paraId="545553AF"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878371D" w14:textId="77777777" w:rsidR="000F3B65" w:rsidRDefault="00C64217">
            <w:pPr>
              <w:pStyle w:val="TableParagraph"/>
              <w:ind w:right="107"/>
              <w:jc w:val="right"/>
              <w:rPr>
                <w:sz w:val="16"/>
              </w:rPr>
            </w:pPr>
            <w:r>
              <w:rPr>
                <w:sz w:val="16"/>
              </w:rPr>
              <w:t>XTN</w:t>
            </w:r>
          </w:p>
        </w:tc>
        <w:tc>
          <w:tcPr>
            <w:tcW w:w="710" w:type="dxa"/>
            <w:tcBorders>
              <w:top w:val="nil"/>
              <w:left w:val="single" w:sz="6" w:space="0" w:color="000000"/>
              <w:bottom w:val="nil"/>
              <w:right w:val="single" w:sz="6" w:space="0" w:color="000000"/>
            </w:tcBorders>
          </w:tcPr>
          <w:p w14:paraId="66E74BDE"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525678E9"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5A6966B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897A101" w14:textId="77777777" w:rsidR="000F3B65" w:rsidRDefault="00C64217">
            <w:pPr>
              <w:pStyle w:val="TableParagraph"/>
              <w:ind w:left="86" w:right="77"/>
              <w:rPr>
                <w:sz w:val="16"/>
              </w:rPr>
            </w:pPr>
            <w:r>
              <w:rPr>
                <w:sz w:val="16"/>
              </w:rPr>
              <w:t>00117</w:t>
            </w:r>
          </w:p>
        </w:tc>
        <w:tc>
          <w:tcPr>
            <w:tcW w:w="2615" w:type="dxa"/>
            <w:tcBorders>
              <w:top w:val="nil"/>
              <w:left w:val="single" w:sz="6" w:space="0" w:color="000000"/>
              <w:bottom w:val="nil"/>
            </w:tcBorders>
          </w:tcPr>
          <w:p w14:paraId="0C086142" w14:textId="77777777" w:rsidR="000F3B65" w:rsidRDefault="00C64217">
            <w:pPr>
              <w:pStyle w:val="TableParagraph"/>
              <w:ind w:left="113"/>
              <w:jc w:val="left"/>
              <w:rPr>
                <w:sz w:val="16"/>
              </w:rPr>
            </w:pPr>
            <w:r>
              <w:rPr>
                <w:sz w:val="16"/>
              </w:rPr>
              <w:t>Phone Number - Business</w:t>
            </w:r>
          </w:p>
        </w:tc>
      </w:tr>
      <w:tr w:rsidR="000F3B65" w14:paraId="400651F3" w14:textId="77777777">
        <w:trPr>
          <w:trHeight w:val="237"/>
        </w:trPr>
        <w:tc>
          <w:tcPr>
            <w:tcW w:w="523" w:type="dxa"/>
            <w:tcBorders>
              <w:top w:val="nil"/>
              <w:bottom w:val="nil"/>
              <w:right w:val="single" w:sz="6" w:space="0" w:color="000000"/>
            </w:tcBorders>
          </w:tcPr>
          <w:p w14:paraId="4E21F57C" w14:textId="77777777" w:rsidR="000F3B65" w:rsidRDefault="00C64217">
            <w:pPr>
              <w:pStyle w:val="TableParagraph"/>
              <w:ind w:right="158"/>
              <w:jc w:val="right"/>
              <w:rPr>
                <w:sz w:val="16"/>
              </w:rPr>
            </w:pPr>
            <w:r>
              <w:rPr>
                <w:sz w:val="16"/>
              </w:rPr>
              <w:t>15</w:t>
            </w:r>
          </w:p>
        </w:tc>
        <w:tc>
          <w:tcPr>
            <w:tcW w:w="516" w:type="dxa"/>
            <w:tcBorders>
              <w:top w:val="nil"/>
              <w:left w:val="single" w:sz="6" w:space="0" w:color="000000"/>
              <w:bottom w:val="nil"/>
              <w:right w:val="single" w:sz="6" w:space="0" w:color="000000"/>
            </w:tcBorders>
          </w:tcPr>
          <w:p w14:paraId="07D371FD"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5C8A584"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0D82920C"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652988B6"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56E8A5C" w14:textId="77777777" w:rsidR="000F3B65" w:rsidRDefault="00C64217">
            <w:pPr>
              <w:pStyle w:val="TableParagraph"/>
              <w:ind w:left="134"/>
              <w:jc w:val="left"/>
              <w:rPr>
                <w:sz w:val="16"/>
              </w:rPr>
            </w:pPr>
            <w:r>
              <w:rPr>
                <w:sz w:val="16"/>
              </w:rPr>
              <w:t>0296</w:t>
            </w:r>
          </w:p>
        </w:tc>
        <w:tc>
          <w:tcPr>
            <w:tcW w:w="693" w:type="dxa"/>
            <w:tcBorders>
              <w:top w:val="nil"/>
              <w:left w:val="single" w:sz="6" w:space="0" w:color="000000"/>
              <w:bottom w:val="nil"/>
              <w:right w:val="single" w:sz="6" w:space="0" w:color="000000"/>
            </w:tcBorders>
          </w:tcPr>
          <w:p w14:paraId="7CBE8F89" w14:textId="77777777" w:rsidR="000F3B65" w:rsidRDefault="00C64217">
            <w:pPr>
              <w:pStyle w:val="TableParagraph"/>
              <w:ind w:left="86" w:right="77"/>
              <w:rPr>
                <w:sz w:val="16"/>
              </w:rPr>
            </w:pPr>
            <w:r>
              <w:rPr>
                <w:sz w:val="16"/>
              </w:rPr>
              <w:t>00118</w:t>
            </w:r>
          </w:p>
        </w:tc>
        <w:tc>
          <w:tcPr>
            <w:tcW w:w="2615" w:type="dxa"/>
            <w:tcBorders>
              <w:top w:val="nil"/>
              <w:left w:val="single" w:sz="6" w:space="0" w:color="000000"/>
              <w:bottom w:val="nil"/>
            </w:tcBorders>
          </w:tcPr>
          <w:p w14:paraId="359569BD" w14:textId="77777777" w:rsidR="000F3B65" w:rsidRDefault="00C64217">
            <w:pPr>
              <w:pStyle w:val="TableParagraph"/>
              <w:ind w:left="113"/>
              <w:jc w:val="left"/>
              <w:rPr>
                <w:sz w:val="16"/>
              </w:rPr>
            </w:pPr>
            <w:r>
              <w:rPr>
                <w:sz w:val="16"/>
              </w:rPr>
              <w:t>Primary Language</w:t>
            </w:r>
          </w:p>
        </w:tc>
      </w:tr>
      <w:tr w:rsidR="000F3B65" w14:paraId="293EEB08" w14:textId="77777777">
        <w:trPr>
          <w:trHeight w:val="238"/>
        </w:trPr>
        <w:tc>
          <w:tcPr>
            <w:tcW w:w="523" w:type="dxa"/>
            <w:tcBorders>
              <w:top w:val="nil"/>
              <w:bottom w:val="nil"/>
              <w:right w:val="single" w:sz="6" w:space="0" w:color="000000"/>
            </w:tcBorders>
          </w:tcPr>
          <w:p w14:paraId="4D82AC65" w14:textId="77777777" w:rsidR="000F3B65" w:rsidRDefault="00C64217">
            <w:pPr>
              <w:pStyle w:val="TableParagraph"/>
              <w:ind w:right="158"/>
              <w:jc w:val="right"/>
              <w:rPr>
                <w:sz w:val="16"/>
              </w:rPr>
            </w:pPr>
            <w:r>
              <w:rPr>
                <w:sz w:val="16"/>
              </w:rPr>
              <w:t>16</w:t>
            </w:r>
          </w:p>
        </w:tc>
        <w:tc>
          <w:tcPr>
            <w:tcW w:w="516" w:type="dxa"/>
            <w:tcBorders>
              <w:top w:val="nil"/>
              <w:left w:val="single" w:sz="6" w:space="0" w:color="000000"/>
              <w:bottom w:val="nil"/>
              <w:right w:val="single" w:sz="6" w:space="0" w:color="000000"/>
            </w:tcBorders>
          </w:tcPr>
          <w:p w14:paraId="291C85B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4642B451"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080C646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E74F9F1"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8A57EAC" w14:textId="77777777" w:rsidR="000F3B65" w:rsidRDefault="00C64217">
            <w:pPr>
              <w:pStyle w:val="TableParagraph"/>
              <w:ind w:left="134"/>
              <w:jc w:val="left"/>
              <w:rPr>
                <w:sz w:val="16"/>
              </w:rPr>
            </w:pPr>
            <w:r>
              <w:rPr>
                <w:sz w:val="16"/>
              </w:rPr>
              <w:t>0002</w:t>
            </w:r>
          </w:p>
        </w:tc>
        <w:tc>
          <w:tcPr>
            <w:tcW w:w="693" w:type="dxa"/>
            <w:tcBorders>
              <w:top w:val="nil"/>
              <w:left w:val="single" w:sz="6" w:space="0" w:color="000000"/>
              <w:bottom w:val="nil"/>
              <w:right w:val="single" w:sz="6" w:space="0" w:color="000000"/>
            </w:tcBorders>
          </w:tcPr>
          <w:p w14:paraId="0FF96A73" w14:textId="77777777" w:rsidR="000F3B65" w:rsidRDefault="00C64217">
            <w:pPr>
              <w:pStyle w:val="TableParagraph"/>
              <w:ind w:left="85" w:right="77"/>
              <w:rPr>
                <w:sz w:val="16"/>
              </w:rPr>
            </w:pPr>
            <w:r>
              <w:rPr>
                <w:sz w:val="16"/>
              </w:rPr>
              <w:t>00119</w:t>
            </w:r>
          </w:p>
        </w:tc>
        <w:tc>
          <w:tcPr>
            <w:tcW w:w="2615" w:type="dxa"/>
            <w:tcBorders>
              <w:top w:val="nil"/>
              <w:left w:val="single" w:sz="6" w:space="0" w:color="000000"/>
              <w:bottom w:val="nil"/>
            </w:tcBorders>
          </w:tcPr>
          <w:p w14:paraId="6E7568B5" w14:textId="77777777" w:rsidR="000F3B65" w:rsidRDefault="00C64217">
            <w:pPr>
              <w:pStyle w:val="TableParagraph"/>
              <w:ind w:left="113"/>
              <w:jc w:val="left"/>
              <w:rPr>
                <w:sz w:val="16"/>
              </w:rPr>
            </w:pPr>
            <w:r>
              <w:rPr>
                <w:sz w:val="16"/>
              </w:rPr>
              <w:t>Marital Status</w:t>
            </w:r>
          </w:p>
        </w:tc>
      </w:tr>
      <w:tr w:rsidR="000F3B65" w14:paraId="6974FDD7" w14:textId="77777777">
        <w:trPr>
          <w:trHeight w:val="238"/>
        </w:trPr>
        <w:tc>
          <w:tcPr>
            <w:tcW w:w="523" w:type="dxa"/>
            <w:tcBorders>
              <w:top w:val="nil"/>
              <w:bottom w:val="nil"/>
              <w:right w:val="single" w:sz="6" w:space="0" w:color="000000"/>
            </w:tcBorders>
          </w:tcPr>
          <w:p w14:paraId="6DCB4E5F" w14:textId="77777777" w:rsidR="000F3B65" w:rsidRDefault="00C64217">
            <w:pPr>
              <w:pStyle w:val="TableParagraph"/>
              <w:spacing w:before="25"/>
              <w:ind w:right="158"/>
              <w:jc w:val="right"/>
              <w:rPr>
                <w:sz w:val="16"/>
              </w:rPr>
            </w:pPr>
            <w:r>
              <w:rPr>
                <w:sz w:val="16"/>
              </w:rPr>
              <w:t>17</w:t>
            </w:r>
          </w:p>
        </w:tc>
        <w:tc>
          <w:tcPr>
            <w:tcW w:w="516" w:type="dxa"/>
            <w:tcBorders>
              <w:top w:val="nil"/>
              <w:left w:val="single" w:sz="6" w:space="0" w:color="000000"/>
              <w:bottom w:val="nil"/>
              <w:right w:val="single" w:sz="6" w:space="0" w:color="000000"/>
            </w:tcBorders>
          </w:tcPr>
          <w:p w14:paraId="2B8A82C2"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7BC703D8" w14:textId="77777777" w:rsidR="000F3B65" w:rsidRDefault="00C64217">
            <w:pPr>
              <w:pStyle w:val="TableParagraph"/>
              <w:spacing w:before="25"/>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1CEB7E97"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116429EB"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4AA8E5A7" w14:textId="77777777" w:rsidR="000F3B65" w:rsidRDefault="00C64217">
            <w:pPr>
              <w:pStyle w:val="TableParagraph"/>
              <w:spacing w:before="25"/>
              <w:ind w:left="134"/>
              <w:jc w:val="left"/>
              <w:rPr>
                <w:sz w:val="16"/>
              </w:rPr>
            </w:pPr>
            <w:r>
              <w:rPr>
                <w:sz w:val="16"/>
              </w:rPr>
              <w:t>0006</w:t>
            </w:r>
          </w:p>
        </w:tc>
        <w:tc>
          <w:tcPr>
            <w:tcW w:w="693" w:type="dxa"/>
            <w:tcBorders>
              <w:top w:val="nil"/>
              <w:left w:val="single" w:sz="6" w:space="0" w:color="000000"/>
              <w:bottom w:val="nil"/>
              <w:right w:val="single" w:sz="6" w:space="0" w:color="000000"/>
            </w:tcBorders>
          </w:tcPr>
          <w:p w14:paraId="4C7F03DF" w14:textId="77777777" w:rsidR="000F3B65" w:rsidRDefault="00C64217">
            <w:pPr>
              <w:pStyle w:val="TableParagraph"/>
              <w:spacing w:before="25"/>
              <w:ind w:left="88" w:right="77"/>
              <w:rPr>
                <w:sz w:val="16"/>
              </w:rPr>
            </w:pPr>
            <w:r>
              <w:rPr>
                <w:sz w:val="16"/>
              </w:rPr>
              <w:t>00120</w:t>
            </w:r>
          </w:p>
        </w:tc>
        <w:tc>
          <w:tcPr>
            <w:tcW w:w="2615" w:type="dxa"/>
            <w:tcBorders>
              <w:top w:val="nil"/>
              <w:left w:val="single" w:sz="6" w:space="0" w:color="000000"/>
              <w:bottom w:val="nil"/>
            </w:tcBorders>
          </w:tcPr>
          <w:p w14:paraId="3FC45170" w14:textId="77777777" w:rsidR="000F3B65" w:rsidRDefault="00C64217">
            <w:pPr>
              <w:pStyle w:val="TableParagraph"/>
              <w:spacing w:before="25"/>
              <w:ind w:left="113"/>
              <w:jc w:val="left"/>
              <w:rPr>
                <w:sz w:val="16"/>
              </w:rPr>
            </w:pPr>
            <w:r>
              <w:rPr>
                <w:sz w:val="16"/>
              </w:rPr>
              <w:t>Religion</w:t>
            </w:r>
          </w:p>
        </w:tc>
      </w:tr>
      <w:tr w:rsidR="000F3B65" w14:paraId="048C68C5" w14:textId="77777777">
        <w:trPr>
          <w:trHeight w:val="237"/>
        </w:trPr>
        <w:tc>
          <w:tcPr>
            <w:tcW w:w="523" w:type="dxa"/>
            <w:tcBorders>
              <w:top w:val="nil"/>
              <w:bottom w:val="nil"/>
              <w:right w:val="single" w:sz="6" w:space="0" w:color="000000"/>
            </w:tcBorders>
          </w:tcPr>
          <w:p w14:paraId="483B1E3C" w14:textId="77777777" w:rsidR="000F3B65" w:rsidRDefault="00C64217">
            <w:pPr>
              <w:pStyle w:val="TableParagraph"/>
              <w:ind w:right="158"/>
              <w:jc w:val="right"/>
              <w:rPr>
                <w:sz w:val="16"/>
              </w:rPr>
            </w:pPr>
            <w:r>
              <w:rPr>
                <w:sz w:val="16"/>
              </w:rPr>
              <w:t>18</w:t>
            </w:r>
          </w:p>
        </w:tc>
        <w:tc>
          <w:tcPr>
            <w:tcW w:w="516" w:type="dxa"/>
            <w:tcBorders>
              <w:top w:val="nil"/>
              <w:left w:val="single" w:sz="6" w:space="0" w:color="000000"/>
              <w:bottom w:val="nil"/>
              <w:right w:val="single" w:sz="6" w:space="0" w:color="000000"/>
            </w:tcBorders>
          </w:tcPr>
          <w:p w14:paraId="1F03CAAD"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F831162" w14:textId="77777777" w:rsidR="000F3B65" w:rsidRDefault="00C64217">
            <w:pPr>
              <w:pStyle w:val="TableParagraph"/>
              <w:ind w:right="152"/>
              <w:jc w:val="right"/>
              <w:rPr>
                <w:sz w:val="16"/>
              </w:rPr>
            </w:pPr>
            <w:r>
              <w:rPr>
                <w:sz w:val="16"/>
              </w:rPr>
              <w:t>CX</w:t>
            </w:r>
          </w:p>
        </w:tc>
        <w:tc>
          <w:tcPr>
            <w:tcW w:w="710" w:type="dxa"/>
            <w:tcBorders>
              <w:top w:val="nil"/>
              <w:left w:val="single" w:sz="6" w:space="0" w:color="000000"/>
              <w:bottom w:val="nil"/>
              <w:right w:val="single" w:sz="6" w:space="0" w:color="000000"/>
            </w:tcBorders>
          </w:tcPr>
          <w:p w14:paraId="123EC1D5"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0C9ECB25"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42E3F7D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EA81C85" w14:textId="77777777" w:rsidR="000F3B65" w:rsidRDefault="00C64217">
            <w:pPr>
              <w:pStyle w:val="TableParagraph"/>
              <w:ind w:left="87" w:right="77"/>
              <w:rPr>
                <w:sz w:val="16"/>
              </w:rPr>
            </w:pPr>
            <w:r>
              <w:rPr>
                <w:sz w:val="16"/>
              </w:rPr>
              <w:t>00121</w:t>
            </w:r>
          </w:p>
        </w:tc>
        <w:tc>
          <w:tcPr>
            <w:tcW w:w="2615" w:type="dxa"/>
            <w:tcBorders>
              <w:top w:val="nil"/>
              <w:left w:val="single" w:sz="6" w:space="0" w:color="000000"/>
              <w:bottom w:val="nil"/>
            </w:tcBorders>
          </w:tcPr>
          <w:p w14:paraId="525AE83E" w14:textId="77777777" w:rsidR="000F3B65" w:rsidRDefault="00C64217">
            <w:pPr>
              <w:pStyle w:val="TableParagraph"/>
              <w:ind w:left="113"/>
              <w:jc w:val="left"/>
              <w:rPr>
                <w:sz w:val="16"/>
              </w:rPr>
            </w:pPr>
            <w:r>
              <w:rPr>
                <w:sz w:val="16"/>
              </w:rPr>
              <w:t>Patient Account Number</w:t>
            </w:r>
          </w:p>
        </w:tc>
      </w:tr>
      <w:tr w:rsidR="000F3B65" w14:paraId="308F1F44" w14:textId="77777777">
        <w:trPr>
          <w:trHeight w:val="237"/>
        </w:trPr>
        <w:tc>
          <w:tcPr>
            <w:tcW w:w="523" w:type="dxa"/>
            <w:tcBorders>
              <w:top w:val="nil"/>
              <w:bottom w:val="nil"/>
              <w:right w:val="single" w:sz="6" w:space="0" w:color="000000"/>
            </w:tcBorders>
          </w:tcPr>
          <w:p w14:paraId="199C03AB" w14:textId="77777777" w:rsidR="000F3B65" w:rsidRDefault="00C64217">
            <w:pPr>
              <w:pStyle w:val="TableParagraph"/>
              <w:ind w:right="158"/>
              <w:jc w:val="right"/>
              <w:rPr>
                <w:sz w:val="16"/>
              </w:rPr>
            </w:pPr>
            <w:r>
              <w:rPr>
                <w:sz w:val="16"/>
              </w:rPr>
              <w:t>19</w:t>
            </w:r>
          </w:p>
        </w:tc>
        <w:tc>
          <w:tcPr>
            <w:tcW w:w="516" w:type="dxa"/>
            <w:tcBorders>
              <w:top w:val="nil"/>
              <w:left w:val="single" w:sz="6" w:space="0" w:color="000000"/>
              <w:bottom w:val="nil"/>
              <w:right w:val="single" w:sz="6" w:space="0" w:color="000000"/>
            </w:tcBorders>
          </w:tcPr>
          <w:p w14:paraId="11457025" w14:textId="77777777" w:rsidR="000F3B65" w:rsidRDefault="00C64217">
            <w:pPr>
              <w:pStyle w:val="TableParagraph"/>
              <w:ind w:left="90" w:right="83"/>
              <w:rPr>
                <w:sz w:val="16"/>
              </w:rPr>
            </w:pPr>
            <w:r>
              <w:rPr>
                <w:sz w:val="16"/>
              </w:rPr>
              <w:t>16</w:t>
            </w:r>
          </w:p>
        </w:tc>
        <w:tc>
          <w:tcPr>
            <w:tcW w:w="559" w:type="dxa"/>
            <w:tcBorders>
              <w:top w:val="nil"/>
              <w:left w:val="single" w:sz="6" w:space="0" w:color="000000"/>
              <w:bottom w:val="nil"/>
              <w:right w:val="single" w:sz="6" w:space="0" w:color="000000"/>
            </w:tcBorders>
          </w:tcPr>
          <w:p w14:paraId="2FEBF7AF" w14:textId="77777777" w:rsidR="000F3B65" w:rsidRDefault="00C64217">
            <w:pPr>
              <w:pStyle w:val="TableParagraph"/>
              <w:ind w:right="163"/>
              <w:jc w:val="right"/>
              <w:rPr>
                <w:sz w:val="16"/>
              </w:rPr>
            </w:pPr>
            <w:r>
              <w:rPr>
                <w:sz w:val="16"/>
              </w:rPr>
              <w:t>ST</w:t>
            </w:r>
          </w:p>
        </w:tc>
        <w:tc>
          <w:tcPr>
            <w:tcW w:w="710" w:type="dxa"/>
            <w:tcBorders>
              <w:top w:val="nil"/>
              <w:left w:val="single" w:sz="6" w:space="0" w:color="000000"/>
              <w:bottom w:val="nil"/>
              <w:right w:val="single" w:sz="6" w:space="0" w:color="000000"/>
            </w:tcBorders>
          </w:tcPr>
          <w:p w14:paraId="0A89CFEA" w14:textId="77777777" w:rsidR="000F3B65" w:rsidRDefault="00C64217">
            <w:pPr>
              <w:pStyle w:val="TableParagraph"/>
              <w:ind w:left="10"/>
              <w:rPr>
                <w:sz w:val="16"/>
              </w:rPr>
            </w:pPr>
            <w:r>
              <w:rPr>
                <w:sz w:val="16"/>
              </w:rPr>
              <w:t>R</w:t>
            </w:r>
          </w:p>
        </w:tc>
        <w:tc>
          <w:tcPr>
            <w:tcW w:w="1056" w:type="dxa"/>
            <w:tcBorders>
              <w:top w:val="nil"/>
              <w:left w:val="single" w:sz="6" w:space="0" w:color="000000"/>
              <w:bottom w:val="nil"/>
              <w:right w:val="single" w:sz="6" w:space="0" w:color="000000"/>
            </w:tcBorders>
          </w:tcPr>
          <w:p w14:paraId="63FA0797" w14:textId="77777777" w:rsidR="000F3B65" w:rsidRDefault="00C64217">
            <w:pPr>
              <w:pStyle w:val="TableParagraph"/>
              <w:ind w:left="90" w:right="78"/>
              <w:rPr>
                <w:sz w:val="16"/>
              </w:rPr>
            </w:pPr>
            <w:r>
              <w:rPr>
                <w:sz w:val="16"/>
              </w:rPr>
              <w:t>[1..1]</w:t>
            </w:r>
          </w:p>
        </w:tc>
        <w:tc>
          <w:tcPr>
            <w:tcW w:w="631" w:type="dxa"/>
            <w:tcBorders>
              <w:top w:val="nil"/>
              <w:left w:val="single" w:sz="6" w:space="0" w:color="000000"/>
              <w:bottom w:val="nil"/>
              <w:right w:val="single" w:sz="6" w:space="0" w:color="000000"/>
            </w:tcBorders>
          </w:tcPr>
          <w:p w14:paraId="0A0225E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F7557BB" w14:textId="77777777" w:rsidR="000F3B65" w:rsidRDefault="00C64217">
            <w:pPr>
              <w:pStyle w:val="TableParagraph"/>
              <w:ind w:left="88" w:right="77"/>
              <w:rPr>
                <w:sz w:val="16"/>
              </w:rPr>
            </w:pPr>
            <w:r>
              <w:rPr>
                <w:sz w:val="16"/>
              </w:rPr>
              <w:t>00122</w:t>
            </w:r>
          </w:p>
        </w:tc>
        <w:tc>
          <w:tcPr>
            <w:tcW w:w="2615" w:type="dxa"/>
            <w:tcBorders>
              <w:top w:val="nil"/>
              <w:left w:val="single" w:sz="6" w:space="0" w:color="000000"/>
              <w:bottom w:val="nil"/>
            </w:tcBorders>
          </w:tcPr>
          <w:p w14:paraId="23B34C9E" w14:textId="77777777" w:rsidR="000F3B65" w:rsidRDefault="00C64217">
            <w:pPr>
              <w:pStyle w:val="TableParagraph"/>
              <w:ind w:left="113"/>
              <w:jc w:val="left"/>
              <w:rPr>
                <w:sz w:val="16"/>
              </w:rPr>
            </w:pPr>
            <w:r>
              <w:rPr>
                <w:sz w:val="16"/>
              </w:rPr>
              <w:t>SSN Number - Patient</w:t>
            </w:r>
          </w:p>
        </w:tc>
      </w:tr>
      <w:tr w:rsidR="000F3B65" w14:paraId="7ACC6C43" w14:textId="77777777">
        <w:trPr>
          <w:trHeight w:val="237"/>
        </w:trPr>
        <w:tc>
          <w:tcPr>
            <w:tcW w:w="523" w:type="dxa"/>
            <w:tcBorders>
              <w:top w:val="nil"/>
              <w:bottom w:val="nil"/>
              <w:right w:val="single" w:sz="6" w:space="0" w:color="000000"/>
            </w:tcBorders>
          </w:tcPr>
          <w:p w14:paraId="7DAF53AF" w14:textId="77777777" w:rsidR="000F3B65" w:rsidRDefault="00C64217">
            <w:pPr>
              <w:pStyle w:val="TableParagraph"/>
              <w:ind w:right="158"/>
              <w:jc w:val="right"/>
              <w:rPr>
                <w:sz w:val="16"/>
              </w:rPr>
            </w:pPr>
            <w:r>
              <w:rPr>
                <w:sz w:val="16"/>
              </w:rPr>
              <w:t>20</w:t>
            </w:r>
          </w:p>
        </w:tc>
        <w:tc>
          <w:tcPr>
            <w:tcW w:w="516" w:type="dxa"/>
            <w:tcBorders>
              <w:top w:val="nil"/>
              <w:left w:val="single" w:sz="6" w:space="0" w:color="000000"/>
              <w:bottom w:val="nil"/>
              <w:right w:val="single" w:sz="6" w:space="0" w:color="000000"/>
            </w:tcBorders>
          </w:tcPr>
          <w:p w14:paraId="4A2A5490" w14:textId="77777777" w:rsidR="000F3B65" w:rsidRDefault="00C64217">
            <w:pPr>
              <w:pStyle w:val="TableParagraph"/>
              <w:ind w:left="90" w:right="83"/>
              <w:rPr>
                <w:sz w:val="16"/>
              </w:rPr>
            </w:pPr>
            <w:r>
              <w:rPr>
                <w:sz w:val="16"/>
              </w:rPr>
              <w:t>25</w:t>
            </w:r>
          </w:p>
        </w:tc>
        <w:tc>
          <w:tcPr>
            <w:tcW w:w="559" w:type="dxa"/>
            <w:tcBorders>
              <w:top w:val="nil"/>
              <w:left w:val="single" w:sz="6" w:space="0" w:color="000000"/>
              <w:bottom w:val="nil"/>
              <w:right w:val="single" w:sz="6" w:space="0" w:color="000000"/>
            </w:tcBorders>
          </w:tcPr>
          <w:p w14:paraId="54FAF90B" w14:textId="77777777" w:rsidR="000F3B65" w:rsidRDefault="00C64217">
            <w:pPr>
              <w:pStyle w:val="TableParagraph"/>
              <w:ind w:right="105"/>
              <w:jc w:val="right"/>
              <w:rPr>
                <w:sz w:val="16"/>
              </w:rPr>
            </w:pPr>
            <w:r>
              <w:rPr>
                <w:sz w:val="16"/>
              </w:rPr>
              <w:t>DLN</w:t>
            </w:r>
          </w:p>
        </w:tc>
        <w:tc>
          <w:tcPr>
            <w:tcW w:w="710" w:type="dxa"/>
            <w:tcBorders>
              <w:top w:val="nil"/>
              <w:left w:val="single" w:sz="6" w:space="0" w:color="000000"/>
              <w:bottom w:val="nil"/>
              <w:right w:val="single" w:sz="6" w:space="0" w:color="000000"/>
            </w:tcBorders>
          </w:tcPr>
          <w:p w14:paraId="3B3107F1"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630A866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5D4410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ACF177C" w14:textId="77777777" w:rsidR="000F3B65" w:rsidRDefault="00C64217">
            <w:pPr>
              <w:pStyle w:val="TableParagraph"/>
              <w:ind w:left="88" w:right="77"/>
              <w:rPr>
                <w:sz w:val="16"/>
              </w:rPr>
            </w:pPr>
            <w:r>
              <w:rPr>
                <w:sz w:val="16"/>
              </w:rPr>
              <w:t>00123</w:t>
            </w:r>
          </w:p>
        </w:tc>
        <w:tc>
          <w:tcPr>
            <w:tcW w:w="2615" w:type="dxa"/>
            <w:tcBorders>
              <w:top w:val="nil"/>
              <w:left w:val="single" w:sz="6" w:space="0" w:color="000000"/>
              <w:bottom w:val="nil"/>
            </w:tcBorders>
          </w:tcPr>
          <w:p w14:paraId="55C4D280" w14:textId="77777777" w:rsidR="000F3B65" w:rsidRDefault="00C64217">
            <w:pPr>
              <w:pStyle w:val="TableParagraph"/>
              <w:ind w:left="113"/>
              <w:jc w:val="left"/>
              <w:rPr>
                <w:sz w:val="16"/>
              </w:rPr>
            </w:pPr>
            <w:r>
              <w:rPr>
                <w:sz w:val="16"/>
              </w:rPr>
              <w:t>Driver's License Number - Patient</w:t>
            </w:r>
          </w:p>
        </w:tc>
      </w:tr>
      <w:tr w:rsidR="000F3B65" w14:paraId="178EC9CD" w14:textId="77777777">
        <w:trPr>
          <w:trHeight w:val="237"/>
        </w:trPr>
        <w:tc>
          <w:tcPr>
            <w:tcW w:w="523" w:type="dxa"/>
            <w:tcBorders>
              <w:top w:val="nil"/>
              <w:bottom w:val="nil"/>
              <w:right w:val="single" w:sz="6" w:space="0" w:color="000000"/>
            </w:tcBorders>
          </w:tcPr>
          <w:p w14:paraId="0F623889" w14:textId="77777777" w:rsidR="000F3B65" w:rsidRDefault="00C64217">
            <w:pPr>
              <w:pStyle w:val="TableParagraph"/>
              <w:ind w:right="158"/>
              <w:jc w:val="right"/>
              <w:rPr>
                <w:sz w:val="16"/>
              </w:rPr>
            </w:pPr>
            <w:r>
              <w:rPr>
                <w:sz w:val="16"/>
              </w:rPr>
              <w:t>21</w:t>
            </w:r>
          </w:p>
        </w:tc>
        <w:tc>
          <w:tcPr>
            <w:tcW w:w="516" w:type="dxa"/>
            <w:tcBorders>
              <w:top w:val="nil"/>
              <w:left w:val="single" w:sz="6" w:space="0" w:color="000000"/>
              <w:bottom w:val="nil"/>
              <w:right w:val="single" w:sz="6" w:space="0" w:color="000000"/>
            </w:tcBorders>
          </w:tcPr>
          <w:p w14:paraId="461F8C5A"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43583575" w14:textId="77777777" w:rsidR="000F3B65" w:rsidRDefault="00C64217">
            <w:pPr>
              <w:pStyle w:val="TableParagraph"/>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2A079E66"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0154812E"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1EC783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7CB7EF1" w14:textId="77777777" w:rsidR="000F3B65" w:rsidRDefault="00C64217">
            <w:pPr>
              <w:pStyle w:val="TableParagraph"/>
              <w:ind w:left="89" w:right="77"/>
              <w:rPr>
                <w:sz w:val="16"/>
              </w:rPr>
            </w:pPr>
            <w:r>
              <w:rPr>
                <w:sz w:val="16"/>
              </w:rPr>
              <w:t>00124</w:t>
            </w:r>
          </w:p>
        </w:tc>
        <w:tc>
          <w:tcPr>
            <w:tcW w:w="2615" w:type="dxa"/>
            <w:tcBorders>
              <w:top w:val="nil"/>
              <w:left w:val="single" w:sz="6" w:space="0" w:color="000000"/>
              <w:bottom w:val="nil"/>
            </w:tcBorders>
          </w:tcPr>
          <w:p w14:paraId="24D196B1" w14:textId="77777777" w:rsidR="000F3B65" w:rsidRDefault="00C64217">
            <w:pPr>
              <w:pStyle w:val="TableParagraph"/>
              <w:ind w:left="114"/>
              <w:jc w:val="left"/>
              <w:rPr>
                <w:sz w:val="16"/>
              </w:rPr>
            </w:pPr>
            <w:r>
              <w:rPr>
                <w:sz w:val="16"/>
              </w:rPr>
              <w:t>Mother's Identifier</w:t>
            </w:r>
          </w:p>
        </w:tc>
      </w:tr>
      <w:tr w:rsidR="000F3B65" w14:paraId="2ECD4879" w14:textId="77777777">
        <w:trPr>
          <w:trHeight w:val="238"/>
        </w:trPr>
        <w:tc>
          <w:tcPr>
            <w:tcW w:w="523" w:type="dxa"/>
            <w:tcBorders>
              <w:top w:val="nil"/>
              <w:bottom w:val="nil"/>
              <w:right w:val="single" w:sz="6" w:space="0" w:color="000000"/>
            </w:tcBorders>
          </w:tcPr>
          <w:p w14:paraId="5BE06FDC" w14:textId="77777777" w:rsidR="000F3B65" w:rsidRDefault="00C64217">
            <w:pPr>
              <w:pStyle w:val="TableParagraph"/>
              <w:ind w:right="158"/>
              <w:jc w:val="right"/>
              <w:rPr>
                <w:sz w:val="16"/>
              </w:rPr>
            </w:pPr>
            <w:r>
              <w:rPr>
                <w:sz w:val="16"/>
              </w:rPr>
              <w:t>22</w:t>
            </w:r>
          </w:p>
        </w:tc>
        <w:tc>
          <w:tcPr>
            <w:tcW w:w="516" w:type="dxa"/>
            <w:tcBorders>
              <w:top w:val="nil"/>
              <w:left w:val="single" w:sz="6" w:space="0" w:color="000000"/>
              <w:bottom w:val="nil"/>
              <w:right w:val="single" w:sz="6" w:space="0" w:color="000000"/>
            </w:tcBorders>
          </w:tcPr>
          <w:p w14:paraId="4C303DD3"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1C0A336"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06424D7A"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38A2E25D"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5BD2E798" w14:textId="77777777" w:rsidR="000F3B65" w:rsidRDefault="00C64217">
            <w:pPr>
              <w:pStyle w:val="TableParagraph"/>
              <w:ind w:left="135"/>
              <w:jc w:val="left"/>
              <w:rPr>
                <w:sz w:val="16"/>
              </w:rPr>
            </w:pPr>
            <w:r>
              <w:rPr>
                <w:sz w:val="16"/>
              </w:rPr>
              <w:t>0189</w:t>
            </w:r>
          </w:p>
        </w:tc>
        <w:tc>
          <w:tcPr>
            <w:tcW w:w="693" w:type="dxa"/>
            <w:tcBorders>
              <w:top w:val="nil"/>
              <w:left w:val="single" w:sz="6" w:space="0" w:color="000000"/>
              <w:bottom w:val="nil"/>
              <w:right w:val="single" w:sz="6" w:space="0" w:color="000000"/>
            </w:tcBorders>
          </w:tcPr>
          <w:p w14:paraId="450B9BF1" w14:textId="77777777" w:rsidR="000F3B65" w:rsidRDefault="00C64217">
            <w:pPr>
              <w:pStyle w:val="TableParagraph"/>
              <w:ind w:left="90" w:right="77"/>
              <w:rPr>
                <w:sz w:val="16"/>
              </w:rPr>
            </w:pPr>
            <w:r>
              <w:rPr>
                <w:sz w:val="16"/>
              </w:rPr>
              <w:t>00125</w:t>
            </w:r>
          </w:p>
        </w:tc>
        <w:tc>
          <w:tcPr>
            <w:tcW w:w="2615" w:type="dxa"/>
            <w:tcBorders>
              <w:top w:val="nil"/>
              <w:left w:val="single" w:sz="6" w:space="0" w:color="000000"/>
              <w:bottom w:val="nil"/>
            </w:tcBorders>
          </w:tcPr>
          <w:p w14:paraId="696A51B4" w14:textId="77777777" w:rsidR="000F3B65" w:rsidRDefault="00C64217">
            <w:pPr>
              <w:pStyle w:val="TableParagraph"/>
              <w:ind w:left="114"/>
              <w:jc w:val="left"/>
              <w:rPr>
                <w:sz w:val="16"/>
              </w:rPr>
            </w:pPr>
            <w:r>
              <w:rPr>
                <w:sz w:val="16"/>
              </w:rPr>
              <w:t>Ethnic Group</w:t>
            </w:r>
          </w:p>
        </w:tc>
      </w:tr>
      <w:tr w:rsidR="000F3B65" w14:paraId="60B495C7" w14:textId="77777777">
        <w:trPr>
          <w:trHeight w:val="238"/>
        </w:trPr>
        <w:tc>
          <w:tcPr>
            <w:tcW w:w="523" w:type="dxa"/>
            <w:tcBorders>
              <w:top w:val="nil"/>
              <w:bottom w:val="nil"/>
              <w:right w:val="single" w:sz="6" w:space="0" w:color="000000"/>
            </w:tcBorders>
          </w:tcPr>
          <w:p w14:paraId="14621AE2" w14:textId="77777777" w:rsidR="000F3B65" w:rsidRDefault="00C64217">
            <w:pPr>
              <w:pStyle w:val="TableParagraph"/>
              <w:spacing w:before="25"/>
              <w:ind w:right="158"/>
              <w:jc w:val="right"/>
              <w:rPr>
                <w:sz w:val="16"/>
              </w:rPr>
            </w:pPr>
            <w:r>
              <w:rPr>
                <w:sz w:val="16"/>
              </w:rPr>
              <w:t>23</w:t>
            </w:r>
          </w:p>
        </w:tc>
        <w:tc>
          <w:tcPr>
            <w:tcW w:w="516" w:type="dxa"/>
            <w:tcBorders>
              <w:top w:val="nil"/>
              <w:left w:val="single" w:sz="6" w:space="0" w:color="000000"/>
              <w:bottom w:val="nil"/>
              <w:right w:val="single" w:sz="6" w:space="0" w:color="000000"/>
            </w:tcBorders>
          </w:tcPr>
          <w:p w14:paraId="12AE0A2D"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39C90B0F" w14:textId="77777777" w:rsidR="000F3B65" w:rsidRDefault="00C64217">
            <w:pPr>
              <w:pStyle w:val="TableParagraph"/>
              <w:spacing w:before="25"/>
              <w:ind w:right="163"/>
              <w:jc w:val="right"/>
              <w:rPr>
                <w:sz w:val="16"/>
              </w:rPr>
            </w:pPr>
            <w:r>
              <w:rPr>
                <w:sz w:val="16"/>
              </w:rPr>
              <w:t>ST</w:t>
            </w:r>
          </w:p>
        </w:tc>
        <w:tc>
          <w:tcPr>
            <w:tcW w:w="710" w:type="dxa"/>
            <w:tcBorders>
              <w:top w:val="nil"/>
              <w:left w:val="single" w:sz="6" w:space="0" w:color="000000"/>
              <w:bottom w:val="nil"/>
              <w:right w:val="single" w:sz="6" w:space="0" w:color="000000"/>
            </w:tcBorders>
          </w:tcPr>
          <w:p w14:paraId="70BA0674"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2B967F56"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479FCEF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8D4F4C9" w14:textId="77777777" w:rsidR="000F3B65" w:rsidRDefault="00C64217">
            <w:pPr>
              <w:pStyle w:val="TableParagraph"/>
              <w:spacing w:before="25"/>
              <w:ind w:left="89" w:right="77"/>
              <w:rPr>
                <w:sz w:val="16"/>
              </w:rPr>
            </w:pPr>
            <w:r>
              <w:rPr>
                <w:sz w:val="16"/>
              </w:rPr>
              <w:t>00126</w:t>
            </w:r>
          </w:p>
        </w:tc>
        <w:tc>
          <w:tcPr>
            <w:tcW w:w="2615" w:type="dxa"/>
            <w:tcBorders>
              <w:top w:val="nil"/>
              <w:left w:val="single" w:sz="6" w:space="0" w:color="000000"/>
              <w:bottom w:val="nil"/>
            </w:tcBorders>
          </w:tcPr>
          <w:p w14:paraId="7CBFAF4A" w14:textId="77777777" w:rsidR="000F3B65" w:rsidRDefault="00C64217">
            <w:pPr>
              <w:pStyle w:val="TableParagraph"/>
              <w:spacing w:before="25"/>
              <w:ind w:left="114"/>
              <w:jc w:val="left"/>
              <w:rPr>
                <w:sz w:val="16"/>
              </w:rPr>
            </w:pPr>
            <w:r>
              <w:rPr>
                <w:sz w:val="16"/>
              </w:rPr>
              <w:t>Birth Place</w:t>
            </w:r>
          </w:p>
        </w:tc>
      </w:tr>
      <w:tr w:rsidR="000F3B65" w14:paraId="7B171395" w14:textId="77777777">
        <w:trPr>
          <w:trHeight w:val="237"/>
        </w:trPr>
        <w:tc>
          <w:tcPr>
            <w:tcW w:w="523" w:type="dxa"/>
            <w:tcBorders>
              <w:top w:val="nil"/>
              <w:bottom w:val="nil"/>
              <w:right w:val="single" w:sz="6" w:space="0" w:color="000000"/>
            </w:tcBorders>
          </w:tcPr>
          <w:p w14:paraId="0AE2E2B7" w14:textId="77777777" w:rsidR="000F3B65" w:rsidRDefault="00C64217">
            <w:pPr>
              <w:pStyle w:val="TableParagraph"/>
              <w:ind w:right="158"/>
              <w:jc w:val="right"/>
              <w:rPr>
                <w:sz w:val="16"/>
              </w:rPr>
            </w:pPr>
            <w:r>
              <w:rPr>
                <w:sz w:val="16"/>
              </w:rPr>
              <w:t>24</w:t>
            </w:r>
          </w:p>
        </w:tc>
        <w:tc>
          <w:tcPr>
            <w:tcW w:w="516" w:type="dxa"/>
            <w:tcBorders>
              <w:top w:val="nil"/>
              <w:left w:val="single" w:sz="6" w:space="0" w:color="000000"/>
              <w:bottom w:val="nil"/>
              <w:right w:val="single" w:sz="6" w:space="0" w:color="000000"/>
            </w:tcBorders>
          </w:tcPr>
          <w:p w14:paraId="3D203DC7"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18EED715"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1DBE07A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E38BFBB"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02201A8A"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24A6DD0D" w14:textId="77777777" w:rsidR="000F3B65" w:rsidRDefault="00C64217">
            <w:pPr>
              <w:pStyle w:val="TableParagraph"/>
              <w:ind w:left="89" w:right="77"/>
              <w:rPr>
                <w:sz w:val="16"/>
              </w:rPr>
            </w:pPr>
            <w:r>
              <w:rPr>
                <w:sz w:val="16"/>
              </w:rPr>
              <w:t>00127</w:t>
            </w:r>
          </w:p>
        </w:tc>
        <w:tc>
          <w:tcPr>
            <w:tcW w:w="2615" w:type="dxa"/>
            <w:tcBorders>
              <w:top w:val="nil"/>
              <w:left w:val="single" w:sz="6" w:space="0" w:color="000000"/>
              <w:bottom w:val="nil"/>
            </w:tcBorders>
          </w:tcPr>
          <w:p w14:paraId="307B090D" w14:textId="77777777" w:rsidR="000F3B65" w:rsidRDefault="00C64217">
            <w:pPr>
              <w:pStyle w:val="TableParagraph"/>
              <w:ind w:left="114"/>
              <w:jc w:val="left"/>
              <w:rPr>
                <w:sz w:val="16"/>
              </w:rPr>
            </w:pPr>
            <w:r>
              <w:rPr>
                <w:sz w:val="16"/>
              </w:rPr>
              <w:t>Multiple Birth Indicator</w:t>
            </w:r>
          </w:p>
        </w:tc>
      </w:tr>
      <w:tr w:rsidR="000F3B65" w14:paraId="7352EF04" w14:textId="77777777">
        <w:trPr>
          <w:trHeight w:val="237"/>
        </w:trPr>
        <w:tc>
          <w:tcPr>
            <w:tcW w:w="523" w:type="dxa"/>
            <w:tcBorders>
              <w:top w:val="nil"/>
              <w:bottom w:val="nil"/>
              <w:right w:val="single" w:sz="6" w:space="0" w:color="000000"/>
            </w:tcBorders>
          </w:tcPr>
          <w:p w14:paraId="3F572F7E" w14:textId="77777777" w:rsidR="000F3B65" w:rsidRDefault="00C64217">
            <w:pPr>
              <w:pStyle w:val="TableParagraph"/>
              <w:ind w:right="158"/>
              <w:jc w:val="right"/>
              <w:rPr>
                <w:sz w:val="16"/>
              </w:rPr>
            </w:pPr>
            <w:r>
              <w:rPr>
                <w:sz w:val="16"/>
              </w:rPr>
              <w:t>25</w:t>
            </w:r>
          </w:p>
        </w:tc>
        <w:tc>
          <w:tcPr>
            <w:tcW w:w="516" w:type="dxa"/>
            <w:tcBorders>
              <w:top w:val="nil"/>
              <w:left w:val="single" w:sz="6" w:space="0" w:color="000000"/>
              <w:bottom w:val="nil"/>
              <w:right w:val="single" w:sz="6" w:space="0" w:color="000000"/>
            </w:tcBorders>
          </w:tcPr>
          <w:p w14:paraId="0EC5D210" w14:textId="77777777" w:rsidR="000F3B65" w:rsidRDefault="00C64217">
            <w:pPr>
              <w:pStyle w:val="TableParagraph"/>
              <w:ind w:left="10"/>
              <w:rPr>
                <w:sz w:val="16"/>
              </w:rPr>
            </w:pPr>
            <w:r>
              <w:rPr>
                <w:sz w:val="16"/>
              </w:rPr>
              <w:t>2</w:t>
            </w:r>
          </w:p>
        </w:tc>
        <w:tc>
          <w:tcPr>
            <w:tcW w:w="559" w:type="dxa"/>
            <w:tcBorders>
              <w:top w:val="nil"/>
              <w:left w:val="single" w:sz="6" w:space="0" w:color="000000"/>
              <w:bottom w:val="nil"/>
              <w:right w:val="single" w:sz="6" w:space="0" w:color="000000"/>
            </w:tcBorders>
          </w:tcPr>
          <w:p w14:paraId="561868C2" w14:textId="77777777" w:rsidR="000F3B65" w:rsidRDefault="00C64217">
            <w:pPr>
              <w:pStyle w:val="TableParagraph"/>
              <w:ind w:right="139"/>
              <w:jc w:val="right"/>
              <w:rPr>
                <w:sz w:val="16"/>
              </w:rPr>
            </w:pPr>
            <w:r>
              <w:rPr>
                <w:sz w:val="16"/>
              </w:rPr>
              <w:t>NM</w:t>
            </w:r>
          </w:p>
        </w:tc>
        <w:tc>
          <w:tcPr>
            <w:tcW w:w="710" w:type="dxa"/>
            <w:tcBorders>
              <w:top w:val="nil"/>
              <w:left w:val="single" w:sz="6" w:space="0" w:color="000000"/>
              <w:bottom w:val="nil"/>
              <w:right w:val="single" w:sz="6" w:space="0" w:color="000000"/>
            </w:tcBorders>
          </w:tcPr>
          <w:p w14:paraId="0177B61E"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689255FE"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50F9DAD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C4D9984" w14:textId="77777777" w:rsidR="000F3B65" w:rsidRDefault="00C64217">
            <w:pPr>
              <w:pStyle w:val="TableParagraph"/>
              <w:ind w:left="90" w:right="77"/>
              <w:rPr>
                <w:sz w:val="16"/>
              </w:rPr>
            </w:pPr>
            <w:r>
              <w:rPr>
                <w:sz w:val="16"/>
              </w:rPr>
              <w:t>00128</w:t>
            </w:r>
          </w:p>
        </w:tc>
        <w:tc>
          <w:tcPr>
            <w:tcW w:w="2615" w:type="dxa"/>
            <w:tcBorders>
              <w:top w:val="nil"/>
              <w:left w:val="single" w:sz="6" w:space="0" w:color="000000"/>
              <w:bottom w:val="nil"/>
            </w:tcBorders>
          </w:tcPr>
          <w:p w14:paraId="680718E5" w14:textId="77777777" w:rsidR="000F3B65" w:rsidRDefault="00C64217">
            <w:pPr>
              <w:pStyle w:val="TableParagraph"/>
              <w:ind w:left="114"/>
              <w:jc w:val="left"/>
              <w:rPr>
                <w:sz w:val="16"/>
              </w:rPr>
            </w:pPr>
            <w:r>
              <w:rPr>
                <w:sz w:val="16"/>
              </w:rPr>
              <w:t>Birth Order</w:t>
            </w:r>
          </w:p>
        </w:tc>
      </w:tr>
      <w:tr w:rsidR="000F3B65" w14:paraId="033B157F" w14:textId="77777777">
        <w:trPr>
          <w:trHeight w:val="237"/>
        </w:trPr>
        <w:tc>
          <w:tcPr>
            <w:tcW w:w="523" w:type="dxa"/>
            <w:tcBorders>
              <w:top w:val="nil"/>
              <w:bottom w:val="nil"/>
              <w:right w:val="single" w:sz="6" w:space="0" w:color="000000"/>
            </w:tcBorders>
          </w:tcPr>
          <w:p w14:paraId="4FA866E3" w14:textId="77777777" w:rsidR="000F3B65" w:rsidRDefault="00C64217">
            <w:pPr>
              <w:pStyle w:val="TableParagraph"/>
              <w:ind w:right="158"/>
              <w:jc w:val="right"/>
              <w:rPr>
                <w:sz w:val="16"/>
              </w:rPr>
            </w:pPr>
            <w:r>
              <w:rPr>
                <w:sz w:val="16"/>
              </w:rPr>
              <w:t>26</w:t>
            </w:r>
          </w:p>
        </w:tc>
        <w:tc>
          <w:tcPr>
            <w:tcW w:w="516" w:type="dxa"/>
            <w:tcBorders>
              <w:top w:val="nil"/>
              <w:left w:val="single" w:sz="6" w:space="0" w:color="000000"/>
              <w:bottom w:val="nil"/>
              <w:right w:val="single" w:sz="6" w:space="0" w:color="000000"/>
            </w:tcBorders>
          </w:tcPr>
          <w:p w14:paraId="0A7FE4D1"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6779CAF0"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466B4F0D"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DC474D9"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4C37B7B" w14:textId="77777777" w:rsidR="000F3B65" w:rsidRDefault="00C64217">
            <w:pPr>
              <w:pStyle w:val="TableParagraph"/>
              <w:ind w:left="134"/>
              <w:jc w:val="left"/>
              <w:rPr>
                <w:sz w:val="16"/>
              </w:rPr>
            </w:pPr>
            <w:r>
              <w:rPr>
                <w:sz w:val="16"/>
              </w:rPr>
              <w:t>0171</w:t>
            </w:r>
          </w:p>
        </w:tc>
        <w:tc>
          <w:tcPr>
            <w:tcW w:w="693" w:type="dxa"/>
            <w:tcBorders>
              <w:top w:val="nil"/>
              <w:left w:val="single" w:sz="6" w:space="0" w:color="000000"/>
              <w:bottom w:val="nil"/>
              <w:right w:val="single" w:sz="6" w:space="0" w:color="000000"/>
            </w:tcBorders>
          </w:tcPr>
          <w:p w14:paraId="2A64DE93" w14:textId="77777777" w:rsidR="000F3B65" w:rsidRDefault="00C64217">
            <w:pPr>
              <w:pStyle w:val="TableParagraph"/>
              <w:ind w:left="88" w:right="77"/>
              <w:rPr>
                <w:sz w:val="16"/>
              </w:rPr>
            </w:pPr>
            <w:r>
              <w:rPr>
                <w:sz w:val="16"/>
              </w:rPr>
              <w:t>00129</w:t>
            </w:r>
          </w:p>
        </w:tc>
        <w:tc>
          <w:tcPr>
            <w:tcW w:w="2615" w:type="dxa"/>
            <w:tcBorders>
              <w:top w:val="nil"/>
              <w:left w:val="single" w:sz="6" w:space="0" w:color="000000"/>
              <w:bottom w:val="nil"/>
            </w:tcBorders>
          </w:tcPr>
          <w:p w14:paraId="7ABB6C6A" w14:textId="77777777" w:rsidR="000F3B65" w:rsidRDefault="00C64217">
            <w:pPr>
              <w:pStyle w:val="TableParagraph"/>
              <w:ind w:left="113"/>
              <w:jc w:val="left"/>
              <w:rPr>
                <w:sz w:val="16"/>
              </w:rPr>
            </w:pPr>
            <w:r>
              <w:rPr>
                <w:sz w:val="16"/>
              </w:rPr>
              <w:t>Citizenship</w:t>
            </w:r>
          </w:p>
        </w:tc>
      </w:tr>
      <w:tr w:rsidR="000F3B65" w14:paraId="2363CED9" w14:textId="77777777">
        <w:trPr>
          <w:trHeight w:val="237"/>
        </w:trPr>
        <w:tc>
          <w:tcPr>
            <w:tcW w:w="523" w:type="dxa"/>
            <w:tcBorders>
              <w:top w:val="nil"/>
              <w:bottom w:val="nil"/>
              <w:right w:val="single" w:sz="6" w:space="0" w:color="000000"/>
            </w:tcBorders>
          </w:tcPr>
          <w:p w14:paraId="0CB46DB3" w14:textId="77777777" w:rsidR="000F3B65" w:rsidRDefault="00C64217">
            <w:pPr>
              <w:pStyle w:val="TableParagraph"/>
              <w:ind w:right="158"/>
              <w:jc w:val="right"/>
              <w:rPr>
                <w:sz w:val="16"/>
              </w:rPr>
            </w:pPr>
            <w:r>
              <w:rPr>
                <w:sz w:val="16"/>
              </w:rPr>
              <w:t>27</w:t>
            </w:r>
          </w:p>
        </w:tc>
        <w:tc>
          <w:tcPr>
            <w:tcW w:w="516" w:type="dxa"/>
            <w:tcBorders>
              <w:top w:val="nil"/>
              <w:left w:val="single" w:sz="6" w:space="0" w:color="000000"/>
              <w:bottom w:val="nil"/>
              <w:right w:val="single" w:sz="6" w:space="0" w:color="000000"/>
            </w:tcBorders>
          </w:tcPr>
          <w:p w14:paraId="00E1273A"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8AA9335"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22DE3D37"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2DF20AD"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04F56172" w14:textId="77777777" w:rsidR="000F3B65" w:rsidRDefault="00C64217">
            <w:pPr>
              <w:pStyle w:val="TableParagraph"/>
              <w:ind w:left="135"/>
              <w:jc w:val="left"/>
              <w:rPr>
                <w:sz w:val="16"/>
              </w:rPr>
            </w:pPr>
            <w:r>
              <w:rPr>
                <w:sz w:val="16"/>
              </w:rPr>
              <w:t>0172</w:t>
            </w:r>
          </w:p>
        </w:tc>
        <w:tc>
          <w:tcPr>
            <w:tcW w:w="693" w:type="dxa"/>
            <w:tcBorders>
              <w:top w:val="nil"/>
              <w:left w:val="single" w:sz="6" w:space="0" w:color="000000"/>
              <w:bottom w:val="nil"/>
              <w:right w:val="single" w:sz="6" w:space="0" w:color="000000"/>
            </w:tcBorders>
          </w:tcPr>
          <w:p w14:paraId="54A808A9" w14:textId="77777777" w:rsidR="000F3B65" w:rsidRDefault="00C64217">
            <w:pPr>
              <w:pStyle w:val="TableParagraph"/>
              <w:ind w:left="88" w:right="77"/>
              <w:rPr>
                <w:sz w:val="16"/>
              </w:rPr>
            </w:pPr>
            <w:r>
              <w:rPr>
                <w:sz w:val="16"/>
              </w:rPr>
              <w:t>00130</w:t>
            </w:r>
          </w:p>
        </w:tc>
        <w:tc>
          <w:tcPr>
            <w:tcW w:w="2615" w:type="dxa"/>
            <w:tcBorders>
              <w:top w:val="nil"/>
              <w:left w:val="single" w:sz="6" w:space="0" w:color="000000"/>
              <w:bottom w:val="nil"/>
            </w:tcBorders>
          </w:tcPr>
          <w:p w14:paraId="4D6128B7" w14:textId="77777777" w:rsidR="000F3B65" w:rsidRDefault="00C64217">
            <w:pPr>
              <w:pStyle w:val="TableParagraph"/>
              <w:ind w:left="113"/>
              <w:jc w:val="left"/>
              <w:rPr>
                <w:sz w:val="16"/>
              </w:rPr>
            </w:pPr>
            <w:r>
              <w:rPr>
                <w:sz w:val="16"/>
              </w:rPr>
              <w:t>Veterans Military Status</w:t>
            </w:r>
          </w:p>
        </w:tc>
      </w:tr>
      <w:tr w:rsidR="000F3B65" w14:paraId="0F37C2E1" w14:textId="77777777">
        <w:trPr>
          <w:trHeight w:val="238"/>
        </w:trPr>
        <w:tc>
          <w:tcPr>
            <w:tcW w:w="523" w:type="dxa"/>
            <w:tcBorders>
              <w:top w:val="nil"/>
              <w:bottom w:val="nil"/>
              <w:right w:val="single" w:sz="6" w:space="0" w:color="000000"/>
            </w:tcBorders>
          </w:tcPr>
          <w:p w14:paraId="4703108E" w14:textId="77777777" w:rsidR="000F3B65" w:rsidRDefault="00C64217">
            <w:pPr>
              <w:pStyle w:val="TableParagraph"/>
              <w:ind w:right="158"/>
              <w:jc w:val="right"/>
              <w:rPr>
                <w:sz w:val="16"/>
              </w:rPr>
            </w:pPr>
            <w:r>
              <w:rPr>
                <w:sz w:val="16"/>
              </w:rPr>
              <w:t>28</w:t>
            </w:r>
          </w:p>
        </w:tc>
        <w:tc>
          <w:tcPr>
            <w:tcW w:w="516" w:type="dxa"/>
            <w:tcBorders>
              <w:top w:val="nil"/>
              <w:left w:val="single" w:sz="6" w:space="0" w:color="000000"/>
              <w:bottom w:val="nil"/>
              <w:right w:val="single" w:sz="6" w:space="0" w:color="000000"/>
            </w:tcBorders>
          </w:tcPr>
          <w:p w14:paraId="5B9EFA7D"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CFC849E" w14:textId="77777777" w:rsidR="000F3B65" w:rsidRDefault="00C64217">
            <w:pPr>
              <w:pStyle w:val="TableParagraph"/>
              <w:ind w:right="155"/>
              <w:jc w:val="right"/>
              <w:rPr>
                <w:sz w:val="16"/>
              </w:rPr>
            </w:pPr>
            <w:r>
              <w:rPr>
                <w:sz w:val="16"/>
              </w:rPr>
              <w:t>CE</w:t>
            </w:r>
          </w:p>
        </w:tc>
        <w:tc>
          <w:tcPr>
            <w:tcW w:w="710" w:type="dxa"/>
            <w:tcBorders>
              <w:top w:val="nil"/>
              <w:left w:val="single" w:sz="6" w:space="0" w:color="000000"/>
              <w:bottom w:val="nil"/>
              <w:right w:val="single" w:sz="6" w:space="0" w:color="000000"/>
            </w:tcBorders>
          </w:tcPr>
          <w:p w14:paraId="7E78A139"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74CE0369"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E65CF27" w14:textId="77777777" w:rsidR="000F3B65" w:rsidRDefault="00C64217">
            <w:pPr>
              <w:pStyle w:val="TableParagraph"/>
              <w:ind w:left="134"/>
              <w:jc w:val="left"/>
              <w:rPr>
                <w:sz w:val="16"/>
              </w:rPr>
            </w:pPr>
            <w:r>
              <w:rPr>
                <w:sz w:val="16"/>
              </w:rPr>
              <w:t>0212</w:t>
            </w:r>
          </w:p>
        </w:tc>
        <w:tc>
          <w:tcPr>
            <w:tcW w:w="693" w:type="dxa"/>
            <w:tcBorders>
              <w:top w:val="nil"/>
              <w:left w:val="single" w:sz="6" w:space="0" w:color="000000"/>
              <w:bottom w:val="nil"/>
              <w:right w:val="single" w:sz="6" w:space="0" w:color="000000"/>
            </w:tcBorders>
          </w:tcPr>
          <w:p w14:paraId="42C8D652" w14:textId="77777777" w:rsidR="000F3B65" w:rsidRDefault="00C64217">
            <w:pPr>
              <w:pStyle w:val="TableParagraph"/>
              <w:ind w:left="87" w:right="77"/>
              <w:rPr>
                <w:sz w:val="16"/>
              </w:rPr>
            </w:pPr>
            <w:r>
              <w:rPr>
                <w:sz w:val="16"/>
              </w:rPr>
              <w:t>00739</w:t>
            </w:r>
          </w:p>
        </w:tc>
        <w:tc>
          <w:tcPr>
            <w:tcW w:w="2615" w:type="dxa"/>
            <w:tcBorders>
              <w:top w:val="nil"/>
              <w:left w:val="single" w:sz="6" w:space="0" w:color="000000"/>
              <w:bottom w:val="nil"/>
            </w:tcBorders>
          </w:tcPr>
          <w:p w14:paraId="2DD2E8BF" w14:textId="77777777" w:rsidR="000F3B65" w:rsidRDefault="00C64217">
            <w:pPr>
              <w:pStyle w:val="TableParagraph"/>
              <w:ind w:left="113"/>
              <w:jc w:val="left"/>
              <w:rPr>
                <w:sz w:val="16"/>
              </w:rPr>
            </w:pPr>
            <w:r>
              <w:rPr>
                <w:sz w:val="16"/>
              </w:rPr>
              <w:t>Nationality</w:t>
            </w:r>
          </w:p>
        </w:tc>
      </w:tr>
      <w:tr w:rsidR="000F3B65" w14:paraId="759487D2" w14:textId="77777777">
        <w:trPr>
          <w:trHeight w:val="238"/>
        </w:trPr>
        <w:tc>
          <w:tcPr>
            <w:tcW w:w="523" w:type="dxa"/>
            <w:tcBorders>
              <w:top w:val="nil"/>
              <w:bottom w:val="nil"/>
              <w:right w:val="single" w:sz="6" w:space="0" w:color="000000"/>
            </w:tcBorders>
          </w:tcPr>
          <w:p w14:paraId="693BDCE5" w14:textId="77777777" w:rsidR="000F3B65" w:rsidRDefault="00C64217">
            <w:pPr>
              <w:pStyle w:val="TableParagraph"/>
              <w:spacing w:before="25"/>
              <w:ind w:right="158"/>
              <w:jc w:val="right"/>
              <w:rPr>
                <w:sz w:val="16"/>
              </w:rPr>
            </w:pPr>
            <w:r>
              <w:rPr>
                <w:sz w:val="16"/>
              </w:rPr>
              <w:t>29</w:t>
            </w:r>
          </w:p>
        </w:tc>
        <w:tc>
          <w:tcPr>
            <w:tcW w:w="516" w:type="dxa"/>
            <w:tcBorders>
              <w:top w:val="nil"/>
              <w:left w:val="single" w:sz="6" w:space="0" w:color="000000"/>
              <w:bottom w:val="nil"/>
              <w:right w:val="single" w:sz="6" w:space="0" w:color="000000"/>
            </w:tcBorders>
          </w:tcPr>
          <w:p w14:paraId="38962F02" w14:textId="77777777" w:rsidR="000F3B65" w:rsidRDefault="00C64217">
            <w:pPr>
              <w:pStyle w:val="TableParagraph"/>
              <w:spacing w:before="25"/>
              <w:ind w:left="90" w:right="83"/>
              <w:rPr>
                <w:sz w:val="16"/>
              </w:rPr>
            </w:pPr>
            <w:r>
              <w:rPr>
                <w:sz w:val="16"/>
              </w:rPr>
              <w:t>26</w:t>
            </w:r>
          </w:p>
        </w:tc>
        <w:tc>
          <w:tcPr>
            <w:tcW w:w="559" w:type="dxa"/>
            <w:tcBorders>
              <w:top w:val="nil"/>
              <w:left w:val="single" w:sz="6" w:space="0" w:color="000000"/>
              <w:bottom w:val="nil"/>
              <w:right w:val="single" w:sz="6" w:space="0" w:color="000000"/>
            </w:tcBorders>
          </w:tcPr>
          <w:p w14:paraId="74963631" w14:textId="77777777" w:rsidR="000F3B65" w:rsidRDefault="00C64217">
            <w:pPr>
              <w:pStyle w:val="TableParagraph"/>
              <w:spacing w:before="25"/>
              <w:ind w:right="164"/>
              <w:jc w:val="right"/>
              <w:rPr>
                <w:sz w:val="16"/>
              </w:rPr>
            </w:pPr>
            <w:r>
              <w:rPr>
                <w:sz w:val="16"/>
              </w:rPr>
              <w:t>TS</w:t>
            </w:r>
          </w:p>
        </w:tc>
        <w:tc>
          <w:tcPr>
            <w:tcW w:w="710" w:type="dxa"/>
            <w:tcBorders>
              <w:top w:val="nil"/>
              <w:left w:val="single" w:sz="6" w:space="0" w:color="000000"/>
              <w:bottom w:val="nil"/>
              <w:right w:val="single" w:sz="6" w:space="0" w:color="000000"/>
            </w:tcBorders>
          </w:tcPr>
          <w:p w14:paraId="41A9E72B"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2E162FB8"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24316A2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6C3335E" w14:textId="77777777" w:rsidR="000F3B65" w:rsidRDefault="00C64217">
            <w:pPr>
              <w:pStyle w:val="TableParagraph"/>
              <w:spacing w:before="25"/>
              <w:ind w:left="88" w:right="77"/>
              <w:rPr>
                <w:sz w:val="16"/>
              </w:rPr>
            </w:pPr>
            <w:r>
              <w:rPr>
                <w:sz w:val="16"/>
              </w:rPr>
              <w:t>00740</w:t>
            </w:r>
          </w:p>
        </w:tc>
        <w:tc>
          <w:tcPr>
            <w:tcW w:w="2615" w:type="dxa"/>
            <w:tcBorders>
              <w:top w:val="nil"/>
              <w:left w:val="single" w:sz="6" w:space="0" w:color="000000"/>
              <w:bottom w:val="nil"/>
            </w:tcBorders>
          </w:tcPr>
          <w:p w14:paraId="599649A8" w14:textId="77777777" w:rsidR="000F3B65" w:rsidRDefault="00C64217">
            <w:pPr>
              <w:pStyle w:val="TableParagraph"/>
              <w:spacing w:before="25"/>
              <w:ind w:left="113"/>
              <w:jc w:val="left"/>
              <w:rPr>
                <w:sz w:val="16"/>
              </w:rPr>
            </w:pPr>
            <w:r>
              <w:rPr>
                <w:sz w:val="16"/>
              </w:rPr>
              <w:t>Patient Death Date and Time</w:t>
            </w:r>
          </w:p>
        </w:tc>
      </w:tr>
      <w:tr w:rsidR="000F3B65" w14:paraId="4B2AE6E4" w14:textId="77777777">
        <w:trPr>
          <w:trHeight w:val="237"/>
        </w:trPr>
        <w:tc>
          <w:tcPr>
            <w:tcW w:w="523" w:type="dxa"/>
            <w:tcBorders>
              <w:top w:val="nil"/>
              <w:bottom w:val="nil"/>
              <w:right w:val="single" w:sz="6" w:space="0" w:color="000000"/>
            </w:tcBorders>
          </w:tcPr>
          <w:p w14:paraId="5E2B82AA" w14:textId="77777777" w:rsidR="000F3B65" w:rsidRDefault="00C64217">
            <w:pPr>
              <w:pStyle w:val="TableParagraph"/>
              <w:ind w:right="158"/>
              <w:jc w:val="right"/>
              <w:rPr>
                <w:sz w:val="16"/>
              </w:rPr>
            </w:pPr>
            <w:r>
              <w:rPr>
                <w:sz w:val="16"/>
              </w:rPr>
              <w:t>30</w:t>
            </w:r>
          </w:p>
        </w:tc>
        <w:tc>
          <w:tcPr>
            <w:tcW w:w="516" w:type="dxa"/>
            <w:tcBorders>
              <w:top w:val="nil"/>
              <w:left w:val="single" w:sz="6" w:space="0" w:color="000000"/>
              <w:bottom w:val="nil"/>
              <w:right w:val="single" w:sz="6" w:space="0" w:color="000000"/>
            </w:tcBorders>
          </w:tcPr>
          <w:p w14:paraId="4640ABDE"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3A0E4402"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5053CAD4"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9991982"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417458AF"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277AFDDA" w14:textId="77777777" w:rsidR="000F3B65" w:rsidRDefault="00C64217">
            <w:pPr>
              <w:pStyle w:val="TableParagraph"/>
              <w:ind w:left="89" w:right="77"/>
              <w:rPr>
                <w:sz w:val="16"/>
              </w:rPr>
            </w:pPr>
            <w:r>
              <w:rPr>
                <w:sz w:val="16"/>
              </w:rPr>
              <w:t>00741</w:t>
            </w:r>
          </w:p>
        </w:tc>
        <w:tc>
          <w:tcPr>
            <w:tcW w:w="2615" w:type="dxa"/>
            <w:tcBorders>
              <w:top w:val="nil"/>
              <w:left w:val="single" w:sz="6" w:space="0" w:color="000000"/>
              <w:bottom w:val="nil"/>
            </w:tcBorders>
          </w:tcPr>
          <w:p w14:paraId="34696A97" w14:textId="77777777" w:rsidR="000F3B65" w:rsidRDefault="00C64217">
            <w:pPr>
              <w:pStyle w:val="TableParagraph"/>
              <w:ind w:left="114"/>
              <w:jc w:val="left"/>
              <w:rPr>
                <w:sz w:val="16"/>
              </w:rPr>
            </w:pPr>
            <w:r>
              <w:rPr>
                <w:sz w:val="16"/>
              </w:rPr>
              <w:t>Patient Death Indicator</w:t>
            </w:r>
          </w:p>
        </w:tc>
      </w:tr>
      <w:tr w:rsidR="000F3B65" w14:paraId="2871F93F" w14:textId="77777777">
        <w:trPr>
          <w:trHeight w:val="237"/>
        </w:trPr>
        <w:tc>
          <w:tcPr>
            <w:tcW w:w="523" w:type="dxa"/>
            <w:tcBorders>
              <w:top w:val="nil"/>
              <w:bottom w:val="nil"/>
              <w:right w:val="single" w:sz="6" w:space="0" w:color="000000"/>
            </w:tcBorders>
          </w:tcPr>
          <w:p w14:paraId="47E88FF8" w14:textId="77777777" w:rsidR="000F3B65" w:rsidRDefault="00C64217">
            <w:pPr>
              <w:pStyle w:val="TableParagraph"/>
              <w:ind w:right="158"/>
              <w:jc w:val="right"/>
              <w:rPr>
                <w:sz w:val="16"/>
              </w:rPr>
            </w:pPr>
            <w:r>
              <w:rPr>
                <w:sz w:val="16"/>
              </w:rPr>
              <w:t>31</w:t>
            </w:r>
          </w:p>
        </w:tc>
        <w:tc>
          <w:tcPr>
            <w:tcW w:w="516" w:type="dxa"/>
            <w:tcBorders>
              <w:top w:val="nil"/>
              <w:left w:val="single" w:sz="6" w:space="0" w:color="000000"/>
              <w:bottom w:val="nil"/>
              <w:right w:val="single" w:sz="6" w:space="0" w:color="000000"/>
            </w:tcBorders>
          </w:tcPr>
          <w:p w14:paraId="3FE80073"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42661012"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608369A4"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C789005"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2839E8AF"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50A04562" w14:textId="77777777" w:rsidR="000F3B65" w:rsidRDefault="00C64217">
            <w:pPr>
              <w:pStyle w:val="TableParagraph"/>
              <w:ind w:left="89" w:right="77"/>
              <w:rPr>
                <w:sz w:val="16"/>
              </w:rPr>
            </w:pPr>
            <w:r>
              <w:rPr>
                <w:sz w:val="16"/>
              </w:rPr>
              <w:t>01535</w:t>
            </w:r>
          </w:p>
        </w:tc>
        <w:tc>
          <w:tcPr>
            <w:tcW w:w="2615" w:type="dxa"/>
            <w:tcBorders>
              <w:top w:val="nil"/>
              <w:left w:val="single" w:sz="6" w:space="0" w:color="000000"/>
              <w:bottom w:val="nil"/>
            </w:tcBorders>
          </w:tcPr>
          <w:p w14:paraId="2F92A934" w14:textId="77777777" w:rsidR="000F3B65" w:rsidRDefault="00C64217">
            <w:pPr>
              <w:pStyle w:val="TableParagraph"/>
              <w:ind w:left="114"/>
              <w:jc w:val="left"/>
              <w:rPr>
                <w:sz w:val="16"/>
              </w:rPr>
            </w:pPr>
            <w:r>
              <w:rPr>
                <w:sz w:val="16"/>
              </w:rPr>
              <w:t>Identity Unknown Indicator</w:t>
            </w:r>
          </w:p>
        </w:tc>
      </w:tr>
      <w:tr w:rsidR="000F3B65" w14:paraId="21D86EB1" w14:textId="77777777">
        <w:trPr>
          <w:trHeight w:val="237"/>
        </w:trPr>
        <w:tc>
          <w:tcPr>
            <w:tcW w:w="523" w:type="dxa"/>
            <w:tcBorders>
              <w:top w:val="nil"/>
              <w:bottom w:val="nil"/>
              <w:right w:val="single" w:sz="6" w:space="0" w:color="000000"/>
            </w:tcBorders>
          </w:tcPr>
          <w:p w14:paraId="3773B90F" w14:textId="77777777" w:rsidR="000F3B65" w:rsidRDefault="00C64217">
            <w:pPr>
              <w:pStyle w:val="TableParagraph"/>
              <w:ind w:right="158"/>
              <w:jc w:val="right"/>
              <w:rPr>
                <w:sz w:val="16"/>
              </w:rPr>
            </w:pPr>
            <w:r>
              <w:rPr>
                <w:sz w:val="16"/>
              </w:rPr>
              <w:t>32</w:t>
            </w:r>
          </w:p>
        </w:tc>
        <w:tc>
          <w:tcPr>
            <w:tcW w:w="516" w:type="dxa"/>
            <w:tcBorders>
              <w:top w:val="nil"/>
              <w:left w:val="single" w:sz="6" w:space="0" w:color="000000"/>
              <w:bottom w:val="nil"/>
              <w:right w:val="single" w:sz="6" w:space="0" w:color="000000"/>
            </w:tcBorders>
          </w:tcPr>
          <w:p w14:paraId="6D8F3FC0"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2B8D97A5"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71FF682F"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6E4CCBB5"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32FC9AE" w14:textId="77777777" w:rsidR="000F3B65" w:rsidRDefault="00C64217">
            <w:pPr>
              <w:pStyle w:val="TableParagraph"/>
              <w:ind w:left="134"/>
              <w:jc w:val="left"/>
              <w:rPr>
                <w:sz w:val="16"/>
              </w:rPr>
            </w:pPr>
            <w:r>
              <w:rPr>
                <w:sz w:val="16"/>
              </w:rPr>
              <w:t>0445</w:t>
            </w:r>
          </w:p>
        </w:tc>
        <w:tc>
          <w:tcPr>
            <w:tcW w:w="693" w:type="dxa"/>
            <w:tcBorders>
              <w:top w:val="nil"/>
              <w:left w:val="single" w:sz="6" w:space="0" w:color="000000"/>
              <w:bottom w:val="nil"/>
              <w:right w:val="single" w:sz="6" w:space="0" w:color="000000"/>
            </w:tcBorders>
          </w:tcPr>
          <w:p w14:paraId="2B58D37B" w14:textId="77777777" w:rsidR="000F3B65" w:rsidRDefault="00C64217">
            <w:pPr>
              <w:pStyle w:val="TableParagraph"/>
              <w:ind w:left="88" w:right="77"/>
              <w:rPr>
                <w:sz w:val="16"/>
              </w:rPr>
            </w:pPr>
            <w:r>
              <w:rPr>
                <w:sz w:val="16"/>
              </w:rPr>
              <w:t>01536</w:t>
            </w:r>
          </w:p>
        </w:tc>
        <w:tc>
          <w:tcPr>
            <w:tcW w:w="2615" w:type="dxa"/>
            <w:tcBorders>
              <w:top w:val="nil"/>
              <w:left w:val="single" w:sz="6" w:space="0" w:color="000000"/>
              <w:bottom w:val="nil"/>
            </w:tcBorders>
          </w:tcPr>
          <w:p w14:paraId="09B5E32A" w14:textId="77777777" w:rsidR="000F3B65" w:rsidRDefault="00C64217">
            <w:pPr>
              <w:pStyle w:val="TableParagraph"/>
              <w:ind w:left="113"/>
              <w:jc w:val="left"/>
              <w:rPr>
                <w:sz w:val="16"/>
              </w:rPr>
            </w:pPr>
            <w:r>
              <w:rPr>
                <w:sz w:val="16"/>
              </w:rPr>
              <w:t>Identity Reliability Code</w:t>
            </w:r>
          </w:p>
        </w:tc>
      </w:tr>
      <w:tr w:rsidR="000F3B65" w14:paraId="48165CC9" w14:textId="77777777">
        <w:trPr>
          <w:trHeight w:val="237"/>
        </w:trPr>
        <w:tc>
          <w:tcPr>
            <w:tcW w:w="523" w:type="dxa"/>
            <w:tcBorders>
              <w:top w:val="nil"/>
              <w:bottom w:val="nil"/>
              <w:right w:val="single" w:sz="6" w:space="0" w:color="000000"/>
            </w:tcBorders>
          </w:tcPr>
          <w:p w14:paraId="071B4B21" w14:textId="77777777" w:rsidR="000F3B65" w:rsidRDefault="00C64217">
            <w:pPr>
              <w:pStyle w:val="TableParagraph"/>
              <w:ind w:right="158"/>
              <w:jc w:val="right"/>
              <w:rPr>
                <w:sz w:val="16"/>
              </w:rPr>
            </w:pPr>
            <w:r>
              <w:rPr>
                <w:sz w:val="16"/>
              </w:rPr>
              <w:t>33</w:t>
            </w:r>
          </w:p>
        </w:tc>
        <w:tc>
          <w:tcPr>
            <w:tcW w:w="516" w:type="dxa"/>
            <w:tcBorders>
              <w:top w:val="nil"/>
              <w:left w:val="single" w:sz="6" w:space="0" w:color="000000"/>
              <w:bottom w:val="nil"/>
              <w:right w:val="single" w:sz="6" w:space="0" w:color="000000"/>
            </w:tcBorders>
          </w:tcPr>
          <w:p w14:paraId="3D1DE7C3"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3F50F536" w14:textId="77777777" w:rsidR="000F3B65" w:rsidRDefault="00C64217">
            <w:pPr>
              <w:pStyle w:val="TableParagraph"/>
              <w:ind w:right="164"/>
              <w:jc w:val="right"/>
              <w:rPr>
                <w:sz w:val="16"/>
              </w:rPr>
            </w:pPr>
            <w:r>
              <w:rPr>
                <w:sz w:val="16"/>
              </w:rPr>
              <w:t>TS</w:t>
            </w:r>
          </w:p>
        </w:tc>
        <w:tc>
          <w:tcPr>
            <w:tcW w:w="710" w:type="dxa"/>
            <w:tcBorders>
              <w:top w:val="nil"/>
              <w:left w:val="single" w:sz="6" w:space="0" w:color="000000"/>
              <w:bottom w:val="nil"/>
              <w:right w:val="single" w:sz="6" w:space="0" w:color="000000"/>
            </w:tcBorders>
          </w:tcPr>
          <w:p w14:paraId="1FDBFC80"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557272D8"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22ACB91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7455B0E" w14:textId="77777777" w:rsidR="000F3B65" w:rsidRDefault="00C64217">
            <w:pPr>
              <w:pStyle w:val="TableParagraph"/>
              <w:ind w:left="88" w:right="77"/>
              <w:rPr>
                <w:sz w:val="16"/>
              </w:rPr>
            </w:pPr>
            <w:r>
              <w:rPr>
                <w:sz w:val="16"/>
              </w:rPr>
              <w:t>01537</w:t>
            </w:r>
          </w:p>
        </w:tc>
        <w:tc>
          <w:tcPr>
            <w:tcW w:w="2615" w:type="dxa"/>
            <w:tcBorders>
              <w:top w:val="nil"/>
              <w:left w:val="single" w:sz="6" w:space="0" w:color="000000"/>
              <w:bottom w:val="nil"/>
            </w:tcBorders>
          </w:tcPr>
          <w:p w14:paraId="1AC30EAA" w14:textId="77777777" w:rsidR="000F3B65" w:rsidRDefault="00C64217">
            <w:pPr>
              <w:pStyle w:val="TableParagraph"/>
              <w:ind w:left="113"/>
              <w:jc w:val="left"/>
              <w:rPr>
                <w:sz w:val="16"/>
              </w:rPr>
            </w:pPr>
            <w:r>
              <w:rPr>
                <w:sz w:val="16"/>
              </w:rPr>
              <w:t>Last Update Date/Time</w:t>
            </w:r>
          </w:p>
        </w:tc>
      </w:tr>
      <w:tr w:rsidR="000F3B65" w14:paraId="094706F6" w14:textId="77777777">
        <w:trPr>
          <w:trHeight w:val="238"/>
        </w:trPr>
        <w:tc>
          <w:tcPr>
            <w:tcW w:w="523" w:type="dxa"/>
            <w:tcBorders>
              <w:top w:val="nil"/>
              <w:bottom w:val="nil"/>
              <w:right w:val="single" w:sz="6" w:space="0" w:color="000000"/>
            </w:tcBorders>
          </w:tcPr>
          <w:p w14:paraId="1CF25A5F" w14:textId="77777777" w:rsidR="000F3B65" w:rsidRDefault="00C64217">
            <w:pPr>
              <w:pStyle w:val="TableParagraph"/>
              <w:ind w:right="158"/>
              <w:jc w:val="right"/>
              <w:rPr>
                <w:sz w:val="16"/>
              </w:rPr>
            </w:pPr>
            <w:r>
              <w:rPr>
                <w:sz w:val="16"/>
              </w:rPr>
              <w:t>34</w:t>
            </w:r>
          </w:p>
        </w:tc>
        <w:tc>
          <w:tcPr>
            <w:tcW w:w="516" w:type="dxa"/>
            <w:tcBorders>
              <w:top w:val="nil"/>
              <w:left w:val="single" w:sz="6" w:space="0" w:color="000000"/>
              <w:bottom w:val="nil"/>
              <w:right w:val="single" w:sz="6" w:space="0" w:color="000000"/>
            </w:tcBorders>
          </w:tcPr>
          <w:p w14:paraId="1881AFB4" w14:textId="77777777" w:rsidR="000F3B65" w:rsidRDefault="00C64217">
            <w:pPr>
              <w:pStyle w:val="TableParagraph"/>
              <w:ind w:left="90" w:right="83"/>
              <w:rPr>
                <w:sz w:val="16"/>
              </w:rPr>
            </w:pPr>
            <w:r>
              <w:rPr>
                <w:sz w:val="16"/>
              </w:rPr>
              <w:t>40</w:t>
            </w:r>
          </w:p>
        </w:tc>
        <w:tc>
          <w:tcPr>
            <w:tcW w:w="559" w:type="dxa"/>
            <w:tcBorders>
              <w:top w:val="nil"/>
              <w:left w:val="single" w:sz="6" w:space="0" w:color="000000"/>
              <w:bottom w:val="nil"/>
              <w:right w:val="single" w:sz="6" w:space="0" w:color="000000"/>
            </w:tcBorders>
          </w:tcPr>
          <w:p w14:paraId="423E40EA" w14:textId="77777777" w:rsidR="000F3B65" w:rsidRDefault="00C64217">
            <w:pPr>
              <w:pStyle w:val="TableParagraph"/>
              <w:ind w:right="150"/>
              <w:jc w:val="right"/>
              <w:rPr>
                <w:sz w:val="16"/>
              </w:rPr>
            </w:pPr>
            <w:r>
              <w:rPr>
                <w:sz w:val="16"/>
              </w:rPr>
              <w:t>HD</w:t>
            </w:r>
          </w:p>
        </w:tc>
        <w:tc>
          <w:tcPr>
            <w:tcW w:w="710" w:type="dxa"/>
            <w:tcBorders>
              <w:top w:val="nil"/>
              <w:left w:val="single" w:sz="6" w:space="0" w:color="000000"/>
              <w:bottom w:val="nil"/>
              <w:right w:val="single" w:sz="6" w:space="0" w:color="000000"/>
            </w:tcBorders>
          </w:tcPr>
          <w:p w14:paraId="694D3782"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525762A6" w14:textId="77777777" w:rsidR="000F3B65" w:rsidRDefault="00C64217">
            <w:pPr>
              <w:pStyle w:val="TableParagraph"/>
              <w:ind w:left="92" w:right="78"/>
              <w:rPr>
                <w:sz w:val="16"/>
              </w:rPr>
            </w:pPr>
            <w:r>
              <w:rPr>
                <w:sz w:val="16"/>
              </w:rPr>
              <w:t>[0..0]</w:t>
            </w:r>
          </w:p>
        </w:tc>
        <w:tc>
          <w:tcPr>
            <w:tcW w:w="631" w:type="dxa"/>
            <w:tcBorders>
              <w:top w:val="nil"/>
              <w:left w:val="single" w:sz="6" w:space="0" w:color="000000"/>
              <w:bottom w:val="nil"/>
              <w:right w:val="single" w:sz="6" w:space="0" w:color="000000"/>
            </w:tcBorders>
          </w:tcPr>
          <w:p w14:paraId="7D704DC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8648C1B" w14:textId="77777777" w:rsidR="000F3B65" w:rsidRDefault="00C64217">
            <w:pPr>
              <w:pStyle w:val="TableParagraph"/>
              <w:ind w:left="91" w:right="77"/>
              <w:rPr>
                <w:sz w:val="16"/>
              </w:rPr>
            </w:pPr>
            <w:r>
              <w:rPr>
                <w:sz w:val="16"/>
              </w:rPr>
              <w:t>01538</w:t>
            </w:r>
          </w:p>
        </w:tc>
        <w:tc>
          <w:tcPr>
            <w:tcW w:w="2615" w:type="dxa"/>
            <w:tcBorders>
              <w:top w:val="nil"/>
              <w:left w:val="single" w:sz="6" w:space="0" w:color="000000"/>
              <w:bottom w:val="nil"/>
            </w:tcBorders>
          </w:tcPr>
          <w:p w14:paraId="245FC64C" w14:textId="77777777" w:rsidR="000F3B65" w:rsidRDefault="00C64217">
            <w:pPr>
              <w:pStyle w:val="TableParagraph"/>
              <w:ind w:left="115"/>
              <w:jc w:val="left"/>
              <w:rPr>
                <w:sz w:val="16"/>
              </w:rPr>
            </w:pPr>
            <w:r>
              <w:rPr>
                <w:sz w:val="16"/>
              </w:rPr>
              <w:t>Last Update Facility</w:t>
            </w:r>
          </w:p>
        </w:tc>
      </w:tr>
      <w:tr w:rsidR="000F3B65" w14:paraId="4FBCB840" w14:textId="77777777">
        <w:trPr>
          <w:trHeight w:val="238"/>
        </w:trPr>
        <w:tc>
          <w:tcPr>
            <w:tcW w:w="523" w:type="dxa"/>
            <w:tcBorders>
              <w:top w:val="nil"/>
              <w:bottom w:val="nil"/>
              <w:right w:val="single" w:sz="6" w:space="0" w:color="000000"/>
            </w:tcBorders>
          </w:tcPr>
          <w:p w14:paraId="04E2CB6F" w14:textId="77777777" w:rsidR="000F3B65" w:rsidRDefault="00C64217">
            <w:pPr>
              <w:pStyle w:val="TableParagraph"/>
              <w:spacing w:before="25"/>
              <w:ind w:right="158"/>
              <w:jc w:val="right"/>
              <w:rPr>
                <w:sz w:val="16"/>
              </w:rPr>
            </w:pPr>
            <w:r>
              <w:rPr>
                <w:sz w:val="16"/>
              </w:rPr>
              <w:t>35</w:t>
            </w:r>
          </w:p>
        </w:tc>
        <w:tc>
          <w:tcPr>
            <w:tcW w:w="516" w:type="dxa"/>
            <w:tcBorders>
              <w:top w:val="nil"/>
              <w:left w:val="single" w:sz="6" w:space="0" w:color="000000"/>
              <w:bottom w:val="nil"/>
              <w:right w:val="single" w:sz="6" w:space="0" w:color="000000"/>
            </w:tcBorders>
          </w:tcPr>
          <w:p w14:paraId="0BA3206B"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0C1F5A1A" w14:textId="77777777" w:rsidR="000F3B65" w:rsidRDefault="00C64217">
            <w:pPr>
              <w:pStyle w:val="TableParagraph"/>
              <w:spacing w:before="25"/>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29D057E3"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38C85B09"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79592B41" w14:textId="77777777" w:rsidR="000F3B65" w:rsidRDefault="00C64217">
            <w:pPr>
              <w:pStyle w:val="TableParagraph"/>
              <w:spacing w:before="25"/>
              <w:ind w:left="134"/>
              <w:jc w:val="left"/>
              <w:rPr>
                <w:sz w:val="16"/>
              </w:rPr>
            </w:pPr>
            <w:r>
              <w:rPr>
                <w:sz w:val="16"/>
              </w:rPr>
              <w:t>0446</w:t>
            </w:r>
          </w:p>
        </w:tc>
        <w:tc>
          <w:tcPr>
            <w:tcW w:w="693" w:type="dxa"/>
            <w:tcBorders>
              <w:top w:val="nil"/>
              <w:left w:val="single" w:sz="6" w:space="0" w:color="000000"/>
              <w:bottom w:val="nil"/>
              <w:right w:val="single" w:sz="6" w:space="0" w:color="000000"/>
            </w:tcBorders>
          </w:tcPr>
          <w:p w14:paraId="6CDD4549" w14:textId="77777777" w:rsidR="000F3B65" w:rsidRDefault="00C64217">
            <w:pPr>
              <w:pStyle w:val="TableParagraph"/>
              <w:spacing w:before="25"/>
              <w:ind w:left="88" w:right="77"/>
              <w:rPr>
                <w:sz w:val="16"/>
              </w:rPr>
            </w:pPr>
            <w:r>
              <w:rPr>
                <w:sz w:val="16"/>
              </w:rPr>
              <w:t>01539</w:t>
            </w:r>
          </w:p>
        </w:tc>
        <w:tc>
          <w:tcPr>
            <w:tcW w:w="2615" w:type="dxa"/>
            <w:tcBorders>
              <w:top w:val="nil"/>
              <w:left w:val="single" w:sz="6" w:space="0" w:color="000000"/>
              <w:bottom w:val="nil"/>
            </w:tcBorders>
          </w:tcPr>
          <w:p w14:paraId="7FB7F847" w14:textId="77777777" w:rsidR="000F3B65" w:rsidRDefault="00C64217">
            <w:pPr>
              <w:pStyle w:val="TableParagraph"/>
              <w:spacing w:before="25"/>
              <w:ind w:left="113"/>
              <w:jc w:val="left"/>
              <w:rPr>
                <w:sz w:val="16"/>
              </w:rPr>
            </w:pPr>
            <w:r>
              <w:rPr>
                <w:sz w:val="16"/>
              </w:rPr>
              <w:t>Species Code</w:t>
            </w:r>
          </w:p>
        </w:tc>
      </w:tr>
      <w:tr w:rsidR="000F3B65" w14:paraId="66EFC11F" w14:textId="77777777">
        <w:trPr>
          <w:trHeight w:val="237"/>
        </w:trPr>
        <w:tc>
          <w:tcPr>
            <w:tcW w:w="523" w:type="dxa"/>
            <w:tcBorders>
              <w:top w:val="nil"/>
              <w:bottom w:val="nil"/>
              <w:right w:val="single" w:sz="6" w:space="0" w:color="000000"/>
            </w:tcBorders>
          </w:tcPr>
          <w:p w14:paraId="15F53DDA" w14:textId="77777777" w:rsidR="000F3B65" w:rsidRDefault="00C64217">
            <w:pPr>
              <w:pStyle w:val="TableParagraph"/>
              <w:ind w:right="158"/>
              <w:jc w:val="right"/>
              <w:rPr>
                <w:sz w:val="16"/>
              </w:rPr>
            </w:pPr>
            <w:r>
              <w:rPr>
                <w:sz w:val="16"/>
              </w:rPr>
              <w:t>36</w:t>
            </w:r>
          </w:p>
        </w:tc>
        <w:tc>
          <w:tcPr>
            <w:tcW w:w="516" w:type="dxa"/>
            <w:tcBorders>
              <w:top w:val="nil"/>
              <w:left w:val="single" w:sz="6" w:space="0" w:color="000000"/>
              <w:bottom w:val="nil"/>
              <w:right w:val="single" w:sz="6" w:space="0" w:color="000000"/>
            </w:tcBorders>
          </w:tcPr>
          <w:p w14:paraId="7C529C6C"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0847DF56"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484FA2B6"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221E9F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5A1AB939" w14:textId="77777777" w:rsidR="000F3B65" w:rsidRDefault="00C64217">
            <w:pPr>
              <w:pStyle w:val="TableParagraph"/>
              <w:ind w:left="134"/>
              <w:jc w:val="left"/>
              <w:rPr>
                <w:sz w:val="16"/>
              </w:rPr>
            </w:pPr>
            <w:r>
              <w:rPr>
                <w:sz w:val="16"/>
              </w:rPr>
              <w:t>0447</w:t>
            </w:r>
          </w:p>
        </w:tc>
        <w:tc>
          <w:tcPr>
            <w:tcW w:w="693" w:type="dxa"/>
            <w:tcBorders>
              <w:top w:val="nil"/>
              <w:left w:val="single" w:sz="6" w:space="0" w:color="000000"/>
              <w:bottom w:val="nil"/>
              <w:right w:val="single" w:sz="6" w:space="0" w:color="000000"/>
            </w:tcBorders>
          </w:tcPr>
          <w:p w14:paraId="4E409486" w14:textId="77777777" w:rsidR="000F3B65" w:rsidRDefault="00C64217">
            <w:pPr>
              <w:pStyle w:val="TableParagraph"/>
              <w:ind w:left="88" w:right="77"/>
              <w:rPr>
                <w:sz w:val="16"/>
              </w:rPr>
            </w:pPr>
            <w:r>
              <w:rPr>
                <w:sz w:val="16"/>
              </w:rPr>
              <w:t>01540</w:t>
            </w:r>
          </w:p>
        </w:tc>
        <w:tc>
          <w:tcPr>
            <w:tcW w:w="2615" w:type="dxa"/>
            <w:tcBorders>
              <w:top w:val="nil"/>
              <w:left w:val="single" w:sz="6" w:space="0" w:color="000000"/>
              <w:bottom w:val="nil"/>
            </w:tcBorders>
          </w:tcPr>
          <w:p w14:paraId="1E8ECA33" w14:textId="77777777" w:rsidR="000F3B65" w:rsidRDefault="00C64217">
            <w:pPr>
              <w:pStyle w:val="TableParagraph"/>
              <w:ind w:left="113"/>
              <w:jc w:val="left"/>
              <w:rPr>
                <w:sz w:val="16"/>
              </w:rPr>
            </w:pPr>
            <w:r>
              <w:rPr>
                <w:sz w:val="16"/>
              </w:rPr>
              <w:t>Breed Code</w:t>
            </w:r>
          </w:p>
        </w:tc>
      </w:tr>
      <w:tr w:rsidR="000F3B65" w14:paraId="5144F088" w14:textId="77777777">
        <w:trPr>
          <w:trHeight w:val="237"/>
        </w:trPr>
        <w:tc>
          <w:tcPr>
            <w:tcW w:w="523" w:type="dxa"/>
            <w:tcBorders>
              <w:top w:val="nil"/>
              <w:bottom w:val="nil"/>
              <w:right w:val="single" w:sz="6" w:space="0" w:color="000000"/>
            </w:tcBorders>
          </w:tcPr>
          <w:p w14:paraId="16D09DC1" w14:textId="77777777" w:rsidR="000F3B65" w:rsidRDefault="00C64217">
            <w:pPr>
              <w:pStyle w:val="TableParagraph"/>
              <w:ind w:right="158"/>
              <w:jc w:val="right"/>
              <w:rPr>
                <w:sz w:val="16"/>
              </w:rPr>
            </w:pPr>
            <w:r>
              <w:rPr>
                <w:sz w:val="16"/>
              </w:rPr>
              <w:t>37</w:t>
            </w:r>
          </w:p>
        </w:tc>
        <w:tc>
          <w:tcPr>
            <w:tcW w:w="516" w:type="dxa"/>
            <w:tcBorders>
              <w:top w:val="nil"/>
              <w:left w:val="single" w:sz="6" w:space="0" w:color="000000"/>
              <w:bottom w:val="nil"/>
              <w:right w:val="single" w:sz="6" w:space="0" w:color="000000"/>
            </w:tcBorders>
          </w:tcPr>
          <w:p w14:paraId="5C40A045" w14:textId="77777777" w:rsidR="000F3B65" w:rsidRDefault="00C64217">
            <w:pPr>
              <w:pStyle w:val="TableParagraph"/>
              <w:ind w:left="90" w:right="83"/>
              <w:rPr>
                <w:sz w:val="16"/>
              </w:rPr>
            </w:pPr>
            <w:r>
              <w:rPr>
                <w:sz w:val="16"/>
              </w:rPr>
              <w:t>80</w:t>
            </w:r>
          </w:p>
        </w:tc>
        <w:tc>
          <w:tcPr>
            <w:tcW w:w="559" w:type="dxa"/>
            <w:tcBorders>
              <w:top w:val="nil"/>
              <w:left w:val="single" w:sz="6" w:space="0" w:color="000000"/>
              <w:bottom w:val="nil"/>
              <w:right w:val="single" w:sz="6" w:space="0" w:color="000000"/>
            </w:tcBorders>
          </w:tcPr>
          <w:p w14:paraId="365168E2" w14:textId="77777777" w:rsidR="000F3B65" w:rsidRDefault="00C64217">
            <w:pPr>
              <w:pStyle w:val="TableParagraph"/>
              <w:ind w:right="163"/>
              <w:jc w:val="right"/>
              <w:rPr>
                <w:sz w:val="16"/>
              </w:rPr>
            </w:pPr>
            <w:r>
              <w:rPr>
                <w:sz w:val="16"/>
              </w:rPr>
              <w:t>ST</w:t>
            </w:r>
          </w:p>
        </w:tc>
        <w:tc>
          <w:tcPr>
            <w:tcW w:w="710" w:type="dxa"/>
            <w:tcBorders>
              <w:top w:val="nil"/>
              <w:left w:val="single" w:sz="6" w:space="0" w:color="000000"/>
              <w:bottom w:val="nil"/>
              <w:right w:val="single" w:sz="6" w:space="0" w:color="000000"/>
            </w:tcBorders>
          </w:tcPr>
          <w:p w14:paraId="6C317C91"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184B80B"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B95511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A54CA0E" w14:textId="77777777" w:rsidR="000F3B65" w:rsidRDefault="00C64217">
            <w:pPr>
              <w:pStyle w:val="TableParagraph"/>
              <w:ind w:left="88" w:right="77"/>
              <w:rPr>
                <w:sz w:val="16"/>
              </w:rPr>
            </w:pPr>
            <w:r>
              <w:rPr>
                <w:sz w:val="16"/>
              </w:rPr>
              <w:t>01541</w:t>
            </w:r>
          </w:p>
        </w:tc>
        <w:tc>
          <w:tcPr>
            <w:tcW w:w="2615" w:type="dxa"/>
            <w:tcBorders>
              <w:top w:val="nil"/>
              <w:left w:val="single" w:sz="6" w:space="0" w:color="000000"/>
              <w:bottom w:val="nil"/>
            </w:tcBorders>
          </w:tcPr>
          <w:p w14:paraId="31D847BD" w14:textId="77777777" w:rsidR="000F3B65" w:rsidRDefault="00C64217">
            <w:pPr>
              <w:pStyle w:val="TableParagraph"/>
              <w:ind w:left="113"/>
              <w:jc w:val="left"/>
              <w:rPr>
                <w:sz w:val="16"/>
              </w:rPr>
            </w:pPr>
            <w:r>
              <w:rPr>
                <w:sz w:val="16"/>
              </w:rPr>
              <w:t>Strain</w:t>
            </w:r>
          </w:p>
        </w:tc>
      </w:tr>
      <w:tr w:rsidR="000F3B65" w14:paraId="2A9E6425" w14:textId="77777777">
        <w:trPr>
          <w:trHeight w:val="241"/>
        </w:trPr>
        <w:tc>
          <w:tcPr>
            <w:tcW w:w="523" w:type="dxa"/>
            <w:tcBorders>
              <w:top w:val="nil"/>
              <w:right w:val="single" w:sz="6" w:space="0" w:color="000000"/>
            </w:tcBorders>
          </w:tcPr>
          <w:p w14:paraId="5CCC6733" w14:textId="77777777" w:rsidR="000F3B65" w:rsidRDefault="00C64217">
            <w:pPr>
              <w:pStyle w:val="TableParagraph"/>
              <w:ind w:right="158"/>
              <w:jc w:val="right"/>
              <w:rPr>
                <w:sz w:val="16"/>
              </w:rPr>
            </w:pPr>
            <w:r>
              <w:rPr>
                <w:sz w:val="16"/>
              </w:rPr>
              <w:t>38</w:t>
            </w:r>
          </w:p>
        </w:tc>
        <w:tc>
          <w:tcPr>
            <w:tcW w:w="516" w:type="dxa"/>
            <w:tcBorders>
              <w:top w:val="nil"/>
              <w:left w:val="single" w:sz="6" w:space="0" w:color="000000"/>
              <w:right w:val="single" w:sz="6" w:space="0" w:color="000000"/>
            </w:tcBorders>
          </w:tcPr>
          <w:p w14:paraId="289FE88B" w14:textId="77777777" w:rsidR="000F3B65" w:rsidRDefault="00C64217">
            <w:pPr>
              <w:pStyle w:val="TableParagraph"/>
              <w:ind w:left="92" w:right="83"/>
              <w:rPr>
                <w:sz w:val="16"/>
              </w:rPr>
            </w:pPr>
            <w:r>
              <w:rPr>
                <w:sz w:val="16"/>
              </w:rPr>
              <w:t>250</w:t>
            </w:r>
          </w:p>
        </w:tc>
        <w:tc>
          <w:tcPr>
            <w:tcW w:w="559" w:type="dxa"/>
            <w:tcBorders>
              <w:top w:val="nil"/>
              <w:left w:val="single" w:sz="6" w:space="0" w:color="000000"/>
              <w:right w:val="single" w:sz="6" w:space="0" w:color="000000"/>
            </w:tcBorders>
          </w:tcPr>
          <w:p w14:paraId="19A8EE3F"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right w:val="single" w:sz="6" w:space="0" w:color="000000"/>
            </w:tcBorders>
          </w:tcPr>
          <w:p w14:paraId="00C8A0E3" w14:textId="77777777" w:rsidR="000F3B65" w:rsidRDefault="00C64217">
            <w:pPr>
              <w:pStyle w:val="TableParagraph"/>
              <w:ind w:left="12"/>
              <w:rPr>
                <w:sz w:val="16"/>
              </w:rPr>
            </w:pPr>
            <w:r>
              <w:rPr>
                <w:sz w:val="16"/>
              </w:rPr>
              <w:t>X</w:t>
            </w:r>
          </w:p>
        </w:tc>
        <w:tc>
          <w:tcPr>
            <w:tcW w:w="1056" w:type="dxa"/>
            <w:tcBorders>
              <w:top w:val="nil"/>
              <w:left w:val="single" w:sz="6" w:space="0" w:color="000000"/>
              <w:right w:val="single" w:sz="6" w:space="0" w:color="000000"/>
            </w:tcBorders>
          </w:tcPr>
          <w:p w14:paraId="2BD0C835" w14:textId="77777777" w:rsidR="000F3B65" w:rsidRDefault="00C64217">
            <w:pPr>
              <w:pStyle w:val="TableParagraph"/>
              <w:ind w:left="90" w:right="78"/>
              <w:rPr>
                <w:sz w:val="16"/>
              </w:rPr>
            </w:pPr>
            <w:r>
              <w:rPr>
                <w:sz w:val="16"/>
              </w:rPr>
              <w:t>[0..0]</w:t>
            </w:r>
          </w:p>
        </w:tc>
        <w:tc>
          <w:tcPr>
            <w:tcW w:w="631" w:type="dxa"/>
            <w:tcBorders>
              <w:top w:val="nil"/>
              <w:left w:val="single" w:sz="6" w:space="0" w:color="000000"/>
              <w:right w:val="single" w:sz="6" w:space="0" w:color="000000"/>
            </w:tcBorders>
          </w:tcPr>
          <w:p w14:paraId="039D6563" w14:textId="77777777" w:rsidR="000F3B65" w:rsidRDefault="00C64217">
            <w:pPr>
              <w:pStyle w:val="TableParagraph"/>
              <w:ind w:left="134"/>
              <w:jc w:val="left"/>
              <w:rPr>
                <w:sz w:val="16"/>
              </w:rPr>
            </w:pPr>
            <w:r>
              <w:rPr>
                <w:sz w:val="16"/>
              </w:rPr>
              <w:t>0429</w:t>
            </w:r>
          </w:p>
        </w:tc>
        <w:tc>
          <w:tcPr>
            <w:tcW w:w="693" w:type="dxa"/>
            <w:tcBorders>
              <w:top w:val="nil"/>
              <w:left w:val="single" w:sz="6" w:space="0" w:color="000000"/>
              <w:right w:val="single" w:sz="6" w:space="0" w:color="000000"/>
            </w:tcBorders>
          </w:tcPr>
          <w:p w14:paraId="4847348F" w14:textId="77777777" w:rsidR="000F3B65" w:rsidRDefault="00C64217">
            <w:pPr>
              <w:pStyle w:val="TableParagraph"/>
              <w:ind w:left="88" w:right="77"/>
              <w:rPr>
                <w:sz w:val="16"/>
              </w:rPr>
            </w:pPr>
            <w:r>
              <w:rPr>
                <w:sz w:val="16"/>
              </w:rPr>
              <w:t>01542</w:t>
            </w:r>
          </w:p>
        </w:tc>
        <w:tc>
          <w:tcPr>
            <w:tcW w:w="2615" w:type="dxa"/>
            <w:tcBorders>
              <w:top w:val="nil"/>
              <w:left w:val="single" w:sz="6" w:space="0" w:color="000000"/>
            </w:tcBorders>
          </w:tcPr>
          <w:p w14:paraId="6EB82CDF" w14:textId="77777777" w:rsidR="000F3B65" w:rsidRDefault="00C64217">
            <w:pPr>
              <w:pStyle w:val="TableParagraph"/>
              <w:ind w:left="113"/>
              <w:jc w:val="left"/>
              <w:rPr>
                <w:sz w:val="16"/>
              </w:rPr>
            </w:pPr>
            <w:r>
              <w:rPr>
                <w:sz w:val="16"/>
              </w:rPr>
              <w:t>Production Class Code</w:t>
            </w:r>
          </w:p>
        </w:tc>
      </w:tr>
    </w:tbl>
    <w:p w14:paraId="1974A01B" w14:textId="77777777" w:rsidR="000F3B65" w:rsidRDefault="000F3B65">
      <w:pPr>
        <w:rPr>
          <w:sz w:val="16"/>
        </w:rPr>
        <w:sectPr w:rsidR="000F3B65">
          <w:pgSz w:w="12240" w:h="15840"/>
          <w:pgMar w:top="1340" w:right="1460" w:bottom="1060" w:left="1460" w:header="724" w:footer="868" w:gutter="0"/>
          <w:cols w:space="720"/>
        </w:sectPr>
      </w:pPr>
    </w:p>
    <w:p w14:paraId="2A2EFC49" w14:textId="77777777" w:rsidR="000F3B65" w:rsidRDefault="00C64217">
      <w:pPr>
        <w:pStyle w:val="Heading3"/>
        <w:numPr>
          <w:ilvl w:val="2"/>
          <w:numId w:val="11"/>
        </w:numPr>
        <w:tabs>
          <w:tab w:val="left" w:pos="1061"/>
        </w:tabs>
        <w:spacing w:before="84"/>
      </w:pPr>
      <w:bookmarkStart w:id="152" w:name="_bookmark70"/>
      <w:bookmarkStart w:id="153" w:name="2.5.4_MRG_Segment"/>
      <w:bookmarkEnd w:id="152"/>
      <w:bookmarkEnd w:id="153"/>
      <w:r>
        <w:lastRenderedPageBreak/>
        <w:t>MRG</w:t>
      </w:r>
      <w:r>
        <w:rPr>
          <w:spacing w:val="-2"/>
        </w:rPr>
        <w:t xml:space="preserve"> </w:t>
      </w:r>
      <w:r>
        <w:t>Segment</w:t>
      </w:r>
    </w:p>
    <w:p w14:paraId="67913324" w14:textId="77777777" w:rsidR="000F3B65" w:rsidRDefault="00C64217">
      <w:pPr>
        <w:pStyle w:val="BodyText"/>
        <w:spacing w:before="57"/>
        <w:ind w:left="339" w:right="373"/>
        <w:jc w:val="both"/>
      </w:pPr>
      <w:r>
        <w:t xml:space="preserve">The following is a listing of all the fields defined for the MRG Segment in HL7. Refer to </w:t>
      </w:r>
      <w:hyperlink w:anchor="_bookmark88" w:history="1">
        <w:r>
          <w:t>Section 2.6.4</w:t>
        </w:r>
      </w:hyperlink>
      <w:r>
        <w:t xml:space="preserve">, </w:t>
      </w:r>
      <w:hyperlink w:anchor="_bookmark88" w:history="1">
        <w:r>
          <w:rPr>
            <w:color w:val="0000FF"/>
            <w:u w:val="single" w:color="0000FF"/>
          </w:rPr>
          <w:t>MRG Segment Fields</w:t>
        </w:r>
      </w:hyperlink>
      <w:r>
        <w:t>, for a more detailed explanation of the fields used by VistA.</w:t>
      </w:r>
    </w:p>
    <w:p w14:paraId="4863D5E0" w14:textId="77777777" w:rsidR="000F3B65" w:rsidRDefault="000F3B65">
      <w:pPr>
        <w:pStyle w:val="BodyText"/>
        <w:spacing w:before="6"/>
        <w:rPr>
          <w:sz w:val="25"/>
        </w:rPr>
      </w:pPr>
    </w:p>
    <w:tbl>
      <w:tblPr>
        <w:tblW w:w="0" w:type="auto"/>
        <w:tblInd w:w="11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337"/>
      </w:tblGrid>
      <w:tr w:rsidR="000F3B65" w14:paraId="5E93A1AF" w14:textId="77777777">
        <w:trPr>
          <w:trHeight w:val="241"/>
        </w:trPr>
        <w:tc>
          <w:tcPr>
            <w:tcW w:w="523" w:type="dxa"/>
            <w:tcBorders>
              <w:bottom w:val="single" w:sz="6" w:space="0" w:color="000000"/>
              <w:right w:val="single" w:sz="6" w:space="0" w:color="000000"/>
            </w:tcBorders>
            <w:shd w:val="clear" w:color="auto" w:fill="E6E6E6"/>
          </w:tcPr>
          <w:p w14:paraId="3910DE7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7348C19"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15EF6C62" w14:textId="77777777" w:rsidR="000F3B65" w:rsidRDefault="00C64217">
            <w:pPr>
              <w:pStyle w:val="TableParagraph"/>
              <w:ind w:left="17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D1DA227"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14E26EA3" w14:textId="77777777" w:rsidR="000F3B65" w:rsidRDefault="00C64217">
            <w:pPr>
              <w:pStyle w:val="TableParagraph"/>
              <w:ind w:left="93" w:right="76"/>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DBB2D18"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20BDCF4E" w14:textId="77777777" w:rsidR="000F3B65" w:rsidRDefault="00C64217">
            <w:pPr>
              <w:pStyle w:val="TableParagraph"/>
              <w:ind w:left="92" w:right="77"/>
              <w:rPr>
                <w:b/>
                <w:sz w:val="16"/>
              </w:rPr>
            </w:pPr>
            <w:r>
              <w:rPr>
                <w:b/>
                <w:sz w:val="16"/>
              </w:rPr>
              <w:t>Item #</w:t>
            </w:r>
          </w:p>
        </w:tc>
        <w:tc>
          <w:tcPr>
            <w:tcW w:w="2337" w:type="dxa"/>
            <w:tcBorders>
              <w:left w:val="single" w:sz="6" w:space="0" w:color="000000"/>
              <w:bottom w:val="single" w:sz="6" w:space="0" w:color="000000"/>
            </w:tcBorders>
            <w:shd w:val="clear" w:color="auto" w:fill="E6E6E6"/>
          </w:tcPr>
          <w:p w14:paraId="2CC6B828" w14:textId="77777777" w:rsidR="000F3B65" w:rsidRDefault="00C64217">
            <w:pPr>
              <w:pStyle w:val="TableParagraph"/>
              <w:ind w:left="114"/>
              <w:jc w:val="left"/>
              <w:rPr>
                <w:b/>
                <w:sz w:val="16"/>
              </w:rPr>
            </w:pPr>
            <w:r>
              <w:rPr>
                <w:b/>
                <w:sz w:val="16"/>
              </w:rPr>
              <w:t>Element Name</w:t>
            </w:r>
          </w:p>
        </w:tc>
      </w:tr>
      <w:tr w:rsidR="000F3B65" w14:paraId="0946C347" w14:textId="77777777">
        <w:trPr>
          <w:trHeight w:val="220"/>
        </w:trPr>
        <w:tc>
          <w:tcPr>
            <w:tcW w:w="523" w:type="dxa"/>
            <w:tcBorders>
              <w:top w:val="single" w:sz="6" w:space="0" w:color="000000"/>
              <w:bottom w:val="nil"/>
              <w:right w:val="single" w:sz="6" w:space="0" w:color="000000"/>
            </w:tcBorders>
          </w:tcPr>
          <w:p w14:paraId="60AE9788"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4F817E5" w14:textId="77777777" w:rsidR="000F3B65" w:rsidRDefault="00C64217">
            <w:pPr>
              <w:pStyle w:val="TableParagraph"/>
              <w:spacing w:before="22" w:line="178" w:lineRule="exact"/>
              <w:ind w:left="92" w:right="83"/>
              <w:rPr>
                <w:sz w:val="16"/>
              </w:rPr>
            </w:pPr>
            <w:r>
              <w:rPr>
                <w:sz w:val="16"/>
              </w:rPr>
              <w:t>250</w:t>
            </w:r>
          </w:p>
        </w:tc>
        <w:tc>
          <w:tcPr>
            <w:tcW w:w="559" w:type="dxa"/>
            <w:tcBorders>
              <w:top w:val="single" w:sz="6" w:space="0" w:color="000000"/>
              <w:left w:val="single" w:sz="6" w:space="0" w:color="000000"/>
              <w:bottom w:val="nil"/>
              <w:right w:val="single" w:sz="6" w:space="0" w:color="000000"/>
            </w:tcBorders>
          </w:tcPr>
          <w:p w14:paraId="5CB97DB6" w14:textId="77777777" w:rsidR="000F3B65" w:rsidRDefault="00C64217">
            <w:pPr>
              <w:pStyle w:val="TableParagraph"/>
              <w:spacing w:before="22" w:line="178" w:lineRule="exact"/>
              <w:ind w:left="165"/>
              <w:jc w:val="left"/>
              <w:rPr>
                <w:sz w:val="16"/>
              </w:rPr>
            </w:pPr>
            <w:r>
              <w:rPr>
                <w:sz w:val="16"/>
              </w:rPr>
              <w:t>CX</w:t>
            </w:r>
          </w:p>
        </w:tc>
        <w:tc>
          <w:tcPr>
            <w:tcW w:w="710" w:type="dxa"/>
            <w:tcBorders>
              <w:top w:val="single" w:sz="6" w:space="0" w:color="000000"/>
              <w:left w:val="single" w:sz="6" w:space="0" w:color="000000"/>
              <w:bottom w:val="nil"/>
              <w:right w:val="single" w:sz="6" w:space="0" w:color="000000"/>
            </w:tcBorders>
          </w:tcPr>
          <w:p w14:paraId="5318A0EF" w14:textId="77777777" w:rsidR="000F3B65" w:rsidRDefault="00C64217">
            <w:pPr>
              <w:pStyle w:val="TableParagraph"/>
              <w:spacing w:before="22" w:line="178" w:lineRule="exact"/>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2E2C74A" w14:textId="77777777" w:rsidR="000F3B65" w:rsidRDefault="00C64217">
            <w:pPr>
              <w:pStyle w:val="TableParagraph"/>
              <w:spacing w:before="22" w:line="178" w:lineRule="exact"/>
              <w:ind w:left="90" w:right="78"/>
              <w:rPr>
                <w:sz w:val="16"/>
              </w:rPr>
            </w:pPr>
            <w:r>
              <w:rPr>
                <w:sz w:val="16"/>
              </w:rPr>
              <w:t>[1..2]</w:t>
            </w:r>
          </w:p>
        </w:tc>
        <w:tc>
          <w:tcPr>
            <w:tcW w:w="631" w:type="dxa"/>
            <w:vMerge w:val="restart"/>
            <w:tcBorders>
              <w:top w:val="single" w:sz="6" w:space="0" w:color="000000"/>
              <w:left w:val="single" w:sz="6" w:space="0" w:color="000000"/>
              <w:right w:val="single" w:sz="6" w:space="0" w:color="000000"/>
            </w:tcBorders>
          </w:tcPr>
          <w:p w14:paraId="01045341"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1DFA9159" w14:textId="77777777" w:rsidR="000F3B65" w:rsidRDefault="00C64217">
            <w:pPr>
              <w:pStyle w:val="TableParagraph"/>
              <w:spacing w:before="22" w:line="178" w:lineRule="exact"/>
              <w:ind w:left="87" w:right="77"/>
              <w:rPr>
                <w:sz w:val="16"/>
              </w:rPr>
            </w:pPr>
            <w:r>
              <w:rPr>
                <w:sz w:val="16"/>
              </w:rPr>
              <w:t>00211</w:t>
            </w:r>
          </w:p>
        </w:tc>
        <w:tc>
          <w:tcPr>
            <w:tcW w:w="2337" w:type="dxa"/>
            <w:tcBorders>
              <w:top w:val="single" w:sz="6" w:space="0" w:color="000000"/>
              <w:left w:val="single" w:sz="6" w:space="0" w:color="000000"/>
              <w:bottom w:val="nil"/>
            </w:tcBorders>
          </w:tcPr>
          <w:p w14:paraId="30A6C7AB" w14:textId="77777777" w:rsidR="000F3B65" w:rsidRDefault="00C64217">
            <w:pPr>
              <w:pStyle w:val="TableParagraph"/>
              <w:spacing w:before="22" w:line="178" w:lineRule="exact"/>
              <w:ind w:left="113"/>
              <w:jc w:val="left"/>
              <w:rPr>
                <w:sz w:val="16"/>
              </w:rPr>
            </w:pPr>
            <w:r>
              <w:rPr>
                <w:sz w:val="16"/>
              </w:rPr>
              <w:t>Prior Patient Identifier List</w:t>
            </w:r>
          </w:p>
        </w:tc>
      </w:tr>
      <w:tr w:rsidR="000F3B65" w14:paraId="49E47B3C" w14:textId="77777777">
        <w:trPr>
          <w:trHeight w:val="207"/>
        </w:trPr>
        <w:tc>
          <w:tcPr>
            <w:tcW w:w="523" w:type="dxa"/>
            <w:tcBorders>
              <w:top w:val="nil"/>
              <w:bottom w:val="nil"/>
              <w:right w:val="single" w:sz="6" w:space="0" w:color="000000"/>
            </w:tcBorders>
          </w:tcPr>
          <w:p w14:paraId="7ABE35F2"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6E28817B" w14:textId="77777777" w:rsidR="000F3B65" w:rsidRDefault="00C64217">
            <w:pPr>
              <w:pStyle w:val="TableParagraph"/>
              <w:spacing w:before="9"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22FC37F5" w14:textId="77777777" w:rsidR="000F3B65" w:rsidRDefault="00C64217">
            <w:pPr>
              <w:pStyle w:val="TableParagraph"/>
              <w:spacing w:before="9" w:line="178" w:lineRule="exact"/>
              <w:ind w:left="165"/>
              <w:jc w:val="left"/>
              <w:rPr>
                <w:sz w:val="16"/>
              </w:rPr>
            </w:pPr>
            <w:r>
              <w:rPr>
                <w:sz w:val="16"/>
              </w:rPr>
              <w:t>CX</w:t>
            </w:r>
          </w:p>
        </w:tc>
        <w:tc>
          <w:tcPr>
            <w:tcW w:w="710" w:type="dxa"/>
            <w:tcBorders>
              <w:top w:val="nil"/>
              <w:left w:val="single" w:sz="6" w:space="0" w:color="000000"/>
              <w:bottom w:val="nil"/>
              <w:right w:val="single" w:sz="6" w:space="0" w:color="000000"/>
            </w:tcBorders>
          </w:tcPr>
          <w:p w14:paraId="40FB779D" w14:textId="77777777" w:rsidR="000F3B65" w:rsidRDefault="00C64217">
            <w:pPr>
              <w:pStyle w:val="TableParagraph"/>
              <w:spacing w:before="9"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0A289210" w14:textId="77777777" w:rsidR="000F3B65" w:rsidRDefault="00C64217">
            <w:pPr>
              <w:pStyle w:val="TableParagraph"/>
              <w:spacing w:before="9" w:line="178" w:lineRule="exact"/>
              <w:ind w:left="91" w:right="78"/>
              <w:rPr>
                <w:sz w:val="16"/>
              </w:rPr>
            </w:pPr>
            <w:r>
              <w:rPr>
                <w:sz w:val="16"/>
              </w:rPr>
              <w:t>[0..0]</w:t>
            </w:r>
          </w:p>
        </w:tc>
        <w:tc>
          <w:tcPr>
            <w:tcW w:w="631" w:type="dxa"/>
            <w:vMerge/>
            <w:tcBorders>
              <w:top w:val="nil"/>
              <w:left w:val="single" w:sz="6" w:space="0" w:color="000000"/>
              <w:right w:val="single" w:sz="6" w:space="0" w:color="000000"/>
            </w:tcBorders>
          </w:tcPr>
          <w:p w14:paraId="517822FD"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08E32013" w14:textId="77777777" w:rsidR="000F3B65" w:rsidRDefault="00C64217">
            <w:pPr>
              <w:pStyle w:val="TableParagraph"/>
              <w:spacing w:before="9" w:line="178" w:lineRule="exact"/>
              <w:ind w:left="89" w:right="77"/>
              <w:rPr>
                <w:sz w:val="16"/>
              </w:rPr>
            </w:pPr>
            <w:r>
              <w:rPr>
                <w:sz w:val="16"/>
              </w:rPr>
              <w:t>00212</w:t>
            </w:r>
          </w:p>
        </w:tc>
        <w:tc>
          <w:tcPr>
            <w:tcW w:w="2337" w:type="dxa"/>
            <w:tcBorders>
              <w:top w:val="nil"/>
              <w:left w:val="single" w:sz="6" w:space="0" w:color="000000"/>
              <w:bottom w:val="nil"/>
            </w:tcBorders>
          </w:tcPr>
          <w:p w14:paraId="0C523C6B" w14:textId="77777777" w:rsidR="000F3B65" w:rsidRDefault="00C64217">
            <w:pPr>
              <w:pStyle w:val="TableParagraph"/>
              <w:spacing w:before="9" w:line="178" w:lineRule="exact"/>
              <w:ind w:left="114"/>
              <w:jc w:val="left"/>
              <w:rPr>
                <w:sz w:val="16"/>
              </w:rPr>
            </w:pPr>
            <w:r>
              <w:rPr>
                <w:sz w:val="16"/>
              </w:rPr>
              <w:t>Prior Alternate Patient ID</w:t>
            </w:r>
          </w:p>
        </w:tc>
      </w:tr>
      <w:tr w:rsidR="000F3B65" w14:paraId="63484923" w14:textId="77777777">
        <w:trPr>
          <w:trHeight w:val="208"/>
        </w:trPr>
        <w:tc>
          <w:tcPr>
            <w:tcW w:w="523" w:type="dxa"/>
            <w:tcBorders>
              <w:top w:val="nil"/>
              <w:bottom w:val="nil"/>
              <w:right w:val="single" w:sz="6" w:space="0" w:color="000000"/>
            </w:tcBorders>
          </w:tcPr>
          <w:p w14:paraId="5D5886A2" w14:textId="77777777" w:rsidR="000F3B65" w:rsidRDefault="00C64217">
            <w:pPr>
              <w:pStyle w:val="TableParagraph"/>
              <w:spacing w:before="9" w:line="179" w:lineRule="exact"/>
              <w:rPr>
                <w:sz w:val="16"/>
              </w:rPr>
            </w:pPr>
            <w:r>
              <w:rPr>
                <w:sz w:val="16"/>
              </w:rPr>
              <w:t>3</w:t>
            </w:r>
          </w:p>
        </w:tc>
        <w:tc>
          <w:tcPr>
            <w:tcW w:w="516" w:type="dxa"/>
            <w:tcBorders>
              <w:top w:val="nil"/>
              <w:left w:val="single" w:sz="6" w:space="0" w:color="000000"/>
              <w:bottom w:val="nil"/>
              <w:right w:val="single" w:sz="6" w:space="0" w:color="000000"/>
            </w:tcBorders>
          </w:tcPr>
          <w:p w14:paraId="2831ECE3" w14:textId="77777777" w:rsidR="000F3B65" w:rsidRDefault="00C64217">
            <w:pPr>
              <w:pStyle w:val="TableParagraph"/>
              <w:spacing w:before="9" w:line="179"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1E5999DB" w14:textId="77777777" w:rsidR="000F3B65" w:rsidRDefault="00C64217">
            <w:pPr>
              <w:pStyle w:val="TableParagraph"/>
              <w:spacing w:before="9" w:line="179" w:lineRule="exact"/>
              <w:ind w:left="165"/>
              <w:jc w:val="left"/>
              <w:rPr>
                <w:sz w:val="16"/>
              </w:rPr>
            </w:pPr>
            <w:r>
              <w:rPr>
                <w:sz w:val="16"/>
              </w:rPr>
              <w:t>CX</w:t>
            </w:r>
          </w:p>
        </w:tc>
        <w:tc>
          <w:tcPr>
            <w:tcW w:w="710" w:type="dxa"/>
            <w:tcBorders>
              <w:top w:val="nil"/>
              <w:left w:val="single" w:sz="6" w:space="0" w:color="000000"/>
              <w:bottom w:val="nil"/>
              <w:right w:val="single" w:sz="6" w:space="0" w:color="000000"/>
            </w:tcBorders>
          </w:tcPr>
          <w:p w14:paraId="6E7034C8" w14:textId="77777777" w:rsidR="000F3B65" w:rsidRDefault="00C64217">
            <w:pPr>
              <w:pStyle w:val="TableParagraph"/>
              <w:spacing w:before="9" w:line="179"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61A5CEC5" w14:textId="77777777" w:rsidR="000F3B65" w:rsidRDefault="00C64217">
            <w:pPr>
              <w:pStyle w:val="TableParagraph"/>
              <w:spacing w:before="9" w:line="179" w:lineRule="exact"/>
              <w:ind w:left="91" w:right="78"/>
              <w:rPr>
                <w:sz w:val="16"/>
              </w:rPr>
            </w:pPr>
            <w:r>
              <w:rPr>
                <w:sz w:val="16"/>
              </w:rPr>
              <w:t>[0..0]</w:t>
            </w:r>
          </w:p>
        </w:tc>
        <w:tc>
          <w:tcPr>
            <w:tcW w:w="631" w:type="dxa"/>
            <w:vMerge/>
            <w:tcBorders>
              <w:top w:val="nil"/>
              <w:left w:val="single" w:sz="6" w:space="0" w:color="000000"/>
              <w:right w:val="single" w:sz="6" w:space="0" w:color="000000"/>
            </w:tcBorders>
          </w:tcPr>
          <w:p w14:paraId="30FA4DFC"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0D8E7E0A" w14:textId="77777777" w:rsidR="000F3B65" w:rsidRDefault="00C64217">
            <w:pPr>
              <w:pStyle w:val="TableParagraph"/>
              <w:spacing w:before="9" w:line="179" w:lineRule="exact"/>
              <w:ind w:left="90" w:right="77"/>
              <w:rPr>
                <w:sz w:val="16"/>
              </w:rPr>
            </w:pPr>
            <w:r>
              <w:rPr>
                <w:sz w:val="16"/>
              </w:rPr>
              <w:t>00213</w:t>
            </w:r>
          </w:p>
        </w:tc>
        <w:tc>
          <w:tcPr>
            <w:tcW w:w="2337" w:type="dxa"/>
            <w:tcBorders>
              <w:top w:val="nil"/>
              <w:left w:val="single" w:sz="6" w:space="0" w:color="000000"/>
              <w:bottom w:val="nil"/>
            </w:tcBorders>
          </w:tcPr>
          <w:p w14:paraId="2E85EFAB" w14:textId="77777777" w:rsidR="000F3B65" w:rsidRDefault="00C64217">
            <w:pPr>
              <w:pStyle w:val="TableParagraph"/>
              <w:spacing w:before="9" w:line="179" w:lineRule="exact"/>
              <w:ind w:left="114"/>
              <w:jc w:val="left"/>
              <w:rPr>
                <w:sz w:val="16"/>
              </w:rPr>
            </w:pPr>
            <w:r>
              <w:rPr>
                <w:sz w:val="16"/>
              </w:rPr>
              <w:t>Prior Patient Account Number</w:t>
            </w:r>
          </w:p>
        </w:tc>
      </w:tr>
      <w:tr w:rsidR="000F3B65" w14:paraId="06CC7F75" w14:textId="77777777">
        <w:trPr>
          <w:trHeight w:val="208"/>
        </w:trPr>
        <w:tc>
          <w:tcPr>
            <w:tcW w:w="523" w:type="dxa"/>
            <w:tcBorders>
              <w:top w:val="nil"/>
              <w:bottom w:val="nil"/>
              <w:right w:val="single" w:sz="6" w:space="0" w:color="000000"/>
            </w:tcBorders>
          </w:tcPr>
          <w:p w14:paraId="672AB1A2" w14:textId="77777777" w:rsidR="000F3B65" w:rsidRDefault="00C64217">
            <w:pPr>
              <w:pStyle w:val="TableParagraph"/>
              <w:spacing w:before="10" w:line="178" w:lineRule="exact"/>
              <w:rPr>
                <w:sz w:val="16"/>
              </w:rPr>
            </w:pPr>
            <w:r>
              <w:rPr>
                <w:sz w:val="16"/>
              </w:rPr>
              <w:t>4</w:t>
            </w:r>
          </w:p>
        </w:tc>
        <w:tc>
          <w:tcPr>
            <w:tcW w:w="516" w:type="dxa"/>
            <w:tcBorders>
              <w:top w:val="nil"/>
              <w:left w:val="single" w:sz="6" w:space="0" w:color="000000"/>
              <w:bottom w:val="nil"/>
              <w:right w:val="single" w:sz="6" w:space="0" w:color="000000"/>
            </w:tcBorders>
          </w:tcPr>
          <w:p w14:paraId="6BED7F99" w14:textId="77777777" w:rsidR="000F3B65" w:rsidRDefault="00C64217">
            <w:pPr>
              <w:pStyle w:val="TableParagraph"/>
              <w:spacing w:before="10"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1144F211" w14:textId="77777777" w:rsidR="000F3B65" w:rsidRDefault="00C64217">
            <w:pPr>
              <w:pStyle w:val="TableParagraph"/>
              <w:spacing w:before="10" w:line="178" w:lineRule="exact"/>
              <w:ind w:left="165"/>
              <w:jc w:val="left"/>
              <w:rPr>
                <w:sz w:val="16"/>
              </w:rPr>
            </w:pPr>
            <w:r>
              <w:rPr>
                <w:sz w:val="16"/>
              </w:rPr>
              <w:t>CX</w:t>
            </w:r>
          </w:p>
        </w:tc>
        <w:tc>
          <w:tcPr>
            <w:tcW w:w="710" w:type="dxa"/>
            <w:tcBorders>
              <w:top w:val="nil"/>
              <w:left w:val="single" w:sz="6" w:space="0" w:color="000000"/>
              <w:bottom w:val="nil"/>
              <w:right w:val="single" w:sz="6" w:space="0" w:color="000000"/>
            </w:tcBorders>
          </w:tcPr>
          <w:p w14:paraId="1D0735CB" w14:textId="77777777" w:rsidR="000F3B65" w:rsidRDefault="00C64217">
            <w:pPr>
              <w:pStyle w:val="TableParagraph"/>
              <w:spacing w:before="10"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38A76864" w14:textId="77777777" w:rsidR="000F3B65" w:rsidRDefault="00C64217">
            <w:pPr>
              <w:pStyle w:val="TableParagraph"/>
              <w:spacing w:before="10" w:line="178" w:lineRule="exact"/>
              <w:ind w:left="91" w:right="78"/>
              <w:rPr>
                <w:sz w:val="16"/>
              </w:rPr>
            </w:pPr>
            <w:r>
              <w:rPr>
                <w:sz w:val="16"/>
              </w:rPr>
              <w:t>[0..0]</w:t>
            </w:r>
          </w:p>
        </w:tc>
        <w:tc>
          <w:tcPr>
            <w:tcW w:w="631" w:type="dxa"/>
            <w:vMerge/>
            <w:tcBorders>
              <w:top w:val="nil"/>
              <w:left w:val="single" w:sz="6" w:space="0" w:color="000000"/>
              <w:right w:val="single" w:sz="6" w:space="0" w:color="000000"/>
            </w:tcBorders>
          </w:tcPr>
          <w:p w14:paraId="095C8E49"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3ECB44B6" w14:textId="77777777" w:rsidR="000F3B65" w:rsidRDefault="00C64217">
            <w:pPr>
              <w:pStyle w:val="TableParagraph"/>
              <w:spacing w:before="10" w:line="178" w:lineRule="exact"/>
              <w:ind w:left="89" w:right="77"/>
              <w:rPr>
                <w:sz w:val="16"/>
              </w:rPr>
            </w:pPr>
            <w:r>
              <w:rPr>
                <w:sz w:val="16"/>
              </w:rPr>
              <w:t>00214</w:t>
            </w:r>
          </w:p>
        </w:tc>
        <w:tc>
          <w:tcPr>
            <w:tcW w:w="2337" w:type="dxa"/>
            <w:tcBorders>
              <w:top w:val="nil"/>
              <w:left w:val="single" w:sz="6" w:space="0" w:color="000000"/>
              <w:bottom w:val="nil"/>
            </w:tcBorders>
          </w:tcPr>
          <w:p w14:paraId="1717CAD1" w14:textId="77777777" w:rsidR="000F3B65" w:rsidRDefault="00C64217">
            <w:pPr>
              <w:pStyle w:val="TableParagraph"/>
              <w:spacing w:before="10" w:line="178" w:lineRule="exact"/>
              <w:ind w:left="114"/>
              <w:jc w:val="left"/>
              <w:rPr>
                <w:sz w:val="16"/>
              </w:rPr>
            </w:pPr>
            <w:r>
              <w:rPr>
                <w:sz w:val="16"/>
              </w:rPr>
              <w:t>Prior Patient ID</w:t>
            </w:r>
          </w:p>
        </w:tc>
      </w:tr>
      <w:tr w:rsidR="000F3B65" w14:paraId="7634DB51" w14:textId="77777777">
        <w:trPr>
          <w:trHeight w:val="207"/>
        </w:trPr>
        <w:tc>
          <w:tcPr>
            <w:tcW w:w="523" w:type="dxa"/>
            <w:tcBorders>
              <w:top w:val="nil"/>
              <w:bottom w:val="nil"/>
              <w:right w:val="single" w:sz="6" w:space="0" w:color="000000"/>
            </w:tcBorders>
          </w:tcPr>
          <w:p w14:paraId="6E426293"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03CC8EA7" w14:textId="77777777" w:rsidR="000F3B65" w:rsidRDefault="00C64217">
            <w:pPr>
              <w:pStyle w:val="TableParagraph"/>
              <w:spacing w:before="9"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598949D9" w14:textId="77777777" w:rsidR="000F3B65" w:rsidRDefault="00C64217">
            <w:pPr>
              <w:pStyle w:val="TableParagraph"/>
              <w:spacing w:before="9" w:line="178" w:lineRule="exact"/>
              <w:ind w:left="165"/>
              <w:jc w:val="left"/>
              <w:rPr>
                <w:sz w:val="16"/>
              </w:rPr>
            </w:pPr>
            <w:r>
              <w:rPr>
                <w:sz w:val="16"/>
              </w:rPr>
              <w:t>CX</w:t>
            </w:r>
          </w:p>
        </w:tc>
        <w:tc>
          <w:tcPr>
            <w:tcW w:w="710" w:type="dxa"/>
            <w:tcBorders>
              <w:top w:val="nil"/>
              <w:left w:val="single" w:sz="6" w:space="0" w:color="000000"/>
              <w:bottom w:val="nil"/>
              <w:right w:val="single" w:sz="6" w:space="0" w:color="000000"/>
            </w:tcBorders>
          </w:tcPr>
          <w:p w14:paraId="02E2F7FB" w14:textId="77777777" w:rsidR="000F3B65" w:rsidRDefault="00C64217">
            <w:pPr>
              <w:pStyle w:val="TableParagraph"/>
              <w:spacing w:before="9"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58500C1C" w14:textId="77777777" w:rsidR="000F3B65" w:rsidRDefault="00C64217">
            <w:pPr>
              <w:pStyle w:val="TableParagraph"/>
              <w:spacing w:before="9"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11ED634C"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5B070BE9" w14:textId="77777777" w:rsidR="000F3B65" w:rsidRDefault="00C64217">
            <w:pPr>
              <w:pStyle w:val="TableParagraph"/>
              <w:spacing w:before="9" w:line="178" w:lineRule="exact"/>
              <w:ind w:left="88" w:right="77"/>
              <w:rPr>
                <w:sz w:val="16"/>
              </w:rPr>
            </w:pPr>
            <w:r>
              <w:rPr>
                <w:sz w:val="16"/>
              </w:rPr>
              <w:t>01279</w:t>
            </w:r>
          </w:p>
        </w:tc>
        <w:tc>
          <w:tcPr>
            <w:tcW w:w="2337" w:type="dxa"/>
            <w:tcBorders>
              <w:top w:val="nil"/>
              <w:left w:val="single" w:sz="6" w:space="0" w:color="000000"/>
              <w:bottom w:val="nil"/>
            </w:tcBorders>
          </w:tcPr>
          <w:p w14:paraId="3860D76A" w14:textId="77777777" w:rsidR="000F3B65" w:rsidRDefault="00C64217">
            <w:pPr>
              <w:pStyle w:val="TableParagraph"/>
              <w:spacing w:before="9" w:line="178" w:lineRule="exact"/>
              <w:ind w:left="113"/>
              <w:jc w:val="left"/>
              <w:rPr>
                <w:sz w:val="16"/>
              </w:rPr>
            </w:pPr>
            <w:r>
              <w:rPr>
                <w:sz w:val="16"/>
              </w:rPr>
              <w:t>Prior Visit Number</w:t>
            </w:r>
          </w:p>
        </w:tc>
      </w:tr>
      <w:tr w:rsidR="000F3B65" w14:paraId="11F214FF" w14:textId="77777777">
        <w:trPr>
          <w:trHeight w:val="207"/>
        </w:trPr>
        <w:tc>
          <w:tcPr>
            <w:tcW w:w="523" w:type="dxa"/>
            <w:tcBorders>
              <w:top w:val="nil"/>
              <w:bottom w:val="nil"/>
              <w:right w:val="single" w:sz="6" w:space="0" w:color="000000"/>
            </w:tcBorders>
          </w:tcPr>
          <w:p w14:paraId="64CE9C26"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65494308" w14:textId="77777777" w:rsidR="000F3B65" w:rsidRDefault="00C64217">
            <w:pPr>
              <w:pStyle w:val="TableParagraph"/>
              <w:spacing w:before="9" w:line="178" w:lineRule="exact"/>
              <w:ind w:left="92" w:right="83"/>
              <w:rPr>
                <w:sz w:val="16"/>
              </w:rPr>
            </w:pPr>
            <w:r>
              <w:rPr>
                <w:sz w:val="16"/>
              </w:rPr>
              <w:t>250</w:t>
            </w:r>
          </w:p>
        </w:tc>
        <w:tc>
          <w:tcPr>
            <w:tcW w:w="559" w:type="dxa"/>
            <w:tcBorders>
              <w:top w:val="nil"/>
              <w:left w:val="single" w:sz="6" w:space="0" w:color="000000"/>
              <w:bottom w:val="nil"/>
              <w:right w:val="single" w:sz="6" w:space="0" w:color="000000"/>
            </w:tcBorders>
          </w:tcPr>
          <w:p w14:paraId="469D72F5" w14:textId="77777777" w:rsidR="000F3B65" w:rsidRDefault="00C64217">
            <w:pPr>
              <w:pStyle w:val="TableParagraph"/>
              <w:spacing w:before="9" w:line="178" w:lineRule="exact"/>
              <w:ind w:left="165"/>
              <w:jc w:val="left"/>
              <w:rPr>
                <w:sz w:val="16"/>
              </w:rPr>
            </w:pPr>
            <w:r>
              <w:rPr>
                <w:sz w:val="16"/>
              </w:rPr>
              <w:t>CX</w:t>
            </w:r>
          </w:p>
        </w:tc>
        <w:tc>
          <w:tcPr>
            <w:tcW w:w="710" w:type="dxa"/>
            <w:tcBorders>
              <w:top w:val="nil"/>
              <w:left w:val="single" w:sz="6" w:space="0" w:color="000000"/>
              <w:bottom w:val="nil"/>
              <w:right w:val="single" w:sz="6" w:space="0" w:color="000000"/>
            </w:tcBorders>
          </w:tcPr>
          <w:p w14:paraId="214FEDCF" w14:textId="77777777" w:rsidR="000F3B65" w:rsidRDefault="00C64217">
            <w:pPr>
              <w:pStyle w:val="TableParagraph"/>
              <w:spacing w:before="9" w:line="178" w:lineRule="exact"/>
              <w:ind w:left="12"/>
              <w:rPr>
                <w:sz w:val="16"/>
              </w:rPr>
            </w:pPr>
            <w:r>
              <w:rPr>
                <w:sz w:val="16"/>
              </w:rPr>
              <w:t>X</w:t>
            </w:r>
          </w:p>
        </w:tc>
        <w:tc>
          <w:tcPr>
            <w:tcW w:w="1056" w:type="dxa"/>
            <w:tcBorders>
              <w:top w:val="nil"/>
              <w:left w:val="single" w:sz="6" w:space="0" w:color="000000"/>
              <w:bottom w:val="nil"/>
              <w:right w:val="single" w:sz="6" w:space="0" w:color="000000"/>
            </w:tcBorders>
          </w:tcPr>
          <w:p w14:paraId="1262D8A5" w14:textId="77777777" w:rsidR="000F3B65" w:rsidRDefault="00C64217">
            <w:pPr>
              <w:pStyle w:val="TableParagraph"/>
              <w:spacing w:before="9" w:line="178" w:lineRule="exact"/>
              <w:ind w:left="91" w:right="78"/>
              <w:rPr>
                <w:sz w:val="16"/>
              </w:rPr>
            </w:pPr>
            <w:r>
              <w:rPr>
                <w:sz w:val="16"/>
              </w:rPr>
              <w:t>[0..0]</w:t>
            </w:r>
          </w:p>
        </w:tc>
        <w:tc>
          <w:tcPr>
            <w:tcW w:w="631" w:type="dxa"/>
            <w:vMerge/>
            <w:tcBorders>
              <w:top w:val="nil"/>
              <w:left w:val="single" w:sz="6" w:space="0" w:color="000000"/>
              <w:right w:val="single" w:sz="6" w:space="0" w:color="000000"/>
            </w:tcBorders>
          </w:tcPr>
          <w:p w14:paraId="751DFF7D"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1ADF5E8A" w14:textId="77777777" w:rsidR="000F3B65" w:rsidRDefault="00C64217">
            <w:pPr>
              <w:pStyle w:val="TableParagraph"/>
              <w:spacing w:before="9" w:line="178" w:lineRule="exact"/>
              <w:ind w:left="89" w:right="77"/>
              <w:rPr>
                <w:sz w:val="16"/>
              </w:rPr>
            </w:pPr>
            <w:r>
              <w:rPr>
                <w:sz w:val="16"/>
              </w:rPr>
              <w:t>01280</w:t>
            </w:r>
          </w:p>
        </w:tc>
        <w:tc>
          <w:tcPr>
            <w:tcW w:w="2337" w:type="dxa"/>
            <w:tcBorders>
              <w:top w:val="nil"/>
              <w:left w:val="single" w:sz="6" w:space="0" w:color="000000"/>
              <w:bottom w:val="nil"/>
            </w:tcBorders>
          </w:tcPr>
          <w:p w14:paraId="063A9EFD" w14:textId="77777777" w:rsidR="000F3B65" w:rsidRDefault="00C64217">
            <w:pPr>
              <w:pStyle w:val="TableParagraph"/>
              <w:spacing w:before="9" w:line="178" w:lineRule="exact"/>
              <w:ind w:left="114"/>
              <w:jc w:val="left"/>
              <w:rPr>
                <w:sz w:val="16"/>
              </w:rPr>
            </w:pPr>
            <w:r>
              <w:rPr>
                <w:sz w:val="16"/>
              </w:rPr>
              <w:t>Prior Alternate Visit ID</w:t>
            </w:r>
          </w:p>
        </w:tc>
      </w:tr>
      <w:tr w:rsidR="000F3B65" w14:paraId="489277E3" w14:textId="77777777">
        <w:trPr>
          <w:trHeight w:val="226"/>
        </w:trPr>
        <w:tc>
          <w:tcPr>
            <w:tcW w:w="523" w:type="dxa"/>
            <w:tcBorders>
              <w:top w:val="nil"/>
              <w:right w:val="single" w:sz="6" w:space="0" w:color="000000"/>
            </w:tcBorders>
          </w:tcPr>
          <w:p w14:paraId="0F1C4040" w14:textId="77777777" w:rsidR="000F3B65" w:rsidRDefault="00C64217">
            <w:pPr>
              <w:pStyle w:val="TableParagraph"/>
              <w:spacing w:before="9"/>
              <w:rPr>
                <w:sz w:val="16"/>
              </w:rPr>
            </w:pPr>
            <w:r>
              <w:rPr>
                <w:sz w:val="16"/>
              </w:rPr>
              <w:t>7</w:t>
            </w:r>
          </w:p>
        </w:tc>
        <w:tc>
          <w:tcPr>
            <w:tcW w:w="516" w:type="dxa"/>
            <w:tcBorders>
              <w:top w:val="nil"/>
              <w:left w:val="single" w:sz="6" w:space="0" w:color="000000"/>
              <w:right w:val="single" w:sz="6" w:space="0" w:color="000000"/>
            </w:tcBorders>
          </w:tcPr>
          <w:p w14:paraId="49D980E9" w14:textId="77777777" w:rsidR="000F3B65" w:rsidRDefault="00C64217">
            <w:pPr>
              <w:pStyle w:val="TableParagraph"/>
              <w:spacing w:before="9"/>
              <w:ind w:left="92" w:right="83"/>
              <w:rPr>
                <w:sz w:val="16"/>
              </w:rPr>
            </w:pPr>
            <w:r>
              <w:rPr>
                <w:sz w:val="16"/>
              </w:rPr>
              <w:t>250</w:t>
            </w:r>
          </w:p>
        </w:tc>
        <w:tc>
          <w:tcPr>
            <w:tcW w:w="559" w:type="dxa"/>
            <w:tcBorders>
              <w:top w:val="nil"/>
              <w:left w:val="single" w:sz="6" w:space="0" w:color="000000"/>
              <w:right w:val="single" w:sz="6" w:space="0" w:color="000000"/>
            </w:tcBorders>
          </w:tcPr>
          <w:p w14:paraId="3833442F" w14:textId="77777777" w:rsidR="000F3B65" w:rsidRDefault="00C64217">
            <w:pPr>
              <w:pStyle w:val="TableParagraph"/>
              <w:spacing w:before="9"/>
              <w:ind w:left="112"/>
              <w:jc w:val="left"/>
              <w:rPr>
                <w:sz w:val="16"/>
              </w:rPr>
            </w:pPr>
            <w:r>
              <w:rPr>
                <w:sz w:val="16"/>
              </w:rPr>
              <w:t>XPN</w:t>
            </w:r>
          </w:p>
        </w:tc>
        <w:tc>
          <w:tcPr>
            <w:tcW w:w="710" w:type="dxa"/>
            <w:tcBorders>
              <w:top w:val="nil"/>
              <w:left w:val="single" w:sz="6" w:space="0" w:color="000000"/>
              <w:right w:val="single" w:sz="6" w:space="0" w:color="000000"/>
            </w:tcBorders>
          </w:tcPr>
          <w:p w14:paraId="21CB9B3D" w14:textId="77777777" w:rsidR="000F3B65" w:rsidRDefault="00C64217">
            <w:pPr>
              <w:pStyle w:val="TableParagraph"/>
              <w:spacing w:before="9"/>
              <w:ind w:left="12"/>
              <w:rPr>
                <w:sz w:val="16"/>
              </w:rPr>
            </w:pPr>
            <w:r>
              <w:rPr>
                <w:sz w:val="16"/>
              </w:rPr>
              <w:t>X</w:t>
            </w:r>
          </w:p>
        </w:tc>
        <w:tc>
          <w:tcPr>
            <w:tcW w:w="1056" w:type="dxa"/>
            <w:tcBorders>
              <w:top w:val="nil"/>
              <w:left w:val="single" w:sz="6" w:space="0" w:color="000000"/>
              <w:right w:val="single" w:sz="6" w:space="0" w:color="000000"/>
            </w:tcBorders>
          </w:tcPr>
          <w:p w14:paraId="1B0F36AC" w14:textId="77777777" w:rsidR="000F3B65" w:rsidRDefault="00C64217">
            <w:pPr>
              <w:pStyle w:val="TableParagraph"/>
              <w:spacing w:before="9"/>
              <w:ind w:left="90" w:right="78"/>
              <w:rPr>
                <w:sz w:val="16"/>
              </w:rPr>
            </w:pPr>
            <w:r>
              <w:rPr>
                <w:sz w:val="16"/>
              </w:rPr>
              <w:t>[0..0]</w:t>
            </w:r>
          </w:p>
        </w:tc>
        <w:tc>
          <w:tcPr>
            <w:tcW w:w="631" w:type="dxa"/>
            <w:vMerge/>
            <w:tcBorders>
              <w:top w:val="nil"/>
              <w:left w:val="single" w:sz="6" w:space="0" w:color="000000"/>
              <w:right w:val="single" w:sz="6" w:space="0" w:color="000000"/>
            </w:tcBorders>
          </w:tcPr>
          <w:p w14:paraId="31B13136" w14:textId="77777777" w:rsidR="000F3B65" w:rsidRDefault="000F3B65">
            <w:pPr>
              <w:rPr>
                <w:sz w:val="2"/>
                <w:szCs w:val="2"/>
              </w:rPr>
            </w:pPr>
          </w:p>
        </w:tc>
        <w:tc>
          <w:tcPr>
            <w:tcW w:w="693" w:type="dxa"/>
            <w:tcBorders>
              <w:top w:val="nil"/>
              <w:left w:val="single" w:sz="6" w:space="0" w:color="000000"/>
              <w:right w:val="single" w:sz="6" w:space="0" w:color="000000"/>
            </w:tcBorders>
          </w:tcPr>
          <w:p w14:paraId="75B9BE74" w14:textId="77777777" w:rsidR="000F3B65" w:rsidRDefault="00C64217">
            <w:pPr>
              <w:pStyle w:val="TableParagraph"/>
              <w:spacing w:before="9"/>
              <w:ind w:left="88" w:right="77"/>
              <w:rPr>
                <w:sz w:val="16"/>
              </w:rPr>
            </w:pPr>
            <w:r>
              <w:rPr>
                <w:sz w:val="16"/>
              </w:rPr>
              <w:t>01281</w:t>
            </w:r>
          </w:p>
        </w:tc>
        <w:tc>
          <w:tcPr>
            <w:tcW w:w="2337" w:type="dxa"/>
            <w:tcBorders>
              <w:top w:val="nil"/>
              <w:left w:val="single" w:sz="6" w:space="0" w:color="000000"/>
            </w:tcBorders>
          </w:tcPr>
          <w:p w14:paraId="71CC602C" w14:textId="77777777" w:rsidR="000F3B65" w:rsidRDefault="00C64217">
            <w:pPr>
              <w:pStyle w:val="TableParagraph"/>
              <w:spacing w:before="9"/>
              <w:ind w:left="113"/>
              <w:jc w:val="left"/>
              <w:rPr>
                <w:sz w:val="16"/>
              </w:rPr>
            </w:pPr>
            <w:r>
              <w:rPr>
                <w:sz w:val="16"/>
              </w:rPr>
              <w:t>Prior Patient Name</w:t>
            </w:r>
          </w:p>
        </w:tc>
      </w:tr>
    </w:tbl>
    <w:p w14:paraId="360E1BB4" w14:textId="77777777" w:rsidR="000F3B65" w:rsidRDefault="000F3B65">
      <w:pPr>
        <w:pStyle w:val="BodyText"/>
        <w:rPr>
          <w:sz w:val="26"/>
        </w:rPr>
      </w:pPr>
    </w:p>
    <w:p w14:paraId="564992DE" w14:textId="77777777" w:rsidR="000F3B65" w:rsidRDefault="00C64217">
      <w:pPr>
        <w:pStyle w:val="Heading3"/>
        <w:numPr>
          <w:ilvl w:val="2"/>
          <w:numId w:val="11"/>
        </w:numPr>
        <w:tabs>
          <w:tab w:val="left" w:pos="1061"/>
        </w:tabs>
        <w:spacing w:before="222"/>
      </w:pPr>
      <w:bookmarkStart w:id="154" w:name="2.5.5_PV1_Segment"/>
      <w:bookmarkEnd w:id="154"/>
      <w:r>
        <w:t>PV1</w:t>
      </w:r>
      <w:r>
        <w:rPr>
          <w:spacing w:val="-2"/>
        </w:rPr>
        <w:t xml:space="preserve"> </w:t>
      </w:r>
      <w:r>
        <w:t>Segment</w:t>
      </w:r>
    </w:p>
    <w:p w14:paraId="5F943D9E" w14:textId="77777777" w:rsidR="000F3B65" w:rsidRDefault="00C64217">
      <w:pPr>
        <w:pStyle w:val="BodyText"/>
        <w:spacing w:before="55"/>
        <w:ind w:left="339" w:right="494"/>
        <w:jc w:val="both"/>
      </w:pPr>
      <w:r>
        <w:t xml:space="preserve">The following is a listing of all the fields defined for the PV1 Segment in HL7. Refer to </w:t>
      </w:r>
      <w:hyperlink w:anchor="_bookmark90" w:history="1">
        <w:r>
          <w:t>Section 2.6.5</w:t>
        </w:r>
      </w:hyperlink>
      <w:r>
        <w:t xml:space="preserve">, </w:t>
      </w:r>
      <w:hyperlink w:anchor="_bookmark90" w:history="1">
        <w:r>
          <w:rPr>
            <w:color w:val="0000FF"/>
            <w:u w:val="single" w:color="0000FF"/>
          </w:rPr>
          <w:t>PV1 Segment Fields</w:t>
        </w:r>
      </w:hyperlink>
      <w:r>
        <w:t>, for a more detailed explanation of the fields used by VistA.</w:t>
      </w:r>
    </w:p>
    <w:p w14:paraId="550CB09C" w14:textId="77777777" w:rsidR="000F3B65" w:rsidRDefault="000F3B65">
      <w:pPr>
        <w:pStyle w:val="BodyText"/>
        <w:spacing w:before="6"/>
        <w:rPr>
          <w:sz w:val="25"/>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469E98D7" w14:textId="77777777">
        <w:trPr>
          <w:trHeight w:val="243"/>
        </w:trPr>
        <w:tc>
          <w:tcPr>
            <w:tcW w:w="523" w:type="dxa"/>
            <w:tcBorders>
              <w:bottom w:val="single" w:sz="6" w:space="0" w:color="000000"/>
              <w:right w:val="single" w:sz="6" w:space="0" w:color="000000"/>
            </w:tcBorders>
            <w:shd w:val="clear" w:color="auto" w:fill="E6E6E6"/>
          </w:tcPr>
          <w:p w14:paraId="62E0452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0CB0739"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17E0E5CF"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29DCF058"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1BFD3803"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C5A8EF9"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192BD607" w14:textId="77777777" w:rsidR="000F3B65" w:rsidRDefault="00C64217">
            <w:pPr>
              <w:pStyle w:val="TableParagraph"/>
              <w:ind w:left="94" w:right="75"/>
              <w:rPr>
                <w:b/>
                <w:sz w:val="16"/>
              </w:rPr>
            </w:pPr>
            <w:r>
              <w:rPr>
                <w:b/>
                <w:sz w:val="16"/>
              </w:rPr>
              <w:t>Item #</w:t>
            </w:r>
          </w:p>
        </w:tc>
        <w:tc>
          <w:tcPr>
            <w:tcW w:w="2205" w:type="dxa"/>
            <w:tcBorders>
              <w:left w:val="single" w:sz="6" w:space="0" w:color="000000"/>
              <w:bottom w:val="single" w:sz="6" w:space="0" w:color="000000"/>
            </w:tcBorders>
            <w:shd w:val="clear" w:color="auto" w:fill="E6E6E6"/>
          </w:tcPr>
          <w:p w14:paraId="41BE8FC7" w14:textId="77777777" w:rsidR="000F3B65" w:rsidRDefault="00C64217">
            <w:pPr>
              <w:pStyle w:val="TableParagraph"/>
              <w:ind w:left="116"/>
              <w:jc w:val="left"/>
              <w:rPr>
                <w:b/>
                <w:sz w:val="16"/>
              </w:rPr>
            </w:pPr>
            <w:r>
              <w:rPr>
                <w:b/>
                <w:sz w:val="16"/>
              </w:rPr>
              <w:t>Element Name</w:t>
            </w:r>
          </w:p>
        </w:tc>
      </w:tr>
      <w:tr w:rsidR="000F3B65" w14:paraId="55E5206B" w14:textId="77777777">
        <w:trPr>
          <w:trHeight w:val="239"/>
        </w:trPr>
        <w:tc>
          <w:tcPr>
            <w:tcW w:w="523" w:type="dxa"/>
            <w:tcBorders>
              <w:top w:val="single" w:sz="6" w:space="0" w:color="000000"/>
              <w:bottom w:val="nil"/>
              <w:right w:val="single" w:sz="6" w:space="0" w:color="000000"/>
            </w:tcBorders>
          </w:tcPr>
          <w:p w14:paraId="4D5A37E3"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191ED9C2" w14:textId="77777777" w:rsidR="000F3B65" w:rsidRDefault="00C64217">
            <w:pPr>
              <w:pStyle w:val="TableParagraph"/>
              <w:spacing w:before="22"/>
              <w:ind w:right="198"/>
              <w:jc w:val="right"/>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4F94963B" w14:textId="77777777" w:rsidR="000F3B65" w:rsidRDefault="00C64217">
            <w:pPr>
              <w:pStyle w:val="TableParagraph"/>
              <w:spacing w:before="22"/>
              <w:ind w:left="88" w:right="79"/>
              <w:rPr>
                <w:sz w:val="16"/>
              </w:rPr>
            </w:pPr>
            <w:r>
              <w:rPr>
                <w:sz w:val="16"/>
              </w:rPr>
              <w:t>SI</w:t>
            </w:r>
          </w:p>
        </w:tc>
        <w:tc>
          <w:tcPr>
            <w:tcW w:w="712" w:type="dxa"/>
            <w:tcBorders>
              <w:top w:val="single" w:sz="6" w:space="0" w:color="000000"/>
              <w:left w:val="single" w:sz="6" w:space="0" w:color="000000"/>
              <w:bottom w:val="nil"/>
              <w:right w:val="single" w:sz="6" w:space="0" w:color="000000"/>
            </w:tcBorders>
          </w:tcPr>
          <w:p w14:paraId="12543C77" w14:textId="77777777" w:rsidR="000F3B65" w:rsidRDefault="00C64217">
            <w:pPr>
              <w:pStyle w:val="TableParagraph"/>
              <w:spacing w:before="25"/>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44A04B57" w14:textId="77777777" w:rsidR="000F3B65" w:rsidRDefault="00C64217">
            <w:pPr>
              <w:pStyle w:val="TableParagraph"/>
              <w:spacing w:before="25"/>
              <w:ind w:left="88"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54772597"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79E9FBA7" w14:textId="77777777" w:rsidR="000F3B65" w:rsidRDefault="00C64217">
            <w:pPr>
              <w:pStyle w:val="TableParagraph"/>
              <w:spacing w:before="22"/>
              <w:ind w:left="93" w:right="77"/>
              <w:rPr>
                <w:sz w:val="16"/>
              </w:rPr>
            </w:pPr>
            <w:r>
              <w:rPr>
                <w:sz w:val="16"/>
              </w:rPr>
              <w:t>00131</w:t>
            </w:r>
          </w:p>
        </w:tc>
        <w:tc>
          <w:tcPr>
            <w:tcW w:w="2205" w:type="dxa"/>
            <w:tcBorders>
              <w:top w:val="single" w:sz="6" w:space="0" w:color="000000"/>
              <w:left w:val="single" w:sz="6" w:space="0" w:color="000000"/>
              <w:bottom w:val="nil"/>
            </w:tcBorders>
          </w:tcPr>
          <w:p w14:paraId="206821CB" w14:textId="77777777" w:rsidR="000F3B65" w:rsidRDefault="00C64217">
            <w:pPr>
              <w:pStyle w:val="TableParagraph"/>
              <w:spacing w:before="22"/>
              <w:ind w:left="116"/>
              <w:jc w:val="left"/>
              <w:rPr>
                <w:sz w:val="16"/>
              </w:rPr>
            </w:pPr>
            <w:r>
              <w:rPr>
                <w:sz w:val="16"/>
              </w:rPr>
              <w:t>Set ID - PV1</w:t>
            </w:r>
          </w:p>
        </w:tc>
      </w:tr>
      <w:tr w:rsidR="000F3B65" w14:paraId="1206AF22" w14:textId="77777777">
        <w:trPr>
          <w:trHeight w:val="242"/>
        </w:trPr>
        <w:tc>
          <w:tcPr>
            <w:tcW w:w="523" w:type="dxa"/>
            <w:tcBorders>
              <w:top w:val="nil"/>
              <w:bottom w:val="nil"/>
              <w:right w:val="single" w:sz="6" w:space="0" w:color="000000"/>
            </w:tcBorders>
          </w:tcPr>
          <w:p w14:paraId="52198123"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77BF481"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295FDC12"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D8A64E5" w14:textId="77777777" w:rsidR="000F3B65" w:rsidRDefault="00C64217">
            <w:pPr>
              <w:pStyle w:val="TableParagraph"/>
              <w:spacing w:before="28"/>
              <w:ind w:left="10"/>
              <w:rPr>
                <w:sz w:val="16"/>
              </w:rPr>
            </w:pPr>
            <w:r>
              <w:rPr>
                <w:sz w:val="16"/>
              </w:rPr>
              <w:t>R</w:t>
            </w:r>
          </w:p>
        </w:tc>
        <w:tc>
          <w:tcPr>
            <w:tcW w:w="1055" w:type="dxa"/>
            <w:tcBorders>
              <w:top w:val="nil"/>
              <w:left w:val="single" w:sz="6" w:space="0" w:color="000000"/>
              <w:bottom w:val="nil"/>
              <w:right w:val="single" w:sz="6" w:space="0" w:color="000000"/>
            </w:tcBorders>
          </w:tcPr>
          <w:p w14:paraId="214D9489"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38482276" w14:textId="77777777" w:rsidR="000F3B65" w:rsidRDefault="00C64217">
            <w:pPr>
              <w:pStyle w:val="TableParagraph"/>
              <w:spacing w:before="25"/>
              <w:ind w:left="91" w:right="76"/>
              <w:rPr>
                <w:sz w:val="16"/>
              </w:rPr>
            </w:pPr>
            <w:r>
              <w:rPr>
                <w:sz w:val="16"/>
              </w:rPr>
              <w:t>0004</w:t>
            </w:r>
          </w:p>
        </w:tc>
        <w:tc>
          <w:tcPr>
            <w:tcW w:w="693" w:type="dxa"/>
            <w:tcBorders>
              <w:top w:val="nil"/>
              <w:left w:val="single" w:sz="6" w:space="0" w:color="000000"/>
              <w:bottom w:val="nil"/>
              <w:right w:val="single" w:sz="6" w:space="0" w:color="000000"/>
            </w:tcBorders>
          </w:tcPr>
          <w:p w14:paraId="425EE8C7" w14:textId="77777777" w:rsidR="000F3B65" w:rsidRDefault="00C64217">
            <w:pPr>
              <w:pStyle w:val="TableParagraph"/>
              <w:spacing w:before="25"/>
              <w:ind w:left="93" w:right="77"/>
              <w:rPr>
                <w:sz w:val="16"/>
              </w:rPr>
            </w:pPr>
            <w:r>
              <w:rPr>
                <w:sz w:val="16"/>
              </w:rPr>
              <w:t>00132</w:t>
            </w:r>
          </w:p>
        </w:tc>
        <w:tc>
          <w:tcPr>
            <w:tcW w:w="2205" w:type="dxa"/>
            <w:tcBorders>
              <w:top w:val="nil"/>
              <w:left w:val="single" w:sz="6" w:space="0" w:color="000000"/>
              <w:bottom w:val="nil"/>
            </w:tcBorders>
          </w:tcPr>
          <w:p w14:paraId="4E14E0F3" w14:textId="77777777" w:rsidR="000F3B65" w:rsidRDefault="00C64217">
            <w:pPr>
              <w:pStyle w:val="TableParagraph"/>
              <w:spacing w:before="25"/>
              <w:ind w:left="115"/>
              <w:jc w:val="left"/>
              <w:rPr>
                <w:sz w:val="16"/>
              </w:rPr>
            </w:pPr>
            <w:r>
              <w:rPr>
                <w:sz w:val="16"/>
              </w:rPr>
              <w:t>Patient Class</w:t>
            </w:r>
          </w:p>
        </w:tc>
      </w:tr>
      <w:tr w:rsidR="000F3B65" w14:paraId="63105FF2" w14:textId="77777777">
        <w:trPr>
          <w:trHeight w:val="241"/>
        </w:trPr>
        <w:tc>
          <w:tcPr>
            <w:tcW w:w="523" w:type="dxa"/>
            <w:tcBorders>
              <w:top w:val="nil"/>
              <w:bottom w:val="nil"/>
              <w:right w:val="single" w:sz="6" w:space="0" w:color="000000"/>
            </w:tcBorders>
          </w:tcPr>
          <w:p w14:paraId="25797190"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3F065C5B"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7211EDFD"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34E4086F" w14:textId="77777777" w:rsidR="000F3B65" w:rsidRDefault="00C64217">
            <w:pPr>
              <w:pStyle w:val="TableParagraph"/>
              <w:spacing w:before="28"/>
              <w:ind w:left="10"/>
              <w:rPr>
                <w:sz w:val="16"/>
              </w:rPr>
            </w:pPr>
            <w:r>
              <w:rPr>
                <w:sz w:val="16"/>
              </w:rPr>
              <w:t>C</w:t>
            </w:r>
          </w:p>
        </w:tc>
        <w:tc>
          <w:tcPr>
            <w:tcW w:w="1055" w:type="dxa"/>
            <w:tcBorders>
              <w:top w:val="nil"/>
              <w:left w:val="single" w:sz="6" w:space="0" w:color="000000"/>
              <w:bottom w:val="nil"/>
              <w:right w:val="single" w:sz="6" w:space="0" w:color="000000"/>
            </w:tcBorders>
          </w:tcPr>
          <w:p w14:paraId="2B24582D" w14:textId="77777777" w:rsidR="000F3B65" w:rsidRDefault="00C64217">
            <w:pPr>
              <w:pStyle w:val="TableParagraph"/>
              <w:spacing w:before="28"/>
              <w:ind w:left="89" w:right="79"/>
              <w:rPr>
                <w:sz w:val="16"/>
              </w:rPr>
            </w:pPr>
            <w:r>
              <w:rPr>
                <w:sz w:val="16"/>
              </w:rPr>
              <w:t>[0..1]</w:t>
            </w:r>
          </w:p>
        </w:tc>
        <w:tc>
          <w:tcPr>
            <w:tcW w:w="628" w:type="dxa"/>
            <w:tcBorders>
              <w:top w:val="nil"/>
              <w:left w:val="single" w:sz="6" w:space="0" w:color="000000"/>
              <w:bottom w:val="nil"/>
              <w:right w:val="single" w:sz="6" w:space="0" w:color="000000"/>
            </w:tcBorders>
          </w:tcPr>
          <w:p w14:paraId="2C5785A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4AE0558" w14:textId="77777777" w:rsidR="000F3B65" w:rsidRDefault="00C64217">
            <w:pPr>
              <w:pStyle w:val="TableParagraph"/>
              <w:spacing w:before="25"/>
              <w:ind w:left="93" w:right="77"/>
              <w:rPr>
                <w:sz w:val="16"/>
              </w:rPr>
            </w:pPr>
            <w:r>
              <w:rPr>
                <w:sz w:val="16"/>
              </w:rPr>
              <w:t>00133</w:t>
            </w:r>
          </w:p>
        </w:tc>
        <w:tc>
          <w:tcPr>
            <w:tcW w:w="2205" w:type="dxa"/>
            <w:tcBorders>
              <w:top w:val="nil"/>
              <w:left w:val="single" w:sz="6" w:space="0" w:color="000000"/>
              <w:bottom w:val="nil"/>
            </w:tcBorders>
          </w:tcPr>
          <w:p w14:paraId="130FDFFB" w14:textId="77777777" w:rsidR="000F3B65" w:rsidRDefault="00C64217">
            <w:pPr>
              <w:pStyle w:val="TableParagraph"/>
              <w:spacing w:before="25"/>
              <w:ind w:left="116"/>
              <w:jc w:val="left"/>
              <w:rPr>
                <w:sz w:val="16"/>
              </w:rPr>
            </w:pPr>
            <w:r>
              <w:rPr>
                <w:sz w:val="16"/>
              </w:rPr>
              <w:t>Assigned Patient Location</w:t>
            </w:r>
          </w:p>
        </w:tc>
      </w:tr>
      <w:tr w:rsidR="000F3B65" w14:paraId="362E24A5" w14:textId="77777777">
        <w:trPr>
          <w:trHeight w:val="241"/>
        </w:trPr>
        <w:tc>
          <w:tcPr>
            <w:tcW w:w="523" w:type="dxa"/>
            <w:tcBorders>
              <w:top w:val="nil"/>
              <w:bottom w:val="nil"/>
              <w:right w:val="single" w:sz="6" w:space="0" w:color="000000"/>
            </w:tcBorders>
          </w:tcPr>
          <w:p w14:paraId="063DB6DC"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089CD7A3"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04094729"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72FB932F"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384A611E" w14:textId="77777777" w:rsidR="000F3B65" w:rsidRDefault="00C64217">
            <w:pPr>
              <w:pStyle w:val="TableParagraph"/>
              <w:spacing w:before="27"/>
              <w:ind w:left="88" w:right="79"/>
              <w:rPr>
                <w:sz w:val="16"/>
              </w:rPr>
            </w:pPr>
            <w:r>
              <w:rPr>
                <w:sz w:val="16"/>
              </w:rPr>
              <w:t>[0..0]</w:t>
            </w:r>
          </w:p>
        </w:tc>
        <w:tc>
          <w:tcPr>
            <w:tcW w:w="628" w:type="dxa"/>
            <w:tcBorders>
              <w:top w:val="nil"/>
              <w:left w:val="single" w:sz="6" w:space="0" w:color="000000"/>
              <w:bottom w:val="nil"/>
              <w:right w:val="single" w:sz="6" w:space="0" w:color="000000"/>
            </w:tcBorders>
          </w:tcPr>
          <w:p w14:paraId="187C9D3C" w14:textId="77777777" w:rsidR="000F3B65" w:rsidRDefault="00C64217">
            <w:pPr>
              <w:pStyle w:val="TableParagraph"/>
              <w:ind w:left="90" w:right="76"/>
              <w:rPr>
                <w:sz w:val="16"/>
              </w:rPr>
            </w:pPr>
            <w:r>
              <w:rPr>
                <w:sz w:val="16"/>
              </w:rPr>
              <w:t>0007</w:t>
            </w:r>
          </w:p>
        </w:tc>
        <w:tc>
          <w:tcPr>
            <w:tcW w:w="693" w:type="dxa"/>
            <w:tcBorders>
              <w:top w:val="nil"/>
              <w:left w:val="single" w:sz="6" w:space="0" w:color="000000"/>
              <w:bottom w:val="nil"/>
              <w:right w:val="single" w:sz="6" w:space="0" w:color="000000"/>
            </w:tcBorders>
          </w:tcPr>
          <w:p w14:paraId="7FA8B865" w14:textId="77777777" w:rsidR="000F3B65" w:rsidRDefault="00C64217">
            <w:pPr>
              <w:pStyle w:val="TableParagraph"/>
              <w:ind w:left="93" w:right="77"/>
              <w:rPr>
                <w:sz w:val="16"/>
              </w:rPr>
            </w:pPr>
            <w:r>
              <w:rPr>
                <w:sz w:val="16"/>
              </w:rPr>
              <w:t>00134</w:t>
            </w:r>
          </w:p>
        </w:tc>
        <w:tc>
          <w:tcPr>
            <w:tcW w:w="2205" w:type="dxa"/>
            <w:tcBorders>
              <w:top w:val="nil"/>
              <w:left w:val="single" w:sz="6" w:space="0" w:color="000000"/>
              <w:bottom w:val="nil"/>
            </w:tcBorders>
          </w:tcPr>
          <w:p w14:paraId="06B70457" w14:textId="77777777" w:rsidR="000F3B65" w:rsidRDefault="00C64217">
            <w:pPr>
              <w:pStyle w:val="TableParagraph"/>
              <w:ind w:left="116"/>
              <w:jc w:val="left"/>
              <w:rPr>
                <w:sz w:val="16"/>
              </w:rPr>
            </w:pPr>
            <w:r>
              <w:rPr>
                <w:sz w:val="16"/>
              </w:rPr>
              <w:t>Admission Type</w:t>
            </w:r>
          </w:p>
        </w:tc>
      </w:tr>
      <w:tr w:rsidR="000F3B65" w14:paraId="609873AC" w14:textId="77777777">
        <w:trPr>
          <w:trHeight w:val="242"/>
        </w:trPr>
        <w:tc>
          <w:tcPr>
            <w:tcW w:w="523" w:type="dxa"/>
            <w:tcBorders>
              <w:top w:val="nil"/>
              <w:bottom w:val="nil"/>
              <w:right w:val="single" w:sz="6" w:space="0" w:color="000000"/>
            </w:tcBorders>
          </w:tcPr>
          <w:p w14:paraId="234099C5"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0057ED84"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483F975A"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4A9E2C97" w14:textId="77777777" w:rsidR="000F3B65" w:rsidRDefault="00C64217">
            <w:pPr>
              <w:pStyle w:val="TableParagraph"/>
              <w:spacing w:before="28"/>
              <w:ind w:left="11"/>
              <w:rPr>
                <w:sz w:val="16"/>
              </w:rPr>
            </w:pPr>
            <w:r>
              <w:rPr>
                <w:sz w:val="16"/>
              </w:rPr>
              <w:t>X</w:t>
            </w:r>
          </w:p>
        </w:tc>
        <w:tc>
          <w:tcPr>
            <w:tcW w:w="1055" w:type="dxa"/>
            <w:tcBorders>
              <w:top w:val="nil"/>
              <w:left w:val="single" w:sz="6" w:space="0" w:color="000000"/>
              <w:bottom w:val="nil"/>
              <w:right w:val="single" w:sz="6" w:space="0" w:color="000000"/>
            </w:tcBorders>
          </w:tcPr>
          <w:p w14:paraId="31217D5D"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CD330D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D04F8E6" w14:textId="77777777" w:rsidR="000F3B65" w:rsidRDefault="00C64217">
            <w:pPr>
              <w:pStyle w:val="TableParagraph"/>
              <w:spacing w:before="25"/>
              <w:ind w:left="93" w:right="77"/>
              <w:rPr>
                <w:sz w:val="16"/>
              </w:rPr>
            </w:pPr>
            <w:r>
              <w:rPr>
                <w:sz w:val="16"/>
              </w:rPr>
              <w:t>00135</w:t>
            </w:r>
          </w:p>
        </w:tc>
        <w:tc>
          <w:tcPr>
            <w:tcW w:w="2205" w:type="dxa"/>
            <w:tcBorders>
              <w:top w:val="nil"/>
              <w:left w:val="single" w:sz="6" w:space="0" w:color="000000"/>
              <w:bottom w:val="nil"/>
            </w:tcBorders>
          </w:tcPr>
          <w:p w14:paraId="42CD7F46" w14:textId="77777777" w:rsidR="000F3B65" w:rsidRDefault="00C64217">
            <w:pPr>
              <w:pStyle w:val="TableParagraph"/>
              <w:spacing w:before="25"/>
              <w:ind w:left="116"/>
              <w:jc w:val="left"/>
              <w:rPr>
                <w:sz w:val="16"/>
              </w:rPr>
            </w:pPr>
            <w:r>
              <w:rPr>
                <w:sz w:val="16"/>
              </w:rPr>
              <w:t>Preadmit Number</w:t>
            </w:r>
          </w:p>
        </w:tc>
      </w:tr>
      <w:tr w:rsidR="000F3B65" w14:paraId="67A5931F" w14:textId="77777777">
        <w:trPr>
          <w:trHeight w:val="242"/>
        </w:trPr>
        <w:tc>
          <w:tcPr>
            <w:tcW w:w="523" w:type="dxa"/>
            <w:tcBorders>
              <w:top w:val="nil"/>
              <w:bottom w:val="nil"/>
              <w:right w:val="single" w:sz="6" w:space="0" w:color="000000"/>
            </w:tcBorders>
          </w:tcPr>
          <w:p w14:paraId="539A861E" w14:textId="77777777" w:rsidR="000F3B65" w:rsidRDefault="00C64217">
            <w:pPr>
              <w:pStyle w:val="TableParagraph"/>
              <w:spacing w:before="25"/>
              <w:rPr>
                <w:sz w:val="16"/>
              </w:rPr>
            </w:pPr>
            <w:r>
              <w:rPr>
                <w:sz w:val="16"/>
              </w:rPr>
              <w:t>6</w:t>
            </w:r>
          </w:p>
        </w:tc>
        <w:tc>
          <w:tcPr>
            <w:tcW w:w="516" w:type="dxa"/>
            <w:tcBorders>
              <w:top w:val="nil"/>
              <w:left w:val="single" w:sz="6" w:space="0" w:color="000000"/>
              <w:bottom w:val="nil"/>
              <w:right w:val="single" w:sz="6" w:space="0" w:color="000000"/>
            </w:tcBorders>
          </w:tcPr>
          <w:p w14:paraId="6A1817AB"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3950F51B"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71D7DB8E" w14:textId="77777777" w:rsidR="000F3B65" w:rsidRDefault="00C64217">
            <w:pPr>
              <w:pStyle w:val="TableParagraph"/>
              <w:spacing w:before="28"/>
              <w:ind w:left="11"/>
              <w:rPr>
                <w:sz w:val="16"/>
              </w:rPr>
            </w:pPr>
            <w:r>
              <w:rPr>
                <w:sz w:val="16"/>
              </w:rPr>
              <w:t>X</w:t>
            </w:r>
          </w:p>
        </w:tc>
        <w:tc>
          <w:tcPr>
            <w:tcW w:w="1055" w:type="dxa"/>
            <w:tcBorders>
              <w:top w:val="nil"/>
              <w:left w:val="single" w:sz="6" w:space="0" w:color="000000"/>
              <w:bottom w:val="nil"/>
              <w:right w:val="single" w:sz="6" w:space="0" w:color="000000"/>
            </w:tcBorders>
          </w:tcPr>
          <w:p w14:paraId="010ED31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0C5FB8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64FCE94" w14:textId="77777777" w:rsidR="000F3B65" w:rsidRDefault="00C64217">
            <w:pPr>
              <w:pStyle w:val="TableParagraph"/>
              <w:spacing w:before="25"/>
              <w:ind w:left="93" w:right="77"/>
              <w:rPr>
                <w:sz w:val="16"/>
              </w:rPr>
            </w:pPr>
            <w:r>
              <w:rPr>
                <w:sz w:val="16"/>
              </w:rPr>
              <w:t>00136</w:t>
            </w:r>
          </w:p>
        </w:tc>
        <w:tc>
          <w:tcPr>
            <w:tcW w:w="2205" w:type="dxa"/>
            <w:tcBorders>
              <w:top w:val="nil"/>
              <w:left w:val="single" w:sz="6" w:space="0" w:color="000000"/>
              <w:bottom w:val="nil"/>
            </w:tcBorders>
          </w:tcPr>
          <w:p w14:paraId="2EB4C2E5" w14:textId="77777777" w:rsidR="000F3B65" w:rsidRDefault="00C64217">
            <w:pPr>
              <w:pStyle w:val="TableParagraph"/>
              <w:spacing w:before="25"/>
              <w:ind w:left="116"/>
              <w:jc w:val="left"/>
              <w:rPr>
                <w:sz w:val="16"/>
              </w:rPr>
            </w:pPr>
            <w:r>
              <w:rPr>
                <w:sz w:val="16"/>
              </w:rPr>
              <w:t>Prior Patient Location</w:t>
            </w:r>
          </w:p>
        </w:tc>
      </w:tr>
      <w:tr w:rsidR="000F3B65" w14:paraId="4F20C3F5" w14:textId="77777777">
        <w:trPr>
          <w:trHeight w:val="242"/>
        </w:trPr>
        <w:tc>
          <w:tcPr>
            <w:tcW w:w="523" w:type="dxa"/>
            <w:tcBorders>
              <w:top w:val="nil"/>
              <w:bottom w:val="nil"/>
              <w:right w:val="single" w:sz="6" w:space="0" w:color="000000"/>
            </w:tcBorders>
          </w:tcPr>
          <w:p w14:paraId="5609F47C"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56F52C49"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16B0D44C"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18CD310B" w14:textId="77777777" w:rsidR="000F3B65" w:rsidRDefault="00C64217">
            <w:pPr>
              <w:pStyle w:val="TableParagraph"/>
              <w:spacing w:before="28"/>
              <w:ind w:left="88" w:right="83"/>
              <w:rPr>
                <w:sz w:val="16"/>
              </w:rPr>
            </w:pPr>
            <w:r>
              <w:rPr>
                <w:sz w:val="16"/>
              </w:rPr>
              <w:t>CE</w:t>
            </w:r>
          </w:p>
        </w:tc>
        <w:tc>
          <w:tcPr>
            <w:tcW w:w="1055" w:type="dxa"/>
            <w:tcBorders>
              <w:top w:val="nil"/>
              <w:left w:val="single" w:sz="6" w:space="0" w:color="000000"/>
              <w:bottom w:val="nil"/>
              <w:right w:val="single" w:sz="6" w:space="0" w:color="000000"/>
            </w:tcBorders>
          </w:tcPr>
          <w:p w14:paraId="12DF26C6"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15DF411D"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30D1BE71" w14:textId="77777777" w:rsidR="000F3B65" w:rsidRDefault="00C64217">
            <w:pPr>
              <w:pStyle w:val="TableParagraph"/>
              <w:spacing w:before="25"/>
              <w:ind w:left="92" w:right="77"/>
              <w:rPr>
                <w:sz w:val="16"/>
              </w:rPr>
            </w:pPr>
            <w:r>
              <w:rPr>
                <w:sz w:val="16"/>
              </w:rPr>
              <w:t>00137</w:t>
            </w:r>
          </w:p>
        </w:tc>
        <w:tc>
          <w:tcPr>
            <w:tcW w:w="2205" w:type="dxa"/>
            <w:tcBorders>
              <w:top w:val="nil"/>
              <w:left w:val="single" w:sz="6" w:space="0" w:color="000000"/>
              <w:bottom w:val="nil"/>
            </w:tcBorders>
          </w:tcPr>
          <w:p w14:paraId="7983C4C5" w14:textId="77777777" w:rsidR="000F3B65" w:rsidRDefault="00C64217">
            <w:pPr>
              <w:pStyle w:val="TableParagraph"/>
              <w:spacing w:before="25"/>
              <w:ind w:left="115"/>
              <w:jc w:val="left"/>
              <w:rPr>
                <w:sz w:val="16"/>
              </w:rPr>
            </w:pPr>
            <w:r>
              <w:rPr>
                <w:sz w:val="16"/>
              </w:rPr>
              <w:t>Attending Doctor</w:t>
            </w:r>
          </w:p>
        </w:tc>
      </w:tr>
      <w:tr w:rsidR="000F3B65" w14:paraId="671A3B7B" w14:textId="77777777">
        <w:trPr>
          <w:trHeight w:val="241"/>
        </w:trPr>
        <w:tc>
          <w:tcPr>
            <w:tcW w:w="523" w:type="dxa"/>
            <w:tcBorders>
              <w:top w:val="nil"/>
              <w:bottom w:val="nil"/>
              <w:right w:val="single" w:sz="6" w:space="0" w:color="000000"/>
            </w:tcBorders>
          </w:tcPr>
          <w:p w14:paraId="370A7ABA"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2812FA8D"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7B22C9E9"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00A8F5EC"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6CEEFF07"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27BA9466"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3BDBDECD" w14:textId="77777777" w:rsidR="000F3B65" w:rsidRDefault="00C64217">
            <w:pPr>
              <w:pStyle w:val="TableParagraph"/>
              <w:spacing w:before="25"/>
              <w:ind w:left="92" w:right="77"/>
              <w:rPr>
                <w:sz w:val="16"/>
              </w:rPr>
            </w:pPr>
            <w:r>
              <w:rPr>
                <w:sz w:val="16"/>
              </w:rPr>
              <w:t>00138</w:t>
            </w:r>
          </w:p>
        </w:tc>
        <w:tc>
          <w:tcPr>
            <w:tcW w:w="2205" w:type="dxa"/>
            <w:tcBorders>
              <w:top w:val="nil"/>
              <w:left w:val="single" w:sz="6" w:space="0" w:color="000000"/>
              <w:bottom w:val="nil"/>
            </w:tcBorders>
          </w:tcPr>
          <w:p w14:paraId="7CFF3ED4" w14:textId="77777777" w:rsidR="000F3B65" w:rsidRDefault="00C64217">
            <w:pPr>
              <w:pStyle w:val="TableParagraph"/>
              <w:spacing w:before="25"/>
              <w:ind w:left="115"/>
              <w:jc w:val="left"/>
              <w:rPr>
                <w:sz w:val="16"/>
              </w:rPr>
            </w:pPr>
            <w:r>
              <w:rPr>
                <w:sz w:val="16"/>
              </w:rPr>
              <w:t>Referring Doctor</w:t>
            </w:r>
          </w:p>
        </w:tc>
      </w:tr>
      <w:tr w:rsidR="000F3B65" w14:paraId="367BBBF7" w14:textId="77777777">
        <w:trPr>
          <w:trHeight w:val="241"/>
        </w:trPr>
        <w:tc>
          <w:tcPr>
            <w:tcW w:w="523" w:type="dxa"/>
            <w:tcBorders>
              <w:top w:val="nil"/>
              <w:bottom w:val="nil"/>
              <w:right w:val="single" w:sz="6" w:space="0" w:color="000000"/>
            </w:tcBorders>
          </w:tcPr>
          <w:p w14:paraId="7468D03F"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7409F6AC"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D491301" w14:textId="77777777" w:rsidR="000F3B65" w:rsidRDefault="00C64217">
            <w:pPr>
              <w:pStyle w:val="TableParagraph"/>
              <w:ind w:left="88" w:right="79"/>
              <w:rPr>
                <w:sz w:val="16"/>
              </w:rPr>
            </w:pPr>
            <w:r>
              <w:rPr>
                <w:sz w:val="16"/>
              </w:rPr>
              <w:t>XCN</w:t>
            </w:r>
          </w:p>
        </w:tc>
        <w:tc>
          <w:tcPr>
            <w:tcW w:w="712" w:type="dxa"/>
            <w:tcBorders>
              <w:top w:val="nil"/>
              <w:left w:val="single" w:sz="6" w:space="0" w:color="000000"/>
              <w:bottom w:val="nil"/>
              <w:right w:val="single" w:sz="6" w:space="0" w:color="000000"/>
            </w:tcBorders>
          </w:tcPr>
          <w:p w14:paraId="376AE435"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1AC18CBD" w14:textId="77777777" w:rsidR="000F3B65" w:rsidRDefault="00C64217">
            <w:pPr>
              <w:pStyle w:val="TableParagraph"/>
              <w:spacing w:before="27"/>
              <w:ind w:left="88" w:right="79"/>
              <w:rPr>
                <w:sz w:val="16"/>
              </w:rPr>
            </w:pPr>
            <w:r>
              <w:rPr>
                <w:sz w:val="16"/>
              </w:rPr>
              <w:t>[0..0]</w:t>
            </w:r>
          </w:p>
        </w:tc>
        <w:tc>
          <w:tcPr>
            <w:tcW w:w="628" w:type="dxa"/>
            <w:tcBorders>
              <w:top w:val="nil"/>
              <w:left w:val="single" w:sz="6" w:space="0" w:color="000000"/>
              <w:bottom w:val="nil"/>
              <w:right w:val="single" w:sz="6" w:space="0" w:color="000000"/>
            </w:tcBorders>
          </w:tcPr>
          <w:p w14:paraId="0E40ED14" w14:textId="77777777" w:rsidR="000F3B65" w:rsidRDefault="00C64217">
            <w:pPr>
              <w:pStyle w:val="TableParagraph"/>
              <w:ind w:left="90" w:right="76"/>
              <w:rPr>
                <w:sz w:val="16"/>
              </w:rPr>
            </w:pPr>
            <w:r>
              <w:rPr>
                <w:sz w:val="16"/>
              </w:rPr>
              <w:t>0010</w:t>
            </w:r>
          </w:p>
        </w:tc>
        <w:tc>
          <w:tcPr>
            <w:tcW w:w="693" w:type="dxa"/>
            <w:tcBorders>
              <w:top w:val="nil"/>
              <w:left w:val="single" w:sz="6" w:space="0" w:color="000000"/>
              <w:bottom w:val="nil"/>
              <w:right w:val="single" w:sz="6" w:space="0" w:color="000000"/>
            </w:tcBorders>
          </w:tcPr>
          <w:p w14:paraId="6BD3D781" w14:textId="77777777" w:rsidR="000F3B65" w:rsidRDefault="00C64217">
            <w:pPr>
              <w:pStyle w:val="TableParagraph"/>
              <w:ind w:left="92" w:right="77"/>
              <w:rPr>
                <w:sz w:val="16"/>
              </w:rPr>
            </w:pPr>
            <w:r>
              <w:rPr>
                <w:sz w:val="16"/>
              </w:rPr>
              <w:t>00139</w:t>
            </w:r>
          </w:p>
        </w:tc>
        <w:tc>
          <w:tcPr>
            <w:tcW w:w="2205" w:type="dxa"/>
            <w:tcBorders>
              <w:top w:val="nil"/>
              <w:left w:val="single" w:sz="6" w:space="0" w:color="000000"/>
              <w:bottom w:val="nil"/>
            </w:tcBorders>
          </w:tcPr>
          <w:p w14:paraId="38FF5564" w14:textId="77777777" w:rsidR="000F3B65" w:rsidRDefault="00C64217">
            <w:pPr>
              <w:pStyle w:val="TableParagraph"/>
              <w:ind w:left="115"/>
              <w:jc w:val="left"/>
              <w:rPr>
                <w:sz w:val="16"/>
              </w:rPr>
            </w:pPr>
            <w:r>
              <w:rPr>
                <w:sz w:val="16"/>
              </w:rPr>
              <w:t>Consulting Doctor</w:t>
            </w:r>
          </w:p>
        </w:tc>
      </w:tr>
      <w:tr w:rsidR="000F3B65" w14:paraId="06546B1A" w14:textId="77777777">
        <w:trPr>
          <w:trHeight w:val="242"/>
        </w:trPr>
        <w:tc>
          <w:tcPr>
            <w:tcW w:w="523" w:type="dxa"/>
            <w:tcBorders>
              <w:top w:val="nil"/>
              <w:bottom w:val="nil"/>
              <w:right w:val="single" w:sz="6" w:space="0" w:color="000000"/>
            </w:tcBorders>
          </w:tcPr>
          <w:p w14:paraId="43E6B604"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04E195A4" w14:textId="77777777" w:rsidR="000F3B65" w:rsidRDefault="00C64217">
            <w:pPr>
              <w:pStyle w:val="TableParagraph"/>
              <w:spacing w:before="25"/>
              <w:ind w:right="155"/>
              <w:jc w:val="right"/>
              <w:rPr>
                <w:sz w:val="16"/>
              </w:rPr>
            </w:pPr>
            <w:r>
              <w:rPr>
                <w:sz w:val="16"/>
              </w:rPr>
              <w:t>30</w:t>
            </w:r>
          </w:p>
        </w:tc>
        <w:tc>
          <w:tcPr>
            <w:tcW w:w="566" w:type="dxa"/>
            <w:tcBorders>
              <w:top w:val="nil"/>
              <w:left w:val="single" w:sz="6" w:space="0" w:color="000000"/>
              <w:bottom w:val="nil"/>
              <w:right w:val="single" w:sz="6" w:space="0" w:color="000000"/>
            </w:tcBorders>
          </w:tcPr>
          <w:p w14:paraId="5D36746A"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D1CFD6C" w14:textId="77777777" w:rsidR="000F3B65" w:rsidRDefault="00C64217">
            <w:pPr>
              <w:pStyle w:val="TableParagraph"/>
              <w:spacing w:before="28"/>
              <w:ind w:left="10"/>
              <w:rPr>
                <w:sz w:val="16"/>
              </w:rPr>
            </w:pPr>
            <w:r>
              <w:rPr>
                <w:sz w:val="16"/>
              </w:rPr>
              <w:t>C</w:t>
            </w:r>
          </w:p>
        </w:tc>
        <w:tc>
          <w:tcPr>
            <w:tcW w:w="1055" w:type="dxa"/>
            <w:tcBorders>
              <w:top w:val="nil"/>
              <w:left w:val="single" w:sz="6" w:space="0" w:color="000000"/>
              <w:bottom w:val="nil"/>
              <w:right w:val="single" w:sz="6" w:space="0" w:color="000000"/>
            </w:tcBorders>
          </w:tcPr>
          <w:p w14:paraId="2C32D5D4"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3541E555" w14:textId="77777777" w:rsidR="000F3B65" w:rsidRDefault="00C64217">
            <w:pPr>
              <w:pStyle w:val="TableParagraph"/>
              <w:spacing w:before="25"/>
              <w:ind w:left="90" w:right="76"/>
              <w:rPr>
                <w:sz w:val="16"/>
              </w:rPr>
            </w:pPr>
            <w:r>
              <w:rPr>
                <w:sz w:val="16"/>
              </w:rPr>
              <w:t>0069</w:t>
            </w:r>
          </w:p>
        </w:tc>
        <w:tc>
          <w:tcPr>
            <w:tcW w:w="693" w:type="dxa"/>
            <w:tcBorders>
              <w:top w:val="nil"/>
              <w:left w:val="single" w:sz="6" w:space="0" w:color="000000"/>
              <w:bottom w:val="nil"/>
              <w:right w:val="single" w:sz="6" w:space="0" w:color="000000"/>
            </w:tcBorders>
          </w:tcPr>
          <w:p w14:paraId="3C07B403" w14:textId="77777777" w:rsidR="000F3B65" w:rsidRDefault="00C64217">
            <w:pPr>
              <w:pStyle w:val="TableParagraph"/>
              <w:spacing w:before="25"/>
              <w:ind w:left="92" w:right="77"/>
              <w:rPr>
                <w:sz w:val="16"/>
              </w:rPr>
            </w:pPr>
            <w:r>
              <w:rPr>
                <w:sz w:val="16"/>
              </w:rPr>
              <w:t>00140</w:t>
            </w:r>
          </w:p>
        </w:tc>
        <w:tc>
          <w:tcPr>
            <w:tcW w:w="2205" w:type="dxa"/>
            <w:tcBorders>
              <w:top w:val="nil"/>
              <w:left w:val="single" w:sz="6" w:space="0" w:color="000000"/>
              <w:bottom w:val="nil"/>
            </w:tcBorders>
          </w:tcPr>
          <w:p w14:paraId="0E91B188" w14:textId="77777777" w:rsidR="000F3B65" w:rsidRDefault="00C64217">
            <w:pPr>
              <w:pStyle w:val="TableParagraph"/>
              <w:spacing w:before="25"/>
              <w:ind w:left="115"/>
              <w:jc w:val="left"/>
              <w:rPr>
                <w:sz w:val="16"/>
              </w:rPr>
            </w:pPr>
            <w:r>
              <w:rPr>
                <w:sz w:val="16"/>
              </w:rPr>
              <w:t>Hospital Service</w:t>
            </w:r>
          </w:p>
        </w:tc>
      </w:tr>
      <w:tr w:rsidR="000F3B65" w14:paraId="0A446E61" w14:textId="77777777">
        <w:trPr>
          <w:trHeight w:val="242"/>
        </w:trPr>
        <w:tc>
          <w:tcPr>
            <w:tcW w:w="523" w:type="dxa"/>
            <w:tcBorders>
              <w:top w:val="nil"/>
              <w:bottom w:val="nil"/>
              <w:right w:val="single" w:sz="6" w:space="0" w:color="000000"/>
            </w:tcBorders>
          </w:tcPr>
          <w:p w14:paraId="6F9D7CDD"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bottom w:val="nil"/>
              <w:right w:val="single" w:sz="6" w:space="0" w:color="000000"/>
            </w:tcBorders>
          </w:tcPr>
          <w:p w14:paraId="07CC21E0" w14:textId="77777777" w:rsidR="000F3B65" w:rsidRDefault="00C64217">
            <w:pPr>
              <w:pStyle w:val="TableParagraph"/>
              <w:spacing w:before="25"/>
              <w:ind w:right="156"/>
              <w:jc w:val="right"/>
              <w:rPr>
                <w:sz w:val="16"/>
              </w:rPr>
            </w:pPr>
            <w:r>
              <w:rPr>
                <w:sz w:val="16"/>
              </w:rPr>
              <w:t>80</w:t>
            </w:r>
          </w:p>
        </w:tc>
        <w:tc>
          <w:tcPr>
            <w:tcW w:w="566" w:type="dxa"/>
            <w:tcBorders>
              <w:top w:val="nil"/>
              <w:left w:val="single" w:sz="6" w:space="0" w:color="000000"/>
              <w:bottom w:val="nil"/>
              <w:right w:val="single" w:sz="6" w:space="0" w:color="000000"/>
            </w:tcBorders>
          </w:tcPr>
          <w:p w14:paraId="3D3C3DF4"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4B21A097"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41AB0B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EFA8A5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C99087D" w14:textId="77777777" w:rsidR="000F3B65" w:rsidRDefault="00C64217">
            <w:pPr>
              <w:pStyle w:val="TableParagraph"/>
              <w:spacing w:before="25"/>
              <w:ind w:left="93" w:right="77"/>
              <w:rPr>
                <w:sz w:val="16"/>
              </w:rPr>
            </w:pPr>
            <w:r>
              <w:rPr>
                <w:sz w:val="16"/>
              </w:rPr>
              <w:t>00141</w:t>
            </w:r>
          </w:p>
        </w:tc>
        <w:tc>
          <w:tcPr>
            <w:tcW w:w="2205" w:type="dxa"/>
            <w:tcBorders>
              <w:top w:val="nil"/>
              <w:left w:val="single" w:sz="6" w:space="0" w:color="000000"/>
              <w:bottom w:val="nil"/>
            </w:tcBorders>
          </w:tcPr>
          <w:p w14:paraId="35E76CC4" w14:textId="77777777" w:rsidR="000F3B65" w:rsidRDefault="00C64217">
            <w:pPr>
              <w:pStyle w:val="TableParagraph"/>
              <w:spacing w:before="25"/>
              <w:ind w:left="115"/>
              <w:jc w:val="left"/>
              <w:rPr>
                <w:sz w:val="16"/>
              </w:rPr>
            </w:pPr>
            <w:r>
              <w:rPr>
                <w:sz w:val="16"/>
              </w:rPr>
              <w:t>Temporary Location</w:t>
            </w:r>
          </w:p>
        </w:tc>
      </w:tr>
      <w:tr w:rsidR="000F3B65" w14:paraId="25A53CF1" w14:textId="77777777">
        <w:trPr>
          <w:trHeight w:val="242"/>
        </w:trPr>
        <w:tc>
          <w:tcPr>
            <w:tcW w:w="523" w:type="dxa"/>
            <w:tcBorders>
              <w:top w:val="nil"/>
              <w:bottom w:val="nil"/>
              <w:right w:val="single" w:sz="6" w:space="0" w:color="000000"/>
            </w:tcBorders>
          </w:tcPr>
          <w:p w14:paraId="7E4B242D" w14:textId="77777777" w:rsidR="000F3B65" w:rsidRDefault="00C64217">
            <w:pPr>
              <w:pStyle w:val="TableParagraph"/>
              <w:spacing w:before="25"/>
              <w:ind w:left="83" w:right="81"/>
              <w:rPr>
                <w:sz w:val="16"/>
              </w:rPr>
            </w:pPr>
            <w:r>
              <w:rPr>
                <w:sz w:val="16"/>
              </w:rPr>
              <w:t>12</w:t>
            </w:r>
          </w:p>
        </w:tc>
        <w:tc>
          <w:tcPr>
            <w:tcW w:w="516" w:type="dxa"/>
            <w:tcBorders>
              <w:top w:val="nil"/>
              <w:left w:val="single" w:sz="6" w:space="0" w:color="000000"/>
              <w:bottom w:val="nil"/>
              <w:right w:val="single" w:sz="6" w:space="0" w:color="000000"/>
            </w:tcBorders>
          </w:tcPr>
          <w:p w14:paraId="23B7C13E"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5B7D3AC4"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E4469D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19D218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41B98A7" w14:textId="77777777" w:rsidR="000F3B65" w:rsidRDefault="00C64217">
            <w:pPr>
              <w:pStyle w:val="TableParagraph"/>
              <w:spacing w:before="25"/>
              <w:ind w:left="90" w:right="76"/>
              <w:rPr>
                <w:sz w:val="16"/>
              </w:rPr>
            </w:pPr>
            <w:r>
              <w:rPr>
                <w:sz w:val="16"/>
              </w:rPr>
              <w:t>0087</w:t>
            </w:r>
          </w:p>
        </w:tc>
        <w:tc>
          <w:tcPr>
            <w:tcW w:w="693" w:type="dxa"/>
            <w:tcBorders>
              <w:top w:val="nil"/>
              <w:left w:val="single" w:sz="6" w:space="0" w:color="000000"/>
              <w:bottom w:val="nil"/>
              <w:right w:val="single" w:sz="6" w:space="0" w:color="000000"/>
            </w:tcBorders>
          </w:tcPr>
          <w:p w14:paraId="01BBEE07" w14:textId="77777777" w:rsidR="000F3B65" w:rsidRDefault="00C64217">
            <w:pPr>
              <w:pStyle w:val="TableParagraph"/>
              <w:spacing w:before="25"/>
              <w:ind w:left="92" w:right="77"/>
              <w:rPr>
                <w:sz w:val="16"/>
              </w:rPr>
            </w:pPr>
            <w:r>
              <w:rPr>
                <w:sz w:val="16"/>
              </w:rPr>
              <w:t>00142</w:t>
            </w:r>
          </w:p>
        </w:tc>
        <w:tc>
          <w:tcPr>
            <w:tcW w:w="2205" w:type="dxa"/>
            <w:tcBorders>
              <w:top w:val="nil"/>
              <w:left w:val="single" w:sz="6" w:space="0" w:color="000000"/>
              <w:bottom w:val="nil"/>
            </w:tcBorders>
          </w:tcPr>
          <w:p w14:paraId="21A72E3A" w14:textId="77777777" w:rsidR="000F3B65" w:rsidRDefault="00C64217">
            <w:pPr>
              <w:pStyle w:val="TableParagraph"/>
              <w:spacing w:before="25"/>
              <w:ind w:left="115"/>
              <w:jc w:val="left"/>
              <w:rPr>
                <w:sz w:val="16"/>
              </w:rPr>
            </w:pPr>
            <w:r>
              <w:rPr>
                <w:sz w:val="16"/>
              </w:rPr>
              <w:t>Preadmit Test Indicator</w:t>
            </w:r>
          </w:p>
        </w:tc>
      </w:tr>
      <w:tr w:rsidR="000F3B65" w14:paraId="53029D2E" w14:textId="77777777">
        <w:trPr>
          <w:trHeight w:val="242"/>
        </w:trPr>
        <w:tc>
          <w:tcPr>
            <w:tcW w:w="523" w:type="dxa"/>
            <w:tcBorders>
              <w:top w:val="nil"/>
              <w:bottom w:val="nil"/>
              <w:right w:val="single" w:sz="6" w:space="0" w:color="000000"/>
            </w:tcBorders>
          </w:tcPr>
          <w:p w14:paraId="4F1FBA2C" w14:textId="77777777" w:rsidR="000F3B65" w:rsidRDefault="00C64217">
            <w:pPr>
              <w:pStyle w:val="TableParagraph"/>
              <w:spacing w:before="25"/>
              <w:ind w:left="83" w:right="81"/>
              <w:rPr>
                <w:sz w:val="16"/>
              </w:rPr>
            </w:pPr>
            <w:r>
              <w:rPr>
                <w:sz w:val="16"/>
              </w:rPr>
              <w:t>13</w:t>
            </w:r>
          </w:p>
        </w:tc>
        <w:tc>
          <w:tcPr>
            <w:tcW w:w="516" w:type="dxa"/>
            <w:tcBorders>
              <w:top w:val="nil"/>
              <w:left w:val="single" w:sz="6" w:space="0" w:color="000000"/>
              <w:bottom w:val="nil"/>
              <w:right w:val="single" w:sz="6" w:space="0" w:color="000000"/>
            </w:tcBorders>
          </w:tcPr>
          <w:p w14:paraId="0F3614E9"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28CCE9D7"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833A39D"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01894F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A172317" w14:textId="77777777" w:rsidR="000F3B65" w:rsidRDefault="00C64217">
            <w:pPr>
              <w:pStyle w:val="TableParagraph"/>
              <w:spacing w:before="25"/>
              <w:ind w:left="90" w:right="76"/>
              <w:rPr>
                <w:sz w:val="16"/>
              </w:rPr>
            </w:pPr>
            <w:r>
              <w:rPr>
                <w:sz w:val="16"/>
              </w:rPr>
              <w:t>0092</w:t>
            </w:r>
          </w:p>
        </w:tc>
        <w:tc>
          <w:tcPr>
            <w:tcW w:w="693" w:type="dxa"/>
            <w:tcBorders>
              <w:top w:val="nil"/>
              <w:left w:val="single" w:sz="6" w:space="0" w:color="000000"/>
              <w:bottom w:val="nil"/>
              <w:right w:val="single" w:sz="6" w:space="0" w:color="000000"/>
            </w:tcBorders>
          </w:tcPr>
          <w:p w14:paraId="44AA0A03" w14:textId="77777777" w:rsidR="000F3B65" w:rsidRDefault="00C64217">
            <w:pPr>
              <w:pStyle w:val="TableParagraph"/>
              <w:spacing w:before="25"/>
              <w:ind w:left="92" w:right="77"/>
              <w:rPr>
                <w:sz w:val="16"/>
              </w:rPr>
            </w:pPr>
            <w:r>
              <w:rPr>
                <w:sz w:val="16"/>
              </w:rPr>
              <w:t>00143</w:t>
            </w:r>
          </w:p>
        </w:tc>
        <w:tc>
          <w:tcPr>
            <w:tcW w:w="2205" w:type="dxa"/>
            <w:tcBorders>
              <w:top w:val="nil"/>
              <w:left w:val="single" w:sz="6" w:space="0" w:color="000000"/>
              <w:bottom w:val="nil"/>
            </w:tcBorders>
          </w:tcPr>
          <w:p w14:paraId="4A4EFB11" w14:textId="77777777" w:rsidR="000F3B65" w:rsidRDefault="00C64217">
            <w:pPr>
              <w:pStyle w:val="TableParagraph"/>
              <w:spacing w:before="25"/>
              <w:ind w:left="115"/>
              <w:jc w:val="left"/>
              <w:rPr>
                <w:sz w:val="16"/>
              </w:rPr>
            </w:pPr>
            <w:r>
              <w:rPr>
                <w:sz w:val="16"/>
              </w:rPr>
              <w:t>Re-admission Indicator</w:t>
            </w:r>
          </w:p>
        </w:tc>
      </w:tr>
      <w:tr w:rsidR="000F3B65" w14:paraId="119D8774" w14:textId="77777777">
        <w:trPr>
          <w:trHeight w:val="241"/>
        </w:trPr>
        <w:tc>
          <w:tcPr>
            <w:tcW w:w="523" w:type="dxa"/>
            <w:tcBorders>
              <w:top w:val="nil"/>
              <w:bottom w:val="nil"/>
              <w:right w:val="single" w:sz="6" w:space="0" w:color="000000"/>
            </w:tcBorders>
          </w:tcPr>
          <w:p w14:paraId="2654DE08" w14:textId="77777777" w:rsidR="000F3B65" w:rsidRDefault="00C64217">
            <w:pPr>
              <w:pStyle w:val="TableParagraph"/>
              <w:spacing w:before="25"/>
              <w:ind w:left="83" w:right="81"/>
              <w:rPr>
                <w:sz w:val="16"/>
              </w:rPr>
            </w:pPr>
            <w:r>
              <w:rPr>
                <w:sz w:val="16"/>
              </w:rPr>
              <w:t>14</w:t>
            </w:r>
          </w:p>
        </w:tc>
        <w:tc>
          <w:tcPr>
            <w:tcW w:w="516" w:type="dxa"/>
            <w:tcBorders>
              <w:top w:val="nil"/>
              <w:left w:val="single" w:sz="6" w:space="0" w:color="000000"/>
              <w:bottom w:val="nil"/>
              <w:right w:val="single" w:sz="6" w:space="0" w:color="000000"/>
            </w:tcBorders>
          </w:tcPr>
          <w:p w14:paraId="20D69719" w14:textId="77777777" w:rsidR="000F3B65" w:rsidRDefault="00C64217">
            <w:pPr>
              <w:pStyle w:val="TableParagraph"/>
              <w:spacing w:before="25"/>
              <w:ind w:right="198"/>
              <w:jc w:val="right"/>
              <w:rPr>
                <w:sz w:val="16"/>
              </w:rPr>
            </w:pPr>
            <w:r>
              <w:rPr>
                <w:sz w:val="16"/>
              </w:rPr>
              <w:t>6</w:t>
            </w:r>
          </w:p>
        </w:tc>
        <w:tc>
          <w:tcPr>
            <w:tcW w:w="566" w:type="dxa"/>
            <w:tcBorders>
              <w:top w:val="nil"/>
              <w:left w:val="single" w:sz="6" w:space="0" w:color="000000"/>
              <w:bottom w:val="nil"/>
              <w:right w:val="single" w:sz="6" w:space="0" w:color="000000"/>
            </w:tcBorders>
          </w:tcPr>
          <w:p w14:paraId="636F6AC7"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460462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C71568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310A678" w14:textId="77777777" w:rsidR="000F3B65" w:rsidRDefault="00C64217">
            <w:pPr>
              <w:pStyle w:val="TableParagraph"/>
              <w:spacing w:before="25"/>
              <w:ind w:left="90" w:right="76"/>
              <w:rPr>
                <w:sz w:val="16"/>
              </w:rPr>
            </w:pPr>
            <w:r>
              <w:rPr>
                <w:sz w:val="16"/>
              </w:rPr>
              <w:t>0023</w:t>
            </w:r>
          </w:p>
        </w:tc>
        <w:tc>
          <w:tcPr>
            <w:tcW w:w="693" w:type="dxa"/>
            <w:tcBorders>
              <w:top w:val="nil"/>
              <w:left w:val="single" w:sz="6" w:space="0" w:color="000000"/>
              <w:bottom w:val="nil"/>
              <w:right w:val="single" w:sz="6" w:space="0" w:color="000000"/>
            </w:tcBorders>
          </w:tcPr>
          <w:p w14:paraId="10CF435B" w14:textId="77777777" w:rsidR="000F3B65" w:rsidRDefault="00C64217">
            <w:pPr>
              <w:pStyle w:val="TableParagraph"/>
              <w:spacing w:before="25"/>
              <w:ind w:left="93" w:right="77"/>
              <w:rPr>
                <w:sz w:val="16"/>
              </w:rPr>
            </w:pPr>
            <w:r>
              <w:rPr>
                <w:sz w:val="16"/>
              </w:rPr>
              <w:t>00144</w:t>
            </w:r>
          </w:p>
        </w:tc>
        <w:tc>
          <w:tcPr>
            <w:tcW w:w="2205" w:type="dxa"/>
            <w:tcBorders>
              <w:top w:val="nil"/>
              <w:left w:val="single" w:sz="6" w:space="0" w:color="000000"/>
              <w:bottom w:val="nil"/>
            </w:tcBorders>
          </w:tcPr>
          <w:p w14:paraId="7A57B3E6" w14:textId="77777777" w:rsidR="000F3B65" w:rsidRDefault="00C64217">
            <w:pPr>
              <w:pStyle w:val="TableParagraph"/>
              <w:spacing w:before="25"/>
              <w:ind w:left="116"/>
              <w:jc w:val="left"/>
              <w:rPr>
                <w:sz w:val="16"/>
              </w:rPr>
            </w:pPr>
            <w:r>
              <w:rPr>
                <w:sz w:val="16"/>
              </w:rPr>
              <w:t>Admit Source</w:t>
            </w:r>
          </w:p>
        </w:tc>
      </w:tr>
      <w:tr w:rsidR="000F3B65" w14:paraId="5913F659" w14:textId="77777777">
        <w:trPr>
          <w:trHeight w:val="241"/>
        </w:trPr>
        <w:tc>
          <w:tcPr>
            <w:tcW w:w="523" w:type="dxa"/>
            <w:tcBorders>
              <w:top w:val="nil"/>
              <w:bottom w:val="nil"/>
              <w:right w:val="single" w:sz="6" w:space="0" w:color="000000"/>
            </w:tcBorders>
          </w:tcPr>
          <w:p w14:paraId="63621B38" w14:textId="77777777" w:rsidR="000F3B65" w:rsidRDefault="00C64217">
            <w:pPr>
              <w:pStyle w:val="TableParagraph"/>
              <w:ind w:left="83" w:right="81"/>
              <w:rPr>
                <w:sz w:val="16"/>
              </w:rPr>
            </w:pPr>
            <w:r>
              <w:rPr>
                <w:sz w:val="16"/>
              </w:rPr>
              <w:t>15</w:t>
            </w:r>
          </w:p>
        </w:tc>
        <w:tc>
          <w:tcPr>
            <w:tcW w:w="516" w:type="dxa"/>
            <w:tcBorders>
              <w:top w:val="nil"/>
              <w:left w:val="single" w:sz="6" w:space="0" w:color="000000"/>
              <w:bottom w:val="nil"/>
              <w:right w:val="single" w:sz="6" w:space="0" w:color="000000"/>
            </w:tcBorders>
          </w:tcPr>
          <w:p w14:paraId="45BB2862"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80906CD"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4D56C016" w14:textId="77777777" w:rsidR="000F3B65" w:rsidRDefault="00C64217">
            <w:pPr>
              <w:pStyle w:val="TableParagraph"/>
              <w:spacing w:before="27"/>
              <w:ind w:left="88" w:right="83"/>
              <w:rPr>
                <w:sz w:val="16"/>
              </w:rPr>
            </w:pPr>
            <w:r>
              <w:rPr>
                <w:sz w:val="16"/>
              </w:rPr>
              <w:t>RE</w:t>
            </w:r>
          </w:p>
        </w:tc>
        <w:tc>
          <w:tcPr>
            <w:tcW w:w="1055" w:type="dxa"/>
            <w:tcBorders>
              <w:top w:val="nil"/>
              <w:left w:val="single" w:sz="6" w:space="0" w:color="000000"/>
              <w:bottom w:val="nil"/>
              <w:right w:val="single" w:sz="6" w:space="0" w:color="000000"/>
            </w:tcBorders>
          </w:tcPr>
          <w:p w14:paraId="1413EF20" w14:textId="77777777" w:rsidR="000F3B65" w:rsidRDefault="00C64217">
            <w:pPr>
              <w:pStyle w:val="TableParagraph"/>
              <w:spacing w:before="27"/>
              <w:ind w:left="88" w:right="79"/>
              <w:rPr>
                <w:sz w:val="16"/>
              </w:rPr>
            </w:pPr>
            <w:r>
              <w:rPr>
                <w:sz w:val="16"/>
              </w:rPr>
              <w:t>[0..2]</w:t>
            </w:r>
          </w:p>
        </w:tc>
        <w:tc>
          <w:tcPr>
            <w:tcW w:w="628" w:type="dxa"/>
            <w:tcBorders>
              <w:top w:val="nil"/>
              <w:left w:val="single" w:sz="6" w:space="0" w:color="000000"/>
              <w:bottom w:val="nil"/>
              <w:right w:val="single" w:sz="6" w:space="0" w:color="000000"/>
            </w:tcBorders>
          </w:tcPr>
          <w:p w14:paraId="5BC95E03" w14:textId="77777777" w:rsidR="000F3B65" w:rsidRDefault="00C64217">
            <w:pPr>
              <w:pStyle w:val="TableParagraph"/>
              <w:ind w:left="90" w:right="76"/>
              <w:rPr>
                <w:sz w:val="16"/>
              </w:rPr>
            </w:pPr>
            <w:r>
              <w:rPr>
                <w:sz w:val="16"/>
              </w:rPr>
              <w:t>0009</w:t>
            </w:r>
          </w:p>
        </w:tc>
        <w:tc>
          <w:tcPr>
            <w:tcW w:w="693" w:type="dxa"/>
            <w:tcBorders>
              <w:top w:val="nil"/>
              <w:left w:val="single" w:sz="6" w:space="0" w:color="000000"/>
              <w:bottom w:val="nil"/>
              <w:right w:val="single" w:sz="6" w:space="0" w:color="000000"/>
            </w:tcBorders>
          </w:tcPr>
          <w:p w14:paraId="57288C8E" w14:textId="77777777" w:rsidR="000F3B65" w:rsidRDefault="00C64217">
            <w:pPr>
              <w:pStyle w:val="TableParagraph"/>
              <w:ind w:left="92" w:right="77"/>
              <w:rPr>
                <w:sz w:val="16"/>
              </w:rPr>
            </w:pPr>
            <w:r>
              <w:rPr>
                <w:sz w:val="16"/>
              </w:rPr>
              <w:t>00145</w:t>
            </w:r>
          </w:p>
        </w:tc>
        <w:tc>
          <w:tcPr>
            <w:tcW w:w="2205" w:type="dxa"/>
            <w:tcBorders>
              <w:top w:val="nil"/>
              <w:left w:val="single" w:sz="6" w:space="0" w:color="000000"/>
              <w:bottom w:val="nil"/>
            </w:tcBorders>
          </w:tcPr>
          <w:p w14:paraId="49A4F9E7" w14:textId="77777777" w:rsidR="000F3B65" w:rsidRDefault="00C64217">
            <w:pPr>
              <w:pStyle w:val="TableParagraph"/>
              <w:ind w:left="115"/>
              <w:jc w:val="left"/>
              <w:rPr>
                <w:sz w:val="16"/>
              </w:rPr>
            </w:pPr>
            <w:r>
              <w:rPr>
                <w:sz w:val="16"/>
              </w:rPr>
              <w:t>Ambulatory Status</w:t>
            </w:r>
          </w:p>
        </w:tc>
      </w:tr>
      <w:tr w:rsidR="000F3B65" w14:paraId="5A3D1C68" w14:textId="77777777">
        <w:trPr>
          <w:trHeight w:val="242"/>
        </w:trPr>
        <w:tc>
          <w:tcPr>
            <w:tcW w:w="523" w:type="dxa"/>
            <w:tcBorders>
              <w:top w:val="nil"/>
              <w:bottom w:val="nil"/>
              <w:right w:val="single" w:sz="6" w:space="0" w:color="000000"/>
            </w:tcBorders>
          </w:tcPr>
          <w:p w14:paraId="6DDE8F98" w14:textId="77777777" w:rsidR="000F3B65" w:rsidRDefault="00C64217">
            <w:pPr>
              <w:pStyle w:val="TableParagraph"/>
              <w:spacing w:before="25"/>
              <w:ind w:left="83" w:right="81"/>
              <w:rPr>
                <w:sz w:val="16"/>
              </w:rPr>
            </w:pPr>
            <w:r>
              <w:rPr>
                <w:sz w:val="16"/>
              </w:rPr>
              <w:t>16</w:t>
            </w:r>
          </w:p>
        </w:tc>
        <w:tc>
          <w:tcPr>
            <w:tcW w:w="516" w:type="dxa"/>
            <w:tcBorders>
              <w:top w:val="nil"/>
              <w:left w:val="single" w:sz="6" w:space="0" w:color="000000"/>
              <w:bottom w:val="nil"/>
              <w:right w:val="single" w:sz="6" w:space="0" w:color="000000"/>
            </w:tcBorders>
          </w:tcPr>
          <w:p w14:paraId="0E379D34"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0696856C"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789362E"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45F07A85"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35992B2A" w14:textId="77777777" w:rsidR="000F3B65" w:rsidRDefault="00C64217">
            <w:pPr>
              <w:pStyle w:val="TableParagraph"/>
              <w:spacing w:before="25"/>
              <w:ind w:left="90" w:right="76"/>
              <w:rPr>
                <w:sz w:val="16"/>
              </w:rPr>
            </w:pPr>
            <w:r>
              <w:rPr>
                <w:sz w:val="16"/>
              </w:rPr>
              <w:t>0099</w:t>
            </w:r>
          </w:p>
        </w:tc>
        <w:tc>
          <w:tcPr>
            <w:tcW w:w="693" w:type="dxa"/>
            <w:tcBorders>
              <w:top w:val="nil"/>
              <w:left w:val="single" w:sz="6" w:space="0" w:color="000000"/>
              <w:bottom w:val="nil"/>
              <w:right w:val="single" w:sz="6" w:space="0" w:color="000000"/>
            </w:tcBorders>
          </w:tcPr>
          <w:p w14:paraId="5019C4D8" w14:textId="77777777" w:rsidR="000F3B65" w:rsidRDefault="00C64217">
            <w:pPr>
              <w:pStyle w:val="TableParagraph"/>
              <w:spacing w:before="25"/>
              <w:ind w:left="93" w:right="77"/>
              <w:rPr>
                <w:sz w:val="16"/>
              </w:rPr>
            </w:pPr>
            <w:r>
              <w:rPr>
                <w:sz w:val="16"/>
              </w:rPr>
              <w:t>00146</w:t>
            </w:r>
          </w:p>
        </w:tc>
        <w:tc>
          <w:tcPr>
            <w:tcW w:w="2205" w:type="dxa"/>
            <w:tcBorders>
              <w:top w:val="nil"/>
              <w:left w:val="single" w:sz="6" w:space="0" w:color="000000"/>
              <w:bottom w:val="nil"/>
            </w:tcBorders>
          </w:tcPr>
          <w:p w14:paraId="07A18377" w14:textId="77777777" w:rsidR="000F3B65" w:rsidRDefault="00C64217">
            <w:pPr>
              <w:pStyle w:val="TableParagraph"/>
              <w:spacing w:before="25"/>
              <w:ind w:left="116"/>
              <w:jc w:val="left"/>
              <w:rPr>
                <w:sz w:val="16"/>
              </w:rPr>
            </w:pPr>
            <w:r>
              <w:rPr>
                <w:sz w:val="16"/>
              </w:rPr>
              <w:t>VIP Indicator</w:t>
            </w:r>
          </w:p>
        </w:tc>
      </w:tr>
      <w:tr w:rsidR="000F3B65" w14:paraId="4B9EE34A" w14:textId="77777777">
        <w:trPr>
          <w:trHeight w:val="242"/>
        </w:trPr>
        <w:tc>
          <w:tcPr>
            <w:tcW w:w="523" w:type="dxa"/>
            <w:tcBorders>
              <w:top w:val="nil"/>
              <w:bottom w:val="nil"/>
              <w:right w:val="single" w:sz="6" w:space="0" w:color="000000"/>
            </w:tcBorders>
          </w:tcPr>
          <w:p w14:paraId="7577BA1D" w14:textId="77777777" w:rsidR="000F3B65" w:rsidRDefault="00C64217">
            <w:pPr>
              <w:pStyle w:val="TableParagraph"/>
              <w:spacing w:before="25"/>
              <w:ind w:left="83" w:right="81"/>
              <w:rPr>
                <w:sz w:val="16"/>
              </w:rPr>
            </w:pPr>
            <w:r>
              <w:rPr>
                <w:sz w:val="16"/>
              </w:rPr>
              <w:t>17</w:t>
            </w:r>
          </w:p>
        </w:tc>
        <w:tc>
          <w:tcPr>
            <w:tcW w:w="516" w:type="dxa"/>
            <w:tcBorders>
              <w:top w:val="nil"/>
              <w:left w:val="single" w:sz="6" w:space="0" w:color="000000"/>
              <w:bottom w:val="nil"/>
              <w:right w:val="single" w:sz="6" w:space="0" w:color="000000"/>
            </w:tcBorders>
          </w:tcPr>
          <w:p w14:paraId="0D2BDFCD"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67357949"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097AE01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9F4259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6527A54"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152BC102" w14:textId="77777777" w:rsidR="000F3B65" w:rsidRDefault="00C64217">
            <w:pPr>
              <w:pStyle w:val="TableParagraph"/>
              <w:spacing w:before="25"/>
              <w:ind w:left="92" w:right="77"/>
              <w:rPr>
                <w:sz w:val="16"/>
              </w:rPr>
            </w:pPr>
            <w:r>
              <w:rPr>
                <w:sz w:val="16"/>
              </w:rPr>
              <w:t>00147</w:t>
            </w:r>
          </w:p>
        </w:tc>
        <w:tc>
          <w:tcPr>
            <w:tcW w:w="2205" w:type="dxa"/>
            <w:tcBorders>
              <w:top w:val="nil"/>
              <w:left w:val="single" w:sz="6" w:space="0" w:color="000000"/>
              <w:bottom w:val="nil"/>
            </w:tcBorders>
          </w:tcPr>
          <w:p w14:paraId="4A98310F" w14:textId="77777777" w:rsidR="000F3B65" w:rsidRDefault="00C64217">
            <w:pPr>
              <w:pStyle w:val="TableParagraph"/>
              <w:spacing w:before="25"/>
              <w:ind w:left="115"/>
              <w:jc w:val="left"/>
              <w:rPr>
                <w:sz w:val="16"/>
              </w:rPr>
            </w:pPr>
            <w:r>
              <w:rPr>
                <w:sz w:val="16"/>
              </w:rPr>
              <w:t>Admitting Doctor</w:t>
            </w:r>
          </w:p>
        </w:tc>
      </w:tr>
      <w:tr w:rsidR="000F3B65" w14:paraId="6FC6C3CA" w14:textId="77777777">
        <w:trPr>
          <w:trHeight w:val="242"/>
        </w:trPr>
        <w:tc>
          <w:tcPr>
            <w:tcW w:w="523" w:type="dxa"/>
            <w:tcBorders>
              <w:top w:val="nil"/>
              <w:bottom w:val="nil"/>
              <w:right w:val="single" w:sz="6" w:space="0" w:color="000000"/>
            </w:tcBorders>
          </w:tcPr>
          <w:p w14:paraId="29827BBB" w14:textId="77777777" w:rsidR="000F3B65" w:rsidRDefault="00C64217">
            <w:pPr>
              <w:pStyle w:val="TableParagraph"/>
              <w:spacing w:before="25"/>
              <w:ind w:left="83" w:right="81"/>
              <w:rPr>
                <w:sz w:val="16"/>
              </w:rPr>
            </w:pPr>
            <w:r>
              <w:rPr>
                <w:sz w:val="16"/>
              </w:rPr>
              <w:t>18</w:t>
            </w:r>
          </w:p>
        </w:tc>
        <w:tc>
          <w:tcPr>
            <w:tcW w:w="516" w:type="dxa"/>
            <w:tcBorders>
              <w:top w:val="nil"/>
              <w:left w:val="single" w:sz="6" w:space="0" w:color="000000"/>
              <w:bottom w:val="nil"/>
              <w:right w:val="single" w:sz="6" w:space="0" w:color="000000"/>
            </w:tcBorders>
          </w:tcPr>
          <w:p w14:paraId="0DD1735A"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74302F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0D4705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0E70B42"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AA79F4C" w14:textId="77777777" w:rsidR="000F3B65" w:rsidRDefault="00C64217">
            <w:pPr>
              <w:pStyle w:val="TableParagraph"/>
              <w:spacing w:before="25"/>
              <w:ind w:left="91" w:right="76"/>
              <w:rPr>
                <w:sz w:val="16"/>
              </w:rPr>
            </w:pPr>
            <w:r>
              <w:rPr>
                <w:sz w:val="16"/>
              </w:rPr>
              <w:t>0018</w:t>
            </w:r>
          </w:p>
        </w:tc>
        <w:tc>
          <w:tcPr>
            <w:tcW w:w="693" w:type="dxa"/>
            <w:tcBorders>
              <w:top w:val="nil"/>
              <w:left w:val="single" w:sz="6" w:space="0" w:color="000000"/>
              <w:bottom w:val="nil"/>
              <w:right w:val="single" w:sz="6" w:space="0" w:color="000000"/>
            </w:tcBorders>
          </w:tcPr>
          <w:p w14:paraId="5B96E28D" w14:textId="77777777" w:rsidR="000F3B65" w:rsidRDefault="00C64217">
            <w:pPr>
              <w:pStyle w:val="TableParagraph"/>
              <w:spacing w:before="25"/>
              <w:ind w:left="93" w:right="77"/>
              <w:rPr>
                <w:sz w:val="16"/>
              </w:rPr>
            </w:pPr>
            <w:r>
              <w:rPr>
                <w:sz w:val="16"/>
              </w:rPr>
              <w:t>00148</w:t>
            </w:r>
          </w:p>
        </w:tc>
        <w:tc>
          <w:tcPr>
            <w:tcW w:w="2205" w:type="dxa"/>
            <w:tcBorders>
              <w:top w:val="nil"/>
              <w:left w:val="single" w:sz="6" w:space="0" w:color="000000"/>
              <w:bottom w:val="nil"/>
            </w:tcBorders>
          </w:tcPr>
          <w:p w14:paraId="467E210D" w14:textId="77777777" w:rsidR="000F3B65" w:rsidRDefault="00C64217">
            <w:pPr>
              <w:pStyle w:val="TableParagraph"/>
              <w:spacing w:before="25"/>
              <w:ind w:left="116"/>
              <w:jc w:val="left"/>
              <w:rPr>
                <w:sz w:val="16"/>
              </w:rPr>
            </w:pPr>
            <w:r>
              <w:rPr>
                <w:sz w:val="16"/>
              </w:rPr>
              <w:t>Patient Type</w:t>
            </w:r>
          </w:p>
        </w:tc>
      </w:tr>
      <w:tr w:rsidR="000F3B65" w14:paraId="30FF6C4E" w14:textId="77777777">
        <w:trPr>
          <w:trHeight w:val="242"/>
        </w:trPr>
        <w:tc>
          <w:tcPr>
            <w:tcW w:w="523" w:type="dxa"/>
            <w:tcBorders>
              <w:top w:val="nil"/>
              <w:bottom w:val="nil"/>
              <w:right w:val="single" w:sz="6" w:space="0" w:color="000000"/>
            </w:tcBorders>
          </w:tcPr>
          <w:p w14:paraId="375214F1" w14:textId="77777777" w:rsidR="000F3B65" w:rsidRDefault="00C64217">
            <w:pPr>
              <w:pStyle w:val="TableParagraph"/>
              <w:spacing w:before="25"/>
              <w:ind w:left="83" w:right="81"/>
              <w:rPr>
                <w:sz w:val="16"/>
              </w:rPr>
            </w:pPr>
            <w:r>
              <w:rPr>
                <w:sz w:val="16"/>
              </w:rPr>
              <w:t>19</w:t>
            </w:r>
          </w:p>
        </w:tc>
        <w:tc>
          <w:tcPr>
            <w:tcW w:w="516" w:type="dxa"/>
            <w:tcBorders>
              <w:top w:val="nil"/>
              <w:left w:val="single" w:sz="6" w:space="0" w:color="000000"/>
              <w:bottom w:val="nil"/>
              <w:right w:val="single" w:sz="6" w:space="0" w:color="000000"/>
            </w:tcBorders>
          </w:tcPr>
          <w:p w14:paraId="62FA456E"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6466BAC"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469D6FBD"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20D47FBA"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1334C2C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A21660B" w14:textId="77777777" w:rsidR="000F3B65" w:rsidRDefault="00C64217">
            <w:pPr>
              <w:pStyle w:val="TableParagraph"/>
              <w:spacing w:before="25"/>
              <w:ind w:left="93" w:right="77"/>
              <w:rPr>
                <w:sz w:val="16"/>
              </w:rPr>
            </w:pPr>
            <w:r>
              <w:rPr>
                <w:sz w:val="16"/>
              </w:rPr>
              <w:t>00149</w:t>
            </w:r>
          </w:p>
        </w:tc>
        <w:tc>
          <w:tcPr>
            <w:tcW w:w="2205" w:type="dxa"/>
            <w:tcBorders>
              <w:top w:val="nil"/>
              <w:left w:val="single" w:sz="6" w:space="0" w:color="000000"/>
              <w:bottom w:val="nil"/>
            </w:tcBorders>
          </w:tcPr>
          <w:p w14:paraId="1E54A9B6" w14:textId="77777777" w:rsidR="000F3B65" w:rsidRDefault="00C64217">
            <w:pPr>
              <w:pStyle w:val="TableParagraph"/>
              <w:spacing w:before="25"/>
              <w:ind w:left="116"/>
              <w:jc w:val="left"/>
              <w:rPr>
                <w:sz w:val="16"/>
              </w:rPr>
            </w:pPr>
            <w:r>
              <w:rPr>
                <w:sz w:val="16"/>
              </w:rPr>
              <w:t>Visit Number</w:t>
            </w:r>
          </w:p>
        </w:tc>
      </w:tr>
      <w:tr w:rsidR="000F3B65" w14:paraId="3AED402C" w14:textId="77777777">
        <w:trPr>
          <w:trHeight w:val="241"/>
        </w:trPr>
        <w:tc>
          <w:tcPr>
            <w:tcW w:w="523" w:type="dxa"/>
            <w:tcBorders>
              <w:top w:val="nil"/>
              <w:bottom w:val="nil"/>
              <w:right w:val="single" w:sz="6" w:space="0" w:color="000000"/>
            </w:tcBorders>
          </w:tcPr>
          <w:p w14:paraId="51EAC739" w14:textId="77777777" w:rsidR="000F3B65" w:rsidRDefault="00C64217">
            <w:pPr>
              <w:pStyle w:val="TableParagraph"/>
              <w:spacing w:before="25"/>
              <w:ind w:left="83" w:right="81"/>
              <w:rPr>
                <w:sz w:val="16"/>
              </w:rPr>
            </w:pPr>
            <w:r>
              <w:rPr>
                <w:sz w:val="16"/>
              </w:rPr>
              <w:t>20</w:t>
            </w:r>
          </w:p>
        </w:tc>
        <w:tc>
          <w:tcPr>
            <w:tcW w:w="516" w:type="dxa"/>
            <w:tcBorders>
              <w:top w:val="nil"/>
              <w:left w:val="single" w:sz="6" w:space="0" w:color="000000"/>
              <w:bottom w:val="nil"/>
              <w:right w:val="single" w:sz="6" w:space="0" w:color="000000"/>
            </w:tcBorders>
          </w:tcPr>
          <w:p w14:paraId="36E9BC36" w14:textId="77777777" w:rsidR="000F3B65" w:rsidRDefault="00C64217">
            <w:pPr>
              <w:pStyle w:val="TableParagraph"/>
              <w:spacing w:before="25"/>
              <w:ind w:right="155"/>
              <w:jc w:val="right"/>
              <w:rPr>
                <w:sz w:val="16"/>
              </w:rPr>
            </w:pPr>
            <w:r>
              <w:rPr>
                <w:sz w:val="16"/>
              </w:rPr>
              <w:t>50</w:t>
            </w:r>
          </w:p>
        </w:tc>
        <w:tc>
          <w:tcPr>
            <w:tcW w:w="566" w:type="dxa"/>
            <w:tcBorders>
              <w:top w:val="nil"/>
              <w:left w:val="single" w:sz="6" w:space="0" w:color="000000"/>
              <w:bottom w:val="nil"/>
              <w:right w:val="single" w:sz="6" w:space="0" w:color="000000"/>
            </w:tcBorders>
          </w:tcPr>
          <w:p w14:paraId="3FE629AD" w14:textId="77777777" w:rsidR="000F3B65" w:rsidRDefault="00C64217">
            <w:pPr>
              <w:pStyle w:val="TableParagraph"/>
              <w:spacing w:before="25"/>
              <w:ind w:left="88" w:right="76"/>
              <w:rPr>
                <w:sz w:val="16"/>
              </w:rPr>
            </w:pPr>
            <w:r>
              <w:rPr>
                <w:sz w:val="16"/>
              </w:rPr>
              <w:t>FC</w:t>
            </w:r>
          </w:p>
        </w:tc>
        <w:tc>
          <w:tcPr>
            <w:tcW w:w="712" w:type="dxa"/>
            <w:tcBorders>
              <w:top w:val="nil"/>
              <w:left w:val="single" w:sz="6" w:space="0" w:color="000000"/>
              <w:bottom w:val="nil"/>
              <w:right w:val="single" w:sz="6" w:space="0" w:color="000000"/>
            </w:tcBorders>
          </w:tcPr>
          <w:p w14:paraId="7BD9A550"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7A7FB9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26C216E" w14:textId="77777777" w:rsidR="000F3B65" w:rsidRDefault="00C64217">
            <w:pPr>
              <w:pStyle w:val="TableParagraph"/>
              <w:spacing w:before="25"/>
              <w:ind w:left="91" w:right="76"/>
              <w:rPr>
                <w:sz w:val="16"/>
              </w:rPr>
            </w:pPr>
            <w:r>
              <w:rPr>
                <w:sz w:val="16"/>
              </w:rPr>
              <w:t>0064</w:t>
            </w:r>
          </w:p>
        </w:tc>
        <w:tc>
          <w:tcPr>
            <w:tcW w:w="693" w:type="dxa"/>
            <w:tcBorders>
              <w:top w:val="nil"/>
              <w:left w:val="single" w:sz="6" w:space="0" w:color="000000"/>
              <w:bottom w:val="nil"/>
              <w:right w:val="single" w:sz="6" w:space="0" w:color="000000"/>
            </w:tcBorders>
          </w:tcPr>
          <w:p w14:paraId="794B54AC" w14:textId="77777777" w:rsidR="000F3B65" w:rsidRDefault="00C64217">
            <w:pPr>
              <w:pStyle w:val="TableParagraph"/>
              <w:spacing w:before="25"/>
              <w:ind w:left="93" w:right="77"/>
              <w:rPr>
                <w:sz w:val="16"/>
              </w:rPr>
            </w:pPr>
            <w:r>
              <w:rPr>
                <w:sz w:val="16"/>
              </w:rPr>
              <w:t>00150</w:t>
            </w:r>
          </w:p>
        </w:tc>
        <w:tc>
          <w:tcPr>
            <w:tcW w:w="2205" w:type="dxa"/>
            <w:tcBorders>
              <w:top w:val="nil"/>
              <w:left w:val="single" w:sz="6" w:space="0" w:color="000000"/>
              <w:bottom w:val="nil"/>
            </w:tcBorders>
          </w:tcPr>
          <w:p w14:paraId="59FC30E9" w14:textId="77777777" w:rsidR="000F3B65" w:rsidRDefault="00C64217">
            <w:pPr>
              <w:pStyle w:val="TableParagraph"/>
              <w:spacing w:before="25"/>
              <w:ind w:left="116"/>
              <w:jc w:val="left"/>
              <w:rPr>
                <w:sz w:val="16"/>
              </w:rPr>
            </w:pPr>
            <w:r>
              <w:rPr>
                <w:sz w:val="16"/>
              </w:rPr>
              <w:t>Financial Class</w:t>
            </w:r>
          </w:p>
        </w:tc>
      </w:tr>
      <w:tr w:rsidR="000F3B65" w14:paraId="557FE6D8" w14:textId="77777777">
        <w:trPr>
          <w:trHeight w:val="241"/>
        </w:trPr>
        <w:tc>
          <w:tcPr>
            <w:tcW w:w="523" w:type="dxa"/>
            <w:tcBorders>
              <w:top w:val="nil"/>
              <w:bottom w:val="nil"/>
              <w:right w:val="single" w:sz="6" w:space="0" w:color="000000"/>
            </w:tcBorders>
          </w:tcPr>
          <w:p w14:paraId="3AC3B68B" w14:textId="77777777" w:rsidR="000F3B65" w:rsidRDefault="00C64217">
            <w:pPr>
              <w:pStyle w:val="TableParagraph"/>
              <w:ind w:left="83" w:right="81"/>
              <w:rPr>
                <w:sz w:val="16"/>
              </w:rPr>
            </w:pPr>
            <w:r>
              <w:rPr>
                <w:sz w:val="16"/>
              </w:rPr>
              <w:t>21</w:t>
            </w:r>
          </w:p>
        </w:tc>
        <w:tc>
          <w:tcPr>
            <w:tcW w:w="516" w:type="dxa"/>
            <w:tcBorders>
              <w:top w:val="nil"/>
              <w:left w:val="single" w:sz="6" w:space="0" w:color="000000"/>
              <w:bottom w:val="nil"/>
              <w:right w:val="single" w:sz="6" w:space="0" w:color="000000"/>
            </w:tcBorders>
          </w:tcPr>
          <w:p w14:paraId="013ED52E"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28501A7"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239D4980"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64196CAB"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3E6ACCAA" w14:textId="77777777" w:rsidR="000F3B65" w:rsidRDefault="00C64217">
            <w:pPr>
              <w:pStyle w:val="TableParagraph"/>
              <w:ind w:left="90" w:right="76"/>
              <w:rPr>
                <w:sz w:val="16"/>
              </w:rPr>
            </w:pPr>
            <w:r>
              <w:rPr>
                <w:sz w:val="16"/>
              </w:rPr>
              <w:t>0032</w:t>
            </w:r>
          </w:p>
        </w:tc>
        <w:tc>
          <w:tcPr>
            <w:tcW w:w="693" w:type="dxa"/>
            <w:tcBorders>
              <w:top w:val="nil"/>
              <w:left w:val="single" w:sz="6" w:space="0" w:color="000000"/>
              <w:bottom w:val="nil"/>
              <w:right w:val="single" w:sz="6" w:space="0" w:color="000000"/>
            </w:tcBorders>
          </w:tcPr>
          <w:p w14:paraId="223A68DB" w14:textId="77777777" w:rsidR="000F3B65" w:rsidRDefault="00C64217">
            <w:pPr>
              <w:pStyle w:val="TableParagraph"/>
              <w:ind w:left="92" w:right="77"/>
              <w:rPr>
                <w:sz w:val="16"/>
              </w:rPr>
            </w:pPr>
            <w:r>
              <w:rPr>
                <w:sz w:val="16"/>
              </w:rPr>
              <w:t>00151</w:t>
            </w:r>
          </w:p>
        </w:tc>
        <w:tc>
          <w:tcPr>
            <w:tcW w:w="2205" w:type="dxa"/>
            <w:tcBorders>
              <w:top w:val="nil"/>
              <w:left w:val="single" w:sz="6" w:space="0" w:color="000000"/>
              <w:bottom w:val="nil"/>
            </w:tcBorders>
          </w:tcPr>
          <w:p w14:paraId="35D55DE5" w14:textId="77777777" w:rsidR="000F3B65" w:rsidRDefault="00C64217">
            <w:pPr>
              <w:pStyle w:val="TableParagraph"/>
              <w:ind w:left="115"/>
              <w:jc w:val="left"/>
              <w:rPr>
                <w:sz w:val="16"/>
              </w:rPr>
            </w:pPr>
            <w:r>
              <w:rPr>
                <w:sz w:val="16"/>
              </w:rPr>
              <w:t>Charge Price Indicator</w:t>
            </w:r>
          </w:p>
        </w:tc>
      </w:tr>
      <w:tr w:rsidR="000F3B65" w14:paraId="09B8A8EA" w14:textId="77777777">
        <w:trPr>
          <w:trHeight w:val="242"/>
        </w:trPr>
        <w:tc>
          <w:tcPr>
            <w:tcW w:w="523" w:type="dxa"/>
            <w:tcBorders>
              <w:top w:val="nil"/>
              <w:bottom w:val="nil"/>
              <w:right w:val="single" w:sz="6" w:space="0" w:color="000000"/>
            </w:tcBorders>
          </w:tcPr>
          <w:p w14:paraId="26C7BF57" w14:textId="77777777" w:rsidR="000F3B65" w:rsidRDefault="00C64217">
            <w:pPr>
              <w:pStyle w:val="TableParagraph"/>
              <w:spacing w:before="25"/>
              <w:ind w:left="83" w:right="81"/>
              <w:rPr>
                <w:sz w:val="16"/>
              </w:rPr>
            </w:pPr>
            <w:r>
              <w:rPr>
                <w:sz w:val="16"/>
              </w:rPr>
              <w:t>22</w:t>
            </w:r>
          </w:p>
        </w:tc>
        <w:tc>
          <w:tcPr>
            <w:tcW w:w="516" w:type="dxa"/>
            <w:tcBorders>
              <w:top w:val="nil"/>
              <w:left w:val="single" w:sz="6" w:space="0" w:color="000000"/>
              <w:bottom w:val="nil"/>
              <w:right w:val="single" w:sz="6" w:space="0" w:color="000000"/>
            </w:tcBorders>
          </w:tcPr>
          <w:p w14:paraId="58044266"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36741C12"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F65B04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B28C0E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57C41D9" w14:textId="77777777" w:rsidR="000F3B65" w:rsidRDefault="00C64217">
            <w:pPr>
              <w:pStyle w:val="TableParagraph"/>
              <w:spacing w:before="25"/>
              <w:ind w:left="90" w:right="76"/>
              <w:rPr>
                <w:sz w:val="16"/>
              </w:rPr>
            </w:pPr>
            <w:r>
              <w:rPr>
                <w:sz w:val="16"/>
              </w:rPr>
              <w:t>0045</w:t>
            </w:r>
          </w:p>
        </w:tc>
        <w:tc>
          <w:tcPr>
            <w:tcW w:w="693" w:type="dxa"/>
            <w:tcBorders>
              <w:top w:val="nil"/>
              <w:left w:val="single" w:sz="6" w:space="0" w:color="000000"/>
              <w:bottom w:val="nil"/>
              <w:right w:val="single" w:sz="6" w:space="0" w:color="000000"/>
            </w:tcBorders>
          </w:tcPr>
          <w:p w14:paraId="0AF6C799" w14:textId="77777777" w:rsidR="000F3B65" w:rsidRDefault="00C64217">
            <w:pPr>
              <w:pStyle w:val="TableParagraph"/>
              <w:spacing w:before="25"/>
              <w:ind w:left="92" w:right="77"/>
              <w:rPr>
                <w:sz w:val="16"/>
              </w:rPr>
            </w:pPr>
            <w:r>
              <w:rPr>
                <w:sz w:val="16"/>
              </w:rPr>
              <w:t>00152</w:t>
            </w:r>
          </w:p>
        </w:tc>
        <w:tc>
          <w:tcPr>
            <w:tcW w:w="2205" w:type="dxa"/>
            <w:tcBorders>
              <w:top w:val="nil"/>
              <w:left w:val="single" w:sz="6" w:space="0" w:color="000000"/>
              <w:bottom w:val="nil"/>
            </w:tcBorders>
          </w:tcPr>
          <w:p w14:paraId="3854010A" w14:textId="77777777" w:rsidR="000F3B65" w:rsidRDefault="00C64217">
            <w:pPr>
              <w:pStyle w:val="TableParagraph"/>
              <w:spacing w:before="25"/>
              <w:ind w:left="115"/>
              <w:jc w:val="left"/>
              <w:rPr>
                <w:sz w:val="16"/>
              </w:rPr>
            </w:pPr>
            <w:r>
              <w:rPr>
                <w:sz w:val="16"/>
              </w:rPr>
              <w:t>Courtesy Code</w:t>
            </w:r>
          </w:p>
        </w:tc>
      </w:tr>
      <w:tr w:rsidR="000F3B65" w14:paraId="6232B3B5" w14:textId="77777777">
        <w:trPr>
          <w:trHeight w:val="242"/>
        </w:trPr>
        <w:tc>
          <w:tcPr>
            <w:tcW w:w="523" w:type="dxa"/>
            <w:tcBorders>
              <w:top w:val="nil"/>
              <w:bottom w:val="nil"/>
              <w:right w:val="single" w:sz="6" w:space="0" w:color="000000"/>
            </w:tcBorders>
          </w:tcPr>
          <w:p w14:paraId="0C34C90A" w14:textId="77777777" w:rsidR="000F3B65" w:rsidRDefault="00C64217">
            <w:pPr>
              <w:pStyle w:val="TableParagraph"/>
              <w:spacing w:before="25"/>
              <w:ind w:left="83" w:right="81"/>
              <w:rPr>
                <w:sz w:val="16"/>
              </w:rPr>
            </w:pPr>
            <w:r>
              <w:rPr>
                <w:sz w:val="16"/>
              </w:rPr>
              <w:t>23</w:t>
            </w:r>
          </w:p>
        </w:tc>
        <w:tc>
          <w:tcPr>
            <w:tcW w:w="516" w:type="dxa"/>
            <w:tcBorders>
              <w:top w:val="nil"/>
              <w:left w:val="single" w:sz="6" w:space="0" w:color="000000"/>
              <w:bottom w:val="nil"/>
              <w:right w:val="single" w:sz="6" w:space="0" w:color="000000"/>
            </w:tcBorders>
          </w:tcPr>
          <w:p w14:paraId="601148AB"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121D9F44"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573B0B3"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24E70F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6504E1A" w14:textId="77777777" w:rsidR="000F3B65" w:rsidRDefault="00C64217">
            <w:pPr>
              <w:pStyle w:val="TableParagraph"/>
              <w:spacing w:before="25"/>
              <w:ind w:left="90" w:right="76"/>
              <w:rPr>
                <w:sz w:val="16"/>
              </w:rPr>
            </w:pPr>
            <w:r>
              <w:rPr>
                <w:sz w:val="16"/>
              </w:rPr>
              <w:t>0046</w:t>
            </w:r>
          </w:p>
        </w:tc>
        <w:tc>
          <w:tcPr>
            <w:tcW w:w="693" w:type="dxa"/>
            <w:tcBorders>
              <w:top w:val="nil"/>
              <w:left w:val="single" w:sz="6" w:space="0" w:color="000000"/>
              <w:bottom w:val="nil"/>
              <w:right w:val="single" w:sz="6" w:space="0" w:color="000000"/>
            </w:tcBorders>
          </w:tcPr>
          <w:p w14:paraId="31D13940" w14:textId="77777777" w:rsidR="000F3B65" w:rsidRDefault="00C64217">
            <w:pPr>
              <w:pStyle w:val="TableParagraph"/>
              <w:spacing w:before="25"/>
              <w:ind w:left="92" w:right="77"/>
              <w:rPr>
                <w:sz w:val="16"/>
              </w:rPr>
            </w:pPr>
            <w:r>
              <w:rPr>
                <w:sz w:val="16"/>
              </w:rPr>
              <w:t>00153</w:t>
            </w:r>
          </w:p>
        </w:tc>
        <w:tc>
          <w:tcPr>
            <w:tcW w:w="2205" w:type="dxa"/>
            <w:tcBorders>
              <w:top w:val="nil"/>
              <w:left w:val="single" w:sz="6" w:space="0" w:color="000000"/>
              <w:bottom w:val="nil"/>
            </w:tcBorders>
          </w:tcPr>
          <w:p w14:paraId="428E251D" w14:textId="77777777" w:rsidR="000F3B65" w:rsidRDefault="00C64217">
            <w:pPr>
              <w:pStyle w:val="TableParagraph"/>
              <w:spacing w:before="25"/>
              <w:ind w:left="115"/>
              <w:jc w:val="left"/>
              <w:rPr>
                <w:sz w:val="16"/>
              </w:rPr>
            </w:pPr>
            <w:r>
              <w:rPr>
                <w:sz w:val="16"/>
              </w:rPr>
              <w:t>Credit Rating</w:t>
            </w:r>
          </w:p>
        </w:tc>
      </w:tr>
      <w:tr w:rsidR="000F3B65" w14:paraId="3F902027" w14:textId="77777777">
        <w:trPr>
          <w:trHeight w:val="242"/>
        </w:trPr>
        <w:tc>
          <w:tcPr>
            <w:tcW w:w="523" w:type="dxa"/>
            <w:tcBorders>
              <w:top w:val="nil"/>
              <w:bottom w:val="nil"/>
              <w:right w:val="single" w:sz="6" w:space="0" w:color="000000"/>
            </w:tcBorders>
          </w:tcPr>
          <w:p w14:paraId="4E250F5A" w14:textId="77777777" w:rsidR="000F3B65" w:rsidRDefault="00C64217">
            <w:pPr>
              <w:pStyle w:val="TableParagraph"/>
              <w:spacing w:before="25"/>
              <w:ind w:left="83" w:right="81"/>
              <w:rPr>
                <w:sz w:val="16"/>
              </w:rPr>
            </w:pPr>
            <w:r>
              <w:rPr>
                <w:sz w:val="16"/>
              </w:rPr>
              <w:t>24</w:t>
            </w:r>
          </w:p>
        </w:tc>
        <w:tc>
          <w:tcPr>
            <w:tcW w:w="516" w:type="dxa"/>
            <w:tcBorders>
              <w:top w:val="nil"/>
              <w:left w:val="single" w:sz="6" w:space="0" w:color="000000"/>
              <w:bottom w:val="nil"/>
              <w:right w:val="single" w:sz="6" w:space="0" w:color="000000"/>
            </w:tcBorders>
          </w:tcPr>
          <w:p w14:paraId="7ECADF69"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47E9B8AE"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C5EB6A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8926E3B"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49B7238" w14:textId="77777777" w:rsidR="000F3B65" w:rsidRDefault="00C64217">
            <w:pPr>
              <w:pStyle w:val="TableParagraph"/>
              <w:spacing w:before="25"/>
              <w:ind w:left="90" w:right="76"/>
              <w:rPr>
                <w:sz w:val="16"/>
              </w:rPr>
            </w:pPr>
            <w:r>
              <w:rPr>
                <w:sz w:val="16"/>
              </w:rPr>
              <w:t>0044</w:t>
            </w:r>
          </w:p>
        </w:tc>
        <w:tc>
          <w:tcPr>
            <w:tcW w:w="693" w:type="dxa"/>
            <w:tcBorders>
              <w:top w:val="nil"/>
              <w:left w:val="single" w:sz="6" w:space="0" w:color="000000"/>
              <w:bottom w:val="nil"/>
              <w:right w:val="single" w:sz="6" w:space="0" w:color="000000"/>
            </w:tcBorders>
          </w:tcPr>
          <w:p w14:paraId="0A79D5AB" w14:textId="77777777" w:rsidR="000F3B65" w:rsidRDefault="00C64217">
            <w:pPr>
              <w:pStyle w:val="TableParagraph"/>
              <w:spacing w:before="25"/>
              <w:ind w:left="92" w:right="77"/>
              <w:rPr>
                <w:sz w:val="16"/>
              </w:rPr>
            </w:pPr>
            <w:r>
              <w:rPr>
                <w:sz w:val="16"/>
              </w:rPr>
              <w:t>00154</w:t>
            </w:r>
          </w:p>
        </w:tc>
        <w:tc>
          <w:tcPr>
            <w:tcW w:w="2205" w:type="dxa"/>
            <w:tcBorders>
              <w:top w:val="nil"/>
              <w:left w:val="single" w:sz="6" w:space="0" w:color="000000"/>
              <w:bottom w:val="nil"/>
            </w:tcBorders>
          </w:tcPr>
          <w:p w14:paraId="7F06B664" w14:textId="77777777" w:rsidR="000F3B65" w:rsidRDefault="00C64217">
            <w:pPr>
              <w:pStyle w:val="TableParagraph"/>
              <w:spacing w:before="25"/>
              <w:ind w:left="115"/>
              <w:jc w:val="left"/>
              <w:rPr>
                <w:sz w:val="16"/>
              </w:rPr>
            </w:pPr>
            <w:r>
              <w:rPr>
                <w:sz w:val="16"/>
              </w:rPr>
              <w:t>Contract Code</w:t>
            </w:r>
          </w:p>
        </w:tc>
      </w:tr>
      <w:tr w:rsidR="000F3B65" w14:paraId="4B32BC55" w14:textId="77777777">
        <w:trPr>
          <w:trHeight w:val="242"/>
        </w:trPr>
        <w:tc>
          <w:tcPr>
            <w:tcW w:w="523" w:type="dxa"/>
            <w:tcBorders>
              <w:top w:val="nil"/>
              <w:bottom w:val="nil"/>
              <w:right w:val="single" w:sz="6" w:space="0" w:color="000000"/>
            </w:tcBorders>
          </w:tcPr>
          <w:p w14:paraId="172E3B88" w14:textId="77777777" w:rsidR="000F3B65" w:rsidRDefault="00C64217">
            <w:pPr>
              <w:pStyle w:val="TableParagraph"/>
              <w:spacing w:before="25"/>
              <w:ind w:left="83" w:right="81"/>
              <w:rPr>
                <w:sz w:val="16"/>
              </w:rPr>
            </w:pPr>
            <w:r>
              <w:rPr>
                <w:sz w:val="16"/>
              </w:rPr>
              <w:t>25</w:t>
            </w:r>
          </w:p>
        </w:tc>
        <w:tc>
          <w:tcPr>
            <w:tcW w:w="516" w:type="dxa"/>
            <w:tcBorders>
              <w:top w:val="nil"/>
              <w:left w:val="single" w:sz="6" w:space="0" w:color="000000"/>
              <w:bottom w:val="nil"/>
              <w:right w:val="single" w:sz="6" w:space="0" w:color="000000"/>
            </w:tcBorders>
          </w:tcPr>
          <w:p w14:paraId="63AE8F32"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3AB8533F"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4C5E68C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CE7ADA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EFCF0E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8B37C1C" w14:textId="77777777" w:rsidR="000F3B65" w:rsidRDefault="00C64217">
            <w:pPr>
              <w:pStyle w:val="TableParagraph"/>
              <w:spacing w:before="25"/>
              <w:ind w:left="93" w:right="77"/>
              <w:rPr>
                <w:sz w:val="16"/>
              </w:rPr>
            </w:pPr>
            <w:r>
              <w:rPr>
                <w:sz w:val="16"/>
              </w:rPr>
              <w:t>00155</w:t>
            </w:r>
          </w:p>
        </w:tc>
        <w:tc>
          <w:tcPr>
            <w:tcW w:w="2205" w:type="dxa"/>
            <w:tcBorders>
              <w:top w:val="nil"/>
              <w:left w:val="single" w:sz="6" w:space="0" w:color="000000"/>
              <w:bottom w:val="nil"/>
            </w:tcBorders>
          </w:tcPr>
          <w:p w14:paraId="68ACE0A3" w14:textId="77777777" w:rsidR="000F3B65" w:rsidRDefault="00C64217">
            <w:pPr>
              <w:pStyle w:val="TableParagraph"/>
              <w:spacing w:before="25"/>
              <w:ind w:left="116"/>
              <w:jc w:val="left"/>
              <w:rPr>
                <w:sz w:val="16"/>
              </w:rPr>
            </w:pPr>
            <w:r>
              <w:rPr>
                <w:sz w:val="16"/>
              </w:rPr>
              <w:t>Contract Effective Date</w:t>
            </w:r>
          </w:p>
        </w:tc>
      </w:tr>
      <w:tr w:rsidR="000F3B65" w14:paraId="555C1DE2" w14:textId="77777777">
        <w:trPr>
          <w:trHeight w:val="241"/>
        </w:trPr>
        <w:tc>
          <w:tcPr>
            <w:tcW w:w="523" w:type="dxa"/>
            <w:tcBorders>
              <w:top w:val="nil"/>
              <w:bottom w:val="nil"/>
              <w:right w:val="single" w:sz="6" w:space="0" w:color="000000"/>
            </w:tcBorders>
          </w:tcPr>
          <w:p w14:paraId="746FF107" w14:textId="77777777" w:rsidR="000F3B65" w:rsidRDefault="00C64217">
            <w:pPr>
              <w:pStyle w:val="TableParagraph"/>
              <w:spacing w:before="25"/>
              <w:ind w:left="83" w:right="81"/>
              <w:rPr>
                <w:sz w:val="16"/>
              </w:rPr>
            </w:pPr>
            <w:r>
              <w:rPr>
                <w:sz w:val="16"/>
              </w:rPr>
              <w:t>26</w:t>
            </w:r>
          </w:p>
        </w:tc>
        <w:tc>
          <w:tcPr>
            <w:tcW w:w="516" w:type="dxa"/>
            <w:tcBorders>
              <w:top w:val="nil"/>
              <w:left w:val="single" w:sz="6" w:space="0" w:color="000000"/>
              <w:bottom w:val="nil"/>
              <w:right w:val="single" w:sz="6" w:space="0" w:color="000000"/>
            </w:tcBorders>
          </w:tcPr>
          <w:p w14:paraId="057E85D1"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61E06888"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79171FC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72B884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C1834C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7ACC0F5" w14:textId="77777777" w:rsidR="000F3B65" w:rsidRDefault="00C64217">
            <w:pPr>
              <w:pStyle w:val="TableParagraph"/>
              <w:spacing w:before="25"/>
              <w:ind w:left="93" w:right="77"/>
              <w:rPr>
                <w:sz w:val="16"/>
              </w:rPr>
            </w:pPr>
            <w:r>
              <w:rPr>
                <w:sz w:val="16"/>
              </w:rPr>
              <w:t>00156</w:t>
            </w:r>
          </w:p>
        </w:tc>
        <w:tc>
          <w:tcPr>
            <w:tcW w:w="2205" w:type="dxa"/>
            <w:tcBorders>
              <w:top w:val="nil"/>
              <w:left w:val="single" w:sz="6" w:space="0" w:color="000000"/>
              <w:bottom w:val="nil"/>
            </w:tcBorders>
          </w:tcPr>
          <w:p w14:paraId="79733F9B" w14:textId="77777777" w:rsidR="000F3B65" w:rsidRDefault="00C64217">
            <w:pPr>
              <w:pStyle w:val="TableParagraph"/>
              <w:spacing w:before="25"/>
              <w:ind w:left="116"/>
              <w:jc w:val="left"/>
              <w:rPr>
                <w:sz w:val="16"/>
              </w:rPr>
            </w:pPr>
            <w:r>
              <w:rPr>
                <w:sz w:val="16"/>
              </w:rPr>
              <w:t>Contract Amount</w:t>
            </w:r>
          </w:p>
        </w:tc>
      </w:tr>
      <w:tr w:rsidR="000F3B65" w14:paraId="52CD63F6" w14:textId="77777777">
        <w:trPr>
          <w:trHeight w:val="241"/>
        </w:trPr>
        <w:tc>
          <w:tcPr>
            <w:tcW w:w="523" w:type="dxa"/>
            <w:tcBorders>
              <w:top w:val="nil"/>
              <w:bottom w:val="nil"/>
              <w:right w:val="single" w:sz="6" w:space="0" w:color="000000"/>
            </w:tcBorders>
          </w:tcPr>
          <w:p w14:paraId="49F35B9D" w14:textId="77777777" w:rsidR="000F3B65" w:rsidRDefault="00C64217">
            <w:pPr>
              <w:pStyle w:val="TableParagraph"/>
              <w:ind w:left="83" w:right="81"/>
              <w:rPr>
                <w:sz w:val="16"/>
              </w:rPr>
            </w:pPr>
            <w:r>
              <w:rPr>
                <w:sz w:val="16"/>
              </w:rPr>
              <w:t>27</w:t>
            </w:r>
          </w:p>
        </w:tc>
        <w:tc>
          <w:tcPr>
            <w:tcW w:w="516" w:type="dxa"/>
            <w:tcBorders>
              <w:top w:val="nil"/>
              <w:left w:val="single" w:sz="6" w:space="0" w:color="000000"/>
              <w:bottom w:val="nil"/>
              <w:right w:val="single" w:sz="6" w:space="0" w:color="000000"/>
            </w:tcBorders>
          </w:tcPr>
          <w:p w14:paraId="180E812F" w14:textId="77777777" w:rsidR="000F3B65" w:rsidRDefault="00C64217">
            <w:pPr>
              <w:pStyle w:val="TableParagraph"/>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7F7EB82B" w14:textId="77777777" w:rsidR="000F3B65" w:rsidRDefault="00C64217">
            <w:pPr>
              <w:pStyle w:val="TableParagraph"/>
              <w:ind w:left="88" w:right="75"/>
              <w:rPr>
                <w:sz w:val="16"/>
              </w:rPr>
            </w:pPr>
            <w:r>
              <w:rPr>
                <w:sz w:val="16"/>
              </w:rPr>
              <w:t>NM</w:t>
            </w:r>
          </w:p>
        </w:tc>
        <w:tc>
          <w:tcPr>
            <w:tcW w:w="712" w:type="dxa"/>
            <w:tcBorders>
              <w:top w:val="nil"/>
              <w:left w:val="single" w:sz="6" w:space="0" w:color="000000"/>
              <w:bottom w:val="nil"/>
              <w:right w:val="single" w:sz="6" w:space="0" w:color="000000"/>
            </w:tcBorders>
          </w:tcPr>
          <w:p w14:paraId="3B6C507E"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4558C9D0"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7A431AC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B6866C4" w14:textId="77777777" w:rsidR="000F3B65" w:rsidRDefault="00C64217">
            <w:pPr>
              <w:pStyle w:val="TableParagraph"/>
              <w:ind w:left="93" w:right="77"/>
              <w:rPr>
                <w:sz w:val="16"/>
              </w:rPr>
            </w:pPr>
            <w:r>
              <w:rPr>
                <w:sz w:val="16"/>
              </w:rPr>
              <w:t>00157</w:t>
            </w:r>
          </w:p>
        </w:tc>
        <w:tc>
          <w:tcPr>
            <w:tcW w:w="2205" w:type="dxa"/>
            <w:tcBorders>
              <w:top w:val="nil"/>
              <w:left w:val="single" w:sz="6" w:space="0" w:color="000000"/>
              <w:bottom w:val="nil"/>
            </w:tcBorders>
          </w:tcPr>
          <w:p w14:paraId="6F3B58DF" w14:textId="77777777" w:rsidR="000F3B65" w:rsidRDefault="00C64217">
            <w:pPr>
              <w:pStyle w:val="TableParagraph"/>
              <w:ind w:left="116"/>
              <w:jc w:val="left"/>
              <w:rPr>
                <w:sz w:val="16"/>
              </w:rPr>
            </w:pPr>
            <w:r>
              <w:rPr>
                <w:sz w:val="16"/>
              </w:rPr>
              <w:t>Contract Period</w:t>
            </w:r>
          </w:p>
        </w:tc>
      </w:tr>
      <w:tr w:rsidR="000F3B65" w14:paraId="79E05114" w14:textId="77777777">
        <w:trPr>
          <w:trHeight w:val="242"/>
        </w:trPr>
        <w:tc>
          <w:tcPr>
            <w:tcW w:w="523" w:type="dxa"/>
            <w:tcBorders>
              <w:top w:val="nil"/>
              <w:bottom w:val="nil"/>
              <w:right w:val="single" w:sz="6" w:space="0" w:color="000000"/>
            </w:tcBorders>
          </w:tcPr>
          <w:p w14:paraId="2C80C56F" w14:textId="77777777" w:rsidR="000F3B65" w:rsidRDefault="00C64217">
            <w:pPr>
              <w:pStyle w:val="TableParagraph"/>
              <w:spacing w:before="25"/>
              <w:ind w:left="83" w:right="81"/>
              <w:rPr>
                <w:sz w:val="16"/>
              </w:rPr>
            </w:pPr>
            <w:r>
              <w:rPr>
                <w:sz w:val="16"/>
              </w:rPr>
              <w:t>28</w:t>
            </w:r>
          </w:p>
        </w:tc>
        <w:tc>
          <w:tcPr>
            <w:tcW w:w="516" w:type="dxa"/>
            <w:tcBorders>
              <w:top w:val="nil"/>
              <w:left w:val="single" w:sz="6" w:space="0" w:color="000000"/>
              <w:bottom w:val="nil"/>
              <w:right w:val="single" w:sz="6" w:space="0" w:color="000000"/>
            </w:tcBorders>
          </w:tcPr>
          <w:p w14:paraId="632310D5"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5349AF98"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CE2297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B5EA75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9472D12" w14:textId="77777777" w:rsidR="000F3B65" w:rsidRDefault="00C64217">
            <w:pPr>
              <w:pStyle w:val="TableParagraph"/>
              <w:spacing w:before="25"/>
              <w:ind w:left="90" w:right="76"/>
              <w:rPr>
                <w:sz w:val="16"/>
              </w:rPr>
            </w:pPr>
            <w:r>
              <w:rPr>
                <w:sz w:val="16"/>
              </w:rPr>
              <w:t>0073</w:t>
            </w:r>
          </w:p>
        </w:tc>
        <w:tc>
          <w:tcPr>
            <w:tcW w:w="693" w:type="dxa"/>
            <w:tcBorders>
              <w:top w:val="nil"/>
              <w:left w:val="single" w:sz="6" w:space="0" w:color="000000"/>
              <w:bottom w:val="nil"/>
              <w:right w:val="single" w:sz="6" w:space="0" w:color="000000"/>
            </w:tcBorders>
          </w:tcPr>
          <w:p w14:paraId="5A98CB4D" w14:textId="77777777" w:rsidR="000F3B65" w:rsidRDefault="00C64217">
            <w:pPr>
              <w:pStyle w:val="TableParagraph"/>
              <w:spacing w:before="25"/>
              <w:ind w:left="92" w:right="77"/>
              <w:rPr>
                <w:sz w:val="16"/>
              </w:rPr>
            </w:pPr>
            <w:r>
              <w:rPr>
                <w:sz w:val="16"/>
              </w:rPr>
              <w:t>00158</w:t>
            </w:r>
          </w:p>
        </w:tc>
        <w:tc>
          <w:tcPr>
            <w:tcW w:w="2205" w:type="dxa"/>
            <w:tcBorders>
              <w:top w:val="nil"/>
              <w:left w:val="single" w:sz="6" w:space="0" w:color="000000"/>
              <w:bottom w:val="nil"/>
            </w:tcBorders>
          </w:tcPr>
          <w:p w14:paraId="32BC38EB" w14:textId="77777777" w:rsidR="000F3B65" w:rsidRDefault="00C64217">
            <w:pPr>
              <w:pStyle w:val="TableParagraph"/>
              <w:spacing w:before="25"/>
              <w:ind w:left="115"/>
              <w:jc w:val="left"/>
              <w:rPr>
                <w:sz w:val="16"/>
              </w:rPr>
            </w:pPr>
            <w:r>
              <w:rPr>
                <w:sz w:val="16"/>
              </w:rPr>
              <w:t>Interest Code</w:t>
            </w:r>
          </w:p>
        </w:tc>
      </w:tr>
      <w:tr w:rsidR="000F3B65" w14:paraId="48849309" w14:textId="77777777">
        <w:trPr>
          <w:trHeight w:val="244"/>
        </w:trPr>
        <w:tc>
          <w:tcPr>
            <w:tcW w:w="523" w:type="dxa"/>
            <w:tcBorders>
              <w:top w:val="nil"/>
              <w:right w:val="single" w:sz="6" w:space="0" w:color="000000"/>
            </w:tcBorders>
          </w:tcPr>
          <w:p w14:paraId="2D9377EF" w14:textId="77777777" w:rsidR="000F3B65" w:rsidRDefault="00C64217">
            <w:pPr>
              <w:pStyle w:val="TableParagraph"/>
              <w:spacing w:before="25"/>
              <w:ind w:left="83" w:right="81"/>
              <w:rPr>
                <w:sz w:val="16"/>
              </w:rPr>
            </w:pPr>
            <w:r>
              <w:rPr>
                <w:sz w:val="16"/>
              </w:rPr>
              <w:t>29</w:t>
            </w:r>
          </w:p>
        </w:tc>
        <w:tc>
          <w:tcPr>
            <w:tcW w:w="516" w:type="dxa"/>
            <w:tcBorders>
              <w:top w:val="nil"/>
              <w:left w:val="single" w:sz="6" w:space="0" w:color="000000"/>
              <w:right w:val="single" w:sz="6" w:space="0" w:color="000000"/>
            </w:tcBorders>
          </w:tcPr>
          <w:p w14:paraId="0D6CD57B"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right w:val="single" w:sz="6" w:space="0" w:color="000000"/>
            </w:tcBorders>
          </w:tcPr>
          <w:p w14:paraId="2346985E"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right w:val="single" w:sz="6" w:space="0" w:color="000000"/>
            </w:tcBorders>
          </w:tcPr>
          <w:p w14:paraId="665008F7"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right w:val="single" w:sz="6" w:space="0" w:color="000000"/>
            </w:tcBorders>
          </w:tcPr>
          <w:p w14:paraId="2774DC2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right w:val="single" w:sz="6" w:space="0" w:color="000000"/>
            </w:tcBorders>
          </w:tcPr>
          <w:p w14:paraId="492D7CC9" w14:textId="77777777" w:rsidR="000F3B65" w:rsidRDefault="00C64217">
            <w:pPr>
              <w:pStyle w:val="TableParagraph"/>
              <w:spacing w:before="25"/>
              <w:ind w:left="93" w:right="76"/>
              <w:rPr>
                <w:sz w:val="16"/>
              </w:rPr>
            </w:pPr>
            <w:r>
              <w:rPr>
                <w:sz w:val="16"/>
              </w:rPr>
              <w:t>0110</w:t>
            </w:r>
          </w:p>
        </w:tc>
        <w:tc>
          <w:tcPr>
            <w:tcW w:w="693" w:type="dxa"/>
            <w:tcBorders>
              <w:top w:val="nil"/>
              <w:left w:val="single" w:sz="6" w:space="0" w:color="000000"/>
              <w:right w:val="single" w:sz="6" w:space="0" w:color="000000"/>
            </w:tcBorders>
          </w:tcPr>
          <w:p w14:paraId="7118F798" w14:textId="77777777" w:rsidR="000F3B65" w:rsidRDefault="00C64217">
            <w:pPr>
              <w:pStyle w:val="TableParagraph"/>
              <w:spacing w:before="25"/>
              <w:ind w:left="92" w:right="77"/>
              <w:rPr>
                <w:sz w:val="16"/>
              </w:rPr>
            </w:pPr>
            <w:r>
              <w:rPr>
                <w:sz w:val="16"/>
              </w:rPr>
              <w:t>00159</w:t>
            </w:r>
          </w:p>
        </w:tc>
        <w:tc>
          <w:tcPr>
            <w:tcW w:w="2205" w:type="dxa"/>
            <w:tcBorders>
              <w:top w:val="nil"/>
              <w:left w:val="single" w:sz="6" w:space="0" w:color="000000"/>
            </w:tcBorders>
          </w:tcPr>
          <w:p w14:paraId="65DF747B" w14:textId="77777777" w:rsidR="000F3B65" w:rsidRDefault="00C64217">
            <w:pPr>
              <w:pStyle w:val="TableParagraph"/>
              <w:spacing w:before="25"/>
              <w:ind w:left="115"/>
              <w:jc w:val="left"/>
              <w:rPr>
                <w:sz w:val="16"/>
              </w:rPr>
            </w:pPr>
            <w:r>
              <w:rPr>
                <w:sz w:val="16"/>
              </w:rPr>
              <w:t>Transfer to Bad Debt Code</w:t>
            </w:r>
          </w:p>
        </w:tc>
      </w:tr>
    </w:tbl>
    <w:p w14:paraId="21099FE1" w14:textId="77777777" w:rsidR="000F3B65" w:rsidRDefault="000F3B65">
      <w:pPr>
        <w:rPr>
          <w:sz w:val="16"/>
        </w:rPr>
        <w:sectPr w:rsidR="000F3B65">
          <w:pgSz w:w="12240" w:h="15840"/>
          <w:pgMar w:top="1340" w:right="1460" w:bottom="1060" w:left="1460" w:header="724" w:footer="868" w:gutter="0"/>
          <w:cols w:space="720"/>
        </w:sectPr>
      </w:pPr>
    </w:p>
    <w:p w14:paraId="09474BE4" w14:textId="77777777" w:rsidR="000F3B65" w:rsidRDefault="000F3B65">
      <w:pPr>
        <w:pStyle w:val="BodyText"/>
        <w:spacing w:before="10"/>
        <w:rPr>
          <w:sz w:val="28"/>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55EDD9CB" w14:textId="77777777">
        <w:trPr>
          <w:trHeight w:val="241"/>
        </w:trPr>
        <w:tc>
          <w:tcPr>
            <w:tcW w:w="523" w:type="dxa"/>
            <w:tcBorders>
              <w:bottom w:val="single" w:sz="6" w:space="0" w:color="000000"/>
              <w:right w:val="single" w:sz="6" w:space="0" w:color="000000"/>
            </w:tcBorders>
            <w:shd w:val="clear" w:color="auto" w:fill="E6E6E6"/>
          </w:tcPr>
          <w:p w14:paraId="0F371271" w14:textId="77777777" w:rsidR="000F3B65" w:rsidRDefault="00C64217">
            <w:pPr>
              <w:pStyle w:val="TableParagraph"/>
              <w:ind w:left="83" w:right="79"/>
              <w:rPr>
                <w:b/>
                <w:sz w:val="16"/>
              </w:rPr>
            </w:pPr>
            <w:bookmarkStart w:id="155" w:name="_bookmark71"/>
            <w:bookmarkEnd w:id="155"/>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ECB3DC2"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660D2AF8"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223650B9"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18C3A0E0"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3FF78C9"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1AC96E78" w14:textId="77777777" w:rsidR="000F3B65" w:rsidRDefault="00C64217">
            <w:pPr>
              <w:pStyle w:val="TableParagraph"/>
              <w:ind w:right="94"/>
              <w:jc w:val="right"/>
              <w:rPr>
                <w:b/>
                <w:sz w:val="16"/>
              </w:rPr>
            </w:pPr>
            <w:r>
              <w:rPr>
                <w:b/>
                <w:sz w:val="16"/>
              </w:rPr>
              <w:t>Item #</w:t>
            </w:r>
          </w:p>
        </w:tc>
        <w:tc>
          <w:tcPr>
            <w:tcW w:w="2205" w:type="dxa"/>
            <w:tcBorders>
              <w:left w:val="single" w:sz="6" w:space="0" w:color="000000"/>
              <w:bottom w:val="single" w:sz="6" w:space="0" w:color="000000"/>
            </w:tcBorders>
            <w:shd w:val="clear" w:color="auto" w:fill="E6E6E6"/>
          </w:tcPr>
          <w:p w14:paraId="3C9FB4F4" w14:textId="77777777" w:rsidR="000F3B65" w:rsidRDefault="00C64217">
            <w:pPr>
              <w:pStyle w:val="TableParagraph"/>
              <w:ind w:left="116"/>
              <w:jc w:val="left"/>
              <w:rPr>
                <w:b/>
                <w:sz w:val="16"/>
              </w:rPr>
            </w:pPr>
            <w:r>
              <w:rPr>
                <w:b/>
                <w:sz w:val="16"/>
              </w:rPr>
              <w:t>Element Name</w:t>
            </w:r>
          </w:p>
        </w:tc>
      </w:tr>
      <w:tr w:rsidR="000F3B65" w14:paraId="1E501ACD" w14:textId="77777777">
        <w:trPr>
          <w:trHeight w:val="224"/>
        </w:trPr>
        <w:tc>
          <w:tcPr>
            <w:tcW w:w="523" w:type="dxa"/>
            <w:tcBorders>
              <w:top w:val="single" w:sz="6" w:space="0" w:color="000000"/>
              <w:bottom w:val="nil"/>
              <w:right w:val="single" w:sz="6" w:space="0" w:color="000000"/>
            </w:tcBorders>
          </w:tcPr>
          <w:p w14:paraId="20C922D4" w14:textId="77777777" w:rsidR="000F3B65" w:rsidRDefault="00C64217">
            <w:pPr>
              <w:pStyle w:val="TableParagraph"/>
              <w:spacing w:before="8"/>
              <w:ind w:left="83" w:right="81"/>
              <w:rPr>
                <w:sz w:val="16"/>
              </w:rPr>
            </w:pPr>
            <w:r>
              <w:rPr>
                <w:sz w:val="16"/>
              </w:rPr>
              <w:t>30</w:t>
            </w:r>
          </w:p>
        </w:tc>
        <w:tc>
          <w:tcPr>
            <w:tcW w:w="516" w:type="dxa"/>
            <w:tcBorders>
              <w:top w:val="single" w:sz="6" w:space="0" w:color="000000"/>
              <w:left w:val="single" w:sz="6" w:space="0" w:color="000000"/>
              <w:bottom w:val="nil"/>
              <w:right w:val="single" w:sz="6" w:space="0" w:color="000000"/>
            </w:tcBorders>
          </w:tcPr>
          <w:p w14:paraId="5F49EFF0" w14:textId="77777777" w:rsidR="000F3B65" w:rsidRDefault="00C64217">
            <w:pPr>
              <w:pStyle w:val="TableParagraph"/>
              <w:spacing w:before="8"/>
              <w:ind w:right="198"/>
              <w:jc w:val="right"/>
              <w:rPr>
                <w:sz w:val="16"/>
              </w:rPr>
            </w:pPr>
            <w:r>
              <w:rPr>
                <w:sz w:val="16"/>
              </w:rPr>
              <w:t>8</w:t>
            </w:r>
          </w:p>
        </w:tc>
        <w:tc>
          <w:tcPr>
            <w:tcW w:w="566" w:type="dxa"/>
            <w:tcBorders>
              <w:top w:val="single" w:sz="6" w:space="0" w:color="000000"/>
              <w:left w:val="single" w:sz="6" w:space="0" w:color="000000"/>
              <w:bottom w:val="nil"/>
              <w:right w:val="single" w:sz="6" w:space="0" w:color="000000"/>
            </w:tcBorders>
          </w:tcPr>
          <w:p w14:paraId="3286AA9F" w14:textId="77777777" w:rsidR="000F3B65" w:rsidRDefault="00C64217">
            <w:pPr>
              <w:pStyle w:val="TableParagraph"/>
              <w:spacing w:before="8"/>
              <w:ind w:left="88" w:right="76"/>
              <w:rPr>
                <w:sz w:val="16"/>
              </w:rPr>
            </w:pPr>
            <w:r>
              <w:rPr>
                <w:sz w:val="16"/>
              </w:rPr>
              <w:t>DT</w:t>
            </w:r>
          </w:p>
        </w:tc>
        <w:tc>
          <w:tcPr>
            <w:tcW w:w="712" w:type="dxa"/>
            <w:tcBorders>
              <w:top w:val="single" w:sz="6" w:space="0" w:color="000000"/>
              <w:left w:val="single" w:sz="6" w:space="0" w:color="000000"/>
              <w:bottom w:val="nil"/>
              <w:right w:val="single" w:sz="6" w:space="0" w:color="000000"/>
            </w:tcBorders>
          </w:tcPr>
          <w:p w14:paraId="734C66D5" w14:textId="77777777" w:rsidR="000F3B65" w:rsidRDefault="00C64217">
            <w:pPr>
              <w:pStyle w:val="TableParagraph"/>
              <w:spacing w:before="10"/>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5511E7BF" w14:textId="77777777" w:rsidR="000F3B65" w:rsidRDefault="00C64217">
            <w:pPr>
              <w:pStyle w:val="TableParagraph"/>
              <w:spacing w:before="10"/>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2AF479A8"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7FEBF1C0" w14:textId="77777777" w:rsidR="000F3B65" w:rsidRDefault="00C64217">
            <w:pPr>
              <w:pStyle w:val="TableParagraph"/>
              <w:spacing w:before="8"/>
              <w:ind w:right="107"/>
              <w:jc w:val="right"/>
              <w:rPr>
                <w:sz w:val="16"/>
              </w:rPr>
            </w:pPr>
            <w:r>
              <w:rPr>
                <w:sz w:val="16"/>
              </w:rPr>
              <w:t>00160</w:t>
            </w:r>
          </w:p>
        </w:tc>
        <w:tc>
          <w:tcPr>
            <w:tcW w:w="2205" w:type="dxa"/>
            <w:tcBorders>
              <w:top w:val="single" w:sz="6" w:space="0" w:color="000000"/>
              <w:left w:val="single" w:sz="6" w:space="0" w:color="000000"/>
              <w:bottom w:val="nil"/>
            </w:tcBorders>
          </w:tcPr>
          <w:p w14:paraId="19A65D25" w14:textId="77777777" w:rsidR="000F3B65" w:rsidRDefault="00C64217">
            <w:pPr>
              <w:pStyle w:val="TableParagraph"/>
              <w:spacing w:before="8"/>
              <w:ind w:left="116"/>
              <w:jc w:val="left"/>
              <w:rPr>
                <w:sz w:val="16"/>
              </w:rPr>
            </w:pPr>
            <w:r>
              <w:rPr>
                <w:sz w:val="16"/>
              </w:rPr>
              <w:t>Transfer to Bad Debt Date</w:t>
            </w:r>
          </w:p>
        </w:tc>
      </w:tr>
      <w:tr w:rsidR="000F3B65" w14:paraId="39411E73" w14:textId="77777777">
        <w:trPr>
          <w:trHeight w:val="242"/>
        </w:trPr>
        <w:tc>
          <w:tcPr>
            <w:tcW w:w="523" w:type="dxa"/>
            <w:tcBorders>
              <w:top w:val="nil"/>
              <w:bottom w:val="nil"/>
              <w:right w:val="single" w:sz="6" w:space="0" w:color="000000"/>
            </w:tcBorders>
          </w:tcPr>
          <w:p w14:paraId="0220F375" w14:textId="77777777" w:rsidR="000F3B65" w:rsidRDefault="00C64217">
            <w:pPr>
              <w:pStyle w:val="TableParagraph"/>
              <w:spacing w:before="25"/>
              <w:ind w:left="83" w:right="81"/>
              <w:rPr>
                <w:sz w:val="16"/>
              </w:rPr>
            </w:pPr>
            <w:r>
              <w:rPr>
                <w:sz w:val="16"/>
              </w:rPr>
              <w:t>31</w:t>
            </w:r>
          </w:p>
        </w:tc>
        <w:tc>
          <w:tcPr>
            <w:tcW w:w="516" w:type="dxa"/>
            <w:tcBorders>
              <w:top w:val="nil"/>
              <w:left w:val="single" w:sz="6" w:space="0" w:color="000000"/>
              <w:bottom w:val="nil"/>
              <w:right w:val="single" w:sz="6" w:space="0" w:color="000000"/>
            </w:tcBorders>
          </w:tcPr>
          <w:p w14:paraId="45287FD5" w14:textId="77777777" w:rsidR="000F3B65" w:rsidRDefault="00C64217">
            <w:pPr>
              <w:pStyle w:val="TableParagraph"/>
              <w:spacing w:before="25"/>
              <w:ind w:right="155"/>
              <w:jc w:val="right"/>
              <w:rPr>
                <w:sz w:val="16"/>
              </w:rPr>
            </w:pPr>
            <w:r>
              <w:rPr>
                <w:sz w:val="16"/>
              </w:rPr>
              <w:t>10</w:t>
            </w:r>
          </w:p>
        </w:tc>
        <w:tc>
          <w:tcPr>
            <w:tcW w:w="566" w:type="dxa"/>
            <w:tcBorders>
              <w:top w:val="nil"/>
              <w:left w:val="single" w:sz="6" w:space="0" w:color="000000"/>
              <w:bottom w:val="nil"/>
              <w:right w:val="single" w:sz="6" w:space="0" w:color="000000"/>
            </w:tcBorders>
          </w:tcPr>
          <w:p w14:paraId="3DBCEE4A"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40E6A8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81A324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007E18D" w14:textId="77777777" w:rsidR="000F3B65" w:rsidRDefault="00C64217">
            <w:pPr>
              <w:pStyle w:val="TableParagraph"/>
              <w:spacing w:before="25"/>
              <w:ind w:left="90" w:right="76"/>
              <w:rPr>
                <w:sz w:val="16"/>
              </w:rPr>
            </w:pPr>
            <w:r>
              <w:rPr>
                <w:sz w:val="16"/>
              </w:rPr>
              <w:t>0021</w:t>
            </w:r>
          </w:p>
        </w:tc>
        <w:tc>
          <w:tcPr>
            <w:tcW w:w="693" w:type="dxa"/>
            <w:tcBorders>
              <w:top w:val="nil"/>
              <w:left w:val="single" w:sz="6" w:space="0" w:color="000000"/>
              <w:bottom w:val="nil"/>
              <w:right w:val="single" w:sz="6" w:space="0" w:color="000000"/>
            </w:tcBorders>
          </w:tcPr>
          <w:p w14:paraId="7964BF8D" w14:textId="77777777" w:rsidR="000F3B65" w:rsidRDefault="00C64217">
            <w:pPr>
              <w:pStyle w:val="TableParagraph"/>
              <w:spacing w:before="25"/>
              <w:ind w:right="107"/>
              <w:jc w:val="right"/>
              <w:rPr>
                <w:sz w:val="16"/>
              </w:rPr>
            </w:pPr>
            <w:r>
              <w:rPr>
                <w:sz w:val="16"/>
              </w:rPr>
              <w:t>00161</w:t>
            </w:r>
          </w:p>
        </w:tc>
        <w:tc>
          <w:tcPr>
            <w:tcW w:w="2205" w:type="dxa"/>
            <w:tcBorders>
              <w:top w:val="nil"/>
              <w:left w:val="single" w:sz="6" w:space="0" w:color="000000"/>
              <w:bottom w:val="nil"/>
            </w:tcBorders>
          </w:tcPr>
          <w:p w14:paraId="291582A1" w14:textId="77777777" w:rsidR="000F3B65" w:rsidRDefault="00C64217">
            <w:pPr>
              <w:pStyle w:val="TableParagraph"/>
              <w:spacing w:before="25"/>
              <w:ind w:left="115"/>
              <w:jc w:val="left"/>
              <w:rPr>
                <w:sz w:val="16"/>
              </w:rPr>
            </w:pPr>
            <w:r>
              <w:rPr>
                <w:sz w:val="16"/>
              </w:rPr>
              <w:t>Bad Debt Agency Code</w:t>
            </w:r>
          </w:p>
        </w:tc>
      </w:tr>
      <w:tr w:rsidR="000F3B65" w14:paraId="25ED86E0" w14:textId="77777777">
        <w:trPr>
          <w:trHeight w:val="242"/>
        </w:trPr>
        <w:tc>
          <w:tcPr>
            <w:tcW w:w="523" w:type="dxa"/>
            <w:tcBorders>
              <w:top w:val="nil"/>
              <w:bottom w:val="nil"/>
              <w:right w:val="single" w:sz="6" w:space="0" w:color="000000"/>
            </w:tcBorders>
          </w:tcPr>
          <w:p w14:paraId="1239F1F4" w14:textId="77777777" w:rsidR="000F3B65" w:rsidRDefault="00C64217">
            <w:pPr>
              <w:pStyle w:val="TableParagraph"/>
              <w:spacing w:before="25"/>
              <w:ind w:left="83" w:right="81"/>
              <w:rPr>
                <w:sz w:val="16"/>
              </w:rPr>
            </w:pPr>
            <w:r>
              <w:rPr>
                <w:sz w:val="16"/>
              </w:rPr>
              <w:t>32</w:t>
            </w:r>
          </w:p>
        </w:tc>
        <w:tc>
          <w:tcPr>
            <w:tcW w:w="516" w:type="dxa"/>
            <w:tcBorders>
              <w:top w:val="nil"/>
              <w:left w:val="single" w:sz="6" w:space="0" w:color="000000"/>
              <w:bottom w:val="nil"/>
              <w:right w:val="single" w:sz="6" w:space="0" w:color="000000"/>
            </w:tcBorders>
          </w:tcPr>
          <w:p w14:paraId="5403DEC1"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33856609"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FA82B8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19AC61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9AE375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B8E26C0" w14:textId="77777777" w:rsidR="000F3B65" w:rsidRDefault="00C64217">
            <w:pPr>
              <w:pStyle w:val="TableParagraph"/>
              <w:spacing w:before="25"/>
              <w:ind w:right="106"/>
              <w:jc w:val="right"/>
              <w:rPr>
                <w:sz w:val="16"/>
              </w:rPr>
            </w:pPr>
            <w:r>
              <w:rPr>
                <w:sz w:val="16"/>
              </w:rPr>
              <w:t>00162</w:t>
            </w:r>
          </w:p>
        </w:tc>
        <w:tc>
          <w:tcPr>
            <w:tcW w:w="2205" w:type="dxa"/>
            <w:tcBorders>
              <w:top w:val="nil"/>
              <w:left w:val="single" w:sz="6" w:space="0" w:color="000000"/>
              <w:bottom w:val="nil"/>
            </w:tcBorders>
          </w:tcPr>
          <w:p w14:paraId="0771704A" w14:textId="77777777" w:rsidR="000F3B65" w:rsidRDefault="00C64217">
            <w:pPr>
              <w:pStyle w:val="TableParagraph"/>
              <w:spacing w:before="25"/>
              <w:ind w:left="116"/>
              <w:jc w:val="left"/>
              <w:rPr>
                <w:sz w:val="16"/>
              </w:rPr>
            </w:pPr>
            <w:r>
              <w:rPr>
                <w:sz w:val="16"/>
              </w:rPr>
              <w:t>Bad Debt Transfer Amount</w:t>
            </w:r>
          </w:p>
        </w:tc>
      </w:tr>
      <w:tr w:rsidR="000F3B65" w14:paraId="6A1A1123" w14:textId="77777777">
        <w:trPr>
          <w:trHeight w:val="242"/>
        </w:trPr>
        <w:tc>
          <w:tcPr>
            <w:tcW w:w="523" w:type="dxa"/>
            <w:tcBorders>
              <w:top w:val="nil"/>
              <w:bottom w:val="nil"/>
              <w:right w:val="single" w:sz="6" w:space="0" w:color="000000"/>
            </w:tcBorders>
          </w:tcPr>
          <w:p w14:paraId="245BF780" w14:textId="77777777" w:rsidR="000F3B65" w:rsidRDefault="00C64217">
            <w:pPr>
              <w:pStyle w:val="TableParagraph"/>
              <w:spacing w:before="25"/>
              <w:ind w:left="83" w:right="81"/>
              <w:rPr>
                <w:sz w:val="16"/>
              </w:rPr>
            </w:pPr>
            <w:r>
              <w:rPr>
                <w:sz w:val="16"/>
              </w:rPr>
              <w:t>33</w:t>
            </w:r>
          </w:p>
        </w:tc>
        <w:tc>
          <w:tcPr>
            <w:tcW w:w="516" w:type="dxa"/>
            <w:tcBorders>
              <w:top w:val="nil"/>
              <w:left w:val="single" w:sz="6" w:space="0" w:color="000000"/>
              <w:bottom w:val="nil"/>
              <w:right w:val="single" w:sz="6" w:space="0" w:color="000000"/>
            </w:tcBorders>
          </w:tcPr>
          <w:p w14:paraId="77329ED9"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6C04D142"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0FDCB68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152518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E0D5EC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1FA2335" w14:textId="77777777" w:rsidR="000F3B65" w:rsidRDefault="00C64217">
            <w:pPr>
              <w:pStyle w:val="TableParagraph"/>
              <w:spacing w:before="25"/>
              <w:ind w:right="107"/>
              <w:jc w:val="right"/>
              <w:rPr>
                <w:sz w:val="16"/>
              </w:rPr>
            </w:pPr>
            <w:r>
              <w:rPr>
                <w:sz w:val="16"/>
              </w:rPr>
              <w:t>00163</w:t>
            </w:r>
          </w:p>
        </w:tc>
        <w:tc>
          <w:tcPr>
            <w:tcW w:w="2205" w:type="dxa"/>
            <w:tcBorders>
              <w:top w:val="nil"/>
              <w:left w:val="single" w:sz="6" w:space="0" w:color="000000"/>
              <w:bottom w:val="nil"/>
            </w:tcBorders>
          </w:tcPr>
          <w:p w14:paraId="4425682B" w14:textId="77777777" w:rsidR="000F3B65" w:rsidRDefault="00C64217">
            <w:pPr>
              <w:pStyle w:val="TableParagraph"/>
              <w:spacing w:before="25"/>
              <w:ind w:left="115"/>
              <w:jc w:val="left"/>
              <w:rPr>
                <w:sz w:val="16"/>
              </w:rPr>
            </w:pPr>
            <w:r>
              <w:rPr>
                <w:sz w:val="16"/>
              </w:rPr>
              <w:t>Bad Debt Recovery Amount</w:t>
            </w:r>
          </w:p>
        </w:tc>
      </w:tr>
      <w:tr w:rsidR="000F3B65" w14:paraId="555F026D" w14:textId="77777777">
        <w:trPr>
          <w:trHeight w:val="241"/>
        </w:trPr>
        <w:tc>
          <w:tcPr>
            <w:tcW w:w="523" w:type="dxa"/>
            <w:tcBorders>
              <w:top w:val="nil"/>
              <w:bottom w:val="nil"/>
              <w:right w:val="single" w:sz="6" w:space="0" w:color="000000"/>
            </w:tcBorders>
          </w:tcPr>
          <w:p w14:paraId="05104B8D" w14:textId="77777777" w:rsidR="000F3B65" w:rsidRDefault="00C64217">
            <w:pPr>
              <w:pStyle w:val="TableParagraph"/>
              <w:spacing w:before="25"/>
              <w:ind w:left="83" w:right="81"/>
              <w:rPr>
                <w:sz w:val="16"/>
              </w:rPr>
            </w:pPr>
            <w:r>
              <w:rPr>
                <w:sz w:val="16"/>
              </w:rPr>
              <w:t>34</w:t>
            </w:r>
          </w:p>
        </w:tc>
        <w:tc>
          <w:tcPr>
            <w:tcW w:w="516" w:type="dxa"/>
            <w:tcBorders>
              <w:top w:val="nil"/>
              <w:left w:val="single" w:sz="6" w:space="0" w:color="000000"/>
              <w:bottom w:val="nil"/>
              <w:right w:val="single" w:sz="6" w:space="0" w:color="000000"/>
            </w:tcBorders>
          </w:tcPr>
          <w:p w14:paraId="5D2F1FE9"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73E8169E"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9B8979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99C872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4F989FA" w14:textId="77777777" w:rsidR="000F3B65" w:rsidRDefault="00C64217">
            <w:pPr>
              <w:pStyle w:val="TableParagraph"/>
              <w:spacing w:before="25"/>
              <w:ind w:left="91" w:right="76"/>
              <w:rPr>
                <w:sz w:val="16"/>
              </w:rPr>
            </w:pPr>
            <w:r>
              <w:rPr>
                <w:sz w:val="16"/>
              </w:rPr>
              <w:t>0111</w:t>
            </w:r>
          </w:p>
        </w:tc>
        <w:tc>
          <w:tcPr>
            <w:tcW w:w="693" w:type="dxa"/>
            <w:tcBorders>
              <w:top w:val="nil"/>
              <w:left w:val="single" w:sz="6" w:space="0" w:color="000000"/>
              <w:bottom w:val="nil"/>
              <w:right w:val="single" w:sz="6" w:space="0" w:color="000000"/>
            </w:tcBorders>
          </w:tcPr>
          <w:p w14:paraId="242F3F79" w14:textId="77777777" w:rsidR="000F3B65" w:rsidRDefault="00C64217">
            <w:pPr>
              <w:pStyle w:val="TableParagraph"/>
              <w:spacing w:before="25"/>
              <w:ind w:right="106"/>
              <w:jc w:val="right"/>
              <w:rPr>
                <w:sz w:val="16"/>
              </w:rPr>
            </w:pPr>
            <w:r>
              <w:rPr>
                <w:sz w:val="16"/>
              </w:rPr>
              <w:t>00164</w:t>
            </w:r>
          </w:p>
        </w:tc>
        <w:tc>
          <w:tcPr>
            <w:tcW w:w="2205" w:type="dxa"/>
            <w:tcBorders>
              <w:top w:val="nil"/>
              <w:left w:val="single" w:sz="6" w:space="0" w:color="000000"/>
              <w:bottom w:val="nil"/>
            </w:tcBorders>
          </w:tcPr>
          <w:p w14:paraId="43A2BDFA" w14:textId="77777777" w:rsidR="000F3B65" w:rsidRDefault="00C64217">
            <w:pPr>
              <w:pStyle w:val="TableParagraph"/>
              <w:spacing w:before="25"/>
              <w:ind w:left="116"/>
              <w:jc w:val="left"/>
              <w:rPr>
                <w:sz w:val="16"/>
              </w:rPr>
            </w:pPr>
            <w:r>
              <w:rPr>
                <w:sz w:val="16"/>
              </w:rPr>
              <w:t>Delete Account Indicator</w:t>
            </w:r>
          </w:p>
        </w:tc>
      </w:tr>
      <w:tr w:rsidR="000F3B65" w14:paraId="07984ABB" w14:textId="77777777">
        <w:trPr>
          <w:trHeight w:val="241"/>
        </w:trPr>
        <w:tc>
          <w:tcPr>
            <w:tcW w:w="523" w:type="dxa"/>
            <w:tcBorders>
              <w:top w:val="nil"/>
              <w:bottom w:val="nil"/>
              <w:right w:val="single" w:sz="6" w:space="0" w:color="000000"/>
            </w:tcBorders>
          </w:tcPr>
          <w:p w14:paraId="38ECEAF0" w14:textId="77777777" w:rsidR="000F3B65" w:rsidRDefault="00C64217">
            <w:pPr>
              <w:pStyle w:val="TableParagraph"/>
              <w:ind w:left="83" w:right="81"/>
              <w:rPr>
                <w:sz w:val="16"/>
              </w:rPr>
            </w:pPr>
            <w:r>
              <w:rPr>
                <w:sz w:val="16"/>
              </w:rPr>
              <w:t>35</w:t>
            </w:r>
          </w:p>
        </w:tc>
        <w:tc>
          <w:tcPr>
            <w:tcW w:w="516" w:type="dxa"/>
            <w:tcBorders>
              <w:top w:val="nil"/>
              <w:left w:val="single" w:sz="6" w:space="0" w:color="000000"/>
              <w:bottom w:val="nil"/>
              <w:right w:val="single" w:sz="6" w:space="0" w:color="000000"/>
            </w:tcBorders>
          </w:tcPr>
          <w:p w14:paraId="73FDBCC5" w14:textId="77777777" w:rsidR="000F3B65" w:rsidRDefault="00C64217">
            <w:pPr>
              <w:pStyle w:val="TableParagraph"/>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683FCB9F" w14:textId="77777777" w:rsidR="000F3B65" w:rsidRDefault="00C64217">
            <w:pPr>
              <w:pStyle w:val="TableParagraph"/>
              <w:ind w:left="88" w:right="76"/>
              <w:rPr>
                <w:sz w:val="16"/>
              </w:rPr>
            </w:pPr>
            <w:r>
              <w:rPr>
                <w:sz w:val="16"/>
              </w:rPr>
              <w:t>DT</w:t>
            </w:r>
          </w:p>
        </w:tc>
        <w:tc>
          <w:tcPr>
            <w:tcW w:w="712" w:type="dxa"/>
            <w:tcBorders>
              <w:top w:val="nil"/>
              <w:left w:val="single" w:sz="6" w:space="0" w:color="000000"/>
              <w:bottom w:val="nil"/>
              <w:right w:val="single" w:sz="6" w:space="0" w:color="000000"/>
            </w:tcBorders>
          </w:tcPr>
          <w:p w14:paraId="72738EEA"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563EA663"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3C81F5B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0BC2779" w14:textId="77777777" w:rsidR="000F3B65" w:rsidRDefault="00C64217">
            <w:pPr>
              <w:pStyle w:val="TableParagraph"/>
              <w:ind w:right="106"/>
              <w:jc w:val="right"/>
              <w:rPr>
                <w:sz w:val="16"/>
              </w:rPr>
            </w:pPr>
            <w:r>
              <w:rPr>
                <w:sz w:val="16"/>
              </w:rPr>
              <w:t>00165</w:t>
            </w:r>
          </w:p>
        </w:tc>
        <w:tc>
          <w:tcPr>
            <w:tcW w:w="2205" w:type="dxa"/>
            <w:tcBorders>
              <w:top w:val="nil"/>
              <w:left w:val="single" w:sz="6" w:space="0" w:color="000000"/>
              <w:bottom w:val="nil"/>
            </w:tcBorders>
          </w:tcPr>
          <w:p w14:paraId="2D433D6D" w14:textId="77777777" w:rsidR="000F3B65" w:rsidRDefault="00C64217">
            <w:pPr>
              <w:pStyle w:val="TableParagraph"/>
              <w:ind w:left="116"/>
              <w:jc w:val="left"/>
              <w:rPr>
                <w:sz w:val="16"/>
              </w:rPr>
            </w:pPr>
            <w:r>
              <w:rPr>
                <w:sz w:val="16"/>
              </w:rPr>
              <w:t>Delete Account Date</w:t>
            </w:r>
          </w:p>
        </w:tc>
      </w:tr>
      <w:tr w:rsidR="000F3B65" w14:paraId="3CE1388B" w14:textId="77777777">
        <w:trPr>
          <w:trHeight w:val="242"/>
        </w:trPr>
        <w:tc>
          <w:tcPr>
            <w:tcW w:w="523" w:type="dxa"/>
            <w:tcBorders>
              <w:top w:val="nil"/>
              <w:bottom w:val="nil"/>
              <w:right w:val="single" w:sz="6" w:space="0" w:color="000000"/>
            </w:tcBorders>
          </w:tcPr>
          <w:p w14:paraId="78778A06" w14:textId="77777777" w:rsidR="000F3B65" w:rsidRDefault="00C64217">
            <w:pPr>
              <w:pStyle w:val="TableParagraph"/>
              <w:spacing w:before="25"/>
              <w:ind w:left="83" w:right="81"/>
              <w:rPr>
                <w:sz w:val="16"/>
              </w:rPr>
            </w:pPr>
            <w:r>
              <w:rPr>
                <w:sz w:val="16"/>
              </w:rPr>
              <w:t>36</w:t>
            </w:r>
          </w:p>
        </w:tc>
        <w:tc>
          <w:tcPr>
            <w:tcW w:w="516" w:type="dxa"/>
            <w:tcBorders>
              <w:top w:val="nil"/>
              <w:left w:val="single" w:sz="6" w:space="0" w:color="000000"/>
              <w:bottom w:val="nil"/>
              <w:right w:val="single" w:sz="6" w:space="0" w:color="000000"/>
            </w:tcBorders>
          </w:tcPr>
          <w:p w14:paraId="1CF6FAD3" w14:textId="77777777" w:rsidR="000F3B65" w:rsidRDefault="00C64217">
            <w:pPr>
              <w:pStyle w:val="TableParagraph"/>
              <w:spacing w:before="25"/>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4A0120D5"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8555D5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DEB149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E81EF52" w14:textId="77777777" w:rsidR="000F3B65" w:rsidRDefault="00C64217">
            <w:pPr>
              <w:pStyle w:val="TableParagraph"/>
              <w:spacing w:before="25"/>
              <w:ind w:left="93" w:right="76"/>
              <w:rPr>
                <w:sz w:val="16"/>
              </w:rPr>
            </w:pPr>
            <w:r>
              <w:rPr>
                <w:sz w:val="16"/>
              </w:rPr>
              <w:t>0112</w:t>
            </w:r>
          </w:p>
        </w:tc>
        <w:tc>
          <w:tcPr>
            <w:tcW w:w="693" w:type="dxa"/>
            <w:tcBorders>
              <w:top w:val="nil"/>
              <w:left w:val="single" w:sz="6" w:space="0" w:color="000000"/>
              <w:bottom w:val="nil"/>
              <w:right w:val="single" w:sz="6" w:space="0" w:color="000000"/>
            </w:tcBorders>
          </w:tcPr>
          <w:p w14:paraId="09C71068" w14:textId="77777777" w:rsidR="000F3B65" w:rsidRDefault="00C64217">
            <w:pPr>
              <w:pStyle w:val="TableParagraph"/>
              <w:spacing w:before="25"/>
              <w:ind w:right="107"/>
              <w:jc w:val="right"/>
              <w:rPr>
                <w:sz w:val="16"/>
              </w:rPr>
            </w:pPr>
            <w:r>
              <w:rPr>
                <w:sz w:val="16"/>
              </w:rPr>
              <w:t>00166</w:t>
            </w:r>
          </w:p>
        </w:tc>
        <w:tc>
          <w:tcPr>
            <w:tcW w:w="2205" w:type="dxa"/>
            <w:tcBorders>
              <w:top w:val="nil"/>
              <w:left w:val="single" w:sz="6" w:space="0" w:color="000000"/>
              <w:bottom w:val="nil"/>
            </w:tcBorders>
          </w:tcPr>
          <w:p w14:paraId="34CD23BF" w14:textId="77777777" w:rsidR="000F3B65" w:rsidRDefault="00C64217">
            <w:pPr>
              <w:pStyle w:val="TableParagraph"/>
              <w:spacing w:before="25"/>
              <w:ind w:left="115"/>
              <w:jc w:val="left"/>
              <w:rPr>
                <w:sz w:val="16"/>
              </w:rPr>
            </w:pPr>
            <w:r>
              <w:rPr>
                <w:sz w:val="16"/>
              </w:rPr>
              <w:t>Discharge Disposition</w:t>
            </w:r>
          </w:p>
        </w:tc>
      </w:tr>
      <w:tr w:rsidR="000F3B65" w14:paraId="5100F9C4" w14:textId="77777777">
        <w:trPr>
          <w:trHeight w:val="242"/>
        </w:trPr>
        <w:tc>
          <w:tcPr>
            <w:tcW w:w="523" w:type="dxa"/>
            <w:tcBorders>
              <w:top w:val="nil"/>
              <w:bottom w:val="nil"/>
              <w:right w:val="single" w:sz="6" w:space="0" w:color="000000"/>
            </w:tcBorders>
          </w:tcPr>
          <w:p w14:paraId="27430464" w14:textId="77777777" w:rsidR="000F3B65" w:rsidRDefault="00C64217">
            <w:pPr>
              <w:pStyle w:val="TableParagraph"/>
              <w:spacing w:before="25"/>
              <w:ind w:left="83" w:right="81"/>
              <w:rPr>
                <w:sz w:val="16"/>
              </w:rPr>
            </w:pPr>
            <w:r>
              <w:rPr>
                <w:sz w:val="16"/>
              </w:rPr>
              <w:t>37</w:t>
            </w:r>
          </w:p>
        </w:tc>
        <w:tc>
          <w:tcPr>
            <w:tcW w:w="516" w:type="dxa"/>
            <w:tcBorders>
              <w:top w:val="nil"/>
              <w:left w:val="single" w:sz="6" w:space="0" w:color="000000"/>
              <w:bottom w:val="nil"/>
              <w:right w:val="single" w:sz="6" w:space="0" w:color="000000"/>
            </w:tcBorders>
          </w:tcPr>
          <w:p w14:paraId="510C2647" w14:textId="77777777" w:rsidR="000F3B65" w:rsidRDefault="00C64217">
            <w:pPr>
              <w:pStyle w:val="TableParagraph"/>
              <w:spacing w:before="25"/>
              <w:ind w:right="156"/>
              <w:jc w:val="right"/>
              <w:rPr>
                <w:sz w:val="16"/>
              </w:rPr>
            </w:pPr>
            <w:r>
              <w:rPr>
                <w:sz w:val="16"/>
              </w:rPr>
              <w:t>25</w:t>
            </w:r>
          </w:p>
        </w:tc>
        <w:tc>
          <w:tcPr>
            <w:tcW w:w="566" w:type="dxa"/>
            <w:tcBorders>
              <w:top w:val="nil"/>
              <w:left w:val="single" w:sz="6" w:space="0" w:color="000000"/>
              <w:bottom w:val="nil"/>
              <w:right w:val="single" w:sz="6" w:space="0" w:color="000000"/>
            </w:tcBorders>
          </w:tcPr>
          <w:p w14:paraId="5A25433D" w14:textId="77777777" w:rsidR="000F3B65" w:rsidRDefault="00C64217">
            <w:pPr>
              <w:pStyle w:val="TableParagraph"/>
              <w:spacing w:before="25"/>
              <w:ind w:left="88" w:right="75"/>
              <w:rPr>
                <w:sz w:val="16"/>
              </w:rPr>
            </w:pPr>
            <w:r>
              <w:rPr>
                <w:sz w:val="16"/>
              </w:rPr>
              <w:t>CM</w:t>
            </w:r>
          </w:p>
        </w:tc>
        <w:tc>
          <w:tcPr>
            <w:tcW w:w="712" w:type="dxa"/>
            <w:tcBorders>
              <w:top w:val="nil"/>
              <w:left w:val="single" w:sz="6" w:space="0" w:color="000000"/>
              <w:bottom w:val="nil"/>
              <w:right w:val="single" w:sz="6" w:space="0" w:color="000000"/>
            </w:tcBorders>
          </w:tcPr>
          <w:p w14:paraId="6291660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F033550"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9212F0E" w14:textId="77777777" w:rsidR="000F3B65" w:rsidRDefault="00C64217">
            <w:pPr>
              <w:pStyle w:val="TableParagraph"/>
              <w:spacing w:before="25"/>
              <w:ind w:left="93" w:right="76"/>
              <w:rPr>
                <w:sz w:val="16"/>
              </w:rPr>
            </w:pPr>
            <w:r>
              <w:rPr>
                <w:sz w:val="16"/>
              </w:rPr>
              <w:t>0113</w:t>
            </w:r>
          </w:p>
        </w:tc>
        <w:tc>
          <w:tcPr>
            <w:tcW w:w="693" w:type="dxa"/>
            <w:tcBorders>
              <w:top w:val="nil"/>
              <w:left w:val="single" w:sz="6" w:space="0" w:color="000000"/>
              <w:bottom w:val="nil"/>
              <w:right w:val="single" w:sz="6" w:space="0" w:color="000000"/>
            </w:tcBorders>
          </w:tcPr>
          <w:p w14:paraId="491702A1" w14:textId="77777777" w:rsidR="000F3B65" w:rsidRDefault="00C64217">
            <w:pPr>
              <w:pStyle w:val="TableParagraph"/>
              <w:spacing w:before="25"/>
              <w:ind w:right="107"/>
              <w:jc w:val="right"/>
              <w:rPr>
                <w:sz w:val="16"/>
              </w:rPr>
            </w:pPr>
            <w:r>
              <w:rPr>
                <w:sz w:val="16"/>
              </w:rPr>
              <w:t>00167</w:t>
            </w:r>
          </w:p>
        </w:tc>
        <w:tc>
          <w:tcPr>
            <w:tcW w:w="2205" w:type="dxa"/>
            <w:tcBorders>
              <w:top w:val="nil"/>
              <w:left w:val="single" w:sz="6" w:space="0" w:color="000000"/>
              <w:bottom w:val="nil"/>
            </w:tcBorders>
          </w:tcPr>
          <w:p w14:paraId="12CCAC77" w14:textId="77777777" w:rsidR="000F3B65" w:rsidRDefault="00C64217">
            <w:pPr>
              <w:pStyle w:val="TableParagraph"/>
              <w:spacing w:before="25"/>
              <w:ind w:left="115"/>
              <w:jc w:val="left"/>
              <w:rPr>
                <w:sz w:val="16"/>
              </w:rPr>
            </w:pPr>
            <w:r>
              <w:rPr>
                <w:sz w:val="16"/>
              </w:rPr>
              <w:t>Discharged to Location</w:t>
            </w:r>
          </w:p>
        </w:tc>
      </w:tr>
      <w:tr w:rsidR="000F3B65" w14:paraId="59DBE589" w14:textId="77777777">
        <w:trPr>
          <w:trHeight w:val="242"/>
        </w:trPr>
        <w:tc>
          <w:tcPr>
            <w:tcW w:w="523" w:type="dxa"/>
            <w:tcBorders>
              <w:top w:val="nil"/>
              <w:bottom w:val="nil"/>
              <w:right w:val="single" w:sz="6" w:space="0" w:color="000000"/>
            </w:tcBorders>
          </w:tcPr>
          <w:p w14:paraId="2D7AB84F" w14:textId="77777777" w:rsidR="000F3B65" w:rsidRDefault="00C64217">
            <w:pPr>
              <w:pStyle w:val="TableParagraph"/>
              <w:spacing w:before="25"/>
              <w:ind w:left="83" w:right="81"/>
              <w:rPr>
                <w:sz w:val="16"/>
              </w:rPr>
            </w:pPr>
            <w:r>
              <w:rPr>
                <w:sz w:val="16"/>
              </w:rPr>
              <w:t>38</w:t>
            </w:r>
          </w:p>
        </w:tc>
        <w:tc>
          <w:tcPr>
            <w:tcW w:w="516" w:type="dxa"/>
            <w:tcBorders>
              <w:top w:val="nil"/>
              <w:left w:val="single" w:sz="6" w:space="0" w:color="000000"/>
              <w:bottom w:val="nil"/>
              <w:right w:val="single" w:sz="6" w:space="0" w:color="000000"/>
            </w:tcBorders>
          </w:tcPr>
          <w:p w14:paraId="57FD7BF3"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288FD88" w14:textId="77777777" w:rsidR="000F3B65" w:rsidRDefault="00C64217">
            <w:pPr>
              <w:pStyle w:val="TableParagraph"/>
              <w:spacing w:before="25"/>
              <w:ind w:left="88" w:right="78"/>
              <w:rPr>
                <w:sz w:val="16"/>
              </w:rPr>
            </w:pPr>
            <w:r>
              <w:rPr>
                <w:sz w:val="16"/>
              </w:rPr>
              <w:t>CE</w:t>
            </w:r>
          </w:p>
        </w:tc>
        <w:tc>
          <w:tcPr>
            <w:tcW w:w="712" w:type="dxa"/>
            <w:tcBorders>
              <w:top w:val="nil"/>
              <w:left w:val="single" w:sz="6" w:space="0" w:color="000000"/>
              <w:bottom w:val="nil"/>
              <w:right w:val="single" w:sz="6" w:space="0" w:color="000000"/>
            </w:tcBorders>
          </w:tcPr>
          <w:p w14:paraId="4C73259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876143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4F2F75E" w14:textId="77777777" w:rsidR="000F3B65" w:rsidRDefault="00C64217">
            <w:pPr>
              <w:pStyle w:val="TableParagraph"/>
              <w:spacing w:before="25"/>
              <w:ind w:left="93" w:right="76"/>
              <w:rPr>
                <w:sz w:val="16"/>
              </w:rPr>
            </w:pPr>
            <w:r>
              <w:rPr>
                <w:sz w:val="16"/>
              </w:rPr>
              <w:t>0114</w:t>
            </w:r>
          </w:p>
        </w:tc>
        <w:tc>
          <w:tcPr>
            <w:tcW w:w="693" w:type="dxa"/>
            <w:tcBorders>
              <w:top w:val="nil"/>
              <w:left w:val="single" w:sz="6" w:space="0" w:color="000000"/>
              <w:bottom w:val="nil"/>
              <w:right w:val="single" w:sz="6" w:space="0" w:color="000000"/>
            </w:tcBorders>
          </w:tcPr>
          <w:p w14:paraId="5808CC8E" w14:textId="77777777" w:rsidR="000F3B65" w:rsidRDefault="00C64217">
            <w:pPr>
              <w:pStyle w:val="TableParagraph"/>
              <w:spacing w:before="25"/>
              <w:ind w:right="107"/>
              <w:jc w:val="right"/>
              <w:rPr>
                <w:sz w:val="16"/>
              </w:rPr>
            </w:pPr>
            <w:r>
              <w:rPr>
                <w:sz w:val="16"/>
              </w:rPr>
              <w:t>00168</w:t>
            </w:r>
          </w:p>
        </w:tc>
        <w:tc>
          <w:tcPr>
            <w:tcW w:w="2205" w:type="dxa"/>
            <w:tcBorders>
              <w:top w:val="nil"/>
              <w:left w:val="single" w:sz="6" w:space="0" w:color="000000"/>
              <w:bottom w:val="nil"/>
            </w:tcBorders>
          </w:tcPr>
          <w:p w14:paraId="649C43A4" w14:textId="77777777" w:rsidR="000F3B65" w:rsidRDefault="00C64217">
            <w:pPr>
              <w:pStyle w:val="TableParagraph"/>
              <w:spacing w:before="25"/>
              <w:ind w:left="115"/>
              <w:jc w:val="left"/>
              <w:rPr>
                <w:sz w:val="16"/>
              </w:rPr>
            </w:pPr>
            <w:r>
              <w:rPr>
                <w:sz w:val="16"/>
              </w:rPr>
              <w:t>Diet Type</w:t>
            </w:r>
          </w:p>
        </w:tc>
      </w:tr>
      <w:tr w:rsidR="000F3B65" w14:paraId="0864CF22" w14:textId="77777777">
        <w:trPr>
          <w:trHeight w:val="241"/>
        </w:trPr>
        <w:tc>
          <w:tcPr>
            <w:tcW w:w="523" w:type="dxa"/>
            <w:tcBorders>
              <w:top w:val="nil"/>
              <w:bottom w:val="nil"/>
              <w:right w:val="single" w:sz="6" w:space="0" w:color="000000"/>
            </w:tcBorders>
          </w:tcPr>
          <w:p w14:paraId="64019561" w14:textId="77777777" w:rsidR="000F3B65" w:rsidRDefault="00C64217">
            <w:pPr>
              <w:pStyle w:val="TableParagraph"/>
              <w:spacing w:before="25"/>
              <w:ind w:left="83" w:right="81"/>
              <w:rPr>
                <w:sz w:val="16"/>
              </w:rPr>
            </w:pPr>
            <w:r>
              <w:rPr>
                <w:sz w:val="16"/>
              </w:rPr>
              <w:t>39</w:t>
            </w:r>
          </w:p>
        </w:tc>
        <w:tc>
          <w:tcPr>
            <w:tcW w:w="516" w:type="dxa"/>
            <w:tcBorders>
              <w:top w:val="nil"/>
              <w:left w:val="single" w:sz="6" w:space="0" w:color="000000"/>
              <w:bottom w:val="nil"/>
              <w:right w:val="single" w:sz="6" w:space="0" w:color="000000"/>
            </w:tcBorders>
          </w:tcPr>
          <w:p w14:paraId="2BCC978F"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2DF235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55A9027"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E58E4B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34AEAF7" w14:textId="77777777" w:rsidR="000F3B65" w:rsidRDefault="00C64217">
            <w:pPr>
              <w:pStyle w:val="TableParagraph"/>
              <w:spacing w:before="25"/>
              <w:ind w:left="93" w:right="76"/>
              <w:rPr>
                <w:sz w:val="16"/>
              </w:rPr>
            </w:pPr>
            <w:r>
              <w:rPr>
                <w:sz w:val="16"/>
              </w:rPr>
              <w:t>0115</w:t>
            </w:r>
          </w:p>
        </w:tc>
        <w:tc>
          <w:tcPr>
            <w:tcW w:w="693" w:type="dxa"/>
            <w:tcBorders>
              <w:top w:val="nil"/>
              <w:left w:val="single" w:sz="6" w:space="0" w:color="000000"/>
              <w:bottom w:val="nil"/>
              <w:right w:val="single" w:sz="6" w:space="0" w:color="000000"/>
            </w:tcBorders>
          </w:tcPr>
          <w:p w14:paraId="7C24DF31" w14:textId="77777777" w:rsidR="000F3B65" w:rsidRDefault="00C64217">
            <w:pPr>
              <w:pStyle w:val="TableParagraph"/>
              <w:spacing w:before="25"/>
              <w:ind w:right="107"/>
              <w:jc w:val="right"/>
              <w:rPr>
                <w:sz w:val="16"/>
              </w:rPr>
            </w:pPr>
            <w:r>
              <w:rPr>
                <w:sz w:val="16"/>
              </w:rPr>
              <w:t>00169</w:t>
            </w:r>
          </w:p>
        </w:tc>
        <w:tc>
          <w:tcPr>
            <w:tcW w:w="2205" w:type="dxa"/>
            <w:tcBorders>
              <w:top w:val="nil"/>
              <w:left w:val="single" w:sz="6" w:space="0" w:color="000000"/>
              <w:bottom w:val="nil"/>
            </w:tcBorders>
          </w:tcPr>
          <w:p w14:paraId="2D93565C" w14:textId="77777777" w:rsidR="000F3B65" w:rsidRDefault="00C64217">
            <w:pPr>
              <w:pStyle w:val="TableParagraph"/>
              <w:spacing w:before="25"/>
              <w:ind w:left="115"/>
              <w:jc w:val="left"/>
              <w:rPr>
                <w:sz w:val="16"/>
              </w:rPr>
            </w:pPr>
            <w:r>
              <w:rPr>
                <w:sz w:val="16"/>
              </w:rPr>
              <w:t>Servicing Facility</w:t>
            </w:r>
          </w:p>
        </w:tc>
      </w:tr>
      <w:tr w:rsidR="000F3B65" w14:paraId="4BB5F646" w14:textId="77777777">
        <w:trPr>
          <w:trHeight w:val="241"/>
        </w:trPr>
        <w:tc>
          <w:tcPr>
            <w:tcW w:w="523" w:type="dxa"/>
            <w:tcBorders>
              <w:top w:val="nil"/>
              <w:bottom w:val="nil"/>
              <w:right w:val="single" w:sz="6" w:space="0" w:color="000000"/>
            </w:tcBorders>
          </w:tcPr>
          <w:p w14:paraId="1E6AF850" w14:textId="77777777" w:rsidR="000F3B65" w:rsidRDefault="00C64217">
            <w:pPr>
              <w:pStyle w:val="TableParagraph"/>
              <w:ind w:left="83" w:right="81"/>
              <w:rPr>
                <w:sz w:val="16"/>
              </w:rPr>
            </w:pPr>
            <w:r>
              <w:rPr>
                <w:sz w:val="16"/>
              </w:rPr>
              <w:t>40</w:t>
            </w:r>
          </w:p>
        </w:tc>
        <w:tc>
          <w:tcPr>
            <w:tcW w:w="516" w:type="dxa"/>
            <w:tcBorders>
              <w:top w:val="nil"/>
              <w:left w:val="single" w:sz="6" w:space="0" w:color="000000"/>
              <w:bottom w:val="nil"/>
              <w:right w:val="single" w:sz="6" w:space="0" w:color="000000"/>
            </w:tcBorders>
          </w:tcPr>
          <w:p w14:paraId="08C4C7F1" w14:textId="77777777" w:rsidR="000F3B65" w:rsidRDefault="00C64217">
            <w:pPr>
              <w:pStyle w:val="TableParagraph"/>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003728D8"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5F269419"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660C74AC"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06E4E0CD" w14:textId="77777777" w:rsidR="000F3B65" w:rsidRDefault="00C64217">
            <w:pPr>
              <w:pStyle w:val="TableParagraph"/>
              <w:ind w:left="93" w:right="76"/>
              <w:rPr>
                <w:sz w:val="16"/>
              </w:rPr>
            </w:pPr>
            <w:r>
              <w:rPr>
                <w:sz w:val="16"/>
              </w:rPr>
              <w:t>0116</w:t>
            </w:r>
          </w:p>
        </w:tc>
        <w:tc>
          <w:tcPr>
            <w:tcW w:w="693" w:type="dxa"/>
            <w:tcBorders>
              <w:top w:val="nil"/>
              <w:left w:val="single" w:sz="6" w:space="0" w:color="000000"/>
              <w:bottom w:val="nil"/>
              <w:right w:val="single" w:sz="6" w:space="0" w:color="000000"/>
            </w:tcBorders>
          </w:tcPr>
          <w:p w14:paraId="1590C4AF" w14:textId="77777777" w:rsidR="000F3B65" w:rsidRDefault="00C64217">
            <w:pPr>
              <w:pStyle w:val="TableParagraph"/>
              <w:ind w:right="106"/>
              <w:jc w:val="right"/>
              <w:rPr>
                <w:sz w:val="16"/>
              </w:rPr>
            </w:pPr>
            <w:r>
              <w:rPr>
                <w:sz w:val="16"/>
              </w:rPr>
              <w:t>00170</w:t>
            </w:r>
          </w:p>
        </w:tc>
        <w:tc>
          <w:tcPr>
            <w:tcW w:w="2205" w:type="dxa"/>
            <w:tcBorders>
              <w:top w:val="nil"/>
              <w:left w:val="single" w:sz="6" w:space="0" w:color="000000"/>
              <w:bottom w:val="nil"/>
            </w:tcBorders>
          </w:tcPr>
          <w:p w14:paraId="6DD6277E" w14:textId="77777777" w:rsidR="000F3B65" w:rsidRDefault="00C64217">
            <w:pPr>
              <w:pStyle w:val="TableParagraph"/>
              <w:ind w:left="116"/>
              <w:jc w:val="left"/>
              <w:rPr>
                <w:sz w:val="16"/>
              </w:rPr>
            </w:pPr>
            <w:r>
              <w:rPr>
                <w:sz w:val="16"/>
              </w:rPr>
              <w:t>Bed Status</w:t>
            </w:r>
          </w:p>
        </w:tc>
      </w:tr>
      <w:tr w:rsidR="000F3B65" w14:paraId="40CE16B2" w14:textId="77777777">
        <w:trPr>
          <w:trHeight w:val="242"/>
        </w:trPr>
        <w:tc>
          <w:tcPr>
            <w:tcW w:w="523" w:type="dxa"/>
            <w:tcBorders>
              <w:top w:val="nil"/>
              <w:bottom w:val="nil"/>
              <w:right w:val="single" w:sz="6" w:space="0" w:color="000000"/>
            </w:tcBorders>
          </w:tcPr>
          <w:p w14:paraId="1EB5ABAE" w14:textId="77777777" w:rsidR="000F3B65" w:rsidRDefault="00C64217">
            <w:pPr>
              <w:pStyle w:val="TableParagraph"/>
              <w:spacing w:before="25"/>
              <w:ind w:left="83" w:right="81"/>
              <w:rPr>
                <w:sz w:val="16"/>
              </w:rPr>
            </w:pPr>
            <w:r>
              <w:rPr>
                <w:sz w:val="16"/>
              </w:rPr>
              <w:t>41</w:t>
            </w:r>
          </w:p>
        </w:tc>
        <w:tc>
          <w:tcPr>
            <w:tcW w:w="516" w:type="dxa"/>
            <w:tcBorders>
              <w:top w:val="nil"/>
              <w:left w:val="single" w:sz="6" w:space="0" w:color="000000"/>
              <w:bottom w:val="nil"/>
              <w:right w:val="single" w:sz="6" w:space="0" w:color="000000"/>
            </w:tcBorders>
          </w:tcPr>
          <w:p w14:paraId="3A87FA4B"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0D99DF0C"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30E93F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1505FC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377FDDC" w14:textId="77777777" w:rsidR="000F3B65" w:rsidRDefault="00C64217">
            <w:pPr>
              <w:pStyle w:val="TableParagraph"/>
              <w:spacing w:before="25"/>
              <w:ind w:left="93" w:right="76"/>
              <w:rPr>
                <w:sz w:val="16"/>
              </w:rPr>
            </w:pPr>
            <w:r>
              <w:rPr>
                <w:sz w:val="16"/>
              </w:rPr>
              <w:t>0117</w:t>
            </w:r>
          </w:p>
        </w:tc>
        <w:tc>
          <w:tcPr>
            <w:tcW w:w="693" w:type="dxa"/>
            <w:tcBorders>
              <w:top w:val="nil"/>
              <w:left w:val="single" w:sz="6" w:space="0" w:color="000000"/>
              <w:bottom w:val="nil"/>
              <w:right w:val="single" w:sz="6" w:space="0" w:color="000000"/>
            </w:tcBorders>
          </w:tcPr>
          <w:p w14:paraId="6D52B836" w14:textId="77777777" w:rsidR="000F3B65" w:rsidRDefault="00C64217">
            <w:pPr>
              <w:pStyle w:val="TableParagraph"/>
              <w:spacing w:before="25"/>
              <w:ind w:right="106"/>
              <w:jc w:val="right"/>
              <w:rPr>
                <w:sz w:val="16"/>
              </w:rPr>
            </w:pPr>
            <w:r>
              <w:rPr>
                <w:sz w:val="16"/>
              </w:rPr>
              <w:t>00171</w:t>
            </w:r>
          </w:p>
        </w:tc>
        <w:tc>
          <w:tcPr>
            <w:tcW w:w="2205" w:type="dxa"/>
            <w:tcBorders>
              <w:top w:val="nil"/>
              <w:left w:val="single" w:sz="6" w:space="0" w:color="000000"/>
              <w:bottom w:val="nil"/>
            </w:tcBorders>
          </w:tcPr>
          <w:p w14:paraId="1971E0E9" w14:textId="77777777" w:rsidR="000F3B65" w:rsidRDefault="00C64217">
            <w:pPr>
              <w:pStyle w:val="TableParagraph"/>
              <w:spacing w:before="25"/>
              <w:ind w:left="116"/>
              <w:jc w:val="left"/>
              <w:rPr>
                <w:sz w:val="16"/>
              </w:rPr>
            </w:pPr>
            <w:r>
              <w:rPr>
                <w:sz w:val="16"/>
              </w:rPr>
              <w:t>Account Status</w:t>
            </w:r>
          </w:p>
        </w:tc>
      </w:tr>
      <w:tr w:rsidR="000F3B65" w14:paraId="6B0F37A3" w14:textId="77777777">
        <w:trPr>
          <w:trHeight w:val="242"/>
        </w:trPr>
        <w:tc>
          <w:tcPr>
            <w:tcW w:w="523" w:type="dxa"/>
            <w:tcBorders>
              <w:top w:val="nil"/>
              <w:bottom w:val="nil"/>
              <w:right w:val="single" w:sz="6" w:space="0" w:color="000000"/>
            </w:tcBorders>
          </w:tcPr>
          <w:p w14:paraId="3D499284" w14:textId="77777777" w:rsidR="000F3B65" w:rsidRDefault="00C64217">
            <w:pPr>
              <w:pStyle w:val="TableParagraph"/>
              <w:spacing w:before="25"/>
              <w:ind w:left="83" w:right="81"/>
              <w:rPr>
                <w:sz w:val="16"/>
              </w:rPr>
            </w:pPr>
            <w:r>
              <w:rPr>
                <w:sz w:val="16"/>
              </w:rPr>
              <w:t>42</w:t>
            </w:r>
          </w:p>
        </w:tc>
        <w:tc>
          <w:tcPr>
            <w:tcW w:w="516" w:type="dxa"/>
            <w:tcBorders>
              <w:top w:val="nil"/>
              <w:left w:val="single" w:sz="6" w:space="0" w:color="000000"/>
              <w:bottom w:val="nil"/>
              <w:right w:val="single" w:sz="6" w:space="0" w:color="000000"/>
            </w:tcBorders>
          </w:tcPr>
          <w:p w14:paraId="4A86A25A"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2A0F2CB7"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2333300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DC6B50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B1B3BE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ED725CD" w14:textId="77777777" w:rsidR="000F3B65" w:rsidRDefault="00C64217">
            <w:pPr>
              <w:pStyle w:val="TableParagraph"/>
              <w:spacing w:before="25"/>
              <w:ind w:right="106"/>
              <w:jc w:val="right"/>
              <w:rPr>
                <w:sz w:val="16"/>
              </w:rPr>
            </w:pPr>
            <w:r>
              <w:rPr>
                <w:sz w:val="16"/>
              </w:rPr>
              <w:t>00172</w:t>
            </w:r>
          </w:p>
        </w:tc>
        <w:tc>
          <w:tcPr>
            <w:tcW w:w="2205" w:type="dxa"/>
            <w:tcBorders>
              <w:top w:val="nil"/>
              <w:left w:val="single" w:sz="6" w:space="0" w:color="000000"/>
              <w:bottom w:val="nil"/>
            </w:tcBorders>
          </w:tcPr>
          <w:p w14:paraId="4ED20B7A" w14:textId="77777777" w:rsidR="000F3B65" w:rsidRDefault="00C64217">
            <w:pPr>
              <w:pStyle w:val="TableParagraph"/>
              <w:spacing w:before="25"/>
              <w:ind w:left="116"/>
              <w:jc w:val="left"/>
              <w:rPr>
                <w:sz w:val="16"/>
              </w:rPr>
            </w:pPr>
            <w:r>
              <w:rPr>
                <w:sz w:val="16"/>
              </w:rPr>
              <w:t>Pending Location</w:t>
            </w:r>
          </w:p>
        </w:tc>
      </w:tr>
      <w:tr w:rsidR="000F3B65" w14:paraId="7867D63D" w14:textId="77777777">
        <w:trPr>
          <w:trHeight w:val="242"/>
        </w:trPr>
        <w:tc>
          <w:tcPr>
            <w:tcW w:w="523" w:type="dxa"/>
            <w:tcBorders>
              <w:top w:val="nil"/>
              <w:bottom w:val="nil"/>
              <w:right w:val="single" w:sz="6" w:space="0" w:color="000000"/>
            </w:tcBorders>
          </w:tcPr>
          <w:p w14:paraId="41D64CC5" w14:textId="77777777" w:rsidR="000F3B65" w:rsidRDefault="00C64217">
            <w:pPr>
              <w:pStyle w:val="TableParagraph"/>
              <w:spacing w:before="25"/>
              <w:ind w:left="83" w:right="81"/>
              <w:rPr>
                <w:sz w:val="16"/>
              </w:rPr>
            </w:pPr>
            <w:r>
              <w:rPr>
                <w:sz w:val="16"/>
              </w:rPr>
              <w:t>43</w:t>
            </w:r>
          </w:p>
        </w:tc>
        <w:tc>
          <w:tcPr>
            <w:tcW w:w="516" w:type="dxa"/>
            <w:tcBorders>
              <w:top w:val="nil"/>
              <w:left w:val="single" w:sz="6" w:space="0" w:color="000000"/>
              <w:bottom w:val="nil"/>
              <w:right w:val="single" w:sz="6" w:space="0" w:color="000000"/>
            </w:tcBorders>
          </w:tcPr>
          <w:p w14:paraId="554BF26A"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5D9FA5F9"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50AF16A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804CC4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B1E725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A14B783" w14:textId="77777777" w:rsidR="000F3B65" w:rsidRDefault="00C64217">
            <w:pPr>
              <w:pStyle w:val="TableParagraph"/>
              <w:spacing w:before="25"/>
              <w:ind w:right="107"/>
              <w:jc w:val="right"/>
              <w:rPr>
                <w:sz w:val="16"/>
              </w:rPr>
            </w:pPr>
            <w:r>
              <w:rPr>
                <w:sz w:val="16"/>
              </w:rPr>
              <w:t>00173</w:t>
            </w:r>
          </w:p>
        </w:tc>
        <w:tc>
          <w:tcPr>
            <w:tcW w:w="2205" w:type="dxa"/>
            <w:tcBorders>
              <w:top w:val="nil"/>
              <w:left w:val="single" w:sz="6" w:space="0" w:color="000000"/>
              <w:bottom w:val="nil"/>
            </w:tcBorders>
          </w:tcPr>
          <w:p w14:paraId="07D102DF" w14:textId="77777777" w:rsidR="000F3B65" w:rsidRDefault="00C64217">
            <w:pPr>
              <w:pStyle w:val="TableParagraph"/>
              <w:spacing w:before="25"/>
              <w:ind w:left="115"/>
              <w:jc w:val="left"/>
              <w:rPr>
                <w:sz w:val="16"/>
              </w:rPr>
            </w:pPr>
            <w:r>
              <w:rPr>
                <w:sz w:val="16"/>
              </w:rPr>
              <w:t>Prior Temporary Location</w:t>
            </w:r>
          </w:p>
        </w:tc>
      </w:tr>
      <w:tr w:rsidR="000F3B65" w14:paraId="5C039535" w14:textId="77777777">
        <w:trPr>
          <w:trHeight w:val="242"/>
        </w:trPr>
        <w:tc>
          <w:tcPr>
            <w:tcW w:w="523" w:type="dxa"/>
            <w:tcBorders>
              <w:top w:val="nil"/>
              <w:bottom w:val="nil"/>
              <w:right w:val="single" w:sz="6" w:space="0" w:color="000000"/>
            </w:tcBorders>
          </w:tcPr>
          <w:p w14:paraId="4292C8F6" w14:textId="77777777" w:rsidR="000F3B65" w:rsidRDefault="00C64217">
            <w:pPr>
              <w:pStyle w:val="TableParagraph"/>
              <w:spacing w:before="25"/>
              <w:ind w:left="83" w:right="81"/>
              <w:rPr>
                <w:sz w:val="16"/>
              </w:rPr>
            </w:pPr>
            <w:r>
              <w:rPr>
                <w:sz w:val="16"/>
              </w:rPr>
              <w:t>44</w:t>
            </w:r>
          </w:p>
        </w:tc>
        <w:tc>
          <w:tcPr>
            <w:tcW w:w="516" w:type="dxa"/>
            <w:tcBorders>
              <w:top w:val="nil"/>
              <w:left w:val="single" w:sz="6" w:space="0" w:color="000000"/>
              <w:bottom w:val="nil"/>
              <w:right w:val="single" w:sz="6" w:space="0" w:color="000000"/>
            </w:tcBorders>
          </w:tcPr>
          <w:p w14:paraId="1434674D"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396BB7F6" w14:textId="77777777" w:rsidR="000F3B65" w:rsidRDefault="00C64217">
            <w:pPr>
              <w:pStyle w:val="TableParagraph"/>
              <w:spacing w:before="25"/>
              <w:ind w:left="88" w:right="78"/>
              <w:rPr>
                <w:sz w:val="16"/>
              </w:rPr>
            </w:pPr>
            <w:r>
              <w:rPr>
                <w:sz w:val="16"/>
              </w:rPr>
              <w:t>TS</w:t>
            </w:r>
          </w:p>
        </w:tc>
        <w:tc>
          <w:tcPr>
            <w:tcW w:w="712" w:type="dxa"/>
            <w:tcBorders>
              <w:top w:val="nil"/>
              <w:left w:val="single" w:sz="6" w:space="0" w:color="000000"/>
              <w:bottom w:val="nil"/>
              <w:right w:val="single" w:sz="6" w:space="0" w:color="000000"/>
            </w:tcBorders>
          </w:tcPr>
          <w:p w14:paraId="747D1AAD"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7E755588"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765F37D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DED3F0B" w14:textId="77777777" w:rsidR="000F3B65" w:rsidRDefault="00C64217">
            <w:pPr>
              <w:pStyle w:val="TableParagraph"/>
              <w:spacing w:before="25"/>
              <w:ind w:right="106"/>
              <w:jc w:val="right"/>
              <w:rPr>
                <w:sz w:val="16"/>
              </w:rPr>
            </w:pPr>
            <w:r>
              <w:rPr>
                <w:sz w:val="16"/>
              </w:rPr>
              <w:t>00174</w:t>
            </w:r>
          </w:p>
        </w:tc>
        <w:tc>
          <w:tcPr>
            <w:tcW w:w="2205" w:type="dxa"/>
            <w:tcBorders>
              <w:top w:val="nil"/>
              <w:left w:val="single" w:sz="6" w:space="0" w:color="000000"/>
              <w:bottom w:val="nil"/>
            </w:tcBorders>
          </w:tcPr>
          <w:p w14:paraId="5198550C" w14:textId="77777777" w:rsidR="000F3B65" w:rsidRDefault="00C64217">
            <w:pPr>
              <w:pStyle w:val="TableParagraph"/>
              <w:spacing w:before="25"/>
              <w:ind w:left="116"/>
              <w:jc w:val="left"/>
              <w:rPr>
                <w:sz w:val="16"/>
              </w:rPr>
            </w:pPr>
            <w:r>
              <w:rPr>
                <w:sz w:val="16"/>
              </w:rPr>
              <w:t>Admit Date/Time</w:t>
            </w:r>
          </w:p>
        </w:tc>
      </w:tr>
      <w:tr w:rsidR="000F3B65" w14:paraId="761CFD7A" w14:textId="77777777">
        <w:trPr>
          <w:trHeight w:val="241"/>
        </w:trPr>
        <w:tc>
          <w:tcPr>
            <w:tcW w:w="523" w:type="dxa"/>
            <w:tcBorders>
              <w:top w:val="nil"/>
              <w:bottom w:val="nil"/>
              <w:right w:val="single" w:sz="6" w:space="0" w:color="000000"/>
            </w:tcBorders>
          </w:tcPr>
          <w:p w14:paraId="10800905" w14:textId="77777777" w:rsidR="000F3B65" w:rsidRDefault="00C64217">
            <w:pPr>
              <w:pStyle w:val="TableParagraph"/>
              <w:spacing w:before="25"/>
              <w:ind w:left="83" w:right="81"/>
              <w:rPr>
                <w:sz w:val="16"/>
              </w:rPr>
            </w:pPr>
            <w:r>
              <w:rPr>
                <w:sz w:val="16"/>
              </w:rPr>
              <w:t>45</w:t>
            </w:r>
          </w:p>
        </w:tc>
        <w:tc>
          <w:tcPr>
            <w:tcW w:w="516" w:type="dxa"/>
            <w:tcBorders>
              <w:top w:val="nil"/>
              <w:left w:val="single" w:sz="6" w:space="0" w:color="000000"/>
              <w:bottom w:val="nil"/>
              <w:right w:val="single" w:sz="6" w:space="0" w:color="000000"/>
            </w:tcBorders>
          </w:tcPr>
          <w:p w14:paraId="1AE6B479"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1FA64D84" w14:textId="77777777" w:rsidR="000F3B65" w:rsidRDefault="00C64217">
            <w:pPr>
              <w:pStyle w:val="TableParagraph"/>
              <w:spacing w:before="25"/>
              <w:ind w:left="88" w:right="78"/>
              <w:rPr>
                <w:sz w:val="16"/>
              </w:rPr>
            </w:pPr>
            <w:r>
              <w:rPr>
                <w:sz w:val="16"/>
              </w:rPr>
              <w:t>TS</w:t>
            </w:r>
          </w:p>
        </w:tc>
        <w:tc>
          <w:tcPr>
            <w:tcW w:w="712" w:type="dxa"/>
            <w:tcBorders>
              <w:top w:val="nil"/>
              <w:left w:val="single" w:sz="6" w:space="0" w:color="000000"/>
              <w:bottom w:val="nil"/>
              <w:right w:val="single" w:sz="6" w:space="0" w:color="000000"/>
            </w:tcBorders>
          </w:tcPr>
          <w:p w14:paraId="49F88656"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5E4672B9"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4FAC091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5E65236" w14:textId="77777777" w:rsidR="000F3B65" w:rsidRDefault="00C64217">
            <w:pPr>
              <w:pStyle w:val="TableParagraph"/>
              <w:spacing w:before="25"/>
              <w:ind w:right="107"/>
              <w:jc w:val="right"/>
              <w:rPr>
                <w:sz w:val="16"/>
              </w:rPr>
            </w:pPr>
            <w:r>
              <w:rPr>
                <w:sz w:val="16"/>
              </w:rPr>
              <w:t>00175</w:t>
            </w:r>
          </w:p>
        </w:tc>
        <w:tc>
          <w:tcPr>
            <w:tcW w:w="2205" w:type="dxa"/>
            <w:tcBorders>
              <w:top w:val="nil"/>
              <w:left w:val="single" w:sz="6" w:space="0" w:color="000000"/>
              <w:bottom w:val="nil"/>
            </w:tcBorders>
          </w:tcPr>
          <w:p w14:paraId="3FECAFB1" w14:textId="77777777" w:rsidR="000F3B65" w:rsidRDefault="00C64217">
            <w:pPr>
              <w:pStyle w:val="TableParagraph"/>
              <w:spacing w:before="25"/>
              <w:ind w:left="116"/>
              <w:jc w:val="left"/>
              <w:rPr>
                <w:sz w:val="16"/>
              </w:rPr>
            </w:pPr>
            <w:r>
              <w:rPr>
                <w:sz w:val="16"/>
              </w:rPr>
              <w:t>Discharge Date/Time</w:t>
            </w:r>
          </w:p>
        </w:tc>
      </w:tr>
      <w:tr w:rsidR="000F3B65" w14:paraId="41732CAC" w14:textId="77777777">
        <w:trPr>
          <w:trHeight w:val="241"/>
        </w:trPr>
        <w:tc>
          <w:tcPr>
            <w:tcW w:w="523" w:type="dxa"/>
            <w:tcBorders>
              <w:top w:val="nil"/>
              <w:bottom w:val="nil"/>
              <w:right w:val="single" w:sz="6" w:space="0" w:color="000000"/>
            </w:tcBorders>
          </w:tcPr>
          <w:p w14:paraId="51352BE7" w14:textId="77777777" w:rsidR="000F3B65" w:rsidRDefault="00C64217">
            <w:pPr>
              <w:pStyle w:val="TableParagraph"/>
              <w:ind w:left="83" w:right="81"/>
              <w:rPr>
                <w:sz w:val="16"/>
              </w:rPr>
            </w:pPr>
            <w:r>
              <w:rPr>
                <w:sz w:val="16"/>
              </w:rPr>
              <w:t>46</w:t>
            </w:r>
          </w:p>
        </w:tc>
        <w:tc>
          <w:tcPr>
            <w:tcW w:w="516" w:type="dxa"/>
            <w:tcBorders>
              <w:top w:val="nil"/>
              <w:left w:val="single" w:sz="6" w:space="0" w:color="000000"/>
              <w:bottom w:val="nil"/>
              <w:right w:val="single" w:sz="6" w:space="0" w:color="000000"/>
            </w:tcBorders>
          </w:tcPr>
          <w:p w14:paraId="7FE21D0C" w14:textId="77777777" w:rsidR="000F3B65" w:rsidRDefault="00C64217">
            <w:pPr>
              <w:pStyle w:val="TableParagraph"/>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2081574A" w14:textId="77777777" w:rsidR="000F3B65" w:rsidRDefault="00C64217">
            <w:pPr>
              <w:pStyle w:val="TableParagraph"/>
              <w:ind w:left="88" w:right="75"/>
              <w:rPr>
                <w:sz w:val="16"/>
              </w:rPr>
            </w:pPr>
            <w:r>
              <w:rPr>
                <w:sz w:val="16"/>
              </w:rPr>
              <w:t>NM</w:t>
            </w:r>
          </w:p>
        </w:tc>
        <w:tc>
          <w:tcPr>
            <w:tcW w:w="712" w:type="dxa"/>
            <w:tcBorders>
              <w:top w:val="nil"/>
              <w:left w:val="single" w:sz="6" w:space="0" w:color="000000"/>
              <w:bottom w:val="nil"/>
              <w:right w:val="single" w:sz="6" w:space="0" w:color="000000"/>
            </w:tcBorders>
          </w:tcPr>
          <w:p w14:paraId="1CFE642A"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66554E29"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71A46FD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C641327" w14:textId="77777777" w:rsidR="000F3B65" w:rsidRDefault="00C64217">
            <w:pPr>
              <w:pStyle w:val="TableParagraph"/>
              <w:ind w:right="106"/>
              <w:jc w:val="right"/>
              <w:rPr>
                <w:sz w:val="16"/>
              </w:rPr>
            </w:pPr>
            <w:r>
              <w:rPr>
                <w:sz w:val="16"/>
              </w:rPr>
              <w:t>00176</w:t>
            </w:r>
          </w:p>
        </w:tc>
        <w:tc>
          <w:tcPr>
            <w:tcW w:w="2205" w:type="dxa"/>
            <w:tcBorders>
              <w:top w:val="nil"/>
              <w:left w:val="single" w:sz="6" w:space="0" w:color="000000"/>
              <w:bottom w:val="nil"/>
            </w:tcBorders>
          </w:tcPr>
          <w:p w14:paraId="363F9CE7" w14:textId="77777777" w:rsidR="000F3B65" w:rsidRDefault="00C64217">
            <w:pPr>
              <w:pStyle w:val="TableParagraph"/>
              <w:ind w:left="116"/>
              <w:jc w:val="left"/>
              <w:rPr>
                <w:sz w:val="16"/>
              </w:rPr>
            </w:pPr>
            <w:r>
              <w:rPr>
                <w:sz w:val="16"/>
              </w:rPr>
              <w:t>Current Patient Balance</w:t>
            </w:r>
          </w:p>
        </w:tc>
      </w:tr>
      <w:tr w:rsidR="000F3B65" w14:paraId="69127306" w14:textId="77777777">
        <w:trPr>
          <w:trHeight w:val="242"/>
        </w:trPr>
        <w:tc>
          <w:tcPr>
            <w:tcW w:w="523" w:type="dxa"/>
            <w:tcBorders>
              <w:top w:val="nil"/>
              <w:bottom w:val="nil"/>
              <w:right w:val="single" w:sz="6" w:space="0" w:color="000000"/>
            </w:tcBorders>
          </w:tcPr>
          <w:p w14:paraId="7A85ABC1" w14:textId="77777777" w:rsidR="000F3B65" w:rsidRDefault="00C64217">
            <w:pPr>
              <w:pStyle w:val="TableParagraph"/>
              <w:spacing w:before="25"/>
              <w:ind w:left="83" w:right="81"/>
              <w:rPr>
                <w:sz w:val="16"/>
              </w:rPr>
            </w:pPr>
            <w:r>
              <w:rPr>
                <w:sz w:val="16"/>
              </w:rPr>
              <w:t>47</w:t>
            </w:r>
          </w:p>
        </w:tc>
        <w:tc>
          <w:tcPr>
            <w:tcW w:w="516" w:type="dxa"/>
            <w:tcBorders>
              <w:top w:val="nil"/>
              <w:left w:val="single" w:sz="6" w:space="0" w:color="000000"/>
              <w:bottom w:val="nil"/>
              <w:right w:val="single" w:sz="6" w:space="0" w:color="000000"/>
            </w:tcBorders>
          </w:tcPr>
          <w:p w14:paraId="751B132E"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2ABBC685"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00BBAB1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A9E815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DD4E27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B00B7D7" w14:textId="77777777" w:rsidR="000F3B65" w:rsidRDefault="00C64217">
            <w:pPr>
              <w:pStyle w:val="TableParagraph"/>
              <w:spacing w:before="25"/>
              <w:ind w:right="106"/>
              <w:jc w:val="right"/>
              <w:rPr>
                <w:sz w:val="16"/>
              </w:rPr>
            </w:pPr>
            <w:r>
              <w:rPr>
                <w:sz w:val="16"/>
              </w:rPr>
              <w:t>00177</w:t>
            </w:r>
          </w:p>
        </w:tc>
        <w:tc>
          <w:tcPr>
            <w:tcW w:w="2205" w:type="dxa"/>
            <w:tcBorders>
              <w:top w:val="nil"/>
              <w:left w:val="single" w:sz="6" w:space="0" w:color="000000"/>
              <w:bottom w:val="nil"/>
            </w:tcBorders>
          </w:tcPr>
          <w:p w14:paraId="05996709" w14:textId="77777777" w:rsidR="000F3B65" w:rsidRDefault="00C64217">
            <w:pPr>
              <w:pStyle w:val="TableParagraph"/>
              <w:spacing w:before="25"/>
              <w:ind w:left="116"/>
              <w:jc w:val="left"/>
              <w:rPr>
                <w:sz w:val="16"/>
              </w:rPr>
            </w:pPr>
            <w:r>
              <w:rPr>
                <w:sz w:val="16"/>
              </w:rPr>
              <w:t>Total Charges</w:t>
            </w:r>
          </w:p>
        </w:tc>
      </w:tr>
      <w:tr w:rsidR="000F3B65" w14:paraId="1EE63331" w14:textId="77777777">
        <w:trPr>
          <w:trHeight w:val="242"/>
        </w:trPr>
        <w:tc>
          <w:tcPr>
            <w:tcW w:w="523" w:type="dxa"/>
            <w:tcBorders>
              <w:top w:val="nil"/>
              <w:bottom w:val="nil"/>
              <w:right w:val="single" w:sz="6" w:space="0" w:color="000000"/>
            </w:tcBorders>
          </w:tcPr>
          <w:p w14:paraId="03D39436" w14:textId="77777777" w:rsidR="000F3B65" w:rsidRDefault="00C64217">
            <w:pPr>
              <w:pStyle w:val="TableParagraph"/>
              <w:spacing w:before="25"/>
              <w:ind w:left="83" w:right="81"/>
              <w:rPr>
                <w:sz w:val="16"/>
              </w:rPr>
            </w:pPr>
            <w:r>
              <w:rPr>
                <w:sz w:val="16"/>
              </w:rPr>
              <w:t>48</w:t>
            </w:r>
          </w:p>
        </w:tc>
        <w:tc>
          <w:tcPr>
            <w:tcW w:w="516" w:type="dxa"/>
            <w:tcBorders>
              <w:top w:val="nil"/>
              <w:left w:val="single" w:sz="6" w:space="0" w:color="000000"/>
              <w:bottom w:val="nil"/>
              <w:right w:val="single" w:sz="6" w:space="0" w:color="000000"/>
            </w:tcBorders>
          </w:tcPr>
          <w:p w14:paraId="66E985BA"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27BC0D8F"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7460EA6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50C9DB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00BA03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90F42CA" w14:textId="77777777" w:rsidR="000F3B65" w:rsidRDefault="00C64217">
            <w:pPr>
              <w:pStyle w:val="TableParagraph"/>
              <w:spacing w:before="25"/>
              <w:ind w:right="107"/>
              <w:jc w:val="right"/>
              <w:rPr>
                <w:sz w:val="16"/>
              </w:rPr>
            </w:pPr>
            <w:r>
              <w:rPr>
                <w:sz w:val="16"/>
              </w:rPr>
              <w:t>00178</w:t>
            </w:r>
          </w:p>
        </w:tc>
        <w:tc>
          <w:tcPr>
            <w:tcW w:w="2205" w:type="dxa"/>
            <w:tcBorders>
              <w:top w:val="nil"/>
              <w:left w:val="single" w:sz="6" w:space="0" w:color="000000"/>
              <w:bottom w:val="nil"/>
            </w:tcBorders>
          </w:tcPr>
          <w:p w14:paraId="4982182C" w14:textId="77777777" w:rsidR="000F3B65" w:rsidRDefault="00C64217">
            <w:pPr>
              <w:pStyle w:val="TableParagraph"/>
              <w:spacing w:before="25"/>
              <w:ind w:left="115"/>
              <w:jc w:val="left"/>
              <w:rPr>
                <w:sz w:val="16"/>
              </w:rPr>
            </w:pPr>
            <w:r>
              <w:rPr>
                <w:sz w:val="16"/>
              </w:rPr>
              <w:t>Total Adjustments</w:t>
            </w:r>
          </w:p>
        </w:tc>
      </w:tr>
      <w:tr w:rsidR="000F3B65" w14:paraId="61AC0E2A" w14:textId="77777777">
        <w:trPr>
          <w:trHeight w:val="242"/>
        </w:trPr>
        <w:tc>
          <w:tcPr>
            <w:tcW w:w="523" w:type="dxa"/>
            <w:tcBorders>
              <w:top w:val="nil"/>
              <w:bottom w:val="nil"/>
              <w:right w:val="single" w:sz="6" w:space="0" w:color="000000"/>
            </w:tcBorders>
          </w:tcPr>
          <w:p w14:paraId="0046A52A" w14:textId="77777777" w:rsidR="000F3B65" w:rsidRDefault="00C64217">
            <w:pPr>
              <w:pStyle w:val="TableParagraph"/>
              <w:spacing w:before="25"/>
              <w:ind w:left="83" w:right="81"/>
              <w:rPr>
                <w:sz w:val="16"/>
              </w:rPr>
            </w:pPr>
            <w:r>
              <w:rPr>
                <w:sz w:val="16"/>
              </w:rPr>
              <w:t>49</w:t>
            </w:r>
          </w:p>
        </w:tc>
        <w:tc>
          <w:tcPr>
            <w:tcW w:w="516" w:type="dxa"/>
            <w:tcBorders>
              <w:top w:val="nil"/>
              <w:left w:val="single" w:sz="6" w:space="0" w:color="000000"/>
              <w:bottom w:val="nil"/>
              <w:right w:val="single" w:sz="6" w:space="0" w:color="000000"/>
            </w:tcBorders>
          </w:tcPr>
          <w:p w14:paraId="313ADEE0"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3A850E12"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D79907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BA833D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ED8CC2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E1D4F09" w14:textId="77777777" w:rsidR="000F3B65" w:rsidRDefault="00C64217">
            <w:pPr>
              <w:pStyle w:val="TableParagraph"/>
              <w:spacing w:before="25"/>
              <w:ind w:right="106"/>
              <w:jc w:val="right"/>
              <w:rPr>
                <w:sz w:val="16"/>
              </w:rPr>
            </w:pPr>
            <w:r>
              <w:rPr>
                <w:sz w:val="16"/>
              </w:rPr>
              <w:t>00179</w:t>
            </w:r>
          </w:p>
        </w:tc>
        <w:tc>
          <w:tcPr>
            <w:tcW w:w="2205" w:type="dxa"/>
            <w:tcBorders>
              <w:top w:val="nil"/>
              <w:left w:val="single" w:sz="6" w:space="0" w:color="000000"/>
              <w:bottom w:val="nil"/>
            </w:tcBorders>
          </w:tcPr>
          <w:p w14:paraId="056DD5B4" w14:textId="77777777" w:rsidR="000F3B65" w:rsidRDefault="00C64217">
            <w:pPr>
              <w:pStyle w:val="TableParagraph"/>
              <w:spacing w:before="25"/>
              <w:ind w:left="116"/>
              <w:jc w:val="left"/>
              <w:rPr>
                <w:sz w:val="16"/>
              </w:rPr>
            </w:pPr>
            <w:r>
              <w:rPr>
                <w:sz w:val="16"/>
              </w:rPr>
              <w:t>Total Payments</w:t>
            </w:r>
          </w:p>
        </w:tc>
      </w:tr>
      <w:tr w:rsidR="000F3B65" w14:paraId="03D61BFB" w14:textId="77777777">
        <w:trPr>
          <w:trHeight w:val="242"/>
        </w:trPr>
        <w:tc>
          <w:tcPr>
            <w:tcW w:w="523" w:type="dxa"/>
            <w:tcBorders>
              <w:top w:val="nil"/>
              <w:bottom w:val="nil"/>
              <w:right w:val="single" w:sz="6" w:space="0" w:color="000000"/>
            </w:tcBorders>
          </w:tcPr>
          <w:p w14:paraId="20A84ECE" w14:textId="77777777" w:rsidR="000F3B65" w:rsidRDefault="00C64217">
            <w:pPr>
              <w:pStyle w:val="TableParagraph"/>
              <w:spacing w:before="25"/>
              <w:ind w:left="83" w:right="81"/>
              <w:rPr>
                <w:sz w:val="16"/>
              </w:rPr>
            </w:pPr>
            <w:r>
              <w:rPr>
                <w:sz w:val="16"/>
              </w:rPr>
              <w:t>50</w:t>
            </w:r>
          </w:p>
        </w:tc>
        <w:tc>
          <w:tcPr>
            <w:tcW w:w="516" w:type="dxa"/>
            <w:tcBorders>
              <w:top w:val="nil"/>
              <w:left w:val="single" w:sz="6" w:space="0" w:color="000000"/>
              <w:bottom w:val="nil"/>
              <w:right w:val="single" w:sz="6" w:space="0" w:color="000000"/>
            </w:tcBorders>
          </w:tcPr>
          <w:p w14:paraId="73E3FDBD"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0C8A31C0"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2CA3506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050DF2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98DC38C" w14:textId="77777777" w:rsidR="000F3B65" w:rsidRDefault="00C64217">
            <w:pPr>
              <w:pStyle w:val="TableParagraph"/>
              <w:spacing w:before="25"/>
              <w:ind w:left="91" w:right="76"/>
              <w:rPr>
                <w:sz w:val="16"/>
              </w:rPr>
            </w:pPr>
            <w:r>
              <w:rPr>
                <w:sz w:val="16"/>
              </w:rPr>
              <w:t>0203</w:t>
            </w:r>
          </w:p>
        </w:tc>
        <w:tc>
          <w:tcPr>
            <w:tcW w:w="693" w:type="dxa"/>
            <w:tcBorders>
              <w:top w:val="nil"/>
              <w:left w:val="single" w:sz="6" w:space="0" w:color="000000"/>
              <w:bottom w:val="nil"/>
              <w:right w:val="single" w:sz="6" w:space="0" w:color="000000"/>
            </w:tcBorders>
          </w:tcPr>
          <w:p w14:paraId="1E938650" w14:textId="77777777" w:rsidR="000F3B65" w:rsidRDefault="00C64217">
            <w:pPr>
              <w:pStyle w:val="TableParagraph"/>
              <w:spacing w:before="25"/>
              <w:ind w:right="106"/>
              <w:jc w:val="right"/>
              <w:rPr>
                <w:sz w:val="16"/>
              </w:rPr>
            </w:pPr>
            <w:r>
              <w:rPr>
                <w:sz w:val="16"/>
              </w:rPr>
              <w:t>00180</w:t>
            </w:r>
          </w:p>
        </w:tc>
        <w:tc>
          <w:tcPr>
            <w:tcW w:w="2205" w:type="dxa"/>
            <w:tcBorders>
              <w:top w:val="nil"/>
              <w:left w:val="single" w:sz="6" w:space="0" w:color="000000"/>
              <w:bottom w:val="nil"/>
            </w:tcBorders>
          </w:tcPr>
          <w:p w14:paraId="1C94643C" w14:textId="77777777" w:rsidR="000F3B65" w:rsidRDefault="00C64217">
            <w:pPr>
              <w:pStyle w:val="TableParagraph"/>
              <w:spacing w:before="25"/>
              <w:ind w:left="116"/>
              <w:jc w:val="left"/>
              <w:rPr>
                <w:sz w:val="16"/>
              </w:rPr>
            </w:pPr>
            <w:r>
              <w:rPr>
                <w:sz w:val="16"/>
              </w:rPr>
              <w:t>Alternate Visit ID</w:t>
            </w:r>
          </w:p>
        </w:tc>
      </w:tr>
      <w:tr w:rsidR="000F3B65" w14:paraId="56697BE7" w14:textId="77777777">
        <w:trPr>
          <w:trHeight w:val="241"/>
        </w:trPr>
        <w:tc>
          <w:tcPr>
            <w:tcW w:w="523" w:type="dxa"/>
            <w:tcBorders>
              <w:top w:val="nil"/>
              <w:bottom w:val="nil"/>
              <w:right w:val="single" w:sz="6" w:space="0" w:color="000000"/>
            </w:tcBorders>
          </w:tcPr>
          <w:p w14:paraId="47FC18EA" w14:textId="77777777" w:rsidR="000F3B65" w:rsidRDefault="00C64217">
            <w:pPr>
              <w:pStyle w:val="TableParagraph"/>
              <w:spacing w:before="25"/>
              <w:ind w:left="83" w:right="81"/>
              <w:rPr>
                <w:sz w:val="16"/>
              </w:rPr>
            </w:pPr>
            <w:r>
              <w:rPr>
                <w:sz w:val="16"/>
              </w:rPr>
              <w:t>51</w:t>
            </w:r>
          </w:p>
        </w:tc>
        <w:tc>
          <w:tcPr>
            <w:tcW w:w="516" w:type="dxa"/>
            <w:tcBorders>
              <w:top w:val="nil"/>
              <w:left w:val="single" w:sz="6" w:space="0" w:color="000000"/>
              <w:bottom w:val="nil"/>
              <w:right w:val="single" w:sz="6" w:space="0" w:color="000000"/>
            </w:tcBorders>
          </w:tcPr>
          <w:p w14:paraId="2D54B3B5"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257EF368"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24CAFA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2FB6F7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2EFDAE2" w14:textId="77777777" w:rsidR="000F3B65" w:rsidRDefault="00C64217">
            <w:pPr>
              <w:pStyle w:val="TableParagraph"/>
              <w:spacing w:before="25"/>
              <w:ind w:left="90" w:right="76"/>
              <w:rPr>
                <w:sz w:val="16"/>
              </w:rPr>
            </w:pPr>
            <w:r>
              <w:rPr>
                <w:sz w:val="16"/>
              </w:rPr>
              <w:t>0326</w:t>
            </w:r>
          </w:p>
        </w:tc>
        <w:tc>
          <w:tcPr>
            <w:tcW w:w="693" w:type="dxa"/>
            <w:tcBorders>
              <w:top w:val="nil"/>
              <w:left w:val="single" w:sz="6" w:space="0" w:color="000000"/>
              <w:bottom w:val="nil"/>
              <w:right w:val="single" w:sz="6" w:space="0" w:color="000000"/>
            </w:tcBorders>
          </w:tcPr>
          <w:p w14:paraId="66ACE1D9" w14:textId="77777777" w:rsidR="000F3B65" w:rsidRDefault="00C64217">
            <w:pPr>
              <w:pStyle w:val="TableParagraph"/>
              <w:spacing w:before="25"/>
              <w:ind w:right="107"/>
              <w:jc w:val="right"/>
              <w:rPr>
                <w:sz w:val="16"/>
              </w:rPr>
            </w:pPr>
            <w:r>
              <w:rPr>
                <w:sz w:val="16"/>
              </w:rPr>
              <w:t>01226</w:t>
            </w:r>
          </w:p>
        </w:tc>
        <w:tc>
          <w:tcPr>
            <w:tcW w:w="2205" w:type="dxa"/>
            <w:tcBorders>
              <w:top w:val="nil"/>
              <w:left w:val="single" w:sz="6" w:space="0" w:color="000000"/>
              <w:bottom w:val="nil"/>
            </w:tcBorders>
          </w:tcPr>
          <w:p w14:paraId="11612231" w14:textId="77777777" w:rsidR="000F3B65" w:rsidRDefault="00C64217">
            <w:pPr>
              <w:pStyle w:val="TableParagraph"/>
              <w:spacing w:before="25"/>
              <w:ind w:left="116"/>
              <w:jc w:val="left"/>
              <w:rPr>
                <w:sz w:val="16"/>
              </w:rPr>
            </w:pPr>
            <w:r>
              <w:rPr>
                <w:sz w:val="16"/>
              </w:rPr>
              <w:t>Visit Indicator</w:t>
            </w:r>
          </w:p>
        </w:tc>
      </w:tr>
      <w:tr w:rsidR="000F3B65" w14:paraId="5F4F27EB" w14:textId="77777777">
        <w:trPr>
          <w:trHeight w:val="245"/>
        </w:trPr>
        <w:tc>
          <w:tcPr>
            <w:tcW w:w="523" w:type="dxa"/>
            <w:tcBorders>
              <w:top w:val="nil"/>
              <w:right w:val="single" w:sz="6" w:space="0" w:color="000000"/>
            </w:tcBorders>
          </w:tcPr>
          <w:p w14:paraId="27C33F69" w14:textId="77777777" w:rsidR="000F3B65" w:rsidRDefault="00C64217">
            <w:pPr>
              <w:pStyle w:val="TableParagraph"/>
              <w:ind w:left="83" w:right="81"/>
              <w:rPr>
                <w:sz w:val="16"/>
              </w:rPr>
            </w:pPr>
            <w:r>
              <w:rPr>
                <w:sz w:val="16"/>
              </w:rPr>
              <w:t>52</w:t>
            </w:r>
          </w:p>
        </w:tc>
        <w:tc>
          <w:tcPr>
            <w:tcW w:w="516" w:type="dxa"/>
            <w:tcBorders>
              <w:top w:val="nil"/>
              <w:left w:val="single" w:sz="6" w:space="0" w:color="000000"/>
              <w:right w:val="single" w:sz="6" w:space="0" w:color="000000"/>
            </w:tcBorders>
          </w:tcPr>
          <w:p w14:paraId="0864679B"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right w:val="single" w:sz="6" w:space="0" w:color="000000"/>
            </w:tcBorders>
          </w:tcPr>
          <w:p w14:paraId="0EE74B3A" w14:textId="77777777" w:rsidR="000F3B65" w:rsidRDefault="00C64217">
            <w:pPr>
              <w:pStyle w:val="TableParagraph"/>
              <w:ind w:left="88" w:right="79"/>
              <w:rPr>
                <w:sz w:val="16"/>
              </w:rPr>
            </w:pPr>
            <w:r>
              <w:rPr>
                <w:sz w:val="16"/>
              </w:rPr>
              <w:t>XCN</w:t>
            </w:r>
          </w:p>
        </w:tc>
        <w:tc>
          <w:tcPr>
            <w:tcW w:w="712" w:type="dxa"/>
            <w:tcBorders>
              <w:top w:val="nil"/>
              <w:left w:val="single" w:sz="6" w:space="0" w:color="000000"/>
              <w:right w:val="single" w:sz="6" w:space="0" w:color="000000"/>
            </w:tcBorders>
          </w:tcPr>
          <w:p w14:paraId="5A3DA019"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right w:val="single" w:sz="6" w:space="0" w:color="000000"/>
            </w:tcBorders>
          </w:tcPr>
          <w:p w14:paraId="0933C97C"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right w:val="single" w:sz="6" w:space="0" w:color="000000"/>
            </w:tcBorders>
          </w:tcPr>
          <w:p w14:paraId="22C54AD4" w14:textId="77777777" w:rsidR="000F3B65" w:rsidRDefault="00C64217">
            <w:pPr>
              <w:pStyle w:val="TableParagraph"/>
              <w:ind w:left="90" w:right="76"/>
              <w:rPr>
                <w:sz w:val="16"/>
              </w:rPr>
            </w:pPr>
            <w:r>
              <w:rPr>
                <w:sz w:val="16"/>
              </w:rPr>
              <w:t>0010</w:t>
            </w:r>
          </w:p>
        </w:tc>
        <w:tc>
          <w:tcPr>
            <w:tcW w:w="693" w:type="dxa"/>
            <w:tcBorders>
              <w:top w:val="nil"/>
              <w:left w:val="single" w:sz="6" w:space="0" w:color="000000"/>
              <w:right w:val="single" w:sz="6" w:space="0" w:color="000000"/>
            </w:tcBorders>
          </w:tcPr>
          <w:p w14:paraId="05D46403" w14:textId="77777777" w:rsidR="000F3B65" w:rsidRDefault="00C64217">
            <w:pPr>
              <w:pStyle w:val="TableParagraph"/>
              <w:ind w:right="107"/>
              <w:jc w:val="right"/>
              <w:rPr>
                <w:sz w:val="16"/>
              </w:rPr>
            </w:pPr>
            <w:r>
              <w:rPr>
                <w:sz w:val="16"/>
              </w:rPr>
              <w:t>01274</w:t>
            </w:r>
          </w:p>
        </w:tc>
        <w:tc>
          <w:tcPr>
            <w:tcW w:w="2205" w:type="dxa"/>
            <w:tcBorders>
              <w:top w:val="nil"/>
              <w:left w:val="single" w:sz="6" w:space="0" w:color="000000"/>
            </w:tcBorders>
          </w:tcPr>
          <w:p w14:paraId="400D7505" w14:textId="77777777" w:rsidR="000F3B65" w:rsidRDefault="00C64217">
            <w:pPr>
              <w:pStyle w:val="TableParagraph"/>
              <w:ind w:left="116"/>
              <w:jc w:val="left"/>
              <w:rPr>
                <w:sz w:val="16"/>
              </w:rPr>
            </w:pPr>
            <w:r>
              <w:rPr>
                <w:sz w:val="16"/>
              </w:rPr>
              <w:t>Other Healthcare Provider</w:t>
            </w:r>
          </w:p>
        </w:tc>
      </w:tr>
    </w:tbl>
    <w:p w14:paraId="7ABB39CF" w14:textId="77777777" w:rsidR="000F3B65" w:rsidRDefault="000F3B65">
      <w:pPr>
        <w:pStyle w:val="BodyText"/>
        <w:rPr>
          <w:sz w:val="20"/>
        </w:rPr>
      </w:pPr>
    </w:p>
    <w:p w14:paraId="7BA5B96D" w14:textId="77777777" w:rsidR="000F3B65" w:rsidRDefault="000F3B65">
      <w:pPr>
        <w:pStyle w:val="BodyText"/>
        <w:spacing w:before="5"/>
        <w:rPr>
          <w:sz w:val="17"/>
        </w:rPr>
      </w:pPr>
    </w:p>
    <w:p w14:paraId="1FC774EC" w14:textId="77777777" w:rsidR="000F3B65" w:rsidRDefault="00C64217">
      <w:pPr>
        <w:pStyle w:val="Heading3"/>
        <w:numPr>
          <w:ilvl w:val="2"/>
          <w:numId w:val="11"/>
        </w:numPr>
        <w:tabs>
          <w:tab w:val="left" w:pos="1061"/>
        </w:tabs>
        <w:spacing w:before="91"/>
      </w:pPr>
      <w:bookmarkStart w:id="156" w:name="2.5.6_ROL_Segment"/>
      <w:bookmarkEnd w:id="156"/>
      <w:r>
        <w:t>ROL</w:t>
      </w:r>
      <w:r>
        <w:rPr>
          <w:spacing w:val="-2"/>
        </w:rPr>
        <w:t xml:space="preserve"> </w:t>
      </w:r>
      <w:r>
        <w:t>Segment</w:t>
      </w:r>
    </w:p>
    <w:p w14:paraId="41DD51FC" w14:textId="77777777" w:rsidR="000F3B65" w:rsidRDefault="00C64217">
      <w:pPr>
        <w:pStyle w:val="BodyText"/>
        <w:spacing w:before="54"/>
        <w:ind w:left="340" w:right="397"/>
      </w:pPr>
      <w:r>
        <w:t>The ROL Segment is used to give more complete information about the patient’s referring and attending physicians than is permitted by the PV1 Segment. Specifically, the ROL Segment allows for the transmission of multiple callback numbers for each physician.</w:t>
      </w:r>
    </w:p>
    <w:p w14:paraId="629EF8A0" w14:textId="77777777" w:rsidR="000F3B65" w:rsidRDefault="000F3B65">
      <w:pPr>
        <w:pStyle w:val="BodyText"/>
      </w:pPr>
    </w:p>
    <w:p w14:paraId="07B5084A" w14:textId="77777777" w:rsidR="000F3B65" w:rsidRDefault="00C64217">
      <w:pPr>
        <w:pStyle w:val="BodyText"/>
        <w:spacing w:before="1"/>
        <w:ind w:left="339" w:right="440"/>
        <w:jc w:val="both"/>
      </w:pPr>
      <w:r>
        <w:t xml:space="preserve">The following is a listing of all the fields defined for the ROL Segment in HL7. Refer to </w:t>
      </w:r>
      <w:hyperlink w:anchor="_bookmark93" w:history="1">
        <w:r>
          <w:t>Section 2.6.6</w:t>
        </w:r>
      </w:hyperlink>
      <w:r>
        <w:t xml:space="preserve">, </w:t>
      </w:r>
      <w:hyperlink w:anchor="_bookmark93" w:history="1">
        <w:r>
          <w:rPr>
            <w:color w:val="0000FF"/>
            <w:u w:val="single" w:color="0000FF"/>
          </w:rPr>
          <w:t>ROL Segment Fields</w:t>
        </w:r>
      </w:hyperlink>
      <w:r>
        <w:t>, for a more detailed explanation of the fields used by VistA.</w:t>
      </w:r>
    </w:p>
    <w:p w14:paraId="470BC384" w14:textId="77777777" w:rsidR="000F3B65" w:rsidRDefault="000F3B65">
      <w:pPr>
        <w:pStyle w:val="BodyText"/>
        <w:spacing w:before="6"/>
        <w:rPr>
          <w:sz w:val="25"/>
        </w:rPr>
      </w:pPr>
    </w:p>
    <w:tbl>
      <w:tblPr>
        <w:tblW w:w="0" w:type="auto"/>
        <w:tblInd w:w="139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1855"/>
      </w:tblGrid>
      <w:tr w:rsidR="000F3B65" w14:paraId="4F4CF477" w14:textId="77777777">
        <w:trPr>
          <w:trHeight w:val="243"/>
        </w:trPr>
        <w:tc>
          <w:tcPr>
            <w:tcW w:w="523" w:type="dxa"/>
            <w:tcBorders>
              <w:bottom w:val="single" w:sz="6" w:space="0" w:color="000000"/>
              <w:right w:val="single" w:sz="6" w:space="0" w:color="000000"/>
            </w:tcBorders>
            <w:shd w:val="clear" w:color="auto" w:fill="E6E6E6"/>
          </w:tcPr>
          <w:p w14:paraId="2958877B"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4523C12"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21D755D5"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D04974E"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42D7DC1"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03E169A"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8F5E258" w14:textId="77777777" w:rsidR="000F3B65" w:rsidRDefault="00C64217">
            <w:pPr>
              <w:pStyle w:val="TableParagraph"/>
              <w:ind w:left="94" w:right="77"/>
              <w:rPr>
                <w:b/>
                <w:sz w:val="16"/>
              </w:rPr>
            </w:pPr>
            <w:r>
              <w:rPr>
                <w:b/>
                <w:sz w:val="16"/>
              </w:rPr>
              <w:t>Item #</w:t>
            </w:r>
          </w:p>
        </w:tc>
        <w:tc>
          <w:tcPr>
            <w:tcW w:w="1855" w:type="dxa"/>
            <w:tcBorders>
              <w:left w:val="single" w:sz="6" w:space="0" w:color="000000"/>
              <w:bottom w:val="single" w:sz="6" w:space="0" w:color="000000"/>
            </w:tcBorders>
            <w:shd w:val="clear" w:color="auto" w:fill="E6E6E6"/>
          </w:tcPr>
          <w:p w14:paraId="6BF91FFC" w14:textId="77777777" w:rsidR="000F3B65" w:rsidRDefault="00C64217">
            <w:pPr>
              <w:pStyle w:val="TableParagraph"/>
              <w:ind w:left="115"/>
              <w:jc w:val="left"/>
              <w:rPr>
                <w:b/>
                <w:sz w:val="16"/>
              </w:rPr>
            </w:pPr>
            <w:r>
              <w:rPr>
                <w:b/>
                <w:sz w:val="16"/>
              </w:rPr>
              <w:t>Element Name</w:t>
            </w:r>
          </w:p>
        </w:tc>
      </w:tr>
      <w:tr w:rsidR="000F3B65" w14:paraId="27DD8219" w14:textId="77777777">
        <w:trPr>
          <w:trHeight w:val="239"/>
        </w:trPr>
        <w:tc>
          <w:tcPr>
            <w:tcW w:w="523" w:type="dxa"/>
            <w:tcBorders>
              <w:top w:val="single" w:sz="6" w:space="0" w:color="000000"/>
              <w:bottom w:val="nil"/>
              <w:right w:val="single" w:sz="6" w:space="0" w:color="000000"/>
            </w:tcBorders>
          </w:tcPr>
          <w:p w14:paraId="564B650D"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5708C2D" w14:textId="77777777" w:rsidR="000F3B65" w:rsidRDefault="00C64217">
            <w:pPr>
              <w:pStyle w:val="TableParagraph"/>
              <w:spacing w:before="22"/>
              <w:ind w:left="90" w:right="83"/>
              <w:rPr>
                <w:sz w:val="16"/>
              </w:rPr>
            </w:pPr>
            <w:r>
              <w:rPr>
                <w:sz w:val="16"/>
              </w:rPr>
              <w:t>60</w:t>
            </w:r>
          </w:p>
        </w:tc>
        <w:tc>
          <w:tcPr>
            <w:tcW w:w="566" w:type="dxa"/>
            <w:tcBorders>
              <w:top w:val="single" w:sz="6" w:space="0" w:color="000000"/>
              <w:left w:val="single" w:sz="6" w:space="0" w:color="000000"/>
              <w:bottom w:val="nil"/>
              <w:right w:val="single" w:sz="6" w:space="0" w:color="000000"/>
            </w:tcBorders>
          </w:tcPr>
          <w:p w14:paraId="69BE55C3" w14:textId="77777777" w:rsidR="000F3B65" w:rsidRDefault="00C64217">
            <w:pPr>
              <w:pStyle w:val="TableParagraph"/>
              <w:spacing w:before="22"/>
              <w:ind w:left="85" w:right="81"/>
              <w:rPr>
                <w:sz w:val="16"/>
              </w:rPr>
            </w:pPr>
            <w:r>
              <w:rPr>
                <w:sz w:val="16"/>
              </w:rPr>
              <w:t>EI</w:t>
            </w:r>
          </w:p>
        </w:tc>
        <w:tc>
          <w:tcPr>
            <w:tcW w:w="710" w:type="dxa"/>
            <w:tcBorders>
              <w:top w:val="single" w:sz="6" w:space="0" w:color="000000"/>
              <w:left w:val="single" w:sz="6" w:space="0" w:color="000000"/>
              <w:bottom w:val="nil"/>
              <w:right w:val="single" w:sz="6" w:space="0" w:color="000000"/>
            </w:tcBorders>
          </w:tcPr>
          <w:p w14:paraId="45ED1B9E" w14:textId="77777777" w:rsidR="000F3B65" w:rsidRDefault="00C64217">
            <w:pPr>
              <w:pStyle w:val="TableParagraph"/>
              <w:spacing w:before="25"/>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44946F4" w14:textId="77777777" w:rsidR="000F3B65" w:rsidRDefault="00C64217">
            <w:pPr>
              <w:pStyle w:val="TableParagraph"/>
              <w:spacing w:before="25"/>
              <w:ind w:left="90"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7A33CE36"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307AEA13" w14:textId="77777777" w:rsidR="000F3B65" w:rsidRDefault="00C64217">
            <w:pPr>
              <w:pStyle w:val="TableParagraph"/>
              <w:spacing w:before="22"/>
              <w:ind w:left="91" w:right="77"/>
              <w:rPr>
                <w:sz w:val="16"/>
              </w:rPr>
            </w:pPr>
            <w:r>
              <w:rPr>
                <w:sz w:val="16"/>
              </w:rPr>
              <w:t>01206</w:t>
            </w:r>
          </w:p>
        </w:tc>
        <w:tc>
          <w:tcPr>
            <w:tcW w:w="1855" w:type="dxa"/>
            <w:tcBorders>
              <w:top w:val="single" w:sz="6" w:space="0" w:color="000000"/>
              <w:left w:val="single" w:sz="6" w:space="0" w:color="000000"/>
              <w:bottom w:val="nil"/>
            </w:tcBorders>
          </w:tcPr>
          <w:p w14:paraId="7672A980" w14:textId="77777777" w:rsidR="000F3B65" w:rsidRDefault="00C64217">
            <w:pPr>
              <w:pStyle w:val="TableParagraph"/>
              <w:spacing w:before="22"/>
              <w:ind w:left="114"/>
              <w:jc w:val="left"/>
              <w:rPr>
                <w:sz w:val="16"/>
              </w:rPr>
            </w:pPr>
            <w:r>
              <w:rPr>
                <w:sz w:val="16"/>
              </w:rPr>
              <w:t>Role Instance ID</w:t>
            </w:r>
          </w:p>
        </w:tc>
      </w:tr>
      <w:tr w:rsidR="000F3B65" w14:paraId="65B5DA3F" w14:textId="77777777">
        <w:trPr>
          <w:trHeight w:val="241"/>
        </w:trPr>
        <w:tc>
          <w:tcPr>
            <w:tcW w:w="523" w:type="dxa"/>
            <w:tcBorders>
              <w:top w:val="nil"/>
              <w:bottom w:val="nil"/>
              <w:right w:val="single" w:sz="6" w:space="0" w:color="000000"/>
            </w:tcBorders>
          </w:tcPr>
          <w:p w14:paraId="77D4B073"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58234E6" w14:textId="77777777" w:rsidR="000F3B65" w:rsidRDefault="00C64217">
            <w:pPr>
              <w:pStyle w:val="TableParagraph"/>
              <w:spacing w:before="25"/>
              <w:ind w:left="10"/>
              <w:rPr>
                <w:sz w:val="16"/>
              </w:rPr>
            </w:pPr>
            <w:r>
              <w:rPr>
                <w:sz w:val="16"/>
              </w:rPr>
              <w:t>2</w:t>
            </w:r>
          </w:p>
        </w:tc>
        <w:tc>
          <w:tcPr>
            <w:tcW w:w="566" w:type="dxa"/>
            <w:tcBorders>
              <w:top w:val="nil"/>
              <w:left w:val="single" w:sz="6" w:space="0" w:color="000000"/>
              <w:bottom w:val="nil"/>
              <w:right w:val="single" w:sz="6" w:space="0" w:color="000000"/>
            </w:tcBorders>
          </w:tcPr>
          <w:p w14:paraId="5F341E9D" w14:textId="77777777" w:rsidR="000F3B65" w:rsidRDefault="00C64217">
            <w:pPr>
              <w:pStyle w:val="TableParagraph"/>
              <w:spacing w:before="25"/>
              <w:ind w:left="88" w:right="80"/>
              <w:rPr>
                <w:sz w:val="16"/>
              </w:rPr>
            </w:pPr>
            <w:r>
              <w:rPr>
                <w:sz w:val="16"/>
              </w:rPr>
              <w:t>ID</w:t>
            </w:r>
          </w:p>
        </w:tc>
        <w:tc>
          <w:tcPr>
            <w:tcW w:w="710" w:type="dxa"/>
            <w:tcBorders>
              <w:top w:val="nil"/>
              <w:left w:val="single" w:sz="6" w:space="0" w:color="000000"/>
              <w:bottom w:val="nil"/>
              <w:right w:val="single" w:sz="6" w:space="0" w:color="000000"/>
            </w:tcBorders>
          </w:tcPr>
          <w:p w14:paraId="6D875CAD" w14:textId="77777777" w:rsidR="000F3B65" w:rsidRDefault="00C64217">
            <w:pPr>
              <w:pStyle w:val="TableParagraph"/>
              <w:spacing w:before="28"/>
              <w:ind w:left="11"/>
              <w:rPr>
                <w:sz w:val="16"/>
              </w:rPr>
            </w:pPr>
            <w:r>
              <w:rPr>
                <w:sz w:val="16"/>
              </w:rPr>
              <w:t>R</w:t>
            </w:r>
          </w:p>
        </w:tc>
        <w:tc>
          <w:tcPr>
            <w:tcW w:w="1058" w:type="dxa"/>
            <w:tcBorders>
              <w:top w:val="nil"/>
              <w:left w:val="single" w:sz="6" w:space="0" w:color="000000"/>
              <w:bottom w:val="nil"/>
              <w:right w:val="single" w:sz="6" w:space="0" w:color="000000"/>
            </w:tcBorders>
          </w:tcPr>
          <w:p w14:paraId="7CFB4B69"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4F88F102" w14:textId="77777777" w:rsidR="000F3B65" w:rsidRDefault="00C64217">
            <w:pPr>
              <w:pStyle w:val="TableParagraph"/>
              <w:spacing w:before="25"/>
              <w:ind w:left="135"/>
              <w:jc w:val="left"/>
              <w:rPr>
                <w:sz w:val="16"/>
              </w:rPr>
            </w:pPr>
            <w:r>
              <w:rPr>
                <w:sz w:val="16"/>
              </w:rPr>
              <w:t>0287</w:t>
            </w:r>
          </w:p>
        </w:tc>
        <w:tc>
          <w:tcPr>
            <w:tcW w:w="693" w:type="dxa"/>
            <w:tcBorders>
              <w:top w:val="nil"/>
              <w:left w:val="single" w:sz="6" w:space="0" w:color="000000"/>
              <w:bottom w:val="nil"/>
              <w:right w:val="single" w:sz="6" w:space="0" w:color="000000"/>
            </w:tcBorders>
          </w:tcPr>
          <w:p w14:paraId="5392A8ED" w14:textId="77777777" w:rsidR="000F3B65" w:rsidRDefault="00C64217">
            <w:pPr>
              <w:pStyle w:val="TableParagraph"/>
              <w:spacing w:before="25"/>
              <w:ind w:left="90" w:right="77"/>
              <w:rPr>
                <w:sz w:val="16"/>
              </w:rPr>
            </w:pPr>
            <w:r>
              <w:rPr>
                <w:sz w:val="16"/>
              </w:rPr>
              <w:t>00816</w:t>
            </w:r>
          </w:p>
        </w:tc>
        <w:tc>
          <w:tcPr>
            <w:tcW w:w="1855" w:type="dxa"/>
            <w:tcBorders>
              <w:top w:val="nil"/>
              <w:left w:val="single" w:sz="6" w:space="0" w:color="000000"/>
              <w:bottom w:val="nil"/>
            </w:tcBorders>
          </w:tcPr>
          <w:p w14:paraId="3C6765B6" w14:textId="77777777" w:rsidR="000F3B65" w:rsidRDefault="00C64217">
            <w:pPr>
              <w:pStyle w:val="TableParagraph"/>
              <w:spacing w:before="25"/>
              <w:ind w:left="114"/>
              <w:jc w:val="left"/>
              <w:rPr>
                <w:sz w:val="16"/>
              </w:rPr>
            </w:pPr>
            <w:r>
              <w:rPr>
                <w:sz w:val="16"/>
              </w:rPr>
              <w:t>Action Code</w:t>
            </w:r>
          </w:p>
        </w:tc>
      </w:tr>
      <w:tr w:rsidR="000F3B65" w14:paraId="69B4DF41" w14:textId="77777777">
        <w:trPr>
          <w:trHeight w:val="241"/>
        </w:trPr>
        <w:tc>
          <w:tcPr>
            <w:tcW w:w="523" w:type="dxa"/>
            <w:tcBorders>
              <w:top w:val="nil"/>
              <w:bottom w:val="nil"/>
              <w:right w:val="single" w:sz="6" w:space="0" w:color="000000"/>
            </w:tcBorders>
          </w:tcPr>
          <w:p w14:paraId="0C8288A5"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06C0C8AF"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CDF9188"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17DECB7A" w14:textId="77777777" w:rsidR="000F3B65" w:rsidRDefault="00C64217">
            <w:pPr>
              <w:pStyle w:val="TableParagraph"/>
              <w:spacing w:before="27"/>
              <w:ind w:left="12"/>
              <w:rPr>
                <w:sz w:val="16"/>
              </w:rPr>
            </w:pPr>
            <w:r>
              <w:rPr>
                <w:sz w:val="16"/>
              </w:rPr>
              <w:t>R</w:t>
            </w:r>
          </w:p>
        </w:tc>
        <w:tc>
          <w:tcPr>
            <w:tcW w:w="1058" w:type="dxa"/>
            <w:tcBorders>
              <w:top w:val="nil"/>
              <w:left w:val="single" w:sz="6" w:space="0" w:color="000000"/>
              <w:bottom w:val="nil"/>
              <w:right w:val="single" w:sz="6" w:space="0" w:color="000000"/>
            </w:tcBorders>
          </w:tcPr>
          <w:p w14:paraId="5930BC38" w14:textId="77777777" w:rsidR="000F3B65" w:rsidRDefault="00C64217">
            <w:pPr>
              <w:pStyle w:val="TableParagraph"/>
              <w:spacing w:before="27"/>
              <w:ind w:left="90" w:right="79"/>
              <w:rPr>
                <w:sz w:val="16"/>
              </w:rPr>
            </w:pPr>
            <w:r>
              <w:rPr>
                <w:sz w:val="16"/>
              </w:rPr>
              <w:t>[1..1]</w:t>
            </w:r>
          </w:p>
        </w:tc>
        <w:tc>
          <w:tcPr>
            <w:tcW w:w="628" w:type="dxa"/>
            <w:tcBorders>
              <w:top w:val="nil"/>
              <w:left w:val="single" w:sz="6" w:space="0" w:color="000000"/>
              <w:bottom w:val="nil"/>
              <w:right w:val="single" w:sz="6" w:space="0" w:color="000000"/>
            </w:tcBorders>
          </w:tcPr>
          <w:p w14:paraId="3DB19353" w14:textId="77777777" w:rsidR="000F3B65" w:rsidRDefault="00C64217">
            <w:pPr>
              <w:pStyle w:val="TableParagraph"/>
              <w:ind w:left="135"/>
              <w:jc w:val="left"/>
              <w:rPr>
                <w:sz w:val="16"/>
              </w:rPr>
            </w:pPr>
            <w:r>
              <w:rPr>
                <w:sz w:val="16"/>
              </w:rPr>
              <w:t>0443</w:t>
            </w:r>
          </w:p>
        </w:tc>
        <w:tc>
          <w:tcPr>
            <w:tcW w:w="693" w:type="dxa"/>
            <w:tcBorders>
              <w:top w:val="nil"/>
              <w:left w:val="single" w:sz="6" w:space="0" w:color="000000"/>
              <w:bottom w:val="nil"/>
              <w:right w:val="single" w:sz="6" w:space="0" w:color="000000"/>
            </w:tcBorders>
          </w:tcPr>
          <w:p w14:paraId="606DAEF7" w14:textId="77777777" w:rsidR="000F3B65" w:rsidRDefault="00C64217">
            <w:pPr>
              <w:pStyle w:val="TableParagraph"/>
              <w:ind w:left="88" w:right="77"/>
              <w:rPr>
                <w:sz w:val="16"/>
              </w:rPr>
            </w:pPr>
            <w:r>
              <w:rPr>
                <w:sz w:val="16"/>
              </w:rPr>
              <w:t>01197</w:t>
            </w:r>
          </w:p>
        </w:tc>
        <w:tc>
          <w:tcPr>
            <w:tcW w:w="1855" w:type="dxa"/>
            <w:tcBorders>
              <w:top w:val="nil"/>
              <w:left w:val="single" w:sz="6" w:space="0" w:color="000000"/>
              <w:bottom w:val="nil"/>
            </w:tcBorders>
          </w:tcPr>
          <w:p w14:paraId="6ADE356F" w14:textId="77777777" w:rsidR="000F3B65" w:rsidRDefault="00C64217">
            <w:pPr>
              <w:pStyle w:val="TableParagraph"/>
              <w:ind w:left="115"/>
              <w:jc w:val="left"/>
              <w:rPr>
                <w:sz w:val="16"/>
              </w:rPr>
            </w:pPr>
            <w:r>
              <w:rPr>
                <w:sz w:val="16"/>
              </w:rPr>
              <w:t>Role-ROL</w:t>
            </w:r>
          </w:p>
        </w:tc>
      </w:tr>
      <w:tr w:rsidR="000F3B65" w14:paraId="3EECAE06" w14:textId="77777777">
        <w:trPr>
          <w:trHeight w:val="242"/>
        </w:trPr>
        <w:tc>
          <w:tcPr>
            <w:tcW w:w="523" w:type="dxa"/>
            <w:tcBorders>
              <w:top w:val="nil"/>
              <w:bottom w:val="nil"/>
              <w:right w:val="single" w:sz="6" w:space="0" w:color="000000"/>
            </w:tcBorders>
          </w:tcPr>
          <w:p w14:paraId="5AE5AB3C"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37E708D8"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354B1D76" w14:textId="77777777" w:rsidR="000F3B65" w:rsidRDefault="00C64217">
            <w:pPr>
              <w:pStyle w:val="TableParagraph"/>
              <w:spacing w:before="25"/>
              <w:ind w:left="85" w:right="81"/>
              <w:rPr>
                <w:sz w:val="16"/>
              </w:rPr>
            </w:pPr>
            <w:r>
              <w:rPr>
                <w:sz w:val="16"/>
              </w:rPr>
              <w:t>XCN</w:t>
            </w:r>
          </w:p>
        </w:tc>
        <w:tc>
          <w:tcPr>
            <w:tcW w:w="710" w:type="dxa"/>
            <w:tcBorders>
              <w:top w:val="nil"/>
              <w:left w:val="single" w:sz="6" w:space="0" w:color="000000"/>
              <w:bottom w:val="nil"/>
              <w:right w:val="single" w:sz="6" w:space="0" w:color="000000"/>
            </w:tcBorders>
          </w:tcPr>
          <w:p w14:paraId="1DB60D4A" w14:textId="77777777" w:rsidR="000F3B65" w:rsidRDefault="00C64217">
            <w:pPr>
              <w:pStyle w:val="TableParagraph"/>
              <w:spacing w:before="28"/>
              <w:ind w:left="11"/>
              <w:rPr>
                <w:sz w:val="16"/>
              </w:rPr>
            </w:pPr>
            <w:r>
              <w:rPr>
                <w:sz w:val="16"/>
              </w:rPr>
              <w:t>R</w:t>
            </w:r>
          </w:p>
        </w:tc>
        <w:tc>
          <w:tcPr>
            <w:tcW w:w="1058" w:type="dxa"/>
            <w:tcBorders>
              <w:top w:val="nil"/>
              <w:left w:val="single" w:sz="6" w:space="0" w:color="000000"/>
              <w:bottom w:val="nil"/>
              <w:right w:val="single" w:sz="6" w:space="0" w:color="000000"/>
            </w:tcBorders>
          </w:tcPr>
          <w:p w14:paraId="6C28860E"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69ABAD7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A298052" w14:textId="77777777" w:rsidR="000F3B65" w:rsidRDefault="00C64217">
            <w:pPr>
              <w:pStyle w:val="TableParagraph"/>
              <w:spacing w:before="25"/>
              <w:ind w:left="89" w:right="77"/>
              <w:rPr>
                <w:sz w:val="16"/>
              </w:rPr>
            </w:pPr>
            <w:r>
              <w:rPr>
                <w:sz w:val="16"/>
              </w:rPr>
              <w:t>01198</w:t>
            </w:r>
          </w:p>
        </w:tc>
        <w:tc>
          <w:tcPr>
            <w:tcW w:w="1855" w:type="dxa"/>
            <w:tcBorders>
              <w:top w:val="nil"/>
              <w:left w:val="single" w:sz="6" w:space="0" w:color="000000"/>
              <w:bottom w:val="nil"/>
            </w:tcBorders>
          </w:tcPr>
          <w:p w14:paraId="252CB371" w14:textId="77777777" w:rsidR="000F3B65" w:rsidRDefault="00C64217">
            <w:pPr>
              <w:pStyle w:val="TableParagraph"/>
              <w:spacing w:before="25"/>
              <w:ind w:left="115"/>
              <w:jc w:val="left"/>
              <w:rPr>
                <w:sz w:val="16"/>
              </w:rPr>
            </w:pPr>
            <w:r>
              <w:rPr>
                <w:sz w:val="16"/>
              </w:rPr>
              <w:t>Role Person</w:t>
            </w:r>
          </w:p>
        </w:tc>
      </w:tr>
      <w:tr w:rsidR="000F3B65" w14:paraId="50E6301E" w14:textId="77777777">
        <w:trPr>
          <w:trHeight w:val="242"/>
        </w:trPr>
        <w:tc>
          <w:tcPr>
            <w:tcW w:w="523" w:type="dxa"/>
            <w:tcBorders>
              <w:top w:val="nil"/>
              <w:bottom w:val="nil"/>
              <w:right w:val="single" w:sz="6" w:space="0" w:color="000000"/>
            </w:tcBorders>
          </w:tcPr>
          <w:p w14:paraId="18DCE9F5"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6E08244F" w14:textId="77777777" w:rsidR="000F3B65" w:rsidRDefault="00C64217">
            <w:pPr>
              <w:pStyle w:val="TableParagraph"/>
              <w:spacing w:before="25"/>
              <w:ind w:left="91" w:right="83"/>
              <w:rPr>
                <w:sz w:val="16"/>
              </w:rPr>
            </w:pPr>
            <w:r>
              <w:rPr>
                <w:sz w:val="16"/>
              </w:rPr>
              <w:t>26</w:t>
            </w:r>
          </w:p>
        </w:tc>
        <w:tc>
          <w:tcPr>
            <w:tcW w:w="566" w:type="dxa"/>
            <w:tcBorders>
              <w:top w:val="nil"/>
              <w:left w:val="single" w:sz="6" w:space="0" w:color="000000"/>
              <w:bottom w:val="nil"/>
              <w:right w:val="single" w:sz="6" w:space="0" w:color="000000"/>
            </w:tcBorders>
          </w:tcPr>
          <w:p w14:paraId="4965CF67" w14:textId="77777777" w:rsidR="000F3B65" w:rsidRDefault="00C64217">
            <w:pPr>
              <w:pStyle w:val="TableParagraph"/>
              <w:spacing w:before="25"/>
              <w:ind w:left="86" w:right="81"/>
              <w:rPr>
                <w:sz w:val="16"/>
              </w:rPr>
            </w:pPr>
            <w:r>
              <w:rPr>
                <w:sz w:val="16"/>
              </w:rPr>
              <w:t>TS</w:t>
            </w:r>
          </w:p>
        </w:tc>
        <w:tc>
          <w:tcPr>
            <w:tcW w:w="710" w:type="dxa"/>
            <w:tcBorders>
              <w:top w:val="nil"/>
              <w:left w:val="single" w:sz="6" w:space="0" w:color="000000"/>
              <w:bottom w:val="nil"/>
              <w:right w:val="single" w:sz="6" w:space="0" w:color="000000"/>
            </w:tcBorders>
          </w:tcPr>
          <w:p w14:paraId="61D2810D"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63ADB95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AAD4FB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5D745DF" w14:textId="77777777" w:rsidR="000F3B65" w:rsidRDefault="00C64217">
            <w:pPr>
              <w:pStyle w:val="TableParagraph"/>
              <w:spacing w:before="25"/>
              <w:ind w:left="88" w:right="77"/>
              <w:rPr>
                <w:sz w:val="16"/>
              </w:rPr>
            </w:pPr>
            <w:r>
              <w:rPr>
                <w:sz w:val="16"/>
              </w:rPr>
              <w:t>01199</w:t>
            </w:r>
          </w:p>
        </w:tc>
        <w:tc>
          <w:tcPr>
            <w:tcW w:w="1855" w:type="dxa"/>
            <w:tcBorders>
              <w:top w:val="nil"/>
              <w:left w:val="single" w:sz="6" w:space="0" w:color="000000"/>
              <w:bottom w:val="nil"/>
            </w:tcBorders>
          </w:tcPr>
          <w:p w14:paraId="2EA02633" w14:textId="77777777" w:rsidR="000F3B65" w:rsidRDefault="00C64217">
            <w:pPr>
              <w:pStyle w:val="TableParagraph"/>
              <w:spacing w:before="25"/>
              <w:ind w:left="114"/>
              <w:jc w:val="left"/>
              <w:rPr>
                <w:sz w:val="16"/>
              </w:rPr>
            </w:pPr>
            <w:r>
              <w:rPr>
                <w:sz w:val="16"/>
              </w:rPr>
              <w:t>Role Begin Date/Time</w:t>
            </w:r>
          </w:p>
        </w:tc>
      </w:tr>
      <w:tr w:rsidR="000F3B65" w14:paraId="19C34F59" w14:textId="77777777">
        <w:trPr>
          <w:trHeight w:val="242"/>
        </w:trPr>
        <w:tc>
          <w:tcPr>
            <w:tcW w:w="523" w:type="dxa"/>
            <w:tcBorders>
              <w:top w:val="nil"/>
              <w:bottom w:val="nil"/>
              <w:right w:val="single" w:sz="6" w:space="0" w:color="000000"/>
            </w:tcBorders>
          </w:tcPr>
          <w:p w14:paraId="29D0D494" w14:textId="77777777" w:rsidR="000F3B65" w:rsidRDefault="00C64217">
            <w:pPr>
              <w:pStyle w:val="TableParagraph"/>
              <w:spacing w:before="25"/>
              <w:rPr>
                <w:sz w:val="16"/>
              </w:rPr>
            </w:pPr>
            <w:r>
              <w:rPr>
                <w:sz w:val="16"/>
              </w:rPr>
              <w:t>6</w:t>
            </w:r>
          </w:p>
        </w:tc>
        <w:tc>
          <w:tcPr>
            <w:tcW w:w="516" w:type="dxa"/>
            <w:tcBorders>
              <w:top w:val="nil"/>
              <w:left w:val="single" w:sz="6" w:space="0" w:color="000000"/>
              <w:bottom w:val="nil"/>
              <w:right w:val="single" w:sz="6" w:space="0" w:color="000000"/>
            </w:tcBorders>
          </w:tcPr>
          <w:p w14:paraId="4B77F7E6" w14:textId="77777777" w:rsidR="000F3B65" w:rsidRDefault="00C64217">
            <w:pPr>
              <w:pStyle w:val="TableParagraph"/>
              <w:spacing w:before="25"/>
              <w:ind w:left="91" w:right="83"/>
              <w:rPr>
                <w:sz w:val="16"/>
              </w:rPr>
            </w:pPr>
            <w:r>
              <w:rPr>
                <w:sz w:val="16"/>
              </w:rPr>
              <w:t>26</w:t>
            </w:r>
          </w:p>
        </w:tc>
        <w:tc>
          <w:tcPr>
            <w:tcW w:w="566" w:type="dxa"/>
            <w:tcBorders>
              <w:top w:val="nil"/>
              <w:left w:val="single" w:sz="6" w:space="0" w:color="000000"/>
              <w:bottom w:val="nil"/>
              <w:right w:val="single" w:sz="6" w:space="0" w:color="000000"/>
            </w:tcBorders>
          </w:tcPr>
          <w:p w14:paraId="546E0CFE" w14:textId="77777777" w:rsidR="000F3B65" w:rsidRDefault="00C64217">
            <w:pPr>
              <w:pStyle w:val="TableParagraph"/>
              <w:spacing w:before="25"/>
              <w:ind w:left="86" w:right="81"/>
              <w:rPr>
                <w:sz w:val="16"/>
              </w:rPr>
            </w:pPr>
            <w:r>
              <w:rPr>
                <w:sz w:val="16"/>
              </w:rPr>
              <w:t>TS</w:t>
            </w:r>
          </w:p>
        </w:tc>
        <w:tc>
          <w:tcPr>
            <w:tcW w:w="710" w:type="dxa"/>
            <w:tcBorders>
              <w:top w:val="nil"/>
              <w:left w:val="single" w:sz="6" w:space="0" w:color="000000"/>
              <w:bottom w:val="nil"/>
              <w:right w:val="single" w:sz="6" w:space="0" w:color="000000"/>
            </w:tcBorders>
          </w:tcPr>
          <w:p w14:paraId="1CF54F55"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09F1284E"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3A3E33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14FCB1B" w14:textId="77777777" w:rsidR="000F3B65" w:rsidRDefault="00C64217">
            <w:pPr>
              <w:pStyle w:val="TableParagraph"/>
              <w:spacing w:before="25"/>
              <w:ind w:left="91" w:right="77"/>
              <w:rPr>
                <w:sz w:val="16"/>
              </w:rPr>
            </w:pPr>
            <w:r>
              <w:rPr>
                <w:sz w:val="16"/>
              </w:rPr>
              <w:t>01200</w:t>
            </w:r>
          </w:p>
        </w:tc>
        <w:tc>
          <w:tcPr>
            <w:tcW w:w="1855" w:type="dxa"/>
            <w:tcBorders>
              <w:top w:val="nil"/>
              <w:left w:val="single" w:sz="6" w:space="0" w:color="000000"/>
              <w:bottom w:val="nil"/>
            </w:tcBorders>
          </w:tcPr>
          <w:p w14:paraId="2D2FB1C3" w14:textId="77777777" w:rsidR="000F3B65" w:rsidRDefault="00C64217">
            <w:pPr>
              <w:pStyle w:val="TableParagraph"/>
              <w:spacing w:before="25"/>
              <w:ind w:left="115"/>
              <w:jc w:val="left"/>
              <w:rPr>
                <w:sz w:val="16"/>
              </w:rPr>
            </w:pPr>
            <w:r>
              <w:rPr>
                <w:sz w:val="16"/>
              </w:rPr>
              <w:t>Role End Date/Time</w:t>
            </w:r>
          </w:p>
        </w:tc>
      </w:tr>
      <w:tr w:rsidR="000F3B65" w14:paraId="5238DD06" w14:textId="77777777">
        <w:trPr>
          <w:trHeight w:val="242"/>
        </w:trPr>
        <w:tc>
          <w:tcPr>
            <w:tcW w:w="523" w:type="dxa"/>
            <w:tcBorders>
              <w:top w:val="nil"/>
              <w:bottom w:val="nil"/>
              <w:right w:val="single" w:sz="6" w:space="0" w:color="000000"/>
            </w:tcBorders>
          </w:tcPr>
          <w:p w14:paraId="74C7C413"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2EB9F654"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2F2BBDDF"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3C1FE72F"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2EF4C16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EAB6EC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1C54ED1" w14:textId="77777777" w:rsidR="000F3B65" w:rsidRDefault="00C64217">
            <w:pPr>
              <w:pStyle w:val="TableParagraph"/>
              <w:spacing w:before="25"/>
              <w:ind w:left="91" w:right="77"/>
              <w:rPr>
                <w:sz w:val="16"/>
              </w:rPr>
            </w:pPr>
            <w:r>
              <w:rPr>
                <w:sz w:val="16"/>
              </w:rPr>
              <w:t>01201</w:t>
            </w:r>
          </w:p>
        </w:tc>
        <w:tc>
          <w:tcPr>
            <w:tcW w:w="1855" w:type="dxa"/>
            <w:tcBorders>
              <w:top w:val="nil"/>
              <w:left w:val="single" w:sz="6" w:space="0" w:color="000000"/>
              <w:bottom w:val="nil"/>
            </w:tcBorders>
          </w:tcPr>
          <w:p w14:paraId="596D53E8" w14:textId="77777777" w:rsidR="000F3B65" w:rsidRDefault="00C64217">
            <w:pPr>
              <w:pStyle w:val="TableParagraph"/>
              <w:spacing w:before="25"/>
              <w:ind w:left="114"/>
              <w:jc w:val="left"/>
              <w:rPr>
                <w:sz w:val="16"/>
              </w:rPr>
            </w:pPr>
            <w:r>
              <w:rPr>
                <w:sz w:val="16"/>
              </w:rPr>
              <w:t>Role Duration</w:t>
            </w:r>
          </w:p>
        </w:tc>
      </w:tr>
      <w:tr w:rsidR="000F3B65" w14:paraId="71A618AB" w14:textId="77777777">
        <w:trPr>
          <w:trHeight w:val="241"/>
        </w:trPr>
        <w:tc>
          <w:tcPr>
            <w:tcW w:w="523" w:type="dxa"/>
            <w:tcBorders>
              <w:top w:val="nil"/>
              <w:bottom w:val="nil"/>
              <w:right w:val="single" w:sz="6" w:space="0" w:color="000000"/>
            </w:tcBorders>
          </w:tcPr>
          <w:p w14:paraId="6A83FEAD"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64CE2855"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53EE3DE3"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75C914B7"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3E2C95D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F7DE99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C78444A" w14:textId="77777777" w:rsidR="000F3B65" w:rsidRDefault="00C64217">
            <w:pPr>
              <w:pStyle w:val="TableParagraph"/>
              <w:spacing w:before="25"/>
              <w:ind w:left="91" w:right="77"/>
              <w:rPr>
                <w:sz w:val="16"/>
              </w:rPr>
            </w:pPr>
            <w:r>
              <w:rPr>
                <w:sz w:val="16"/>
              </w:rPr>
              <w:t>01205</w:t>
            </w:r>
          </w:p>
        </w:tc>
        <w:tc>
          <w:tcPr>
            <w:tcW w:w="1855" w:type="dxa"/>
            <w:tcBorders>
              <w:top w:val="nil"/>
              <w:left w:val="single" w:sz="6" w:space="0" w:color="000000"/>
              <w:bottom w:val="nil"/>
            </w:tcBorders>
          </w:tcPr>
          <w:p w14:paraId="1CE0A852" w14:textId="77777777" w:rsidR="000F3B65" w:rsidRDefault="00C64217">
            <w:pPr>
              <w:pStyle w:val="TableParagraph"/>
              <w:spacing w:before="25"/>
              <w:ind w:left="115"/>
              <w:jc w:val="left"/>
              <w:rPr>
                <w:sz w:val="16"/>
              </w:rPr>
            </w:pPr>
            <w:r>
              <w:rPr>
                <w:sz w:val="16"/>
              </w:rPr>
              <w:t>Role Action Reason</w:t>
            </w:r>
          </w:p>
        </w:tc>
      </w:tr>
      <w:tr w:rsidR="000F3B65" w14:paraId="611BCF5E" w14:textId="77777777">
        <w:trPr>
          <w:trHeight w:val="241"/>
        </w:trPr>
        <w:tc>
          <w:tcPr>
            <w:tcW w:w="523" w:type="dxa"/>
            <w:tcBorders>
              <w:top w:val="nil"/>
              <w:bottom w:val="nil"/>
              <w:right w:val="single" w:sz="6" w:space="0" w:color="000000"/>
            </w:tcBorders>
          </w:tcPr>
          <w:p w14:paraId="0C0D51E2"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760B0505"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1FCC7A51"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027D45AE" w14:textId="77777777" w:rsidR="000F3B65" w:rsidRDefault="00C64217">
            <w:pPr>
              <w:pStyle w:val="TableParagraph"/>
              <w:spacing w:before="27"/>
              <w:ind w:left="12"/>
              <w:rPr>
                <w:sz w:val="16"/>
              </w:rPr>
            </w:pPr>
            <w:r>
              <w:rPr>
                <w:sz w:val="16"/>
              </w:rPr>
              <w:t>X</w:t>
            </w:r>
          </w:p>
        </w:tc>
        <w:tc>
          <w:tcPr>
            <w:tcW w:w="1058" w:type="dxa"/>
            <w:tcBorders>
              <w:top w:val="nil"/>
              <w:left w:val="single" w:sz="6" w:space="0" w:color="000000"/>
              <w:bottom w:val="nil"/>
              <w:right w:val="single" w:sz="6" w:space="0" w:color="000000"/>
            </w:tcBorders>
          </w:tcPr>
          <w:p w14:paraId="1AE6C5EE"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22440B4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770E4FB" w14:textId="77777777" w:rsidR="000F3B65" w:rsidRDefault="00C64217">
            <w:pPr>
              <w:pStyle w:val="TableParagraph"/>
              <w:ind w:left="91" w:right="77"/>
              <w:rPr>
                <w:sz w:val="16"/>
              </w:rPr>
            </w:pPr>
            <w:r>
              <w:rPr>
                <w:sz w:val="16"/>
              </w:rPr>
              <w:t>01510</w:t>
            </w:r>
          </w:p>
        </w:tc>
        <w:tc>
          <w:tcPr>
            <w:tcW w:w="1855" w:type="dxa"/>
            <w:tcBorders>
              <w:top w:val="nil"/>
              <w:left w:val="single" w:sz="6" w:space="0" w:color="000000"/>
              <w:bottom w:val="nil"/>
            </w:tcBorders>
          </w:tcPr>
          <w:p w14:paraId="310D2A48" w14:textId="77777777" w:rsidR="000F3B65" w:rsidRDefault="00C64217">
            <w:pPr>
              <w:pStyle w:val="TableParagraph"/>
              <w:ind w:left="114"/>
              <w:jc w:val="left"/>
              <w:rPr>
                <w:sz w:val="16"/>
              </w:rPr>
            </w:pPr>
            <w:r>
              <w:rPr>
                <w:sz w:val="16"/>
              </w:rPr>
              <w:t>Provider Type</w:t>
            </w:r>
          </w:p>
        </w:tc>
      </w:tr>
      <w:tr w:rsidR="000F3B65" w14:paraId="486BC8FC" w14:textId="77777777">
        <w:trPr>
          <w:trHeight w:val="242"/>
        </w:trPr>
        <w:tc>
          <w:tcPr>
            <w:tcW w:w="523" w:type="dxa"/>
            <w:tcBorders>
              <w:top w:val="nil"/>
              <w:bottom w:val="nil"/>
              <w:right w:val="single" w:sz="6" w:space="0" w:color="000000"/>
            </w:tcBorders>
          </w:tcPr>
          <w:p w14:paraId="02EF205E"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2AB97A1C"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288E5459" w14:textId="77777777" w:rsidR="000F3B65" w:rsidRDefault="00C64217">
            <w:pPr>
              <w:pStyle w:val="TableParagraph"/>
              <w:spacing w:before="25"/>
              <w:ind w:left="86" w:right="81"/>
              <w:rPr>
                <w:sz w:val="16"/>
              </w:rPr>
            </w:pPr>
            <w:r>
              <w:rPr>
                <w:sz w:val="16"/>
              </w:rPr>
              <w:t>CE</w:t>
            </w:r>
          </w:p>
        </w:tc>
        <w:tc>
          <w:tcPr>
            <w:tcW w:w="710" w:type="dxa"/>
            <w:tcBorders>
              <w:top w:val="nil"/>
              <w:left w:val="single" w:sz="6" w:space="0" w:color="000000"/>
              <w:bottom w:val="nil"/>
              <w:right w:val="single" w:sz="6" w:space="0" w:color="000000"/>
            </w:tcBorders>
          </w:tcPr>
          <w:p w14:paraId="7746B272"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6E38B0A1" w14:textId="77777777" w:rsidR="000F3B65" w:rsidRDefault="00C64217">
            <w:pPr>
              <w:pStyle w:val="TableParagraph"/>
              <w:spacing w:before="28"/>
              <w:ind w:left="90" w:right="79"/>
              <w:rPr>
                <w:sz w:val="16"/>
              </w:rPr>
            </w:pPr>
            <w:r>
              <w:rPr>
                <w:sz w:val="16"/>
              </w:rPr>
              <w:t>[0..0]</w:t>
            </w:r>
          </w:p>
        </w:tc>
        <w:tc>
          <w:tcPr>
            <w:tcW w:w="628" w:type="dxa"/>
            <w:tcBorders>
              <w:top w:val="nil"/>
              <w:left w:val="single" w:sz="6" w:space="0" w:color="000000"/>
              <w:bottom w:val="nil"/>
              <w:right w:val="single" w:sz="6" w:space="0" w:color="000000"/>
            </w:tcBorders>
          </w:tcPr>
          <w:p w14:paraId="0FDCFC03" w14:textId="77777777" w:rsidR="000F3B65" w:rsidRDefault="00D44919">
            <w:pPr>
              <w:pStyle w:val="TableParagraph"/>
              <w:spacing w:before="25"/>
              <w:ind w:left="135"/>
              <w:jc w:val="left"/>
              <w:rPr>
                <w:sz w:val="16"/>
              </w:rPr>
            </w:pPr>
            <w:hyperlink w:anchor="_bookmark0" w:history="1">
              <w:r w:rsidR="00C64217">
                <w:rPr>
                  <w:sz w:val="16"/>
                </w:rPr>
                <w:t>0406</w:t>
              </w:r>
            </w:hyperlink>
          </w:p>
        </w:tc>
        <w:tc>
          <w:tcPr>
            <w:tcW w:w="693" w:type="dxa"/>
            <w:tcBorders>
              <w:top w:val="nil"/>
              <w:left w:val="single" w:sz="6" w:space="0" w:color="000000"/>
              <w:bottom w:val="nil"/>
              <w:right w:val="single" w:sz="6" w:space="0" w:color="000000"/>
            </w:tcBorders>
          </w:tcPr>
          <w:p w14:paraId="2BBCCBBE" w14:textId="77777777" w:rsidR="000F3B65" w:rsidRDefault="00C64217">
            <w:pPr>
              <w:pStyle w:val="TableParagraph"/>
              <w:spacing w:before="25"/>
              <w:ind w:left="91" w:right="77"/>
              <w:rPr>
                <w:sz w:val="16"/>
              </w:rPr>
            </w:pPr>
            <w:r>
              <w:rPr>
                <w:sz w:val="16"/>
              </w:rPr>
              <w:t>01461</w:t>
            </w:r>
          </w:p>
        </w:tc>
        <w:tc>
          <w:tcPr>
            <w:tcW w:w="1855" w:type="dxa"/>
            <w:tcBorders>
              <w:top w:val="nil"/>
              <w:left w:val="single" w:sz="6" w:space="0" w:color="000000"/>
              <w:bottom w:val="nil"/>
            </w:tcBorders>
          </w:tcPr>
          <w:p w14:paraId="04E10AE6" w14:textId="77777777" w:rsidR="000F3B65" w:rsidRDefault="00C64217">
            <w:pPr>
              <w:pStyle w:val="TableParagraph"/>
              <w:spacing w:before="25"/>
              <w:ind w:left="115"/>
              <w:jc w:val="left"/>
              <w:rPr>
                <w:sz w:val="16"/>
              </w:rPr>
            </w:pPr>
            <w:r>
              <w:rPr>
                <w:sz w:val="16"/>
              </w:rPr>
              <w:t>Organization Unit Type</w:t>
            </w:r>
          </w:p>
        </w:tc>
      </w:tr>
      <w:tr w:rsidR="000F3B65" w14:paraId="59790FE9" w14:textId="77777777">
        <w:trPr>
          <w:trHeight w:val="242"/>
        </w:trPr>
        <w:tc>
          <w:tcPr>
            <w:tcW w:w="523" w:type="dxa"/>
            <w:tcBorders>
              <w:top w:val="nil"/>
              <w:bottom w:val="nil"/>
              <w:right w:val="single" w:sz="6" w:space="0" w:color="000000"/>
            </w:tcBorders>
          </w:tcPr>
          <w:p w14:paraId="6A0A448F"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bottom w:val="nil"/>
              <w:right w:val="single" w:sz="6" w:space="0" w:color="000000"/>
            </w:tcBorders>
          </w:tcPr>
          <w:p w14:paraId="26F51A10"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23F591CF" w14:textId="77777777" w:rsidR="000F3B65" w:rsidRDefault="00C64217">
            <w:pPr>
              <w:pStyle w:val="TableParagraph"/>
              <w:spacing w:before="25"/>
              <w:ind w:left="86" w:right="81"/>
              <w:rPr>
                <w:sz w:val="16"/>
              </w:rPr>
            </w:pPr>
            <w:r>
              <w:rPr>
                <w:sz w:val="16"/>
              </w:rPr>
              <w:t>XAD</w:t>
            </w:r>
          </w:p>
        </w:tc>
        <w:tc>
          <w:tcPr>
            <w:tcW w:w="710" w:type="dxa"/>
            <w:tcBorders>
              <w:top w:val="nil"/>
              <w:left w:val="single" w:sz="6" w:space="0" w:color="000000"/>
              <w:bottom w:val="nil"/>
              <w:right w:val="single" w:sz="6" w:space="0" w:color="000000"/>
            </w:tcBorders>
          </w:tcPr>
          <w:p w14:paraId="1EE77C4E" w14:textId="77777777" w:rsidR="000F3B65" w:rsidRDefault="00C64217">
            <w:pPr>
              <w:pStyle w:val="TableParagraph"/>
              <w:spacing w:before="28"/>
              <w:ind w:left="12"/>
              <w:rPr>
                <w:sz w:val="16"/>
              </w:rPr>
            </w:pPr>
            <w:r>
              <w:rPr>
                <w:sz w:val="16"/>
              </w:rPr>
              <w:t>X</w:t>
            </w:r>
          </w:p>
        </w:tc>
        <w:tc>
          <w:tcPr>
            <w:tcW w:w="1058" w:type="dxa"/>
            <w:tcBorders>
              <w:top w:val="nil"/>
              <w:left w:val="single" w:sz="6" w:space="0" w:color="000000"/>
              <w:bottom w:val="nil"/>
              <w:right w:val="single" w:sz="6" w:space="0" w:color="000000"/>
            </w:tcBorders>
          </w:tcPr>
          <w:p w14:paraId="31988877" w14:textId="77777777" w:rsidR="000F3B65" w:rsidRDefault="00C64217">
            <w:pPr>
              <w:pStyle w:val="TableParagraph"/>
              <w:spacing w:before="28"/>
              <w:ind w:left="90" w:right="79"/>
              <w:rPr>
                <w:sz w:val="16"/>
              </w:rPr>
            </w:pPr>
            <w:r>
              <w:rPr>
                <w:sz w:val="16"/>
              </w:rPr>
              <w:t>[0..0]</w:t>
            </w:r>
          </w:p>
        </w:tc>
        <w:tc>
          <w:tcPr>
            <w:tcW w:w="628" w:type="dxa"/>
            <w:tcBorders>
              <w:top w:val="nil"/>
              <w:left w:val="single" w:sz="6" w:space="0" w:color="000000"/>
              <w:bottom w:val="nil"/>
              <w:right w:val="single" w:sz="6" w:space="0" w:color="000000"/>
            </w:tcBorders>
          </w:tcPr>
          <w:p w14:paraId="43B805B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5BEFD38" w14:textId="77777777" w:rsidR="000F3B65" w:rsidRDefault="00C64217">
            <w:pPr>
              <w:pStyle w:val="TableParagraph"/>
              <w:spacing w:before="25"/>
              <w:ind w:left="91" w:right="77"/>
              <w:rPr>
                <w:sz w:val="16"/>
              </w:rPr>
            </w:pPr>
            <w:r>
              <w:rPr>
                <w:sz w:val="16"/>
              </w:rPr>
              <w:t>00679</w:t>
            </w:r>
          </w:p>
        </w:tc>
        <w:tc>
          <w:tcPr>
            <w:tcW w:w="1855" w:type="dxa"/>
            <w:tcBorders>
              <w:top w:val="nil"/>
              <w:left w:val="single" w:sz="6" w:space="0" w:color="000000"/>
              <w:bottom w:val="nil"/>
            </w:tcBorders>
          </w:tcPr>
          <w:p w14:paraId="0B04FD60" w14:textId="77777777" w:rsidR="000F3B65" w:rsidRDefault="00C64217">
            <w:pPr>
              <w:pStyle w:val="TableParagraph"/>
              <w:spacing w:before="25"/>
              <w:ind w:left="115"/>
              <w:jc w:val="left"/>
              <w:rPr>
                <w:sz w:val="16"/>
              </w:rPr>
            </w:pPr>
            <w:r>
              <w:rPr>
                <w:sz w:val="16"/>
              </w:rPr>
              <w:t>Office/Home Address</w:t>
            </w:r>
          </w:p>
        </w:tc>
      </w:tr>
      <w:tr w:rsidR="000F3B65" w14:paraId="0D7ACC9F" w14:textId="77777777">
        <w:trPr>
          <w:trHeight w:val="244"/>
        </w:trPr>
        <w:tc>
          <w:tcPr>
            <w:tcW w:w="523" w:type="dxa"/>
            <w:tcBorders>
              <w:top w:val="nil"/>
              <w:right w:val="single" w:sz="6" w:space="0" w:color="000000"/>
            </w:tcBorders>
          </w:tcPr>
          <w:p w14:paraId="146434CA" w14:textId="77777777" w:rsidR="000F3B65" w:rsidRDefault="00C64217">
            <w:pPr>
              <w:pStyle w:val="TableParagraph"/>
              <w:spacing w:before="25"/>
              <w:ind w:left="83" w:right="81"/>
              <w:rPr>
                <w:sz w:val="16"/>
              </w:rPr>
            </w:pPr>
            <w:r>
              <w:rPr>
                <w:sz w:val="16"/>
              </w:rPr>
              <w:t>12</w:t>
            </w:r>
          </w:p>
        </w:tc>
        <w:tc>
          <w:tcPr>
            <w:tcW w:w="516" w:type="dxa"/>
            <w:tcBorders>
              <w:top w:val="nil"/>
              <w:left w:val="single" w:sz="6" w:space="0" w:color="000000"/>
              <w:right w:val="single" w:sz="6" w:space="0" w:color="000000"/>
            </w:tcBorders>
          </w:tcPr>
          <w:p w14:paraId="6349E65F"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right w:val="single" w:sz="6" w:space="0" w:color="000000"/>
            </w:tcBorders>
          </w:tcPr>
          <w:p w14:paraId="2517C52C" w14:textId="77777777" w:rsidR="000F3B65" w:rsidRDefault="00C64217">
            <w:pPr>
              <w:pStyle w:val="TableParagraph"/>
              <w:spacing w:before="25"/>
              <w:ind w:left="86" w:right="81"/>
              <w:rPr>
                <w:sz w:val="16"/>
              </w:rPr>
            </w:pPr>
            <w:r>
              <w:rPr>
                <w:sz w:val="16"/>
              </w:rPr>
              <w:t>XTN</w:t>
            </w:r>
          </w:p>
        </w:tc>
        <w:tc>
          <w:tcPr>
            <w:tcW w:w="710" w:type="dxa"/>
            <w:tcBorders>
              <w:top w:val="nil"/>
              <w:left w:val="single" w:sz="6" w:space="0" w:color="000000"/>
              <w:right w:val="single" w:sz="6" w:space="0" w:color="000000"/>
            </w:tcBorders>
          </w:tcPr>
          <w:p w14:paraId="1BF3E9BA" w14:textId="77777777" w:rsidR="000F3B65" w:rsidRDefault="00C64217">
            <w:pPr>
              <w:pStyle w:val="TableParagraph"/>
              <w:spacing w:before="28"/>
              <w:ind w:left="88" w:right="81"/>
              <w:rPr>
                <w:sz w:val="16"/>
              </w:rPr>
            </w:pPr>
            <w:r>
              <w:rPr>
                <w:sz w:val="16"/>
              </w:rPr>
              <w:t>RE</w:t>
            </w:r>
          </w:p>
        </w:tc>
        <w:tc>
          <w:tcPr>
            <w:tcW w:w="1058" w:type="dxa"/>
            <w:tcBorders>
              <w:top w:val="nil"/>
              <w:left w:val="single" w:sz="6" w:space="0" w:color="000000"/>
              <w:right w:val="single" w:sz="6" w:space="0" w:color="000000"/>
            </w:tcBorders>
          </w:tcPr>
          <w:p w14:paraId="775A35A5" w14:textId="77777777" w:rsidR="000F3B65" w:rsidRDefault="00C64217">
            <w:pPr>
              <w:pStyle w:val="TableParagraph"/>
              <w:spacing w:before="28"/>
              <w:ind w:left="89" w:right="79"/>
              <w:rPr>
                <w:sz w:val="16"/>
              </w:rPr>
            </w:pPr>
            <w:r>
              <w:rPr>
                <w:sz w:val="16"/>
              </w:rPr>
              <w:t>[0..8]</w:t>
            </w:r>
          </w:p>
        </w:tc>
        <w:tc>
          <w:tcPr>
            <w:tcW w:w="628" w:type="dxa"/>
            <w:tcBorders>
              <w:top w:val="nil"/>
              <w:left w:val="single" w:sz="6" w:space="0" w:color="000000"/>
              <w:right w:val="single" w:sz="6" w:space="0" w:color="000000"/>
            </w:tcBorders>
          </w:tcPr>
          <w:p w14:paraId="5AC8FA2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6B322DF1" w14:textId="77777777" w:rsidR="000F3B65" w:rsidRDefault="00C64217">
            <w:pPr>
              <w:pStyle w:val="TableParagraph"/>
              <w:spacing w:before="25"/>
              <w:ind w:left="91" w:right="77"/>
              <w:rPr>
                <w:sz w:val="16"/>
              </w:rPr>
            </w:pPr>
            <w:r>
              <w:rPr>
                <w:sz w:val="16"/>
              </w:rPr>
              <w:t>00678</w:t>
            </w:r>
          </w:p>
        </w:tc>
        <w:tc>
          <w:tcPr>
            <w:tcW w:w="1855" w:type="dxa"/>
            <w:tcBorders>
              <w:top w:val="nil"/>
              <w:left w:val="single" w:sz="6" w:space="0" w:color="000000"/>
            </w:tcBorders>
          </w:tcPr>
          <w:p w14:paraId="7F196D15" w14:textId="77777777" w:rsidR="000F3B65" w:rsidRDefault="00C64217">
            <w:pPr>
              <w:pStyle w:val="TableParagraph"/>
              <w:spacing w:before="25"/>
              <w:ind w:left="115"/>
              <w:jc w:val="left"/>
              <w:rPr>
                <w:sz w:val="16"/>
              </w:rPr>
            </w:pPr>
            <w:r>
              <w:rPr>
                <w:sz w:val="16"/>
              </w:rPr>
              <w:t>Phone</w:t>
            </w:r>
          </w:p>
        </w:tc>
      </w:tr>
    </w:tbl>
    <w:p w14:paraId="3B08AB55" w14:textId="77777777" w:rsidR="000F3B65" w:rsidRDefault="000F3B65">
      <w:pPr>
        <w:rPr>
          <w:sz w:val="16"/>
        </w:rPr>
        <w:sectPr w:rsidR="000F3B65">
          <w:pgSz w:w="12240" w:h="15840"/>
          <w:pgMar w:top="1340" w:right="1460" w:bottom="1060" w:left="1460" w:header="724" w:footer="868" w:gutter="0"/>
          <w:cols w:space="720"/>
        </w:sectPr>
      </w:pPr>
    </w:p>
    <w:p w14:paraId="56A19EDD" w14:textId="77777777" w:rsidR="000F3B65" w:rsidRDefault="00C64217">
      <w:pPr>
        <w:pStyle w:val="Heading3"/>
        <w:numPr>
          <w:ilvl w:val="2"/>
          <w:numId w:val="11"/>
        </w:numPr>
        <w:tabs>
          <w:tab w:val="left" w:pos="1061"/>
        </w:tabs>
        <w:spacing w:before="84"/>
      </w:pPr>
      <w:bookmarkStart w:id="157" w:name="_bookmark72"/>
      <w:bookmarkStart w:id="158" w:name="2.5.7_DG1_Segment"/>
      <w:bookmarkEnd w:id="157"/>
      <w:bookmarkEnd w:id="158"/>
      <w:r>
        <w:lastRenderedPageBreak/>
        <w:t>DG1</w:t>
      </w:r>
      <w:r>
        <w:rPr>
          <w:spacing w:val="-2"/>
        </w:rPr>
        <w:t xml:space="preserve"> </w:t>
      </w:r>
      <w:r>
        <w:t>Segment</w:t>
      </w:r>
    </w:p>
    <w:p w14:paraId="11586CF7" w14:textId="77777777" w:rsidR="000F3B65" w:rsidRDefault="00C64217">
      <w:pPr>
        <w:pStyle w:val="BodyText"/>
        <w:spacing w:before="57"/>
        <w:ind w:left="340" w:right="455"/>
        <w:jc w:val="both"/>
      </w:pPr>
      <w:r>
        <w:t xml:space="preserve">The following is a listing of all the fields defined for the DG1 Segment in HL7. Refer to </w:t>
      </w:r>
      <w:hyperlink w:anchor="_bookmark96" w:history="1">
        <w:r>
          <w:t>Section 2.6.7</w:t>
        </w:r>
      </w:hyperlink>
      <w:r>
        <w:t xml:space="preserve">, </w:t>
      </w:r>
      <w:hyperlink w:anchor="_bookmark96" w:history="1">
        <w:r>
          <w:rPr>
            <w:color w:val="0000FF"/>
            <w:u w:val="single" w:color="0000FF"/>
          </w:rPr>
          <w:t>DG1 Segment Fields</w:t>
        </w:r>
      </w:hyperlink>
      <w:r>
        <w:t>, for a more detailed explanation of the fields used by VistA.</w:t>
      </w:r>
    </w:p>
    <w:p w14:paraId="0858E9B2" w14:textId="77777777" w:rsidR="000F3B65" w:rsidRDefault="000F3B65">
      <w:pPr>
        <w:pStyle w:val="BodyText"/>
        <w:spacing w:before="6"/>
        <w:rPr>
          <w:sz w:val="25"/>
        </w:rPr>
      </w:pPr>
    </w:p>
    <w:tbl>
      <w:tblPr>
        <w:tblW w:w="0" w:type="auto"/>
        <w:tblInd w:w="12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9"/>
        <w:gridCol w:w="711"/>
        <w:gridCol w:w="1057"/>
        <w:gridCol w:w="632"/>
        <w:gridCol w:w="694"/>
        <w:gridCol w:w="2213"/>
      </w:tblGrid>
      <w:tr w:rsidR="000F3B65" w14:paraId="6FF11D2D" w14:textId="77777777">
        <w:trPr>
          <w:trHeight w:val="241"/>
        </w:trPr>
        <w:tc>
          <w:tcPr>
            <w:tcW w:w="523" w:type="dxa"/>
            <w:tcBorders>
              <w:bottom w:val="single" w:sz="6" w:space="0" w:color="000000"/>
              <w:right w:val="single" w:sz="6" w:space="0" w:color="000000"/>
            </w:tcBorders>
            <w:shd w:val="clear" w:color="auto" w:fill="E6E6E6"/>
          </w:tcPr>
          <w:p w14:paraId="5609FA59"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7D61A5F" w14:textId="77777777" w:rsidR="000F3B65" w:rsidRDefault="00C64217">
            <w:pPr>
              <w:pStyle w:val="TableParagraph"/>
              <w:ind w:right="100"/>
              <w:jc w:val="righ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4BBE99E2" w14:textId="77777777" w:rsidR="000F3B65" w:rsidRDefault="00C64217">
            <w:pPr>
              <w:pStyle w:val="TableParagraph"/>
              <w:ind w:left="91" w:right="83"/>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A22581A" w14:textId="77777777" w:rsidR="000F3B65" w:rsidRDefault="00C64217">
            <w:pPr>
              <w:pStyle w:val="TableParagraph"/>
              <w:ind w:left="90" w:right="82"/>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429AD7F4"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495B84CE" w14:textId="77777777" w:rsidR="000F3B65" w:rsidRDefault="00C64217">
            <w:pPr>
              <w:pStyle w:val="TableParagraph"/>
              <w:ind w:right="102"/>
              <w:jc w:val="righ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5702B285" w14:textId="77777777" w:rsidR="000F3B65" w:rsidRDefault="00C64217">
            <w:pPr>
              <w:pStyle w:val="TableParagraph"/>
              <w:ind w:left="90" w:right="83"/>
              <w:rPr>
                <w:b/>
                <w:sz w:val="16"/>
              </w:rPr>
            </w:pPr>
            <w:r>
              <w:rPr>
                <w:b/>
                <w:sz w:val="16"/>
              </w:rPr>
              <w:t>Item #</w:t>
            </w:r>
          </w:p>
        </w:tc>
        <w:tc>
          <w:tcPr>
            <w:tcW w:w="2213" w:type="dxa"/>
            <w:tcBorders>
              <w:left w:val="single" w:sz="6" w:space="0" w:color="000000"/>
              <w:bottom w:val="single" w:sz="6" w:space="0" w:color="000000"/>
            </w:tcBorders>
            <w:shd w:val="clear" w:color="auto" w:fill="E6E6E6"/>
          </w:tcPr>
          <w:p w14:paraId="1D87706F" w14:textId="77777777" w:rsidR="000F3B65" w:rsidRDefault="00C64217">
            <w:pPr>
              <w:pStyle w:val="TableParagraph"/>
              <w:ind w:left="107"/>
              <w:jc w:val="left"/>
              <w:rPr>
                <w:b/>
                <w:sz w:val="16"/>
              </w:rPr>
            </w:pPr>
            <w:r>
              <w:rPr>
                <w:b/>
                <w:sz w:val="16"/>
              </w:rPr>
              <w:t>Element Name</w:t>
            </w:r>
          </w:p>
        </w:tc>
      </w:tr>
      <w:tr w:rsidR="000F3B65" w14:paraId="7ACF6FF2" w14:textId="77777777">
        <w:trPr>
          <w:trHeight w:val="235"/>
        </w:trPr>
        <w:tc>
          <w:tcPr>
            <w:tcW w:w="523" w:type="dxa"/>
            <w:tcBorders>
              <w:top w:val="single" w:sz="6" w:space="0" w:color="000000"/>
              <w:bottom w:val="nil"/>
              <w:right w:val="single" w:sz="6" w:space="0" w:color="000000"/>
            </w:tcBorders>
          </w:tcPr>
          <w:p w14:paraId="0FF932CC"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61E81DE" w14:textId="77777777" w:rsidR="000F3B65" w:rsidRDefault="00C64217">
            <w:pPr>
              <w:pStyle w:val="TableParagraph"/>
              <w:spacing w:before="22"/>
              <w:ind w:right="198"/>
              <w:jc w:val="right"/>
              <w:rPr>
                <w:sz w:val="16"/>
              </w:rPr>
            </w:pPr>
            <w:r>
              <w:rPr>
                <w:sz w:val="16"/>
              </w:rPr>
              <w:t>4</w:t>
            </w:r>
          </w:p>
        </w:tc>
        <w:tc>
          <w:tcPr>
            <w:tcW w:w="569" w:type="dxa"/>
            <w:tcBorders>
              <w:top w:val="single" w:sz="6" w:space="0" w:color="000000"/>
              <w:left w:val="single" w:sz="6" w:space="0" w:color="000000"/>
              <w:bottom w:val="nil"/>
              <w:right w:val="single" w:sz="6" w:space="0" w:color="000000"/>
            </w:tcBorders>
          </w:tcPr>
          <w:p w14:paraId="3B68FF9C" w14:textId="77777777" w:rsidR="000F3B65" w:rsidRDefault="00C64217">
            <w:pPr>
              <w:pStyle w:val="TableParagraph"/>
              <w:spacing w:before="22"/>
              <w:ind w:left="90" w:right="84"/>
              <w:rPr>
                <w:sz w:val="16"/>
              </w:rPr>
            </w:pPr>
            <w:r>
              <w:rPr>
                <w:sz w:val="16"/>
              </w:rPr>
              <w:t>SI</w:t>
            </w:r>
          </w:p>
        </w:tc>
        <w:tc>
          <w:tcPr>
            <w:tcW w:w="711" w:type="dxa"/>
            <w:tcBorders>
              <w:top w:val="single" w:sz="6" w:space="0" w:color="000000"/>
              <w:left w:val="single" w:sz="6" w:space="0" w:color="000000"/>
              <w:bottom w:val="nil"/>
              <w:right w:val="single" w:sz="6" w:space="0" w:color="000000"/>
            </w:tcBorders>
          </w:tcPr>
          <w:p w14:paraId="4622D4F8" w14:textId="77777777" w:rsidR="000F3B65" w:rsidRDefault="00C64217">
            <w:pPr>
              <w:pStyle w:val="TableParagraph"/>
              <w:spacing w:before="22"/>
              <w:ind w:left="10"/>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41510B01" w14:textId="77777777" w:rsidR="000F3B65" w:rsidRDefault="00C64217">
            <w:pPr>
              <w:pStyle w:val="TableParagraph"/>
              <w:spacing w:before="22"/>
              <w:ind w:left="90"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5D200831"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30E7300B" w14:textId="77777777" w:rsidR="000F3B65" w:rsidRDefault="00C64217">
            <w:pPr>
              <w:pStyle w:val="TableParagraph"/>
              <w:spacing w:before="22"/>
              <w:ind w:left="87" w:right="83"/>
              <w:rPr>
                <w:sz w:val="16"/>
              </w:rPr>
            </w:pPr>
            <w:r>
              <w:rPr>
                <w:sz w:val="16"/>
              </w:rPr>
              <w:t>00375</w:t>
            </w:r>
          </w:p>
        </w:tc>
        <w:tc>
          <w:tcPr>
            <w:tcW w:w="2213" w:type="dxa"/>
            <w:tcBorders>
              <w:top w:val="single" w:sz="6" w:space="0" w:color="000000"/>
              <w:left w:val="single" w:sz="6" w:space="0" w:color="000000"/>
              <w:bottom w:val="nil"/>
            </w:tcBorders>
          </w:tcPr>
          <w:p w14:paraId="302AF395" w14:textId="77777777" w:rsidR="000F3B65" w:rsidRDefault="00C64217">
            <w:pPr>
              <w:pStyle w:val="TableParagraph"/>
              <w:spacing w:before="22"/>
              <w:ind w:left="107"/>
              <w:jc w:val="left"/>
              <w:rPr>
                <w:sz w:val="16"/>
              </w:rPr>
            </w:pPr>
            <w:r>
              <w:rPr>
                <w:sz w:val="16"/>
              </w:rPr>
              <w:t>Set ID - DG1</w:t>
            </w:r>
          </w:p>
        </w:tc>
      </w:tr>
      <w:tr w:rsidR="000F3B65" w14:paraId="633DEAE6" w14:textId="77777777">
        <w:trPr>
          <w:trHeight w:val="237"/>
        </w:trPr>
        <w:tc>
          <w:tcPr>
            <w:tcW w:w="523" w:type="dxa"/>
            <w:tcBorders>
              <w:top w:val="nil"/>
              <w:bottom w:val="nil"/>
              <w:right w:val="single" w:sz="6" w:space="0" w:color="000000"/>
            </w:tcBorders>
          </w:tcPr>
          <w:p w14:paraId="0306886F"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2CACC4FF"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7B0E26BA"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68F0B856"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75DCA45D"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2C9A7DEB" w14:textId="77777777" w:rsidR="000F3B65" w:rsidRDefault="00C64217">
            <w:pPr>
              <w:pStyle w:val="TableParagraph"/>
              <w:ind w:right="127"/>
              <w:jc w:val="right"/>
              <w:rPr>
                <w:sz w:val="16"/>
              </w:rPr>
            </w:pPr>
            <w:r>
              <w:rPr>
                <w:sz w:val="16"/>
              </w:rPr>
              <w:t>0053</w:t>
            </w:r>
          </w:p>
        </w:tc>
        <w:tc>
          <w:tcPr>
            <w:tcW w:w="694" w:type="dxa"/>
            <w:tcBorders>
              <w:top w:val="nil"/>
              <w:left w:val="single" w:sz="6" w:space="0" w:color="000000"/>
              <w:bottom w:val="nil"/>
              <w:right w:val="single" w:sz="6" w:space="0" w:color="000000"/>
            </w:tcBorders>
          </w:tcPr>
          <w:p w14:paraId="3DDD7D35" w14:textId="77777777" w:rsidR="000F3B65" w:rsidRDefault="00C64217">
            <w:pPr>
              <w:pStyle w:val="TableParagraph"/>
              <w:ind w:left="86" w:right="83"/>
              <w:rPr>
                <w:sz w:val="16"/>
              </w:rPr>
            </w:pPr>
            <w:r>
              <w:rPr>
                <w:sz w:val="16"/>
              </w:rPr>
              <w:t>00376</w:t>
            </w:r>
          </w:p>
        </w:tc>
        <w:tc>
          <w:tcPr>
            <w:tcW w:w="2213" w:type="dxa"/>
            <w:tcBorders>
              <w:top w:val="nil"/>
              <w:left w:val="single" w:sz="6" w:space="0" w:color="000000"/>
              <w:bottom w:val="nil"/>
            </w:tcBorders>
          </w:tcPr>
          <w:p w14:paraId="7519361D" w14:textId="77777777" w:rsidR="000F3B65" w:rsidRDefault="00C64217">
            <w:pPr>
              <w:pStyle w:val="TableParagraph"/>
              <w:ind w:left="106"/>
              <w:jc w:val="left"/>
              <w:rPr>
                <w:sz w:val="16"/>
              </w:rPr>
            </w:pPr>
            <w:r>
              <w:rPr>
                <w:sz w:val="16"/>
              </w:rPr>
              <w:t>Diagnosis Coding Method</w:t>
            </w:r>
          </w:p>
        </w:tc>
      </w:tr>
      <w:tr w:rsidR="000F3B65" w14:paraId="24C009D9" w14:textId="77777777">
        <w:trPr>
          <w:trHeight w:val="238"/>
        </w:trPr>
        <w:tc>
          <w:tcPr>
            <w:tcW w:w="523" w:type="dxa"/>
            <w:tcBorders>
              <w:top w:val="nil"/>
              <w:bottom w:val="nil"/>
              <w:right w:val="single" w:sz="6" w:space="0" w:color="000000"/>
            </w:tcBorders>
          </w:tcPr>
          <w:p w14:paraId="596956D7"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3935556A"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4E1A9F25" w14:textId="77777777" w:rsidR="000F3B65" w:rsidRDefault="00C64217">
            <w:pPr>
              <w:pStyle w:val="TableParagraph"/>
              <w:ind w:left="91" w:right="84"/>
              <w:rPr>
                <w:sz w:val="16"/>
              </w:rPr>
            </w:pPr>
            <w:r>
              <w:rPr>
                <w:sz w:val="16"/>
              </w:rPr>
              <w:t>CE</w:t>
            </w:r>
          </w:p>
        </w:tc>
        <w:tc>
          <w:tcPr>
            <w:tcW w:w="711" w:type="dxa"/>
            <w:tcBorders>
              <w:top w:val="nil"/>
              <w:left w:val="single" w:sz="6" w:space="0" w:color="000000"/>
              <w:bottom w:val="nil"/>
              <w:right w:val="single" w:sz="6" w:space="0" w:color="000000"/>
            </w:tcBorders>
          </w:tcPr>
          <w:p w14:paraId="6E582DE6" w14:textId="77777777" w:rsidR="000F3B65" w:rsidRDefault="00C64217">
            <w:pPr>
              <w:pStyle w:val="TableParagraph"/>
              <w:ind w:left="9"/>
              <w:rPr>
                <w:sz w:val="16"/>
              </w:rPr>
            </w:pPr>
            <w:r>
              <w:rPr>
                <w:sz w:val="16"/>
              </w:rPr>
              <w:t>R</w:t>
            </w:r>
          </w:p>
        </w:tc>
        <w:tc>
          <w:tcPr>
            <w:tcW w:w="1057" w:type="dxa"/>
            <w:tcBorders>
              <w:top w:val="nil"/>
              <w:left w:val="single" w:sz="6" w:space="0" w:color="000000"/>
              <w:bottom w:val="nil"/>
              <w:right w:val="single" w:sz="6" w:space="0" w:color="000000"/>
            </w:tcBorders>
          </w:tcPr>
          <w:p w14:paraId="47E5BA21" w14:textId="77777777" w:rsidR="000F3B65" w:rsidRDefault="00C64217">
            <w:pPr>
              <w:pStyle w:val="TableParagraph"/>
              <w:ind w:left="90" w:right="81"/>
              <w:rPr>
                <w:sz w:val="16"/>
              </w:rPr>
            </w:pPr>
            <w:r>
              <w:rPr>
                <w:sz w:val="16"/>
              </w:rPr>
              <w:t>[1..1]</w:t>
            </w:r>
          </w:p>
        </w:tc>
        <w:tc>
          <w:tcPr>
            <w:tcW w:w="632" w:type="dxa"/>
            <w:tcBorders>
              <w:top w:val="nil"/>
              <w:left w:val="single" w:sz="6" w:space="0" w:color="000000"/>
              <w:bottom w:val="nil"/>
              <w:right w:val="single" w:sz="6" w:space="0" w:color="000000"/>
            </w:tcBorders>
          </w:tcPr>
          <w:p w14:paraId="53225B47" w14:textId="77777777" w:rsidR="000F3B65" w:rsidRDefault="00C64217">
            <w:pPr>
              <w:pStyle w:val="TableParagraph"/>
              <w:ind w:right="127"/>
              <w:jc w:val="right"/>
              <w:rPr>
                <w:sz w:val="16"/>
              </w:rPr>
            </w:pPr>
            <w:r>
              <w:rPr>
                <w:sz w:val="16"/>
              </w:rPr>
              <w:t>0051</w:t>
            </w:r>
          </w:p>
        </w:tc>
        <w:tc>
          <w:tcPr>
            <w:tcW w:w="694" w:type="dxa"/>
            <w:tcBorders>
              <w:top w:val="nil"/>
              <w:left w:val="single" w:sz="6" w:space="0" w:color="000000"/>
              <w:bottom w:val="nil"/>
              <w:right w:val="single" w:sz="6" w:space="0" w:color="000000"/>
            </w:tcBorders>
          </w:tcPr>
          <w:p w14:paraId="6814A415" w14:textId="77777777" w:rsidR="000F3B65" w:rsidRDefault="00C64217">
            <w:pPr>
              <w:pStyle w:val="TableParagraph"/>
              <w:ind w:left="86" w:right="83"/>
              <w:rPr>
                <w:sz w:val="16"/>
              </w:rPr>
            </w:pPr>
            <w:r>
              <w:rPr>
                <w:sz w:val="16"/>
              </w:rPr>
              <w:t>00377</w:t>
            </w:r>
          </w:p>
        </w:tc>
        <w:tc>
          <w:tcPr>
            <w:tcW w:w="2213" w:type="dxa"/>
            <w:tcBorders>
              <w:top w:val="nil"/>
              <w:left w:val="single" w:sz="6" w:space="0" w:color="000000"/>
              <w:bottom w:val="nil"/>
            </w:tcBorders>
          </w:tcPr>
          <w:p w14:paraId="7AE7AC0B" w14:textId="77777777" w:rsidR="000F3B65" w:rsidRDefault="00C64217">
            <w:pPr>
              <w:pStyle w:val="TableParagraph"/>
              <w:ind w:left="106"/>
              <w:jc w:val="left"/>
              <w:rPr>
                <w:sz w:val="16"/>
              </w:rPr>
            </w:pPr>
            <w:r>
              <w:rPr>
                <w:sz w:val="16"/>
              </w:rPr>
              <w:t>Diagnosis Code - DG1</w:t>
            </w:r>
          </w:p>
        </w:tc>
      </w:tr>
      <w:tr w:rsidR="000F3B65" w14:paraId="4E8704F9" w14:textId="77777777">
        <w:trPr>
          <w:trHeight w:val="238"/>
        </w:trPr>
        <w:tc>
          <w:tcPr>
            <w:tcW w:w="523" w:type="dxa"/>
            <w:tcBorders>
              <w:top w:val="nil"/>
              <w:bottom w:val="nil"/>
              <w:right w:val="single" w:sz="6" w:space="0" w:color="000000"/>
            </w:tcBorders>
          </w:tcPr>
          <w:p w14:paraId="76469A61"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0D9D5F32" w14:textId="77777777" w:rsidR="000F3B65" w:rsidRDefault="00C64217">
            <w:pPr>
              <w:pStyle w:val="TableParagraph"/>
              <w:spacing w:before="25"/>
              <w:ind w:right="156"/>
              <w:jc w:val="right"/>
              <w:rPr>
                <w:sz w:val="16"/>
              </w:rPr>
            </w:pPr>
            <w:r>
              <w:rPr>
                <w:sz w:val="16"/>
              </w:rPr>
              <w:t>40</w:t>
            </w:r>
          </w:p>
        </w:tc>
        <w:tc>
          <w:tcPr>
            <w:tcW w:w="569" w:type="dxa"/>
            <w:tcBorders>
              <w:top w:val="nil"/>
              <w:left w:val="single" w:sz="6" w:space="0" w:color="000000"/>
              <w:bottom w:val="nil"/>
              <w:right w:val="single" w:sz="6" w:space="0" w:color="000000"/>
            </w:tcBorders>
          </w:tcPr>
          <w:p w14:paraId="6959C0A0" w14:textId="77777777" w:rsidR="000F3B65" w:rsidRDefault="00C64217">
            <w:pPr>
              <w:pStyle w:val="TableParagraph"/>
              <w:spacing w:before="25"/>
              <w:ind w:left="90" w:right="84"/>
              <w:rPr>
                <w:sz w:val="16"/>
              </w:rPr>
            </w:pPr>
            <w:r>
              <w:rPr>
                <w:sz w:val="16"/>
              </w:rPr>
              <w:t>ST</w:t>
            </w:r>
          </w:p>
        </w:tc>
        <w:tc>
          <w:tcPr>
            <w:tcW w:w="711" w:type="dxa"/>
            <w:tcBorders>
              <w:top w:val="nil"/>
              <w:left w:val="single" w:sz="6" w:space="0" w:color="000000"/>
              <w:bottom w:val="nil"/>
              <w:right w:val="single" w:sz="6" w:space="0" w:color="000000"/>
            </w:tcBorders>
          </w:tcPr>
          <w:p w14:paraId="333FB48F"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2DFEA426"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1CEC0340"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5455FA1" w14:textId="77777777" w:rsidR="000F3B65" w:rsidRDefault="00C64217">
            <w:pPr>
              <w:pStyle w:val="TableParagraph"/>
              <w:spacing w:before="25"/>
              <w:ind w:left="87" w:right="83"/>
              <w:rPr>
                <w:sz w:val="16"/>
              </w:rPr>
            </w:pPr>
            <w:r>
              <w:rPr>
                <w:sz w:val="16"/>
              </w:rPr>
              <w:t>00378</w:t>
            </w:r>
          </w:p>
        </w:tc>
        <w:tc>
          <w:tcPr>
            <w:tcW w:w="2213" w:type="dxa"/>
            <w:tcBorders>
              <w:top w:val="nil"/>
              <w:left w:val="single" w:sz="6" w:space="0" w:color="000000"/>
              <w:bottom w:val="nil"/>
            </w:tcBorders>
          </w:tcPr>
          <w:p w14:paraId="717271DC" w14:textId="77777777" w:rsidR="000F3B65" w:rsidRDefault="00C64217">
            <w:pPr>
              <w:pStyle w:val="TableParagraph"/>
              <w:spacing w:before="25"/>
              <w:ind w:left="107"/>
              <w:jc w:val="left"/>
              <w:rPr>
                <w:sz w:val="16"/>
              </w:rPr>
            </w:pPr>
            <w:r>
              <w:rPr>
                <w:sz w:val="16"/>
              </w:rPr>
              <w:t>Diagnosis Description</w:t>
            </w:r>
          </w:p>
        </w:tc>
      </w:tr>
      <w:tr w:rsidR="000F3B65" w14:paraId="3F5DD0E3" w14:textId="77777777">
        <w:trPr>
          <w:trHeight w:val="237"/>
        </w:trPr>
        <w:tc>
          <w:tcPr>
            <w:tcW w:w="523" w:type="dxa"/>
            <w:tcBorders>
              <w:top w:val="nil"/>
              <w:bottom w:val="nil"/>
              <w:right w:val="single" w:sz="6" w:space="0" w:color="000000"/>
            </w:tcBorders>
          </w:tcPr>
          <w:p w14:paraId="2CD6AEA2"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42F63F17" w14:textId="77777777" w:rsidR="000F3B65" w:rsidRDefault="00C64217">
            <w:pPr>
              <w:pStyle w:val="TableParagraph"/>
              <w:ind w:right="155"/>
              <w:jc w:val="right"/>
              <w:rPr>
                <w:sz w:val="16"/>
              </w:rPr>
            </w:pPr>
            <w:r>
              <w:rPr>
                <w:sz w:val="16"/>
              </w:rPr>
              <w:t>26</w:t>
            </w:r>
          </w:p>
        </w:tc>
        <w:tc>
          <w:tcPr>
            <w:tcW w:w="569" w:type="dxa"/>
            <w:tcBorders>
              <w:top w:val="nil"/>
              <w:left w:val="single" w:sz="6" w:space="0" w:color="000000"/>
              <w:bottom w:val="nil"/>
              <w:right w:val="single" w:sz="6" w:space="0" w:color="000000"/>
            </w:tcBorders>
          </w:tcPr>
          <w:p w14:paraId="7BDF1EB5" w14:textId="77777777" w:rsidR="000F3B65" w:rsidRDefault="00C64217">
            <w:pPr>
              <w:pStyle w:val="TableParagraph"/>
              <w:ind w:left="89" w:right="84"/>
              <w:rPr>
                <w:sz w:val="16"/>
              </w:rPr>
            </w:pPr>
            <w:r>
              <w:rPr>
                <w:sz w:val="16"/>
              </w:rPr>
              <w:t>TS</w:t>
            </w:r>
          </w:p>
        </w:tc>
        <w:tc>
          <w:tcPr>
            <w:tcW w:w="711" w:type="dxa"/>
            <w:tcBorders>
              <w:top w:val="nil"/>
              <w:left w:val="single" w:sz="6" w:space="0" w:color="000000"/>
              <w:bottom w:val="nil"/>
              <w:right w:val="single" w:sz="6" w:space="0" w:color="000000"/>
            </w:tcBorders>
          </w:tcPr>
          <w:p w14:paraId="39A9FF4A" w14:textId="77777777" w:rsidR="000F3B65" w:rsidRDefault="00C64217">
            <w:pPr>
              <w:pStyle w:val="TableParagraph"/>
              <w:ind w:left="9"/>
              <w:rPr>
                <w:sz w:val="16"/>
              </w:rPr>
            </w:pPr>
            <w:r>
              <w:rPr>
                <w:sz w:val="16"/>
              </w:rPr>
              <w:t>X</w:t>
            </w:r>
          </w:p>
        </w:tc>
        <w:tc>
          <w:tcPr>
            <w:tcW w:w="1057" w:type="dxa"/>
            <w:tcBorders>
              <w:top w:val="nil"/>
              <w:left w:val="single" w:sz="6" w:space="0" w:color="000000"/>
              <w:bottom w:val="nil"/>
              <w:right w:val="single" w:sz="6" w:space="0" w:color="000000"/>
            </w:tcBorders>
          </w:tcPr>
          <w:p w14:paraId="49B38556" w14:textId="77777777" w:rsidR="000F3B65" w:rsidRDefault="00C64217">
            <w:pPr>
              <w:pStyle w:val="TableParagraph"/>
              <w:ind w:left="88" w:right="81"/>
              <w:rPr>
                <w:sz w:val="16"/>
              </w:rPr>
            </w:pPr>
            <w:r>
              <w:rPr>
                <w:sz w:val="16"/>
              </w:rPr>
              <w:t>[0..0]</w:t>
            </w:r>
          </w:p>
        </w:tc>
        <w:tc>
          <w:tcPr>
            <w:tcW w:w="632" w:type="dxa"/>
            <w:tcBorders>
              <w:top w:val="nil"/>
              <w:left w:val="single" w:sz="6" w:space="0" w:color="000000"/>
              <w:bottom w:val="nil"/>
              <w:right w:val="single" w:sz="6" w:space="0" w:color="000000"/>
            </w:tcBorders>
          </w:tcPr>
          <w:p w14:paraId="070F0AB7"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71AB31E" w14:textId="77777777" w:rsidR="000F3B65" w:rsidRDefault="00C64217">
            <w:pPr>
              <w:pStyle w:val="TableParagraph"/>
              <w:ind w:left="86" w:right="83"/>
              <w:rPr>
                <w:sz w:val="16"/>
              </w:rPr>
            </w:pPr>
            <w:r>
              <w:rPr>
                <w:sz w:val="16"/>
              </w:rPr>
              <w:t>00379</w:t>
            </w:r>
          </w:p>
        </w:tc>
        <w:tc>
          <w:tcPr>
            <w:tcW w:w="2213" w:type="dxa"/>
            <w:tcBorders>
              <w:top w:val="nil"/>
              <w:left w:val="single" w:sz="6" w:space="0" w:color="000000"/>
              <w:bottom w:val="nil"/>
            </w:tcBorders>
          </w:tcPr>
          <w:p w14:paraId="06567F49" w14:textId="77777777" w:rsidR="000F3B65" w:rsidRDefault="00C64217">
            <w:pPr>
              <w:pStyle w:val="TableParagraph"/>
              <w:ind w:left="106"/>
              <w:jc w:val="left"/>
              <w:rPr>
                <w:sz w:val="16"/>
              </w:rPr>
            </w:pPr>
            <w:r>
              <w:rPr>
                <w:sz w:val="16"/>
              </w:rPr>
              <w:t>Diagnosis Date/Time</w:t>
            </w:r>
          </w:p>
        </w:tc>
      </w:tr>
      <w:tr w:rsidR="000F3B65" w14:paraId="521E8431" w14:textId="77777777">
        <w:trPr>
          <w:trHeight w:val="237"/>
        </w:trPr>
        <w:tc>
          <w:tcPr>
            <w:tcW w:w="523" w:type="dxa"/>
            <w:tcBorders>
              <w:top w:val="nil"/>
              <w:bottom w:val="nil"/>
              <w:right w:val="single" w:sz="6" w:space="0" w:color="000000"/>
            </w:tcBorders>
          </w:tcPr>
          <w:p w14:paraId="0D23653E"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21EFA7A9"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01FFB15A" w14:textId="77777777" w:rsidR="000F3B65" w:rsidRDefault="00C64217">
            <w:pPr>
              <w:pStyle w:val="TableParagraph"/>
              <w:ind w:left="90" w:right="84"/>
              <w:rPr>
                <w:sz w:val="16"/>
              </w:rPr>
            </w:pPr>
            <w:r>
              <w:rPr>
                <w:sz w:val="16"/>
              </w:rPr>
              <w:t>IS</w:t>
            </w:r>
          </w:p>
        </w:tc>
        <w:tc>
          <w:tcPr>
            <w:tcW w:w="711" w:type="dxa"/>
            <w:tcBorders>
              <w:top w:val="nil"/>
              <w:left w:val="single" w:sz="6" w:space="0" w:color="000000"/>
              <w:bottom w:val="nil"/>
              <w:right w:val="single" w:sz="6" w:space="0" w:color="000000"/>
            </w:tcBorders>
          </w:tcPr>
          <w:p w14:paraId="49436A97" w14:textId="77777777" w:rsidR="000F3B65" w:rsidRDefault="00C64217">
            <w:pPr>
              <w:pStyle w:val="TableParagraph"/>
              <w:ind w:left="88" w:right="83"/>
              <w:rPr>
                <w:sz w:val="16"/>
              </w:rPr>
            </w:pPr>
            <w:r>
              <w:rPr>
                <w:sz w:val="16"/>
              </w:rPr>
              <w:t>RE</w:t>
            </w:r>
          </w:p>
        </w:tc>
        <w:tc>
          <w:tcPr>
            <w:tcW w:w="1057" w:type="dxa"/>
            <w:tcBorders>
              <w:top w:val="nil"/>
              <w:left w:val="single" w:sz="6" w:space="0" w:color="000000"/>
              <w:bottom w:val="nil"/>
              <w:right w:val="single" w:sz="6" w:space="0" w:color="000000"/>
            </w:tcBorders>
          </w:tcPr>
          <w:p w14:paraId="3A5CF2BB" w14:textId="77777777" w:rsidR="000F3B65" w:rsidRDefault="00C64217">
            <w:pPr>
              <w:pStyle w:val="TableParagraph"/>
              <w:ind w:left="90" w:right="81"/>
              <w:rPr>
                <w:sz w:val="16"/>
              </w:rPr>
            </w:pPr>
            <w:r>
              <w:rPr>
                <w:sz w:val="16"/>
              </w:rPr>
              <w:t>[0..1]</w:t>
            </w:r>
          </w:p>
        </w:tc>
        <w:tc>
          <w:tcPr>
            <w:tcW w:w="632" w:type="dxa"/>
            <w:tcBorders>
              <w:top w:val="nil"/>
              <w:left w:val="single" w:sz="6" w:space="0" w:color="000000"/>
              <w:bottom w:val="nil"/>
              <w:right w:val="single" w:sz="6" w:space="0" w:color="000000"/>
            </w:tcBorders>
          </w:tcPr>
          <w:p w14:paraId="1AD8D28B" w14:textId="77777777" w:rsidR="000F3B65" w:rsidRDefault="00C64217">
            <w:pPr>
              <w:pStyle w:val="TableParagraph"/>
              <w:ind w:right="127"/>
              <w:jc w:val="right"/>
              <w:rPr>
                <w:sz w:val="16"/>
              </w:rPr>
            </w:pPr>
            <w:r>
              <w:rPr>
                <w:sz w:val="16"/>
              </w:rPr>
              <w:t>0052</w:t>
            </w:r>
          </w:p>
        </w:tc>
        <w:tc>
          <w:tcPr>
            <w:tcW w:w="694" w:type="dxa"/>
            <w:tcBorders>
              <w:top w:val="nil"/>
              <w:left w:val="single" w:sz="6" w:space="0" w:color="000000"/>
              <w:bottom w:val="nil"/>
              <w:right w:val="single" w:sz="6" w:space="0" w:color="000000"/>
            </w:tcBorders>
          </w:tcPr>
          <w:p w14:paraId="0B11D379" w14:textId="77777777" w:rsidR="000F3B65" w:rsidRDefault="00C64217">
            <w:pPr>
              <w:pStyle w:val="TableParagraph"/>
              <w:ind w:left="87" w:right="83"/>
              <w:rPr>
                <w:sz w:val="16"/>
              </w:rPr>
            </w:pPr>
            <w:r>
              <w:rPr>
                <w:sz w:val="16"/>
              </w:rPr>
              <w:t>00380</w:t>
            </w:r>
          </w:p>
        </w:tc>
        <w:tc>
          <w:tcPr>
            <w:tcW w:w="2213" w:type="dxa"/>
            <w:tcBorders>
              <w:top w:val="nil"/>
              <w:left w:val="single" w:sz="6" w:space="0" w:color="000000"/>
              <w:bottom w:val="nil"/>
            </w:tcBorders>
          </w:tcPr>
          <w:p w14:paraId="45EA8C8B" w14:textId="77777777" w:rsidR="000F3B65" w:rsidRDefault="00C64217">
            <w:pPr>
              <w:pStyle w:val="TableParagraph"/>
              <w:ind w:left="107"/>
              <w:jc w:val="left"/>
              <w:rPr>
                <w:sz w:val="16"/>
              </w:rPr>
            </w:pPr>
            <w:r>
              <w:rPr>
                <w:sz w:val="16"/>
              </w:rPr>
              <w:t>Diagnosis Type</w:t>
            </w:r>
          </w:p>
        </w:tc>
      </w:tr>
      <w:tr w:rsidR="000F3B65" w14:paraId="76B9BE94" w14:textId="77777777">
        <w:trPr>
          <w:trHeight w:val="237"/>
        </w:trPr>
        <w:tc>
          <w:tcPr>
            <w:tcW w:w="523" w:type="dxa"/>
            <w:tcBorders>
              <w:top w:val="nil"/>
              <w:bottom w:val="nil"/>
              <w:right w:val="single" w:sz="6" w:space="0" w:color="000000"/>
            </w:tcBorders>
          </w:tcPr>
          <w:p w14:paraId="77C22184"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6D8CBD5C"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4B496EBA" w14:textId="77777777" w:rsidR="000F3B65" w:rsidRDefault="00C64217">
            <w:pPr>
              <w:pStyle w:val="TableParagraph"/>
              <w:ind w:left="91" w:right="84"/>
              <w:rPr>
                <w:sz w:val="16"/>
              </w:rPr>
            </w:pPr>
            <w:r>
              <w:rPr>
                <w:sz w:val="16"/>
              </w:rPr>
              <w:t>CE</w:t>
            </w:r>
          </w:p>
        </w:tc>
        <w:tc>
          <w:tcPr>
            <w:tcW w:w="711" w:type="dxa"/>
            <w:tcBorders>
              <w:top w:val="nil"/>
              <w:left w:val="single" w:sz="6" w:space="0" w:color="000000"/>
              <w:bottom w:val="nil"/>
              <w:right w:val="single" w:sz="6" w:space="0" w:color="000000"/>
            </w:tcBorders>
          </w:tcPr>
          <w:p w14:paraId="5B29BC98"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6B350A0D"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6CCF9812" w14:textId="77777777" w:rsidR="000F3B65" w:rsidRDefault="00C64217">
            <w:pPr>
              <w:pStyle w:val="TableParagraph"/>
              <w:ind w:right="132"/>
              <w:jc w:val="right"/>
              <w:rPr>
                <w:sz w:val="16"/>
              </w:rPr>
            </w:pPr>
            <w:r>
              <w:rPr>
                <w:sz w:val="16"/>
              </w:rPr>
              <w:t>0118</w:t>
            </w:r>
          </w:p>
        </w:tc>
        <w:tc>
          <w:tcPr>
            <w:tcW w:w="694" w:type="dxa"/>
            <w:tcBorders>
              <w:top w:val="nil"/>
              <w:left w:val="single" w:sz="6" w:space="0" w:color="000000"/>
              <w:bottom w:val="nil"/>
              <w:right w:val="single" w:sz="6" w:space="0" w:color="000000"/>
            </w:tcBorders>
          </w:tcPr>
          <w:p w14:paraId="7309D469" w14:textId="77777777" w:rsidR="000F3B65" w:rsidRDefault="00C64217">
            <w:pPr>
              <w:pStyle w:val="TableParagraph"/>
              <w:ind w:left="85" w:right="83"/>
              <w:rPr>
                <w:sz w:val="16"/>
              </w:rPr>
            </w:pPr>
            <w:r>
              <w:rPr>
                <w:sz w:val="16"/>
              </w:rPr>
              <w:t>00381</w:t>
            </w:r>
          </w:p>
        </w:tc>
        <w:tc>
          <w:tcPr>
            <w:tcW w:w="2213" w:type="dxa"/>
            <w:tcBorders>
              <w:top w:val="nil"/>
              <w:left w:val="single" w:sz="6" w:space="0" w:color="000000"/>
              <w:bottom w:val="nil"/>
            </w:tcBorders>
          </w:tcPr>
          <w:p w14:paraId="5B26B34F" w14:textId="77777777" w:rsidR="000F3B65" w:rsidRDefault="00C64217">
            <w:pPr>
              <w:pStyle w:val="TableParagraph"/>
              <w:ind w:left="106"/>
              <w:jc w:val="left"/>
              <w:rPr>
                <w:sz w:val="16"/>
              </w:rPr>
            </w:pPr>
            <w:r>
              <w:rPr>
                <w:sz w:val="16"/>
              </w:rPr>
              <w:t>Major Diagnostic Category</w:t>
            </w:r>
          </w:p>
        </w:tc>
      </w:tr>
      <w:tr w:rsidR="000F3B65" w14:paraId="5AE9F7BF" w14:textId="77777777">
        <w:trPr>
          <w:trHeight w:val="237"/>
        </w:trPr>
        <w:tc>
          <w:tcPr>
            <w:tcW w:w="523" w:type="dxa"/>
            <w:tcBorders>
              <w:top w:val="nil"/>
              <w:bottom w:val="nil"/>
              <w:right w:val="single" w:sz="6" w:space="0" w:color="000000"/>
            </w:tcBorders>
          </w:tcPr>
          <w:p w14:paraId="4ED12EA6"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49F76BF3"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33F5145B" w14:textId="77777777" w:rsidR="000F3B65" w:rsidRDefault="00C64217">
            <w:pPr>
              <w:pStyle w:val="TableParagraph"/>
              <w:ind w:left="91" w:right="83"/>
              <w:rPr>
                <w:sz w:val="16"/>
              </w:rPr>
            </w:pPr>
            <w:r>
              <w:rPr>
                <w:sz w:val="16"/>
              </w:rPr>
              <w:t>CE</w:t>
            </w:r>
          </w:p>
        </w:tc>
        <w:tc>
          <w:tcPr>
            <w:tcW w:w="711" w:type="dxa"/>
            <w:tcBorders>
              <w:top w:val="nil"/>
              <w:left w:val="single" w:sz="6" w:space="0" w:color="000000"/>
              <w:bottom w:val="nil"/>
              <w:right w:val="single" w:sz="6" w:space="0" w:color="000000"/>
            </w:tcBorders>
          </w:tcPr>
          <w:p w14:paraId="5C1AC10C"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096CC8F9"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2D66A33E" w14:textId="77777777" w:rsidR="000F3B65" w:rsidRDefault="00C64217">
            <w:pPr>
              <w:pStyle w:val="TableParagraph"/>
              <w:ind w:right="127"/>
              <w:jc w:val="right"/>
              <w:rPr>
                <w:sz w:val="16"/>
              </w:rPr>
            </w:pPr>
            <w:r>
              <w:rPr>
                <w:sz w:val="16"/>
              </w:rPr>
              <w:t>0055</w:t>
            </w:r>
          </w:p>
        </w:tc>
        <w:tc>
          <w:tcPr>
            <w:tcW w:w="694" w:type="dxa"/>
            <w:tcBorders>
              <w:top w:val="nil"/>
              <w:left w:val="single" w:sz="6" w:space="0" w:color="000000"/>
              <w:bottom w:val="nil"/>
              <w:right w:val="single" w:sz="6" w:space="0" w:color="000000"/>
            </w:tcBorders>
          </w:tcPr>
          <w:p w14:paraId="5591507F" w14:textId="77777777" w:rsidR="000F3B65" w:rsidRDefault="00C64217">
            <w:pPr>
              <w:pStyle w:val="TableParagraph"/>
              <w:ind w:left="87" w:right="83"/>
              <w:rPr>
                <w:sz w:val="16"/>
              </w:rPr>
            </w:pPr>
            <w:r>
              <w:rPr>
                <w:sz w:val="16"/>
              </w:rPr>
              <w:t>00382</w:t>
            </w:r>
          </w:p>
        </w:tc>
        <w:tc>
          <w:tcPr>
            <w:tcW w:w="2213" w:type="dxa"/>
            <w:tcBorders>
              <w:top w:val="nil"/>
              <w:left w:val="single" w:sz="6" w:space="0" w:color="000000"/>
              <w:bottom w:val="nil"/>
            </w:tcBorders>
          </w:tcPr>
          <w:p w14:paraId="42CA0336" w14:textId="77777777" w:rsidR="000F3B65" w:rsidRDefault="00C64217">
            <w:pPr>
              <w:pStyle w:val="TableParagraph"/>
              <w:ind w:left="107"/>
              <w:jc w:val="left"/>
              <w:rPr>
                <w:sz w:val="16"/>
              </w:rPr>
            </w:pPr>
            <w:r>
              <w:rPr>
                <w:sz w:val="16"/>
              </w:rPr>
              <w:t>Diagnostic Related Group</w:t>
            </w:r>
          </w:p>
        </w:tc>
      </w:tr>
      <w:tr w:rsidR="000F3B65" w14:paraId="10061FFF" w14:textId="77777777">
        <w:trPr>
          <w:trHeight w:val="238"/>
        </w:trPr>
        <w:tc>
          <w:tcPr>
            <w:tcW w:w="523" w:type="dxa"/>
            <w:tcBorders>
              <w:top w:val="nil"/>
              <w:bottom w:val="nil"/>
              <w:right w:val="single" w:sz="6" w:space="0" w:color="000000"/>
            </w:tcBorders>
          </w:tcPr>
          <w:p w14:paraId="5CD23F04"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08C8541F" w14:textId="77777777" w:rsidR="000F3B65" w:rsidRDefault="00C64217">
            <w:pPr>
              <w:pStyle w:val="TableParagraph"/>
              <w:ind w:right="198"/>
              <w:jc w:val="right"/>
              <w:rPr>
                <w:sz w:val="16"/>
              </w:rPr>
            </w:pPr>
            <w:r>
              <w:rPr>
                <w:sz w:val="16"/>
              </w:rPr>
              <w:t>1</w:t>
            </w:r>
          </w:p>
        </w:tc>
        <w:tc>
          <w:tcPr>
            <w:tcW w:w="569" w:type="dxa"/>
            <w:tcBorders>
              <w:top w:val="nil"/>
              <w:left w:val="single" w:sz="6" w:space="0" w:color="000000"/>
              <w:bottom w:val="nil"/>
              <w:right w:val="single" w:sz="6" w:space="0" w:color="000000"/>
            </w:tcBorders>
          </w:tcPr>
          <w:p w14:paraId="084FF0AC"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7DD0ADEE"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49AD6D2F"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1D42894E" w14:textId="77777777" w:rsidR="000F3B65" w:rsidRDefault="00C64217">
            <w:pPr>
              <w:pStyle w:val="TableParagraph"/>
              <w:ind w:right="127"/>
              <w:jc w:val="right"/>
              <w:rPr>
                <w:sz w:val="16"/>
              </w:rPr>
            </w:pPr>
            <w:r>
              <w:rPr>
                <w:sz w:val="16"/>
              </w:rPr>
              <w:t>0136</w:t>
            </w:r>
          </w:p>
        </w:tc>
        <w:tc>
          <w:tcPr>
            <w:tcW w:w="694" w:type="dxa"/>
            <w:tcBorders>
              <w:top w:val="nil"/>
              <w:left w:val="single" w:sz="6" w:space="0" w:color="000000"/>
              <w:bottom w:val="nil"/>
              <w:right w:val="single" w:sz="6" w:space="0" w:color="000000"/>
            </w:tcBorders>
          </w:tcPr>
          <w:p w14:paraId="1C9A3806" w14:textId="77777777" w:rsidR="000F3B65" w:rsidRDefault="00C64217">
            <w:pPr>
              <w:pStyle w:val="TableParagraph"/>
              <w:ind w:left="87" w:right="83"/>
              <w:rPr>
                <w:sz w:val="16"/>
              </w:rPr>
            </w:pPr>
            <w:r>
              <w:rPr>
                <w:sz w:val="16"/>
              </w:rPr>
              <w:t>00383</w:t>
            </w:r>
          </w:p>
        </w:tc>
        <w:tc>
          <w:tcPr>
            <w:tcW w:w="2213" w:type="dxa"/>
            <w:tcBorders>
              <w:top w:val="nil"/>
              <w:left w:val="single" w:sz="6" w:space="0" w:color="000000"/>
              <w:bottom w:val="nil"/>
            </w:tcBorders>
          </w:tcPr>
          <w:p w14:paraId="63640AFB" w14:textId="77777777" w:rsidR="000F3B65" w:rsidRDefault="00C64217">
            <w:pPr>
              <w:pStyle w:val="TableParagraph"/>
              <w:ind w:left="106"/>
              <w:jc w:val="left"/>
              <w:rPr>
                <w:sz w:val="16"/>
              </w:rPr>
            </w:pPr>
            <w:r>
              <w:rPr>
                <w:sz w:val="16"/>
              </w:rPr>
              <w:t>DRG Approval Indicator</w:t>
            </w:r>
          </w:p>
        </w:tc>
      </w:tr>
      <w:tr w:rsidR="000F3B65" w14:paraId="5801DD1D" w14:textId="77777777">
        <w:trPr>
          <w:trHeight w:val="238"/>
        </w:trPr>
        <w:tc>
          <w:tcPr>
            <w:tcW w:w="523" w:type="dxa"/>
            <w:tcBorders>
              <w:top w:val="nil"/>
              <w:bottom w:val="nil"/>
              <w:right w:val="single" w:sz="6" w:space="0" w:color="000000"/>
            </w:tcBorders>
          </w:tcPr>
          <w:p w14:paraId="560620D3"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4426186B" w14:textId="77777777" w:rsidR="000F3B65" w:rsidRDefault="00C64217">
            <w:pPr>
              <w:pStyle w:val="TableParagraph"/>
              <w:spacing w:before="25"/>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04838B94" w14:textId="77777777" w:rsidR="000F3B65" w:rsidRDefault="00C64217">
            <w:pPr>
              <w:pStyle w:val="TableParagraph"/>
              <w:spacing w:before="25"/>
              <w:ind w:left="90" w:right="84"/>
              <w:rPr>
                <w:sz w:val="16"/>
              </w:rPr>
            </w:pPr>
            <w:r>
              <w:rPr>
                <w:sz w:val="16"/>
              </w:rPr>
              <w:t>IS</w:t>
            </w:r>
          </w:p>
        </w:tc>
        <w:tc>
          <w:tcPr>
            <w:tcW w:w="711" w:type="dxa"/>
            <w:tcBorders>
              <w:top w:val="nil"/>
              <w:left w:val="single" w:sz="6" w:space="0" w:color="000000"/>
              <w:bottom w:val="nil"/>
              <w:right w:val="single" w:sz="6" w:space="0" w:color="000000"/>
            </w:tcBorders>
          </w:tcPr>
          <w:p w14:paraId="458E63EA"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029BD5DD"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2F682833" w14:textId="77777777" w:rsidR="000F3B65" w:rsidRDefault="00C64217">
            <w:pPr>
              <w:pStyle w:val="TableParagraph"/>
              <w:spacing w:before="25"/>
              <w:ind w:right="127"/>
              <w:jc w:val="right"/>
              <w:rPr>
                <w:sz w:val="16"/>
              </w:rPr>
            </w:pPr>
            <w:r>
              <w:rPr>
                <w:sz w:val="16"/>
              </w:rPr>
              <w:t>0056</w:t>
            </w:r>
          </w:p>
        </w:tc>
        <w:tc>
          <w:tcPr>
            <w:tcW w:w="694" w:type="dxa"/>
            <w:tcBorders>
              <w:top w:val="nil"/>
              <w:left w:val="single" w:sz="6" w:space="0" w:color="000000"/>
              <w:bottom w:val="nil"/>
              <w:right w:val="single" w:sz="6" w:space="0" w:color="000000"/>
            </w:tcBorders>
          </w:tcPr>
          <w:p w14:paraId="49DAE6C0" w14:textId="77777777" w:rsidR="000F3B65" w:rsidRDefault="00C64217">
            <w:pPr>
              <w:pStyle w:val="TableParagraph"/>
              <w:spacing w:before="25"/>
              <w:ind w:left="87" w:right="83"/>
              <w:rPr>
                <w:sz w:val="16"/>
              </w:rPr>
            </w:pPr>
            <w:r>
              <w:rPr>
                <w:sz w:val="16"/>
              </w:rPr>
              <w:t>00384</w:t>
            </w:r>
          </w:p>
        </w:tc>
        <w:tc>
          <w:tcPr>
            <w:tcW w:w="2213" w:type="dxa"/>
            <w:tcBorders>
              <w:top w:val="nil"/>
              <w:left w:val="single" w:sz="6" w:space="0" w:color="000000"/>
              <w:bottom w:val="nil"/>
            </w:tcBorders>
          </w:tcPr>
          <w:p w14:paraId="6DD32365" w14:textId="77777777" w:rsidR="000F3B65" w:rsidRDefault="00C64217">
            <w:pPr>
              <w:pStyle w:val="TableParagraph"/>
              <w:spacing w:before="25"/>
              <w:ind w:left="107"/>
              <w:jc w:val="left"/>
              <w:rPr>
                <w:sz w:val="16"/>
              </w:rPr>
            </w:pPr>
            <w:r>
              <w:rPr>
                <w:sz w:val="16"/>
              </w:rPr>
              <w:t>DRG Grouper Review Code</w:t>
            </w:r>
          </w:p>
        </w:tc>
      </w:tr>
      <w:tr w:rsidR="000F3B65" w14:paraId="7B12D1F6" w14:textId="77777777">
        <w:trPr>
          <w:trHeight w:val="237"/>
        </w:trPr>
        <w:tc>
          <w:tcPr>
            <w:tcW w:w="523" w:type="dxa"/>
            <w:tcBorders>
              <w:top w:val="nil"/>
              <w:bottom w:val="nil"/>
              <w:right w:val="single" w:sz="6" w:space="0" w:color="000000"/>
            </w:tcBorders>
          </w:tcPr>
          <w:p w14:paraId="5A8C9273"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5DDB3BB7" w14:textId="77777777" w:rsidR="000F3B65" w:rsidRDefault="00C64217">
            <w:pPr>
              <w:pStyle w:val="TableParagraph"/>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3E8EB193" w14:textId="77777777" w:rsidR="000F3B65" w:rsidRDefault="00C64217">
            <w:pPr>
              <w:pStyle w:val="TableParagraph"/>
              <w:ind w:left="91" w:right="83"/>
              <w:rPr>
                <w:sz w:val="16"/>
              </w:rPr>
            </w:pPr>
            <w:r>
              <w:rPr>
                <w:sz w:val="16"/>
              </w:rPr>
              <w:t>CE</w:t>
            </w:r>
          </w:p>
        </w:tc>
        <w:tc>
          <w:tcPr>
            <w:tcW w:w="711" w:type="dxa"/>
            <w:tcBorders>
              <w:top w:val="nil"/>
              <w:left w:val="single" w:sz="6" w:space="0" w:color="000000"/>
              <w:bottom w:val="nil"/>
              <w:right w:val="single" w:sz="6" w:space="0" w:color="000000"/>
            </w:tcBorders>
          </w:tcPr>
          <w:p w14:paraId="033F22EE"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82BC5BA"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324D2C11" w14:textId="77777777" w:rsidR="000F3B65" w:rsidRDefault="00C64217">
            <w:pPr>
              <w:pStyle w:val="TableParagraph"/>
              <w:ind w:right="127"/>
              <w:jc w:val="right"/>
              <w:rPr>
                <w:sz w:val="16"/>
              </w:rPr>
            </w:pPr>
            <w:r>
              <w:rPr>
                <w:sz w:val="16"/>
              </w:rPr>
              <w:t>0083</w:t>
            </w:r>
          </w:p>
        </w:tc>
        <w:tc>
          <w:tcPr>
            <w:tcW w:w="694" w:type="dxa"/>
            <w:tcBorders>
              <w:top w:val="nil"/>
              <w:left w:val="single" w:sz="6" w:space="0" w:color="000000"/>
              <w:bottom w:val="nil"/>
              <w:right w:val="single" w:sz="6" w:space="0" w:color="000000"/>
            </w:tcBorders>
          </w:tcPr>
          <w:p w14:paraId="55A05B32" w14:textId="77777777" w:rsidR="000F3B65" w:rsidRDefault="00C64217">
            <w:pPr>
              <w:pStyle w:val="TableParagraph"/>
              <w:ind w:left="86" w:right="83"/>
              <w:rPr>
                <w:sz w:val="16"/>
              </w:rPr>
            </w:pPr>
            <w:r>
              <w:rPr>
                <w:sz w:val="16"/>
              </w:rPr>
              <w:t>00385</w:t>
            </w:r>
          </w:p>
        </w:tc>
        <w:tc>
          <w:tcPr>
            <w:tcW w:w="2213" w:type="dxa"/>
            <w:tcBorders>
              <w:top w:val="nil"/>
              <w:left w:val="single" w:sz="6" w:space="0" w:color="000000"/>
              <w:bottom w:val="nil"/>
            </w:tcBorders>
          </w:tcPr>
          <w:p w14:paraId="03D770E6" w14:textId="77777777" w:rsidR="000F3B65" w:rsidRDefault="00C64217">
            <w:pPr>
              <w:pStyle w:val="TableParagraph"/>
              <w:ind w:left="106"/>
              <w:jc w:val="left"/>
              <w:rPr>
                <w:sz w:val="16"/>
              </w:rPr>
            </w:pPr>
            <w:r>
              <w:rPr>
                <w:sz w:val="16"/>
              </w:rPr>
              <w:t>Outlier Type</w:t>
            </w:r>
          </w:p>
        </w:tc>
      </w:tr>
      <w:tr w:rsidR="000F3B65" w14:paraId="47E40EFB" w14:textId="77777777">
        <w:trPr>
          <w:trHeight w:val="237"/>
        </w:trPr>
        <w:tc>
          <w:tcPr>
            <w:tcW w:w="523" w:type="dxa"/>
            <w:tcBorders>
              <w:top w:val="nil"/>
              <w:bottom w:val="nil"/>
              <w:right w:val="single" w:sz="6" w:space="0" w:color="000000"/>
            </w:tcBorders>
          </w:tcPr>
          <w:p w14:paraId="1C0DC33B"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57076175" w14:textId="77777777" w:rsidR="000F3B65" w:rsidRDefault="00C64217">
            <w:pPr>
              <w:pStyle w:val="TableParagraph"/>
              <w:ind w:right="198"/>
              <w:jc w:val="right"/>
              <w:rPr>
                <w:sz w:val="16"/>
              </w:rPr>
            </w:pPr>
            <w:r>
              <w:rPr>
                <w:sz w:val="16"/>
              </w:rPr>
              <w:t>3</w:t>
            </w:r>
          </w:p>
        </w:tc>
        <w:tc>
          <w:tcPr>
            <w:tcW w:w="569" w:type="dxa"/>
            <w:tcBorders>
              <w:top w:val="nil"/>
              <w:left w:val="single" w:sz="6" w:space="0" w:color="000000"/>
              <w:bottom w:val="nil"/>
              <w:right w:val="single" w:sz="6" w:space="0" w:color="000000"/>
            </w:tcBorders>
          </w:tcPr>
          <w:p w14:paraId="5132BA17" w14:textId="77777777" w:rsidR="000F3B65" w:rsidRDefault="00C64217">
            <w:pPr>
              <w:pStyle w:val="TableParagraph"/>
              <w:ind w:left="91" w:right="81"/>
              <w:rPr>
                <w:sz w:val="16"/>
              </w:rPr>
            </w:pPr>
            <w:r>
              <w:rPr>
                <w:sz w:val="16"/>
              </w:rPr>
              <w:t>NM</w:t>
            </w:r>
          </w:p>
        </w:tc>
        <w:tc>
          <w:tcPr>
            <w:tcW w:w="711" w:type="dxa"/>
            <w:tcBorders>
              <w:top w:val="nil"/>
              <w:left w:val="single" w:sz="6" w:space="0" w:color="000000"/>
              <w:bottom w:val="nil"/>
              <w:right w:val="single" w:sz="6" w:space="0" w:color="000000"/>
            </w:tcBorders>
          </w:tcPr>
          <w:p w14:paraId="2219F679"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59114BEF"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079AF0B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E112446" w14:textId="77777777" w:rsidR="000F3B65" w:rsidRDefault="00C64217">
            <w:pPr>
              <w:pStyle w:val="TableParagraph"/>
              <w:ind w:left="86" w:right="83"/>
              <w:rPr>
                <w:sz w:val="16"/>
              </w:rPr>
            </w:pPr>
            <w:r>
              <w:rPr>
                <w:sz w:val="16"/>
              </w:rPr>
              <w:t>00386</w:t>
            </w:r>
          </w:p>
        </w:tc>
        <w:tc>
          <w:tcPr>
            <w:tcW w:w="2213" w:type="dxa"/>
            <w:tcBorders>
              <w:top w:val="nil"/>
              <w:left w:val="single" w:sz="6" w:space="0" w:color="000000"/>
              <w:bottom w:val="nil"/>
            </w:tcBorders>
          </w:tcPr>
          <w:p w14:paraId="52A96712" w14:textId="77777777" w:rsidR="000F3B65" w:rsidRDefault="00C64217">
            <w:pPr>
              <w:pStyle w:val="TableParagraph"/>
              <w:ind w:left="106"/>
              <w:jc w:val="left"/>
              <w:rPr>
                <w:sz w:val="16"/>
              </w:rPr>
            </w:pPr>
            <w:r>
              <w:rPr>
                <w:sz w:val="16"/>
              </w:rPr>
              <w:t>Outlier Days</w:t>
            </w:r>
          </w:p>
        </w:tc>
      </w:tr>
      <w:tr w:rsidR="000F3B65" w14:paraId="05AF50CC" w14:textId="77777777">
        <w:trPr>
          <w:trHeight w:val="237"/>
        </w:trPr>
        <w:tc>
          <w:tcPr>
            <w:tcW w:w="523" w:type="dxa"/>
            <w:tcBorders>
              <w:top w:val="nil"/>
              <w:bottom w:val="nil"/>
              <w:right w:val="single" w:sz="6" w:space="0" w:color="000000"/>
            </w:tcBorders>
          </w:tcPr>
          <w:p w14:paraId="131F8D2D" w14:textId="77777777" w:rsidR="000F3B65" w:rsidRDefault="00C64217">
            <w:pPr>
              <w:pStyle w:val="TableParagraph"/>
              <w:ind w:left="83" w:right="81"/>
              <w:rPr>
                <w:sz w:val="16"/>
              </w:rPr>
            </w:pPr>
            <w:r>
              <w:rPr>
                <w:sz w:val="16"/>
              </w:rPr>
              <w:t>13</w:t>
            </w:r>
          </w:p>
        </w:tc>
        <w:tc>
          <w:tcPr>
            <w:tcW w:w="516" w:type="dxa"/>
            <w:tcBorders>
              <w:top w:val="nil"/>
              <w:left w:val="single" w:sz="6" w:space="0" w:color="000000"/>
              <w:bottom w:val="nil"/>
              <w:right w:val="single" w:sz="6" w:space="0" w:color="000000"/>
            </w:tcBorders>
          </w:tcPr>
          <w:p w14:paraId="3C77B098" w14:textId="77777777" w:rsidR="000F3B65" w:rsidRDefault="00C64217">
            <w:pPr>
              <w:pStyle w:val="TableParagraph"/>
              <w:ind w:right="156"/>
              <w:jc w:val="right"/>
              <w:rPr>
                <w:sz w:val="16"/>
              </w:rPr>
            </w:pPr>
            <w:r>
              <w:rPr>
                <w:sz w:val="16"/>
              </w:rPr>
              <w:t>12</w:t>
            </w:r>
          </w:p>
        </w:tc>
        <w:tc>
          <w:tcPr>
            <w:tcW w:w="569" w:type="dxa"/>
            <w:tcBorders>
              <w:top w:val="nil"/>
              <w:left w:val="single" w:sz="6" w:space="0" w:color="000000"/>
              <w:bottom w:val="nil"/>
              <w:right w:val="single" w:sz="6" w:space="0" w:color="000000"/>
            </w:tcBorders>
          </w:tcPr>
          <w:p w14:paraId="56BE885D" w14:textId="77777777" w:rsidR="000F3B65" w:rsidRDefault="00C64217">
            <w:pPr>
              <w:pStyle w:val="TableParagraph"/>
              <w:ind w:left="91" w:right="83"/>
              <w:rPr>
                <w:sz w:val="16"/>
              </w:rPr>
            </w:pPr>
            <w:r>
              <w:rPr>
                <w:sz w:val="16"/>
              </w:rPr>
              <w:t>CP</w:t>
            </w:r>
          </w:p>
        </w:tc>
        <w:tc>
          <w:tcPr>
            <w:tcW w:w="711" w:type="dxa"/>
            <w:tcBorders>
              <w:top w:val="nil"/>
              <w:left w:val="single" w:sz="6" w:space="0" w:color="000000"/>
              <w:bottom w:val="nil"/>
              <w:right w:val="single" w:sz="6" w:space="0" w:color="000000"/>
            </w:tcBorders>
          </w:tcPr>
          <w:p w14:paraId="66824D1F"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FD58956"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2E027160"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EC42E24" w14:textId="77777777" w:rsidR="000F3B65" w:rsidRDefault="00C64217">
            <w:pPr>
              <w:pStyle w:val="TableParagraph"/>
              <w:ind w:left="87" w:right="83"/>
              <w:rPr>
                <w:sz w:val="16"/>
              </w:rPr>
            </w:pPr>
            <w:r>
              <w:rPr>
                <w:sz w:val="16"/>
              </w:rPr>
              <w:t>00387</w:t>
            </w:r>
          </w:p>
        </w:tc>
        <w:tc>
          <w:tcPr>
            <w:tcW w:w="2213" w:type="dxa"/>
            <w:tcBorders>
              <w:top w:val="nil"/>
              <w:left w:val="single" w:sz="6" w:space="0" w:color="000000"/>
              <w:bottom w:val="nil"/>
            </w:tcBorders>
          </w:tcPr>
          <w:p w14:paraId="372AF2BF" w14:textId="77777777" w:rsidR="000F3B65" w:rsidRDefault="00C64217">
            <w:pPr>
              <w:pStyle w:val="TableParagraph"/>
              <w:ind w:left="107"/>
              <w:jc w:val="left"/>
              <w:rPr>
                <w:sz w:val="16"/>
              </w:rPr>
            </w:pPr>
            <w:r>
              <w:rPr>
                <w:sz w:val="16"/>
              </w:rPr>
              <w:t>Outlier Cost</w:t>
            </w:r>
          </w:p>
        </w:tc>
      </w:tr>
      <w:tr w:rsidR="000F3B65" w14:paraId="52D8E143" w14:textId="77777777">
        <w:trPr>
          <w:trHeight w:val="237"/>
        </w:trPr>
        <w:tc>
          <w:tcPr>
            <w:tcW w:w="523" w:type="dxa"/>
            <w:tcBorders>
              <w:top w:val="nil"/>
              <w:bottom w:val="nil"/>
              <w:right w:val="single" w:sz="6" w:space="0" w:color="000000"/>
            </w:tcBorders>
          </w:tcPr>
          <w:p w14:paraId="31BB598F" w14:textId="77777777" w:rsidR="000F3B65" w:rsidRDefault="00C64217">
            <w:pPr>
              <w:pStyle w:val="TableParagraph"/>
              <w:ind w:left="83" w:right="81"/>
              <w:rPr>
                <w:sz w:val="16"/>
              </w:rPr>
            </w:pPr>
            <w:r>
              <w:rPr>
                <w:sz w:val="16"/>
              </w:rPr>
              <w:t>14</w:t>
            </w:r>
          </w:p>
        </w:tc>
        <w:tc>
          <w:tcPr>
            <w:tcW w:w="516" w:type="dxa"/>
            <w:tcBorders>
              <w:top w:val="nil"/>
              <w:left w:val="single" w:sz="6" w:space="0" w:color="000000"/>
              <w:bottom w:val="nil"/>
              <w:right w:val="single" w:sz="6" w:space="0" w:color="000000"/>
            </w:tcBorders>
          </w:tcPr>
          <w:p w14:paraId="7B67864E" w14:textId="77777777" w:rsidR="000F3B65" w:rsidRDefault="00C64217">
            <w:pPr>
              <w:pStyle w:val="TableParagraph"/>
              <w:ind w:right="198"/>
              <w:jc w:val="right"/>
              <w:rPr>
                <w:sz w:val="16"/>
              </w:rPr>
            </w:pPr>
            <w:r>
              <w:rPr>
                <w:sz w:val="16"/>
              </w:rPr>
              <w:t>4</w:t>
            </w:r>
          </w:p>
        </w:tc>
        <w:tc>
          <w:tcPr>
            <w:tcW w:w="569" w:type="dxa"/>
            <w:tcBorders>
              <w:top w:val="nil"/>
              <w:left w:val="single" w:sz="6" w:space="0" w:color="000000"/>
              <w:bottom w:val="nil"/>
              <w:right w:val="single" w:sz="6" w:space="0" w:color="000000"/>
            </w:tcBorders>
          </w:tcPr>
          <w:p w14:paraId="4D9869DA" w14:textId="77777777" w:rsidR="000F3B65" w:rsidRDefault="00C64217">
            <w:pPr>
              <w:pStyle w:val="TableParagraph"/>
              <w:ind w:left="91" w:right="84"/>
              <w:rPr>
                <w:sz w:val="16"/>
              </w:rPr>
            </w:pPr>
            <w:r>
              <w:rPr>
                <w:sz w:val="16"/>
              </w:rPr>
              <w:t>ST</w:t>
            </w:r>
          </w:p>
        </w:tc>
        <w:tc>
          <w:tcPr>
            <w:tcW w:w="711" w:type="dxa"/>
            <w:tcBorders>
              <w:top w:val="nil"/>
              <w:left w:val="single" w:sz="6" w:space="0" w:color="000000"/>
              <w:bottom w:val="nil"/>
              <w:right w:val="single" w:sz="6" w:space="0" w:color="000000"/>
            </w:tcBorders>
          </w:tcPr>
          <w:p w14:paraId="6B21B26D"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06C6DE76"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165106D9"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D806C3A" w14:textId="77777777" w:rsidR="000F3B65" w:rsidRDefault="00C64217">
            <w:pPr>
              <w:pStyle w:val="TableParagraph"/>
              <w:ind w:left="87" w:right="83"/>
              <w:rPr>
                <w:sz w:val="16"/>
              </w:rPr>
            </w:pPr>
            <w:r>
              <w:rPr>
                <w:sz w:val="16"/>
              </w:rPr>
              <w:t>00388</w:t>
            </w:r>
          </w:p>
        </w:tc>
        <w:tc>
          <w:tcPr>
            <w:tcW w:w="2213" w:type="dxa"/>
            <w:tcBorders>
              <w:top w:val="nil"/>
              <w:left w:val="single" w:sz="6" w:space="0" w:color="000000"/>
              <w:bottom w:val="nil"/>
            </w:tcBorders>
          </w:tcPr>
          <w:p w14:paraId="02C4CC29" w14:textId="77777777" w:rsidR="000F3B65" w:rsidRDefault="00C64217">
            <w:pPr>
              <w:pStyle w:val="TableParagraph"/>
              <w:ind w:left="107"/>
              <w:jc w:val="left"/>
              <w:rPr>
                <w:sz w:val="16"/>
              </w:rPr>
            </w:pPr>
            <w:r>
              <w:rPr>
                <w:sz w:val="16"/>
              </w:rPr>
              <w:t>Grouper Version And Type</w:t>
            </w:r>
          </w:p>
        </w:tc>
      </w:tr>
      <w:tr w:rsidR="000F3B65" w14:paraId="1B9D2B1E" w14:textId="77777777">
        <w:trPr>
          <w:trHeight w:val="238"/>
        </w:trPr>
        <w:tc>
          <w:tcPr>
            <w:tcW w:w="523" w:type="dxa"/>
            <w:tcBorders>
              <w:top w:val="nil"/>
              <w:bottom w:val="nil"/>
              <w:right w:val="single" w:sz="6" w:space="0" w:color="000000"/>
            </w:tcBorders>
          </w:tcPr>
          <w:p w14:paraId="6546B329" w14:textId="77777777" w:rsidR="000F3B65" w:rsidRDefault="00C64217">
            <w:pPr>
              <w:pStyle w:val="TableParagraph"/>
              <w:ind w:left="83" w:right="81"/>
              <w:rPr>
                <w:sz w:val="16"/>
              </w:rPr>
            </w:pPr>
            <w:r>
              <w:rPr>
                <w:sz w:val="16"/>
              </w:rPr>
              <w:t>15</w:t>
            </w:r>
          </w:p>
        </w:tc>
        <w:tc>
          <w:tcPr>
            <w:tcW w:w="516" w:type="dxa"/>
            <w:tcBorders>
              <w:top w:val="nil"/>
              <w:left w:val="single" w:sz="6" w:space="0" w:color="000000"/>
              <w:bottom w:val="nil"/>
              <w:right w:val="single" w:sz="6" w:space="0" w:color="000000"/>
            </w:tcBorders>
          </w:tcPr>
          <w:p w14:paraId="64542B58" w14:textId="77777777" w:rsidR="000F3B65" w:rsidRDefault="00C64217">
            <w:pPr>
              <w:pStyle w:val="TableParagraph"/>
              <w:ind w:right="198"/>
              <w:jc w:val="right"/>
              <w:rPr>
                <w:sz w:val="16"/>
              </w:rPr>
            </w:pPr>
            <w:r>
              <w:rPr>
                <w:sz w:val="16"/>
              </w:rPr>
              <w:t>2</w:t>
            </w:r>
          </w:p>
        </w:tc>
        <w:tc>
          <w:tcPr>
            <w:tcW w:w="569" w:type="dxa"/>
            <w:tcBorders>
              <w:top w:val="nil"/>
              <w:left w:val="single" w:sz="6" w:space="0" w:color="000000"/>
              <w:bottom w:val="nil"/>
              <w:right w:val="single" w:sz="6" w:space="0" w:color="000000"/>
            </w:tcBorders>
          </w:tcPr>
          <w:p w14:paraId="0C0FCE0D"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55607E98"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71E57E0F"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0C21F46C" w14:textId="77777777" w:rsidR="000F3B65" w:rsidRDefault="00C64217">
            <w:pPr>
              <w:pStyle w:val="TableParagraph"/>
              <w:ind w:right="127"/>
              <w:jc w:val="right"/>
              <w:rPr>
                <w:sz w:val="16"/>
              </w:rPr>
            </w:pPr>
            <w:r>
              <w:rPr>
                <w:sz w:val="16"/>
              </w:rPr>
              <w:t>0359</w:t>
            </w:r>
          </w:p>
        </w:tc>
        <w:tc>
          <w:tcPr>
            <w:tcW w:w="694" w:type="dxa"/>
            <w:tcBorders>
              <w:top w:val="nil"/>
              <w:left w:val="single" w:sz="6" w:space="0" w:color="000000"/>
              <w:bottom w:val="nil"/>
              <w:right w:val="single" w:sz="6" w:space="0" w:color="000000"/>
            </w:tcBorders>
          </w:tcPr>
          <w:p w14:paraId="0DAA872A" w14:textId="77777777" w:rsidR="000F3B65" w:rsidRDefault="00C64217">
            <w:pPr>
              <w:pStyle w:val="TableParagraph"/>
              <w:ind w:left="86" w:right="83"/>
              <w:rPr>
                <w:sz w:val="16"/>
              </w:rPr>
            </w:pPr>
            <w:r>
              <w:rPr>
                <w:sz w:val="16"/>
              </w:rPr>
              <w:t>00389</w:t>
            </w:r>
          </w:p>
        </w:tc>
        <w:tc>
          <w:tcPr>
            <w:tcW w:w="2213" w:type="dxa"/>
            <w:tcBorders>
              <w:top w:val="nil"/>
              <w:left w:val="single" w:sz="6" w:space="0" w:color="000000"/>
              <w:bottom w:val="nil"/>
            </w:tcBorders>
          </w:tcPr>
          <w:p w14:paraId="62100503" w14:textId="77777777" w:rsidR="000F3B65" w:rsidRDefault="00C64217">
            <w:pPr>
              <w:pStyle w:val="TableParagraph"/>
              <w:ind w:left="106"/>
              <w:jc w:val="left"/>
              <w:rPr>
                <w:sz w:val="16"/>
              </w:rPr>
            </w:pPr>
            <w:r>
              <w:rPr>
                <w:sz w:val="16"/>
              </w:rPr>
              <w:t>Diagnosis Priority</w:t>
            </w:r>
          </w:p>
        </w:tc>
      </w:tr>
      <w:tr w:rsidR="000F3B65" w14:paraId="52D2E5EA" w14:textId="77777777">
        <w:trPr>
          <w:trHeight w:val="238"/>
        </w:trPr>
        <w:tc>
          <w:tcPr>
            <w:tcW w:w="523" w:type="dxa"/>
            <w:tcBorders>
              <w:top w:val="nil"/>
              <w:bottom w:val="nil"/>
              <w:right w:val="single" w:sz="6" w:space="0" w:color="000000"/>
            </w:tcBorders>
          </w:tcPr>
          <w:p w14:paraId="778BEE5E" w14:textId="77777777" w:rsidR="000F3B65" w:rsidRDefault="00C64217">
            <w:pPr>
              <w:pStyle w:val="TableParagraph"/>
              <w:spacing w:before="25"/>
              <w:ind w:left="83" w:right="81"/>
              <w:rPr>
                <w:sz w:val="16"/>
              </w:rPr>
            </w:pPr>
            <w:r>
              <w:rPr>
                <w:sz w:val="16"/>
              </w:rPr>
              <w:t>16</w:t>
            </w:r>
          </w:p>
        </w:tc>
        <w:tc>
          <w:tcPr>
            <w:tcW w:w="516" w:type="dxa"/>
            <w:tcBorders>
              <w:top w:val="nil"/>
              <w:left w:val="single" w:sz="6" w:space="0" w:color="000000"/>
              <w:bottom w:val="nil"/>
              <w:right w:val="single" w:sz="6" w:space="0" w:color="000000"/>
            </w:tcBorders>
          </w:tcPr>
          <w:p w14:paraId="4E448F7F" w14:textId="77777777" w:rsidR="000F3B65" w:rsidRDefault="00C64217">
            <w:pPr>
              <w:pStyle w:val="TableParagraph"/>
              <w:spacing w:before="25"/>
              <w:ind w:right="110"/>
              <w:jc w:val="right"/>
              <w:rPr>
                <w:sz w:val="16"/>
              </w:rPr>
            </w:pPr>
            <w:r>
              <w:rPr>
                <w:sz w:val="16"/>
              </w:rPr>
              <w:t>250</w:t>
            </w:r>
          </w:p>
        </w:tc>
        <w:tc>
          <w:tcPr>
            <w:tcW w:w="569" w:type="dxa"/>
            <w:tcBorders>
              <w:top w:val="nil"/>
              <w:left w:val="single" w:sz="6" w:space="0" w:color="000000"/>
              <w:bottom w:val="nil"/>
              <w:right w:val="single" w:sz="6" w:space="0" w:color="000000"/>
            </w:tcBorders>
          </w:tcPr>
          <w:p w14:paraId="3741E503" w14:textId="77777777" w:rsidR="000F3B65" w:rsidRDefault="00C64217">
            <w:pPr>
              <w:pStyle w:val="TableParagraph"/>
              <w:spacing w:before="25"/>
              <w:ind w:left="91" w:right="84"/>
              <w:rPr>
                <w:sz w:val="16"/>
              </w:rPr>
            </w:pPr>
            <w:r>
              <w:rPr>
                <w:sz w:val="16"/>
              </w:rPr>
              <w:t>XCN</w:t>
            </w:r>
          </w:p>
        </w:tc>
        <w:tc>
          <w:tcPr>
            <w:tcW w:w="711" w:type="dxa"/>
            <w:tcBorders>
              <w:top w:val="nil"/>
              <w:left w:val="single" w:sz="6" w:space="0" w:color="000000"/>
              <w:bottom w:val="nil"/>
              <w:right w:val="single" w:sz="6" w:space="0" w:color="000000"/>
            </w:tcBorders>
          </w:tcPr>
          <w:p w14:paraId="75FB70D0" w14:textId="77777777" w:rsidR="000F3B65" w:rsidRDefault="00C64217">
            <w:pPr>
              <w:pStyle w:val="TableParagraph"/>
              <w:spacing w:before="25"/>
              <w:ind w:left="10"/>
              <w:rPr>
                <w:sz w:val="16"/>
              </w:rPr>
            </w:pPr>
            <w:r>
              <w:rPr>
                <w:sz w:val="16"/>
              </w:rPr>
              <w:t>X</w:t>
            </w:r>
          </w:p>
        </w:tc>
        <w:tc>
          <w:tcPr>
            <w:tcW w:w="1057" w:type="dxa"/>
            <w:tcBorders>
              <w:top w:val="nil"/>
              <w:left w:val="single" w:sz="6" w:space="0" w:color="000000"/>
              <w:bottom w:val="nil"/>
              <w:right w:val="single" w:sz="6" w:space="0" w:color="000000"/>
            </w:tcBorders>
          </w:tcPr>
          <w:p w14:paraId="4A23DBC4" w14:textId="77777777" w:rsidR="000F3B65" w:rsidRDefault="00C64217">
            <w:pPr>
              <w:pStyle w:val="TableParagraph"/>
              <w:spacing w:before="25"/>
              <w:ind w:left="90" w:right="81"/>
              <w:rPr>
                <w:sz w:val="16"/>
              </w:rPr>
            </w:pPr>
            <w:r>
              <w:rPr>
                <w:sz w:val="16"/>
              </w:rPr>
              <w:t>[0..0]</w:t>
            </w:r>
          </w:p>
        </w:tc>
        <w:tc>
          <w:tcPr>
            <w:tcW w:w="632" w:type="dxa"/>
            <w:tcBorders>
              <w:top w:val="nil"/>
              <w:left w:val="single" w:sz="6" w:space="0" w:color="000000"/>
              <w:bottom w:val="nil"/>
              <w:right w:val="single" w:sz="6" w:space="0" w:color="000000"/>
            </w:tcBorders>
          </w:tcPr>
          <w:p w14:paraId="5CB2BFF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07AADA2" w14:textId="77777777" w:rsidR="000F3B65" w:rsidRDefault="00C64217">
            <w:pPr>
              <w:pStyle w:val="TableParagraph"/>
              <w:spacing w:before="25"/>
              <w:ind w:left="88" w:right="83"/>
              <w:rPr>
                <w:sz w:val="16"/>
              </w:rPr>
            </w:pPr>
            <w:r>
              <w:rPr>
                <w:sz w:val="16"/>
              </w:rPr>
              <w:t>00390</w:t>
            </w:r>
          </w:p>
        </w:tc>
        <w:tc>
          <w:tcPr>
            <w:tcW w:w="2213" w:type="dxa"/>
            <w:tcBorders>
              <w:top w:val="nil"/>
              <w:left w:val="single" w:sz="6" w:space="0" w:color="000000"/>
              <w:bottom w:val="nil"/>
            </w:tcBorders>
          </w:tcPr>
          <w:p w14:paraId="0D641053" w14:textId="77777777" w:rsidR="000F3B65" w:rsidRDefault="00C64217">
            <w:pPr>
              <w:pStyle w:val="TableParagraph"/>
              <w:spacing w:before="25"/>
              <w:ind w:left="107"/>
              <w:jc w:val="left"/>
              <w:rPr>
                <w:sz w:val="16"/>
              </w:rPr>
            </w:pPr>
            <w:r>
              <w:rPr>
                <w:sz w:val="16"/>
              </w:rPr>
              <w:t>Diagnosing Clinician</w:t>
            </w:r>
          </w:p>
        </w:tc>
      </w:tr>
      <w:tr w:rsidR="000F3B65" w14:paraId="3D7C3799" w14:textId="77777777">
        <w:trPr>
          <w:trHeight w:val="237"/>
        </w:trPr>
        <w:tc>
          <w:tcPr>
            <w:tcW w:w="523" w:type="dxa"/>
            <w:tcBorders>
              <w:top w:val="nil"/>
              <w:bottom w:val="nil"/>
              <w:right w:val="single" w:sz="6" w:space="0" w:color="000000"/>
            </w:tcBorders>
          </w:tcPr>
          <w:p w14:paraId="7FCB30D3"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311D014B" w14:textId="77777777" w:rsidR="000F3B65" w:rsidRDefault="00C64217">
            <w:pPr>
              <w:pStyle w:val="TableParagraph"/>
              <w:ind w:right="198"/>
              <w:jc w:val="right"/>
              <w:rPr>
                <w:sz w:val="16"/>
              </w:rPr>
            </w:pPr>
            <w:r>
              <w:rPr>
                <w:sz w:val="16"/>
              </w:rPr>
              <w:t>3</w:t>
            </w:r>
          </w:p>
        </w:tc>
        <w:tc>
          <w:tcPr>
            <w:tcW w:w="569" w:type="dxa"/>
            <w:tcBorders>
              <w:top w:val="nil"/>
              <w:left w:val="single" w:sz="6" w:space="0" w:color="000000"/>
              <w:bottom w:val="nil"/>
              <w:right w:val="single" w:sz="6" w:space="0" w:color="000000"/>
            </w:tcBorders>
          </w:tcPr>
          <w:p w14:paraId="40C770CA" w14:textId="77777777" w:rsidR="000F3B65" w:rsidRDefault="00C64217">
            <w:pPr>
              <w:pStyle w:val="TableParagraph"/>
              <w:ind w:left="90" w:right="84"/>
              <w:rPr>
                <w:sz w:val="16"/>
              </w:rPr>
            </w:pPr>
            <w:r>
              <w:rPr>
                <w:sz w:val="16"/>
              </w:rPr>
              <w:t>IS</w:t>
            </w:r>
          </w:p>
        </w:tc>
        <w:tc>
          <w:tcPr>
            <w:tcW w:w="711" w:type="dxa"/>
            <w:tcBorders>
              <w:top w:val="nil"/>
              <w:left w:val="single" w:sz="6" w:space="0" w:color="000000"/>
              <w:bottom w:val="nil"/>
              <w:right w:val="single" w:sz="6" w:space="0" w:color="000000"/>
            </w:tcBorders>
          </w:tcPr>
          <w:p w14:paraId="3E3EC75B"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0972BCF6"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11C7E71C" w14:textId="77777777" w:rsidR="000F3B65" w:rsidRDefault="00D44919">
            <w:pPr>
              <w:pStyle w:val="TableParagraph"/>
              <w:ind w:right="127"/>
              <w:jc w:val="right"/>
              <w:rPr>
                <w:sz w:val="16"/>
              </w:rPr>
            </w:pPr>
            <w:hyperlink w:anchor="_bookmark0" w:history="1">
              <w:r w:rsidR="00C64217">
                <w:rPr>
                  <w:sz w:val="16"/>
                </w:rPr>
                <w:t>0228</w:t>
              </w:r>
            </w:hyperlink>
          </w:p>
        </w:tc>
        <w:tc>
          <w:tcPr>
            <w:tcW w:w="694" w:type="dxa"/>
            <w:tcBorders>
              <w:top w:val="nil"/>
              <w:left w:val="single" w:sz="6" w:space="0" w:color="000000"/>
              <w:bottom w:val="nil"/>
              <w:right w:val="single" w:sz="6" w:space="0" w:color="000000"/>
            </w:tcBorders>
          </w:tcPr>
          <w:p w14:paraId="3CF9EA6C" w14:textId="77777777" w:rsidR="000F3B65" w:rsidRDefault="00C64217">
            <w:pPr>
              <w:pStyle w:val="TableParagraph"/>
              <w:ind w:left="86" w:right="83"/>
              <w:rPr>
                <w:sz w:val="16"/>
              </w:rPr>
            </w:pPr>
            <w:r>
              <w:rPr>
                <w:sz w:val="16"/>
              </w:rPr>
              <w:t>00766</w:t>
            </w:r>
          </w:p>
        </w:tc>
        <w:tc>
          <w:tcPr>
            <w:tcW w:w="2213" w:type="dxa"/>
            <w:tcBorders>
              <w:top w:val="nil"/>
              <w:left w:val="single" w:sz="6" w:space="0" w:color="000000"/>
              <w:bottom w:val="nil"/>
            </w:tcBorders>
          </w:tcPr>
          <w:p w14:paraId="5AA3157D" w14:textId="77777777" w:rsidR="000F3B65" w:rsidRDefault="00C64217">
            <w:pPr>
              <w:pStyle w:val="TableParagraph"/>
              <w:ind w:left="106"/>
              <w:jc w:val="left"/>
              <w:rPr>
                <w:sz w:val="16"/>
              </w:rPr>
            </w:pPr>
            <w:r>
              <w:rPr>
                <w:sz w:val="16"/>
              </w:rPr>
              <w:t>Diagnosis Classification</w:t>
            </w:r>
          </w:p>
        </w:tc>
      </w:tr>
      <w:tr w:rsidR="000F3B65" w14:paraId="3E34F23A" w14:textId="77777777">
        <w:trPr>
          <w:trHeight w:val="237"/>
        </w:trPr>
        <w:tc>
          <w:tcPr>
            <w:tcW w:w="523" w:type="dxa"/>
            <w:tcBorders>
              <w:top w:val="nil"/>
              <w:bottom w:val="nil"/>
              <w:right w:val="single" w:sz="6" w:space="0" w:color="000000"/>
            </w:tcBorders>
          </w:tcPr>
          <w:p w14:paraId="616DC498" w14:textId="77777777" w:rsidR="000F3B65" w:rsidRDefault="00C64217">
            <w:pPr>
              <w:pStyle w:val="TableParagraph"/>
              <w:ind w:left="83" w:right="81"/>
              <w:rPr>
                <w:sz w:val="16"/>
              </w:rPr>
            </w:pPr>
            <w:r>
              <w:rPr>
                <w:sz w:val="16"/>
              </w:rPr>
              <w:t>18</w:t>
            </w:r>
          </w:p>
        </w:tc>
        <w:tc>
          <w:tcPr>
            <w:tcW w:w="516" w:type="dxa"/>
            <w:tcBorders>
              <w:top w:val="nil"/>
              <w:left w:val="single" w:sz="6" w:space="0" w:color="000000"/>
              <w:bottom w:val="nil"/>
              <w:right w:val="single" w:sz="6" w:space="0" w:color="000000"/>
            </w:tcBorders>
          </w:tcPr>
          <w:p w14:paraId="4B1BD728" w14:textId="77777777" w:rsidR="000F3B65" w:rsidRDefault="00C64217">
            <w:pPr>
              <w:pStyle w:val="TableParagraph"/>
              <w:ind w:right="198"/>
              <w:jc w:val="right"/>
              <w:rPr>
                <w:sz w:val="16"/>
              </w:rPr>
            </w:pPr>
            <w:r>
              <w:rPr>
                <w:sz w:val="16"/>
              </w:rPr>
              <w:t>1</w:t>
            </w:r>
          </w:p>
        </w:tc>
        <w:tc>
          <w:tcPr>
            <w:tcW w:w="569" w:type="dxa"/>
            <w:tcBorders>
              <w:top w:val="nil"/>
              <w:left w:val="single" w:sz="6" w:space="0" w:color="000000"/>
              <w:bottom w:val="nil"/>
              <w:right w:val="single" w:sz="6" w:space="0" w:color="000000"/>
            </w:tcBorders>
          </w:tcPr>
          <w:p w14:paraId="0619EE81"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2BDF7D97"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37E1E292"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6FBDD746" w14:textId="77777777" w:rsidR="000F3B65" w:rsidRDefault="00C64217">
            <w:pPr>
              <w:pStyle w:val="TableParagraph"/>
              <w:ind w:right="127"/>
              <w:jc w:val="right"/>
              <w:rPr>
                <w:sz w:val="16"/>
              </w:rPr>
            </w:pPr>
            <w:r>
              <w:rPr>
                <w:sz w:val="16"/>
              </w:rPr>
              <w:t>0136</w:t>
            </w:r>
          </w:p>
        </w:tc>
        <w:tc>
          <w:tcPr>
            <w:tcW w:w="694" w:type="dxa"/>
            <w:tcBorders>
              <w:top w:val="nil"/>
              <w:left w:val="single" w:sz="6" w:space="0" w:color="000000"/>
              <w:bottom w:val="nil"/>
              <w:right w:val="single" w:sz="6" w:space="0" w:color="000000"/>
            </w:tcBorders>
          </w:tcPr>
          <w:p w14:paraId="60F88945" w14:textId="77777777" w:rsidR="000F3B65" w:rsidRDefault="00C64217">
            <w:pPr>
              <w:pStyle w:val="TableParagraph"/>
              <w:ind w:left="87" w:right="83"/>
              <w:rPr>
                <w:sz w:val="16"/>
              </w:rPr>
            </w:pPr>
            <w:r>
              <w:rPr>
                <w:sz w:val="16"/>
              </w:rPr>
              <w:t>00767</w:t>
            </w:r>
          </w:p>
        </w:tc>
        <w:tc>
          <w:tcPr>
            <w:tcW w:w="2213" w:type="dxa"/>
            <w:tcBorders>
              <w:top w:val="nil"/>
              <w:left w:val="single" w:sz="6" w:space="0" w:color="000000"/>
              <w:bottom w:val="nil"/>
            </w:tcBorders>
          </w:tcPr>
          <w:p w14:paraId="39B70B30" w14:textId="77777777" w:rsidR="000F3B65" w:rsidRDefault="00C64217">
            <w:pPr>
              <w:pStyle w:val="TableParagraph"/>
              <w:ind w:left="107"/>
              <w:jc w:val="left"/>
              <w:rPr>
                <w:sz w:val="16"/>
              </w:rPr>
            </w:pPr>
            <w:r>
              <w:rPr>
                <w:sz w:val="16"/>
              </w:rPr>
              <w:t>Confidential Indicator</w:t>
            </w:r>
          </w:p>
        </w:tc>
      </w:tr>
      <w:tr w:rsidR="000F3B65" w14:paraId="0AD2FC9C" w14:textId="77777777">
        <w:trPr>
          <w:trHeight w:val="241"/>
        </w:trPr>
        <w:tc>
          <w:tcPr>
            <w:tcW w:w="523" w:type="dxa"/>
            <w:tcBorders>
              <w:top w:val="nil"/>
              <w:right w:val="single" w:sz="6" w:space="0" w:color="000000"/>
            </w:tcBorders>
          </w:tcPr>
          <w:p w14:paraId="103D60FB" w14:textId="77777777" w:rsidR="000F3B65" w:rsidRDefault="00C64217">
            <w:pPr>
              <w:pStyle w:val="TableParagraph"/>
              <w:ind w:left="83" w:right="81"/>
              <w:rPr>
                <w:sz w:val="16"/>
              </w:rPr>
            </w:pPr>
            <w:r>
              <w:rPr>
                <w:sz w:val="16"/>
              </w:rPr>
              <w:t>19</w:t>
            </w:r>
          </w:p>
        </w:tc>
        <w:tc>
          <w:tcPr>
            <w:tcW w:w="516" w:type="dxa"/>
            <w:tcBorders>
              <w:top w:val="nil"/>
              <w:left w:val="single" w:sz="6" w:space="0" w:color="000000"/>
              <w:right w:val="single" w:sz="6" w:space="0" w:color="000000"/>
            </w:tcBorders>
          </w:tcPr>
          <w:p w14:paraId="1DBE42B8" w14:textId="77777777" w:rsidR="000F3B65" w:rsidRDefault="00C64217">
            <w:pPr>
              <w:pStyle w:val="TableParagraph"/>
              <w:ind w:right="155"/>
              <w:jc w:val="right"/>
              <w:rPr>
                <w:sz w:val="16"/>
              </w:rPr>
            </w:pPr>
            <w:r>
              <w:rPr>
                <w:sz w:val="16"/>
              </w:rPr>
              <w:t>26</w:t>
            </w:r>
          </w:p>
        </w:tc>
        <w:tc>
          <w:tcPr>
            <w:tcW w:w="569" w:type="dxa"/>
            <w:tcBorders>
              <w:top w:val="nil"/>
              <w:left w:val="single" w:sz="6" w:space="0" w:color="000000"/>
              <w:right w:val="single" w:sz="6" w:space="0" w:color="000000"/>
            </w:tcBorders>
          </w:tcPr>
          <w:p w14:paraId="271255E7" w14:textId="77777777" w:rsidR="000F3B65" w:rsidRDefault="00C64217">
            <w:pPr>
              <w:pStyle w:val="TableParagraph"/>
              <w:ind w:left="89" w:right="84"/>
              <w:rPr>
                <w:sz w:val="16"/>
              </w:rPr>
            </w:pPr>
            <w:r>
              <w:rPr>
                <w:sz w:val="16"/>
              </w:rPr>
              <w:t>TS</w:t>
            </w:r>
          </w:p>
        </w:tc>
        <w:tc>
          <w:tcPr>
            <w:tcW w:w="711" w:type="dxa"/>
            <w:tcBorders>
              <w:top w:val="nil"/>
              <w:left w:val="single" w:sz="6" w:space="0" w:color="000000"/>
              <w:right w:val="single" w:sz="6" w:space="0" w:color="000000"/>
            </w:tcBorders>
          </w:tcPr>
          <w:p w14:paraId="05763638" w14:textId="77777777" w:rsidR="000F3B65" w:rsidRDefault="00C64217">
            <w:pPr>
              <w:pStyle w:val="TableParagraph"/>
              <w:ind w:left="9"/>
              <w:rPr>
                <w:sz w:val="16"/>
              </w:rPr>
            </w:pPr>
            <w:r>
              <w:rPr>
                <w:sz w:val="16"/>
              </w:rPr>
              <w:t>X</w:t>
            </w:r>
          </w:p>
        </w:tc>
        <w:tc>
          <w:tcPr>
            <w:tcW w:w="1057" w:type="dxa"/>
            <w:tcBorders>
              <w:top w:val="nil"/>
              <w:left w:val="single" w:sz="6" w:space="0" w:color="000000"/>
              <w:right w:val="single" w:sz="6" w:space="0" w:color="000000"/>
            </w:tcBorders>
          </w:tcPr>
          <w:p w14:paraId="230AB7C5" w14:textId="77777777" w:rsidR="000F3B65" w:rsidRDefault="00C64217">
            <w:pPr>
              <w:pStyle w:val="TableParagraph"/>
              <w:ind w:left="88" w:right="81"/>
              <w:rPr>
                <w:sz w:val="16"/>
              </w:rPr>
            </w:pPr>
            <w:r>
              <w:rPr>
                <w:sz w:val="16"/>
              </w:rPr>
              <w:t>[0..0]</w:t>
            </w:r>
          </w:p>
        </w:tc>
        <w:tc>
          <w:tcPr>
            <w:tcW w:w="632" w:type="dxa"/>
            <w:tcBorders>
              <w:top w:val="nil"/>
              <w:left w:val="single" w:sz="6" w:space="0" w:color="000000"/>
              <w:right w:val="single" w:sz="6" w:space="0" w:color="000000"/>
            </w:tcBorders>
          </w:tcPr>
          <w:p w14:paraId="6D38C799"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364E19EA" w14:textId="77777777" w:rsidR="000F3B65" w:rsidRDefault="00C64217">
            <w:pPr>
              <w:pStyle w:val="TableParagraph"/>
              <w:ind w:left="86" w:right="83"/>
              <w:rPr>
                <w:sz w:val="16"/>
              </w:rPr>
            </w:pPr>
            <w:r>
              <w:rPr>
                <w:sz w:val="16"/>
              </w:rPr>
              <w:t>00768</w:t>
            </w:r>
          </w:p>
        </w:tc>
        <w:tc>
          <w:tcPr>
            <w:tcW w:w="2213" w:type="dxa"/>
            <w:tcBorders>
              <w:top w:val="nil"/>
              <w:left w:val="single" w:sz="6" w:space="0" w:color="000000"/>
            </w:tcBorders>
          </w:tcPr>
          <w:p w14:paraId="6D44FE0C" w14:textId="77777777" w:rsidR="000F3B65" w:rsidRDefault="00C64217">
            <w:pPr>
              <w:pStyle w:val="TableParagraph"/>
              <w:ind w:left="107"/>
              <w:jc w:val="left"/>
              <w:rPr>
                <w:sz w:val="16"/>
              </w:rPr>
            </w:pPr>
            <w:r>
              <w:rPr>
                <w:sz w:val="16"/>
              </w:rPr>
              <w:t>Attestation Date/Time</w:t>
            </w:r>
          </w:p>
        </w:tc>
      </w:tr>
    </w:tbl>
    <w:p w14:paraId="5B31B606" w14:textId="77777777" w:rsidR="000F3B65" w:rsidRDefault="000F3B65">
      <w:pPr>
        <w:pStyle w:val="BodyText"/>
        <w:rPr>
          <w:sz w:val="26"/>
        </w:rPr>
      </w:pPr>
    </w:p>
    <w:p w14:paraId="1D20FDB7" w14:textId="77777777" w:rsidR="000F3B65" w:rsidRDefault="00C64217">
      <w:pPr>
        <w:pStyle w:val="Heading3"/>
        <w:numPr>
          <w:ilvl w:val="2"/>
          <w:numId w:val="11"/>
        </w:numPr>
        <w:tabs>
          <w:tab w:val="left" w:pos="1061"/>
        </w:tabs>
        <w:spacing w:before="222"/>
      </w:pPr>
      <w:bookmarkStart w:id="159" w:name="2.5.8_OBX_Segment"/>
      <w:bookmarkEnd w:id="159"/>
      <w:r>
        <w:t>OBX</w:t>
      </w:r>
      <w:r>
        <w:rPr>
          <w:spacing w:val="-2"/>
        </w:rPr>
        <w:t xml:space="preserve"> </w:t>
      </w:r>
      <w:r>
        <w:t>Segment</w:t>
      </w:r>
    </w:p>
    <w:p w14:paraId="15B220C9" w14:textId="77777777" w:rsidR="000F3B65" w:rsidRDefault="00C64217">
      <w:pPr>
        <w:pStyle w:val="BodyText"/>
        <w:spacing w:before="55"/>
        <w:ind w:left="340" w:right="362"/>
      </w:pPr>
      <w:r>
        <w:t xml:space="preserve">In the ADT message, the OBX Segment is used to communicate height and weight of the patient. The following is a listing of all the fields defined for the OBX Segment in HL7. Refer to Section </w:t>
      </w:r>
      <w:hyperlink w:anchor="_bookmark97" w:history="1">
        <w:r>
          <w:t>2.6.8</w:t>
        </w:r>
      </w:hyperlink>
      <w:r>
        <w:t xml:space="preserve">, </w:t>
      </w:r>
      <w:hyperlink w:anchor="_bookmark97" w:history="1">
        <w:r>
          <w:rPr>
            <w:color w:val="0000FF"/>
            <w:u w:val="single" w:color="0000FF"/>
          </w:rPr>
          <w:t>OBX Segment Fields</w:t>
        </w:r>
      </w:hyperlink>
      <w:r>
        <w:t>, for a more detailed explanation of the fields used by VistA.</w:t>
      </w:r>
    </w:p>
    <w:p w14:paraId="6DA0878C" w14:textId="77777777" w:rsidR="000F3B65" w:rsidRDefault="000F3B65">
      <w:pPr>
        <w:pStyle w:val="BodyText"/>
        <w:spacing w:before="6" w:after="1"/>
        <w:rPr>
          <w:sz w:val="21"/>
        </w:rPr>
      </w:pPr>
    </w:p>
    <w:tbl>
      <w:tblPr>
        <w:tblW w:w="0" w:type="auto"/>
        <w:tblInd w:w="7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751"/>
        <w:gridCol w:w="569"/>
        <w:gridCol w:w="711"/>
        <w:gridCol w:w="1057"/>
        <w:gridCol w:w="632"/>
        <w:gridCol w:w="694"/>
        <w:gridCol w:w="2823"/>
      </w:tblGrid>
      <w:tr w:rsidR="000F3B65" w14:paraId="3279C334" w14:textId="77777777">
        <w:trPr>
          <w:trHeight w:val="241"/>
        </w:trPr>
        <w:tc>
          <w:tcPr>
            <w:tcW w:w="523" w:type="dxa"/>
            <w:tcBorders>
              <w:bottom w:val="single" w:sz="6" w:space="0" w:color="000000"/>
              <w:right w:val="single" w:sz="6" w:space="0" w:color="000000"/>
            </w:tcBorders>
            <w:shd w:val="clear" w:color="auto" w:fill="E6E6E6"/>
          </w:tcPr>
          <w:p w14:paraId="427CFF78" w14:textId="77777777" w:rsidR="000F3B65" w:rsidRDefault="00C64217">
            <w:pPr>
              <w:pStyle w:val="TableParagraph"/>
              <w:ind w:left="83" w:right="79"/>
              <w:rPr>
                <w:b/>
                <w:sz w:val="16"/>
              </w:rPr>
            </w:pPr>
            <w:r>
              <w:rPr>
                <w:b/>
                <w:sz w:val="16"/>
              </w:rPr>
              <w:t>Seq</w:t>
            </w:r>
          </w:p>
        </w:tc>
        <w:tc>
          <w:tcPr>
            <w:tcW w:w="751" w:type="dxa"/>
            <w:tcBorders>
              <w:left w:val="single" w:sz="6" w:space="0" w:color="000000"/>
              <w:bottom w:val="single" w:sz="6" w:space="0" w:color="000000"/>
              <w:right w:val="single" w:sz="6" w:space="0" w:color="000000"/>
            </w:tcBorders>
            <w:shd w:val="clear" w:color="auto" w:fill="E6E6E6"/>
          </w:tcPr>
          <w:p w14:paraId="506170F0" w14:textId="77777777" w:rsidR="000F3B65" w:rsidRDefault="00C64217">
            <w:pPr>
              <w:pStyle w:val="TableParagraph"/>
              <w:ind w:right="100"/>
              <w:jc w:val="righ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453698EE" w14:textId="77777777" w:rsidR="000F3B65" w:rsidRDefault="00C64217">
            <w:pPr>
              <w:pStyle w:val="TableParagraph"/>
              <w:ind w:left="91" w:right="82"/>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5A95B1F5" w14:textId="77777777" w:rsidR="000F3B65" w:rsidRDefault="00C64217">
            <w:pPr>
              <w:pStyle w:val="TableParagraph"/>
              <w:ind w:left="90" w:right="81"/>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BD8F97E"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0DE8296C" w14:textId="77777777" w:rsidR="000F3B65" w:rsidRDefault="00C64217">
            <w:pPr>
              <w:pStyle w:val="TableParagraph"/>
              <w:ind w:left="91" w:right="82"/>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1E89D520" w14:textId="77777777" w:rsidR="000F3B65" w:rsidRDefault="00C64217">
            <w:pPr>
              <w:pStyle w:val="TableParagraph"/>
              <w:ind w:left="110"/>
              <w:jc w:val="left"/>
              <w:rPr>
                <w:b/>
                <w:sz w:val="16"/>
              </w:rPr>
            </w:pPr>
            <w:r>
              <w:rPr>
                <w:b/>
                <w:sz w:val="16"/>
              </w:rPr>
              <w:t>Item #</w:t>
            </w:r>
          </w:p>
        </w:tc>
        <w:tc>
          <w:tcPr>
            <w:tcW w:w="2823" w:type="dxa"/>
            <w:tcBorders>
              <w:left w:val="single" w:sz="6" w:space="0" w:color="000000"/>
              <w:bottom w:val="single" w:sz="6" w:space="0" w:color="000000"/>
            </w:tcBorders>
            <w:shd w:val="clear" w:color="auto" w:fill="E6E6E6"/>
          </w:tcPr>
          <w:p w14:paraId="28C1EBA4" w14:textId="77777777" w:rsidR="000F3B65" w:rsidRDefault="00C64217">
            <w:pPr>
              <w:pStyle w:val="TableParagraph"/>
              <w:ind w:left="109"/>
              <w:jc w:val="left"/>
              <w:rPr>
                <w:b/>
                <w:sz w:val="16"/>
              </w:rPr>
            </w:pPr>
            <w:r>
              <w:rPr>
                <w:b/>
                <w:sz w:val="16"/>
              </w:rPr>
              <w:t>Element Name</w:t>
            </w:r>
          </w:p>
        </w:tc>
      </w:tr>
      <w:tr w:rsidR="000F3B65" w14:paraId="4FAF5522" w14:textId="77777777">
        <w:trPr>
          <w:trHeight w:val="236"/>
        </w:trPr>
        <w:tc>
          <w:tcPr>
            <w:tcW w:w="523" w:type="dxa"/>
            <w:tcBorders>
              <w:top w:val="single" w:sz="6" w:space="0" w:color="000000"/>
              <w:bottom w:val="nil"/>
              <w:right w:val="single" w:sz="6" w:space="0" w:color="000000"/>
            </w:tcBorders>
          </w:tcPr>
          <w:p w14:paraId="04426674" w14:textId="77777777" w:rsidR="000F3B65" w:rsidRDefault="00C64217">
            <w:pPr>
              <w:pStyle w:val="TableParagraph"/>
              <w:spacing w:before="22"/>
              <w:rPr>
                <w:sz w:val="16"/>
              </w:rPr>
            </w:pPr>
            <w:r>
              <w:rPr>
                <w:sz w:val="16"/>
              </w:rPr>
              <w:t>1</w:t>
            </w:r>
          </w:p>
        </w:tc>
        <w:tc>
          <w:tcPr>
            <w:tcW w:w="751" w:type="dxa"/>
            <w:tcBorders>
              <w:top w:val="single" w:sz="6" w:space="0" w:color="000000"/>
              <w:left w:val="single" w:sz="6" w:space="0" w:color="000000"/>
              <w:bottom w:val="nil"/>
              <w:right w:val="single" w:sz="6" w:space="0" w:color="000000"/>
            </w:tcBorders>
          </w:tcPr>
          <w:p w14:paraId="02612B57" w14:textId="77777777" w:rsidR="000F3B65" w:rsidRDefault="00C64217">
            <w:pPr>
              <w:pStyle w:val="TableParagraph"/>
              <w:spacing w:before="22"/>
              <w:ind w:left="10"/>
              <w:rPr>
                <w:sz w:val="16"/>
              </w:rPr>
            </w:pPr>
            <w:r>
              <w:rPr>
                <w:sz w:val="16"/>
              </w:rPr>
              <w:t>4</w:t>
            </w:r>
          </w:p>
        </w:tc>
        <w:tc>
          <w:tcPr>
            <w:tcW w:w="569" w:type="dxa"/>
            <w:tcBorders>
              <w:top w:val="single" w:sz="6" w:space="0" w:color="000000"/>
              <w:left w:val="single" w:sz="6" w:space="0" w:color="000000"/>
              <w:bottom w:val="nil"/>
              <w:right w:val="single" w:sz="6" w:space="0" w:color="000000"/>
            </w:tcBorders>
          </w:tcPr>
          <w:p w14:paraId="64C848BF" w14:textId="77777777" w:rsidR="000F3B65" w:rsidRDefault="00C64217">
            <w:pPr>
              <w:pStyle w:val="TableParagraph"/>
              <w:spacing w:before="22"/>
              <w:ind w:left="91" w:right="84"/>
              <w:rPr>
                <w:sz w:val="16"/>
              </w:rPr>
            </w:pPr>
            <w:r>
              <w:rPr>
                <w:sz w:val="16"/>
              </w:rPr>
              <w:t>SI</w:t>
            </w:r>
          </w:p>
        </w:tc>
        <w:tc>
          <w:tcPr>
            <w:tcW w:w="711" w:type="dxa"/>
            <w:tcBorders>
              <w:top w:val="single" w:sz="6" w:space="0" w:color="000000"/>
              <w:left w:val="single" w:sz="6" w:space="0" w:color="000000"/>
              <w:bottom w:val="nil"/>
              <w:right w:val="single" w:sz="6" w:space="0" w:color="000000"/>
            </w:tcBorders>
          </w:tcPr>
          <w:p w14:paraId="729BC4AB" w14:textId="77777777" w:rsidR="000F3B65" w:rsidRDefault="00C64217">
            <w:pPr>
              <w:pStyle w:val="TableParagraph"/>
              <w:spacing w:before="22"/>
              <w:ind w:left="11"/>
              <w:rPr>
                <w:sz w:val="16"/>
              </w:rPr>
            </w:pPr>
            <w:r>
              <w:rPr>
                <w:sz w:val="16"/>
              </w:rPr>
              <w:t>X</w:t>
            </w:r>
          </w:p>
        </w:tc>
        <w:tc>
          <w:tcPr>
            <w:tcW w:w="1057" w:type="dxa"/>
            <w:tcBorders>
              <w:top w:val="single" w:sz="6" w:space="0" w:color="000000"/>
              <w:left w:val="single" w:sz="6" w:space="0" w:color="000000"/>
              <w:bottom w:val="nil"/>
              <w:right w:val="single" w:sz="6" w:space="0" w:color="000000"/>
            </w:tcBorders>
          </w:tcPr>
          <w:p w14:paraId="5CD4B993" w14:textId="77777777" w:rsidR="000F3B65" w:rsidRDefault="00C64217">
            <w:pPr>
              <w:pStyle w:val="TableParagraph"/>
              <w:spacing w:before="22"/>
              <w:ind w:left="91" w:right="81"/>
              <w:rPr>
                <w:sz w:val="16"/>
              </w:rPr>
            </w:pPr>
            <w:r>
              <w:rPr>
                <w:sz w:val="16"/>
              </w:rPr>
              <w:t>[0..0]</w:t>
            </w:r>
          </w:p>
        </w:tc>
        <w:tc>
          <w:tcPr>
            <w:tcW w:w="632" w:type="dxa"/>
            <w:tcBorders>
              <w:top w:val="single" w:sz="6" w:space="0" w:color="000000"/>
              <w:left w:val="single" w:sz="6" w:space="0" w:color="000000"/>
              <w:bottom w:val="nil"/>
              <w:right w:val="single" w:sz="6" w:space="0" w:color="000000"/>
            </w:tcBorders>
          </w:tcPr>
          <w:p w14:paraId="67E01424" w14:textId="77777777" w:rsidR="000F3B65" w:rsidRDefault="000F3B65">
            <w:pPr>
              <w:pStyle w:val="TableParagraph"/>
              <w:spacing w:before="0"/>
              <w:jc w:val="left"/>
              <w:rPr>
                <w:rFonts w:ascii="Times New Roman"/>
                <w:sz w:val="16"/>
              </w:rPr>
            </w:pPr>
          </w:p>
        </w:tc>
        <w:tc>
          <w:tcPr>
            <w:tcW w:w="694" w:type="dxa"/>
            <w:tcBorders>
              <w:top w:val="single" w:sz="6" w:space="0" w:color="000000"/>
              <w:left w:val="single" w:sz="6" w:space="0" w:color="000000"/>
              <w:bottom w:val="nil"/>
              <w:right w:val="single" w:sz="6" w:space="0" w:color="000000"/>
            </w:tcBorders>
          </w:tcPr>
          <w:p w14:paraId="1A719DD2" w14:textId="77777777" w:rsidR="000F3B65" w:rsidRDefault="00C64217">
            <w:pPr>
              <w:pStyle w:val="TableParagraph"/>
              <w:spacing w:before="22"/>
              <w:ind w:left="120"/>
              <w:jc w:val="left"/>
              <w:rPr>
                <w:sz w:val="16"/>
              </w:rPr>
            </w:pPr>
            <w:r>
              <w:rPr>
                <w:sz w:val="16"/>
              </w:rPr>
              <w:t>00569</w:t>
            </w:r>
          </w:p>
        </w:tc>
        <w:tc>
          <w:tcPr>
            <w:tcW w:w="2823" w:type="dxa"/>
            <w:tcBorders>
              <w:top w:val="single" w:sz="6" w:space="0" w:color="000000"/>
              <w:left w:val="single" w:sz="6" w:space="0" w:color="000000"/>
              <w:bottom w:val="nil"/>
            </w:tcBorders>
          </w:tcPr>
          <w:p w14:paraId="13C0349E" w14:textId="77777777" w:rsidR="000F3B65" w:rsidRDefault="00C64217">
            <w:pPr>
              <w:pStyle w:val="TableParagraph"/>
              <w:spacing w:before="22"/>
              <w:ind w:left="110"/>
              <w:jc w:val="left"/>
              <w:rPr>
                <w:sz w:val="16"/>
              </w:rPr>
            </w:pPr>
            <w:r>
              <w:rPr>
                <w:sz w:val="16"/>
              </w:rPr>
              <w:t>Set ID – OBX</w:t>
            </w:r>
          </w:p>
        </w:tc>
      </w:tr>
      <w:tr w:rsidR="000F3B65" w14:paraId="0A8B2917" w14:textId="77777777">
        <w:trPr>
          <w:trHeight w:val="238"/>
        </w:trPr>
        <w:tc>
          <w:tcPr>
            <w:tcW w:w="523" w:type="dxa"/>
            <w:tcBorders>
              <w:top w:val="nil"/>
              <w:bottom w:val="nil"/>
              <w:right w:val="single" w:sz="6" w:space="0" w:color="000000"/>
            </w:tcBorders>
          </w:tcPr>
          <w:p w14:paraId="1461DAFC" w14:textId="77777777" w:rsidR="000F3B65" w:rsidRDefault="00C64217">
            <w:pPr>
              <w:pStyle w:val="TableParagraph"/>
              <w:spacing w:before="25"/>
              <w:rPr>
                <w:sz w:val="16"/>
              </w:rPr>
            </w:pPr>
            <w:r>
              <w:rPr>
                <w:sz w:val="16"/>
              </w:rPr>
              <w:t>2</w:t>
            </w:r>
          </w:p>
        </w:tc>
        <w:tc>
          <w:tcPr>
            <w:tcW w:w="751" w:type="dxa"/>
            <w:tcBorders>
              <w:top w:val="nil"/>
              <w:left w:val="single" w:sz="6" w:space="0" w:color="000000"/>
              <w:bottom w:val="nil"/>
              <w:right w:val="single" w:sz="6" w:space="0" w:color="000000"/>
            </w:tcBorders>
          </w:tcPr>
          <w:p w14:paraId="091AC307" w14:textId="77777777" w:rsidR="000F3B65" w:rsidRDefault="00C64217">
            <w:pPr>
              <w:pStyle w:val="TableParagraph"/>
              <w:spacing w:before="25"/>
              <w:ind w:left="10"/>
              <w:rPr>
                <w:sz w:val="16"/>
              </w:rPr>
            </w:pPr>
            <w:r>
              <w:rPr>
                <w:sz w:val="16"/>
              </w:rPr>
              <w:t>2</w:t>
            </w:r>
          </w:p>
        </w:tc>
        <w:tc>
          <w:tcPr>
            <w:tcW w:w="569" w:type="dxa"/>
            <w:tcBorders>
              <w:top w:val="nil"/>
              <w:left w:val="single" w:sz="6" w:space="0" w:color="000000"/>
              <w:bottom w:val="nil"/>
              <w:right w:val="single" w:sz="6" w:space="0" w:color="000000"/>
            </w:tcBorders>
          </w:tcPr>
          <w:p w14:paraId="62B88FF9" w14:textId="77777777" w:rsidR="000F3B65" w:rsidRDefault="00C64217">
            <w:pPr>
              <w:pStyle w:val="TableParagraph"/>
              <w:spacing w:before="25"/>
              <w:ind w:left="91" w:right="81"/>
              <w:rPr>
                <w:sz w:val="16"/>
              </w:rPr>
            </w:pPr>
            <w:r>
              <w:rPr>
                <w:sz w:val="16"/>
              </w:rPr>
              <w:t>ID</w:t>
            </w:r>
          </w:p>
        </w:tc>
        <w:tc>
          <w:tcPr>
            <w:tcW w:w="711" w:type="dxa"/>
            <w:tcBorders>
              <w:top w:val="nil"/>
              <w:left w:val="single" w:sz="6" w:space="0" w:color="000000"/>
              <w:bottom w:val="nil"/>
              <w:right w:val="single" w:sz="6" w:space="0" w:color="000000"/>
            </w:tcBorders>
          </w:tcPr>
          <w:p w14:paraId="5D7838A5" w14:textId="77777777" w:rsidR="000F3B65" w:rsidRDefault="00C64217">
            <w:pPr>
              <w:pStyle w:val="TableParagraph"/>
              <w:spacing w:before="25"/>
              <w:ind w:left="10"/>
              <w:rPr>
                <w:sz w:val="16"/>
              </w:rPr>
            </w:pPr>
            <w:r>
              <w:rPr>
                <w:sz w:val="16"/>
              </w:rPr>
              <w:t>R</w:t>
            </w:r>
          </w:p>
        </w:tc>
        <w:tc>
          <w:tcPr>
            <w:tcW w:w="1057" w:type="dxa"/>
            <w:tcBorders>
              <w:top w:val="nil"/>
              <w:left w:val="single" w:sz="6" w:space="0" w:color="000000"/>
              <w:bottom w:val="nil"/>
              <w:right w:val="single" w:sz="6" w:space="0" w:color="000000"/>
            </w:tcBorders>
          </w:tcPr>
          <w:p w14:paraId="6821EF13" w14:textId="77777777" w:rsidR="000F3B65" w:rsidRDefault="00C64217">
            <w:pPr>
              <w:pStyle w:val="TableParagraph"/>
              <w:spacing w:before="25"/>
              <w:ind w:left="90" w:right="81"/>
              <w:rPr>
                <w:sz w:val="16"/>
              </w:rPr>
            </w:pPr>
            <w:r>
              <w:rPr>
                <w:sz w:val="16"/>
              </w:rPr>
              <w:t>[1..1]</w:t>
            </w:r>
          </w:p>
        </w:tc>
        <w:tc>
          <w:tcPr>
            <w:tcW w:w="632" w:type="dxa"/>
            <w:tcBorders>
              <w:top w:val="nil"/>
              <w:left w:val="single" w:sz="6" w:space="0" w:color="000000"/>
              <w:bottom w:val="nil"/>
              <w:right w:val="single" w:sz="6" w:space="0" w:color="000000"/>
            </w:tcBorders>
          </w:tcPr>
          <w:p w14:paraId="78DDA3A2" w14:textId="77777777" w:rsidR="000F3B65" w:rsidRDefault="00C64217">
            <w:pPr>
              <w:pStyle w:val="TableParagraph"/>
              <w:spacing w:before="25"/>
              <w:ind w:left="87" w:right="84"/>
              <w:rPr>
                <w:sz w:val="16"/>
              </w:rPr>
            </w:pPr>
            <w:r>
              <w:rPr>
                <w:sz w:val="16"/>
              </w:rPr>
              <w:t>0125</w:t>
            </w:r>
          </w:p>
        </w:tc>
        <w:tc>
          <w:tcPr>
            <w:tcW w:w="694" w:type="dxa"/>
            <w:tcBorders>
              <w:top w:val="nil"/>
              <w:left w:val="single" w:sz="6" w:space="0" w:color="000000"/>
              <w:bottom w:val="nil"/>
              <w:right w:val="single" w:sz="6" w:space="0" w:color="000000"/>
            </w:tcBorders>
          </w:tcPr>
          <w:p w14:paraId="69DB8818" w14:textId="77777777" w:rsidR="000F3B65" w:rsidRDefault="00C64217">
            <w:pPr>
              <w:pStyle w:val="TableParagraph"/>
              <w:spacing w:before="25"/>
              <w:ind w:left="120"/>
              <w:jc w:val="left"/>
              <w:rPr>
                <w:sz w:val="16"/>
              </w:rPr>
            </w:pPr>
            <w:r>
              <w:rPr>
                <w:sz w:val="16"/>
              </w:rPr>
              <w:t>00570</w:t>
            </w:r>
          </w:p>
        </w:tc>
        <w:tc>
          <w:tcPr>
            <w:tcW w:w="2823" w:type="dxa"/>
            <w:tcBorders>
              <w:top w:val="nil"/>
              <w:left w:val="single" w:sz="6" w:space="0" w:color="000000"/>
              <w:bottom w:val="nil"/>
            </w:tcBorders>
          </w:tcPr>
          <w:p w14:paraId="2600DF81" w14:textId="77777777" w:rsidR="000F3B65" w:rsidRDefault="00C64217">
            <w:pPr>
              <w:pStyle w:val="TableParagraph"/>
              <w:spacing w:before="25"/>
              <w:ind w:left="109"/>
              <w:jc w:val="left"/>
              <w:rPr>
                <w:sz w:val="16"/>
              </w:rPr>
            </w:pPr>
            <w:r>
              <w:rPr>
                <w:sz w:val="16"/>
              </w:rPr>
              <w:t>Value Type</w:t>
            </w:r>
          </w:p>
        </w:tc>
      </w:tr>
      <w:tr w:rsidR="000F3B65" w14:paraId="23FDE1CD" w14:textId="77777777">
        <w:trPr>
          <w:trHeight w:val="237"/>
        </w:trPr>
        <w:tc>
          <w:tcPr>
            <w:tcW w:w="523" w:type="dxa"/>
            <w:tcBorders>
              <w:top w:val="nil"/>
              <w:bottom w:val="nil"/>
              <w:right w:val="single" w:sz="6" w:space="0" w:color="000000"/>
            </w:tcBorders>
          </w:tcPr>
          <w:p w14:paraId="17B406F0" w14:textId="77777777" w:rsidR="000F3B65" w:rsidRDefault="00C64217">
            <w:pPr>
              <w:pStyle w:val="TableParagraph"/>
              <w:rPr>
                <w:sz w:val="16"/>
              </w:rPr>
            </w:pPr>
            <w:r>
              <w:rPr>
                <w:sz w:val="16"/>
              </w:rPr>
              <w:t>3</w:t>
            </w:r>
          </w:p>
        </w:tc>
        <w:tc>
          <w:tcPr>
            <w:tcW w:w="751" w:type="dxa"/>
            <w:tcBorders>
              <w:top w:val="nil"/>
              <w:left w:val="single" w:sz="6" w:space="0" w:color="000000"/>
              <w:bottom w:val="nil"/>
              <w:right w:val="single" w:sz="6" w:space="0" w:color="000000"/>
            </w:tcBorders>
          </w:tcPr>
          <w:p w14:paraId="707AE5C6"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35CDCCCC" w14:textId="77777777" w:rsidR="000F3B65" w:rsidRDefault="00C64217">
            <w:pPr>
              <w:pStyle w:val="TableParagraph"/>
              <w:ind w:left="91" w:right="83"/>
              <w:rPr>
                <w:sz w:val="16"/>
              </w:rPr>
            </w:pPr>
            <w:r>
              <w:rPr>
                <w:sz w:val="16"/>
              </w:rPr>
              <w:t>CE</w:t>
            </w:r>
          </w:p>
        </w:tc>
        <w:tc>
          <w:tcPr>
            <w:tcW w:w="711" w:type="dxa"/>
            <w:tcBorders>
              <w:top w:val="nil"/>
              <w:left w:val="single" w:sz="6" w:space="0" w:color="000000"/>
              <w:bottom w:val="nil"/>
              <w:right w:val="single" w:sz="6" w:space="0" w:color="000000"/>
            </w:tcBorders>
          </w:tcPr>
          <w:p w14:paraId="33368F4B" w14:textId="77777777" w:rsidR="000F3B65" w:rsidRDefault="00C64217">
            <w:pPr>
              <w:pStyle w:val="TableParagraph"/>
              <w:ind w:left="10"/>
              <w:rPr>
                <w:sz w:val="16"/>
              </w:rPr>
            </w:pPr>
            <w:r>
              <w:rPr>
                <w:sz w:val="16"/>
              </w:rPr>
              <w:t>R</w:t>
            </w:r>
          </w:p>
        </w:tc>
        <w:tc>
          <w:tcPr>
            <w:tcW w:w="1057" w:type="dxa"/>
            <w:tcBorders>
              <w:top w:val="nil"/>
              <w:left w:val="single" w:sz="6" w:space="0" w:color="000000"/>
              <w:bottom w:val="nil"/>
              <w:right w:val="single" w:sz="6" w:space="0" w:color="000000"/>
            </w:tcBorders>
          </w:tcPr>
          <w:p w14:paraId="4F23FA46" w14:textId="77777777" w:rsidR="000F3B65" w:rsidRDefault="00C64217">
            <w:pPr>
              <w:pStyle w:val="TableParagraph"/>
              <w:ind w:left="91" w:right="81"/>
              <w:rPr>
                <w:sz w:val="16"/>
              </w:rPr>
            </w:pPr>
            <w:r>
              <w:rPr>
                <w:sz w:val="16"/>
              </w:rPr>
              <w:t>[1..1]</w:t>
            </w:r>
          </w:p>
        </w:tc>
        <w:tc>
          <w:tcPr>
            <w:tcW w:w="632" w:type="dxa"/>
            <w:tcBorders>
              <w:top w:val="nil"/>
              <w:left w:val="single" w:sz="6" w:space="0" w:color="000000"/>
              <w:bottom w:val="nil"/>
              <w:right w:val="single" w:sz="6" w:space="0" w:color="000000"/>
            </w:tcBorders>
          </w:tcPr>
          <w:p w14:paraId="32453AF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4F36F38" w14:textId="77777777" w:rsidR="000F3B65" w:rsidRDefault="00C64217">
            <w:pPr>
              <w:pStyle w:val="TableParagraph"/>
              <w:ind w:left="120"/>
              <w:jc w:val="left"/>
              <w:rPr>
                <w:sz w:val="16"/>
              </w:rPr>
            </w:pPr>
            <w:r>
              <w:rPr>
                <w:sz w:val="16"/>
              </w:rPr>
              <w:t>00571</w:t>
            </w:r>
          </w:p>
        </w:tc>
        <w:tc>
          <w:tcPr>
            <w:tcW w:w="2823" w:type="dxa"/>
            <w:tcBorders>
              <w:top w:val="nil"/>
              <w:left w:val="single" w:sz="6" w:space="0" w:color="000000"/>
              <w:bottom w:val="nil"/>
            </w:tcBorders>
          </w:tcPr>
          <w:p w14:paraId="29FE833F" w14:textId="77777777" w:rsidR="000F3B65" w:rsidRDefault="00C64217">
            <w:pPr>
              <w:pStyle w:val="TableParagraph"/>
              <w:ind w:left="110"/>
              <w:jc w:val="left"/>
              <w:rPr>
                <w:sz w:val="16"/>
              </w:rPr>
            </w:pPr>
            <w:r>
              <w:rPr>
                <w:sz w:val="16"/>
              </w:rPr>
              <w:t>Observation Identifier</w:t>
            </w:r>
          </w:p>
        </w:tc>
      </w:tr>
      <w:tr w:rsidR="000F3B65" w14:paraId="7E580F40" w14:textId="77777777">
        <w:trPr>
          <w:trHeight w:val="225"/>
        </w:trPr>
        <w:tc>
          <w:tcPr>
            <w:tcW w:w="523" w:type="dxa"/>
            <w:tcBorders>
              <w:top w:val="nil"/>
              <w:bottom w:val="nil"/>
              <w:right w:val="single" w:sz="6" w:space="0" w:color="000000"/>
            </w:tcBorders>
          </w:tcPr>
          <w:p w14:paraId="5DCC4E1D" w14:textId="77777777" w:rsidR="000F3B65" w:rsidRDefault="00C64217">
            <w:pPr>
              <w:pStyle w:val="TableParagraph"/>
              <w:spacing w:line="181" w:lineRule="exact"/>
              <w:rPr>
                <w:sz w:val="16"/>
              </w:rPr>
            </w:pPr>
            <w:r>
              <w:rPr>
                <w:sz w:val="16"/>
              </w:rPr>
              <w:t>4</w:t>
            </w:r>
          </w:p>
        </w:tc>
        <w:tc>
          <w:tcPr>
            <w:tcW w:w="751" w:type="dxa"/>
            <w:tcBorders>
              <w:top w:val="nil"/>
              <w:left w:val="single" w:sz="6" w:space="0" w:color="000000"/>
              <w:bottom w:val="nil"/>
              <w:right w:val="single" w:sz="6" w:space="0" w:color="000000"/>
            </w:tcBorders>
          </w:tcPr>
          <w:p w14:paraId="01DD83CF" w14:textId="77777777" w:rsidR="000F3B65" w:rsidRDefault="00C64217">
            <w:pPr>
              <w:pStyle w:val="TableParagraph"/>
              <w:spacing w:line="181" w:lineRule="exact"/>
              <w:ind w:left="262" w:right="255"/>
              <w:rPr>
                <w:sz w:val="16"/>
              </w:rPr>
            </w:pPr>
            <w:r>
              <w:rPr>
                <w:sz w:val="16"/>
              </w:rPr>
              <w:t>20</w:t>
            </w:r>
          </w:p>
        </w:tc>
        <w:tc>
          <w:tcPr>
            <w:tcW w:w="569" w:type="dxa"/>
            <w:tcBorders>
              <w:top w:val="nil"/>
              <w:left w:val="single" w:sz="6" w:space="0" w:color="000000"/>
              <w:bottom w:val="nil"/>
              <w:right w:val="single" w:sz="6" w:space="0" w:color="000000"/>
            </w:tcBorders>
          </w:tcPr>
          <w:p w14:paraId="2A164470" w14:textId="77777777" w:rsidR="000F3B65" w:rsidRDefault="00C64217">
            <w:pPr>
              <w:pStyle w:val="TableParagraph"/>
              <w:spacing w:line="181" w:lineRule="exact"/>
              <w:ind w:left="91" w:right="84"/>
              <w:rPr>
                <w:sz w:val="16"/>
              </w:rPr>
            </w:pPr>
            <w:r>
              <w:rPr>
                <w:sz w:val="16"/>
              </w:rPr>
              <w:t>ST</w:t>
            </w:r>
          </w:p>
        </w:tc>
        <w:tc>
          <w:tcPr>
            <w:tcW w:w="711" w:type="dxa"/>
            <w:tcBorders>
              <w:top w:val="nil"/>
              <w:left w:val="single" w:sz="6" w:space="0" w:color="000000"/>
              <w:bottom w:val="nil"/>
              <w:right w:val="single" w:sz="6" w:space="0" w:color="000000"/>
            </w:tcBorders>
          </w:tcPr>
          <w:p w14:paraId="334C44EC" w14:textId="77777777" w:rsidR="000F3B65" w:rsidRDefault="00C64217">
            <w:pPr>
              <w:pStyle w:val="TableParagraph"/>
              <w:spacing w:line="181" w:lineRule="exact"/>
              <w:ind w:left="10"/>
              <w:rPr>
                <w:sz w:val="16"/>
              </w:rPr>
            </w:pPr>
            <w:r>
              <w:rPr>
                <w:sz w:val="16"/>
              </w:rPr>
              <w:t>X</w:t>
            </w:r>
          </w:p>
        </w:tc>
        <w:tc>
          <w:tcPr>
            <w:tcW w:w="1057" w:type="dxa"/>
            <w:tcBorders>
              <w:top w:val="nil"/>
              <w:left w:val="single" w:sz="6" w:space="0" w:color="000000"/>
              <w:bottom w:val="nil"/>
              <w:right w:val="single" w:sz="6" w:space="0" w:color="000000"/>
            </w:tcBorders>
          </w:tcPr>
          <w:p w14:paraId="0FFCE01D" w14:textId="77777777" w:rsidR="000F3B65" w:rsidRDefault="00C64217">
            <w:pPr>
              <w:pStyle w:val="TableParagraph"/>
              <w:spacing w:line="181" w:lineRule="exact"/>
              <w:ind w:left="89" w:right="81"/>
              <w:rPr>
                <w:sz w:val="16"/>
              </w:rPr>
            </w:pPr>
            <w:r>
              <w:rPr>
                <w:sz w:val="16"/>
              </w:rPr>
              <w:t>[0..0]</w:t>
            </w:r>
          </w:p>
        </w:tc>
        <w:tc>
          <w:tcPr>
            <w:tcW w:w="632" w:type="dxa"/>
            <w:tcBorders>
              <w:top w:val="nil"/>
              <w:left w:val="single" w:sz="6" w:space="0" w:color="000000"/>
              <w:bottom w:val="nil"/>
              <w:right w:val="single" w:sz="6" w:space="0" w:color="000000"/>
            </w:tcBorders>
          </w:tcPr>
          <w:p w14:paraId="732E6BD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6ECC105" w14:textId="77777777" w:rsidR="000F3B65" w:rsidRDefault="00C64217">
            <w:pPr>
              <w:pStyle w:val="TableParagraph"/>
              <w:spacing w:line="181" w:lineRule="exact"/>
              <w:ind w:left="119"/>
              <w:jc w:val="left"/>
              <w:rPr>
                <w:sz w:val="16"/>
              </w:rPr>
            </w:pPr>
            <w:r>
              <w:rPr>
                <w:sz w:val="16"/>
              </w:rPr>
              <w:t>00572</w:t>
            </w:r>
          </w:p>
        </w:tc>
        <w:tc>
          <w:tcPr>
            <w:tcW w:w="2823" w:type="dxa"/>
            <w:tcBorders>
              <w:top w:val="nil"/>
              <w:left w:val="single" w:sz="6" w:space="0" w:color="000000"/>
              <w:bottom w:val="nil"/>
            </w:tcBorders>
          </w:tcPr>
          <w:p w14:paraId="53B5BE72" w14:textId="77777777" w:rsidR="000F3B65" w:rsidRDefault="00C64217">
            <w:pPr>
              <w:pStyle w:val="TableParagraph"/>
              <w:spacing w:line="181" w:lineRule="exact"/>
              <w:ind w:left="109"/>
              <w:jc w:val="left"/>
              <w:rPr>
                <w:sz w:val="16"/>
              </w:rPr>
            </w:pPr>
            <w:r>
              <w:rPr>
                <w:sz w:val="16"/>
              </w:rPr>
              <w:t>Observation Sub-ID</w:t>
            </w:r>
          </w:p>
        </w:tc>
      </w:tr>
      <w:tr w:rsidR="000F3B65" w14:paraId="78D123C8" w14:textId="77777777">
        <w:trPr>
          <w:trHeight w:val="251"/>
        </w:trPr>
        <w:tc>
          <w:tcPr>
            <w:tcW w:w="523" w:type="dxa"/>
            <w:tcBorders>
              <w:top w:val="nil"/>
              <w:bottom w:val="nil"/>
              <w:right w:val="single" w:sz="6" w:space="0" w:color="000000"/>
            </w:tcBorders>
          </w:tcPr>
          <w:p w14:paraId="134E0369" w14:textId="77777777" w:rsidR="000F3B65" w:rsidRDefault="00C64217">
            <w:pPr>
              <w:pStyle w:val="TableParagraph"/>
              <w:spacing w:before="37"/>
              <w:rPr>
                <w:sz w:val="16"/>
              </w:rPr>
            </w:pPr>
            <w:r>
              <w:rPr>
                <w:sz w:val="16"/>
              </w:rPr>
              <w:t>5</w:t>
            </w:r>
          </w:p>
        </w:tc>
        <w:tc>
          <w:tcPr>
            <w:tcW w:w="751" w:type="dxa"/>
            <w:tcBorders>
              <w:top w:val="nil"/>
              <w:left w:val="single" w:sz="6" w:space="0" w:color="000000"/>
              <w:bottom w:val="nil"/>
              <w:right w:val="single" w:sz="6" w:space="0" w:color="000000"/>
            </w:tcBorders>
          </w:tcPr>
          <w:p w14:paraId="32E5A20C" w14:textId="77777777" w:rsidR="000F3B65" w:rsidRDefault="00C64217">
            <w:pPr>
              <w:pStyle w:val="TableParagraph"/>
              <w:spacing w:before="37"/>
              <w:ind w:right="109"/>
              <w:jc w:val="right"/>
              <w:rPr>
                <w:sz w:val="16"/>
              </w:rPr>
            </w:pPr>
            <w:r>
              <w:rPr>
                <w:sz w:val="16"/>
              </w:rPr>
              <w:t>65536</w:t>
            </w:r>
            <w:hyperlink w:anchor="_bookmark73" w:history="1">
              <w:r>
                <w:rPr>
                  <w:sz w:val="16"/>
                  <w:vertAlign w:val="superscript"/>
                </w:rPr>
                <w:t>‡</w:t>
              </w:r>
            </w:hyperlink>
          </w:p>
        </w:tc>
        <w:tc>
          <w:tcPr>
            <w:tcW w:w="569" w:type="dxa"/>
            <w:tcBorders>
              <w:top w:val="nil"/>
              <w:left w:val="single" w:sz="6" w:space="0" w:color="000000"/>
              <w:bottom w:val="nil"/>
              <w:right w:val="single" w:sz="6" w:space="0" w:color="000000"/>
            </w:tcBorders>
          </w:tcPr>
          <w:p w14:paraId="2E86641A" w14:textId="77777777" w:rsidR="000F3B65" w:rsidRDefault="000F3B65">
            <w:pPr>
              <w:pStyle w:val="TableParagraph"/>
              <w:spacing w:before="0"/>
              <w:jc w:val="left"/>
              <w:rPr>
                <w:rFonts w:ascii="Times New Roman"/>
                <w:sz w:val="18"/>
              </w:rPr>
            </w:pPr>
          </w:p>
        </w:tc>
        <w:tc>
          <w:tcPr>
            <w:tcW w:w="711" w:type="dxa"/>
            <w:tcBorders>
              <w:top w:val="nil"/>
              <w:left w:val="single" w:sz="6" w:space="0" w:color="000000"/>
              <w:bottom w:val="nil"/>
              <w:right w:val="single" w:sz="6" w:space="0" w:color="000000"/>
            </w:tcBorders>
          </w:tcPr>
          <w:p w14:paraId="74BB06B2" w14:textId="77777777" w:rsidR="000F3B65" w:rsidRDefault="00C64217">
            <w:pPr>
              <w:pStyle w:val="TableParagraph"/>
              <w:spacing w:before="37"/>
              <w:ind w:left="10"/>
              <w:rPr>
                <w:sz w:val="16"/>
              </w:rPr>
            </w:pPr>
            <w:r>
              <w:rPr>
                <w:sz w:val="16"/>
              </w:rPr>
              <w:t>R</w:t>
            </w:r>
          </w:p>
        </w:tc>
        <w:tc>
          <w:tcPr>
            <w:tcW w:w="1057" w:type="dxa"/>
            <w:tcBorders>
              <w:top w:val="nil"/>
              <w:left w:val="single" w:sz="6" w:space="0" w:color="000000"/>
              <w:bottom w:val="nil"/>
              <w:right w:val="single" w:sz="6" w:space="0" w:color="000000"/>
            </w:tcBorders>
          </w:tcPr>
          <w:p w14:paraId="45FCBEEB" w14:textId="77777777" w:rsidR="000F3B65" w:rsidRDefault="00C64217">
            <w:pPr>
              <w:pStyle w:val="TableParagraph"/>
              <w:spacing w:before="37"/>
              <w:ind w:left="90" w:right="81"/>
              <w:rPr>
                <w:sz w:val="16"/>
              </w:rPr>
            </w:pPr>
            <w:r>
              <w:rPr>
                <w:sz w:val="16"/>
              </w:rPr>
              <w:t>[1..1]</w:t>
            </w:r>
          </w:p>
        </w:tc>
        <w:tc>
          <w:tcPr>
            <w:tcW w:w="632" w:type="dxa"/>
            <w:tcBorders>
              <w:top w:val="nil"/>
              <w:left w:val="single" w:sz="6" w:space="0" w:color="000000"/>
              <w:bottom w:val="nil"/>
              <w:right w:val="single" w:sz="6" w:space="0" w:color="000000"/>
            </w:tcBorders>
          </w:tcPr>
          <w:p w14:paraId="0C3518B6" w14:textId="77777777" w:rsidR="000F3B65" w:rsidRDefault="000F3B65">
            <w:pPr>
              <w:pStyle w:val="TableParagraph"/>
              <w:spacing w:before="0"/>
              <w:jc w:val="left"/>
              <w:rPr>
                <w:rFonts w:ascii="Times New Roman"/>
                <w:sz w:val="18"/>
              </w:rPr>
            </w:pPr>
          </w:p>
        </w:tc>
        <w:tc>
          <w:tcPr>
            <w:tcW w:w="694" w:type="dxa"/>
            <w:tcBorders>
              <w:top w:val="nil"/>
              <w:left w:val="single" w:sz="6" w:space="0" w:color="000000"/>
              <w:bottom w:val="nil"/>
              <w:right w:val="single" w:sz="6" w:space="0" w:color="000000"/>
            </w:tcBorders>
          </w:tcPr>
          <w:p w14:paraId="6C01C1B3" w14:textId="77777777" w:rsidR="000F3B65" w:rsidRDefault="00C64217">
            <w:pPr>
              <w:pStyle w:val="TableParagraph"/>
              <w:spacing w:before="37"/>
              <w:ind w:left="120"/>
              <w:jc w:val="left"/>
              <w:rPr>
                <w:sz w:val="16"/>
              </w:rPr>
            </w:pPr>
            <w:r>
              <w:rPr>
                <w:sz w:val="16"/>
              </w:rPr>
              <w:t>00573</w:t>
            </w:r>
          </w:p>
        </w:tc>
        <w:tc>
          <w:tcPr>
            <w:tcW w:w="2823" w:type="dxa"/>
            <w:tcBorders>
              <w:top w:val="nil"/>
              <w:left w:val="single" w:sz="6" w:space="0" w:color="000000"/>
              <w:bottom w:val="nil"/>
            </w:tcBorders>
          </w:tcPr>
          <w:p w14:paraId="1A70EA17" w14:textId="77777777" w:rsidR="000F3B65" w:rsidRDefault="00C64217">
            <w:pPr>
              <w:pStyle w:val="TableParagraph"/>
              <w:spacing w:before="37"/>
              <w:ind w:left="109"/>
              <w:jc w:val="left"/>
              <w:rPr>
                <w:sz w:val="16"/>
              </w:rPr>
            </w:pPr>
            <w:r>
              <w:rPr>
                <w:sz w:val="16"/>
              </w:rPr>
              <w:t>Observation Value</w:t>
            </w:r>
          </w:p>
        </w:tc>
      </w:tr>
      <w:tr w:rsidR="000F3B65" w14:paraId="4E6F1E02" w14:textId="77777777">
        <w:trPr>
          <w:trHeight w:val="238"/>
        </w:trPr>
        <w:tc>
          <w:tcPr>
            <w:tcW w:w="523" w:type="dxa"/>
            <w:tcBorders>
              <w:top w:val="nil"/>
              <w:bottom w:val="nil"/>
              <w:right w:val="single" w:sz="6" w:space="0" w:color="000000"/>
            </w:tcBorders>
          </w:tcPr>
          <w:p w14:paraId="0A56AF0A" w14:textId="77777777" w:rsidR="000F3B65" w:rsidRDefault="00C64217">
            <w:pPr>
              <w:pStyle w:val="TableParagraph"/>
              <w:spacing w:before="25"/>
              <w:rPr>
                <w:sz w:val="16"/>
              </w:rPr>
            </w:pPr>
            <w:r>
              <w:rPr>
                <w:sz w:val="16"/>
              </w:rPr>
              <w:t>6</w:t>
            </w:r>
          </w:p>
        </w:tc>
        <w:tc>
          <w:tcPr>
            <w:tcW w:w="751" w:type="dxa"/>
            <w:tcBorders>
              <w:top w:val="nil"/>
              <w:left w:val="single" w:sz="6" w:space="0" w:color="000000"/>
              <w:bottom w:val="nil"/>
              <w:right w:val="single" w:sz="6" w:space="0" w:color="000000"/>
            </w:tcBorders>
          </w:tcPr>
          <w:p w14:paraId="3A85BE04" w14:textId="77777777" w:rsidR="000F3B65" w:rsidRDefault="00C64217">
            <w:pPr>
              <w:pStyle w:val="TableParagraph"/>
              <w:spacing w:before="25"/>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37D77FD0" w14:textId="77777777" w:rsidR="000F3B65" w:rsidRDefault="00C64217">
            <w:pPr>
              <w:pStyle w:val="TableParagraph"/>
              <w:spacing w:before="25"/>
              <w:ind w:left="91" w:right="83"/>
              <w:rPr>
                <w:sz w:val="16"/>
              </w:rPr>
            </w:pPr>
            <w:r>
              <w:rPr>
                <w:sz w:val="16"/>
              </w:rPr>
              <w:t>CE</w:t>
            </w:r>
          </w:p>
        </w:tc>
        <w:tc>
          <w:tcPr>
            <w:tcW w:w="711" w:type="dxa"/>
            <w:tcBorders>
              <w:top w:val="nil"/>
              <w:left w:val="single" w:sz="6" w:space="0" w:color="000000"/>
              <w:bottom w:val="nil"/>
              <w:right w:val="single" w:sz="6" w:space="0" w:color="000000"/>
            </w:tcBorders>
          </w:tcPr>
          <w:p w14:paraId="614F18AA" w14:textId="77777777" w:rsidR="000F3B65" w:rsidRDefault="00C64217">
            <w:pPr>
              <w:pStyle w:val="TableParagraph"/>
              <w:spacing w:before="25"/>
              <w:ind w:left="10"/>
              <w:rPr>
                <w:sz w:val="16"/>
              </w:rPr>
            </w:pPr>
            <w:r>
              <w:rPr>
                <w:sz w:val="16"/>
              </w:rPr>
              <w:t>R</w:t>
            </w:r>
          </w:p>
        </w:tc>
        <w:tc>
          <w:tcPr>
            <w:tcW w:w="1057" w:type="dxa"/>
            <w:tcBorders>
              <w:top w:val="nil"/>
              <w:left w:val="single" w:sz="6" w:space="0" w:color="000000"/>
              <w:bottom w:val="nil"/>
              <w:right w:val="single" w:sz="6" w:space="0" w:color="000000"/>
            </w:tcBorders>
          </w:tcPr>
          <w:p w14:paraId="32722440" w14:textId="77777777" w:rsidR="000F3B65" w:rsidRDefault="00C64217">
            <w:pPr>
              <w:pStyle w:val="TableParagraph"/>
              <w:spacing w:before="25"/>
              <w:ind w:left="90" w:right="81"/>
              <w:rPr>
                <w:sz w:val="16"/>
              </w:rPr>
            </w:pPr>
            <w:r>
              <w:rPr>
                <w:sz w:val="16"/>
              </w:rPr>
              <w:t>[1..1]</w:t>
            </w:r>
          </w:p>
        </w:tc>
        <w:tc>
          <w:tcPr>
            <w:tcW w:w="632" w:type="dxa"/>
            <w:tcBorders>
              <w:top w:val="nil"/>
              <w:left w:val="single" w:sz="6" w:space="0" w:color="000000"/>
              <w:bottom w:val="nil"/>
              <w:right w:val="single" w:sz="6" w:space="0" w:color="000000"/>
            </w:tcBorders>
          </w:tcPr>
          <w:p w14:paraId="5FE573B4"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094B309" w14:textId="77777777" w:rsidR="000F3B65" w:rsidRDefault="00C64217">
            <w:pPr>
              <w:pStyle w:val="TableParagraph"/>
              <w:spacing w:before="25"/>
              <w:ind w:left="120"/>
              <w:jc w:val="left"/>
              <w:rPr>
                <w:sz w:val="16"/>
              </w:rPr>
            </w:pPr>
            <w:r>
              <w:rPr>
                <w:sz w:val="16"/>
              </w:rPr>
              <w:t>00574</w:t>
            </w:r>
          </w:p>
        </w:tc>
        <w:tc>
          <w:tcPr>
            <w:tcW w:w="2823" w:type="dxa"/>
            <w:tcBorders>
              <w:top w:val="nil"/>
              <w:left w:val="single" w:sz="6" w:space="0" w:color="000000"/>
              <w:bottom w:val="nil"/>
            </w:tcBorders>
          </w:tcPr>
          <w:p w14:paraId="63A5104C" w14:textId="77777777" w:rsidR="000F3B65" w:rsidRDefault="00C64217">
            <w:pPr>
              <w:pStyle w:val="TableParagraph"/>
              <w:spacing w:before="25"/>
              <w:ind w:left="109"/>
              <w:jc w:val="left"/>
              <w:rPr>
                <w:sz w:val="16"/>
              </w:rPr>
            </w:pPr>
            <w:r>
              <w:rPr>
                <w:sz w:val="16"/>
              </w:rPr>
              <w:t>Units</w:t>
            </w:r>
          </w:p>
        </w:tc>
      </w:tr>
      <w:tr w:rsidR="000F3B65" w14:paraId="33CA09F6" w14:textId="77777777">
        <w:trPr>
          <w:trHeight w:val="237"/>
        </w:trPr>
        <w:tc>
          <w:tcPr>
            <w:tcW w:w="523" w:type="dxa"/>
            <w:tcBorders>
              <w:top w:val="nil"/>
              <w:bottom w:val="nil"/>
              <w:right w:val="single" w:sz="6" w:space="0" w:color="000000"/>
            </w:tcBorders>
          </w:tcPr>
          <w:p w14:paraId="17DF1556" w14:textId="77777777" w:rsidR="000F3B65" w:rsidRDefault="00C64217">
            <w:pPr>
              <w:pStyle w:val="TableParagraph"/>
              <w:rPr>
                <w:sz w:val="16"/>
              </w:rPr>
            </w:pPr>
            <w:r>
              <w:rPr>
                <w:sz w:val="16"/>
              </w:rPr>
              <w:t>7</w:t>
            </w:r>
          </w:p>
        </w:tc>
        <w:tc>
          <w:tcPr>
            <w:tcW w:w="751" w:type="dxa"/>
            <w:tcBorders>
              <w:top w:val="nil"/>
              <w:left w:val="single" w:sz="6" w:space="0" w:color="000000"/>
              <w:bottom w:val="nil"/>
              <w:right w:val="single" w:sz="6" w:space="0" w:color="000000"/>
            </w:tcBorders>
          </w:tcPr>
          <w:p w14:paraId="64423937" w14:textId="77777777" w:rsidR="000F3B65" w:rsidRDefault="00C64217">
            <w:pPr>
              <w:pStyle w:val="TableParagraph"/>
              <w:ind w:left="262" w:right="255"/>
              <w:rPr>
                <w:sz w:val="16"/>
              </w:rPr>
            </w:pPr>
            <w:r>
              <w:rPr>
                <w:sz w:val="16"/>
              </w:rPr>
              <w:t>60</w:t>
            </w:r>
          </w:p>
        </w:tc>
        <w:tc>
          <w:tcPr>
            <w:tcW w:w="569" w:type="dxa"/>
            <w:tcBorders>
              <w:top w:val="nil"/>
              <w:left w:val="single" w:sz="6" w:space="0" w:color="000000"/>
              <w:bottom w:val="nil"/>
              <w:right w:val="single" w:sz="6" w:space="0" w:color="000000"/>
            </w:tcBorders>
          </w:tcPr>
          <w:p w14:paraId="5B99DCED" w14:textId="77777777" w:rsidR="000F3B65" w:rsidRDefault="00C64217">
            <w:pPr>
              <w:pStyle w:val="TableParagraph"/>
              <w:ind w:left="91" w:right="84"/>
              <w:rPr>
                <w:sz w:val="16"/>
              </w:rPr>
            </w:pPr>
            <w:r>
              <w:rPr>
                <w:sz w:val="16"/>
              </w:rPr>
              <w:t>ST</w:t>
            </w:r>
          </w:p>
        </w:tc>
        <w:tc>
          <w:tcPr>
            <w:tcW w:w="711" w:type="dxa"/>
            <w:tcBorders>
              <w:top w:val="nil"/>
              <w:left w:val="single" w:sz="6" w:space="0" w:color="000000"/>
              <w:bottom w:val="nil"/>
              <w:right w:val="single" w:sz="6" w:space="0" w:color="000000"/>
            </w:tcBorders>
          </w:tcPr>
          <w:p w14:paraId="38BD6A28"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559E5640"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365FA74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EA1E47B" w14:textId="77777777" w:rsidR="000F3B65" w:rsidRDefault="00C64217">
            <w:pPr>
              <w:pStyle w:val="TableParagraph"/>
              <w:ind w:left="120"/>
              <w:jc w:val="left"/>
              <w:rPr>
                <w:sz w:val="16"/>
              </w:rPr>
            </w:pPr>
            <w:r>
              <w:rPr>
                <w:sz w:val="16"/>
              </w:rPr>
              <w:t>00575</w:t>
            </w:r>
          </w:p>
        </w:tc>
        <w:tc>
          <w:tcPr>
            <w:tcW w:w="2823" w:type="dxa"/>
            <w:tcBorders>
              <w:top w:val="nil"/>
              <w:left w:val="single" w:sz="6" w:space="0" w:color="000000"/>
              <w:bottom w:val="nil"/>
            </w:tcBorders>
          </w:tcPr>
          <w:p w14:paraId="73C6FC4D" w14:textId="77777777" w:rsidR="000F3B65" w:rsidRDefault="00C64217">
            <w:pPr>
              <w:pStyle w:val="TableParagraph"/>
              <w:ind w:left="109"/>
              <w:jc w:val="left"/>
              <w:rPr>
                <w:sz w:val="16"/>
              </w:rPr>
            </w:pPr>
            <w:r>
              <w:rPr>
                <w:sz w:val="16"/>
              </w:rPr>
              <w:t>Reference Range</w:t>
            </w:r>
          </w:p>
        </w:tc>
      </w:tr>
      <w:tr w:rsidR="000F3B65" w14:paraId="3AB48F1A" w14:textId="77777777">
        <w:trPr>
          <w:trHeight w:val="237"/>
        </w:trPr>
        <w:tc>
          <w:tcPr>
            <w:tcW w:w="523" w:type="dxa"/>
            <w:tcBorders>
              <w:top w:val="nil"/>
              <w:bottom w:val="nil"/>
              <w:right w:val="single" w:sz="6" w:space="0" w:color="000000"/>
            </w:tcBorders>
          </w:tcPr>
          <w:p w14:paraId="68ED0319" w14:textId="77777777" w:rsidR="000F3B65" w:rsidRDefault="00C64217">
            <w:pPr>
              <w:pStyle w:val="TableParagraph"/>
              <w:rPr>
                <w:sz w:val="16"/>
              </w:rPr>
            </w:pPr>
            <w:r>
              <w:rPr>
                <w:sz w:val="16"/>
              </w:rPr>
              <w:t>8</w:t>
            </w:r>
          </w:p>
        </w:tc>
        <w:tc>
          <w:tcPr>
            <w:tcW w:w="751" w:type="dxa"/>
            <w:tcBorders>
              <w:top w:val="nil"/>
              <w:left w:val="single" w:sz="6" w:space="0" w:color="000000"/>
              <w:bottom w:val="nil"/>
              <w:right w:val="single" w:sz="6" w:space="0" w:color="000000"/>
            </w:tcBorders>
          </w:tcPr>
          <w:p w14:paraId="679CC307" w14:textId="77777777" w:rsidR="000F3B65" w:rsidRDefault="00C64217">
            <w:pPr>
              <w:pStyle w:val="TableParagraph"/>
              <w:ind w:left="10"/>
              <w:rPr>
                <w:sz w:val="16"/>
              </w:rPr>
            </w:pPr>
            <w:r>
              <w:rPr>
                <w:sz w:val="16"/>
              </w:rPr>
              <w:t>5</w:t>
            </w:r>
          </w:p>
        </w:tc>
        <w:tc>
          <w:tcPr>
            <w:tcW w:w="569" w:type="dxa"/>
            <w:tcBorders>
              <w:top w:val="nil"/>
              <w:left w:val="single" w:sz="6" w:space="0" w:color="000000"/>
              <w:bottom w:val="nil"/>
              <w:right w:val="single" w:sz="6" w:space="0" w:color="000000"/>
            </w:tcBorders>
          </w:tcPr>
          <w:p w14:paraId="03F2C16F" w14:textId="77777777" w:rsidR="000F3B65" w:rsidRDefault="00C64217">
            <w:pPr>
              <w:pStyle w:val="TableParagraph"/>
              <w:ind w:left="91" w:right="84"/>
              <w:rPr>
                <w:sz w:val="16"/>
              </w:rPr>
            </w:pPr>
            <w:r>
              <w:rPr>
                <w:sz w:val="16"/>
              </w:rPr>
              <w:t>IS</w:t>
            </w:r>
          </w:p>
        </w:tc>
        <w:tc>
          <w:tcPr>
            <w:tcW w:w="711" w:type="dxa"/>
            <w:tcBorders>
              <w:top w:val="nil"/>
              <w:left w:val="single" w:sz="6" w:space="0" w:color="000000"/>
              <w:bottom w:val="nil"/>
              <w:right w:val="single" w:sz="6" w:space="0" w:color="000000"/>
            </w:tcBorders>
          </w:tcPr>
          <w:p w14:paraId="12F3634B" w14:textId="77777777" w:rsidR="000F3B65" w:rsidRDefault="00C64217">
            <w:pPr>
              <w:pStyle w:val="TableParagraph"/>
              <w:ind w:left="11"/>
              <w:rPr>
                <w:sz w:val="16"/>
              </w:rPr>
            </w:pPr>
            <w:r>
              <w:rPr>
                <w:sz w:val="16"/>
              </w:rPr>
              <w:t>X</w:t>
            </w:r>
          </w:p>
        </w:tc>
        <w:tc>
          <w:tcPr>
            <w:tcW w:w="1057" w:type="dxa"/>
            <w:tcBorders>
              <w:top w:val="nil"/>
              <w:left w:val="single" w:sz="6" w:space="0" w:color="000000"/>
              <w:bottom w:val="nil"/>
              <w:right w:val="single" w:sz="6" w:space="0" w:color="000000"/>
            </w:tcBorders>
          </w:tcPr>
          <w:p w14:paraId="1E34EEEB" w14:textId="77777777" w:rsidR="000F3B65" w:rsidRDefault="00C64217">
            <w:pPr>
              <w:pStyle w:val="TableParagraph"/>
              <w:ind w:left="91" w:right="81"/>
              <w:rPr>
                <w:sz w:val="16"/>
              </w:rPr>
            </w:pPr>
            <w:r>
              <w:rPr>
                <w:sz w:val="16"/>
              </w:rPr>
              <w:t>[0..0]</w:t>
            </w:r>
          </w:p>
        </w:tc>
        <w:tc>
          <w:tcPr>
            <w:tcW w:w="632" w:type="dxa"/>
            <w:tcBorders>
              <w:top w:val="nil"/>
              <w:left w:val="single" w:sz="6" w:space="0" w:color="000000"/>
              <w:bottom w:val="nil"/>
              <w:right w:val="single" w:sz="6" w:space="0" w:color="000000"/>
            </w:tcBorders>
          </w:tcPr>
          <w:p w14:paraId="6FBE6976" w14:textId="77777777" w:rsidR="000F3B65" w:rsidRDefault="00C64217">
            <w:pPr>
              <w:pStyle w:val="TableParagraph"/>
              <w:ind w:left="88" w:right="84"/>
              <w:rPr>
                <w:sz w:val="16"/>
              </w:rPr>
            </w:pPr>
            <w:r>
              <w:rPr>
                <w:sz w:val="16"/>
              </w:rPr>
              <w:t>0078</w:t>
            </w:r>
          </w:p>
        </w:tc>
        <w:tc>
          <w:tcPr>
            <w:tcW w:w="694" w:type="dxa"/>
            <w:tcBorders>
              <w:top w:val="nil"/>
              <w:left w:val="single" w:sz="6" w:space="0" w:color="000000"/>
              <w:bottom w:val="nil"/>
              <w:right w:val="single" w:sz="6" w:space="0" w:color="000000"/>
            </w:tcBorders>
          </w:tcPr>
          <w:p w14:paraId="76E0C7A1" w14:textId="77777777" w:rsidR="000F3B65" w:rsidRDefault="00C64217">
            <w:pPr>
              <w:pStyle w:val="TableParagraph"/>
              <w:ind w:left="120"/>
              <w:jc w:val="left"/>
              <w:rPr>
                <w:sz w:val="16"/>
              </w:rPr>
            </w:pPr>
            <w:r>
              <w:rPr>
                <w:sz w:val="16"/>
              </w:rPr>
              <w:t>00576</w:t>
            </w:r>
          </w:p>
        </w:tc>
        <w:tc>
          <w:tcPr>
            <w:tcW w:w="2823" w:type="dxa"/>
            <w:tcBorders>
              <w:top w:val="nil"/>
              <w:left w:val="single" w:sz="6" w:space="0" w:color="000000"/>
              <w:bottom w:val="nil"/>
            </w:tcBorders>
          </w:tcPr>
          <w:p w14:paraId="28575DC1" w14:textId="77777777" w:rsidR="000F3B65" w:rsidRDefault="00C64217">
            <w:pPr>
              <w:pStyle w:val="TableParagraph"/>
              <w:ind w:left="109"/>
              <w:jc w:val="left"/>
              <w:rPr>
                <w:sz w:val="16"/>
              </w:rPr>
            </w:pPr>
            <w:r>
              <w:rPr>
                <w:sz w:val="16"/>
              </w:rPr>
              <w:t>Abnormal Flags</w:t>
            </w:r>
          </w:p>
        </w:tc>
      </w:tr>
      <w:tr w:rsidR="000F3B65" w14:paraId="72A304A8" w14:textId="77777777">
        <w:trPr>
          <w:trHeight w:val="237"/>
        </w:trPr>
        <w:tc>
          <w:tcPr>
            <w:tcW w:w="523" w:type="dxa"/>
            <w:tcBorders>
              <w:top w:val="nil"/>
              <w:bottom w:val="nil"/>
              <w:right w:val="single" w:sz="6" w:space="0" w:color="000000"/>
            </w:tcBorders>
          </w:tcPr>
          <w:p w14:paraId="3BE2B80E" w14:textId="77777777" w:rsidR="000F3B65" w:rsidRDefault="00C64217">
            <w:pPr>
              <w:pStyle w:val="TableParagraph"/>
              <w:rPr>
                <w:sz w:val="16"/>
              </w:rPr>
            </w:pPr>
            <w:r>
              <w:rPr>
                <w:sz w:val="16"/>
              </w:rPr>
              <w:t>9</w:t>
            </w:r>
          </w:p>
        </w:tc>
        <w:tc>
          <w:tcPr>
            <w:tcW w:w="751" w:type="dxa"/>
            <w:tcBorders>
              <w:top w:val="nil"/>
              <w:left w:val="single" w:sz="6" w:space="0" w:color="000000"/>
              <w:bottom w:val="nil"/>
              <w:right w:val="single" w:sz="6" w:space="0" w:color="000000"/>
            </w:tcBorders>
          </w:tcPr>
          <w:p w14:paraId="03BBC23D" w14:textId="77777777" w:rsidR="000F3B65" w:rsidRDefault="00C64217">
            <w:pPr>
              <w:pStyle w:val="TableParagraph"/>
              <w:ind w:left="11"/>
              <w:rPr>
                <w:sz w:val="16"/>
              </w:rPr>
            </w:pPr>
            <w:r>
              <w:rPr>
                <w:sz w:val="16"/>
              </w:rPr>
              <w:t>5</w:t>
            </w:r>
          </w:p>
        </w:tc>
        <w:tc>
          <w:tcPr>
            <w:tcW w:w="569" w:type="dxa"/>
            <w:tcBorders>
              <w:top w:val="nil"/>
              <w:left w:val="single" w:sz="6" w:space="0" w:color="000000"/>
              <w:bottom w:val="nil"/>
              <w:right w:val="single" w:sz="6" w:space="0" w:color="000000"/>
            </w:tcBorders>
          </w:tcPr>
          <w:p w14:paraId="551746C5" w14:textId="77777777" w:rsidR="000F3B65" w:rsidRDefault="00C64217">
            <w:pPr>
              <w:pStyle w:val="TableParagraph"/>
              <w:ind w:left="91" w:right="79"/>
              <w:rPr>
                <w:sz w:val="16"/>
              </w:rPr>
            </w:pPr>
            <w:r>
              <w:rPr>
                <w:sz w:val="16"/>
              </w:rPr>
              <w:t>NM</w:t>
            </w:r>
          </w:p>
        </w:tc>
        <w:tc>
          <w:tcPr>
            <w:tcW w:w="711" w:type="dxa"/>
            <w:tcBorders>
              <w:top w:val="nil"/>
              <w:left w:val="single" w:sz="6" w:space="0" w:color="000000"/>
              <w:bottom w:val="nil"/>
              <w:right w:val="single" w:sz="6" w:space="0" w:color="000000"/>
            </w:tcBorders>
          </w:tcPr>
          <w:p w14:paraId="7902DEA3" w14:textId="77777777" w:rsidR="000F3B65" w:rsidRDefault="00C64217">
            <w:pPr>
              <w:pStyle w:val="TableParagraph"/>
              <w:ind w:left="12"/>
              <w:rPr>
                <w:sz w:val="16"/>
              </w:rPr>
            </w:pPr>
            <w:r>
              <w:rPr>
                <w:sz w:val="16"/>
              </w:rPr>
              <w:t>X</w:t>
            </w:r>
          </w:p>
        </w:tc>
        <w:tc>
          <w:tcPr>
            <w:tcW w:w="1057" w:type="dxa"/>
            <w:tcBorders>
              <w:top w:val="nil"/>
              <w:left w:val="single" w:sz="6" w:space="0" w:color="000000"/>
              <w:bottom w:val="nil"/>
              <w:right w:val="single" w:sz="6" w:space="0" w:color="000000"/>
            </w:tcBorders>
          </w:tcPr>
          <w:p w14:paraId="7E2402B4" w14:textId="77777777" w:rsidR="000F3B65" w:rsidRDefault="00C64217">
            <w:pPr>
              <w:pStyle w:val="TableParagraph"/>
              <w:ind w:left="92" w:right="81"/>
              <w:rPr>
                <w:sz w:val="16"/>
              </w:rPr>
            </w:pPr>
            <w:r>
              <w:rPr>
                <w:sz w:val="16"/>
              </w:rPr>
              <w:t>[0..0]</w:t>
            </w:r>
          </w:p>
        </w:tc>
        <w:tc>
          <w:tcPr>
            <w:tcW w:w="632" w:type="dxa"/>
            <w:tcBorders>
              <w:top w:val="nil"/>
              <w:left w:val="single" w:sz="6" w:space="0" w:color="000000"/>
              <w:bottom w:val="nil"/>
              <w:right w:val="single" w:sz="6" w:space="0" w:color="000000"/>
            </w:tcBorders>
          </w:tcPr>
          <w:p w14:paraId="4688BE6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6FC8D59" w14:textId="77777777" w:rsidR="000F3B65" w:rsidRDefault="00C64217">
            <w:pPr>
              <w:pStyle w:val="TableParagraph"/>
              <w:ind w:left="120"/>
              <w:jc w:val="left"/>
              <w:rPr>
                <w:sz w:val="16"/>
              </w:rPr>
            </w:pPr>
            <w:r>
              <w:rPr>
                <w:sz w:val="16"/>
              </w:rPr>
              <w:t>00577</w:t>
            </w:r>
          </w:p>
        </w:tc>
        <w:tc>
          <w:tcPr>
            <w:tcW w:w="2823" w:type="dxa"/>
            <w:tcBorders>
              <w:top w:val="nil"/>
              <w:left w:val="single" w:sz="6" w:space="0" w:color="000000"/>
              <w:bottom w:val="nil"/>
            </w:tcBorders>
          </w:tcPr>
          <w:p w14:paraId="21C73759" w14:textId="77777777" w:rsidR="000F3B65" w:rsidRDefault="00C64217">
            <w:pPr>
              <w:pStyle w:val="TableParagraph"/>
              <w:ind w:left="111"/>
              <w:jc w:val="left"/>
              <w:rPr>
                <w:sz w:val="16"/>
              </w:rPr>
            </w:pPr>
            <w:r>
              <w:rPr>
                <w:sz w:val="16"/>
              </w:rPr>
              <w:t>Probability</w:t>
            </w:r>
          </w:p>
        </w:tc>
      </w:tr>
      <w:tr w:rsidR="000F3B65" w14:paraId="557AFFDC" w14:textId="77777777">
        <w:trPr>
          <w:trHeight w:val="237"/>
        </w:trPr>
        <w:tc>
          <w:tcPr>
            <w:tcW w:w="523" w:type="dxa"/>
            <w:tcBorders>
              <w:top w:val="nil"/>
              <w:bottom w:val="nil"/>
              <w:right w:val="single" w:sz="6" w:space="0" w:color="000000"/>
            </w:tcBorders>
          </w:tcPr>
          <w:p w14:paraId="72F68B20" w14:textId="77777777" w:rsidR="000F3B65" w:rsidRDefault="00C64217">
            <w:pPr>
              <w:pStyle w:val="TableParagraph"/>
              <w:ind w:left="83" w:right="81"/>
              <w:rPr>
                <w:sz w:val="16"/>
              </w:rPr>
            </w:pPr>
            <w:r>
              <w:rPr>
                <w:sz w:val="16"/>
              </w:rPr>
              <w:t>10</w:t>
            </w:r>
          </w:p>
        </w:tc>
        <w:tc>
          <w:tcPr>
            <w:tcW w:w="751" w:type="dxa"/>
            <w:tcBorders>
              <w:top w:val="nil"/>
              <w:left w:val="single" w:sz="6" w:space="0" w:color="000000"/>
              <w:bottom w:val="nil"/>
              <w:right w:val="single" w:sz="6" w:space="0" w:color="000000"/>
            </w:tcBorders>
          </w:tcPr>
          <w:p w14:paraId="7744529E" w14:textId="77777777" w:rsidR="000F3B65" w:rsidRDefault="00C64217">
            <w:pPr>
              <w:pStyle w:val="TableParagraph"/>
              <w:ind w:left="10"/>
              <w:rPr>
                <w:sz w:val="16"/>
              </w:rPr>
            </w:pPr>
            <w:r>
              <w:rPr>
                <w:sz w:val="16"/>
              </w:rPr>
              <w:t>2</w:t>
            </w:r>
          </w:p>
        </w:tc>
        <w:tc>
          <w:tcPr>
            <w:tcW w:w="569" w:type="dxa"/>
            <w:tcBorders>
              <w:top w:val="nil"/>
              <w:left w:val="single" w:sz="6" w:space="0" w:color="000000"/>
              <w:bottom w:val="nil"/>
              <w:right w:val="single" w:sz="6" w:space="0" w:color="000000"/>
            </w:tcBorders>
          </w:tcPr>
          <w:p w14:paraId="13226B51" w14:textId="77777777" w:rsidR="000F3B65" w:rsidRDefault="00C64217">
            <w:pPr>
              <w:pStyle w:val="TableParagraph"/>
              <w:ind w:left="91" w:right="80"/>
              <w:rPr>
                <w:sz w:val="16"/>
              </w:rPr>
            </w:pPr>
            <w:r>
              <w:rPr>
                <w:sz w:val="16"/>
              </w:rPr>
              <w:t>ID</w:t>
            </w:r>
          </w:p>
        </w:tc>
        <w:tc>
          <w:tcPr>
            <w:tcW w:w="711" w:type="dxa"/>
            <w:tcBorders>
              <w:top w:val="nil"/>
              <w:left w:val="single" w:sz="6" w:space="0" w:color="000000"/>
              <w:bottom w:val="nil"/>
              <w:right w:val="single" w:sz="6" w:space="0" w:color="000000"/>
            </w:tcBorders>
          </w:tcPr>
          <w:p w14:paraId="2A7BB5E7"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66FE3096" w14:textId="77777777" w:rsidR="000F3B65" w:rsidRDefault="00C64217">
            <w:pPr>
              <w:pStyle w:val="TableParagraph"/>
              <w:ind w:left="90" w:right="81"/>
              <w:rPr>
                <w:sz w:val="16"/>
              </w:rPr>
            </w:pPr>
            <w:r>
              <w:rPr>
                <w:sz w:val="16"/>
              </w:rPr>
              <w:t>[0..0]</w:t>
            </w:r>
          </w:p>
        </w:tc>
        <w:tc>
          <w:tcPr>
            <w:tcW w:w="632" w:type="dxa"/>
            <w:tcBorders>
              <w:top w:val="nil"/>
              <w:left w:val="single" w:sz="6" w:space="0" w:color="000000"/>
              <w:bottom w:val="nil"/>
              <w:right w:val="single" w:sz="6" w:space="0" w:color="000000"/>
            </w:tcBorders>
          </w:tcPr>
          <w:p w14:paraId="409AEA3F"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219411D" w14:textId="77777777" w:rsidR="000F3B65" w:rsidRDefault="00C64217">
            <w:pPr>
              <w:pStyle w:val="TableParagraph"/>
              <w:ind w:left="119"/>
              <w:jc w:val="left"/>
              <w:rPr>
                <w:sz w:val="16"/>
              </w:rPr>
            </w:pPr>
            <w:r>
              <w:rPr>
                <w:sz w:val="16"/>
              </w:rPr>
              <w:t>00578</w:t>
            </w:r>
          </w:p>
        </w:tc>
        <w:tc>
          <w:tcPr>
            <w:tcW w:w="2823" w:type="dxa"/>
            <w:tcBorders>
              <w:top w:val="nil"/>
              <w:left w:val="single" w:sz="6" w:space="0" w:color="000000"/>
              <w:bottom w:val="nil"/>
            </w:tcBorders>
          </w:tcPr>
          <w:p w14:paraId="6DE3C149" w14:textId="77777777" w:rsidR="000F3B65" w:rsidRDefault="00C64217">
            <w:pPr>
              <w:pStyle w:val="TableParagraph"/>
              <w:ind w:left="109"/>
              <w:jc w:val="left"/>
              <w:rPr>
                <w:sz w:val="16"/>
              </w:rPr>
            </w:pPr>
            <w:r>
              <w:rPr>
                <w:sz w:val="16"/>
              </w:rPr>
              <w:t>Nature of Abnormal Test</w:t>
            </w:r>
          </w:p>
        </w:tc>
      </w:tr>
      <w:tr w:rsidR="000F3B65" w14:paraId="1D562A90" w14:textId="77777777">
        <w:trPr>
          <w:trHeight w:val="238"/>
        </w:trPr>
        <w:tc>
          <w:tcPr>
            <w:tcW w:w="523" w:type="dxa"/>
            <w:tcBorders>
              <w:top w:val="nil"/>
              <w:bottom w:val="nil"/>
              <w:right w:val="single" w:sz="6" w:space="0" w:color="000000"/>
            </w:tcBorders>
          </w:tcPr>
          <w:p w14:paraId="6AB67BF4" w14:textId="77777777" w:rsidR="000F3B65" w:rsidRDefault="00C64217">
            <w:pPr>
              <w:pStyle w:val="TableParagraph"/>
              <w:ind w:left="81" w:right="81"/>
              <w:rPr>
                <w:sz w:val="16"/>
              </w:rPr>
            </w:pPr>
            <w:r>
              <w:rPr>
                <w:sz w:val="16"/>
              </w:rPr>
              <w:t>11</w:t>
            </w:r>
          </w:p>
        </w:tc>
        <w:tc>
          <w:tcPr>
            <w:tcW w:w="751" w:type="dxa"/>
            <w:tcBorders>
              <w:top w:val="nil"/>
              <w:left w:val="single" w:sz="6" w:space="0" w:color="000000"/>
              <w:bottom w:val="nil"/>
              <w:right w:val="single" w:sz="6" w:space="0" w:color="000000"/>
            </w:tcBorders>
          </w:tcPr>
          <w:p w14:paraId="75BE2218" w14:textId="77777777" w:rsidR="000F3B65" w:rsidRDefault="00C64217">
            <w:pPr>
              <w:pStyle w:val="TableParagraph"/>
              <w:ind w:left="10"/>
              <w:rPr>
                <w:sz w:val="16"/>
              </w:rPr>
            </w:pPr>
            <w:r>
              <w:rPr>
                <w:sz w:val="16"/>
              </w:rPr>
              <w:t>1</w:t>
            </w:r>
          </w:p>
        </w:tc>
        <w:tc>
          <w:tcPr>
            <w:tcW w:w="569" w:type="dxa"/>
            <w:tcBorders>
              <w:top w:val="nil"/>
              <w:left w:val="single" w:sz="6" w:space="0" w:color="000000"/>
              <w:bottom w:val="nil"/>
              <w:right w:val="single" w:sz="6" w:space="0" w:color="000000"/>
            </w:tcBorders>
          </w:tcPr>
          <w:p w14:paraId="1A2EE67C" w14:textId="77777777" w:rsidR="000F3B65" w:rsidRDefault="00C64217">
            <w:pPr>
              <w:pStyle w:val="TableParagraph"/>
              <w:ind w:left="91" w:right="81"/>
              <w:rPr>
                <w:sz w:val="16"/>
              </w:rPr>
            </w:pPr>
            <w:r>
              <w:rPr>
                <w:sz w:val="16"/>
              </w:rPr>
              <w:t>ID</w:t>
            </w:r>
          </w:p>
        </w:tc>
        <w:tc>
          <w:tcPr>
            <w:tcW w:w="711" w:type="dxa"/>
            <w:tcBorders>
              <w:top w:val="nil"/>
              <w:left w:val="single" w:sz="6" w:space="0" w:color="000000"/>
              <w:bottom w:val="nil"/>
              <w:right w:val="single" w:sz="6" w:space="0" w:color="000000"/>
            </w:tcBorders>
          </w:tcPr>
          <w:p w14:paraId="144CEEF4" w14:textId="77777777" w:rsidR="000F3B65" w:rsidRDefault="00C64217">
            <w:pPr>
              <w:pStyle w:val="TableParagraph"/>
              <w:ind w:left="10"/>
              <w:rPr>
                <w:sz w:val="16"/>
              </w:rPr>
            </w:pPr>
            <w:r>
              <w:rPr>
                <w:sz w:val="16"/>
              </w:rPr>
              <w:t>R</w:t>
            </w:r>
          </w:p>
        </w:tc>
        <w:tc>
          <w:tcPr>
            <w:tcW w:w="1057" w:type="dxa"/>
            <w:tcBorders>
              <w:top w:val="nil"/>
              <w:left w:val="single" w:sz="6" w:space="0" w:color="000000"/>
              <w:bottom w:val="nil"/>
              <w:right w:val="single" w:sz="6" w:space="0" w:color="000000"/>
            </w:tcBorders>
          </w:tcPr>
          <w:p w14:paraId="6677BA30" w14:textId="77777777" w:rsidR="000F3B65" w:rsidRDefault="00C64217">
            <w:pPr>
              <w:pStyle w:val="TableParagraph"/>
              <w:ind w:left="90" w:right="81"/>
              <w:rPr>
                <w:sz w:val="16"/>
              </w:rPr>
            </w:pPr>
            <w:r>
              <w:rPr>
                <w:sz w:val="16"/>
              </w:rPr>
              <w:t>[0..1]</w:t>
            </w:r>
          </w:p>
        </w:tc>
        <w:tc>
          <w:tcPr>
            <w:tcW w:w="632" w:type="dxa"/>
            <w:tcBorders>
              <w:top w:val="nil"/>
              <w:left w:val="single" w:sz="6" w:space="0" w:color="000000"/>
              <w:bottom w:val="nil"/>
              <w:right w:val="single" w:sz="6" w:space="0" w:color="000000"/>
            </w:tcBorders>
          </w:tcPr>
          <w:p w14:paraId="1A2EC272" w14:textId="77777777" w:rsidR="000F3B65" w:rsidRDefault="00C64217">
            <w:pPr>
              <w:pStyle w:val="TableParagraph"/>
              <w:ind w:left="87" w:right="84"/>
              <w:rPr>
                <w:sz w:val="16"/>
              </w:rPr>
            </w:pPr>
            <w:r>
              <w:rPr>
                <w:sz w:val="16"/>
              </w:rPr>
              <w:t>0085</w:t>
            </w:r>
          </w:p>
        </w:tc>
        <w:tc>
          <w:tcPr>
            <w:tcW w:w="694" w:type="dxa"/>
            <w:tcBorders>
              <w:top w:val="nil"/>
              <w:left w:val="single" w:sz="6" w:space="0" w:color="000000"/>
              <w:bottom w:val="nil"/>
              <w:right w:val="single" w:sz="6" w:space="0" w:color="000000"/>
            </w:tcBorders>
          </w:tcPr>
          <w:p w14:paraId="0EE63E53" w14:textId="77777777" w:rsidR="000F3B65" w:rsidRDefault="00C64217">
            <w:pPr>
              <w:pStyle w:val="TableParagraph"/>
              <w:ind w:left="119"/>
              <w:jc w:val="left"/>
              <w:rPr>
                <w:sz w:val="16"/>
              </w:rPr>
            </w:pPr>
            <w:r>
              <w:rPr>
                <w:sz w:val="16"/>
              </w:rPr>
              <w:t>00579</w:t>
            </w:r>
          </w:p>
        </w:tc>
        <w:tc>
          <w:tcPr>
            <w:tcW w:w="2823" w:type="dxa"/>
            <w:tcBorders>
              <w:top w:val="nil"/>
              <w:left w:val="single" w:sz="6" w:space="0" w:color="000000"/>
              <w:bottom w:val="nil"/>
            </w:tcBorders>
          </w:tcPr>
          <w:p w14:paraId="31F19E64" w14:textId="77777777" w:rsidR="000F3B65" w:rsidRDefault="00C64217">
            <w:pPr>
              <w:pStyle w:val="TableParagraph"/>
              <w:ind w:left="109"/>
              <w:jc w:val="left"/>
              <w:rPr>
                <w:sz w:val="16"/>
              </w:rPr>
            </w:pPr>
            <w:r>
              <w:rPr>
                <w:sz w:val="16"/>
              </w:rPr>
              <w:t>Observation Result Status</w:t>
            </w:r>
          </w:p>
        </w:tc>
      </w:tr>
      <w:tr w:rsidR="000F3B65" w14:paraId="134789F4" w14:textId="77777777">
        <w:trPr>
          <w:trHeight w:val="238"/>
        </w:trPr>
        <w:tc>
          <w:tcPr>
            <w:tcW w:w="523" w:type="dxa"/>
            <w:tcBorders>
              <w:top w:val="nil"/>
              <w:bottom w:val="nil"/>
              <w:right w:val="single" w:sz="6" w:space="0" w:color="000000"/>
            </w:tcBorders>
          </w:tcPr>
          <w:p w14:paraId="0DAB8DB0" w14:textId="77777777" w:rsidR="000F3B65" w:rsidRDefault="00C64217">
            <w:pPr>
              <w:pStyle w:val="TableParagraph"/>
              <w:spacing w:before="25"/>
              <w:ind w:left="83" w:right="81"/>
              <w:rPr>
                <w:sz w:val="16"/>
              </w:rPr>
            </w:pPr>
            <w:r>
              <w:rPr>
                <w:sz w:val="16"/>
              </w:rPr>
              <w:t>12</w:t>
            </w:r>
          </w:p>
        </w:tc>
        <w:tc>
          <w:tcPr>
            <w:tcW w:w="751" w:type="dxa"/>
            <w:tcBorders>
              <w:top w:val="nil"/>
              <w:left w:val="single" w:sz="6" w:space="0" w:color="000000"/>
              <w:bottom w:val="nil"/>
              <w:right w:val="single" w:sz="6" w:space="0" w:color="000000"/>
            </w:tcBorders>
          </w:tcPr>
          <w:p w14:paraId="09675555" w14:textId="77777777" w:rsidR="000F3B65" w:rsidRDefault="00C64217">
            <w:pPr>
              <w:pStyle w:val="TableParagraph"/>
              <w:spacing w:before="25"/>
              <w:ind w:left="262" w:right="255"/>
              <w:rPr>
                <w:sz w:val="16"/>
              </w:rPr>
            </w:pPr>
            <w:r>
              <w:rPr>
                <w:sz w:val="16"/>
              </w:rPr>
              <w:t>26</w:t>
            </w:r>
          </w:p>
        </w:tc>
        <w:tc>
          <w:tcPr>
            <w:tcW w:w="569" w:type="dxa"/>
            <w:tcBorders>
              <w:top w:val="nil"/>
              <w:left w:val="single" w:sz="6" w:space="0" w:color="000000"/>
              <w:bottom w:val="nil"/>
              <w:right w:val="single" w:sz="6" w:space="0" w:color="000000"/>
            </w:tcBorders>
          </w:tcPr>
          <w:p w14:paraId="5C4160CA" w14:textId="77777777" w:rsidR="000F3B65" w:rsidRDefault="00C64217">
            <w:pPr>
              <w:pStyle w:val="TableParagraph"/>
              <w:spacing w:before="25"/>
              <w:ind w:left="89" w:right="84"/>
              <w:rPr>
                <w:sz w:val="16"/>
              </w:rPr>
            </w:pPr>
            <w:r>
              <w:rPr>
                <w:sz w:val="16"/>
              </w:rPr>
              <w:t>TS</w:t>
            </w:r>
          </w:p>
        </w:tc>
        <w:tc>
          <w:tcPr>
            <w:tcW w:w="711" w:type="dxa"/>
            <w:tcBorders>
              <w:top w:val="nil"/>
              <w:left w:val="single" w:sz="6" w:space="0" w:color="000000"/>
              <w:bottom w:val="nil"/>
              <w:right w:val="single" w:sz="6" w:space="0" w:color="000000"/>
            </w:tcBorders>
          </w:tcPr>
          <w:p w14:paraId="532B0717" w14:textId="77777777" w:rsidR="000F3B65" w:rsidRDefault="00C64217">
            <w:pPr>
              <w:pStyle w:val="TableParagraph"/>
              <w:spacing w:before="25"/>
              <w:ind w:left="9"/>
              <w:rPr>
                <w:sz w:val="16"/>
              </w:rPr>
            </w:pPr>
            <w:r>
              <w:rPr>
                <w:sz w:val="16"/>
              </w:rPr>
              <w:t>X</w:t>
            </w:r>
          </w:p>
        </w:tc>
        <w:tc>
          <w:tcPr>
            <w:tcW w:w="1057" w:type="dxa"/>
            <w:tcBorders>
              <w:top w:val="nil"/>
              <w:left w:val="single" w:sz="6" w:space="0" w:color="000000"/>
              <w:bottom w:val="nil"/>
              <w:right w:val="single" w:sz="6" w:space="0" w:color="000000"/>
            </w:tcBorders>
          </w:tcPr>
          <w:p w14:paraId="34BBD1CD" w14:textId="77777777" w:rsidR="000F3B65" w:rsidRDefault="00C64217">
            <w:pPr>
              <w:pStyle w:val="TableParagraph"/>
              <w:spacing w:before="25"/>
              <w:ind w:left="88" w:right="81"/>
              <w:rPr>
                <w:sz w:val="16"/>
              </w:rPr>
            </w:pPr>
            <w:r>
              <w:rPr>
                <w:sz w:val="16"/>
              </w:rPr>
              <w:t>[0..0]</w:t>
            </w:r>
          </w:p>
        </w:tc>
        <w:tc>
          <w:tcPr>
            <w:tcW w:w="632" w:type="dxa"/>
            <w:tcBorders>
              <w:top w:val="nil"/>
              <w:left w:val="single" w:sz="6" w:space="0" w:color="000000"/>
              <w:bottom w:val="nil"/>
              <w:right w:val="single" w:sz="6" w:space="0" w:color="000000"/>
            </w:tcBorders>
          </w:tcPr>
          <w:p w14:paraId="246C742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6FB0A500" w14:textId="77777777" w:rsidR="000F3B65" w:rsidRDefault="00C64217">
            <w:pPr>
              <w:pStyle w:val="TableParagraph"/>
              <w:spacing w:before="25"/>
              <w:ind w:left="119"/>
              <w:jc w:val="left"/>
              <w:rPr>
                <w:sz w:val="16"/>
              </w:rPr>
            </w:pPr>
            <w:r>
              <w:rPr>
                <w:sz w:val="16"/>
              </w:rPr>
              <w:t>00580</w:t>
            </w:r>
          </w:p>
        </w:tc>
        <w:tc>
          <w:tcPr>
            <w:tcW w:w="2823" w:type="dxa"/>
            <w:tcBorders>
              <w:top w:val="nil"/>
              <w:left w:val="single" w:sz="6" w:space="0" w:color="000000"/>
              <w:bottom w:val="nil"/>
            </w:tcBorders>
          </w:tcPr>
          <w:p w14:paraId="66B6F0FA" w14:textId="77777777" w:rsidR="000F3B65" w:rsidRDefault="00C64217">
            <w:pPr>
              <w:pStyle w:val="TableParagraph"/>
              <w:spacing w:before="25"/>
              <w:ind w:left="109"/>
              <w:jc w:val="left"/>
              <w:rPr>
                <w:sz w:val="16"/>
              </w:rPr>
            </w:pPr>
            <w:r>
              <w:rPr>
                <w:sz w:val="16"/>
              </w:rPr>
              <w:t>Date Last Observation Normal Value</w:t>
            </w:r>
          </w:p>
        </w:tc>
      </w:tr>
      <w:tr w:rsidR="000F3B65" w14:paraId="11E68A26" w14:textId="77777777">
        <w:trPr>
          <w:trHeight w:val="237"/>
        </w:trPr>
        <w:tc>
          <w:tcPr>
            <w:tcW w:w="523" w:type="dxa"/>
            <w:tcBorders>
              <w:top w:val="nil"/>
              <w:bottom w:val="nil"/>
              <w:right w:val="single" w:sz="6" w:space="0" w:color="000000"/>
            </w:tcBorders>
          </w:tcPr>
          <w:p w14:paraId="3A841508" w14:textId="77777777" w:rsidR="000F3B65" w:rsidRDefault="00C64217">
            <w:pPr>
              <w:pStyle w:val="TableParagraph"/>
              <w:ind w:left="83" w:right="81"/>
              <w:rPr>
                <w:sz w:val="16"/>
              </w:rPr>
            </w:pPr>
            <w:r>
              <w:rPr>
                <w:sz w:val="16"/>
              </w:rPr>
              <w:t>13</w:t>
            </w:r>
          </w:p>
        </w:tc>
        <w:tc>
          <w:tcPr>
            <w:tcW w:w="751" w:type="dxa"/>
            <w:tcBorders>
              <w:top w:val="nil"/>
              <w:left w:val="single" w:sz="6" w:space="0" w:color="000000"/>
              <w:bottom w:val="nil"/>
              <w:right w:val="single" w:sz="6" w:space="0" w:color="000000"/>
            </w:tcBorders>
          </w:tcPr>
          <w:p w14:paraId="7827A101" w14:textId="77777777" w:rsidR="000F3B65" w:rsidRDefault="00C64217">
            <w:pPr>
              <w:pStyle w:val="TableParagraph"/>
              <w:ind w:left="262" w:right="255"/>
              <w:rPr>
                <w:sz w:val="16"/>
              </w:rPr>
            </w:pPr>
            <w:r>
              <w:rPr>
                <w:sz w:val="16"/>
              </w:rPr>
              <w:t>20</w:t>
            </w:r>
          </w:p>
        </w:tc>
        <w:tc>
          <w:tcPr>
            <w:tcW w:w="569" w:type="dxa"/>
            <w:tcBorders>
              <w:top w:val="nil"/>
              <w:left w:val="single" w:sz="6" w:space="0" w:color="000000"/>
              <w:bottom w:val="nil"/>
              <w:right w:val="single" w:sz="6" w:space="0" w:color="000000"/>
            </w:tcBorders>
          </w:tcPr>
          <w:p w14:paraId="2358A00C" w14:textId="77777777" w:rsidR="000F3B65" w:rsidRDefault="00C64217">
            <w:pPr>
              <w:pStyle w:val="TableParagraph"/>
              <w:ind w:left="90" w:right="84"/>
              <w:rPr>
                <w:sz w:val="16"/>
              </w:rPr>
            </w:pPr>
            <w:r>
              <w:rPr>
                <w:sz w:val="16"/>
              </w:rPr>
              <w:t>ST</w:t>
            </w:r>
          </w:p>
        </w:tc>
        <w:tc>
          <w:tcPr>
            <w:tcW w:w="711" w:type="dxa"/>
            <w:tcBorders>
              <w:top w:val="nil"/>
              <w:left w:val="single" w:sz="6" w:space="0" w:color="000000"/>
              <w:bottom w:val="nil"/>
              <w:right w:val="single" w:sz="6" w:space="0" w:color="000000"/>
            </w:tcBorders>
          </w:tcPr>
          <w:p w14:paraId="1A00A96E" w14:textId="77777777" w:rsidR="000F3B65" w:rsidRDefault="00C64217">
            <w:pPr>
              <w:pStyle w:val="TableParagraph"/>
              <w:ind w:left="10"/>
              <w:rPr>
                <w:sz w:val="16"/>
              </w:rPr>
            </w:pPr>
            <w:r>
              <w:rPr>
                <w:sz w:val="16"/>
              </w:rPr>
              <w:t>X</w:t>
            </w:r>
          </w:p>
        </w:tc>
        <w:tc>
          <w:tcPr>
            <w:tcW w:w="1057" w:type="dxa"/>
            <w:tcBorders>
              <w:top w:val="nil"/>
              <w:left w:val="single" w:sz="6" w:space="0" w:color="000000"/>
              <w:bottom w:val="nil"/>
              <w:right w:val="single" w:sz="6" w:space="0" w:color="000000"/>
            </w:tcBorders>
          </w:tcPr>
          <w:p w14:paraId="267095DD"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4831FBE7"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099A4BC" w14:textId="77777777" w:rsidR="000F3B65" w:rsidRDefault="00C64217">
            <w:pPr>
              <w:pStyle w:val="TableParagraph"/>
              <w:ind w:left="119"/>
              <w:jc w:val="left"/>
              <w:rPr>
                <w:sz w:val="16"/>
              </w:rPr>
            </w:pPr>
            <w:r>
              <w:rPr>
                <w:sz w:val="16"/>
              </w:rPr>
              <w:t>00581</w:t>
            </w:r>
          </w:p>
        </w:tc>
        <w:tc>
          <w:tcPr>
            <w:tcW w:w="2823" w:type="dxa"/>
            <w:tcBorders>
              <w:top w:val="nil"/>
              <w:left w:val="single" w:sz="6" w:space="0" w:color="000000"/>
              <w:bottom w:val="nil"/>
            </w:tcBorders>
          </w:tcPr>
          <w:p w14:paraId="615195A3" w14:textId="77777777" w:rsidR="000F3B65" w:rsidRDefault="00C64217">
            <w:pPr>
              <w:pStyle w:val="TableParagraph"/>
              <w:ind w:left="109"/>
              <w:jc w:val="left"/>
              <w:rPr>
                <w:sz w:val="16"/>
              </w:rPr>
            </w:pPr>
            <w:r>
              <w:rPr>
                <w:sz w:val="16"/>
              </w:rPr>
              <w:t>User Defined Access Checks</w:t>
            </w:r>
          </w:p>
        </w:tc>
      </w:tr>
      <w:tr w:rsidR="000F3B65" w14:paraId="236B8E90" w14:textId="77777777">
        <w:trPr>
          <w:trHeight w:val="237"/>
        </w:trPr>
        <w:tc>
          <w:tcPr>
            <w:tcW w:w="523" w:type="dxa"/>
            <w:tcBorders>
              <w:top w:val="nil"/>
              <w:bottom w:val="nil"/>
              <w:right w:val="single" w:sz="6" w:space="0" w:color="000000"/>
            </w:tcBorders>
          </w:tcPr>
          <w:p w14:paraId="544E97EA" w14:textId="77777777" w:rsidR="000F3B65" w:rsidRDefault="00C64217">
            <w:pPr>
              <w:pStyle w:val="TableParagraph"/>
              <w:ind w:left="83" w:right="81"/>
              <w:rPr>
                <w:sz w:val="16"/>
              </w:rPr>
            </w:pPr>
            <w:r>
              <w:rPr>
                <w:sz w:val="16"/>
              </w:rPr>
              <w:t>14</w:t>
            </w:r>
          </w:p>
        </w:tc>
        <w:tc>
          <w:tcPr>
            <w:tcW w:w="751" w:type="dxa"/>
            <w:tcBorders>
              <w:top w:val="nil"/>
              <w:left w:val="single" w:sz="6" w:space="0" w:color="000000"/>
              <w:bottom w:val="nil"/>
              <w:right w:val="single" w:sz="6" w:space="0" w:color="000000"/>
            </w:tcBorders>
          </w:tcPr>
          <w:p w14:paraId="6626CA1E" w14:textId="77777777" w:rsidR="000F3B65" w:rsidRDefault="00C64217">
            <w:pPr>
              <w:pStyle w:val="TableParagraph"/>
              <w:ind w:left="262" w:right="254"/>
              <w:rPr>
                <w:sz w:val="16"/>
              </w:rPr>
            </w:pPr>
            <w:r>
              <w:rPr>
                <w:sz w:val="16"/>
              </w:rPr>
              <w:t>26</w:t>
            </w:r>
          </w:p>
        </w:tc>
        <w:tc>
          <w:tcPr>
            <w:tcW w:w="569" w:type="dxa"/>
            <w:tcBorders>
              <w:top w:val="nil"/>
              <w:left w:val="single" w:sz="6" w:space="0" w:color="000000"/>
              <w:bottom w:val="nil"/>
              <w:right w:val="single" w:sz="6" w:space="0" w:color="000000"/>
            </w:tcBorders>
          </w:tcPr>
          <w:p w14:paraId="7924C021" w14:textId="77777777" w:rsidR="000F3B65" w:rsidRDefault="00C64217">
            <w:pPr>
              <w:pStyle w:val="TableParagraph"/>
              <w:ind w:left="90" w:right="84"/>
              <w:rPr>
                <w:sz w:val="16"/>
              </w:rPr>
            </w:pPr>
            <w:r>
              <w:rPr>
                <w:sz w:val="16"/>
              </w:rPr>
              <w:t>TS</w:t>
            </w:r>
          </w:p>
        </w:tc>
        <w:tc>
          <w:tcPr>
            <w:tcW w:w="711" w:type="dxa"/>
            <w:tcBorders>
              <w:top w:val="nil"/>
              <w:left w:val="single" w:sz="6" w:space="0" w:color="000000"/>
              <w:bottom w:val="nil"/>
              <w:right w:val="single" w:sz="6" w:space="0" w:color="000000"/>
            </w:tcBorders>
          </w:tcPr>
          <w:p w14:paraId="11EBAD06" w14:textId="77777777" w:rsidR="000F3B65" w:rsidRDefault="00C64217">
            <w:pPr>
              <w:pStyle w:val="TableParagraph"/>
              <w:ind w:left="9"/>
              <w:rPr>
                <w:sz w:val="16"/>
              </w:rPr>
            </w:pPr>
            <w:r>
              <w:rPr>
                <w:sz w:val="16"/>
              </w:rPr>
              <w:t>X</w:t>
            </w:r>
          </w:p>
        </w:tc>
        <w:tc>
          <w:tcPr>
            <w:tcW w:w="1057" w:type="dxa"/>
            <w:tcBorders>
              <w:top w:val="nil"/>
              <w:left w:val="single" w:sz="6" w:space="0" w:color="000000"/>
              <w:bottom w:val="nil"/>
              <w:right w:val="single" w:sz="6" w:space="0" w:color="000000"/>
            </w:tcBorders>
          </w:tcPr>
          <w:p w14:paraId="19597C8C" w14:textId="77777777" w:rsidR="000F3B65" w:rsidRDefault="00C64217">
            <w:pPr>
              <w:pStyle w:val="TableParagraph"/>
              <w:ind w:left="89" w:right="81"/>
              <w:rPr>
                <w:sz w:val="16"/>
              </w:rPr>
            </w:pPr>
            <w:r>
              <w:rPr>
                <w:sz w:val="16"/>
              </w:rPr>
              <w:t>[0..0]</w:t>
            </w:r>
          </w:p>
        </w:tc>
        <w:tc>
          <w:tcPr>
            <w:tcW w:w="632" w:type="dxa"/>
            <w:tcBorders>
              <w:top w:val="nil"/>
              <w:left w:val="single" w:sz="6" w:space="0" w:color="000000"/>
              <w:bottom w:val="nil"/>
              <w:right w:val="single" w:sz="6" w:space="0" w:color="000000"/>
            </w:tcBorders>
          </w:tcPr>
          <w:p w14:paraId="190BD7A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65C3458" w14:textId="77777777" w:rsidR="000F3B65" w:rsidRDefault="00C64217">
            <w:pPr>
              <w:pStyle w:val="TableParagraph"/>
              <w:ind w:left="119"/>
              <w:jc w:val="left"/>
              <w:rPr>
                <w:sz w:val="16"/>
              </w:rPr>
            </w:pPr>
            <w:r>
              <w:rPr>
                <w:sz w:val="16"/>
              </w:rPr>
              <w:t>00582</w:t>
            </w:r>
          </w:p>
        </w:tc>
        <w:tc>
          <w:tcPr>
            <w:tcW w:w="2823" w:type="dxa"/>
            <w:tcBorders>
              <w:top w:val="nil"/>
              <w:left w:val="single" w:sz="6" w:space="0" w:color="000000"/>
              <w:bottom w:val="nil"/>
            </w:tcBorders>
          </w:tcPr>
          <w:p w14:paraId="4A5113A5" w14:textId="77777777" w:rsidR="000F3B65" w:rsidRDefault="00C64217">
            <w:pPr>
              <w:pStyle w:val="TableParagraph"/>
              <w:ind w:left="109"/>
              <w:jc w:val="left"/>
              <w:rPr>
                <w:sz w:val="16"/>
              </w:rPr>
            </w:pPr>
            <w:r>
              <w:rPr>
                <w:sz w:val="16"/>
              </w:rPr>
              <w:t>Date/Time of the Observation</w:t>
            </w:r>
          </w:p>
        </w:tc>
      </w:tr>
      <w:tr w:rsidR="000F3B65" w14:paraId="24D7A5FF" w14:textId="77777777">
        <w:trPr>
          <w:trHeight w:val="241"/>
        </w:trPr>
        <w:tc>
          <w:tcPr>
            <w:tcW w:w="523" w:type="dxa"/>
            <w:tcBorders>
              <w:top w:val="nil"/>
              <w:right w:val="single" w:sz="6" w:space="0" w:color="000000"/>
            </w:tcBorders>
          </w:tcPr>
          <w:p w14:paraId="7048FA2F" w14:textId="77777777" w:rsidR="000F3B65" w:rsidRDefault="00C64217">
            <w:pPr>
              <w:pStyle w:val="TableParagraph"/>
              <w:ind w:left="83" w:right="81"/>
              <w:rPr>
                <w:sz w:val="16"/>
              </w:rPr>
            </w:pPr>
            <w:r>
              <w:rPr>
                <w:sz w:val="16"/>
              </w:rPr>
              <w:t>15</w:t>
            </w:r>
          </w:p>
        </w:tc>
        <w:tc>
          <w:tcPr>
            <w:tcW w:w="751" w:type="dxa"/>
            <w:tcBorders>
              <w:top w:val="nil"/>
              <w:left w:val="single" w:sz="6" w:space="0" w:color="000000"/>
              <w:right w:val="single" w:sz="6" w:space="0" w:color="000000"/>
            </w:tcBorders>
          </w:tcPr>
          <w:p w14:paraId="3AB2CF0A" w14:textId="77777777" w:rsidR="000F3B65" w:rsidRDefault="00C64217">
            <w:pPr>
              <w:pStyle w:val="TableParagraph"/>
              <w:ind w:left="239"/>
              <w:jc w:val="left"/>
              <w:rPr>
                <w:sz w:val="16"/>
              </w:rPr>
            </w:pPr>
            <w:r>
              <w:rPr>
                <w:sz w:val="16"/>
              </w:rPr>
              <w:t>250</w:t>
            </w:r>
          </w:p>
        </w:tc>
        <w:tc>
          <w:tcPr>
            <w:tcW w:w="569" w:type="dxa"/>
            <w:tcBorders>
              <w:top w:val="nil"/>
              <w:left w:val="single" w:sz="6" w:space="0" w:color="000000"/>
              <w:right w:val="single" w:sz="6" w:space="0" w:color="000000"/>
            </w:tcBorders>
          </w:tcPr>
          <w:p w14:paraId="78BD971C" w14:textId="77777777" w:rsidR="000F3B65" w:rsidRDefault="00C64217">
            <w:pPr>
              <w:pStyle w:val="TableParagraph"/>
              <w:ind w:left="91" w:right="83"/>
              <w:rPr>
                <w:sz w:val="16"/>
              </w:rPr>
            </w:pPr>
            <w:r>
              <w:rPr>
                <w:sz w:val="16"/>
              </w:rPr>
              <w:t>CE</w:t>
            </w:r>
          </w:p>
        </w:tc>
        <w:tc>
          <w:tcPr>
            <w:tcW w:w="711" w:type="dxa"/>
            <w:tcBorders>
              <w:top w:val="nil"/>
              <w:left w:val="single" w:sz="6" w:space="0" w:color="000000"/>
              <w:right w:val="single" w:sz="6" w:space="0" w:color="000000"/>
            </w:tcBorders>
          </w:tcPr>
          <w:p w14:paraId="1C5AFD44" w14:textId="77777777" w:rsidR="000F3B65" w:rsidRDefault="00C64217">
            <w:pPr>
              <w:pStyle w:val="TableParagraph"/>
              <w:ind w:left="11"/>
              <w:rPr>
                <w:sz w:val="16"/>
              </w:rPr>
            </w:pPr>
            <w:r>
              <w:rPr>
                <w:sz w:val="16"/>
              </w:rPr>
              <w:t>X</w:t>
            </w:r>
          </w:p>
        </w:tc>
        <w:tc>
          <w:tcPr>
            <w:tcW w:w="1057" w:type="dxa"/>
            <w:tcBorders>
              <w:top w:val="nil"/>
              <w:left w:val="single" w:sz="6" w:space="0" w:color="000000"/>
              <w:right w:val="single" w:sz="6" w:space="0" w:color="000000"/>
            </w:tcBorders>
          </w:tcPr>
          <w:p w14:paraId="69B2E95A" w14:textId="77777777" w:rsidR="000F3B65" w:rsidRDefault="00C64217">
            <w:pPr>
              <w:pStyle w:val="TableParagraph"/>
              <w:ind w:left="90" w:right="81"/>
              <w:rPr>
                <w:sz w:val="16"/>
              </w:rPr>
            </w:pPr>
            <w:r>
              <w:rPr>
                <w:sz w:val="16"/>
              </w:rPr>
              <w:t>[0..0]</w:t>
            </w:r>
          </w:p>
        </w:tc>
        <w:tc>
          <w:tcPr>
            <w:tcW w:w="632" w:type="dxa"/>
            <w:tcBorders>
              <w:top w:val="nil"/>
              <w:left w:val="single" w:sz="6" w:space="0" w:color="000000"/>
              <w:right w:val="single" w:sz="6" w:space="0" w:color="000000"/>
            </w:tcBorders>
          </w:tcPr>
          <w:p w14:paraId="0FAEFEC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477022E1" w14:textId="77777777" w:rsidR="000F3B65" w:rsidRDefault="00C64217">
            <w:pPr>
              <w:pStyle w:val="TableParagraph"/>
              <w:ind w:left="120"/>
              <w:jc w:val="left"/>
              <w:rPr>
                <w:sz w:val="16"/>
              </w:rPr>
            </w:pPr>
            <w:r>
              <w:rPr>
                <w:sz w:val="16"/>
              </w:rPr>
              <w:t>00583</w:t>
            </w:r>
          </w:p>
        </w:tc>
        <w:tc>
          <w:tcPr>
            <w:tcW w:w="2823" w:type="dxa"/>
            <w:tcBorders>
              <w:top w:val="nil"/>
              <w:left w:val="single" w:sz="6" w:space="0" w:color="000000"/>
            </w:tcBorders>
          </w:tcPr>
          <w:p w14:paraId="33F6F9BD" w14:textId="77777777" w:rsidR="000F3B65" w:rsidRDefault="00C64217">
            <w:pPr>
              <w:pStyle w:val="TableParagraph"/>
              <w:ind w:left="109"/>
              <w:jc w:val="left"/>
              <w:rPr>
                <w:sz w:val="16"/>
              </w:rPr>
            </w:pPr>
            <w:r>
              <w:rPr>
                <w:sz w:val="16"/>
              </w:rPr>
              <w:t>Producer’s ID</w:t>
            </w:r>
          </w:p>
        </w:tc>
      </w:tr>
    </w:tbl>
    <w:p w14:paraId="0007F56B" w14:textId="2241A488" w:rsidR="000F3B65" w:rsidRDefault="00D44919">
      <w:pPr>
        <w:pStyle w:val="BodyText"/>
        <w:spacing w:before="6"/>
        <w:rPr>
          <w:sz w:val="15"/>
        </w:rPr>
      </w:pPr>
      <w:r>
        <w:rPr>
          <w:noProof/>
        </w:rPr>
        <mc:AlternateContent>
          <mc:Choice Requires="wps">
            <w:drawing>
              <wp:anchor distT="0" distB="0" distL="0" distR="0" simplePos="0" relativeHeight="487592448" behindDoc="1" locked="0" layoutInCell="1" allowOverlap="1" wp14:anchorId="57EAD047" wp14:editId="5446F072">
                <wp:simplePos x="0" y="0"/>
                <wp:positionH relativeFrom="page">
                  <wp:posOffset>1143000</wp:posOffset>
                </wp:positionH>
                <wp:positionV relativeFrom="paragraph">
                  <wp:posOffset>138430</wp:posOffset>
                </wp:positionV>
                <wp:extent cx="1828800" cy="7620"/>
                <wp:effectExtent l="0" t="0" r="0" b="0"/>
                <wp:wrapTopAndBottom/>
                <wp:docPr id="3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0B74" id="Rectangle 10" o:spid="_x0000_s1026" alt="&quot;&quot;" style="position:absolute;margin-left:90pt;margin-top:10.9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" fillcolor="black" stroked="f">
                <w10:wrap type="topAndBottom" anchorx="page"/>
              </v:rect>
            </w:pict>
          </mc:Fallback>
        </mc:AlternateContent>
      </w:r>
    </w:p>
    <w:p w14:paraId="4C5EABD0" w14:textId="77777777" w:rsidR="000F3B65" w:rsidRDefault="00C64217">
      <w:pPr>
        <w:spacing w:before="74"/>
        <w:ind w:left="340"/>
        <w:rPr>
          <w:sz w:val="20"/>
        </w:rPr>
      </w:pPr>
      <w:bookmarkStart w:id="160" w:name="_bookmark73"/>
      <w:bookmarkEnd w:id="160"/>
      <w:r>
        <w:rPr>
          <w:sz w:val="20"/>
          <w:vertAlign w:val="superscript"/>
        </w:rPr>
        <w:t>‡</w:t>
      </w:r>
      <w:r>
        <w:rPr>
          <w:sz w:val="20"/>
        </w:rPr>
        <w:t xml:space="preserve"> The length and data type of this field are variable, depending on </w:t>
      </w:r>
      <w:r>
        <w:rPr>
          <w:i/>
          <w:sz w:val="20"/>
        </w:rPr>
        <w:t>OBX-2-Value Type</w:t>
      </w:r>
      <w:r>
        <w:rPr>
          <w:sz w:val="20"/>
        </w:rPr>
        <w:t>.</w:t>
      </w:r>
    </w:p>
    <w:p w14:paraId="66F22F44" w14:textId="77777777" w:rsidR="000F3B65" w:rsidRDefault="000F3B65">
      <w:pPr>
        <w:rPr>
          <w:sz w:val="20"/>
        </w:rPr>
        <w:sectPr w:rsidR="000F3B65">
          <w:pgSz w:w="12240" w:h="15840"/>
          <w:pgMar w:top="1340" w:right="1460" w:bottom="1060" w:left="1460" w:header="724" w:footer="868" w:gutter="0"/>
          <w:cols w:space="720"/>
        </w:sectPr>
      </w:pPr>
    </w:p>
    <w:p w14:paraId="740C2FF9" w14:textId="77777777" w:rsidR="000F3B65" w:rsidRDefault="000F3B65">
      <w:pPr>
        <w:pStyle w:val="BodyText"/>
        <w:spacing w:before="10"/>
        <w:rPr>
          <w:sz w:val="28"/>
        </w:rPr>
      </w:pPr>
    </w:p>
    <w:tbl>
      <w:tblPr>
        <w:tblW w:w="0" w:type="auto"/>
        <w:tblInd w:w="7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751"/>
        <w:gridCol w:w="569"/>
        <w:gridCol w:w="711"/>
        <w:gridCol w:w="1057"/>
        <w:gridCol w:w="632"/>
        <w:gridCol w:w="694"/>
        <w:gridCol w:w="2823"/>
      </w:tblGrid>
      <w:tr w:rsidR="000F3B65" w14:paraId="5F02C67F" w14:textId="77777777">
        <w:trPr>
          <w:trHeight w:val="241"/>
        </w:trPr>
        <w:tc>
          <w:tcPr>
            <w:tcW w:w="523" w:type="dxa"/>
            <w:tcBorders>
              <w:bottom w:val="single" w:sz="6" w:space="0" w:color="000000"/>
              <w:right w:val="single" w:sz="6" w:space="0" w:color="000000"/>
            </w:tcBorders>
            <w:shd w:val="clear" w:color="auto" w:fill="E6E6E6"/>
          </w:tcPr>
          <w:p w14:paraId="12994F5B" w14:textId="77777777" w:rsidR="000F3B65" w:rsidRDefault="00C64217">
            <w:pPr>
              <w:pStyle w:val="TableParagraph"/>
              <w:ind w:left="83" w:right="79"/>
              <w:rPr>
                <w:b/>
                <w:sz w:val="16"/>
              </w:rPr>
            </w:pPr>
            <w:bookmarkStart w:id="161" w:name="_bookmark74"/>
            <w:bookmarkEnd w:id="161"/>
            <w:r>
              <w:rPr>
                <w:b/>
                <w:sz w:val="16"/>
              </w:rPr>
              <w:t>Seq</w:t>
            </w:r>
          </w:p>
        </w:tc>
        <w:tc>
          <w:tcPr>
            <w:tcW w:w="751" w:type="dxa"/>
            <w:tcBorders>
              <w:left w:val="single" w:sz="6" w:space="0" w:color="000000"/>
              <w:bottom w:val="single" w:sz="6" w:space="0" w:color="000000"/>
              <w:right w:val="single" w:sz="6" w:space="0" w:color="000000"/>
            </w:tcBorders>
            <w:shd w:val="clear" w:color="auto" w:fill="E6E6E6"/>
          </w:tcPr>
          <w:p w14:paraId="1E861F1E" w14:textId="77777777" w:rsidR="000F3B65" w:rsidRDefault="00C64217">
            <w:pPr>
              <w:pStyle w:val="TableParagraph"/>
              <w:ind w:left="347"/>
              <w:jc w:val="left"/>
              <w:rPr>
                <w:b/>
                <w:sz w:val="16"/>
              </w:rPr>
            </w:pPr>
            <w:r>
              <w:rPr>
                <w:b/>
                <w:sz w:val="16"/>
              </w:rPr>
              <w:t>Len</w:t>
            </w:r>
          </w:p>
        </w:tc>
        <w:tc>
          <w:tcPr>
            <w:tcW w:w="569" w:type="dxa"/>
            <w:tcBorders>
              <w:left w:val="single" w:sz="6" w:space="0" w:color="000000"/>
              <w:bottom w:val="single" w:sz="6" w:space="0" w:color="000000"/>
              <w:right w:val="single" w:sz="6" w:space="0" w:color="000000"/>
            </w:tcBorders>
            <w:shd w:val="clear" w:color="auto" w:fill="E6E6E6"/>
          </w:tcPr>
          <w:p w14:paraId="1A647933" w14:textId="77777777" w:rsidR="000F3B65" w:rsidRDefault="00C64217">
            <w:pPr>
              <w:pStyle w:val="TableParagraph"/>
              <w:ind w:left="91" w:right="82"/>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1B8A4EF4" w14:textId="77777777" w:rsidR="000F3B65" w:rsidRDefault="00C64217">
            <w:pPr>
              <w:pStyle w:val="TableParagraph"/>
              <w:ind w:left="112"/>
              <w:jc w:val="left"/>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2403ADAD"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3C2A80D1"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459CA9E4" w14:textId="77777777" w:rsidR="000F3B65" w:rsidRDefault="00C64217">
            <w:pPr>
              <w:pStyle w:val="TableParagraph"/>
              <w:ind w:left="110"/>
              <w:jc w:val="left"/>
              <w:rPr>
                <w:b/>
                <w:sz w:val="16"/>
              </w:rPr>
            </w:pPr>
            <w:r>
              <w:rPr>
                <w:b/>
                <w:sz w:val="16"/>
              </w:rPr>
              <w:t>Item #</w:t>
            </w:r>
          </w:p>
        </w:tc>
        <w:tc>
          <w:tcPr>
            <w:tcW w:w="2823" w:type="dxa"/>
            <w:tcBorders>
              <w:left w:val="single" w:sz="6" w:space="0" w:color="000000"/>
              <w:bottom w:val="single" w:sz="6" w:space="0" w:color="000000"/>
            </w:tcBorders>
            <w:shd w:val="clear" w:color="auto" w:fill="E6E6E6"/>
          </w:tcPr>
          <w:p w14:paraId="262E731C" w14:textId="77777777" w:rsidR="000F3B65" w:rsidRDefault="00C64217">
            <w:pPr>
              <w:pStyle w:val="TableParagraph"/>
              <w:ind w:left="109"/>
              <w:jc w:val="left"/>
              <w:rPr>
                <w:b/>
                <w:sz w:val="16"/>
              </w:rPr>
            </w:pPr>
            <w:r>
              <w:rPr>
                <w:b/>
                <w:sz w:val="16"/>
              </w:rPr>
              <w:t>Element Name</w:t>
            </w:r>
          </w:p>
        </w:tc>
      </w:tr>
      <w:tr w:rsidR="000F3B65" w14:paraId="2AAEC834" w14:textId="77777777">
        <w:trPr>
          <w:trHeight w:val="206"/>
        </w:trPr>
        <w:tc>
          <w:tcPr>
            <w:tcW w:w="523" w:type="dxa"/>
            <w:tcBorders>
              <w:top w:val="single" w:sz="6" w:space="0" w:color="000000"/>
              <w:bottom w:val="nil"/>
              <w:right w:val="single" w:sz="6" w:space="0" w:color="000000"/>
            </w:tcBorders>
          </w:tcPr>
          <w:p w14:paraId="0885E15D" w14:textId="77777777" w:rsidR="000F3B65" w:rsidRDefault="00C64217">
            <w:pPr>
              <w:pStyle w:val="TableParagraph"/>
              <w:spacing w:before="8" w:line="178" w:lineRule="exact"/>
              <w:ind w:left="83" w:right="81"/>
              <w:rPr>
                <w:sz w:val="16"/>
              </w:rPr>
            </w:pPr>
            <w:r>
              <w:rPr>
                <w:sz w:val="16"/>
              </w:rPr>
              <w:t>16</w:t>
            </w:r>
          </w:p>
        </w:tc>
        <w:tc>
          <w:tcPr>
            <w:tcW w:w="751" w:type="dxa"/>
            <w:tcBorders>
              <w:top w:val="single" w:sz="6" w:space="0" w:color="000000"/>
              <w:left w:val="single" w:sz="6" w:space="0" w:color="000000"/>
              <w:bottom w:val="nil"/>
              <w:right w:val="single" w:sz="6" w:space="0" w:color="000000"/>
            </w:tcBorders>
          </w:tcPr>
          <w:p w14:paraId="13235D7E" w14:textId="77777777" w:rsidR="000F3B65" w:rsidRDefault="00C64217">
            <w:pPr>
              <w:pStyle w:val="TableParagraph"/>
              <w:spacing w:before="8" w:line="178" w:lineRule="exact"/>
              <w:ind w:left="239"/>
              <w:jc w:val="left"/>
              <w:rPr>
                <w:sz w:val="16"/>
              </w:rPr>
            </w:pPr>
            <w:r>
              <w:rPr>
                <w:sz w:val="16"/>
              </w:rPr>
              <w:t>250</w:t>
            </w:r>
          </w:p>
        </w:tc>
        <w:tc>
          <w:tcPr>
            <w:tcW w:w="569" w:type="dxa"/>
            <w:tcBorders>
              <w:top w:val="single" w:sz="6" w:space="0" w:color="000000"/>
              <w:left w:val="single" w:sz="6" w:space="0" w:color="000000"/>
              <w:bottom w:val="nil"/>
              <w:right w:val="single" w:sz="6" w:space="0" w:color="000000"/>
            </w:tcBorders>
          </w:tcPr>
          <w:p w14:paraId="4EC660CC" w14:textId="77777777" w:rsidR="000F3B65" w:rsidRDefault="00C64217">
            <w:pPr>
              <w:pStyle w:val="TableParagraph"/>
              <w:spacing w:before="8" w:line="178" w:lineRule="exact"/>
              <w:ind w:left="91" w:right="84"/>
              <w:rPr>
                <w:sz w:val="16"/>
              </w:rPr>
            </w:pPr>
            <w:r>
              <w:rPr>
                <w:sz w:val="16"/>
              </w:rPr>
              <w:t>XCN</w:t>
            </w:r>
          </w:p>
        </w:tc>
        <w:tc>
          <w:tcPr>
            <w:tcW w:w="711" w:type="dxa"/>
            <w:vMerge w:val="restart"/>
            <w:tcBorders>
              <w:top w:val="single" w:sz="6" w:space="0" w:color="000000"/>
              <w:left w:val="single" w:sz="6" w:space="0" w:color="000000"/>
              <w:right w:val="single" w:sz="6" w:space="0" w:color="000000"/>
            </w:tcBorders>
          </w:tcPr>
          <w:p w14:paraId="2B7C4A87" w14:textId="77777777" w:rsidR="000F3B65" w:rsidRDefault="00C64217">
            <w:pPr>
              <w:pStyle w:val="TableParagraph"/>
              <w:spacing w:before="8" w:line="312" w:lineRule="auto"/>
              <w:ind w:left="299" w:right="286"/>
              <w:jc w:val="both"/>
              <w:rPr>
                <w:sz w:val="16"/>
              </w:rPr>
            </w:pPr>
            <w:r>
              <w:rPr>
                <w:sz w:val="16"/>
              </w:rPr>
              <w:t>X X X</w:t>
            </w:r>
          </w:p>
          <w:p w14:paraId="5A43DD68" w14:textId="77777777" w:rsidR="000F3B65" w:rsidRDefault="00C64217">
            <w:pPr>
              <w:pStyle w:val="TableParagraph"/>
              <w:spacing w:before="0" w:line="182" w:lineRule="exact"/>
              <w:ind w:left="9"/>
              <w:rPr>
                <w:sz w:val="16"/>
              </w:rPr>
            </w:pPr>
            <w:r>
              <w:rPr>
                <w:sz w:val="16"/>
              </w:rPr>
              <w:t>X</w:t>
            </w:r>
          </w:p>
        </w:tc>
        <w:tc>
          <w:tcPr>
            <w:tcW w:w="1057" w:type="dxa"/>
            <w:tcBorders>
              <w:top w:val="single" w:sz="6" w:space="0" w:color="000000"/>
              <w:left w:val="single" w:sz="6" w:space="0" w:color="000000"/>
              <w:bottom w:val="nil"/>
              <w:right w:val="single" w:sz="6" w:space="0" w:color="000000"/>
            </w:tcBorders>
          </w:tcPr>
          <w:p w14:paraId="7891B9BE" w14:textId="77777777" w:rsidR="000F3B65" w:rsidRDefault="00C64217">
            <w:pPr>
              <w:pStyle w:val="TableParagraph"/>
              <w:spacing w:before="8" w:line="178" w:lineRule="exact"/>
              <w:ind w:left="90" w:right="81"/>
              <w:rPr>
                <w:sz w:val="16"/>
              </w:rPr>
            </w:pPr>
            <w:r>
              <w:rPr>
                <w:sz w:val="16"/>
              </w:rPr>
              <w:t>[0..0]</w:t>
            </w:r>
          </w:p>
        </w:tc>
        <w:tc>
          <w:tcPr>
            <w:tcW w:w="632" w:type="dxa"/>
            <w:vMerge w:val="restart"/>
            <w:tcBorders>
              <w:top w:val="single" w:sz="6" w:space="0" w:color="000000"/>
              <w:left w:val="single" w:sz="6" w:space="0" w:color="000000"/>
              <w:right w:val="single" w:sz="6" w:space="0" w:color="000000"/>
            </w:tcBorders>
          </w:tcPr>
          <w:p w14:paraId="098F9B7F" w14:textId="77777777" w:rsidR="000F3B65" w:rsidRDefault="000F3B65">
            <w:pPr>
              <w:pStyle w:val="TableParagraph"/>
              <w:spacing w:before="0"/>
              <w:jc w:val="left"/>
              <w:rPr>
                <w:rFonts w:ascii="Times New Roman"/>
                <w:sz w:val="18"/>
              </w:rPr>
            </w:pPr>
          </w:p>
        </w:tc>
        <w:tc>
          <w:tcPr>
            <w:tcW w:w="694" w:type="dxa"/>
            <w:vMerge w:val="restart"/>
            <w:tcBorders>
              <w:top w:val="single" w:sz="6" w:space="0" w:color="000000"/>
              <w:left w:val="single" w:sz="6" w:space="0" w:color="000000"/>
              <w:right w:val="single" w:sz="6" w:space="0" w:color="000000"/>
            </w:tcBorders>
          </w:tcPr>
          <w:p w14:paraId="654D1926" w14:textId="77777777" w:rsidR="000F3B65" w:rsidRDefault="00C64217">
            <w:pPr>
              <w:pStyle w:val="TableParagraph"/>
              <w:spacing w:before="8"/>
              <w:ind w:left="119"/>
              <w:jc w:val="left"/>
              <w:rPr>
                <w:sz w:val="16"/>
              </w:rPr>
            </w:pPr>
            <w:r>
              <w:rPr>
                <w:sz w:val="16"/>
              </w:rPr>
              <w:t>00584</w:t>
            </w:r>
          </w:p>
          <w:p w14:paraId="59CAA19E" w14:textId="77777777" w:rsidR="000F3B65" w:rsidRDefault="00C64217">
            <w:pPr>
              <w:pStyle w:val="TableParagraph"/>
              <w:spacing w:before="53"/>
              <w:ind w:left="119"/>
              <w:jc w:val="left"/>
              <w:rPr>
                <w:sz w:val="16"/>
              </w:rPr>
            </w:pPr>
            <w:r>
              <w:rPr>
                <w:sz w:val="16"/>
              </w:rPr>
              <w:t>00936</w:t>
            </w:r>
          </w:p>
          <w:p w14:paraId="4DA709EE" w14:textId="77777777" w:rsidR="000F3B65" w:rsidRDefault="00C64217">
            <w:pPr>
              <w:pStyle w:val="TableParagraph"/>
              <w:spacing w:before="56"/>
              <w:ind w:left="120"/>
              <w:jc w:val="left"/>
              <w:rPr>
                <w:sz w:val="16"/>
              </w:rPr>
            </w:pPr>
            <w:r>
              <w:rPr>
                <w:sz w:val="16"/>
              </w:rPr>
              <w:t>01479</w:t>
            </w:r>
          </w:p>
          <w:p w14:paraId="1C34E001" w14:textId="77777777" w:rsidR="000F3B65" w:rsidRDefault="00C64217">
            <w:pPr>
              <w:pStyle w:val="TableParagraph"/>
              <w:spacing w:before="54"/>
              <w:ind w:left="119"/>
              <w:jc w:val="left"/>
              <w:rPr>
                <w:sz w:val="16"/>
              </w:rPr>
            </w:pPr>
            <w:r>
              <w:rPr>
                <w:sz w:val="16"/>
              </w:rPr>
              <w:t>01480</w:t>
            </w:r>
          </w:p>
        </w:tc>
        <w:tc>
          <w:tcPr>
            <w:tcW w:w="2823" w:type="dxa"/>
            <w:tcBorders>
              <w:top w:val="single" w:sz="6" w:space="0" w:color="000000"/>
              <w:left w:val="single" w:sz="6" w:space="0" w:color="000000"/>
              <w:bottom w:val="nil"/>
            </w:tcBorders>
          </w:tcPr>
          <w:p w14:paraId="33825976" w14:textId="77777777" w:rsidR="000F3B65" w:rsidRDefault="00C64217">
            <w:pPr>
              <w:pStyle w:val="TableParagraph"/>
              <w:spacing w:before="8" w:line="178" w:lineRule="exact"/>
              <w:ind w:left="109"/>
              <w:jc w:val="left"/>
              <w:rPr>
                <w:sz w:val="16"/>
              </w:rPr>
            </w:pPr>
            <w:r>
              <w:rPr>
                <w:sz w:val="16"/>
              </w:rPr>
              <w:t>Responsible Observer</w:t>
            </w:r>
          </w:p>
        </w:tc>
      </w:tr>
      <w:tr w:rsidR="000F3B65" w14:paraId="448D21D1" w14:textId="77777777">
        <w:trPr>
          <w:trHeight w:val="208"/>
        </w:trPr>
        <w:tc>
          <w:tcPr>
            <w:tcW w:w="523" w:type="dxa"/>
            <w:tcBorders>
              <w:top w:val="nil"/>
              <w:bottom w:val="nil"/>
              <w:right w:val="single" w:sz="6" w:space="0" w:color="000000"/>
            </w:tcBorders>
          </w:tcPr>
          <w:p w14:paraId="0E433F8C" w14:textId="77777777" w:rsidR="000F3B65" w:rsidRDefault="00C64217">
            <w:pPr>
              <w:pStyle w:val="TableParagraph"/>
              <w:spacing w:before="9" w:line="179" w:lineRule="exact"/>
              <w:ind w:left="83" w:right="81"/>
              <w:rPr>
                <w:sz w:val="16"/>
              </w:rPr>
            </w:pPr>
            <w:r>
              <w:rPr>
                <w:sz w:val="16"/>
              </w:rPr>
              <w:t>17</w:t>
            </w:r>
          </w:p>
        </w:tc>
        <w:tc>
          <w:tcPr>
            <w:tcW w:w="751" w:type="dxa"/>
            <w:tcBorders>
              <w:top w:val="nil"/>
              <w:left w:val="single" w:sz="6" w:space="0" w:color="000000"/>
              <w:bottom w:val="nil"/>
              <w:right w:val="single" w:sz="6" w:space="0" w:color="000000"/>
            </w:tcBorders>
          </w:tcPr>
          <w:p w14:paraId="44E98A5E" w14:textId="77777777" w:rsidR="000F3B65" w:rsidRDefault="00C64217">
            <w:pPr>
              <w:pStyle w:val="TableParagraph"/>
              <w:spacing w:before="9" w:line="179" w:lineRule="exact"/>
              <w:ind w:left="239"/>
              <w:jc w:val="left"/>
              <w:rPr>
                <w:sz w:val="16"/>
              </w:rPr>
            </w:pPr>
            <w:r>
              <w:rPr>
                <w:sz w:val="16"/>
              </w:rPr>
              <w:t>250</w:t>
            </w:r>
          </w:p>
        </w:tc>
        <w:tc>
          <w:tcPr>
            <w:tcW w:w="569" w:type="dxa"/>
            <w:tcBorders>
              <w:top w:val="nil"/>
              <w:left w:val="single" w:sz="6" w:space="0" w:color="000000"/>
              <w:bottom w:val="nil"/>
              <w:right w:val="single" w:sz="6" w:space="0" w:color="000000"/>
            </w:tcBorders>
          </w:tcPr>
          <w:p w14:paraId="4E6E0DF1" w14:textId="77777777" w:rsidR="000F3B65" w:rsidRDefault="00C64217">
            <w:pPr>
              <w:pStyle w:val="TableParagraph"/>
              <w:spacing w:before="9" w:line="179" w:lineRule="exact"/>
              <w:ind w:left="91" w:right="83"/>
              <w:rPr>
                <w:sz w:val="16"/>
              </w:rPr>
            </w:pPr>
            <w:r>
              <w:rPr>
                <w:sz w:val="16"/>
              </w:rPr>
              <w:t>CE</w:t>
            </w:r>
          </w:p>
        </w:tc>
        <w:tc>
          <w:tcPr>
            <w:tcW w:w="711" w:type="dxa"/>
            <w:vMerge/>
            <w:tcBorders>
              <w:top w:val="nil"/>
              <w:left w:val="single" w:sz="6" w:space="0" w:color="000000"/>
              <w:right w:val="single" w:sz="6" w:space="0" w:color="000000"/>
            </w:tcBorders>
          </w:tcPr>
          <w:p w14:paraId="6F19AF90"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47711F6C" w14:textId="77777777" w:rsidR="000F3B65" w:rsidRDefault="00C64217">
            <w:pPr>
              <w:pStyle w:val="TableParagraph"/>
              <w:spacing w:before="9" w:line="179" w:lineRule="exact"/>
              <w:ind w:left="89" w:right="81"/>
              <w:rPr>
                <w:sz w:val="16"/>
              </w:rPr>
            </w:pPr>
            <w:r>
              <w:rPr>
                <w:sz w:val="16"/>
              </w:rPr>
              <w:t>[0..0]</w:t>
            </w:r>
          </w:p>
        </w:tc>
        <w:tc>
          <w:tcPr>
            <w:tcW w:w="632" w:type="dxa"/>
            <w:vMerge/>
            <w:tcBorders>
              <w:top w:val="nil"/>
              <w:left w:val="single" w:sz="6" w:space="0" w:color="000000"/>
              <w:right w:val="single" w:sz="6" w:space="0" w:color="000000"/>
            </w:tcBorders>
          </w:tcPr>
          <w:p w14:paraId="59CF52AA" w14:textId="77777777" w:rsidR="000F3B65" w:rsidRDefault="000F3B65">
            <w:pPr>
              <w:rPr>
                <w:sz w:val="2"/>
                <w:szCs w:val="2"/>
              </w:rPr>
            </w:pPr>
          </w:p>
        </w:tc>
        <w:tc>
          <w:tcPr>
            <w:tcW w:w="694" w:type="dxa"/>
            <w:vMerge/>
            <w:tcBorders>
              <w:top w:val="nil"/>
              <w:left w:val="single" w:sz="6" w:space="0" w:color="000000"/>
              <w:right w:val="single" w:sz="6" w:space="0" w:color="000000"/>
            </w:tcBorders>
          </w:tcPr>
          <w:p w14:paraId="01A33B33" w14:textId="77777777" w:rsidR="000F3B65" w:rsidRDefault="000F3B65">
            <w:pPr>
              <w:rPr>
                <w:sz w:val="2"/>
                <w:szCs w:val="2"/>
              </w:rPr>
            </w:pPr>
          </w:p>
        </w:tc>
        <w:tc>
          <w:tcPr>
            <w:tcW w:w="2823" w:type="dxa"/>
            <w:tcBorders>
              <w:top w:val="nil"/>
              <w:left w:val="single" w:sz="6" w:space="0" w:color="000000"/>
              <w:bottom w:val="nil"/>
            </w:tcBorders>
          </w:tcPr>
          <w:p w14:paraId="6E22B52B" w14:textId="77777777" w:rsidR="000F3B65" w:rsidRDefault="00C64217">
            <w:pPr>
              <w:pStyle w:val="TableParagraph"/>
              <w:spacing w:before="9" w:line="179" w:lineRule="exact"/>
              <w:ind w:left="109"/>
              <w:jc w:val="left"/>
              <w:rPr>
                <w:sz w:val="16"/>
              </w:rPr>
            </w:pPr>
            <w:r>
              <w:rPr>
                <w:sz w:val="16"/>
              </w:rPr>
              <w:t>Observation Method</w:t>
            </w:r>
          </w:p>
        </w:tc>
      </w:tr>
      <w:tr w:rsidR="000F3B65" w14:paraId="218A5AA7" w14:textId="77777777">
        <w:trPr>
          <w:trHeight w:val="208"/>
        </w:trPr>
        <w:tc>
          <w:tcPr>
            <w:tcW w:w="523" w:type="dxa"/>
            <w:tcBorders>
              <w:top w:val="nil"/>
              <w:bottom w:val="nil"/>
              <w:right w:val="single" w:sz="6" w:space="0" w:color="000000"/>
            </w:tcBorders>
          </w:tcPr>
          <w:p w14:paraId="75572338" w14:textId="77777777" w:rsidR="000F3B65" w:rsidRDefault="00C64217">
            <w:pPr>
              <w:pStyle w:val="TableParagraph"/>
              <w:spacing w:before="10" w:line="178" w:lineRule="exact"/>
              <w:ind w:left="83" w:right="81"/>
              <w:rPr>
                <w:sz w:val="16"/>
              </w:rPr>
            </w:pPr>
            <w:r>
              <w:rPr>
                <w:sz w:val="16"/>
              </w:rPr>
              <w:t>18</w:t>
            </w:r>
          </w:p>
        </w:tc>
        <w:tc>
          <w:tcPr>
            <w:tcW w:w="751" w:type="dxa"/>
            <w:tcBorders>
              <w:top w:val="nil"/>
              <w:left w:val="single" w:sz="6" w:space="0" w:color="000000"/>
              <w:bottom w:val="nil"/>
              <w:right w:val="single" w:sz="6" w:space="0" w:color="000000"/>
            </w:tcBorders>
          </w:tcPr>
          <w:p w14:paraId="2AEF0272" w14:textId="77777777" w:rsidR="000F3B65" w:rsidRDefault="00C64217">
            <w:pPr>
              <w:pStyle w:val="TableParagraph"/>
              <w:spacing w:before="10" w:line="178" w:lineRule="exact"/>
              <w:ind w:left="283"/>
              <w:jc w:val="left"/>
              <w:rPr>
                <w:sz w:val="16"/>
              </w:rPr>
            </w:pPr>
            <w:r>
              <w:rPr>
                <w:sz w:val="16"/>
              </w:rPr>
              <w:t>22</w:t>
            </w:r>
          </w:p>
        </w:tc>
        <w:tc>
          <w:tcPr>
            <w:tcW w:w="569" w:type="dxa"/>
            <w:tcBorders>
              <w:top w:val="nil"/>
              <w:left w:val="single" w:sz="6" w:space="0" w:color="000000"/>
              <w:bottom w:val="nil"/>
              <w:right w:val="single" w:sz="6" w:space="0" w:color="000000"/>
            </w:tcBorders>
          </w:tcPr>
          <w:p w14:paraId="2E3DA6DB" w14:textId="77777777" w:rsidR="000F3B65" w:rsidRDefault="00C64217">
            <w:pPr>
              <w:pStyle w:val="TableParagraph"/>
              <w:spacing w:before="10" w:line="178" w:lineRule="exact"/>
              <w:ind w:left="90" w:right="84"/>
              <w:rPr>
                <w:sz w:val="16"/>
              </w:rPr>
            </w:pPr>
            <w:r>
              <w:rPr>
                <w:sz w:val="16"/>
              </w:rPr>
              <w:t>EI</w:t>
            </w:r>
          </w:p>
        </w:tc>
        <w:tc>
          <w:tcPr>
            <w:tcW w:w="711" w:type="dxa"/>
            <w:vMerge/>
            <w:tcBorders>
              <w:top w:val="nil"/>
              <w:left w:val="single" w:sz="6" w:space="0" w:color="000000"/>
              <w:right w:val="single" w:sz="6" w:space="0" w:color="000000"/>
            </w:tcBorders>
          </w:tcPr>
          <w:p w14:paraId="0E36F86D"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6DE53168" w14:textId="77777777" w:rsidR="000F3B65" w:rsidRDefault="00C64217">
            <w:pPr>
              <w:pStyle w:val="TableParagraph"/>
              <w:spacing w:before="10" w:line="178" w:lineRule="exact"/>
              <w:ind w:left="90" w:right="81"/>
              <w:rPr>
                <w:sz w:val="16"/>
              </w:rPr>
            </w:pPr>
            <w:r>
              <w:rPr>
                <w:sz w:val="16"/>
              </w:rPr>
              <w:t>[0..0]</w:t>
            </w:r>
          </w:p>
        </w:tc>
        <w:tc>
          <w:tcPr>
            <w:tcW w:w="632" w:type="dxa"/>
            <w:vMerge/>
            <w:tcBorders>
              <w:top w:val="nil"/>
              <w:left w:val="single" w:sz="6" w:space="0" w:color="000000"/>
              <w:right w:val="single" w:sz="6" w:space="0" w:color="000000"/>
            </w:tcBorders>
          </w:tcPr>
          <w:p w14:paraId="0CA54B62" w14:textId="77777777" w:rsidR="000F3B65" w:rsidRDefault="000F3B65">
            <w:pPr>
              <w:rPr>
                <w:sz w:val="2"/>
                <w:szCs w:val="2"/>
              </w:rPr>
            </w:pPr>
          </w:p>
        </w:tc>
        <w:tc>
          <w:tcPr>
            <w:tcW w:w="694" w:type="dxa"/>
            <w:vMerge/>
            <w:tcBorders>
              <w:top w:val="nil"/>
              <w:left w:val="single" w:sz="6" w:space="0" w:color="000000"/>
              <w:right w:val="single" w:sz="6" w:space="0" w:color="000000"/>
            </w:tcBorders>
          </w:tcPr>
          <w:p w14:paraId="3C49B7F5" w14:textId="77777777" w:rsidR="000F3B65" w:rsidRDefault="000F3B65">
            <w:pPr>
              <w:rPr>
                <w:sz w:val="2"/>
                <w:szCs w:val="2"/>
              </w:rPr>
            </w:pPr>
          </w:p>
        </w:tc>
        <w:tc>
          <w:tcPr>
            <w:tcW w:w="2823" w:type="dxa"/>
            <w:tcBorders>
              <w:top w:val="nil"/>
              <w:left w:val="single" w:sz="6" w:space="0" w:color="000000"/>
              <w:bottom w:val="nil"/>
            </w:tcBorders>
          </w:tcPr>
          <w:p w14:paraId="7323052C" w14:textId="77777777" w:rsidR="000F3B65" w:rsidRDefault="00C64217">
            <w:pPr>
              <w:pStyle w:val="TableParagraph"/>
              <w:spacing w:before="10" w:line="178" w:lineRule="exact"/>
              <w:ind w:left="110"/>
              <w:jc w:val="left"/>
              <w:rPr>
                <w:sz w:val="16"/>
              </w:rPr>
            </w:pPr>
            <w:r>
              <w:rPr>
                <w:sz w:val="16"/>
              </w:rPr>
              <w:t>Equipment Instance Identifier</w:t>
            </w:r>
          </w:p>
        </w:tc>
      </w:tr>
      <w:tr w:rsidR="000F3B65" w14:paraId="4138B21C" w14:textId="77777777">
        <w:trPr>
          <w:trHeight w:val="223"/>
        </w:trPr>
        <w:tc>
          <w:tcPr>
            <w:tcW w:w="523" w:type="dxa"/>
            <w:tcBorders>
              <w:top w:val="nil"/>
              <w:right w:val="single" w:sz="6" w:space="0" w:color="000000"/>
            </w:tcBorders>
          </w:tcPr>
          <w:p w14:paraId="53C48146" w14:textId="77777777" w:rsidR="000F3B65" w:rsidRDefault="00C64217">
            <w:pPr>
              <w:pStyle w:val="TableParagraph"/>
              <w:spacing w:before="9"/>
              <w:ind w:left="83" w:right="81"/>
              <w:rPr>
                <w:sz w:val="16"/>
              </w:rPr>
            </w:pPr>
            <w:r>
              <w:rPr>
                <w:sz w:val="16"/>
              </w:rPr>
              <w:t>19</w:t>
            </w:r>
          </w:p>
        </w:tc>
        <w:tc>
          <w:tcPr>
            <w:tcW w:w="751" w:type="dxa"/>
            <w:tcBorders>
              <w:top w:val="nil"/>
              <w:left w:val="single" w:sz="6" w:space="0" w:color="000000"/>
              <w:right w:val="single" w:sz="6" w:space="0" w:color="000000"/>
            </w:tcBorders>
          </w:tcPr>
          <w:p w14:paraId="34A034A5" w14:textId="77777777" w:rsidR="000F3B65" w:rsidRDefault="00C64217">
            <w:pPr>
              <w:pStyle w:val="TableParagraph"/>
              <w:spacing w:before="9"/>
              <w:ind w:left="283"/>
              <w:jc w:val="left"/>
              <w:rPr>
                <w:sz w:val="16"/>
              </w:rPr>
            </w:pPr>
            <w:r>
              <w:rPr>
                <w:sz w:val="16"/>
              </w:rPr>
              <w:t>26</w:t>
            </w:r>
          </w:p>
        </w:tc>
        <w:tc>
          <w:tcPr>
            <w:tcW w:w="569" w:type="dxa"/>
            <w:tcBorders>
              <w:top w:val="nil"/>
              <w:left w:val="single" w:sz="6" w:space="0" w:color="000000"/>
              <w:right w:val="single" w:sz="6" w:space="0" w:color="000000"/>
            </w:tcBorders>
          </w:tcPr>
          <w:p w14:paraId="01106C19" w14:textId="77777777" w:rsidR="000F3B65" w:rsidRDefault="00C64217">
            <w:pPr>
              <w:pStyle w:val="TableParagraph"/>
              <w:spacing w:before="9"/>
              <w:ind w:left="90" w:right="84"/>
              <w:rPr>
                <w:sz w:val="16"/>
              </w:rPr>
            </w:pPr>
            <w:r>
              <w:rPr>
                <w:sz w:val="16"/>
              </w:rPr>
              <w:t>TS</w:t>
            </w:r>
          </w:p>
        </w:tc>
        <w:tc>
          <w:tcPr>
            <w:tcW w:w="711" w:type="dxa"/>
            <w:vMerge/>
            <w:tcBorders>
              <w:top w:val="nil"/>
              <w:left w:val="single" w:sz="6" w:space="0" w:color="000000"/>
              <w:right w:val="single" w:sz="6" w:space="0" w:color="000000"/>
            </w:tcBorders>
          </w:tcPr>
          <w:p w14:paraId="6E0F9980" w14:textId="77777777" w:rsidR="000F3B65" w:rsidRDefault="000F3B65">
            <w:pPr>
              <w:rPr>
                <w:sz w:val="2"/>
                <w:szCs w:val="2"/>
              </w:rPr>
            </w:pPr>
          </w:p>
        </w:tc>
        <w:tc>
          <w:tcPr>
            <w:tcW w:w="1057" w:type="dxa"/>
            <w:tcBorders>
              <w:top w:val="nil"/>
              <w:left w:val="single" w:sz="6" w:space="0" w:color="000000"/>
              <w:right w:val="single" w:sz="6" w:space="0" w:color="000000"/>
            </w:tcBorders>
          </w:tcPr>
          <w:p w14:paraId="6780B9F6" w14:textId="77777777" w:rsidR="000F3B65" w:rsidRDefault="00C64217">
            <w:pPr>
              <w:pStyle w:val="TableParagraph"/>
              <w:spacing w:before="9"/>
              <w:ind w:left="89" w:right="81"/>
              <w:rPr>
                <w:sz w:val="16"/>
              </w:rPr>
            </w:pPr>
            <w:r>
              <w:rPr>
                <w:sz w:val="16"/>
              </w:rPr>
              <w:t>[0..0]</w:t>
            </w:r>
          </w:p>
        </w:tc>
        <w:tc>
          <w:tcPr>
            <w:tcW w:w="632" w:type="dxa"/>
            <w:vMerge/>
            <w:tcBorders>
              <w:top w:val="nil"/>
              <w:left w:val="single" w:sz="6" w:space="0" w:color="000000"/>
              <w:right w:val="single" w:sz="6" w:space="0" w:color="000000"/>
            </w:tcBorders>
          </w:tcPr>
          <w:p w14:paraId="506AFE7D" w14:textId="77777777" w:rsidR="000F3B65" w:rsidRDefault="000F3B65">
            <w:pPr>
              <w:rPr>
                <w:sz w:val="2"/>
                <w:szCs w:val="2"/>
              </w:rPr>
            </w:pPr>
          </w:p>
        </w:tc>
        <w:tc>
          <w:tcPr>
            <w:tcW w:w="694" w:type="dxa"/>
            <w:vMerge/>
            <w:tcBorders>
              <w:top w:val="nil"/>
              <w:left w:val="single" w:sz="6" w:space="0" w:color="000000"/>
              <w:right w:val="single" w:sz="6" w:space="0" w:color="000000"/>
            </w:tcBorders>
          </w:tcPr>
          <w:p w14:paraId="33B1DF5F" w14:textId="77777777" w:rsidR="000F3B65" w:rsidRDefault="000F3B65">
            <w:pPr>
              <w:rPr>
                <w:sz w:val="2"/>
                <w:szCs w:val="2"/>
              </w:rPr>
            </w:pPr>
          </w:p>
        </w:tc>
        <w:tc>
          <w:tcPr>
            <w:tcW w:w="2823" w:type="dxa"/>
            <w:tcBorders>
              <w:top w:val="nil"/>
              <w:left w:val="single" w:sz="6" w:space="0" w:color="000000"/>
            </w:tcBorders>
          </w:tcPr>
          <w:p w14:paraId="49D310CF" w14:textId="77777777" w:rsidR="000F3B65" w:rsidRDefault="00C64217">
            <w:pPr>
              <w:pStyle w:val="TableParagraph"/>
              <w:spacing w:before="9"/>
              <w:ind w:left="109"/>
              <w:jc w:val="left"/>
              <w:rPr>
                <w:sz w:val="16"/>
              </w:rPr>
            </w:pPr>
            <w:r>
              <w:rPr>
                <w:sz w:val="16"/>
              </w:rPr>
              <w:t>Date/Time of the Analysis</w:t>
            </w:r>
          </w:p>
        </w:tc>
      </w:tr>
    </w:tbl>
    <w:p w14:paraId="3715BF01" w14:textId="77777777" w:rsidR="000F3B65" w:rsidRDefault="000F3B65">
      <w:pPr>
        <w:pStyle w:val="BodyText"/>
        <w:rPr>
          <w:sz w:val="20"/>
        </w:rPr>
      </w:pPr>
    </w:p>
    <w:p w14:paraId="584D533E" w14:textId="77777777" w:rsidR="000F3B65" w:rsidRDefault="00C64217">
      <w:pPr>
        <w:pStyle w:val="Heading3"/>
        <w:numPr>
          <w:ilvl w:val="2"/>
          <w:numId w:val="11"/>
        </w:numPr>
        <w:tabs>
          <w:tab w:val="left" w:pos="1063"/>
        </w:tabs>
        <w:spacing w:before="246"/>
        <w:ind w:left="1062" w:hanging="723"/>
      </w:pPr>
      <w:bookmarkStart w:id="162" w:name="2.5.9_AL1_Segment"/>
      <w:bookmarkEnd w:id="162"/>
      <w:r>
        <w:t>AL1</w:t>
      </w:r>
      <w:r>
        <w:rPr>
          <w:spacing w:val="-2"/>
        </w:rPr>
        <w:t xml:space="preserve"> </w:t>
      </w:r>
      <w:r>
        <w:t>Segment</w:t>
      </w:r>
    </w:p>
    <w:p w14:paraId="297F4F1C" w14:textId="77777777" w:rsidR="000F3B65" w:rsidRDefault="00C64217">
      <w:pPr>
        <w:pStyle w:val="BodyText"/>
        <w:spacing w:before="57"/>
        <w:ind w:left="340" w:right="479"/>
        <w:jc w:val="both"/>
      </w:pPr>
      <w:r>
        <w:t xml:space="preserve">The following is a listing of all the fields defined for the AL1 Segment in HL7. Refer to Section 2.6.9, </w:t>
      </w:r>
      <w:r>
        <w:rPr>
          <w:color w:val="0000FF"/>
          <w:u w:val="single" w:color="0000FF"/>
        </w:rPr>
        <w:t>AL1 Segment Fields</w:t>
      </w:r>
      <w:r>
        <w:t>, for a more detailed explanation of the fields used by VistA.</w:t>
      </w:r>
    </w:p>
    <w:p w14:paraId="140AB9FE" w14:textId="77777777" w:rsidR="000F3B65" w:rsidRDefault="000F3B65">
      <w:pPr>
        <w:pStyle w:val="BodyText"/>
        <w:spacing w:before="6"/>
        <w:rPr>
          <w:sz w:val="25"/>
        </w:rPr>
      </w:pPr>
    </w:p>
    <w:tbl>
      <w:tblPr>
        <w:tblW w:w="0" w:type="auto"/>
        <w:tblInd w:w="99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54"/>
        <w:gridCol w:w="711"/>
        <w:gridCol w:w="1057"/>
        <w:gridCol w:w="632"/>
        <w:gridCol w:w="694"/>
        <w:gridCol w:w="2775"/>
      </w:tblGrid>
      <w:tr w:rsidR="000F3B65" w14:paraId="0ECB5D9A" w14:textId="77777777">
        <w:trPr>
          <w:trHeight w:val="241"/>
        </w:trPr>
        <w:tc>
          <w:tcPr>
            <w:tcW w:w="523" w:type="dxa"/>
            <w:tcBorders>
              <w:bottom w:val="single" w:sz="6" w:space="0" w:color="000000"/>
              <w:right w:val="single" w:sz="6" w:space="0" w:color="000000"/>
            </w:tcBorders>
            <w:shd w:val="clear" w:color="auto" w:fill="E6E6E6"/>
          </w:tcPr>
          <w:p w14:paraId="7A8E106C"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719068E" w14:textId="77777777" w:rsidR="000F3B65" w:rsidRDefault="00C64217">
            <w:pPr>
              <w:pStyle w:val="TableParagraph"/>
              <w:ind w:left="93" w:right="83"/>
              <w:rPr>
                <w:b/>
                <w:sz w:val="16"/>
              </w:rPr>
            </w:pPr>
            <w:r>
              <w:rPr>
                <w:b/>
                <w:sz w:val="16"/>
              </w:rPr>
              <w:t>Len</w:t>
            </w:r>
          </w:p>
        </w:tc>
        <w:tc>
          <w:tcPr>
            <w:tcW w:w="454" w:type="dxa"/>
            <w:tcBorders>
              <w:left w:val="single" w:sz="6" w:space="0" w:color="000000"/>
              <w:bottom w:val="single" w:sz="6" w:space="0" w:color="000000"/>
              <w:right w:val="single" w:sz="6" w:space="0" w:color="000000"/>
            </w:tcBorders>
            <w:shd w:val="clear" w:color="auto" w:fill="E6E6E6"/>
          </w:tcPr>
          <w:p w14:paraId="561D5139" w14:textId="77777777" w:rsidR="000F3B65" w:rsidRDefault="00C64217">
            <w:pPr>
              <w:pStyle w:val="TableParagraph"/>
              <w:ind w:left="117"/>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DC1D72B" w14:textId="77777777" w:rsidR="000F3B65" w:rsidRDefault="00C64217">
            <w:pPr>
              <w:pStyle w:val="TableParagraph"/>
              <w:ind w:left="112"/>
              <w:jc w:val="left"/>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50684FD5" w14:textId="77777777" w:rsidR="000F3B65" w:rsidRDefault="00C64217">
            <w:pPr>
              <w:pStyle w:val="TableParagraph"/>
              <w:ind w:left="92" w:right="80"/>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4CCB7598" w14:textId="77777777" w:rsidR="000F3B65" w:rsidRDefault="00C64217">
            <w:pPr>
              <w:pStyle w:val="TableParagraph"/>
              <w:ind w:left="91" w:right="83"/>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346B328B" w14:textId="77777777" w:rsidR="000F3B65" w:rsidRDefault="00C64217">
            <w:pPr>
              <w:pStyle w:val="TableParagraph"/>
              <w:ind w:left="89" w:right="83"/>
              <w:rPr>
                <w:b/>
                <w:sz w:val="16"/>
              </w:rPr>
            </w:pPr>
            <w:r>
              <w:rPr>
                <w:b/>
                <w:sz w:val="16"/>
              </w:rPr>
              <w:t>Item #</w:t>
            </w:r>
          </w:p>
        </w:tc>
        <w:tc>
          <w:tcPr>
            <w:tcW w:w="2775" w:type="dxa"/>
            <w:tcBorders>
              <w:left w:val="single" w:sz="6" w:space="0" w:color="000000"/>
              <w:bottom w:val="single" w:sz="6" w:space="0" w:color="000000"/>
            </w:tcBorders>
            <w:shd w:val="clear" w:color="auto" w:fill="E6E6E6"/>
          </w:tcPr>
          <w:p w14:paraId="0F7ECEAC" w14:textId="77777777" w:rsidR="000F3B65" w:rsidRDefault="00C64217">
            <w:pPr>
              <w:pStyle w:val="TableParagraph"/>
              <w:ind w:left="109"/>
              <w:jc w:val="left"/>
              <w:rPr>
                <w:b/>
                <w:sz w:val="16"/>
              </w:rPr>
            </w:pPr>
            <w:r>
              <w:rPr>
                <w:b/>
                <w:sz w:val="16"/>
              </w:rPr>
              <w:t>Element Name</w:t>
            </w:r>
          </w:p>
        </w:tc>
      </w:tr>
      <w:tr w:rsidR="000F3B65" w14:paraId="1D7EDFDB" w14:textId="77777777">
        <w:trPr>
          <w:trHeight w:val="220"/>
        </w:trPr>
        <w:tc>
          <w:tcPr>
            <w:tcW w:w="523" w:type="dxa"/>
            <w:tcBorders>
              <w:top w:val="single" w:sz="6" w:space="0" w:color="000000"/>
              <w:bottom w:val="nil"/>
              <w:right w:val="single" w:sz="6" w:space="0" w:color="000000"/>
            </w:tcBorders>
          </w:tcPr>
          <w:p w14:paraId="2AD28A81"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A183B1F" w14:textId="77777777" w:rsidR="000F3B65" w:rsidRDefault="00C64217">
            <w:pPr>
              <w:pStyle w:val="TableParagraph"/>
              <w:spacing w:before="22" w:line="178" w:lineRule="exact"/>
              <w:ind w:left="10"/>
              <w:rPr>
                <w:sz w:val="16"/>
              </w:rPr>
            </w:pPr>
            <w:r>
              <w:rPr>
                <w:sz w:val="16"/>
              </w:rPr>
              <w:t>4</w:t>
            </w:r>
          </w:p>
        </w:tc>
        <w:tc>
          <w:tcPr>
            <w:tcW w:w="454" w:type="dxa"/>
            <w:tcBorders>
              <w:top w:val="single" w:sz="6" w:space="0" w:color="000000"/>
              <w:left w:val="single" w:sz="6" w:space="0" w:color="000000"/>
              <w:bottom w:val="nil"/>
              <w:right w:val="single" w:sz="6" w:space="0" w:color="000000"/>
            </w:tcBorders>
          </w:tcPr>
          <w:p w14:paraId="3EA1004F" w14:textId="77777777" w:rsidR="000F3B65" w:rsidRDefault="00C64217">
            <w:pPr>
              <w:pStyle w:val="TableParagraph"/>
              <w:spacing w:before="22" w:line="178" w:lineRule="exact"/>
              <w:ind w:left="146"/>
              <w:jc w:val="left"/>
              <w:rPr>
                <w:sz w:val="16"/>
              </w:rPr>
            </w:pPr>
            <w:r>
              <w:rPr>
                <w:sz w:val="16"/>
              </w:rPr>
              <w:t>SI</w:t>
            </w:r>
          </w:p>
        </w:tc>
        <w:tc>
          <w:tcPr>
            <w:tcW w:w="711" w:type="dxa"/>
            <w:vMerge w:val="restart"/>
            <w:tcBorders>
              <w:top w:val="single" w:sz="6" w:space="0" w:color="000000"/>
              <w:left w:val="single" w:sz="6" w:space="0" w:color="000000"/>
              <w:right w:val="single" w:sz="6" w:space="0" w:color="000000"/>
            </w:tcBorders>
          </w:tcPr>
          <w:p w14:paraId="4195ADB1" w14:textId="77777777" w:rsidR="000F3B65" w:rsidRDefault="00C64217">
            <w:pPr>
              <w:pStyle w:val="TableParagraph"/>
              <w:spacing w:before="22" w:line="309" w:lineRule="auto"/>
              <w:ind w:left="239" w:right="232" w:firstLine="55"/>
              <w:jc w:val="both"/>
              <w:rPr>
                <w:sz w:val="16"/>
              </w:rPr>
            </w:pPr>
            <w:r>
              <w:rPr>
                <w:sz w:val="16"/>
              </w:rPr>
              <w:t>R R R X RE</w:t>
            </w:r>
          </w:p>
          <w:p w14:paraId="263534B9" w14:textId="77777777" w:rsidR="000F3B65" w:rsidRDefault="00C64217">
            <w:pPr>
              <w:pStyle w:val="TableParagraph"/>
              <w:spacing w:before="4"/>
              <w:ind w:left="87" w:right="83"/>
              <w:rPr>
                <w:sz w:val="16"/>
              </w:rPr>
            </w:pPr>
            <w:r>
              <w:rPr>
                <w:sz w:val="16"/>
              </w:rPr>
              <w:t>RE</w:t>
            </w:r>
          </w:p>
        </w:tc>
        <w:tc>
          <w:tcPr>
            <w:tcW w:w="1057" w:type="dxa"/>
            <w:tcBorders>
              <w:top w:val="single" w:sz="6" w:space="0" w:color="000000"/>
              <w:left w:val="single" w:sz="6" w:space="0" w:color="000000"/>
              <w:bottom w:val="nil"/>
              <w:right w:val="single" w:sz="6" w:space="0" w:color="000000"/>
            </w:tcBorders>
          </w:tcPr>
          <w:p w14:paraId="62345361" w14:textId="77777777" w:rsidR="000F3B65" w:rsidRDefault="00C64217">
            <w:pPr>
              <w:pStyle w:val="TableParagraph"/>
              <w:spacing w:before="22" w:line="178" w:lineRule="exact"/>
              <w:ind w:left="90"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0C6F9698" w14:textId="77777777" w:rsidR="000F3B65" w:rsidRDefault="000F3B65">
            <w:pPr>
              <w:pStyle w:val="TableParagraph"/>
              <w:spacing w:before="0"/>
              <w:jc w:val="left"/>
              <w:rPr>
                <w:rFonts w:ascii="Times New Roman"/>
                <w:sz w:val="14"/>
              </w:rPr>
            </w:pPr>
          </w:p>
        </w:tc>
        <w:tc>
          <w:tcPr>
            <w:tcW w:w="694" w:type="dxa"/>
            <w:tcBorders>
              <w:top w:val="single" w:sz="6" w:space="0" w:color="000000"/>
              <w:left w:val="single" w:sz="6" w:space="0" w:color="000000"/>
              <w:bottom w:val="nil"/>
              <w:right w:val="single" w:sz="6" w:space="0" w:color="000000"/>
            </w:tcBorders>
          </w:tcPr>
          <w:p w14:paraId="2FF0FD57" w14:textId="77777777" w:rsidR="000F3B65" w:rsidRDefault="00C64217">
            <w:pPr>
              <w:pStyle w:val="TableParagraph"/>
              <w:spacing w:before="22" w:line="178" w:lineRule="exact"/>
              <w:ind w:left="87" w:right="83"/>
              <w:rPr>
                <w:sz w:val="16"/>
              </w:rPr>
            </w:pPr>
            <w:r>
              <w:rPr>
                <w:sz w:val="16"/>
              </w:rPr>
              <w:t>00203</w:t>
            </w:r>
          </w:p>
        </w:tc>
        <w:tc>
          <w:tcPr>
            <w:tcW w:w="2775" w:type="dxa"/>
            <w:tcBorders>
              <w:top w:val="single" w:sz="6" w:space="0" w:color="000000"/>
              <w:left w:val="single" w:sz="6" w:space="0" w:color="000000"/>
              <w:bottom w:val="nil"/>
            </w:tcBorders>
          </w:tcPr>
          <w:p w14:paraId="4B33CE51" w14:textId="77777777" w:rsidR="000F3B65" w:rsidRDefault="00C64217">
            <w:pPr>
              <w:pStyle w:val="TableParagraph"/>
              <w:spacing w:before="22" w:line="178" w:lineRule="exact"/>
              <w:ind w:left="109"/>
              <w:jc w:val="left"/>
              <w:rPr>
                <w:sz w:val="16"/>
              </w:rPr>
            </w:pPr>
            <w:r>
              <w:rPr>
                <w:sz w:val="16"/>
              </w:rPr>
              <w:t>Set ID – AL1</w:t>
            </w:r>
          </w:p>
        </w:tc>
      </w:tr>
      <w:tr w:rsidR="000F3B65" w14:paraId="1F933452" w14:textId="77777777">
        <w:trPr>
          <w:trHeight w:val="208"/>
        </w:trPr>
        <w:tc>
          <w:tcPr>
            <w:tcW w:w="523" w:type="dxa"/>
            <w:tcBorders>
              <w:top w:val="nil"/>
              <w:bottom w:val="nil"/>
              <w:right w:val="single" w:sz="6" w:space="0" w:color="000000"/>
            </w:tcBorders>
          </w:tcPr>
          <w:p w14:paraId="275E93A6" w14:textId="77777777" w:rsidR="000F3B65" w:rsidRDefault="00C64217">
            <w:pPr>
              <w:pStyle w:val="TableParagraph"/>
              <w:spacing w:before="9" w:line="179" w:lineRule="exact"/>
              <w:rPr>
                <w:sz w:val="16"/>
              </w:rPr>
            </w:pPr>
            <w:r>
              <w:rPr>
                <w:sz w:val="16"/>
              </w:rPr>
              <w:t>2</w:t>
            </w:r>
          </w:p>
        </w:tc>
        <w:tc>
          <w:tcPr>
            <w:tcW w:w="516" w:type="dxa"/>
            <w:tcBorders>
              <w:top w:val="nil"/>
              <w:left w:val="single" w:sz="6" w:space="0" w:color="000000"/>
              <w:bottom w:val="nil"/>
              <w:right w:val="single" w:sz="6" w:space="0" w:color="000000"/>
            </w:tcBorders>
          </w:tcPr>
          <w:p w14:paraId="72531EE5" w14:textId="77777777" w:rsidR="000F3B65" w:rsidRDefault="00C64217">
            <w:pPr>
              <w:pStyle w:val="TableParagraph"/>
              <w:spacing w:before="9" w:line="179" w:lineRule="exact"/>
              <w:ind w:left="10"/>
              <w:rPr>
                <w:sz w:val="16"/>
              </w:rPr>
            </w:pPr>
            <w:r>
              <w:rPr>
                <w:sz w:val="16"/>
              </w:rPr>
              <w:t>2</w:t>
            </w:r>
          </w:p>
        </w:tc>
        <w:tc>
          <w:tcPr>
            <w:tcW w:w="454" w:type="dxa"/>
            <w:tcBorders>
              <w:top w:val="nil"/>
              <w:left w:val="single" w:sz="6" w:space="0" w:color="000000"/>
              <w:bottom w:val="nil"/>
              <w:right w:val="single" w:sz="6" w:space="0" w:color="000000"/>
            </w:tcBorders>
          </w:tcPr>
          <w:p w14:paraId="79D51DFD" w14:textId="77777777" w:rsidR="000F3B65" w:rsidRDefault="00C64217">
            <w:pPr>
              <w:pStyle w:val="TableParagraph"/>
              <w:spacing w:before="9" w:line="179" w:lineRule="exact"/>
              <w:ind w:left="146"/>
              <w:jc w:val="left"/>
              <w:rPr>
                <w:sz w:val="16"/>
              </w:rPr>
            </w:pPr>
            <w:r>
              <w:rPr>
                <w:sz w:val="16"/>
              </w:rPr>
              <w:t>IS</w:t>
            </w:r>
          </w:p>
        </w:tc>
        <w:tc>
          <w:tcPr>
            <w:tcW w:w="711" w:type="dxa"/>
            <w:vMerge/>
            <w:tcBorders>
              <w:top w:val="nil"/>
              <w:left w:val="single" w:sz="6" w:space="0" w:color="000000"/>
              <w:right w:val="single" w:sz="6" w:space="0" w:color="000000"/>
            </w:tcBorders>
          </w:tcPr>
          <w:p w14:paraId="7FEC7B33"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2E3F6351" w14:textId="77777777" w:rsidR="000F3B65" w:rsidRDefault="00C64217">
            <w:pPr>
              <w:pStyle w:val="TableParagraph"/>
              <w:spacing w:before="9" w:line="179" w:lineRule="exact"/>
              <w:ind w:left="89" w:right="81"/>
              <w:rPr>
                <w:sz w:val="16"/>
              </w:rPr>
            </w:pPr>
            <w:r>
              <w:rPr>
                <w:sz w:val="16"/>
              </w:rPr>
              <w:t>[1..1]</w:t>
            </w:r>
          </w:p>
        </w:tc>
        <w:tc>
          <w:tcPr>
            <w:tcW w:w="632" w:type="dxa"/>
            <w:tcBorders>
              <w:top w:val="nil"/>
              <w:left w:val="single" w:sz="6" w:space="0" w:color="000000"/>
              <w:bottom w:val="nil"/>
              <w:right w:val="single" w:sz="6" w:space="0" w:color="000000"/>
            </w:tcBorders>
          </w:tcPr>
          <w:p w14:paraId="50D1E3C8" w14:textId="77777777" w:rsidR="000F3B65" w:rsidRDefault="00C64217">
            <w:pPr>
              <w:pStyle w:val="TableParagraph"/>
              <w:spacing w:before="9" w:line="179" w:lineRule="exact"/>
              <w:ind w:left="86" w:right="84"/>
              <w:rPr>
                <w:sz w:val="16"/>
              </w:rPr>
            </w:pPr>
            <w:r>
              <w:rPr>
                <w:sz w:val="16"/>
              </w:rPr>
              <w:t>0127</w:t>
            </w:r>
          </w:p>
        </w:tc>
        <w:tc>
          <w:tcPr>
            <w:tcW w:w="694" w:type="dxa"/>
            <w:tcBorders>
              <w:top w:val="nil"/>
              <w:left w:val="single" w:sz="6" w:space="0" w:color="000000"/>
              <w:bottom w:val="nil"/>
              <w:right w:val="single" w:sz="6" w:space="0" w:color="000000"/>
            </w:tcBorders>
          </w:tcPr>
          <w:p w14:paraId="1F1C42D4" w14:textId="77777777" w:rsidR="000F3B65" w:rsidRDefault="00C64217">
            <w:pPr>
              <w:pStyle w:val="TableParagraph"/>
              <w:spacing w:before="9" w:line="179" w:lineRule="exact"/>
              <w:ind w:left="86" w:right="83"/>
              <w:rPr>
                <w:sz w:val="16"/>
              </w:rPr>
            </w:pPr>
            <w:r>
              <w:rPr>
                <w:sz w:val="16"/>
              </w:rPr>
              <w:t>00204</w:t>
            </w:r>
          </w:p>
        </w:tc>
        <w:tc>
          <w:tcPr>
            <w:tcW w:w="2775" w:type="dxa"/>
            <w:tcBorders>
              <w:top w:val="nil"/>
              <w:left w:val="single" w:sz="6" w:space="0" w:color="000000"/>
              <w:bottom w:val="nil"/>
            </w:tcBorders>
          </w:tcPr>
          <w:p w14:paraId="1A3C8A52" w14:textId="77777777" w:rsidR="000F3B65" w:rsidRDefault="00C64217">
            <w:pPr>
              <w:pStyle w:val="TableParagraph"/>
              <w:spacing w:before="9" w:line="179" w:lineRule="exact"/>
              <w:ind w:left="108"/>
              <w:jc w:val="left"/>
              <w:rPr>
                <w:sz w:val="16"/>
              </w:rPr>
            </w:pPr>
            <w:r>
              <w:rPr>
                <w:sz w:val="16"/>
              </w:rPr>
              <w:t>Allergy Type</w:t>
            </w:r>
          </w:p>
        </w:tc>
      </w:tr>
      <w:tr w:rsidR="000F3B65" w14:paraId="6071D8D5" w14:textId="77777777">
        <w:trPr>
          <w:trHeight w:val="208"/>
        </w:trPr>
        <w:tc>
          <w:tcPr>
            <w:tcW w:w="523" w:type="dxa"/>
            <w:tcBorders>
              <w:top w:val="nil"/>
              <w:bottom w:val="nil"/>
              <w:right w:val="single" w:sz="6" w:space="0" w:color="000000"/>
            </w:tcBorders>
          </w:tcPr>
          <w:p w14:paraId="6D4B0108" w14:textId="77777777" w:rsidR="000F3B65" w:rsidRDefault="00C64217">
            <w:pPr>
              <w:pStyle w:val="TableParagraph"/>
              <w:spacing w:before="10" w:line="178" w:lineRule="exact"/>
              <w:rPr>
                <w:sz w:val="16"/>
              </w:rPr>
            </w:pPr>
            <w:r>
              <w:rPr>
                <w:sz w:val="16"/>
              </w:rPr>
              <w:t>3</w:t>
            </w:r>
          </w:p>
        </w:tc>
        <w:tc>
          <w:tcPr>
            <w:tcW w:w="516" w:type="dxa"/>
            <w:tcBorders>
              <w:top w:val="nil"/>
              <w:left w:val="single" w:sz="6" w:space="0" w:color="000000"/>
              <w:bottom w:val="nil"/>
              <w:right w:val="single" w:sz="6" w:space="0" w:color="000000"/>
            </w:tcBorders>
          </w:tcPr>
          <w:p w14:paraId="7173888A" w14:textId="77777777" w:rsidR="000F3B65" w:rsidRDefault="00C64217">
            <w:pPr>
              <w:pStyle w:val="TableParagraph"/>
              <w:spacing w:before="10" w:line="178" w:lineRule="exact"/>
              <w:ind w:left="92" w:right="83"/>
              <w:rPr>
                <w:sz w:val="16"/>
              </w:rPr>
            </w:pPr>
            <w:r>
              <w:rPr>
                <w:sz w:val="16"/>
              </w:rPr>
              <w:t>250</w:t>
            </w:r>
          </w:p>
        </w:tc>
        <w:tc>
          <w:tcPr>
            <w:tcW w:w="454" w:type="dxa"/>
            <w:tcBorders>
              <w:top w:val="nil"/>
              <w:left w:val="single" w:sz="6" w:space="0" w:color="000000"/>
              <w:bottom w:val="nil"/>
              <w:right w:val="single" w:sz="6" w:space="0" w:color="000000"/>
            </w:tcBorders>
          </w:tcPr>
          <w:p w14:paraId="784A010D" w14:textId="77777777" w:rsidR="000F3B65" w:rsidRDefault="00C64217">
            <w:pPr>
              <w:pStyle w:val="TableParagraph"/>
              <w:spacing w:before="10" w:line="178" w:lineRule="exact"/>
              <w:ind w:left="112"/>
              <w:jc w:val="left"/>
              <w:rPr>
                <w:sz w:val="16"/>
              </w:rPr>
            </w:pPr>
            <w:r>
              <w:rPr>
                <w:sz w:val="16"/>
              </w:rPr>
              <w:t>CE</w:t>
            </w:r>
          </w:p>
        </w:tc>
        <w:tc>
          <w:tcPr>
            <w:tcW w:w="711" w:type="dxa"/>
            <w:vMerge/>
            <w:tcBorders>
              <w:top w:val="nil"/>
              <w:left w:val="single" w:sz="6" w:space="0" w:color="000000"/>
              <w:right w:val="single" w:sz="6" w:space="0" w:color="000000"/>
            </w:tcBorders>
          </w:tcPr>
          <w:p w14:paraId="4A1757B8"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7C8CFB64" w14:textId="77777777" w:rsidR="000F3B65" w:rsidRDefault="00C64217">
            <w:pPr>
              <w:pStyle w:val="TableParagraph"/>
              <w:spacing w:before="10" w:line="178" w:lineRule="exact"/>
              <w:ind w:left="88" w:right="81"/>
              <w:rPr>
                <w:sz w:val="16"/>
              </w:rPr>
            </w:pPr>
            <w:r>
              <w:rPr>
                <w:sz w:val="16"/>
              </w:rPr>
              <w:t>[0..1]</w:t>
            </w:r>
          </w:p>
        </w:tc>
        <w:tc>
          <w:tcPr>
            <w:tcW w:w="632" w:type="dxa"/>
            <w:tcBorders>
              <w:top w:val="nil"/>
              <w:left w:val="single" w:sz="6" w:space="0" w:color="000000"/>
              <w:bottom w:val="nil"/>
              <w:right w:val="single" w:sz="6" w:space="0" w:color="000000"/>
            </w:tcBorders>
          </w:tcPr>
          <w:p w14:paraId="47952B75" w14:textId="77777777" w:rsidR="000F3B65" w:rsidRDefault="000F3B65">
            <w:pPr>
              <w:pStyle w:val="TableParagraph"/>
              <w:spacing w:before="0"/>
              <w:jc w:val="left"/>
              <w:rPr>
                <w:rFonts w:ascii="Times New Roman"/>
                <w:sz w:val="14"/>
              </w:rPr>
            </w:pPr>
          </w:p>
        </w:tc>
        <w:tc>
          <w:tcPr>
            <w:tcW w:w="694" w:type="dxa"/>
            <w:tcBorders>
              <w:top w:val="nil"/>
              <w:left w:val="single" w:sz="6" w:space="0" w:color="000000"/>
              <w:bottom w:val="nil"/>
              <w:right w:val="single" w:sz="6" w:space="0" w:color="000000"/>
            </w:tcBorders>
          </w:tcPr>
          <w:p w14:paraId="40B0F25C" w14:textId="77777777" w:rsidR="000F3B65" w:rsidRDefault="00C64217">
            <w:pPr>
              <w:pStyle w:val="TableParagraph"/>
              <w:spacing w:before="10" w:line="178" w:lineRule="exact"/>
              <w:ind w:left="85" w:right="83"/>
              <w:rPr>
                <w:sz w:val="16"/>
              </w:rPr>
            </w:pPr>
            <w:r>
              <w:rPr>
                <w:sz w:val="16"/>
              </w:rPr>
              <w:t>00205</w:t>
            </w:r>
          </w:p>
        </w:tc>
        <w:tc>
          <w:tcPr>
            <w:tcW w:w="2775" w:type="dxa"/>
            <w:tcBorders>
              <w:top w:val="nil"/>
              <w:left w:val="single" w:sz="6" w:space="0" w:color="000000"/>
              <w:bottom w:val="nil"/>
            </w:tcBorders>
          </w:tcPr>
          <w:p w14:paraId="5F4E7881" w14:textId="77777777" w:rsidR="000F3B65" w:rsidRDefault="00C64217">
            <w:pPr>
              <w:pStyle w:val="TableParagraph"/>
              <w:spacing w:before="10" w:line="178" w:lineRule="exact"/>
              <w:ind w:left="108"/>
              <w:jc w:val="left"/>
              <w:rPr>
                <w:sz w:val="16"/>
              </w:rPr>
            </w:pPr>
            <w:r>
              <w:rPr>
                <w:sz w:val="16"/>
              </w:rPr>
              <w:t>Allergy Code/Mnemonic/Description</w:t>
            </w:r>
          </w:p>
        </w:tc>
      </w:tr>
      <w:tr w:rsidR="000F3B65" w14:paraId="6817AD43" w14:textId="77777777">
        <w:trPr>
          <w:trHeight w:val="207"/>
        </w:trPr>
        <w:tc>
          <w:tcPr>
            <w:tcW w:w="523" w:type="dxa"/>
            <w:tcBorders>
              <w:top w:val="nil"/>
              <w:bottom w:val="nil"/>
              <w:right w:val="single" w:sz="6" w:space="0" w:color="000000"/>
            </w:tcBorders>
          </w:tcPr>
          <w:p w14:paraId="0A9859C5" w14:textId="77777777" w:rsidR="000F3B65" w:rsidRDefault="00C64217">
            <w:pPr>
              <w:pStyle w:val="TableParagraph"/>
              <w:spacing w:before="9" w:line="178" w:lineRule="exact"/>
              <w:rPr>
                <w:sz w:val="16"/>
              </w:rPr>
            </w:pPr>
            <w:r>
              <w:rPr>
                <w:sz w:val="16"/>
              </w:rPr>
              <w:t>4</w:t>
            </w:r>
          </w:p>
        </w:tc>
        <w:tc>
          <w:tcPr>
            <w:tcW w:w="516" w:type="dxa"/>
            <w:tcBorders>
              <w:top w:val="nil"/>
              <w:left w:val="single" w:sz="6" w:space="0" w:color="000000"/>
              <w:bottom w:val="nil"/>
              <w:right w:val="single" w:sz="6" w:space="0" w:color="000000"/>
            </w:tcBorders>
          </w:tcPr>
          <w:p w14:paraId="11B88DBF" w14:textId="77777777" w:rsidR="000F3B65" w:rsidRDefault="00C64217">
            <w:pPr>
              <w:pStyle w:val="TableParagraph"/>
              <w:spacing w:before="9" w:line="178" w:lineRule="exact"/>
              <w:ind w:left="10"/>
              <w:rPr>
                <w:sz w:val="16"/>
              </w:rPr>
            </w:pPr>
            <w:r>
              <w:rPr>
                <w:sz w:val="16"/>
              </w:rPr>
              <w:t>2</w:t>
            </w:r>
          </w:p>
        </w:tc>
        <w:tc>
          <w:tcPr>
            <w:tcW w:w="454" w:type="dxa"/>
            <w:tcBorders>
              <w:top w:val="nil"/>
              <w:left w:val="single" w:sz="6" w:space="0" w:color="000000"/>
              <w:bottom w:val="nil"/>
              <w:right w:val="single" w:sz="6" w:space="0" w:color="000000"/>
            </w:tcBorders>
          </w:tcPr>
          <w:p w14:paraId="70228E2F" w14:textId="77777777" w:rsidR="000F3B65" w:rsidRDefault="00C64217">
            <w:pPr>
              <w:pStyle w:val="TableParagraph"/>
              <w:spacing w:before="9" w:line="178" w:lineRule="exact"/>
              <w:ind w:left="146"/>
              <w:jc w:val="left"/>
              <w:rPr>
                <w:sz w:val="16"/>
              </w:rPr>
            </w:pPr>
            <w:r>
              <w:rPr>
                <w:sz w:val="16"/>
              </w:rPr>
              <w:t>IS</w:t>
            </w:r>
          </w:p>
        </w:tc>
        <w:tc>
          <w:tcPr>
            <w:tcW w:w="711" w:type="dxa"/>
            <w:vMerge/>
            <w:tcBorders>
              <w:top w:val="nil"/>
              <w:left w:val="single" w:sz="6" w:space="0" w:color="000000"/>
              <w:right w:val="single" w:sz="6" w:space="0" w:color="000000"/>
            </w:tcBorders>
          </w:tcPr>
          <w:p w14:paraId="78B58AF2"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67A05914" w14:textId="77777777" w:rsidR="000F3B65" w:rsidRDefault="00C64217">
            <w:pPr>
              <w:pStyle w:val="TableParagraph"/>
              <w:spacing w:before="9" w:line="178" w:lineRule="exact"/>
              <w:ind w:left="89" w:right="81"/>
              <w:rPr>
                <w:sz w:val="16"/>
              </w:rPr>
            </w:pPr>
            <w:r>
              <w:rPr>
                <w:sz w:val="16"/>
              </w:rPr>
              <w:t>[0..0]</w:t>
            </w:r>
          </w:p>
        </w:tc>
        <w:tc>
          <w:tcPr>
            <w:tcW w:w="632" w:type="dxa"/>
            <w:tcBorders>
              <w:top w:val="nil"/>
              <w:left w:val="single" w:sz="6" w:space="0" w:color="000000"/>
              <w:bottom w:val="nil"/>
              <w:right w:val="single" w:sz="6" w:space="0" w:color="000000"/>
            </w:tcBorders>
          </w:tcPr>
          <w:p w14:paraId="0D863527" w14:textId="77777777" w:rsidR="000F3B65" w:rsidRDefault="00C64217">
            <w:pPr>
              <w:pStyle w:val="TableParagraph"/>
              <w:spacing w:before="9" w:line="178" w:lineRule="exact"/>
              <w:ind w:left="86" w:right="84"/>
              <w:rPr>
                <w:sz w:val="16"/>
              </w:rPr>
            </w:pPr>
            <w:r>
              <w:rPr>
                <w:sz w:val="16"/>
              </w:rPr>
              <w:t>0128</w:t>
            </w:r>
          </w:p>
        </w:tc>
        <w:tc>
          <w:tcPr>
            <w:tcW w:w="694" w:type="dxa"/>
            <w:tcBorders>
              <w:top w:val="nil"/>
              <w:left w:val="single" w:sz="6" w:space="0" w:color="000000"/>
              <w:bottom w:val="nil"/>
              <w:right w:val="single" w:sz="6" w:space="0" w:color="000000"/>
            </w:tcBorders>
          </w:tcPr>
          <w:p w14:paraId="70B1C752" w14:textId="77777777" w:rsidR="000F3B65" w:rsidRDefault="00C64217">
            <w:pPr>
              <w:pStyle w:val="TableParagraph"/>
              <w:spacing w:before="9" w:line="178" w:lineRule="exact"/>
              <w:ind w:left="85" w:right="83"/>
              <w:rPr>
                <w:sz w:val="16"/>
              </w:rPr>
            </w:pPr>
            <w:r>
              <w:rPr>
                <w:sz w:val="16"/>
              </w:rPr>
              <w:t>00206</w:t>
            </w:r>
          </w:p>
        </w:tc>
        <w:tc>
          <w:tcPr>
            <w:tcW w:w="2775" w:type="dxa"/>
            <w:tcBorders>
              <w:top w:val="nil"/>
              <w:left w:val="single" w:sz="6" w:space="0" w:color="000000"/>
              <w:bottom w:val="nil"/>
            </w:tcBorders>
          </w:tcPr>
          <w:p w14:paraId="6F3890CB" w14:textId="77777777" w:rsidR="000F3B65" w:rsidRDefault="00C64217">
            <w:pPr>
              <w:pStyle w:val="TableParagraph"/>
              <w:spacing w:before="9" w:line="178" w:lineRule="exact"/>
              <w:ind w:left="108"/>
              <w:jc w:val="left"/>
              <w:rPr>
                <w:sz w:val="16"/>
              </w:rPr>
            </w:pPr>
            <w:r>
              <w:rPr>
                <w:sz w:val="16"/>
              </w:rPr>
              <w:t>Allergy Severity</w:t>
            </w:r>
          </w:p>
        </w:tc>
      </w:tr>
      <w:tr w:rsidR="000F3B65" w14:paraId="583F1B20" w14:textId="77777777">
        <w:trPr>
          <w:trHeight w:val="207"/>
        </w:trPr>
        <w:tc>
          <w:tcPr>
            <w:tcW w:w="523" w:type="dxa"/>
            <w:tcBorders>
              <w:top w:val="nil"/>
              <w:bottom w:val="nil"/>
              <w:right w:val="single" w:sz="6" w:space="0" w:color="000000"/>
            </w:tcBorders>
          </w:tcPr>
          <w:p w14:paraId="6F5EC45F"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21A052F8" w14:textId="77777777" w:rsidR="000F3B65" w:rsidRDefault="00C64217">
            <w:pPr>
              <w:pStyle w:val="TableParagraph"/>
              <w:spacing w:before="9" w:line="178" w:lineRule="exact"/>
              <w:ind w:left="92" w:right="83"/>
              <w:rPr>
                <w:sz w:val="16"/>
              </w:rPr>
            </w:pPr>
            <w:r>
              <w:rPr>
                <w:sz w:val="16"/>
              </w:rPr>
              <w:t>250</w:t>
            </w:r>
          </w:p>
        </w:tc>
        <w:tc>
          <w:tcPr>
            <w:tcW w:w="454" w:type="dxa"/>
            <w:tcBorders>
              <w:top w:val="nil"/>
              <w:left w:val="single" w:sz="6" w:space="0" w:color="000000"/>
              <w:bottom w:val="nil"/>
              <w:right w:val="single" w:sz="6" w:space="0" w:color="000000"/>
            </w:tcBorders>
          </w:tcPr>
          <w:p w14:paraId="1E9BC1A6" w14:textId="77777777" w:rsidR="000F3B65" w:rsidRDefault="00C64217">
            <w:pPr>
              <w:pStyle w:val="TableParagraph"/>
              <w:spacing w:before="9" w:line="178" w:lineRule="exact"/>
              <w:ind w:left="119"/>
              <w:jc w:val="left"/>
              <w:rPr>
                <w:sz w:val="16"/>
              </w:rPr>
            </w:pPr>
            <w:r>
              <w:rPr>
                <w:sz w:val="16"/>
              </w:rPr>
              <w:t>ST</w:t>
            </w:r>
          </w:p>
        </w:tc>
        <w:tc>
          <w:tcPr>
            <w:tcW w:w="711" w:type="dxa"/>
            <w:vMerge/>
            <w:tcBorders>
              <w:top w:val="nil"/>
              <w:left w:val="single" w:sz="6" w:space="0" w:color="000000"/>
              <w:right w:val="single" w:sz="6" w:space="0" w:color="000000"/>
            </w:tcBorders>
          </w:tcPr>
          <w:p w14:paraId="5860B0B4" w14:textId="77777777" w:rsidR="000F3B65" w:rsidRDefault="000F3B65">
            <w:pPr>
              <w:rPr>
                <w:sz w:val="2"/>
                <w:szCs w:val="2"/>
              </w:rPr>
            </w:pPr>
          </w:p>
        </w:tc>
        <w:tc>
          <w:tcPr>
            <w:tcW w:w="1057" w:type="dxa"/>
            <w:tcBorders>
              <w:top w:val="nil"/>
              <w:left w:val="single" w:sz="6" w:space="0" w:color="000000"/>
              <w:bottom w:val="nil"/>
              <w:right w:val="single" w:sz="6" w:space="0" w:color="000000"/>
            </w:tcBorders>
          </w:tcPr>
          <w:p w14:paraId="1067DA76" w14:textId="77777777" w:rsidR="000F3B65" w:rsidRDefault="00C64217">
            <w:pPr>
              <w:pStyle w:val="TableParagraph"/>
              <w:spacing w:before="9" w:line="178" w:lineRule="exact"/>
              <w:ind w:left="86" w:right="81"/>
              <w:rPr>
                <w:sz w:val="16"/>
              </w:rPr>
            </w:pPr>
            <w:r>
              <w:rPr>
                <w:sz w:val="16"/>
              </w:rPr>
              <w:t>[0..99]</w:t>
            </w:r>
          </w:p>
        </w:tc>
        <w:tc>
          <w:tcPr>
            <w:tcW w:w="632" w:type="dxa"/>
            <w:tcBorders>
              <w:top w:val="nil"/>
              <w:left w:val="single" w:sz="6" w:space="0" w:color="000000"/>
              <w:bottom w:val="nil"/>
              <w:right w:val="single" w:sz="6" w:space="0" w:color="000000"/>
            </w:tcBorders>
          </w:tcPr>
          <w:p w14:paraId="7B349803" w14:textId="77777777" w:rsidR="000F3B65" w:rsidRDefault="000F3B65">
            <w:pPr>
              <w:pStyle w:val="TableParagraph"/>
              <w:spacing w:before="0"/>
              <w:jc w:val="left"/>
              <w:rPr>
                <w:rFonts w:ascii="Times New Roman"/>
                <w:sz w:val="14"/>
              </w:rPr>
            </w:pPr>
          </w:p>
        </w:tc>
        <w:tc>
          <w:tcPr>
            <w:tcW w:w="694" w:type="dxa"/>
            <w:tcBorders>
              <w:top w:val="nil"/>
              <w:left w:val="single" w:sz="6" w:space="0" w:color="000000"/>
              <w:bottom w:val="nil"/>
              <w:right w:val="single" w:sz="6" w:space="0" w:color="000000"/>
            </w:tcBorders>
          </w:tcPr>
          <w:p w14:paraId="2BB89F4E" w14:textId="77777777" w:rsidR="000F3B65" w:rsidRDefault="00C64217">
            <w:pPr>
              <w:pStyle w:val="TableParagraph"/>
              <w:spacing w:before="9" w:line="178" w:lineRule="exact"/>
              <w:ind w:left="86" w:right="83"/>
              <w:rPr>
                <w:sz w:val="16"/>
              </w:rPr>
            </w:pPr>
            <w:r>
              <w:rPr>
                <w:sz w:val="16"/>
              </w:rPr>
              <w:t>00207</w:t>
            </w:r>
          </w:p>
        </w:tc>
        <w:tc>
          <w:tcPr>
            <w:tcW w:w="2775" w:type="dxa"/>
            <w:tcBorders>
              <w:top w:val="nil"/>
              <w:left w:val="single" w:sz="6" w:space="0" w:color="000000"/>
              <w:bottom w:val="nil"/>
            </w:tcBorders>
          </w:tcPr>
          <w:p w14:paraId="64C442AF" w14:textId="77777777" w:rsidR="000F3B65" w:rsidRDefault="00C64217">
            <w:pPr>
              <w:pStyle w:val="TableParagraph"/>
              <w:spacing w:before="9" w:line="178" w:lineRule="exact"/>
              <w:ind w:left="108"/>
              <w:jc w:val="left"/>
              <w:rPr>
                <w:sz w:val="16"/>
              </w:rPr>
            </w:pPr>
            <w:r>
              <w:rPr>
                <w:sz w:val="16"/>
              </w:rPr>
              <w:t>Allergy Reaction</w:t>
            </w:r>
          </w:p>
        </w:tc>
      </w:tr>
      <w:tr w:rsidR="000F3B65" w14:paraId="140EDC4F" w14:textId="77777777">
        <w:trPr>
          <w:trHeight w:val="226"/>
        </w:trPr>
        <w:tc>
          <w:tcPr>
            <w:tcW w:w="523" w:type="dxa"/>
            <w:tcBorders>
              <w:top w:val="nil"/>
              <w:right w:val="single" w:sz="6" w:space="0" w:color="000000"/>
            </w:tcBorders>
          </w:tcPr>
          <w:p w14:paraId="08007584" w14:textId="77777777" w:rsidR="000F3B65" w:rsidRDefault="00C64217">
            <w:pPr>
              <w:pStyle w:val="TableParagraph"/>
              <w:spacing w:before="9"/>
              <w:rPr>
                <w:sz w:val="16"/>
              </w:rPr>
            </w:pPr>
            <w:r>
              <w:rPr>
                <w:sz w:val="16"/>
              </w:rPr>
              <w:t>6</w:t>
            </w:r>
          </w:p>
        </w:tc>
        <w:tc>
          <w:tcPr>
            <w:tcW w:w="516" w:type="dxa"/>
            <w:tcBorders>
              <w:top w:val="nil"/>
              <w:left w:val="single" w:sz="6" w:space="0" w:color="000000"/>
              <w:right w:val="single" w:sz="6" w:space="0" w:color="000000"/>
            </w:tcBorders>
          </w:tcPr>
          <w:p w14:paraId="14A90918" w14:textId="77777777" w:rsidR="000F3B65" w:rsidRDefault="00C64217">
            <w:pPr>
              <w:pStyle w:val="TableParagraph"/>
              <w:spacing w:before="9"/>
              <w:ind w:left="10"/>
              <w:rPr>
                <w:sz w:val="16"/>
              </w:rPr>
            </w:pPr>
            <w:r>
              <w:rPr>
                <w:sz w:val="16"/>
              </w:rPr>
              <w:t>8</w:t>
            </w:r>
          </w:p>
        </w:tc>
        <w:tc>
          <w:tcPr>
            <w:tcW w:w="454" w:type="dxa"/>
            <w:tcBorders>
              <w:top w:val="nil"/>
              <w:left w:val="single" w:sz="6" w:space="0" w:color="000000"/>
              <w:right w:val="single" w:sz="6" w:space="0" w:color="000000"/>
            </w:tcBorders>
          </w:tcPr>
          <w:p w14:paraId="33CEA3C7" w14:textId="77777777" w:rsidR="000F3B65" w:rsidRDefault="00C64217">
            <w:pPr>
              <w:pStyle w:val="TableParagraph"/>
              <w:spacing w:before="9"/>
              <w:ind w:left="117"/>
              <w:jc w:val="left"/>
              <w:rPr>
                <w:sz w:val="16"/>
              </w:rPr>
            </w:pPr>
            <w:r>
              <w:rPr>
                <w:sz w:val="16"/>
              </w:rPr>
              <w:t>DT</w:t>
            </w:r>
          </w:p>
        </w:tc>
        <w:tc>
          <w:tcPr>
            <w:tcW w:w="711" w:type="dxa"/>
            <w:vMerge/>
            <w:tcBorders>
              <w:top w:val="nil"/>
              <w:left w:val="single" w:sz="6" w:space="0" w:color="000000"/>
              <w:right w:val="single" w:sz="6" w:space="0" w:color="000000"/>
            </w:tcBorders>
          </w:tcPr>
          <w:p w14:paraId="196DDCC4" w14:textId="77777777" w:rsidR="000F3B65" w:rsidRDefault="000F3B65">
            <w:pPr>
              <w:rPr>
                <w:sz w:val="2"/>
                <w:szCs w:val="2"/>
              </w:rPr>
            </w:pPr>
          </w:p>
        </w:tc>
        <w:tc>
          <w:tcPr>
            <w:tcW w:w="1057" w:type="dxa"/>
            <w:tcBorders>
              <w:top w:val="nil"/>
              <w:left w:val="single" w:sz="6" w:space="0" w:color="000000"/>
              <w:right w:val="single" w:sz="6" w:space="0" w:color="000000"/>
            </w:tcBorders>
          </w:tcPr>
          <w:p w14:paraId="26BB0C05" w14:textId="77777777" w:rsidR="000F3B65" w:rsidRDefault="00C64217">
            <w:pPr>
              <w:pStyle w:val="TableParagraph"/>
              <w:spacing w:before="9"/>
              <w:ind w:left="89" w:right="81"/>
              <w:rPr>
                <w:sz w:val="16"/>
              </w:rPr>
            </w:pPr>
            <w:r>
              <w:rPr>
                <w:sz w:val="16"/>
              </w:rPr>
              <w:t>[0..1]</w:t>
            </w:r>
          </w:p>
        </w:tc>
        <w:tc>
          <w:tcPr>
            <w:tcW w:w="632" w:type="dxa"/>
            <w:tcBorders>
              <w:top w:val="nil"/>
              <w:left w:val="single" w:sz="6" w:space="0" w:color="000000"/>
              <w:right w:val="single" w:sz="6" w:space="0" w:color="000000"/>
            </w:tcBorders>
          </w:tcPr>
          <w:p w14:paraId="70C8D3DC"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63749A07" w14:textId="77777777" w:rsidR="000F3B65" w:rsidRDefault="00C64217">
            <w:pPr>
              <w:pStyle w:val="TableParagraph"/>
              <w:spacing w:before="9"/>
              <w:ind w:left="86" w:right="83"/>
              <w:rPr>
                <w:sz w:val="16"/>
              </w:rPr>
            </w:pPr>
            <w:r>
              <w:rPr>
                <w:sz w:val="16"/>
              </w:rPr>
              <w:t>00208</w:t>
            </w:r>
          </w:p>
        </w:tc>
        <w:tc>
          <w:tcPr>
            <w:tcW w:w="2775" w:type="dxa"/>
            <w:tcBorders>
              <w:top w:val="nil"/>
              <w:left w:val="single" w:sz="6" w:space="0" w:color="000000"/>
            </w:tcBorders>
          </w:tcPr>
          <w:p w14:paraId="0B45E92B" w14:textId="77777777" w:rsidR="000F3B65" w:rsidRDefault="00C64217">
            <w:pPr>
              <w:pStyle w:val="TableParagraph"/>
              <w:spacing w:before="9"/>
              <w:ind w:left="109"/>
              <w:jc w:val="left"/>
              <w:rPr>
                <w:sz w:val="16"/>
              </w:rPr>
            </w:pPr>
            <w:r>
              <w:rPr>
                <w:sz w:val="16"/>
              </w:rPr>
              <w:t>Identification Date</w:t>
            </w:r>
          </w:p>
        </w:tc>
      </w:tr>
    </w:tbl>
    <w:p w14:paraId="19267355" w14:textId="77777777" w:rsidR="000F3B65" w:rsidRDefault="000F3B65">
      <w:pPr>
        <w:pStyle w:val="BodyText"/>
        <w:rPr>
          <w:sz w:val="26"/>
        </w:rPr>
      </w:pPr>
    </w:p>
    <w:p w14:paraId="732332EE" w14:textId="77777777" w:rsidR="000F3B65" w:rsidRDefault="00C64217">
      <w:pPr>
        <w:pStyle w:val="Heading3"/>
        <w:numPr>
          <w:ilvl w:val="2"/>
          <w:numId w:val="11"/>
        </w:numPr>
        <w:tabs>
          <w:tab w:val="left" w:pos="1780"/>
          <w:tab w:val="left" w:pos="1781"/>
        </w:tabs>
        <w:spacing w:before="222"/>
        <w:ind w:left="1780" w:hanging="1441"/>
      </w:pPr>
      <w:bookmarkStart w:id="163" w:name="2.5.10_MSA_Segment"/>
      <w:bookmarkEnd w:id="163"/>
      <w:r>
        <w:t>MSA</w:t>
      </w:r>
      <w:r>
        <w:rPr>
          <w:spacing w:val="-6"/>
        </w:rPr>
        <w:t xml:space="preserve"> </w:t>
      </w:r>
      <w:r>
        <w:t>Segment</w:t>
      </w:r>
    </w:p>
    <w:p w14:paraId="2865D75D" w14:textId="77777777" w:rsidR="000F3B65" w:rsidRDefault="00C64217">
      <w:pPr>
        <w:pStyle w:val="BodyText"/>
        <w:spacing w:before="55"/>
        <w:ind w:left="339" w:right="397"/>
      </w:pPr>
      <w:r>
        <w:t xml:space="preserve">The following is a listing of all the fields defined for the MSA Segment in HL7. MSA is used only in the acknowledgment message. Refer to Section 2.6.10, </w:t>
      </w:r>
      <w:r>
        <w:rPr>
          <w:color w:val="0000FF"/>
          <w:u w:val="single" w:color="0000FF"/>
        </w:rPr>
        <w:t>MSA Segment</w:t>
      </w:r>
      <w:r>
        <w:rPr>
          <w:color w:val="0000FF"/>
        </w:rPr>
        <w:t xml:space="preserve"> </w:t>
      </w:r>
      <w:r>
        <w:rPr>
          <w:color w:val="0000FF"/>
          <w:u w:val="single" w:color="0000FF"/>
        </w:rPr>
        <w:t>Fields</w:t>
      </w:r>
      <w:r>
        <w:t>, for a more detailed explanation of the fields used by VistA.</w:t>
      </w:r>
    </w:p>
    <w:p w14:paraId="6603CAD9" w14:textId="77777777" w:rsidR="000F3B65" w:rsidRDefault="000F3B65">
      <w:pPr>
        <w:pStyle w:val="BodyText"/>
        <w:spacing w:before="6"/>
        <w:rPr>
          <w:sz w:val="25"/>
        </w:rPr>
      </w:pPr>
    </w:p>
    <w:tbl>
      <w:tblPr>
        <w:tblW w:w="0" w:type="auto"/>
        <w:tblInd w:w="1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80"/>
        <w:gridCol w:w="710"/>
        <w:gridCol w:w="1056"/>
        <w:gridCol w:w="631"/>
        <w:gridCol w:w="693"/>
        <w:gridCol w:w="2459"/>
      </w:tblGrid>
      <w:tr w:rsidR="000F3B65" w14:paraId="0FE1D3BE" w14:textId="77777777">
        <w:trPr>
          <w:trHeight w:val="243"/>
        </w:trPr>
        <w:tc>
          <w:tcPr>
            <w:tcW w:w="523" w:type="dxa"/>
            <w:tcBorders>
              <w:bottom w:val="single" w:sz="6" w:space="0" w:color="000000"/>
              <w:right w:val="single" w:sz="6" w:space="0" w:color="000000"/>
            </w:tcBorders>
            <w:shd w:val="clear" w:color="auto" w:fill="E6E6E6"/>
          </w:tcPr>
          <w:p w14:paraId="3A89CC49"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36EE41C" w14:textId="77777777" w:rsidR="000F3B65" w:rsidRDefault="00C64217">
            <w:pPr>
              <w:pStyle w:val="TableParagraph"/>
              <w:ind w:right="100"/>
              <w:jc w:val="right"/>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6031ECF9" w14:textId="77777777" w:rsidR="000F3B65" w:rsidRDefault="00C64217">
            <w:pPr>
              <w:pStyle w:val="TableParagraph"/>
              <w:ind w:left="92"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65CEE63"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6323550"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2F3426E3" w14:textId="77777777" w:rsidR="000F3B65" w:rsidRDefault="00C64217">
            <w:pPr>
              <w:pStyle w:val="TableParagraph"/>
              <w:ind w:right="99"/>
              <w:jc w:val="righ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7EC4B0B9" w14:textId="77777777" w:rsidR="000F3B65" w:rsidRDefault="00C64217">
            <w:pPr>
              <w:pStyle w:val="TableParagraph"/>
              <w:ind w:left="91" w:right="77"/>
              <w:rPr>
                <w:b/>
                <w:sz w:val="16"/>
              </w:rPr>
            </w:pPr>
            <w:r>
              <w:rPr>
                <w:b/>
                <w:sz w:val="16"/>
              </w:rPr>
              <w:t>Item #</w:t>
            </w:r>
          </w:p>
        </w:tc>
        <w:tc>
          <w:tcPr>
            <w:tcW w:w="2459" w:type="dxa"/>
            <w:tcBorders>
              <w:left w:val="single" w:sz="6" w:space="0" w:color="000000"/>
              <w:bottom w:val="single" w:sz="6" w:space="0" w:color="000000"/>
            </w:tcBorders>
            <w:shd w:val="clear" w:color="auto" w:fill="E6E6E6"/>
          </w:tcPr>
          <w:p w14:paraId="5ABC9660" w14:textId="77777777" w:rsidR="000F3B65" w:rsidRDefault="00C64217">
            <w:pPr>
              <w:pStyle w:val="TableParagraph"/>
              <w:ind w:left="111"/>
              <w:jc w:val="left"/>
              <w:rPr>
                <w:b/>
                <w:sz w:val="16"/>
              </w:rPr>
            </w:pPr>
            <w:r>
              <w:rPr>
                <w:b/>
                <w:sz w:val="16"/>
              </w:rPr>
              <w:t>Element Name</w:t>
            </w:r>
          </w:p>
        </w:tc>
      </w:tr>
      <w:tr w:rsidR="000F3B65" w14:paraId="0D14EED2" w14:textId="77777777">
        <w:trPr>
          <w:trHeight w:val="235"/>
        </w:trPr>
        <w:tc>
          <w:tcPr>
            <w:tcW w:w="523" w:type="dxa"/>
            <w:tcBorders>
              <w:top w:val="single" w:sz="6" w:space="0" w:color="000000"/>
              <w:bottom w:val="nil"/>
              <w:right w:val="single" w:sz="6" w:space="0" w:color="000000"/>
            </w:tcBorders>
          </w:tcPr>
          <w:p w14:paraId="6584E4F5"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650690A" w14:textId="77777777" w:rsidR="000F3B65" w:rsidRDefault="00C64217">
            <w:pPr>
              <w:pStyle w:val="TableParagraph"/>
              <w:spacing w:before="22"/>
              <w:ind w:right="198"/>
              <w:jc w:val="right"/>
              <w:rPr>
                <w:sz w:val="16"/>
              </w:rPr>
            </w:pPr>
            <w:r>
              <w:rPr>
                <w:sz w:val="16"/>
              </w:rPr>
              <w:t>2</w:t>
            </w:r>
          </w:p>
        </w:tc>
        <w:tc>
          <w:tcPr>
            <w:tcW w:w="480" w:type="dxa"/>
            <w:tcBorders>
              <w:top w:val="single" w:sz="6" w:space="0" w:color="000000"/>
              <w:left w:val="single" w:sz="6" w:space="0" w:color="000000"/>
              <w:bottom w:val="nil"/>
              <w:right w:val="single" w:sz="6" w:space="0" w:color="000000"/>
            </w:tcBorders>
          </w:tcPr>
          <w:p w14:paraId="45DA7CE6" w14:textId="77777777" w:rsidR="000F3B65" w:rsidRDefault="00C64217">
            <w:pPr>
              <w:pStyle w:val="TableParagraph"/>
              <w:spacing w:before="22"/>
              <w:ind w:left="92" w:right="84"/>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69F65C58"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2B417F2D"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0AB8A7B5" w14:textId="77777777" w:rsidR="000F3B65" w:rsidRDefault="00C64217">
            <w:pPr>
              <w:pStyle w:val="TableParagraph"/>
              <w:spacing w:before="22"/>
              <w:ind w:right="124"/>
              <w:jc w:val="right"/>
              <w:rPr>
                <w:sz w:val="16"/>
              </w:rPr>
            </w:pPr>
            <w:r>
              <w:rPr>
                <w:sz w:val="16"/>
              </w:rPr>
              <w:t>0003</w:t>
            </w:r>
          </w:p>
        </w:tc>
        <w:tc>
          <w:tcPr>
            <w:tcW w:w="693" w:type="dxa"/>
            <w:tcBorders>
              <w:top w:val="single" w:sz="6" w:space="0" w:color="000000"/>
              <w:left w:val="single" w:sz="6" w:space="0" w:color="000000"/>
              <w:bottom w:val="nil"/>
              <w:right w:val="single" w:sz="6" w:space="0" w:color="000000"/>
            </w:tcBorders>
          </w:tcPr>
          <w:p w14:paraId="690693BB" w14:textId="77777777" w:rsidR="000F3B65" w:rsidRDefault="00C64217">
            <w:pPr>
              <w:pStyle w:val="TableParagraph"/>
              <w:spacing w:before="22"/>
              <w:ind w:left="88" w:right="77"/>
              <w:rPr>
                <w:sz w:val="16"/>
              </w:rPr>
            </w:pPr>
            <w:r>
              <w:rPr>
                <w:sz w:val="16"/>
              </w:rPr>
              <w:t>00018</w:t>
            </w:r>
          </w:p>
        </w:tc>
        <w:tc>
          <w:tcPr>
            <w:tcW w:w="2459" w:type="dxa"/>
            <w:tcBorders>
              <w:top w:val="single" w:sz="6" w:space="0" w:color="000000"/>
              <w:left w:val="single" w:sz="6" w:space="0" w:color="000000"/>
              <w:bottom w:val="nil"/>
            </w:tcBorders>
          </w:tcPr>
          <w:p w14:paraId="3C5E69FD" w14:textId="77777777" w:rsidR="000F3B65" w:rsidRDefault="00C64217">
            <w:pPr>
              <w:pStyle w:val="TableParagraph"/>
              <w:spacing w:before="22"/>
              <w:ind w:left="111"/>
              <w:jc w:val="left"/>
              <w:rPr>
                <w:sz w:val="16"/>
              </w:rPr>
            </w:pPr>
            <w:r>
              <w:rPr>
                <w:sz w:val="16"/>
              </w:rPr>
              <w:t>Acknowledgment Code</w:t>
            </w:r>
          </w:p>
        </w:tc>
      </w:tr>
      <w:tr w:rsidR="000F3B65" w14:paraId="1A7B2D3F" w14:textId="77777777">
        <w:trPr>
          <w:trHeight w:val="237"/>
        </w:trPr>
        <w:tc>
          <w:tcPr>
            <w:tcW w:w="523" w:type="dxa"/>
            <w:tcBorders>
              <w:top w:val="nil"/>
              <w:bottom w:val="nil"/>
              <w:right w:val="single" w:sz="6" w:space="0" w:color="000000"/>
            </w:tcBorders>
          </w:tcPr>
          <w:p w14:paraId="771AB4F2"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69C8CC4" w14:textId="77777777" w:rsidR="000F3B65" w:rsidRDefault="00C64217">
            <w:pPr>
              <w:pStyle w:val="TableParagraph"/>
              <w:ind w:right="156"/>
              <w:jc w:val="right"/>
              <w:rPr>
                <w:sz w:val="16"/>
              </w:rPr>
            </w:pPr>
            <w:r>
              <w:rPr>
                <w:sz w:val="16"/>
              </w:rPr>
              <w:t>20</w:t>
            </w:r>
          </w:p>
        </w:tc>
        <w:tc>
          <w:tcPr>
            <w:tcW w:w="480" w:type="dxa"/>
            <w:tcBorders>
              <w:top w:val="nil"/>
              <w:left w:val="single" w:sz="6" w:space="0" w:color="000000"/>
              <w:bottom w:val="nil"/>
              <w:right w:val="single" w:sz="6" w:space="0" w:color="000000"/>
            </w:tcBorders>
          </w:tcPr>
          <w:p w14:paraId="4ED127EC" w14:textId="77777777" w:rsidR="000F3B65" w:rsidRDefault="00C64217">
            <w:pPr>
              <w:pStyle w:val="TableParagraph"/>
              <w:ind w:left="92" w:right="83"/>
              <w:rPr>
                <w:sz w:val="16"/>
              </w:rPr>
            </w:pPr>
            <w:r>
              <w:rPr>
                <w:sz w:val="16"/>
              </w:rPr>
              <w:t>ST</w:t>
            </w:r>
          </w:p>
        </w:tc>
        <w:tc>
          <w:tcPr>
            <w:tcW w:w="710" w:type="dxa"/>
            <w:tcBorders>
              <w:top w:val="nil"/>
              <w:left w:val="single" w:sz="6" w:space="0" w:color="000000"/>
              <w:bottom w:val="nil"/>
              <w:right w:val="single" w:sz="6" w:space="0" w:color="000000"/>
            </w:tcBorders>
          </w:tcPr>
          <w:p w14:paraId="48F57814" w14:textId="77777777" w:rsidR="000F3B65" w:rsidRDefault="00C64217">
            <w:pPr>
              <w:pStyle w:val="TableParagraph"/>
              <w:ind w:left="11"/>
              <w:rPr>
                <w:sz w:val="16"/>
              </w:rPr>
            </w:pPr>
            <w:r>
              <w:rPr>
                <w:sz w:val="16"/>
              </w:rPr>
              <w:t>R</w:t>
            </w:r>
          </w:p>
        </w:tc>
        <w:tc>
          <w:tcPr>
            <w:tcW w:w="1056" w:type="dxa"/>
            <w:tcBorders>
              <w:top w:val="nil"/>
              <w:left w:val="single" w:sz="6" w:space="0" w:color="000000"/>
              <w:bottom w:val="nil"/>
              <w:right w:val="single" w:sz="6" w:space="0" w:color="000000"/>
            </w:tcBorders>
          </w:tcPr>
          <w:p w14:paraId="0C0C6DF6" w14:textId="77777777" w:rsidR="000F3B65" w:rsidRDefault="00C64217">
            <w:pPr>
              <w:pStyle w:val="TableParagraph"/>
              <w:ind w:left="91" w:right="78"/>
              <w:rPr>
                <w:sz w:val="16"/>
              </w:rPr>
            </w:pPr>
            <w:r>
              <w:rPr>
                <w:sz w:val="16"/>
              </w:rPr>
              <w:t>[1..1]</w:t>
            </w:r>
          </w:p>
        </w:tc>
        <w:tc>
          <w:tcPr>
            <w:tcW w:w="631" w:type="dxa"/>
            <w:tcBorders>
              <w:top w:val="nil"/>
              <w:left w:val="single" w:sz="6" w:space="0" w:color="000000"/>
              <w:bottom w:val="nil"/>
              <w:right w:val="single" w:sz="6" w:space="0" w:color="000000"/>
            </w:tcBorders>
          </w:tcPr>
          <w:p w14:paraId="53E32FE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DB1EAAA" w14:textId="77777777" w:rsidR="000F3B65" w:rsidRDefault="00C64217">
            <w:pPr>
              <w:pStyle w:val="TableParagraph"/>
              <w:ind w:left="89" w:right="77"/>
              <w:rPr>
                <w:sz w:val="16"/>
              </w:rPr>
            </w:pPr>
            <w:r>
              <w:rPr>
                <w:sz w:val="16"/>
              </w:rPr>
              <w:t>00010</w:t>
            </w:r>
          </w:p>
        </w:tc>
        <w:tc>
          <w:tcPr>
            <w:tcW w:w="2459" w:type="dxa"/>
            <w:tcBorders>
              <w:top w:val="nil"/>
              <w:left w:val="single" w:sz="6" w:space="0" w:color="000000"/>
              <w:bottom w:val="nil"/>
            </w:tcBorders>
          </w:tcPr>
          <w:p w14:paraId="3D84609D" w14:textId="77777777" w:rsidR="000F3B65" w:rsidRDefault="00C64217">
            <w:pPr>
              <w:pStyle w:val="TableParagraph"/>
              <w:ind w:left="111"/>
              <w:jc w:val="left"/>
              <w:rPr>
                <w:sz w:val="16"/>
              </w:rPr>
            </w:pPr>
            <w:r>
              <w:rPr>
                <w:sz w:val="16"/>
              </w:rPr>
              <w:t>Message Control ID</w:t>
            </w:r>
          </w:p>
        </w:tc>
      </w:tr>
      <w:tr w:rsidR="000F3B65" w14:paraId="7097E0A4" w14:textId="77777777">
        <w:trPr>
          <w:trHeight w:val="237"/>
        </w:trPr>
        <w:tc>
          <w:tcPr>
            <w:tcW w:w="523" w:type="dxa"/>
            <w:tcBorders>
              <w:top w:val="nil"/>
              <w:bottom w:val="nil"/>
              <w:right w:val="single" w:sz="6" w:space="0" w:color="000000"/>
            </w:tcBorders>
          </w:tcPr>
          <w:p w14:paraId="028384EF"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0A8F7D66" w14:textId="77777777" w:rsidR="000F3B65" w:rsidRDefault="00C64217">
            <w:pPr>
              <w:pStyle w:val="TableParagraph"/>
              <w:ind w:right="155"/>
              <w:jc w:val="right"/>
              <w:rPr>
                <w:sz w:val="16"/>
              </w:rPr>
            </w:pPr>
            <w:r>
              <w:rPr>
                <w:sz w:val="16"/>
              </w:rPr>
              <w:t>80</w:t>
            </w:r>
          </w:p>
        </w:tc>
        <w:tc>
          <w:tcPr>
            <w:tcW w:w="480" w:type="dxa"/>
            <w:tcBorders>
              <w:top w:val="nil"/>
              <w:left w:val="single" w:sz="6" w:space="0" w:color="000000"/>
              <w:bottom w:val="nil"/>
              <w:right w:val="single" w:sz="6" w:space="0" w:color="000000"/>
            </w:tcBorders>
          </w:tcPr>
          <w:p w14:paraId="3DCA6ADA" w14:textId="77777777" w:rsidR="000F3B65" w:rsidRDefault="00C64217">
            <w:pPr>
              <w:pStyle w:val="TableParagraph"/>
              <w:ind w:left="92" w:right="83"/>
              <w:rPr>
                <w:sz w:val="16"/>
              </w:rPr>
            </w:pPr>
            <w:r>
              <w:rPr>
                <w:sz w:val="16"/>
              </w:rPr>
              <w:t>ST</w:t>
            </w:r>
          </w:p>
        </w:tc>
        <w:tc>
          <w:tcPr>
            <w:tcW w:w="710" w:type="dxa"/>
            <w:tcBorders>
              <w:top w:val="nil"/>
              <w:left w:val="single" w:sz="6" w:space="0" w:color="000000"/>
              <w:bottom w:val="nil"/>
              <w:right w:val="single" w:sz="6" w:space="0" w:color="000000"/>
            </w:tcBorders>
          </w:tcPr>
          <w:p w14:paraId="197211E4" w14:textId="77777777" w:rsidR="000F3B65" w:rsidRDefault="00C64217">
            <w:pPr>
              <w:pStyle w:val="TableParagraph"/>
              <w:ind w:left="7"/>
              <w:rPr>
                <w:sz w:val="16"/>
              </w:rPr>
            </w:pPr>
            <w:r>
              <w:rPr>
                <w:sz w:val="16"/>
              </w:rPr>
              <w:t>B</w:t>
            </w:r>
          </w:p>
        </w:tc>
        <w:tc>
          <w:tcPr>
            <w:tcW w:w="1056" w:type="dxa"/>
            <w:tcBorders>
              <w:top w:val="nil"/>
              <w:left w:val="single" w:sz="6" w:space="0" w:color="000000"/>
              <w:bottom w:val="nil"/>
              <w:right w:val="single" w:sz="6" w:space="0" w:color="000000"/>
            </w:tcBorders>
          </w:tcPr>
          <w:p w14:paraId="4825272D"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545CD0E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7C6E272" w14:textId="77777777" w:rsidR="000F3B65" w:rsidRDefault="00C64217">
            <w:pPr>
              <w:pStyle w:val="TableParagraph"/>
              <w:ind w:left="88" w:right="77"/>
              <w:rPr>
                <w:sz w:val="16"/>
              </w:rPr>
            </w:pPr>
            <w:r>
              <w:rPr>
                <w:sz w:val="16"/>
              </w:rPr>
              <w:t>00020</w:t>
            </w:r>
          </w:p>
        </w:tc>
        <w:tc>
          <w:tcPr>
            <w:tcW w:w="2459" w:type="dxa"/>
            <w:tcBorders>
              <w:top w:val="nil"/>
              <w:left w:val="single" w:sz="6" w:space="0" w:color="000000"/>
              <w:bottom w:val="nil"/>
            </w:tcBorders>
          </w:tcPr>
          <w:p w14:paraId="73E9EF8D" w14:textId="77777777" w:rsidR="000F3B65" w:rsidRDefault="00C64217">
            <w:pPr>
              <w:pStyle w:val="TableParagraph"/>
              <w:ind w:left="111"/>
              <w:jc w:val="left"/>
              <w:rPr>
                <w:sz w:val="16"/>
              </w:rPr>
            </w:pPr>
            <w:r>
              <w:rPr>
                <w:sz w:val="16"/>
              </w:rPr>
              <w:t>Text Message</w:t>
            </w:r>
          </w:p>
        </w:tc>
      </w:tr>
      <w:tr w:rsidR="000F3B65" w14:paraId="61A21B1C" w14:textId="77777777">
        <w:trPr>
          <w:trHeight w:val="238"/>
        </w:trPr>
        <w:tc>
          <w:tcPr>
            <w:tcW w:w="523" w:type="dxa"/>
            <w:tcBorders>
              <w:top w:val="nil"/>
              <w:bottom w:val="nil"/>
              <w:right w:val="single" w:sz="6" w:space="0" w:color="000000"/>
            </w:tcBorders>
          </w:tcPr>
          <w:p w14:paraId="0D91ED7D"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32509C44" w14:textId="77777777" w:rsidR="000F3B65" w:rsidRDefault="00C64217">
            <w:pPr>
              <w:pStyle w:val="TableParagraph"/>
              <w:ind w:right="156"/>
              <w:jc w:val="right"/>
              <w:rPr>
                <w:sz w:val="16"/>
              </w:rPr>
            </w:pPr>
            <w:r>
              <w:rPr>
                <w:sz w:val="16"/>
              </w:rPr>
              <w:t>15</w:t>
            </w:r>
          </w:p>
        </w:tc>
        <w:tc>
          <w:tcPr>
            <w:tcW w:w="480" w:type="dxa"/>
            <w:tcBorders>
              <w:top w:val="nil"/>
              <w:left w:val="single" w:sz="6" w:space="0" w:color="000000"/>
              <w:bottom w:val="nil"/>
              <w:right w:val="single" w:sz="6" w:space="0" w:color="000000"/>
            </w:tcBorders>
          </w:tcPr>
          <w:p w14:paraId="5987BDF5" w14:textId="77777777" w:rsidR="000F3B65" w:rsidRDefault="00C64217">
            <w:pPr>
              <w:pStyle w:val="TableParagraph"/>
              <w:ind w:left="92" w:right="84"/>
              <w:rPr>
                <w:sz w:val="16"/>
              </w:rPr>
            </w:pPr>
            <w:r>
              <w:rPr>
                <w:sz w:val="16"/>
              </w:rPr>
              <w:t>NM</w:t>
            </w:r>
          </w:p>
        </w:tc>
        <w:tc>
          <w:tcPr>
            <w:tcW w:w="710" w:type="dxa"/>
            <w:tcBorders>
              <w:top w:val="nil"/>
              <w:left w:val="single" w:sz="6" w:space="0" w:color="000000"/>
              <w:bottom w:val="nil"/>
              <w:right w:val="single" w:sz="6" w:space="0" w:color="000000"/>
            </w:tcBorders>
          </w:tcPr>
          <w:p w14:paraId="478F575D"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6117722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5B84686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1A58CB7" w14:textId="77777777" w:rsidR="000F3B65" w:rsidRDefault="00C64217">
            <w:pPr>
              <w:pStyle w:val="TableParagraph"/>
              <w:ind w:left="89" w:right="77"/>
              <w:rPr>
                <w:sz w:val="16"/>
              </w:rPr>
            </w:pPr>
            <w:r>
              <w:rPr>
                <w:sz w:val="16"/>
              </w:rPr>
              <w:t>00021</w:t>
            </w:r>
          </w:p>
        </w:tc>
        <w:tc>
          <w:tcPr>
            <w:tcW w:w="2459" w:type="dxa"/>
            <w:tcBorders>
              <w:top w:val="nil"/>
              <w:left w:val="single" w:sz="6" w:space="0" w:color="000000"/>
              <w:bottom w:val="nil"/>
            </w:tcBorders>
          </w:tcPr>
          <w:p w14:paraId="4713E76D" w14:textId="77777777" w:rsidR="000F3B65" w:rsidRDefault="00C64217">
            <w:pPr>
              <w:pStyle w:val="TableParagraph"/>
              <w:ind w:left="111"/>
              <w:jc w:val="left"/>
              <w:rPr>
                <w:sz w:val="16"/>
              </w:rPr>
            </w:pPr>
            <w:r>
              <w:rPr>
                <w:sz w:val="16"/>
              </w:rPr>
              <w:t>Expected Sequence Number</w:t>
            </w:r>
          </w:p>
        </w:tc>
      </w:tr>
      <w:tr w:rsidR="000F3B65" w14:paraId="6A74A1E4" w14:textId="77777777">
        <w:trPr>
          <w:trHeight w:val="238"/>
        </w:trPr>
        <w:tc>
          <w:tcPr>
            <w:tcW w:w="523" w:type="dxa"/>
            <w:tcBorders>
              <w:top w:val="nil"/>
              <w:bottom w:val="nil"/>
              <w:right w:val="single" w:sz="6" w:space="0" w:color="000000"/>
            </w:tcBorders>
          </w:tcPr>
          <w:p w14:paraId="22F6F6A9"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7761840A" w14:textId="77777777" w:rsidR="000F3B65" w:rsidRDefault="00C64217">
            <w:pPr>
              <w:pStyle w:val="TableParagraph"/>
              <w:spacing w:before="25"/>
              <w:ind w:right="198"/>
              <w:jc w:val="right"/>
              <w:rPr>
                <w:sz w:val="16"/>
              </w:rPr>
            </w:pPr>
            <w:r>
              <w:rPr>
                <w:sz w:val="16"/>
              </w:rPr>
              <w:t>1</w:t>
            </w:r>
          </w:p>
        </w:tc>
        <w:tc>
          <w:tcPr>
            <w:tcW w:w="480" w:type="dxa"/>
            <w:tcBorders>
              <w:top w:val="nil"/>
              <w:left w:val="single" w:sz="6" w:space="0" w:color="000000"/>
              <w:bottom w:val="nil"/>
              <w:right w:val="single" w:sz="6" w:space="0" w:color="000000"/>
            </w:tcBorders>
          </w:tcPr>
          <w:p w14:paraId="73135AE2" w14:textId="77777777" w:rsidR="000F3B65" w:rsidRDefault="00C64217">
            <w:pPr>
              <w:pStyle w:val="TableParagraph"/>
              <w:spacing w:before="25"/>
              <w:ind w:left="92" w:right="84"/>
              <w:rPr>
                <w:sz w:val="16"/>
              </w:rPr>
            </w:pPr>
            <w:r>
              <w:rPr>
                <w:sz w:val="16"/>
              </w:rPr>
              <w:t>ID</w:t>
            </w:r>
          </w:p>
        </w:tc>
        <w:tc>
          <w:tcPr>
            <w:tcW w:w="710" w:type="dxa"/>
            <w:tcBorders>
              <w:top w:val="nil"/>
              <w:left w:val="single" w:sz="6" w:space="0" w:color="000000"/>
              <w:bottom w:val="nil"/>
              <w:right w:val="single" w:sz="6" w:space="0" w:color="000000"/>
            </w:tcBorders>
          </w:tcPr>
          <w:p w14:paraId="489275A1"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35B78020"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5BBB0EE9" w14:textId="77777777" w:rsidR="000F3B65" w:rsidRDefault="00C64217">
            <w:pPr>
              <w:pStyle w:val="TableParagraph"/>
              <w:spacing w:before="25"/>
              <w:ind w:right="124"/>
              <w:jc w:val="right"/>
              <w:rPr>
                <w:sz w:val="16"/>
              </w:rPr>
            </w:pPr>
            <w:r>
              <w:rPr>
                <w:sz w:val="16"/>
              </w:rPr>
              <w:t>0102</w:t>
            </w:r>
          </w:p>
        </w:tc>
        <w:tc>
          <w:tcPr>
            <w:tcW w:w="693" w:type="dxa"/>
            <w:tcBorders>
              <w:top w:val="nil"/>
              <w:left w:val="single" w:sz="6" w:space="0" w:color="000000"/>
              <w:bottom w:val="nil"/>
              <w:right w:val="single" w:sz="6" w:space="0" w:color="000000"/>
            </w:tcBorders>
          </w:tcPr>
          <w:p w14:paraId="3237DED5" w14:textId="77777777" w:rsidR="000F3B65" w:rsidRDefault="00C64217">
            <w:pPr>
              <w:pStyle w:val="TableParagraph"/>
              <w:spacing w:before="25"/>
              <w:ind w:left="87" w:right="77"/>
              <w:rPr>
                <w:sz w:val="16"/>
              </w:rPr>
            </w:pPr>
            <w:r>
              <w:rPr>
                <w:sz w:val="16"/>
              </w:rPr>
              <w:t>00022</w:t>
            </w:r>
          </w:p>
        </w:tc>
        <w:tc>
          <w:tcPr>
            <w:tcW w:w="2459" w:type="dxa"/>
            <w:tcBorders>
              <w:top w:val="nil"/>
              <w:left w:val="single" w:sz="6" w:space="0" w:color="000000"/>
              <w:bottom w:val="nil"/>
            </w:tcBorders>
          </w:tcPr>
          <w:p w14:paraId="246C5138" w14:textId="77777777" w:rsidR="000F3B65" w:rsidRDefault="00C64217">
            <w:pPr>
              <w:pStyle w:val="TableParagraph"/>
              <w:spacing w:before="25"/>
              <w:ind w:left="110"/>
              <w:jc w:val="left"/>
              <w:rPr>
                <w:sz w:val="16"/>
              </w:rPr>
            </w:pPr>
            <w:r>
              <w:rPr>
                <w:sz w:val="16"/>
              </w:rPr>
              <w:t>Delayed Acknowledgment Type</w:t>
            </w:r>
          </w:p>
        </w:tc>
      </w:tr>
      <w:tr w:rsidR="000F3B65" w14:paraId="4587C7AD" w14:textId="77777777">
        <w:trPr>
          <w:trHeight w:val="238"/>
        </w:trPr>
        <w:tc>
          <w:tcPr>
            <w:tcW w:w="523" w:type="dxa"/>
            <w:tcBorders>
              <w:top w:val="nil"/>
              <w:right w:val="single" w:sz="6" w:space="0" w:color="000000"/>
            </w:tcBorders>
          </w:tcPr>
          <w:p w14:paraId="17738BC9" w14:textId="77777777" w:rsidR="000F3B65" w:rsidRDefault="00C64217">
            <w:pPr>
              <w:pStyle w:val="TableParagraph"/>
              <w:rPr>
                <w:sz w:val="16"/>
              </w:rPr>
            </w:pPr>
            <w:r>
              <w:rPr>
                <w:sz w:val="16"/>
              </w:rPr>
              <w:t>6</w:t>
            </w:r>
          </w:p>
        </w:tc>
        <w:tc>
          <w:tcPr>
            <w:tcW w:w="516" w:type="dxa"/>
            <w:tcBorders>
              <w:top w:val="nil"/>
              <w:left w:val="single" w:sz="6" w:space="0" w:color="000000"/>
              <w:right w:val="single" w:sz="6" w:space="0" w:color="000000"/>
            </w:tcBorders>
          </w:tcPr>
          <w:p w14:paraId="46C65D55" w14:textId="77777777" w:rsidR="000F3B65" w:rsidRDefault="00C64217">
            <w:pPr>
              <w:pStyle w:val="TableParagraph"/>
              <w:ind w:right="110"/>
              <w:jc w:val="right"/>
              <w:rPr>
                <w:sz w:val="16"/>
              </w:rPr>
            </w:pPr>
            <w:r>
              <w:rPr>
                <w:sz w:val="16"/>
              </w:rPr>
              <w:t>250</w:t>
            </w:r>
          </w:p>
        </w:tc>
        <w:tc>
          <w:tcPr>
            <w:tcW w:w="480" w:type="dxa"/>
            <w:tcBorders>
              <w:top w:val="nil"/>
              <w:left w:val="single" w:sz="6" w:space="0" w:color="000000"/>
              <w:right w:val="single" w:sz="6" w:space="0" w:color="000000"/>
            </w:tcBorders>
          </w:tcPr>
          <w:p w14:paraId="42F77260" w14:textId="77777777" w:rsidR="000F3B65" w:rsidRDefault="00C64217">
            <w:pPr>
              <w:pStyle w:val="TableParagraph"/>
              <w:ind w:left="89" w:right="84"/>
              <w:rPr>
                <w:sz w:val="16"/>
              </w:rPr>
            </w:pPr>
            <w:r>
              <w:rPr>
                <w:sz w:val="16"/>
              </w:rPr>
              <w:t>CE</w:t>
            </w:r>
          </w:p>
        </w:tc>
        <w:tc>
          <w:tcPr>
            <w:tcW w:w="710" w:type="dxa"/>
            <w:tcBorders>
              <w:top w:val="nil"/>
              <w:left w:val="single" w:sz="6" w:space="0" w:color="000000"/>
              <w:right w:val="single" w:sz="6" w:space="0" w:color="000000"/>
            </w:tcBorders>
          </w:tcPr>
          <w:p w14:paraId="29EBA751" w14:textId="77777777" w:rsidR="000F3B65" w:rsidRDefault="00C64217">
            <w:pPr>
              <w:pStyle w:val="TableParagraph"/>
              <w:ind w:left="7"/>
              <w:rPr>
                <w:sz w:val="16"/>
              </w:rPr>
            </w:pPr>
            <w:r>
              <w:rPr>
                <w:sz w:val="16"/>
              </w:rPr>
              <w:t>B</w:t>
            </w:r>
          </w:p>
        </w:tc>
        <w:tc>
          <w:tcPr>
            <w:tcW w:w="1056" w:type="dxa"/>
            <w:tcBorders>
              <w:top w:val="nil"/>
              <w:left w:val="single" w:sz="6" w:space="0" w:color="000000"/>
              <w:right w:val="single" w:sz="6" w:space="0" w:color="000000"/>
            </w:tcBorders>
          </w:tcPr>
          <w:p w14:paraId="507E8B1E"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1ABDCA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593DF6CC" w14:textId="77777777" w:rsidR="000F3B65" w:rsidRDefault="00C64217">
            <w:pPr>
              <w:pStyle w:val="TableParagraph"/>
              <w:ind w:left="88" w:right="77"/>
              <w:rPr>
                <w:sz w:val="16"/>
              </w:rPr>
            </w:pPr>
            <w:r>
              <w:rPr>
                <w:sz w:val="16"/>
              </w:rPr>
              <w:t>00023</w:t>
            </w:r>
          </w:p>
        </w:tc>
        <w:tc>
          <w:tcPr>
            <w:tcW w:w="2459" w:type="dxa"/>
            <w:tcBorders>
              <w:top w:val="nil"/>
              <w:left w:val="single" w:sz="6" w:space="0" w:color="000000"/>
            </w:tcBorders>
          </w:tcPr>
          <w:p w14:paraId="3931C60E" w14:textId="77777777" w:rsidR="000F3B65" w:rsidRDefault="00C64217">
            <w:pPr>
              <w:pStyle w:val="TableParagraph"/>
              <w:ind w:left="111"/>
              <w:jc w:val="left"/>
              <w:rPr>
                <w:sz w:val="16"/>
              </w:rPr>
            </w:pPr>
            <w:r>
              <w:rPr>
                <w:sz w:val="16"/>
              </w:rPr>
              <w:t>Error Condition</w:t>
            </w:r>
          </w:p>
        </w:tc>
      </w:tr>
    </w:tbl>
    <w:p w14:paraId="0504015B" w14:textId="77777777" w:rsidR="000F3B65" w:rsidRDefault="000F3B65">
      <w:pPr>
        <w:pStyle w:val="BodyText"/>
        <w:rPr>
          <w:sz w:val="26"/>
        </w:rPr>
      </w:pPr>
    </w:p>
    <w:p w14:paraId="05B4BACE" w14:textId="77777777" w:rsidR="000F3B65" w:rsidRDefault="00C64217">
      <w:pPr>
        <w:pStyle w:val="Heading3"/>
        <w:numPr>
          <w:ilvl w:val="2"/>
          <w:numId w:val="11"/>
        </w:numPr>
        <w:tabs>
          <w:tab w:val="left" w:pos="1780"/>
          <w:tab w:val="left" w:pos="1781"/>
        </w:tabs>
        <w:spacing w:before="222"/>
        <w:ind w:left="1780" w:hanging="1441"/>
      </w:pPr>
      <w:bookmarkStart w:id="164" w:name="2.5.11_ERR_Segment"/>
      <w:bookmarkEnd w:id="164"/>
      <w:r>
        <w:t>ERR</w:t>
      </w:r>
      <w:r>
        <w:rPr>
          <w:spacing w:val="-2"/>
        </w:rPr>
        <w:t xml:space="preserve"> </w:t>
      </w:r>
      <w:r>
        <w:t>Segment</w:t>
      </w:r>
    </w:p>
    <w:p w14:paraId="016F33E7" w14:textId="77777777" w:rsidR="000F3B65" w:rsidRDefault="00C64217">
      <w:pPr>
        <w:pStyle w:val="BodyText"/>
        <w:spacing w:before="57"/>
        <w:ind w:left="340" w:right="497"/>
      </w:pPr>
      <w:r>
        <w:t xml:space="preserve">The following is a listing of all the fields defined for the ERR Segment in HL7. ERR is used only in the acknowledgment message. Refer to Section </w:t>
      </w:r>
      <w:hyperlink w:anchor="_bookmark101" w:history="1">
        <w:r>
          <w:t>2.6.11</w:t>
        </w:r>
      </w:hyperlink>
      <w:r>
        <w:t xml:space="preserve">, </w:t>
      </w:r>
      <w:hyperlink w:anchor="_bookmark101" w:history="1">
        <w:r>
          <w:rPr>
            <w:color w:val="0000FF"/>
            <w:u w:val="single" w:color="0000FF"/>
          </w:rPr>
          <w:t>ERR Segment</w:t>
        </w:r>
      </w:hyperlink>
      <w:r>
        <w:rPr>
          <w:color w:val="0000FF"/>
        </w:rPr>
        <w:t xml:space="preserve"> </w:t>
      </w:r>
      <w:hyperlink w:anchor="_bookmark101" w:history="1">
        <w:r>
          <w:rPr>
            <w:color w:val="0000FF"/>
            <w:u w:val="single" w:color="0000FF"/>
          </w:rPr>
          <w:t>Fields</w:t>
        </w:r>
      </w:hyperlink>
      <w:r>
        <w:t>, for a more detailed explanation of the fields used by VistA.</w:t>
      </w:r>
    </w:p>
    <w:p w14:paraId="2226C7D6" w14:textId="77777777" w:rsidR="000F3B65" w:rsidRDefault="000F3B65">
      <w:pPr>
        <w:pStyle w:val="BodyText"/>
        <w:spacing w:before="6" w:after="1"/>
        <w:rPr>
          <w:sz w:val="25"/>
        </w:rPr>
      </w:pPr>
    </w:p>
    <w:tbl>
      <w:tblPr>
        <w:tblW w:w="0" w:type="auto"/>
        <w:tblInd w:w="138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693"/>
        <w:gridCol w:w="1972"/>
      </w:tblGrid>
      <w:tr w:rsidR="000F3B65" w14:paraId="104B004A" w14:textId="77777777">
        <w:trPr>
          <w:trHeight w:val="241"/>
        </w:trPr>
        <w:tc>
          <w:tcPr>
            <w:tcW w:w="526" w:type="dxa"/>
            <w:tcBorders>
              <w:bottom w:val="single" w:sz="6" w:space="0" w:color="000000"/>
              <w:right w:val="single" w:sz="6" w:space="0" w:color="000000"/>
            </w:tcBorders>
            <w:shd w:val="clear" w:color="auto" w:fill="E6E6E6"/>
          </w:tcPr>
          <w:p w14:paraId="44CD28F2"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0DA8A6D8" w14:textId="77777777" w:rsidR="000F3B65" w:rsidRDefault="00C64217">
            <w:pPr>
              <w:pStyle w:val="TableParagraph"/>
              <w:ind w:right="99"/>
              <w:jc w:val="right"/>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1A155CE0" w14:textId="77777777" w:rsidR="000F3B65" w:rsidRDefault="00C64217">
            <w:pPr>
              <w:pStyle w:val="TableParagraph"/>
              <w:ind w:right="119"/>
              <w:jc w:val="righ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098BDE3"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EB9965D"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0CA5303" w14:textId="77777777" w:rsidR="000F3B65" w:rsidRDefault="00C64217">
            <w:pPr>
              <w:pStyle w:val="TableParagraph"/>
              <w:ind w:left="112"/>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1CDF8324" w14:textId="77777777" w:rsidR="000F3B65" w:rsidRDefault="00C64217">
            <w:pPr>
              <w:pStyle w:val="TableParagraph"/>
              <w:ind w:left="91" w:right="77"/>
              <w:rPr>
                <w:b/>
                <w:sz w:val="16"/>
              </w:rPr>
            </w:pPr>
            <w:r>
              <w:rPr>
                <w:b/>
                <w:sz w:val="16"/>
              </w:rPr>
              <w:t>Item #</w:t>
            </w:r>
          </w:p>
        </w:tc>
        <w:tc>
          <w:tcPr>
            <w:tcW w:w="1972" w:type="dxa"/>
            <w:tcBorders>
              <w:left w:val="single" w:sz="6" w:space="0" w:color="000000"/>
              <w:bottom w:val="single" w:sz="6" w:space="0" w:color="000000"/>
            </w:tcBorders>
            <w:shd w:val="clear" w:color="auto" w:fill="E6E6E6"/>
          </w:tcPr>
          <w:p w14:paraId="45B6C908" w14:textId="77777777" w:rsidR="000F3B65" w:rsidRDefault="00C64217">
            <w:pPr>
              <w:pStyle w:val="TableParagraph"/>
              <w:ind w:left="113"/>
              <w:jc w:val="left"/>
              <w:rPr>
                <w:b/>
                <w:sz w:val="16"/>
              </w:rPr>
            </w:pPr>
            <w:r>
              <w:rPr>
                <w:b/>
                <w:sz w:val="16"/>
              </w:rPr>
              <w:t>Element Name</w:t>
            </w:r>
          </w:p>
        </w:tc>
      </w:tr>
      <w:tr w:rsidR="000F3B65" w14:paraId="2BB74C51" w14:textId="77777777">
        <w:trPr>
          <w:trHeight w:val="239"/>
        </w:trPr>
        <w:tc>
          <w:tcPr>
            <w:tcW w:w="526" w:type="dxa"/>
            <w:tcBorders>
              <w:top w:val="single" w:sz="6" w:space="0" w:color="000000"/>
              <w:right w:val="single" w:sz="6" w:space="0" w:color="000000"/>
            </w:tcBorders>
          </w:tcPr>
          <w:p w14:paraId="2856DC31"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right w:val="single" w:sz="6" w:space="0" w:color="000000"/>
            </w:tcBorders>
          </w:tcPr>
          <w:p w14:paraId="274A1E51" w14:textId="77777777" w:rsidR="000F3B65" w:rsidRDefault="00C64217">
            <w:pPr>
              <w:pStyle w:val="TableParagraph"/>
              <w:spacing w:before="22"/>
              <w:ind w:right="154"/>
              <w:jc w:val="right"/>
              <w:rPr>
                <w:sz w:val="16"/>
              </w:rPr>
            </w:pPr>
            <w:r>
              <w:rPr>
                <w:sz w:val="16"/>
              </w:rPr>
              <w:t>80</w:t>
            </w:r>
          </w:p>
        </w:tc>
        <w:tc>
          <w:tcPr>
            <w:tcW w:w="480" w:type="dxa"/>
            <w:tcBorders>
              <w:top w:val="single" w:sz="6" w:space="0" w:color="000000"/>
              <w:left w:val="single" w:sz="6" w:space="0" w:color="000000"/>
              <w:right w:val="single" w:sz="6" w:space="0" w:color="000000"/>
            </w:tcBorders>
          </w:tcPr>
          <w:p w14:paraId="6179CD16" w14:textId="77777777" w:rsidR="000F3B65" w:rsidRDefault="00C64217">
            <w:pPr>
              <w:pStyle w:val="TableParagraph"/>
              <w:spacing w:before="22"/>
              <w:ind w:right="102"/>
              <w:jc w:val="right"/>
              <w:rPr>
                <w:sz w:val="16"/>
              </w:rPr>
            </w:pPr>
            <w:r>
              <w:rPr>
                <w:sz w:val="16"/>
              </w:rPr>
              <w:t>CM</w:t>
            </w:r>
          </w:p>
        </w:tc>
        <w:tc>
          <w:tcPr>
            <w:tcW w:w="710" w:type="dxa"/>
            <w:tcBorders>
              <w:top w:val="single" w:sz="6" w:space="0" w:color="000000"/>
              <w:left w:val="single" w:sz="6" w:space="0" w:color="000000"/>
              <w:right w:val="single" w:sz="6" w:space="0" w:color="000000"/>
            </w:tcBorders>
          </w:tcPr>
          <w:p w14:paraId="18BD9FA8" w14:textId="77777777" w:rsidR="000F3B65" w:rsidRDefault="00C64217">
            <w:pPr>
              <w:pStyle w:val="TableParagraph"/>
              <w:spacing w:before="22"/>
              <w:ind w:left="9"/>
              <w:rPr>
                <w:sz w:val="16"/>
              </w:rPr>
            </w:pPr>
            <w:r>
              <w:rPr>
                <w:sz w:val="16"/>
              </w:rPr>
              <w:t>R</w:t>
            </w:r>
          </w:p>
        </w:tc>
        <w:tc>
          <w:tcPr>
            <w:tcW w:w="1058" w:type="dxa"/>
            <w:tcBorders>
              <w:top w:val="single" w:sz="6" w:space="0" w:color="000000"/>
              <w:left w:val="single" w:sz="6" w:space="0" w:color="000000"/>
              <w:right w:val="single" w:sz="6" w:space="0" w:color="000000"/>
            </w:tcBorders>
          </w:tcPr>
          <w:p w14:paraId="3DA2C1A1" w14:textId="77777777" w:rsidR="000F3B65" w:rsidRDefault="00C64217">
            <w:pPr>
              <w:pStyle w:val="TableParagraph"/>
              <w:spacing w:before="22"/>
              <w:ind w:left="87" w:right="79"/>
              <w:rPr>
                <w:sz w:val="16"/>
              </w:rPr>
            </w:pPr>
            <w:r>
              <w:rPr>
                <w:sz w:val="16"/>
              </w:rPr>
              <w:t>[1..999]</w:t>
            </w:r>
          </w:p>
        </w:tc>
        <w:tc>
          <w:tcPr>
            <w:tcW w:w="628" w:type="dxa"/>
            <w:tcBorders>
              <w:top w:val="single" w:sz="6" w:space="0" w:color="000000"/>
              <w:left w:val="single" w:sz="6" w:space="0" w:color="000000"/>
              <w:right w:val="single" w:sz="6" w:space="0" w:color="000000"/>
            </w:tcBorders>
          </w:tcPr>
          <w:p w14:paraId="27EB0FE9"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right w:val="single" w:sz="6" w:space="0" w:color="000000"/>
            </w:tcBorders>
          </w:tcPr>
          <w:p w14:paraId="7FCE2FFD" w14:textId="77777777" w:rsidR="000F3B65" w:rsidRDefault="00C64217">
            <w:pPr>
              <w:pStyle w:val="TableParagraph"/>
              <w:spacing w:before="22"/>
              <w:ind w:left="89" w:right="77"/>
              <w:rPr>
                <w:sz w:val="16"/>
              </w:rPr>
            </w:pPr>
            <w:r>
              <w:rPr>
                <w:sz w:val="16"/>
              </w:rPr>
              <w:t>00024</w:t>
            </w:r>
          </w:p>
        </w:tc>
        <w:tc>
          <w:tcPr>
            <w:tcW w:w="1972" w:type="dxa"/>
            <w:tcBorders>
              <w:top w:val="single" w:sz="6" w:space="0" w:color="000000"/>
              <w:left w:val="single" w:sz="6" w:space="0" w:color="000000"/>
            </w:tcBorders>
          </w:tcPr>
          <w:p w14:paraId="2413EEA7" w14:textId="77777777" w:rsidR="000F3B65" w:rsidRDefault="00C64217">
            <w:pPr>
              <w:pStyle w:val="TableParagraph"/>
              <w:spacing w:before="22"/>
              <w:ind w:left="113"/>
              <w:jc w:val="left"/>
              <w:rPr>
                <w:sz w:val="16"/>
              </w:rPr>
            </w:pPr>
            <w:r>
              <w:rPr>
                <w:sz w:val="16"/>
              </w:rPr>
              <w:t>Error Code and Location</w:t>
            </w:r>
          </w:p>
        </w:tc>
      </w:tr>
    </w:tbl>
    <w:p w14:paraId="31F79C7D" w14:textId="77777777" w:rsidR="000F3B65" w:rsidRDefault="000F3B65">
      <w:pPr>
        <w:rPr>
          <w:sz w:val="16"/>
        </w:rPr>
        <w:sectPr w:rsidR="000F3B65">
          <w:pgSz w:w="12240" w:h="15840"/>
          <w:pgMar w:top="1340" w:right="1460" w:bottom="1060" w:left="1460" w:header="724" w:footer="868" w:gutter="0"/>
          <w:cols w:space="720"/>
        </w:sectPr>
      </w:pPr>
    </w:p>
    <w:p w14:paraId="033B31D1" w14:textId="77777777" w:rsidR="000F3B65" w:rsidRDefault="00C64217">
      <w:pPr>
        <w:pStyle w:val="Heading2"/>
        <w:numPr>
          <w:ilvl w:val="1"/>
          <w:numId w:val="11"/>
        </w:numPr>
        <w:tabs>
          <w:tab w:val="left" w:pos="1060"/>
          <w:tab w:val="left" w:pos="1061"/>
        </w:tabs>
        <w:spacing w:before="84"/>
      </w:pPr>
      <w:bookmarkStart w:id="165" w:name="_bookmark75"/>
      <w:bookmarkStart w:id="166" w:name="2.6_Static_Definition_–_Field_Level"/>
      <w:bookmarkEnd w:id="165"/>
      <w:bookmarkEnd w:id="166"/>
      <w:r>
        <w:lastRenderedPageBreak/>
        <w:t>Static Definition – Field</w:t>
      </w:r>
      <w:r>
        <w:rPr>
          <w:spacing w:val="-4"/>
        </w:rPr>
        <w:t xml:space="preserve"> </w:t>
      </w:r>
      <w:r>
        <w:t>Level</w:t>
      </w:r>
    </w:p>
    <w:p w14:paraId="10F2E091" w14:textId="77777777" w:rsidR="000F3B65" w:rsidRDefault="00C64217">
      <w:pPr>
        <w:pStyle w:val="Heading3"/>
        <w:numPr>
          <w:ilvl w:val="2"/>
          <w:numId w:val="11"/>
        </w:numPr>
        <w:tabs>
          <w:tab w:val="left" w:pos="1061"/>
        </w:tabs>
        <w:spacing w:before="239"/>
      </w:pPr>
      <w:bookmarkStart w:id="167" w:name="_bookmark76"/>
      <w:bookmarkStart w:id="168" w:name="2.6.1_MSH_Segment_Fields"/>
      <w:bookmarkEnd w:id="167"/>
      <w:bookmarkEnd w:id="168"/>
      <w:r>
        <w:t>MSH Segment Fields</w:t>
      </w:r>
    </w:p>
    <w:p w14:paraId="509DD2A6" w14:textId="77777777" w:rsidR="000F3B65" w:rsidRDefault="00C64217">
      <w:pPr>
        <w:pStyle w:val="Heading5"/>
        <w:spacing w:before="242"/>
        <w:jc w:val="both"/>
      </w:pPr>
      <w:r>
        <w:t>MSH-1-Field Separator</w:t>
      </w:r>
    </w:p>
    <w:p w14:paraId="51A70F15" w14:textId="77777777" w:rsidR="000F3B65" w:rsidRDefault="00C64217">
      <w:pPr>
        <w:pStyle w:val="BodyText"/>
        <w:spacing w:before="115"/>
        <w:ind w:left="1019"/>
      </w:pPr>
      <w:r>
        <w:t>This field contains the top-level delimiter for HL7 elements within segments.</w:t>
      </w:r>
    </w:p>
    <w:p w14:paraId="10FA7E3C" w14:textId="77777777" w:rsidR="000F3B65" w:rsidRDefault="000F3B65">
      <w:pPr>
        <w:pStyle w:val="BodyText"/>
        <w:spacing w:before="3"/>
        <w:rPr>
          <w:sz w:val="21"/>
        </w:rPr>
      </w:pPr>
    </w:p>
    <w:p w14:paraId="74C982F5" w14:textId="77777777" w:rsidR="000F3B65" w:rsidRDefault="00C64217">
      <w:pPr>
        <w:pStyle w:val="Heading5"/>
        <w:spacing w:before="1"/>
        <w:jc w:val="both"/>
      </w:pPr>
      <w:r>
        <w:t>MSH-2-Encoding Characters</w:t>
      </w:r>
    </w:p>
    <w:p w14:paraId="71B1F5ED" w14:textId="77777777" w:rsidR="000F3B65" w:rsidRDefault="00C64217">
      <w:pPr>
        <w:pStyle w:val="BodyText"/>
        <w:spacing w:before="115"/>
        <w:ind w:left="1019" w:right="1058"/>
        <w:jc w:val="both"/>
      </w:pPr>
      <w:r>
        <w:t>This field contains the component separator (secondary element delimiter), repetition</w:t>
      </w:r>
      <w:r>
        <w:rPr>
          <w:spacing w:val="-9"/>
        </w:rPr>
        <w:t xml:space="preserve"> </w:t>
      </w:r>
      <w:r>
        <w:t>separator,</w:t>
      </w:r>
      <w:r>
        <w:rPr>
          <w:spacing w:val="-9"/>
        </w:rPr>
        <w:t xml:space="preserve"> </w:t>
      </w:r>
      <w:r>
        <w:t>escape</w:t>
      </w:r>
      <w:r>
        <w:rPr>
          <w:spacing w:val="-9"/>
        </w:rPr>
        <w:t xml:space="preserve"> </w:t>
      </w:r>
      <w:r>
        <w:t>character,</w:t>
      </w:r>
      <w:r>
        <w:rPr>
          <w:spacing w:val="-8"/>
        </w:rPr>
        <w:t xml:space="preserve"> </w:t>
      </w:r>
      <w:r>
        <w:t>and</w:t>
      </w:r>
      <w:r>
        <w:rPr>
          <w:spacing w:val="-8"/>
        </w:rPr>
        <w:t xml:space="preserve"> </w:t>
      </w:r>
      <w:r>
        <w:t>subcomponent</w:t>
      </w:r>
      <w:r>
        <w:rPr>
          <w:spacing w:val="-9"/>
        </w:rPr>
        <w:t xml:space="preserve"> </w:t>
      </w:r>
      <w:r>
        <w:t>separator</w:t>
      </w:r>
      <w:r>
        <w:rPr>
          <w:spacing w:val="-9"/>
        </w:rPr>
        <w:t xml:space="preserve"> </w:t>
      </w:r>
      <w:r>
        <w:t>(tertiary element</w:t>
      </w:r>
      <w:r>
        <w:rPr>
          <w:spacing w:val="-1"/>
        </w:rPr>
        <w:t xml:space="preserve"> </w:t>
      </w:r>
      <w:r>
        <w:t>delimiter).</w:t>
      </w:r>
    </w:p>
    <w:p w14:paraId="533467ED" w14:textId="77777777" w:rsidR="000F3B65" w:rsidRDefault="000F3B65">
      <w:pPr>
        <w:pStyle w:val="BodyText"/>
        <w:spacing w:before="3"/>
        <w:rPr>
          <w:sz w:val="21"/>
        </w:rPr>
      </w:pPr>
    </w:p>
    <w:p w14:paraId="1C83DF6B" w14:textId="77777777" w:rsidR="000F3B65" w:rsidRDefault="00C64217">
      <w:pPr>
        <w:pStyle w:val="Heading5"/>
        <w:jc w:val="both"/>
      </w:pPr>
      <w:r>
        <w:t>MSH-3-Sending Application</w:t>
      </w:r>
    </w:p>
    <w:p w14:paraId="0A1ECA11" w14:textId="77777777" w:rsidR="000F3B65" w:rsidRDefault="00C64217">
      <w:pPr>
        <w:pStyle w:val="BodyText"/>
        <w:spacing w:before="115"/>
        <w:ind w:left="1019"/>
      </w:pPr>
      <w:r>
        <w:t>This</w:t>
      </w:r>
      <w:r>
        <w:rPr>
          <w:spacing w:val="-4"/>
        </w:rPr>
        <w:t xml:space="preserve"> </w:t>
      </w:r>
      <w:r>
        <w:t>field</w:t>
      </w:r>
      <w:r>
        <w:rPr>
          <w:spacing w:val="-4"/>
        </w:rPr>
        <w:t xml:space="preserve"> </w:t>
      </w:r>
      <w:r>
        <w:t>is</w:t>
      </w:r>
      <w:r>
        <w:rPr>
          <w:spacing w:val="-4"/>
        </w:rPr>
        <w:t xml:space="preserve"> </w:t>
      </w:r>
      <w:r>
        <w:t>of</w:t>
      </w:r>
      <w:r>
        <w:rPr>
          <w:spacing w:val="-4"/>
        </w:rPr>
        <w:t xml:space="preserve"> </w:t>
      </w:r>
      <w:r>
        <w:t>data</w:t>
      </w:r>
      <w:r>
        <w:rPr>
          <w:spacing w:val="-4"/>
        </w:rPr>
        <w:t xml:space="preserve"> </w:t>
      </w:r>
      <w:r>
        <w:t>type</w:t>
      </w:r>
      <w:r>
        <w:rPr>
          <w:spacing w:val="-2"/>
        </w:rPr>
        <w:t xml:space="preserve"> </w:t>
      </w:r>
      <w:r>
        <w:t>HD,</w:t>
      </w:r>
      <w:r>
        <w:rPr>
          <w:spacing w:val="-4"/>
        </w:rPr>
        <w:t xml:space="preserve"> </w:t>
      </w:r>
      <w:r>
        <w:t>which</w:t>
      </w:r>
      <w:r>
        <w:rPr>
          <w:spacing w:val="-4"/>
        </w:rPr>
        <w:t xml:space="preserve"> </w:t>
      </w:r>
      <w:r>
        <w:t>has</w:t>
      </w:r>
      <w:r>
        <w:rPr>
          <w:spacing w:val="-5"/>
        </w:rPr>
        <w:t xml:space="preserve"> </w:t>
      </w:r>
      <w:r>
        <w:t>3</w:t>
      </w:r>
      <w:r>
        <w:rPr>
          <w:spacing w:val="-1"/>
        </w:rPr>
        <w:t xml:space="preserve"> </w:t>
      </w:r>
      <w:r>
        <w:t>components</w:t>
      </w:r>
      <w:r>
        <w:rPr>
          <w:spacing w:val="-4"/>
        </w:rPr>
        <w:t xml:space="preserve"> </w:t>
      </w:r>
      <w:r>
        <w:t>that</w:t>
      </w:r>
      <w:r>
        <w:rPr>
          <w:spacing w:val="-4"/>
        </w:rPr>
        <w:t xml:space="preserve"> </w:t>
      </w:r>
      <w:r>
        <w:t>are</w:t>
      </w:r>
      <w:r>
        <w:rPr>
          <w:spacing w:val="-4"/>
        </w:rPr>
        <w:t xml:space="preserve"> </w:t>
      </w:r>
      <w:r>
        <w:t>defined</w:t>
      </w:r>
      <w:r>
        <w:rPr>
          <w:spacing w:val="-4"/>
        </w:rPr>
        <w:t xml:space="preserve"> </w:t>
      </w:r>
      <w:r>
        <w:t>as</w:t>
      </w:r>
      <w:r>
        <w:rPr>
          <w:spacing w:val="-1"/>
        </w:rPr>
        <w:t xml:space="preserve"> </w:t>
      </w:r>
      <w:r>
        <w:t>follows.</w:t>
      </w:r>
    </w:p>
    <w:p w14:paraId="5A3A9882"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7518D31D" w14:textId="77777777">
        <w:trPr>
          <w:trHeight w:val="241"/>
        </w:trPr>
        <w:tc>
          <w:tcPr>
            <w:tcW w:w="523" w:type="dxa"/>
            <w:tcBorders>
              <w:bottom w:val="single" w:sz="6" w:space="0" w:color="000000"/>
              <w:right w:val="single" w:sz="6" w:space="0" w:color="000000"/>
            </w:tcBorders>
            <w:shd w:val="clear" w:color="auto" w:fill="E6E6E6"/>
          </w:tcPr>
          <w:p w14:paraId="14F9A51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8404D55"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5E3A31F"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8F5D605"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A205E06"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6C3EEB7"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25A9907D" w14:textId="77777777" w:rsidR="000F3B65" w:rsidRDefault="00C64217">
            <w:pPr>
              <w:pStyle w:val="TableParagraph"/>
              <w:ind w:left="113"/>
              <w:jc w:val="left"/>
              <w:rPr>
                <w:b/>
                <w:sz w:val="16"/>
              </w:rPr>
            </w:pPr>
            <w:r>
              <w:rPr>
                <w:b/>
                <w:sz w:val="16"/>
              </w:rPr>
              <w:t>Element Name</w:t>
            </w:r>
          </w:p>
        </w:tc>
      </w:tr>
      <w:tr w:rsidR="000F3B65" w14:paraId="7F8FB699" w14:textId="77777777">
        <w:trPr>
          <w:trHeight w:val="235"/>
        </w:trPr>
        <w:tc>
          <w:tcPr>
            <w:tcW w:w="523" w:type="dxa"/>
            <w:tcBorders>
              <w:top w:val="single" w:sz="6" w:space="0" w:color="000000"/>
              <w:bottom w:val="nil"/>
              <w:right w:val="single" w:sz="6" w:space="0" w:color="000000"/>
            </w:tcBorders>
          </w:tcPr>
          <w:p w14:paraId="5467F938"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3D0B296"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685FE4C7"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41D8A0A7"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2E97F1E6"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1627C61F"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0EE84445" w14:textId="77777777" w:rsidR="000F3B65" w:rsidRDefault="00C64217">
            <w:pPr>
              <w:pStyle w:val="TableParagraph"/>
              <w:spacing w:before="22"/>
              <w:ind w:left="113"/>
              <w:jc w:val="left"/>
              <w:rPr>
                <w:sz w:val="16"/>
              </w:rPr>
            </w:pPr>
            <w:r>
              <w:rPr>
                <w:sz w:val="16"/>
              </w:rPr>
              <w:t>Namespace ID</w:t>
            </w:r>
          </w:p>
        </w:tc>
      </w:tr>
      <w:tr w:rsidR="000F3B65" w14:paraId="6D12BB45" w14:textId="77777777">
        <w:trPr>
          <w:trHeight w:val="238"/>
        </w:trPr>
        <w:tc>
          <w:tcPr>
            <w:tcW w:w="523" w:type="dxa"/>
            <w:tcBorders>
              <w:top w:val="nil"/>
              <w:bottom w:val="nil"/>
              <w:right w:val="single" w:sz="6" w:space="0" w:color="000000"/>
            </w:tcBorders>
          </w:tcPr>
          <w:p w14:paraId="475CF9E0"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4EAEE99"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53D056D2"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7A9F9E10"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587FBB9B"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74D0373"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208A19F6" w14:textId="77777777" w:rsidR="000F3B65" w:rsidRDefault="00C64217">
            <w:pPr>
              <w:pStyle w:val="TableParagraph"/>
              <w:ind w:left="113"/>
              <w:jc w:val="left"/>
              <w:rPr>
                <w:sz w:val="16"/>
              </w:rPr>
            </w:pPr>
            <w:r>
              <w:rPr>
                <w:sz w:val="16"/>
              </w:rPr>
              <w:t>Universal ID</w:t>
            </w:r>
          </w:p>
        </w:tc>
      </w:tr>
      <w:tr w:rsidR="000F3B65" w14:paraId="2BBF9B7E" w14:textId="77777777">
        <w:trPr>
          <w:trHeight w:val="239"/>
        </w:trPr>
        <w:tc>
          <w:tcPr>
            <w:tcW w:w="523" w:type="dxa"/>
            <w:tcBorders>
              <w:top w:val="nil"/>
              <w:right w:val="single" w:sz="6" w:space="0" w:color="000000"/>
            </w:tcBorders>
          </w:tcPr>
          <w:p w14:paraId="02A73C28" w14:textId="77777777" w:rsidR="000F3B65" w:rsidRDefault="00C64217">
            <w:pPr>
              <w:pStyle w:val="TableParagraph"/>
              <w:spacing w:before="25"/>
              <w:rPr>
                <w:sz w:val="16"/>
              </w:rPr>
            </w:pPr>
            <w:r>
              <w:rPr>
                <w:sz w:val="16"/>
              </w:rPr>
              <w:t>3</w:t>
            </w:r>
          </w:p>
        </w:tc>
        <w:tc>
          <w:tcPr>
            <w:tcW w:w="516" w:type="dxa"/>
            <w:tcBorders>
              <w:top w:val="nil"/>
              <w:left w:val="single" w:sz="6" w:space="0" w:color="000000"/>
              <w:right w:val="single" w:sz="6" w:space="0" w:color="000000"/>
            </w:tcBorders>
          </w:tcPr>
          <w:p w14:paraId="64BB8832" w14:textId="77777777" w:rsidR="000F3B65" w:rsidRDefault="00C64217">
            <w:pPr>
              <w:pStyle w:val="TableParagraph"/>
              <w:spacing w:before="25"/>
              <w:ind w:left="90" w:right="83"/>
              <w:rPr>
                <w:sz w:val="16"/>
              </w:rPr>
            </w:pPr>
            <w:r>
              <w:rPr>
                <w:sz w:val="16"/>
              </w:rPr>
              <w:t>20</w:t>
            </w:r>
          </w:p>
        </w:tc>
        <w:tc>
          <w:tcPr>
            <w:tcW w:w="444" w:type="dxa"/>
            <w:tcBorders>
              <w:top w:val="nil"/>
              <w:left w:val="single" w:sz="6" w:space="0" w:color="000000"/>
              <w:right w:val="single" w:sz="6" w:space="0" w:color="000000"/>
            </w:tcBorders>
          </w:tcPr>
          <w:p w14:paraId="0964D2D1"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right w:val="single" w:sz="6" w:space="0" w:color="000000"/>
            </w:tcBorders>
          </w:tcPr>
          <w:p w14:paraId="7BF84E93"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right w:val="single" w:sz="6" w:space="0" w:color="000000"/>
            </w:tcBorders>
          </w:tcPr>
          <w:p w14:paraId="7FEB5582"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right w:val="single" w:sz="6" w:space="0" w:color="000000"/>
            </w:tcBorders>
          </w:tcPr>
          <w:p w14:paraId="023C6307" w14:textId="77777777" w:rsidR="000F3B65" w:rsidRDefault="00C64217">
            <w:pPr>
              <w:pStyle w:val="TableParagraph"/>
              <w:spacing w:before="25"/>
              <w:ind w:left="88" w:right="81"/>
              <w:rPr>
                <w:sz w:val="16"/>
              </w:rPr>
            </w:pPr>
            <w:r>
              <w:rPr>
                <w:sz w:val="16"/>
              </w:rPr>
              <w:t>0301</w:t>
            </w:r>
          </w:p>
        </w:tc>
        <w:tc>
          <w:tcPr>
            <w:tcW w:w="1490" w:type="dxa"/>
            <w:tcBorders>
              <w:top w:val="nil"/>
              <w:left w:val="single" w:sz="6" w:space="0" w:color="000000"/>
            </w:tcBorders>
          </w:tcPr>
          <w:p w14:paraId="61AFAE53" w14:textId="77777777" w:rsidR="000F3B65" w:rsidRDefault="00C64217">
            <w:pPr>
              <w:pStyle w:val="TableParagraph"/>
              <w:spacing w:before="25"/>
              <w:ind w:left="112"/>
              <w:jc w:val="left"/>
              <w:rPr>
                <w:sz w:val="16"/>
              </w:rPr>
            </w:pPr>
            <w:r>
              <w:rPr>
                <w:sz w:val="16"/>
              </w:rPr>
              <w:t>Universal ID Type</w:t>
            </w:r>
          </w:p>
        </w:tc>
      </w:tr>
    </w:tbl>
    <w:p w14:paraId="70BD0C7C" w14:textId="77777777" w:rsidR="000F3B65" w:rsidRDefault="00C64217">
      <w:pPr>
        <w:pStyle w:val="BodyText"/>
        <w:spacing w:before="121"/>
        <w:ind w:left="1019" w:right="397"/>
      </w:pPr>
      <w:r>
        <w:t xml:space="preserve">In the </w:t>
      </w:r>
      <w:r>
        <w:rPr>
          <w:spacing w:val="-3"/>
        </w:rPr>
        <w:t xml:space="preserve">VistA </w:t>
      </w:r>
      <w:r>
        <w:t xml:space="preserve">registration message, Component 1 of this field shall be populated with the value </w:t>
      </w:r>
      <w:r>
        <w:rPr>
          <w:b/>
          <w:spacing w:val="-4"/>
        </w:rPr>
        <w:t xml:space="preserve">VISTA </w:t>
      </w:r>
      <w:r>
        <w:rPr>
          <w:b/>
        </w:rPr>
        <w:t xml:space="preserve">IMAGING </w:t>
      </w:r>
      <w:r>
        <w:t xml:space="preserve">from user-defined </w:t>
      </w:r>
      <w:r>
        <w:rPr>
          <w:spacing w:val="-4"/>
        </w:rPr>
        <w:t xml:space="preserve">Table </w:t>
      </w:r>
      <w:r>
        <w:t xml:space="preserve">0361, </w:t>
      </w:r>
      <w:r>
        <w:rPr>
          <w:i/>
        </w:rPr>
        <w:t>Sending/Receiving Application</w:t>
      </w:r>
      <w:r>
        <w:t xml:space="preserve">.  </w:t>
      </w:r>
      <w:r>
        <w:rPr>
          <w:spacing w:val="-6"/>
        </w:rPr>
        <w:t xml:space="preserve">PACS </w:t>
      </w:r>
      <w:r>
        <w:t>shall return this value in component</w:t>
      </w:r>
      <w:r>
        <w:rPr>
          <w:spacing w:val="-15"/>
        </w:rPr>
        <w:t xml:space="preserve"> </w:t>
      </w:r>
      <w:r>
        <w:t>MSH-</w:t>
      </w:r>
    </w:p>
    <w:p w14:paraId="1F94D77A" w14:textId="77777777" w:rsidR="000F3B65" w:rsidRDefault="00C64217">
      <w:pPr>
        <w:pStyle w:val="BodyText"/>
        <w:ind w:left="1019" w:right="397"/>
      </w:pPr>
      <w:r>
        <w:t>5.1 of the acknowledgment message. Components 2 and 3 of MSH-3 are not valued.</w:t>
      </w:r>
    </w:p>
    <w:p w14:paraId="2C1B227D" w14:textId="77777777" w:rsidR="000F3B65" w:rsidRDefault="000F3B65">
      <w:pPr>
        <w:pStyle w:val="BodyText"/>
        <w:spacing w:before="3"/>
        <w:rPr>
          <w:sz w:val="21"/>
        </w:rPr>
      </w:pPr>
    </w:p>
    <w:p w14:paraId="2806CD9C" w14:textId="77777777" w:rsidR="000F3B65" w:rsidRDefault="00C64217">
      <w:pPr>
        <w:pStyle w:val="Heading5"/>
        <w:spacing w:before="1"/>
        <w:jc w:val="both"/>
      </w:pPr>
      <w:r>
        <w:t>MSH-4-Sending Facility</w:t>
      </w:r>
    </w:p>
    <w:p w14:paraId="280A95FE" w14:textId="77777777" w:rsidR="000F3B65" w:rsidRDefault="00C64217">
      <w:pPr>
        <w:pStyle w:val="BodyText"/>
        <w:spacing w:before="115"/>
        <w:ind w:left="1019"/>
      </w:pPr>
      <w:r>
        <w:t>This field is of data type HD, which has 3 components that are defined as follows.</w:t>
      </w:r>
    </w:p>
    <w:p w14:paraId="3928ED38"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738EBD12" w14:textId="77777777">
        <w:trPr>
          <w:trHeight w:val="241"/>
        </w:trPr>
        <w:tc>
          <w:tcPr>
            <w:tcW w:w="523" w:type="dxa"/>
            <w:tcBorders>
              <w:bottom w:val="single" w:sz="6" w:space="0" w:color="000000"/>
              <w:right w:val="single" w:sz="6" w:space="0" w:color="000000"/>
            </w:tcBorders>
            <w:shd w:val="clear" w:color="auto" w:fill="E6E6E6"/>
          </w:tcPr>
          <w:p w14:paraId="72213CC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026A546"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59F1A69"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3C51FE4"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5C652559"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2F56B807"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2CDE9F37" w14:textId="77777777" w:rsidR="000F3B65" w:rsidRDefault="00C64217">
            <w:pPr>
              <w:pStyle w:val="TableParagraph"/>
              <w:ind w:left="113"/>
              <w:jc w:val="left"/>
              <w:rPr>
                <w:b/>
                <w:sz w:val="16"/>
              </w:rPr>
            </w:pPr>
            <w:r>
              <w:rPr>
                <w:b/>
                <w:sz w:val="16"/>
              </w:rPr>
              <w:t>Element Name</w:t>
            </w:r>
          </w:p>
        </w:tc>
      </w:tr>
      <w:tr w:rsidR="000F3B65" w14:paraId="5789F4E9" w14:textId="77777777">
        <w:trPr>
          <w:trHeight w:val="236"/>
        </w:trPr>
        <w:tc>
          <w:tcPr>
            <w:tcW w:w="523" w:type="dxa"/>
            <w:tcBorders>
              <w:top w:val="single" w:sz="6" w:space="0" w:color="000000"/>
              <w:bottom w:val="nil"/>
              <w:right w:val="single" w:sz="6" w:space="0" w:color="000000"/>
            </w:tcBorders>
          </w:tcPr>
          <w:p w14:paraId="45F84F4E"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2072F3D"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48AC1113"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0C17DE8C"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0AC14FC5"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351DE0CE"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56460711" w14:textId="77777777" w:rsidR="000F3B65" w:rsidRDefault="00C64217">
            <w:pPr>
              <w:pStyle w:val="TableParagraph"/>
              <w:spacing w:before="22"/>
              <w:ind w:left="113"/>
              <w:jc w:val="left"/>
              <w:rPr>
                <w:sz w:val="16"/>
              </w:rPr>
            </w:pPr>
            <w:r>
              <w:rPr>
                <w:sz w:val="16"/>
              </w:rPr>
              <w:t>Namespace ID</w:t>
            </w:r>
          </w:p>
        </w:tc>
      </w:tr>
      <w:tr w:rsidR="000F3B65" w14:paraId="74F63935" w14:textId="77777777">
        <w:trPr>
          <w:trHeight w:val="238"/>
        </w:trPr>
        <w:tc>
          <w:tcPr>
            <w:tcW w:w="523" w:type="dxa"/>
            <w:tcBorders>
              <w:top w:val="nil"/>
              <w:bottom w:val="nil"/>
              <w:right w:val="single" w:sz="6" w:space="0" w:color="000000"/>
            </w:tcBorders>
          </w:tcPr>
          <w:p w14:paraId="62857166"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45C3F54"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51F65B39"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73166E26"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3E8C9CD8"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3369D9D2"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7ED60E79" w14:textId="77777777" w:rsidR="000F3B65" w:rsidRDefault="00C64217">
            <w:pPr>
              <w:pStyle w:val="TableParagraph"/>
              <w:spacing w:before="25"/>
              <w:ind w:left="113"/>
              <w:jc w:val="left"/>
              <w:rPr>
                <w:sz w:val="16"/>
              </w:rPr>
            </w:pPr>
            <w:r>
              <w:rPr>
                <w:sz w:val="16"/>
              </w:rPr>
              <w:t>Universal ID</w:t>
            </w:r>
          </w:p>
        </w:tc>
      </w:tr>
      <w:tr w:rsidR="000F3B65" w14:paraId="314D803D" w14:textId="77777777">
        <w:trPr>
          <w:trHeight w:val="241"/>
        </w:trPr>
        <w:tc>
          <w:tcPr>
            <w:tcW w:w="523" w:type="dxa"/>
            <w:tcBorders>
              <w:top w:val="nil"/>
              <w:right w:val="single" w:sz="6" w:space="0" w:color="000000"/>
            </w:tcBorders>
          </w:tcPr>
          <w:p w14:paraId="24FD8CD5"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2E10947B"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4D1D0900"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6DEF286D"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0AEEDF3A"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08F670D7"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7153A77E" w14:textId="77777777" w:rsidR="000F3B65" w:rsidRDefault="00C64217">
            <w:pPr>
              <w:pStyle w:val="TableParagraph"/>
              <w:ind w:left="112"/>
              <w:jc w:val="left"/>
              <w:rPr>
                <w:sz w:val="16"/>
              </w:rPr>
            </w:pPr>
            <w:r>
              <w:rPr>
                <w:sz w:val="16"/>
              </w:rPr>
              <w:t>Universal ID Type</w:t>
            </w:r>
          </w:p>
        </w:tc>
      </w:tr>
    </w:tbl>
    <w:p w14:paraId="053D7A8E" w14:textId="77777777" w:rsidR="000F3B65" w:rsidRDefault="00C64217">
      <w:pPr>
        <w:pStyle w:val="BodyText"/>
        <w:spacing w:before="121"/>
        <w:ind w:left="1019" w:right="663"/>
      </w:pPr>
      <w:r>
        <w:t xml:space="preserve">In the VistA message, Component 1 of this field shall be populated from user- defined Table 0362, </w:t>
      </w:r>
      <w:r>
        <w:rPr>
          <w:i/>
        </w:rPr>
        <w:t>Sending/Receiving Facility</w:t>
      </w:r>
      <w:r>
        <w:t>, with the name of the medical center at which the message was generated. PACS shall return this value in component MSH-6.1 of the acknowledgment message. Components 2 and 3 of MSH-4 are not valued.</w:t>
      </w:r>
    </w:p>
    <w:p w14:paraId="22935D9F" w14:textId="77777777" w:rsidR="000F3B65" w:rsidRDefault="000F3B65">
      <w:pPr>
        <w:pStyle w:val="BodyText"/>
        <w:spacing w:before="3"/>
        <w:rPr>
          <w:sz w:val="21"/>
        </w:rPr>
      </w:pPr>
    </w:p>
    <w:p w14:paraId="0A7B73E8" w14:textId="77777777" w:rsidR="000F3B65" w:rsidRDefault="00C64217">
      <w:pPr>
        <w:pStyle w:val="Heading5"/>
        <w:spacing w:before="1"/>
        <w:jc w:val="both"/>
      </w:pPr>
      <w:r>
        <w:t>MSH-5-Receiving Application</w:t>
      </w:r>
    </w:p>
    <w:p w14:paraId="3D1A4846" w14:textId="77777777" w:rsidR="000F3B65" w:rsidRDefault="00C64217">
      <w:pPr>
        <w:pStyle w:val="BodyText"/>
        <w:spacing w:before="115"/>
        <w:ind w:left="1019"/>
      </w:pPr>
      <w:r>
        <w:t>This field is of data type HD, which has 3 components that are defined as follows.</w:t>
      </w:r>
    </w:p>
    <w:p w14:paraId="345379BA"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55D4289B" w14:textId="77777777">
        <w:trPr>
          <w:trHeight w:val="241"/>
        </w:trPr>
        <w:tc>
          <w:tcPr>
            <w:tcW w:w="523" w:type="dxa"/>
            <w:tcBorders>
              <w:bottom w:val="single" w:sz="6" w:space="0" w:color="000000"/>
              <w:right w:val="single" w:sz="6" w:space="0" w:color="000000"/>
            </w:tcBorders>
            <w:shd w:val="clear" w:color="auto" w:fill="E6E6E6"/>
          </w:tcPr>
          <w:p w14:paraId="01719550"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D79CF23"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50C70F2"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955C344"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A30C8E4"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C97ADB6"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61F02BFB" w14:textId="77777777" w:rsidR="000F3B65" w:rsidRDefault="00C64217">
            <w:pPr>
              <w:pStyle w:val="TableParagraph"/>
              <w:ind w:left="113"/>
              <w:jc w:val="left"/>
              <w:rPr>
                <w:b/>
                <w:sz w:val="16"/>
              </w:rPr>
            </w:pPr>
            <w:r>
              <w:rPr>
                <w:b/>
                <w:sz w:val="16"/>
              </w:rPr>
              <w:t>Element Name</w:t>
            </w:r>
          </w:p>
        </w:tc>
      </w:tr>
      <w:tr w:rsidR="000F3B65" w14:paraId="57164C0F" w14:textId="77777777">
        <w:trPr>
          <w:trHeight w:val="235"/>
        </w:trPr>
        <w:tc>
          <w:tcPr>
            <w:tcW w:w="523" w:type="dxa"/>
            <w:tcBorders>
              <w:top w:val="single" w:sz="6" w:space="0" w:color="000000"/>
              <w:bottom w:val="nil"/>
              <w:right w:val="single" w:sz="6" w:space="0" w:color="000000"/>
            </w:tcBorders>
          </w:tcPr>
          <w:p w14:paraId="472695C7"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E4CDA78"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55660C01"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46E7571B"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405915C"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54A63523"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07515AD5" w14:textId="77777777" w:rsidR="000F3B65" w:rsidRDefault="00C64217">
            <w:pPr>
              <w:pStyle w:val="TableParagraph"/>
              <w:spacing w:before="22"/>
              <w:ind w:left="113"/>
              <w:jc w:val="left"/>
              <w:rPr>
                <w:sz w:val="16"/>
              </w:rPr>
            </w:pPr>
            <w:r>
              <w:rPr>
                <w:sz w:val="16"/>
              </w:rPr>
              <w:t>Namespace ID</w:t>
            </w:r>
          </w:p>
        </w:tc>
      </w:tr>
      <w:tr w:rsidR="000F3B65" w14:paraId="1135F319" w14:textId="77777777">
        <w:trPr>
          <w:trHeight w:val="238"/>
        </w:trPr>
        <w:tc>
          <w:tcPr>
            <w:tcW w:w="523" w:type="dxa"/>
            <w:tcBorders>
              <w:top w:val="nil"/>
              <w:bottom w:val="nil"/>
              <w:right w:val="single" w:sz="6" w:space="0" w:color="000000"/>
            </w:tcBorders>
          </w:tcPr>
          <w:p w14:paraId="0D70BB83"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38D63ED2"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0E34DAE7"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1CBE96E1"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56AEE9BD"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F49D3C0"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1E4D294B" w14:textId="77777777" w:rsidR="000F3B65" w:rsidRDefault="00C64217">
            <w:pPr>
              <w:pStyle w:val="TableParagraph"/>
              <w:ind w:left="113"/>
              <w:jc w:val="left"/>
              <w:rPr>
                <w:sz w:val="16"/>
              </w:rPr>
            </w:pPr>
            <w:r>
              <w:rPr>
                <w:sz w:val="16"/>
              </w:rPr>
              <w:t>Universal ID</w:t>
            </w:r>
          </w:p>
        </w:tc>
      </w:tr>
      <w:tr w:rsidR="000F3B65" w14:paraId="2FCE0665" w14:textId="77777777">
        <w:trPr>
          <w:trHeight w:val="239"/>
        </w:trPr>
        <w:tc>
          <w:tcPr>
            <w:tcW w:w="523" w:type="dxa"/>
            <w:tcBorders>
              <w:top w:val="nil"/>
              <w:right w:val="single" w:sz="6" w:space="0" w:color="000000"/>
            </w:tcBorders>
          </w:tcPr>
          <w:p w14:paraId="5DBBB92F" w14:textId="77777777" w:rsidR="000F3B65" w:rsidRDefault="00C64217">
            <w:pPr>
              <w:pStyle w:val="TableParagraph"/>
              <w:spacing w:before="25"/>
              <w:rPr>
                <w:sz w:val="16"/>
              </w:rPr>
            </w:pPr>
            <w:r>
              <w:rPr>
                <w:sz w:val="16"/>
              </w:rPr>
              <w:t>3</w:t>
            </w:r>
          </w:p>
        </w:tc>
        <w:tc>
          <w:tcPr>
            <w:tcW w:w="516" w:type="dxa"/>
            <w:tcBorders>
              <w:top w:val="nil"/>
              <w:left w:val="single" w:sz="6" w:space="0" w:color="000000"/>
              <w:right w:val="single" w:sz="6" w:space="0" w:color="000000"/>
            </w:tcBorders>
          </w:tcPr>
          <w:p w14:paraId="05BC1546" w14:textId="77777777" w:rsidR="000F3B65" w:rsidRDefault="00C64217">
            <w:pPr>
              <w:pStyle w:val="TableParagraph"/>
              <w:spacing w:before="25"/>
              <w:ind w:left="90" w:right="83"/>
              <w:rPr>
                <w:sz w:val="16"/>
              </w:rPr>
            </w:pPr>
            <w:r>
              <w:rPr>
                <w:sz w:val="16"/>
              </w:rPr>
              <w:t>20</w:t>
            </w:r>
          </w:p>
        </w:tc>
        <w:tc>
          <w:tcPr>
            <w:tcW w:w="444" w:type="dxa"/>
            <w:tcBorders>
              <w:top w:val="nil"/>
              <w:left w:val="single" w:sz="6" w:space="0" w:color="000000"/>
              <w:right w:val="single" w:sz="6" w:space="0" w:color="000000"/>
            </w:tcBorders>
          </w:tcPr>
          <w:p w14:paraId="1B88BFB3"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right w:val="single" w:sz="6" w:space="0" w:color="000000"/>
            </w:tcBorders>
          </w:tcPr>
          <w:p w14:paraId="682F0261"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right w:val="single" w:sz="6" w:space="0" w:color="000000"/>
            </w:tcBorders>
          </w:tcPr>
          <w:p w14:paraId="6E7B2099"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right w:val="single" w:sz="6" w:space="0" w:color="000000"/>
            </w:tcBorders>
          </w:tcPr>
          <w:p w14:paraId="049E73DD" w14:textId="77777777" w:rsidR="000F3B65" w:rsidRDefault="00C64217">
            <w:pPr>
              <w:pStyle w:val="TableParagraph"/>
              <w:spacing w:before="25"/>
              <w:ind w:left="88" w:right="81"/>
              <w:rPr>
                <w:sz w:val="16"/>
              </w:rPr>
            </w:pPr>
            <w:r>
              <w:rPr>
                <w:sz w:val="16"/>
              </w:rPr>
              <w:t>0301</w:t>
            </w:r>
          </w:p>
        </w:tc>
        <w:tc>
          <w:tcPr>
            <w:tcW w:w="1490" w:type="dxa"/>
            <w:tcBorders>
              <w:top w:val="nil"/>
              <w:left w:val="single" w:sz="6" w:space="0" w:color="000000"/>
            </w:tcBorders>
          </w:tcPr>
          <w:p w14:paraId="4DCF9683" w14:textId="77777777" w:rsidR="000F3B65" w:rsidRDefault="00C64217">
            <w:pPr>
              <w:pStyle w:val="TableParagraph"/>
              <w:spacing w:before="25"/>
              <w:ind w:left="112"/>
              <w:jc w:val="left"/>
              <w:rPr>
                <w:sz w:val="16"/>
              </w:rPr>
            </w:pPr>
            <w:r>
              <w:rPr>
                <w:sz w:val="16"/>
              </w:rPr>
              <w:t>Universal ID Type</w:t>
            </w:r>
          </w:p>
        </w:tc>
      </w:tr>
    </w:tbl>
    <w:p w14:paraId="0DD80C43" w14:textId="77777777" w:rsidR="000F3B65" w:rsidRDefault="000F3B65">
      <w:pPr>
        <w:rPr>
          <w:sz w:val="16"/>
        </w:rPr>
        <w:sectPr w:rsidR="000F3B65">
          <w:pgSz w:w="12240" w:h="15840"/>
          <w:pgMar w:top="1340" w:right="1460" w:bottom="1060" w:left="1460" w:header="724" w:footer="868" w:gutter="0"/>
          <w:cols w:space="720"/>
        </w:sectPr>
      </w:pPr>
    </w:p>
    <w:p w14:paraId="345B2954" w14:textId="77777777" w:rsidR="000F3B65" w:rsidRDefault="000F3B65">
      <w:pPr>
        <w:pStyle w:val="BodyText"/>
        <w:spacing w:before="6"/>
        <w:rPr>
          <w:sz w:val="19"/>
        </w:rPr>
      </w:pPr>
    </w:p>
    <w:p w14:paraId="284D3DD4" w14:textId="77777777" w:rsidR="000F3B65" w:rsidRDefault="00C64217">
      <w:pPr>
        <w:pStyle w:val="BodyText"/>
        <w:spacing w:before="90"/>
        <w:ind w:left="1019" w:right="576"/>
      </w:pPr>
      <w:bookmarkStart w:id="169" w:name="_bookmark77"/>
      <w:bookmarkEnd w:id="169"/>
      <w:r>
        <w:t xml:space="preserve">In the VistA message, Component 1 of this field shall be populated from user- defined Table 0361, </w:t>
      </w:r>
      <w:r>
        <w:rPr>
          <w:i/>
        </w:rPr>
        <w:t>Sending/Receiving Application</w:t>
      </w:r>
      <w:r>
        <w:t>, with the name of the PACS application. PACS shall return this value in component MSH-3.1 of the acknowledgment message. Components 2 and 3 of MSH-5 are not valued.</w:t>
      </w:r>
    </w:p>
    <w:p w14:paraId="3649BE57" w14:textId="77777777" w:rsidR="000F3B65" w:rsidRDefault="000F3B65">
      <w:pPr>
        <w:pStyle w:val="BodyText"/>
        <w:spacing w:before="3"/>
        <w:rPr>
          <w:sz w:val="21"/>
        </w:rPr>
      </w:pPr>
    </w:p>
    <w:p w14:paraId="4617DEA8" w14:textId="77777777" w:rsidR="000F3B65" w:rsidRDefault="00C64217">
      <w:pPr>
        <w:pStyle w:val="Heading5"/>
        <w:spacing w:before="1"/>
      </w:pPr>
      <w:r>
        <w:t>MSH-6-Receiving Facility</w:t>
      </w:r>
    </w:p>
    <w:p w14:paraId="1CC59EB6" w14:textId="77777777" w:rsidR="000F3B65" w:rsidRDefault="00C64217">
      <w:pPr>
        <w:pStyle w:val="BodyText"/>
        <w:spacing w:before="115"/>
        <w:ind w:left="1019"/>
      </w:pPr>
      <w:r>
        <w:t>This field is of data type HD, which has 3 components that are defined as follows.</w:t>
      </w:r>
    </w:p>
    <w:p w14:paraId="64667120"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5BD72FDC" w14:textId="77777777">
        <w:trPr>
          <w:trHeight w:val="241"/>
        </w:trPr>
        <w:tc>
          <w:tcPr>
            <w:tcW w:w="523" w:type="dxa"/>
            <w:tcBorders>
              <w:bottom w:val="single" w:sz="6" w:space="0" w:color="000000"/>
              <w:right w:val="single" w:sz="6" w:space="0" w:color="000000"/>
            </w:tcBorders>
            <w:shd w:val="clear" w:color="auto" w:fill="E6E6E6"/>
          </w:tcPr>
          <w:p w14:paraId="490EBDA1"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58D9DA2"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4E5290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6635E23"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D1F3CD5"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26D823B"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6E29FCE1" w14:textId="77777777" w:rsidR="000F3B65" w:rsidRDefault="00C64217">
            <w:pPr>
              <w:pStyle w:val="TableParagraph"/>
              <w:ind w:left="113"/>
              <w:jc w:val="left"/>
              <w:rPr>
                <w:b/>
                <w:sz w:val="16"/>
              </w:rPr>
            </w:pPr>
            <w:r>
              <w:rPr>
                <w:b/>
                <w:sz w:val="16"/>
              </w:rPr>
              <w:t>Element Name</w:t>
            </w:r>
          </w:p>
        </w:tc>
      </w:tr>
      <w:tr w:rsidR="000F3B65" w14:paraId="6957F218" w14:textId="77777777">
        <w:trPr>
          <w:trHeight w:val="236"/>
        </w:trPr>
        <w:tc>
          <w:tcPr>
            <w:tcW w:w="523" w:type="dxa"/>
            <w:tcBorders>
              <w:top w:val="single" w:sz="6" w:space="0" w:color="000000"/>
              <w:bottom w:val="nil"/>
              <w:right w:val="single" w:sz="6" w:space="0" w:color="000000"/>
            </w:tcBorders>
          </w:tcPr>
          <w:p w14:paraId="6953E8F4"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31CD745"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147B4ADC"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58F396C3"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3EBA390"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51EE944B"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48BBD7F0" w14:textId="77777777" w:rsidR="000F3B65" w:rsidRDefault="00C64217">
            <w:pPr>
              <w:pStyle w:val="TableParagraph"/>
              <w:spacing w:before="22"/>
              <w:ind w:left="113"/>
              <w:jc w:val="left"/>
              <w:rPr>
                <w:sz w:val="16"/>
              </w:rPr>
            </w:pPr>
            <w:r>
              <w:rPr>
                <w:sz w:val="16"/>
              </w:rPr>
              <w:t>Namespace ID</w:t>
            </w:r>
          </w:p>
        </w:tc>
      </w:tr>
      <w:tr w:rsidR="000F3B65" w14:paraId="11BAB86A" w14:textId="77777777">
        <w:trPr>
          <w:trHeight w:val="238"/>
        </w:trPr>
        <w:tc>
          <w:tcPr>
            <w:tcW w:w="523" w:type="dxa"/>
            <w:tcBorders>
              <w:top w:val="nil"/>
              <w:bottom w:val="nil"/>
              <w:right w:val="single" w:sz="6" w:space="0" w:color="000000"/>
            </w:tcBorders>
          </w:tcPr>
          <w:p w14:paraId="6DEF6FBD"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159E8A84"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7E34B04F"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465CB60B"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6DC09AD6"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1100F197"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6C40EC6B" w14:textId="77777777" w:rsidR="000F3B65" w:rsidRDefault="00C64217">
            <w:pPr>
              <w:pStyle w:val="TableParagraph"/>
              <w:spacing w:before="25"/>
              <w:ind w:left="113"/>
              <w:jc w:val="left"/>
              <w:rPr>
                <w:sz w:val="16"/>
              </w:rPr>
            </w:pPr>
            <w:r>
              <w:rPr>
                <w:sz w:val="16"/>
              </w:rPr>
              <w:t>Universal ID</w:t>
            </w:r>
          </w:p>
        </w:tc>
      </w:tr>
      <w:tr w:rsidR="000F3B65" w14:paraId="7C352333" w14:textId="77777777">
        <w:trPr>
          <w:trHeight w:val="238"/>
        </w:trPr>
        <w:tc>
          <w:tcPr>
            <w:tcW w:w="523" w:type="dxa"/>
            <w:tcBorders>
              <w:top w:val="nil"/>
              <w:right w:val="single" w:sz="6" w:space="0" w:color="000000"/>
            </w:tcBorders>
          </w:tcPr>
          <w:p w14:paraId="43417195"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40AF2803"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1A9ECE7D"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59644B41"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77A7DF24"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7E2862CF"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6E638D6B" w14:textId="77777777" w:rsidR="000F3B65" w:rsidRDefault="00C64217">
            <w:pPr>
              <w:pStyle w:val="TableParagraph"/>
              <w:ind w:left="112"/>
              <w:jc w:val="left"/>
              <w:rPr>
                <w:sz w:val="16"/>
              </w:rPr>
            </w:pPr>
            <w:r>
              <w:rPr>
                <w:sz w:val="16"/>
              </w:rPr>
              <w:t>Universal ID Type</w:t>
            </w:r>
          </w:p>
        </w:tc>
      </w:tr>
    </w:tbl>
    <w:p w14:paraId="1D9459EF" w14:textId="77777777" w:rsidR="000F3B65" w:rsidRDefault="00C64217">
      <w:pPr>
        <w:pStyle w:val="BodyText"/>
        <w:spacing w:before="121"/>
        <w:ind w:left="1019" w:right="474"/>
      </w:pPr>
      <w:r>
        <w:t xml:space="preserve">In the VistA message, Component 1 of this field shall be populated from user- defined Table 0362, </w:t>
      </w:r>
      <w:r>
        <w:rPr>
          <w:i/>
        </w:rPr>
        <w:t>Sending/Receiving Facility</w:t>
      </w:r>
      <w:r>
        <w:t>, with the name of the medical center at which the message was received. PACS shall return this value in field MSH-4 of the acknowledgment message. Components 2 and 3 of MSH-6 are not valued.</w:t>
      </w:r>
    </w:p>
    <w:p w14:paraId="5F4AE9C8" w14:textId="77777777" w:rsidR="000F3B65" w:rsidRDefault="000F3B65">
      <w:pPr>
        <w:pStyle w:val="BodyText"/>
        <w:spacing w:before="3"/>
        <w:rPr>
          <w:sz w:val="21"/>
        </w:rPr>
      </w:pPr>
    </w:p>
    <w:p w14:paraId="57F79431" w14:textId="77777777" w:rsidR="000F3B65" w:rsidRDefault="00C64217">
      <w:pPr>
        <w:pStyle w:val="Heading5"/>
        <w:spacing w:before="1"/>
      </w:pPr>
      <w:r>
        <w:t>MSH-7-Date/Time of Message</w:t>
      </w:r>
    </w:p>
    <w:p w14:paraId="4FFD0347" w14:textId="77777777" w:rsidR="000F3B65" w:rsidRDefault="00C64217">
      <w:pPr>
        <w:pStyle w:val="BodyText"/>
        <w:spacing w:before="115"/>
        <w:ind w:left="1019"/>
      </w:pPr>
      <w:r>
        <w:t>This field contains the date and time that the sending system built the message.</w:t>
      </w:r>
    </w:p>
    <w:p w14:paraId="38738EB7" w14:textId="77777777" w:rsidR="000F3B65" w:rsidRDefault="000F3B65">
      <w:pPr>
        <w:pStyle w:val="BodyText"/>
        <w:spacing w:before="3"/>
        <w:rPr>
          <w:sz w:val="21"/>
        </w:rPr>
      </w:pPr>
    </w:p>
    <w:p w14:paraId="4436C6BD" w14:textId="77777777" w:rsidR="000F3B65" w:rsidRDefault="00C64217">
      <w:pPr>
        <w:pStyle w:val="Heading5"/>
      </w:pPr>
      <w:r>
        <w:t>MSH-9-Message Type</w:t>
      </w:r>
    </w:p>
    <w:p w14:paraId="04732CB6" w14:textId="77777777" w:rsidR="000F3B65" w:rsidRDefault="00C64217">
      <w:pPr>
        <w:pStyle w:val="BodyText"/>
        <w:spacing w:before="115"/>
        <w:ind w:left="1019"/>
      </w:pPr>
      <w:r>
        <w:t>This field is of data type CM. Its components are as follows.</w:t>
      </w:r>
    </w:p>
    <w:p w14:paraId="5186F2BF" w14:textId="77777777" w:rsidR="000F3B65" w:rsidRDefault="000F3B65">
      <w:pPr>
        <w:pStyle w:val="BodyText"/>
        <w:rPr>
          <w:sz w:val="12"/>
        </w:rPr>
      </w:pPr>
    </w:p>
    <w:tbl>
      <w:tblPr>
        <w:tblW w:w="0" w:type="auto"/>
        <w:tblInd w:w="19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1566"/>
      </w:tblGrid>
      <w:tr w:rsidR="000F3B65" w14:paraId="427DACE7" w14:textId="77777777">
        <w:trPr>
          <w:trHeight w:val="243"/>
        </w:trPr>
        <w:tc>
          <w:tcPr>
            <w:tcW w:w="523" w:type="dxa"/>
            <w:tcBorders>
              <w:bottom w:val="single" w:sz="6" w:space="0" w:color="000000"/>
              <w:right w:val="single" w:sz="6" w:space="0" w:color="000000"/>
            </w:tcBorders>
            <w:shd w:val="clear" w:color="auto" w:fill="E6E6E6"/>
          </w:tcPr>
          <w:p w14:paraId="411B5EC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210E15F"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CA2DFDD"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F72FFC5"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9CB045B"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C72DE17" w14:textId="77777777" w:rsidR="000F3B65" w:rsidRDefault="00C64217">
            <w:pPr>
              <w:pStyle w:val="TableParagraph"/>
              <w:ind w:left="93" w:right="76"/>
              <w:rPr>
                <w:b/>
                <w:sz w:val="16"/>
              </w:rPr>
            </w:pPr>
            <w:r>
              <w:rPr>
                <w:b/>
                <w:sz w:val="16"/>
              </w:rPr>
              <w:t>TBL#</w:t>
            </w:r>
          </w:p>
        </w:tc>
        <w:tc>
          <w:tcPr>
            <w:tcW w:w="1566" w:type="dxa"/>
            <w:tcBorders>
              <w:left w:val="single" w:sz="6" w:space="0" w:color="000000"/>
              <w:bottom w:val="single" w:sz="6" w:space="0" w:color="000000"/>
            </w:tcBorders>
            <w:shd w:val="clear" w:color="auto" w:fill="E6E6E6"/>
          </w:tcPr>
          <w:p w14:paraId="1DBEF9B1" w14:textId="77777777" w:rsidR="000F3B65" w:rsidRDefault="00C64217">
            <w:pPr>
              <w:pStyle w:val="TableParagraph"/>
              <w:ind w:left="114"/>
              <w:jc w:val="left"/>
              <w:rPr>
                <w:b/>
                <w:sz w:val="16"/>
              </w:rPr>
            </w:pPr>
            <w:r>
              <w:rPr>
                <w:b/>
                <w:sz w:val="16"/>
              </w:rPr>
              <w:t>Element Name</w:t>
            </w:r>
          </w:p>
        </w:tc>
      </w:tr>
      <w:tr w:rsidR="000F3B65" w14:paraId="45AA26A2" w14:textId="77777777">
        <w:trPr>
          <w:trHeight w:val="235"/>
        </w:trPr>
        <w:tc>
          <w:tcPr>
            <w:tcW w:w="523" w:type="dxa"/>
            <w:tcBorders>
              <w:top w:val="single" w:sz="6" w:space="0" w:color="000000"/>
              <w:bottom w:val="nil"/>
              <w:right w:val="single" w:sz="6" w:space="0" w:color="000000"/>
            </w:tcBorders>
          </w:tcPr>
          <w:p w14:paraId="6A5EFD3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9245ADA" w14:textId="77777777" w:rsidR="000F3B65" w:rsidRDefault="00C64217">
            <w:pPr>
              <w:pStyle w:val="TableParagraph"/>
              <w:spacing w:before="22"/>
              <w:ind w:left="10"/>
              <w:rPr>
                <w:sz w:val="16"/>
              </w:rPr>
            </w:pPr>
            <w:r>
              <w:rPr>
                <w:sz w:val="16"/>
              </w:rPr>
              <w:t>3</w:t>
            </w:r>
          </w:p>
        </w:tc>
        <w:tc>
          <w:tcPr>
            <w:tcW w:w="444" w:type="dxa"/>
            <w:tcBorders>
              <w:top w:val="single" w:sz="6" w:space="0" w:color="000000"/>
              <w:left w:val="single" w:sz="6" w:space="0" w:color="000000"/>
              <w:bottom w:val="nil"/>
              <w:right w:val="single" w:sz="6" w:space="0" w:color="000000"/>
            </w:tcBorders>
          </w:tcPr>
          <w:p w14:paraId="62BE486A"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38ED07F0" w14:textId="77777777" w:rsidR="000F3B65" w:rsidRDefault="00C64217">
            <w:pPr>
              <w:pStyle w:val="TableParagraph"/>
              <w:spacing w:before="22"/>
              <w:ind w:left="11"/>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8565E92" w14:textId="77777777" w:rsidR="000F3B65" w:rsidRDefault="00C64217">
            <w:pPr>
              <w:pStyle w:val="TableParagraph"/>
              <w:spacing w:before="22"/>
              <w:ind w:left="89"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247705D2" w14:textId="77777777" w:rsidR="000F3B65" w:rsidRDefault="00C64217">
            <w:pPr>
              <w:pStyle w:val="TableParagraph"/>
              <w:spacing w:before="22"/>
              <w:ind w:left="88" w:right="76"/>
              <w:rPr>
                <w:sz w:val="16"/>
              </w:rPr>
            </w:pPr>
            <w:r>
              <w:rPr>
                <w:sz w:val="16"/>
              </w:rPr>
              <w:t>0076</w:t>
            </w:r>
          </w:p>
        </w:tc>
        <w:tc>
          <w:tcPr>
            <w:tcW w:w="1566" w:type="dxa"/>
            <w:tcBorders>
              <w:top w:val="single" w:sz="6" w:space="0" w:color="000000"/>
              <w:left w:val="single" w:sz="6" w:space="0" w:color="000000"/>
              <w:bottom w:val="nil"/>
            </w:tcBorders>
          </w:tcPr>
          <w:p w14:paraId="052709A8" w14:textId="77777777" w:rsidR="000F3B65" w:rsidRDefault="00C64217">
            <w:pPr>
              <w:pStyle w:val="TableParagraph"/>
              <w:spacing w:before="22"/>
              <w:ind w:left="114"/>
              <w:jc w:val="left"/>
              <w:rPr>
                <w:sz w:val="16"/>
              </w:rPr>
            </w:pPr>
            <w:r>
              <w:rPr>
                <w:sz w:val="16"/>
              </w:rPr>
              <w:t>Message Type</w:t>
            </w:r>
          </w:p>
        </w:tc>
      </w:tr>
      <w:tr w:rsidR="000F3B65" w14:paraId="719BEC0A" w14:textId="77777777">
        <w:trPr>
          <w:trHeight w:val="237"/>
        </w:trPr>
        <w:tc>
          <w:tcPr>
            <w:tcW w:w="523" w:type="dxa"/>
            <w:tcBorders>
              <w:top w:val="nil"/>
              <w:bottom w:val="nil"/>
              <w:right w:val="single" w:sz="6" w:space="0" w:color="000000"/>
            </w:tcBorders>
          </w:tcPr>
          <w:p w14:paraId="2B98DBF6"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223B2E4E" w14:textId="77777777" w:rsidR="000F3B65" w:rsidRDefault="00C64217">
            <w:pPr>
              <w:pStyle w:val="TableParagraph"/>
              <w:ind w:left="10"/>
              <w:rPr>
                <w:sz w:val="16"/>
              </w:rPr>
            </w:pPr>
            <w:r>
              <w:rPr>
                <w:sz w:val="16"/>
              </w:rPr>
              <w:t>3</w:t>
            </w:r>
          </w:p>
        </w:tc>
        <w:tc>
          <w:tcPr>
            <w:tcW w:w="444" w:type="dxa"/>
            <w:tcBorders>
              <w:top w:val="nil"/>
              <w:left w:val="single" w:sz="6" w:space="0" w:color="000000"/>
              <w:bottom w:val="nil"/>
              <w:right w:val="single" w:sz="6" w:space="0" w:color="000000"/>
            </w:tcBorders>
          </w:tcPr>
          <w:p w14:paraId="536C3A2E" w14:textId="77777777" w:rsidR="000F3B65" w:rsidRDefault="00C64217">
            <w:pPr>
              <w:pStyle w:val="TableParagraph"/>
              <w:ind w:left="90" w:right="80"/>
              <w:rPr>
                <w:sz w:val="16"/>
              </w:rPr>
            </w:pPr>
            <w:r>
              <w:rPr>
                <w:sz w:val="16"/>
              </w:rPr>
              <w:t>ID</w:t>
            </w:r>
          </w:p>
        </w:tc>
        <w:tc>
          <w:tcPr>
            <w:tcW w:w="710" w:type="dxa"/>
            <w:tcBorders>
              <w:top w:val="nil"/>
              <w:left w:val="single" w:sz="6" w:space="0" w:color="000000"/>
              <w:bottom w:val="nil"/>
              <w:right w:val="single" w:sz="6" w:space="0" w:color="000000"/>
            </w:tcBorders>
          </w:tcPr>
          <w:p w14:paraId="7A00DA5D" w14:textId="77777777" w:rsidR="000F3B65" w:rsidRDefault="00C64217">
            <w:pPr>
              <w:pStyle w:val="TableParagraph"/>
              <w:ind w:left="11"/>
              <w:rPr>
                <w:sz w:val="16"/>
              </w:rPr>
            </w:pPr>
            <w:r>
              <w:rPr>
                <w:sz w:val="16"/>
              </w:rPr>
              <w:t>R</w:t>
            </w:r>
          </w:p>
        </w:tc>
        <w:tc>
          <w:tcPr>
            <w:tcW w:w="1058" w:type="dxa"/>
            <w:tcBorders>
              <w:top w:val="nil"/>
              <w:left w:val="single" w:sz="6" w:space="0" w:color="000000"/>
              <w:bottom w:val="nil"/>
              <w:right w:val="single" w:sz="6" w:space="0" w:color="000000"/>
            </w:tcBorders>
          </w:tcPr>
          <w:p w14:paraId="0DC611F5" w14:textId="77777777" w:rsidR="000F3B65" w:rsidRDefault="00C64217">
            <w:pPr>
              <w:pStyle w:val="TableParagraph"/>
              <w:ind w:left="89" w:right="79"/>
              <w:rPr>
                <w:sz w:val="16"/>
              </w:rPr>
            </w:pPr>
            <w:r>
              <w:rPr>
                <w:sz w:val="16"/>
              </w:rPr>
              <w:t>[1..1]</w:t>
            </w:r>
          </w:p>
        </w:tc>
        <w:tc>
          <w:tcPr>
            <w:tcW w:w="628" w:type="dxa"/>
            <w:tcBorders>
              <w:top w:val="nil"/>
              <w:left w:val="single" w:sz="6" w:space="0" w:color="000000"/>
              <w:bottom w:val="nil"/>
              <w:right w:val="single" w:sz="6" w:space="0" w:color="000000"/>
            </w:tcBorders>
          </w:tcPr>
          <w:p w14:paraId="02AB9456" w14:textId="77777777" w:rsidR="000F3B65" w:rsidRDefault="00C64217">
            <w:pPr>
              <w:pStyle w:val="TableParagraph"/>
              <w:ind w:left="88" w:right="76"/>
              <w:rPr>
                <w:sz w:val="16"/>
              </w:rPr>
            </w:pPr>
            <w:r>
              <w:rPr>
                <w:sz w:val="16"/>
              </w:rPr>
              <w:t>0003</w:t>
            </w:r>
          </w:p>
        </w:tc>
        <w:tc>
          <w:tcPr>
            <w:tcW w:w="1566" w:type="dxa"/>
            <w:tcBorders>
              <w:top w:val="nil"/>
              <w:left w:val="single" w:sz="6" w:space="0" w:color="000000"/>
              <w:bottom w:val="nil"/>
            </w:tcBorders>
          </w:tcPr>
          <w:p w14:paraId="0B6660CA" w14:textId="77777777" w:rsidR="000F3B65" w:rsidRDefault="00C64217">
            <w:pPr>
              <w:pStyle w:val="TableParagraph"/>
              <w:ind w:left="114"/>
              <w:jc w:val="left"/>
              <w:rPr>
                <w:sz w:val="16"/>
              </w:rPr>
            </w:pPr>
            <w:r>
              <w:rPr>
                <w:sz w:val="16"/>
              </w:rPr>
              <w:t>Trigger Event</w:t>
            </w:r>
          </w:p>
        </w:tc>
      </w:tr>
      <w:tr w:rsidR="000F3B65" w14:paraId="5CC0F4E7" w14:textId="77777777">
        <w:trPr>
          <w:trHeight w:val="241"/>
        </w:trPr>
        <w:tc>
          <w:tcPr>
            <w:tcW w:w="523" w:type="dxa"/>
            <w:tcBorders>
              <w:top w:val="nil"/>
              <w:right w:val="single" w:sz="6" w:space="0" w:color="000000"/>
            </w:tcBorders>
          </w:tcPr>
          <w:p w14:paraId="05BB377C"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7A4C3DFA" w14:textId="77777777" w:rsidR="000F3B65" w:rsidRDefault="00C64217">
            <w:pPr>
              <w:pStyle w:val="TableParagraph"/>
              <w:ind w:left="10"/>
              <w:rPr>
                <w:sz w:val="16"/>
              </w:rPr>
            </w:pPr>
            <w:r>
              <w:rPr>
                <w:sz w:val="16"/>
              </w:rPr>
              <w:t>7</w:t>
            </w:r>
          </w:p>
        </w:tc>
        <w:tc>
          <w:tcPr>
            <w:tcW w:w="444" w:type="dxa"/>
            <w:tcBorders>
              <w:top w:val="nil"/>
              <w:left w:val="single" w:sz="6" w:space="0" w:color="000000"/>
              <w:right w:val="single" w:sz="6" w:space="0" w:color="000000"/>
            </w:tcBorders>
          </w:tcPr>
          <w:p w14:paraId="59F286EC"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482EE32D" w14:textId="77777777" w:rsidR="000F3B65" w:rsidRDefault="00C64217">
            <w:pPr>
              <w:pStyle w:val="TableParagraph"/>
              <w:ind w:left="11"/>
              <w:rPr>
                <w:sz w:val="16"/>
              </w:rPr>
            </w:pPr>
            <w:r>
              <w:rPr>
                <w:sz w:val="16"/>
              </w:rPr>
              <w:t>X</w:t>
            </w:r>
          </w:p>
        </w:tc>
        <w:tc>
          <w:tcPr>
            <w:tcW w:w="1058" w:type="dxa"/>
            <w:tcBorders>
              <w:top w:val="nil"/>
              <w:left w:val="single" w:sz="6" w:space="0" w:color="000000"/>
              <w:right w:val="single" w:sz="6" w:space="0" w:color="000000"/>
            </w:tcBorders>
          </w:tcPr>
          <w:p w14:paraId="49CE0E36" w14:textId="77777777" w:rsidR="000F3B65" w:rsidRDefault="00C64217">
            <w:pPr>
              <w:pStyle w:val="TableParagraph"/>
              <w:ind w:left="88" w:right="79"/>
              <w:rPr>
                <w:sz w:val="16"/>
              </w:rPr>
            </w:pPr>
            <w:r>
              <w:rPr>
                <w:sz w:val="16"/>
              </w:rPr>
              <w:t>[0..0]</w:t>
            </w:r>
          </w:p>
        </w:tc>
        <w:tc>
          <w:tcPr>
            <w:tcW w:w="628" w:type="dxa"/>
            <w:tcBorders>
              <w:top w:val="nil"/>
              <w:left w:val="single" w:sz="6" w:space="0" w:color="000000"/>
              <w:right w:val="single" w:sz="6" w:space="0" w:color="000000"/>
            </w:tcBorders>
          </w:tcPr>
          <w:p w14:paraId="010417CB" w14:textId="77777777" w:rsidR="000F3B65" w:rsidRDefault="00C64217">
            <w:pPr>
              <w:pStyle w:val="TableParagraph"/>
              <w:ind w:left="87" w:right="76"/>
              <w:rPr>
                <w:sz w:val="16"/>
              </w:rPr>
            </w:pPr>
            <w:r>
              <w:rPr>
                <w:sz w:val="16"/>
              </w:rPr>
              <w:t>0354</w:t>
            </w:r>
          </w:p>
        </w:tc>
        <w:tc>
          <w:tcPr>
            <w:tcW w:w="1566" w:type="dxa"/>
            <w:tcBorders>
              <w:top w:val="nil"/>
              <w:left w:val="single" w:sz="6" w:space="0" w:color="000000"/>
            </w:tcBorders>
          </w:tcPr>
          <w:p w14:paraId="151188FC" w14:textId="77777777" w:rsidR="000F3B65" w:rsidRDefault="00C64217">
            <w:pPr>
              <w:pStyle w:val="TableParagraph"/>
              <w:ind w:left="113"/>
              <w:jc w:val="left"/>
              <w:rPr>
                <w:sz w:val="16"/>
              </w:rPr>
            </w:pPr>
            <w:r>
              <w:rPr>
                <w:sz w:val="16"/>
              </w:rPr>
              <w:t>Message Structure</w:t>
            </w:r>
          </w:p>
        </w:tc>
      </w:tr>
    </w:tbl>
    <w:p w14:paraId="71802096" w14:textId="77777777" w:rsidR="000F3B65" w:rsidRDefault="00C64217">
      <w:pPr>
        <w:pStyle w:val="BodyText"/>
        <w:spacing w:before="121"/>
        <w:ind w:left="1019"/>
      </w:pPr>
      <w:r>
        <w:t>The components used by VistA are defined as follows.</w:t>
      </w:r>
    </w:p>
    <w:p w14:paraId="5B6F1AC5" w14:textId="77777777" w:rsidR="000F3B65" w:rsidRDefault="000F3B65">
      <w:pPr>
        <w:pStyle w:val="BodyText"/>
        <w:spacing w:before="11"/>
        <w:rPr>
          <w:sz w:val="20"/>
        </w:rPr>
      </w:pPr>
    </w:p>
    <w:p w14:paraId="5062D035" w14:textId="77777777" w:rsidR="000F3B65" w:rsidRDefault="00C64217">
      <w:pPr>
        <w:ind w:left="815"/>
        <w:rPr>
          <w:i/>
          <w:sz w:val="26"/>
        </w:rPr>
      </w:pPr>
      <w:r>
        <w:rPr>
          <w:i/>
          <w:sz w:val="26"/>
        </w:rPr>
        <w:t>MSH-9.1-Message Type</w:t>
      </w:r>
    </w:p>
    <w:p w14:paraId="79DA5685" w14:textId="77777777" w:rsidR="000F3B65" w:rsidRDefault="00C64217">
      <w:pPr>
        <w:pStyle w:val="BodyText"/>
        <w:spacing w:before="118"/>
        <w:ind w:left="1019" w:right="656"/>
      </w:pPr>
      <w:r>
        <w:t xml:space="preserve">This component contains a value from HL7 Table 0076, </w:t>
      </w:r>
      <w:r>
        <w:rPr>
          <w:i/>
        </w:rPr>
        <w:t>Message Type</w:t>
      </w:r>
      <w:r>
        <w:t xml:space="preserve">. For the registration message, it will always contain the value </w:t>
      </w:r>
      <w:r>
        <w:rPr>
          <w:b/>
        </w:rPr>
        <w:t>ADT</w:t>
      </w:r>
      <w:r>
        <w:t>.</w:t>
      </w:r>
    </w:p>
    <w:p w14:paraId="48362148" w14:textId="77777777" w:rsidR="000F3B65" w:rsidRDefault="000F3B65">
      <w:pPr>
        <w:pStyle w:val="BodyText"/>
        <w:spacing w:before="10"/>
        <w:rPr>
          <w:sz w:val="20"/>
        </w:rPr>
      </w:pPr>
    </w:p>
    <w:p w14:paraId="5FA78F76" w14:textId="77777777" w:rsidR="000F3B65" w:rsidRDefault="00C64217">
      <w:pPr>
        <w:pStyle w:val="Heading4"/>
      </w:pPr>
      <w:r>
        <w:t>MSH-9.2-Trigger Event</w:t>
      </w:r>
    </w:p>
    <w:p w14:paraId="3A378692" w14:textId="77777777" w:rsidR="000F3B65" w:rsidRDefault="00C64217">
      <w:pPr>
        <w:pStyle w:val="BodyText"/>
        <w:spacing w:before="121"/>
        <w:ind w:left="1019"/>
      </w:pPr>
      <w:r>
        <w:t>This component will contain one of the following values from HL7 Table 0003,</w:t>
      </w:r>
    </w:p>
    <w:p w14:paraId="7F326DAC" w14:textId="77777777" w:rsidR="000F3B65" w:rsidRDefault="00C64217">
      <w:pPr>
        <w:ind w:left="1019"/>
        <w:rPr>
          <w:sz w:val="24"/>
        </w:rPr>
      </w:pPr>
      <w:r>
        <w:rPr>
          <w:i/>
          <w:sz w:val="24"/>
        </w:rPr>
        <w:t>Event Type</w:t>
      </w:r>
      <w:r>
        <w:rPr>
          <w:sz w:val="24"/>
        </w:rPr>
        <w:t>.</w:t>
      </w:r>
    </w:p>
    <w:p w14:paraId="4CA64922" w14:textId="77777777" w:rsidR="000F3B65" w:rsidRDefault="000F3B65">
      <w:pPr>
        <w:pStyle w:val="BodyText"/>
        <w:spacing w:before="4" w:after="1"/>
        <w:rPr>
          <w:sz w:val="12"/>
        </w:rPr>
      </w:pPr>
    </w:p>
    <w:tbl>
      <w:tblPr>
        <w:tblW w:w="0" w:type="auto"/>
        <w:tblInd w:w="29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765"/>
      </w:tblGrid>
      <w:tr w:rsidR="000F3B65" w14:paraId="6A1120C9" w14:textId="77777777">
        <w:trPr>
          <w:trHeight w:val="325"/>
        </w:trPr>
        <w:tc>
          <w:tcPr>
            <w:tcW w:w="667" w:type="dxa"/>
            <w:tcBorders>
              <w:bottom w:val="single" w:sz="6" w:space="0" w:color="000000"/>
              <w:right w:val="single" w:sz="6" w:space="0" w:color="000000"/>
            </w:tcBorders>
            <w:shd w:val="clear" w:color="auto" w:fill="E4E4E4"/>
          </w:tcPr>
          <w:p w14:paraId="22507BB0" w14:textId="77777777" w:rsidR="000F3B65" w:rsidRDefault="00C64217">
            <w:pPr>
              <w:pStyle w:val="TableParagraph"/>
              <w:spacing w:before="14"/>
              <w:ind w:left="104"/>
              <w:jc w:val="left"/>
              <w:rPr>
                <w:b/>
                <w:sz w:val="16"/>
              </w:rPr>
            </w:pPr>
            <w:r>
              <w:rPr>
                <w:b/>
                <w:sz w:val="16"/>
              </w:rPr>
              <w:t>Value</w:t>
            </w:r>
          </w:p>
        </w:tc>
        <w:tc>
          <w:tcPr>
            <w:tcW w:w="2765" w:type="dxa"/>
            <w:tcBorders>
              <w:left w:val="single" w:sz="6" w:space="0" w:color="000000"/>
              <w:bottom w:val="single" w:sz="6" w:space="0" w:color="000000"/>
            </w:tcBorders>
            <w:shd w:val="clear" w:color="auto" w:fill="E4E4E4"/>
          </w:tcPr>
          <w:p w14:paraId="04A5DCB8" w14:textId="77777777" w:rsidR="000F3B65" w:rsidRDefault="00C64217">
            <w:pPr>
              <w:pStyle w:val="TableParagraph"/>
              <w:spacing w:before="14"/>
              <w:ind w:left="119"/>
              <w:jc w:val="left"/>
              <w:rPr>
                <w:b/>
                <w:sz w:val="16"/>
              </w:rPr>
            </w:pPr>
            <w:r>
              <w:rPr>
                <w:b/>
                <w:sz w:val="16"/>
              </w:rPr>
              <w:t>Description</w:t>
            </w:r>
          </w:p>
        </w:tc>
      </w:tr>
      <w:tr w:rsidR="000F3B65" w14:paraId="25A7F7C2" w14:textId="77777777">
        <w:trPr>
          <w:trHeight w:val="323"/>
        </w:trPr>
        <w:tc>
          <w:tcPr>
            <w:tcW w:w="667" w:type="dxa"/>
            <w:tcBorders>
              <w:top w:val="single" w:sz="6" w:space="0" w:color="000000"/>
              <w:bottom w:val="single" w:sz="6" w:space="0" w:color="000000"/>
              <w:right w:val="single" w:sz="6" w:space="0" w:color="000000"/>
            </w:tcBorders>
          </w:tcPr>
          <w:p w14:paraId="2E23A3B9" w14:textId="77777777" w:rsidR="000F3B65" w:rsidRDefault="00C64217">
            <w:pPr>
              <w:pStyle w:val="TableParagraph"/>
              <w:spacing w:before="15"/>
              <w:ind w:left="174"/>
              <w:jc w:val="left"/>
              <w:rPr>
                <w:sz w:val="16"/>
              </w:rPr>
            </w:pPr>
            <w:r>
              <w:rPr>
                <w:sz w:val="16"/>
              </w:rPr>
              <w:t>A01</w:t>
            </w:r>
          </w:p>
        </w:tc>
        <w:tc>
          <w:tcPr>
            <w:tcW w:w="2765" w:type="dxa"/>
            <w:tcBorders>
              <w:top w:val="single" w:sz="6" w:space="0" w:color="000000"/>
              <w:left w:val="single" w:sz="6" w:space="0" w:color="000000"/>
              <w:bottom w:val="single" w:sz="6" w:space="0" w:color="000000"/>
            </w:tcBorders>
          </w:tcPr>
          <w:p w14:paraId="284CCED8" w14:textId="77777777" w:rsidR="000F3B65" w:rsidRDefault="00C64217">
            <w:pPr>
              <w:pStyle w:val="TableParagraph"/>
              <w:spacing w:before="15"/>
              <w:ind w:left="119"/>
              <w:jc w:val="left"/>
              <w:rPr>
                <w:sz w:val="16"/>
              </w:rPr>
            </w:pPr>
            <w:r>
              <w:rPr>
                <w:sz w:val="16"/>
              </w:rPr>
              <w:t>Admit a patient</w:t>
            </w:r>
          </w:p>
        </w:tc>
      </w:tr>
      <w:tr w:rsidR="000F3B65" w14:paraId="7C05EE1B" w14:textId="77777777">
        <w:trPr>
          <w:trHeight w:val="323"/>
        </w:trPr>
        <w:tc>
          <w:tcPr>
            <w:tcW w:w="667" w:type="dxa"/>
            <w:tcBorders>
              <w:top w:val="single" w:sz="6" w:space="0" w:color="000000"/>
              <w:bottom w:val="single" w:sz="6" w:space="0" w:color="000000"/>
              <w:right w:val="single" w:sz="6" w:space="0" w:color="000000"/>
            </w:tcBorders>
          </w:tcPr>
          <w:p w14:paraId="37D8854D" w14:textId="77777777" w:rsidR="000F3B65" w:rsidRDefault="00C64217">
            <w:pPr>
              <w:pStyle w:val="TableParagraph"/>
              <w:spacing w:before="15"/>
              <w:ind w:left="174"/>
              <w:jc w:val="left"/>
              <w:rPr>
                <w:sz w:val="16"/>
              </w:rPr>
            </w:pPr>
            <w:r>
              <w:rPr>
                <w:sz w:val="16"/>
              </w:rPr>
              <w:t>A02</w:t>
            </w:r>
          </w:p>
        </w:tc>
        <w:tc>
          <w:tcPr>
            <w:tcW w:w="2765" w:type="dxa"/>
            <w:tcBorders>
              <w:top w:val="single" w:sz="6" w:space="0" w:color="000000"/>
              <w:left w:val="single" w:sz="6" w:space="0" w:color="000000"/>
              <w:bottom w:val="single" w:sz="6" w:space="0" w:color="000000"/>
            </w:tcBorders>
          </w:tcPr>
          <w:p w14:paraId="087E9AD1" w14:textId="77777777" w:rsidR="000F3B65" w:rsidRDefault="00C64217">
            <w:pPr>
              <w:pStyle w:val="TableParagraph"/>
              <w:spacing w:before="15"/>
              <w:ind w:left="119"/>
              <w:jc w:val="left"/>
              <w:rPr>
                <w:sz w:val="16"/>
              </w:rPr>
            </w:pPr>
            <w:r>
              <w:rPr>
                <w:sz w:val="16"/>
              </w:rPr>
              <w:t>Transfer a patient</w:t>
            </w:r>
          </w:p>
        </w:tc>
      </w:tr>
      <w:tr w:rsidR="000F3B65" w14:paraId="10876F37" w14:textId="77777777">
        <w:trPr>
          <w:trHeight w:val="323"/>
        </w:trPr>
        <w:tc>
          <w:tcPr>
            <w:tcW w:w="667" w:type="dxa"/>
            <w:tcBorders>
              <w:top w:val="single" w:sz="6" w:space="0" w:color="000000"/>
              <w:bottom w:val="single" w:sz="6" w:space="0" w:color="000000"/>
              <w:right w:val="single" w:sz="6" w:space="0" w:color="000000"/>
            </w:tcBorders>
          </w:tcPr>
          <w:p w14:paraId="0A8C8C21" w14:textId="77777777" w:rsidR="000F3B65" w:rsidRDefault="00C64217">
            <w:pPr>
              <w:pStyle w:val="TableParagraph"/>
              <w:spacing w:before="15"/>
              <w:ind w:left="174"/>
              <w:jc w:val="left"/>
              <w:rPr>
                <w:sz w:val="16"/>
              </w:rPr>
            </w:pPr>
            <w:r>
              <w:rPr>
                <w:sz w:val="16"/>
              </w:rPr>
              <w:t>A03</w:t>
            </w:r>
          </w:p>
        </w:tc>
        <w:tc>
          <w:tcPr>
            <w:tcW w:w="2765" w:type="dxa"/>
            <w:tcBorders>
              <w:top w:val="single" w:sz="6" w:space="0" w:color="000000"/>
              <w:left w:val="single" w:sz="6" w:space="0" w:color="000000"/>
              <w:bottom w:val="single" w:sz="6" w:space="0" w:color="000000"/>
            </w:tcBorders>
          </w:tcPr>
          <w:p w14:paraId="4CE88D74" w14:textId="77777777" w:rsidR="000F3B65" w:rsidRDefault="00C64217">
            <w:pPr>
              <w:pStyle w:val="TableParagraph"/>
              <w:spacing w:before="15"/>
              <w:ind w:left="119"/>
              <w:jc w:val="left"/>
              <w:rPr>
                <w:sz w:val="16"/>
              </w:rPr>
            </w:pPr>
            <w:r>
              <w:rPr>
                <w:sz w:val="16"/>
              </w:rPr>
              <w:t>Discharge/end visit</w:t>
            </w:r>
          </w:p>
        </w:tc>
      </w:tr>
      <w:tr w:rsidR="000F3B65" w14:paraId="2D237CE4" w14:textId="77777777">
        <w:trPr>
          <w:trHeight w:val="325"/>
        </w:trPr>
        <w:tc>
          <w:tcPr>
            <w:tcW w:w="667" w:type="dxa"/>
            <w:tcBorders>
              <w:top w:val="single" w:sz="6" w:space="0" w:color="000000"/>
              <w:bottom w:val="single" w:sz="6" w:space="0" w:color="000000"/>
              <w:right w:val="single" w:sz="6" w:space="0" w:color="000000"/>
            </w:tcBorders>
          </w:tcPr>
          <w:p w14:paraId="36C23CD0" w14:textId="77777777" w:rsidR="000F3B65" w:rsidRDefault="00C64217">
            <w:pPr>
              <w:pStyle w:val="TableParagraph"/>
              <w:spacing w:before="15"/>
              <w:ind w:left="174"/>
              <w:jc w:val="left"/>
              <w:rPr>
                <w:sz w:val="16"/>
              </w:rPr>
            </w:pPr>
            <w:r>
              <w:rPr>
                <w:sz w:val="16"/>
              </w:rPr>
              <w:t>A04</w:t>
            </w:r>
          </w:p>
        </w:tc>
        <w:tc>
          <w:tcPr>
            <w:tcW w:w="2765" w:type="dxa"/>
            <w:tcBorders>
              <w:top w:val="single" w:sz="6" w:space="0" w:color="000000"/>
              <w:left w:val="single" w:sz="6" w:space="0" w:color="000000"/>
              <w:bottom w:val="single" w:sz="6" w:space="0" w:color="000000"/>
            </w:tcBorders>
          </w:tcPr>
          <w:p w14:paraId="54A3DB5E" w14:textId="77777777" w:rsidR="000F3B65" w:rsidRDefault="00C64217">
            <w:pPr>
              <w:pStyle w:val="TableParagraph"/>
              <w:spacing w:before="15"/>
              <w:ind w:left="119"/>
              <w:jc w:val="left"/>
              <w:rPr>
                <w:sz w:val="16"/>
              </w:rPr>
            </w:pPr>
            <w:r>
              <w:rPr>
                <w:sz w:val="16"/>
              </w:rPr>
              <w:t>Register a patient</w:t>
            </w:r>
          </w:p>
        </w:tc>
      </w:tr>
      <w:tr w:rsidR="000F3B65" w14:paraId="1D4298DE" w14:textId="77777777">
        <w:trPr>
          <w:trHeight w:val="325"/>
        </w:trPr>
        <w:tc>
          <w:tcPr>
            <w:tcW w:w="667" w:type="dxa"/>
            <w:tcBorders>
              <w:top w:val="single" w:sz="6" w:space="0" w:color="000000"/>
              <w:right w:val="single" w:sz="6" w:space="0" w:color="000000"/>
            </w:tcBorders>
          </w:tcPr>
          <w:p w14:paraId="457B0534" w14:textId="77777777" w:rsidR="000F3B65" w:rsidRDefault="00C64217">
            <w:pPr>
              <w:pStyle w:val="TableParagraph"/>
              <w:spacing w:before="15"/>
              <w:ind w:left="174"/>
              <w:jc w:val="left"/>
              <w:rPr>
                <w:sz w:val="16"/>
              </w:rPr>
            </w:pPr>
            <w:r>
              <w:rPr>
                <w:sz w:val="16"/>
              </w:rPr>
              <w:t>A08</w:t>
            </w:r>
          </w:p>
        </w:tc>
        <w:tc>
          <w:tcPr>
            <w:tcW w:w="2765" w:type="dxa"/>
            <w:tcBorders>
              <w:top w:val="single" w:sz="6" w:space="0" w:color="000000"/>
              <w:left w:val="single" w:sz="6" w:space="0" w:color="000000"/>
            </w:tcBorders>
          </w:tcPr>
          <w:p w14:paraId="1B837595" w14:textId="77777777" w:rsidR="000F3B65" w:rsidRDefault="00C64217">
            <w:pPr>
              <w:pStyle w:val="TableParagraph"/>
              <w:spacing w:before="15"/>
              <w:ind w:left="119"/>
              <w:jc w:val="left"/>
              <w:rPr>
                <w:sz w:val="16"/>
              </w:rPr>
            </w:pPr>
            <w:r>
              <w:rPr>
                <w:sz w:val="16"/>
              </w:rPr>
              <w:t>Update patient information</w:t>
            </w:r>
          </w:p>
        </w:tc>
      </w:tr>
    </w:tbl>
    <w:p w14:paraId="1EEF37EB" w14:textId="77777777" w:rsidR="000F3B65" w:rsidRDefault="000F3B65">
      <w:pPr>
        <w:rPr>
          <w:sz w:val="16"/>
        </w:rPr>
        <w:sectPr w:rsidR="000F3B65">
          <w:pgSz w:w="12240" w:h="15840"/>
          <w:pgMar w:top="1340" w:right="1460" w:bottom="1060" w:left="1460" w:header="724" w:footer="868" w:gutter="0"/>
          <w:cols w:space="720"/>
        </w:sectPr>
      </w:pPr>
    </w:p>
    <w:p w14:paraId="5A40FFD8" w14:textId="77777777" w:rsidR="000F3B65" w:rsidRDefault="000F3B65">
      <w:pPr>
        <w:pStyle w:val="BodyText"/>
        <w:spacing w:before="10"/>
        <w:rPr>
          <w:sz w:val="8"/>
        </w:rPr>
      </w:pPr>
    </w:p>
    <w:tbl>
      <w:tblPr>
        <w:tblW w:w="0" w:type="auto"/>
        <w:tblInd w:w="29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765"/>
      </w:tblGrid>
      <w:tr w:rsidR="000F3B65" w14:paraId="634EF732" w14:textId="77777777">
        <w:trPr>
          <w:trHeight w:val="325"/>
        </w:trPr>
        <w:tc>
          <w:tcPr>
            <w:tcW w:w="667" w:type="dxa"/>
            <w:tcBorders>
              <w:bottom w:val="single" w:sz="6" w:space="0" w:color="000000"/>
              <w:right w:val="single" w:sz="6" w:space="0" w:color="000000"/>
            </w:tcBorders>
            <w:shd w:val="clear" w:color="auto" w:fill="E4E4E4"/>
          </w:tcPr>
          <w:p w14:paraId="0AA3FAA2" w14:textId="77777777" w:rsidR="000F3B65" w:rsidRDefault="00C64217">
            <w:pPr>
              <w:pStyle w:val="TableParagraph"/>
              <w:spacing w:before="14"/>
              <w:ind w:left="104"/>
              <w:jc w:val="left"/>
              <w:rPr>
                <w:b/>
                <w:sz w:val="16"/>
              </w:rPr>
            </w:pPr>
            <w:bookmarkStart w:id="170" w:name="_bookmark78"/>
            <w:bookmarkEnd w:id="170"/>
            <w:r>
              <w:rPr>
                <w:b/>
                <w:sz w:val="16"/>
              </w:rPr>
              <w:t>Value</w:t>
            </w:r>
          </w:p>
        </w:tc>
        <w:tc>
          <w:tcPr>
            <w:tcW w:w="2765" w:type="dxa"/>
            <w:tcBorders>
              <w:left w:val="single" w:sz="6" w:space="0" w:color="000000"/>
              <w:bottom w:val="single" w:sz="6" w:space="0" w:color="000000"/>
            </w:tcBorders>
            <w:shd w:val="clear" w:color="auto" w:fill="E4E4E4"/>
          </w:tcPr>
          <w:p w14:paraId="4FD2C150" w14:textId="77777777" w:rsidR="000F3B65" w:rsidRDefault="00C64217">
            <w:pPr>
              <w:pStyle w:val="TableParagraph"/>
              <w:spacing w:before="14"/>
              <w:ind w:left="119"/>
              <w:jc w:val="left"/>
              <w:rPr>
                <w:b/>
                <w:sz w:val="16"/>
              </w:rPr>
            </w:pPr>
            <w:r>
              <w:rPr>
                <w:b/>
                <w:sz w:val="16"/>
              </w:rPr>
              <w:t>Description</w:t>
            </w:r>
          </w:p>
        </w:tc>
      </w:tr>
      <w:tr w:rsidR="000F3B65" w14:paraId="61C74008" w14:textId="77777777">
        <w:trPr>
          <w:trHeight w:val="323"/>
        </w:trPr>
        <w:tc>
          <w:tcPr>
            <w:tcW w:w="667" w:type="dxa"/>
            <w:tcBorders>
              <w:top w:val="single" w:sz="6" w:space="0" w:color="000000"/>
              <w:bottom w:val="single" w:sz="6" w:space="0" w:color="000000"/>
              <w:right w:val="single" w:sz="6" w:space="0" w:color="000000"/>
            </w:tcBorders>
          </w:tcPr>
          <w:p w14:paraId="676E30E6" w14:textId="77777777" w:rsidR="000F3B65" w:rsidRDefault="00C64217">
            <w:pPr>
              <w:pStyle w:val="TableParagraph"/>
              <w:spacing w:before="15"/>
              <w:ind w:left="174"/>
              <w:jc w:val="left"/>
              <w:rPr>
                <w:sz w:val="16"/>
              </w:rPr>
            </w:pPr>
            <w:r>
              <w:rPr>
                <w:sz w:val="16"/>
              </w:rPr>
              <w:t>A11</w:t>
            </w:r>
          </w:p>
        </w:tc>
        <w:tc>
          <w:tcPr>
            <w:tcW w:w="2765" w:type="dxa"/>
            <w:tcBorders>
              <w:top w:val="single" w:sz="6" w:space="0" w:color="000000"/>
              <w:left w:val="single" w:sz="6" w:space="0" w:color="000000"/>
              <w:bottom w:val="single" w:sz="6" w:space="0" w:color="000000"/>
            </w:tcBorders>
          </w:tcPr>
          <w:p w14:paraId="0956CB70" w14:textId="77777777" w:rsidR="000F3B65" w:rsidRDefault="00C64217">
            <w:pPr>
              <w:pStyle w:val="TableParagraph"/>
              <w:spacing w:before="15"/>
              <w:ind w:left="119"/>
              <w:jc w:val="left"/>
              <w:rPr>
                <w:sz w:val="16"/>
              </w:rPr>
            </w:pPr>
            <w:r>
              <w:rPr>
                <w:sz w:val="16"/>
              </w:rPr>
              <w:t>Cancel admit/visit notification</w:t>
            </w:r>
          </w:p>
        </w:tc>
      </w:tr>
      <w:tr w:rsidR="000F3B65" w14:paraId="77489099" w14:textId="77777777">
        <w:trPr>
          <w:trHeight w:val="323"/>
        </w:trPr>
        <w:tc>
          <w:tcPr>
            <w:tcW w:w="667" w:type="dxa"/>
            <w:tcBorders>
              <w:top w:val="single" w:sz="6" w:space="0" w:color="000000"/>
              <w:bottom w:val="single" w:sz="6" w:space="0" w:color="000000"/>
              <w:right w:val="single" w:sz="6" w:space="0" w:color="000000"/>
            </w:tcBorders>
          </w:tcPr>
          <w:p w14:paraId="33F06386" w14:textId="77777777" w:rsidR="000F3B65" w:rsidRDefault="00C64217">
            <w:pPr>
              <w:pStyle w:val="TableParagraph"/>
              <w:spacing w:before="15"/>
              <w:ind w:left="174"/>
              <w:jc w:val="left"/>
              <w:rPr>
                <w:sz w:val="16"/>
              </w:rPr>
            </w:pPr>
            <w:r>
              <w:rPr>
                <w:sz w:val="16"/>
              </w:rPr>
              <w:t>A12</w:t>
            </w:r>
          </w:p>
        </w:tc>
        <w:tc>
          <w:tcPr>
            <w:tcW w:w="2765" w:type="dxa"/>
            <w:tcBorders>
              <w:top w:val="single" w:sz="6" w:space="0" w:color="000000"/>
              <w:left w:val="single" w:sz="6" w:space="0" w:color="000000"/>
              <w:bottom w:val="single" w:sz="6" w:space="0" w:color="000000"/>
            </w:tcBorders>
          </w:tcPr>
          <w:p w14:paraId="2826E5BF" w14:textId="77777777" w:rsidR="000F3B65" w:rsidRDefault="00C64217">
            <w:pPr>
              <w:pStyle w:val="TableParagraph"/>
              <w:spacing w:before="15"/>
              <w:ind w:left="119"/>
              <w:jc w:val="left"/>
              <w:rPr>
                <w:sz w:val="16"/>
              </w:rPr>
            </w:pPr>
            <w:r>
              <w:rPr>
                <w:sz w:val="16"/>
              </w:rPr>
              <w:t>Cancel transfer</w:t>
            </w:r>
          </w:p>
        </w:tc>
      </w:tr>
      <w:tr w:rsidR="000F3B65" w14:paraId="0D70B964" w14:textId="77777777">
        <w:trPr>
          <w:trHeight w:val="323"/>
        </w:trPr>
        <w:tc>
          <w:tcPr>
            <w:tcW w:w="667" w:type="dxa"/>
            <w:tcBorders>
              <w:top w:val="single" w:sz="6" w:space="0" w:color="000000"/>
              <w:bottom w:val="single" w:sz="6" w:space="0" w:color="000000"/>
              <w:right w:val="single" w:sz="6" w:space="0" w:color="000000"/>
            </w:tcBorders>
          </w:tcPr>
          <w:p w14:paraId="35E030F9" w14:textId="77777777" w:rsidR="000F3B65" w:rsidRDefault="00C64217">
            <w:pPr>
              <w:pStyle w:val="TableParagraph"/>
              <w:spacing w:before="15"/>
              <w:ind w:left="174"/>
              <w:jc w:val="left"/>
              <w:rPr>
                <w:sz w:val="16"/>
              </w:rPr>
            </w:pPr>
            <w:r>
              <w:rPr>
                <w:sz w:val="16"/>
              </w:rPr>
              <w:t>A13</w:t>
            </w:r>
          </w:p>
        </w:tc>
        <w:tc>
          <w:tcPr>
            <w:tcW w:w="2765" w:type="dxa"/>
            <w:tcBorders>
              <w:top w:val="single" w:sz="6" w:space="0" w:color="000000"/>
              <w:left w:val="single" w:sz="6" w:space="0" w:color="000000"/>
              <w:bottom w:val="single" w:sz="6" w:space="0" w:color="000000"/>
            </w:tcBorders>
          </w:tcPr>
          <w:p w14:paraId="74C38FCE" w14:textId="77777777" w:rsidR="000F3B65" w:rsidRDefault="00C64217">
            <w:pPr>
              <w:pStyle w:val="TableParagraph"/>
              <w:spacing w:before="15"/>
              <w:ind w:left="119"/>
              <w:jc w:val="left"/>
              <w:rPr>
                <w:sz w:val="16"/>
              </w:rPr>
            </w:pPr>
            <w:r>
              <w:rPr>
                <w:sz w:val="16"/>
              </w:rPr>
              <w:t>Cancel discharge</w:t>
            </w:r>
          </w:p>
        </w:tc>
      </w:tr>
      <w:tr w:rsidR="000F3B65" w14:paraId="7330E6DD" w14:textId="77777777">
        <w:trPr>
          <w:trHeight w:val="325"/>
        </w:trPr>
        <w:tc>
          <w:tcPr>
            <w:tcW w:w="667" w:type="dxa"/>
            <w:tcBorders>
              <w:top w:val="single" w:sz="6" w:space="0" w:color="000000"/>
              <w:bottom w:val="single" w:sz="6" w:space="0" w:color="000000"/>
              <w:right w:val="single" w:sz="6" w:space="0" w:color="000000"/>
            </w:tcBorders>
          </w:tcPr>
          <w:p w14:paraId="3884E601" w14:textId="77777777" w:rsidR="000F3B65" w:rsidRDefault="00C64217">
            <w:pPr>
              <w:pStyle w:val="TableParagraph"/>
              <w:spacing w:before="15"/>
              <w:ind w:left="174"/>
              <w:jc w:val="left"/>
              <w:rPr>
                <w:sz w:val="16"/>
              </w:rPr>
            </w:pPr>
            <w:r>
              <w:rPr>
                <w:sz w:val="16"/>
              </w:rPr>
              <w:t>A40</w:t>
            </w:r>
          </w:p>
        </w:tc>
        <w:tc>
          <w:tcPr>
            <w:tcW w:w="2765" w:type="dxa"/>
            <w:tcBorders>
              <w:top w:val="single" w:sz="6" w:space="0" w:color="000000"/>
              <w:left w:val="single" w:sz="6" w:space="0" w:color="000000"/>
              <w:bottom w:val="single" w:sz="6" w:space="0" w:color="000000"/>
            </w:tcBorders>
          </w:tcPr>
          <w:p w14:paraId="5D788270" w14:textId="77777777" w:rsidR="000F3B65" w:rsidRDefault="00C64217">
            <w:pPr>
              <w:pStyle w:val="TableParagraph"/>
              <w:spacing w:before="15"/>
              <w:ind w:left="119"/>
              <w:jc w:val="left"/>
              <w:rPr>
                <w:sz w:val="16"/>
              </w:rPr>
            </w:pPr>
            <w:r>
              <w:rPr>
                <w:sz w:val="16"/>
              </w:rPr>
              <w:t>Merge patient – patient identifier list</w:t>
            </w:r>
          </w:p>
        </w:tc>
      </w:tr>
      <w:tr w:rsidR="000F3B65" w14:paraId="20D33E39" w14:textId="77777777">
        <w:trPr>
          <w:trHeight w:val="325"/>
        </w:trPr>
        <w:tc>
          <w:tcPr>
            <w:tcW w:w="667" w:type="dxa"/>
            <w:tcBorders>
              <w:top w:val="single" w:sz="6" w:space="0" w:color="000000"/>
              <w:right w:val="single" w:sz="6" w:space="0" w:color="000000"/>
            </w:tcBorders>
          </w:tcPr>
          <w:p w14:paraId="3615A6DE" w14:textId="77777777" w:rsidR="000F3B65" w:rsidRDefault="00C64217">
            <w:pPr>
              <w:pStyle w:val="TableParagraph"/>
              <w:spacing w:before="15"/>
              <w:ind w:left="174"/>
              <w:jc w:val="left"/>
              <w:rPr>
                <w:sz w:val="16"/>
              </w:rPr>
            </w:pPr>
            <w:r>
              <w:rPr>
                <w:sz w:val="16"/>
              </w:rPr>
              <w:t>A47</w:t>
            </w:r>
          </w:p>
        </w:tc>
        <w:tc>
          <w:tcPr>
            <w:tcW w:w="2765" w:type="dxa"/>
            <w:tcBorders>
              <w:top w:val="single" w:sz="6" w:space="0" w:color="000000"/>
              <w:left w:val="single" w:sz="6" w:space="0" w:color="000000"/>
            </w:tcBorders>
          </w:tcPr>
          <w:p w14:paraId="77AF72C7" w14:textId="77777777" w:rsidR="000F3B65" w:rsidRDefault="00C64217">
            <w:pPr>
              <w:pStyle w:val="TableParagraph"/>
              <w:spacing w:before="15"/>
              <w:ind w:left="119"/>
              <w:jc w:val="left"/>
              <w:rPr>
                <w:sz w:val="16"/>
              </w:rPr>
            </w:pPr>
            <w:r>
              <w:rPr>
                <w:sz w:val="16"/>
              </w:rPr>
              <w:t>Change patient identifier list</w:t>
            </w:r>
          </w:p>
        </w:tc>
      </w:tr>
    </w:tbl>
    <w:p w14:paraId="6306C2FB" w14:textId="77777777" w:rsidR="000F3B65" w:rsidRDefault="000F3B65">
      <w:pPr>
        <w:pStyle w:val="BodyText"/>
        <w:rPr>
          <w:sz w:val="20"/>
        </w:rPr>
      </w:pPr>
    </w:p>
    <w:p w14:paraId="157312D1" w14:textId="77777777" w:rsidR="000F3B65" w:rsidRDefault="000F3B65">
      <w:pPr>
        <w:pStyle w:val="BodyText"/>
        <w:spacing w:before="5"/>
        <w:rPr>
          <w:sz w:val="28"/>
        </w:rPr>
      </w:pPr>
    </w:p>
    <w:p w14:paraId="7AA5AA86" w14:textId="77777777" w:rsidR="000F3B65" w:rsidRDefault="00C64217">
      <w:pPr>
        <w:pStyle w:val="Heading5"/>
        <w:spacing w:before="90"/>
      </w:pPr>
      <w:r>
        <w:t>MSH-10-Message Control ID</w:t>
      </w:r>
    </w:p>
    <w:p w14:paraId="408BC546" w14:textId="77777777" w:rsidR="000F3B65" w:rsidRDefault="00C64217">
      <w:pPr>
        <w:pStyle w:val="BodyText"/>
        <w:spacing w:before="115"/>
        <w:ind w:left="1019"/>
      </w:pPr>
      <w:r>
        <w:t>This field will contain a unique identifier for the message.</w:t>
      </w:r>
    </w:p>
    <w:p w14:paraId="4D1BEC2A" w14:textId="77777777" w:rsidR="000F3B65" w:rsidRDefault="000F3B65">
      <w:pPr>
        <w:pStyle w:val="BodyText"/>
        <w:spacing w:before="3"/>
        <w:rPr>
          <w:sz w:val="21"/>
        </w:rPr>
      </w:pPr>
    </w:p>
    <w:p w14:paraId="433FEA03" w14:textId="77777777" w:rsidR="000F3B65" w:rsidRDefault="00C64217">
      <w:pPr>
        <w:pStyle w:val="Heading5"/>
      </w:pPr>
      <w:r>
        <w:t>MSH-11-Processing ID</w:t>
      </w:r>
    </w:p>
    <w:p w14:paraId="06015E5E" w14:textId="77777777" w:rsidR="000F3B65" w:rsidRDefault="00C64217">
      <w:pPr>
        <w:pStyle w:val="BodyText"/>
        <w:spacing w:before="116"/>
        <w:ind w:left="1019"/>
      </w:pPr>
      <w:r>
        <w:t>This field is of type PT, which is defined as follows.</w:t>
      </w:r>
    </w:p>
    <w:p w14:paraId="7D8DF77D" w14:textId="77777777" w:rsidR="000F3B65" w:rsidRDefault="000F3B65">
      <w:pPr>
        <w:pStyle w:val="BodyText"/>
        <w:spacing w:before="11"/>
        <w:rPr>
          <w:sz w:val="11"/>
        </w:rPr>
      </w:pPr>
    </w:p>
    <w:tbl>
      <w:tblPr>
        <w:tblW w:w="0" w:type="auto"/>
        <w:tblInd w:w="20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66"/>
      </w:tblGrid>
      <w:tr w:rsidR="000F3B65" w14:paraId="4E4C78FA" w14:textId="77777777">
        <w:trPr>
          <w:trHeight w:val="241"/>
        </w:trPr>
        <w:tc>
          <w:tcPr>
            <w:tcW w:w="523" w:type="dxa"/>
            <w:tcBorders>
              <w:bottom w:val="single" w:sz="6" w:space="0" w:color="000000"/>
              <w:right w:val="single" w:sz="6" w:space="0" w:color="000000"/>
            </w:tcBorders>
            <w:shd w:val="clear" w:color="auto" w:fill="E6E6E6"/>
          </w:tcPr>
          <w:p w14:paraId="4A5C7138"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7704018"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857AEE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6DD0FF6"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09BA0D83"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1A51675" w14:textId="77777777" w:rsidR="000F3B65" w:rsidRDefault="00C64217">
            <w:pPr>
              <w:pStyle w:val="TableParagraph"/>
              <w:ind w:left="115"/>
              <w:jc w:val="left"/>
              <w:rPr>
                <w:b/>
                <w:sz w:val="16"/>
              </w:rPr>
            </w:pPr>
            <w:r>
              <w:rPr>
                <w:b/>
                <w:sz w:val="16"/>
              </w:rPr>
              <w:t>TBL#</w:t>
            </w:r>
          </w:p>
        </w:tc>
        <w:tc>
          <w:tcPr>
            <w:tcW w:w="1466" w:type="dxa"/>
            <w:tcBorders>
              <w:left w:val="single" w:sz="6" w:space="0" w:color="000000"/>
              <w:bottom w:val="single" w:sz="6" w:space="0" w:color="000000"/>
            </w:tcBorders>
            <w:shd w:val="clear" w:color="auto" w:fill="E6E6E6"/>
          </w:tcPr>
          <w:p w14:paraId="755B655C" w14:textId="77777777" w:rsidR="000F3B65" w:rsidRDefault="00C64217">
            <w:pPr>
              <w:pStyle w:val="TableParagraph"/>
              <w:ind w:left="113"/>
              <w:jc w:val="left"/>
              <w:rPr>
                <w:b/>
                <w:sz w:val="16"/>
              </w:rPr>
            </w:pPr>
            <w:r>
              <w:rPr>
                <w:b/>
                <w:sz w:val="16"/>
              </w:rPr>
              <w:t>Element Name</w:t>
            </w:r>
          </w:p>
        </w:tc>
      </w:tr>
      <w:tr w:rsidR="000F3B65" w14:paraId="684ED06B" w14:textId="77777777">
        <w:trPr>
          <w:trHeight w:val="235"/>
        </w:trPr>
        <w:tc>
          <w:tcPr>
            <w:tcW w:w="523" w:type="dxa"/>
            <w:tcBorders>
              <w:top w:val="single" w:sz="6" w:space="0" w:color="000000"/>
              <w:bottom w:val="nil"/>
              <w:right w:val="single" w:sz="6" w:space="0" w:color="000000"/>
            </w:tcBorders>
          </w:tcPr>
          <w:p w14:paraId="66C9E0B7"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9BEBAC6" w14:textId="77777777" w:rsidR="000F3B65" w:rsidRDefault="00C64217">
            <w:pPr>
              <w:pStyle w:val="TableParagraph"/>
              <w:spacing w:before="22"/>
              <w:ind w:left="10"/>
              <w:rPr>
                <w:sz w:val="16"/>
              </w:rPr>
            </w:pPr>
            <w:r>
              <w:rPr>
                <w:sz w:val="16"/>
              </w:rPr>
              <w:t>1</w:t>
            </w:r>
          </w:p>
        </w:tc>
        <w:tc>
          <w:tcPr>
            <w:tcW w:w="444" w:type="dxa"/>
            <w:tcBorders>
              <w:top w:val="single" w:sz="6" w:space="0" w:color="000000"/>
              <w:left w:val="single" w:sz="6" w:space="0" w:color="000000"/>
              <w:bottom w:val="nil"/>
              <w:right w:val="single" w:sz="6" w:space="0" w:color="000000"/>
            </w:tcBorders>
          </w:tcPr>
          <w:p w14:paraId="55102627"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67949968" w14:textId="77777777" w:rsidR="000F3B65" w:rsidRDefault="00C64217">
            <w:pPr>
              <w:pStyle w:val="TableParagraph"/>
              <w:spacing w:before="22"/>
              <w:ind w:left="10"/>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ACE128E"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5EAAC161" w14:textId="77777777" w:rsidR="000F3B65" w:rsidRDefault="00C64217">
            <w:pPr>
              <w:pStyle w:val="TableParagraph"/>
              <w:spacing w:before="22"/>
              <w:ind w:left="134"/>
              <w:jc w:val="left"/>
              <w:rPr>
                <w:sz w:val="16"/>
              </w:rPr>
            </w:pPr>
            <w:r>
              <w:rPr>
                <w:sz w:val="16"/>
              </w:rPr>
              <w:t>0103</w:t>
            </w:r>
          </w:p>
        </w:tc>
        <w:tc>
          <w:tcPr>
            <w:tcW w:w="1466" w:type="dxa"/>
            <w:tcBorders>
              <w:top w:val="single" w:sz="6" w:space="0" w:color="000000"/>
              <w:left w:val="single" w:sz="6" w:space="0" w:color="000000"/>
              <w:bottom w:val="nil"/>
            </w:tcBorders>
          </w:tcPr>
          <w:p w14:paraId="57C98060" w14:textId="77777777" w:rsidR="000F3B65" w:rsidRDefault="00C64217">
            <w:pPr>
              <w:pStyle w:val="TableParagraph"/>
              <w:spacing w:before="22"/>
              <w:ind w:left="113"/>
              <w:jc w:val="left"/>
              <w:rPr>
                <w:sz w:val="16"/>
              </w:rPr>
            </w:pPr>
            <w:r>
              <w:rPr>
                <w:sz w:val="16"/>
              </w:rPr>
              <w:t>Processing ID</w:t>
            </w:r>
          </w:p>
        </w:tc>
      </w:tr>
      <w:tr w:rsidR="000F3B65" w14:paraId="42D8F058" w14:textId="77777777">
        <w:trPr>
          <w:trHeight w:val="241"/>
        </w:trPr>
        <w:tc>
          <w:tcPr>
            <w:tcW w:w="523" w:type="dxa"/>
            <w:tcBorders>
              <w:top w:val="nil"/>
              <w:right w:val="single" w:sz="6" w:space="0" w:color="000000"/>
            </w:tcBorders>
          </w:tcPr>
          <w:p w14:paraId="329E8824" w14:textId="77777777" w:rsidR="000F3B65" w:rsidRDefault="00C64217">
            <w:pPr>
              <w:pStyle w:val="TableParagraph"/>
              <w:rPr>
                <w:sz w:val="16"/>
              </w:rPr>
            </w:pPr>
            <w:r>
              <w:rPr>
                <w:sz w:val="16"/>
              </w:rPr>
              <w:t>2</w:t>
            </w:r>
          </w:p>
        </w:tc>
        <w:tc>
          <w:tcPr>
            <w:tcW w:w="516" w:type="dxa"/>
            <w:tcBorders>
              <w:top w:val="nil"/>
              <w:left w:val="single" w:sz="6" w:space="0" w:color="000000"/>
              <w:right w:val="single" w:sz="6" w:space="0" w:color="000000"/>
            </w:tcBorders>
          </w:tcPr>
          <w:p w14:paraId="06D99CCE" w14:textId="77777777" w:rsidR="000F3B65" w:rsidRDefault="00C64217">
            <w:pPr>
              <w:pStyle w:val="TableParagraph"/>
              <w:ind w:left="10"/>
              <w:rPr>
                <w:sz w:val="16"/>
              </w:rPr>
            </w:pPr>
            <w:r>
              <w:rPr>
                <w:sz w:val="16"/>
              </w:rPr>
              <w:t>1</w:t>
            </w:r>
          </w:p>
        </w:tc>
        <w:tc>
          <w:tcPr>
            <w:tcW w:w="444" w:type="dxa"/>
            <w:tcBorders>
              <w:top w:val="nil"/>
              <w:left w:val="single" w:sz="6" w:space="0" w:color="000000"/>
              <w:right w:val="single" w:sz="6" w:space="0" w:color="000000"/>
            </w:tcBorders>
          </w:tcPr>
          <w:p w14:paraId="65614880"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60274325" w14:textId="77777777" w:rsidR="000F3B65" w:rsidRDefault="00C64217">
            <w:pPr>
              <w:pStyle w:val="TableParagraph"/>
              <w:ind w:left="87" w:right="81"/>
              <w:rPr>
                <w:sz w:val="16"/>
              </w:rPr>
            </w:pPr>
            <w:r>
              <w:rPr>
                <w:sz w:val="16"/>
              </w:rPr>
              <w:t>RE</w:t>
            </w:r>
          </w:p>
        </w:tc>
        <w:tc>
          <w:tcPr>
            <w:tcW w:w="1056" w:type="dxa"/>
            <w:tcBorders>
              <w:top w:val="nil"/>
              <w:left w:val="single" w:sz="6" w:space="0" w:color="000000"/>
              <w:right w:val="single" w:sz="6" w:space="0" w:color="000000"/>
            </w:tcBorders>
          </w:tcPr>
          <w:p w14:paraId="5D47CAD1"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63C8EBE" w14:textId="77777777" w:rsidR="000F3B65" w:rsidRDefault="00C64217">
            <w:pPr>
              <w:pStyle w:val="TableParagraph"/>
              <w:ind w:left="134"/>
              <w:jc w:val="left"/>
              <w:rPr>
                <w:sz w:val="16"/>
              </w:rPr>
            </w:pPr>
            <w:r>
              <w:rPr>
                <w:sz w:val="16"/>
              </w:rPr>
              <w:t>0207</w:t>
            </w:r>
          </w:p>
        </w:tc>
        <w:tc>
          <w:tcPr>
            <w:tcW w:w="1466" w:type="dxa"/>
            <w:tcBorders>
              <w:top w:val="nil"/>
              <w:left w:val="single" w:sz="6" w:space="0" w:color="000000"/>
            </w:tcBorders>
          </w:tcPr>
          <w:p w14:paraId="7C3CC831" w14:textId="77777777" w:rsidR="000F3B65" w:rsidRDefault="00C64217">
            <w:pPr>
              <w:pStyle w:val="TableParagraph"/>
              <w:ind w:left="113"/>
              <w:jc w:val="left"/>
              <w:rPr>
                <w:sz w:val="16"/>
              </w:rPr>
            </w:pPr>
            <w:r>
              <w:rPr>
                <w:sz w:val="16"/>
              </w:rPr>
              <w:t>Processing Mode</w:t>
            </w:r>
          </w:p>
        </w:tc>
      </w:tr>
    </w:tbl>
    <w:p w14:paraId="17893338" w14:textId="77777777" w:rsidR="000F3B65" w:rsidRDefault="00C64217">
      <w:pPr>
        <w:pStyle w:val="BodyText"/>
        <w:spacing w:before="121"/>
        <w:ind w:left="1019"/>
      </w:pPr>
      <w:r>
        <w:t>The components used by VistA are defined as follows.</w:t>
      </w:r>
    </w:p>
    <w:p w14:paraId="057E9741" w14:textId="77777777" w:rsidR="000F3B65" w:rsidRDefault="000F3B65">
      <w:pPr>
        <w:pStyle w:val="BodyText"/>
        <w:spacing w:before="11"/>
        <w:rPr>
          <w:sz w:val="20"/>
        </w:rPr>
      </w:pPr>
    </w:p>
    <w:p w14:paraId="647D5D05" w14:textId="77777777" w:rsidR="000F3B65" w:rsidRDefault="00C64217">
      <w:pPr>
        <w:pStyle w:val="Heading4"/>
      </w:pPr>
      <w:r>
        <w:t>MSH-11.1-Processing ID</w:t>
      </w:r>
    </w:p>
    <w:p w14:paraId="386682CD" w14:textId="77777777" w:rsidR="000F3B65" w:rsidRDefault="00C64217">
      <w:pPr>
        <w:pStyle w:val="BodyText"/>
        <w:spacing w:before="120"/>
        <w:ind w:left="1019" w:right="397"/>
        <w:rPr>
          <w:i/>
        </w:rPr>
      </w:pPr>
      <w:r>
        <w:t xml:space="preserve">This field contains one of the following values from HL7 Table 0103, </w:t>
      </w:r>
      <w:r>
        <w:rPr>
          <w:i/>
        </w:rPr>
        <w:t>Processing ID.</w:t>
      </w:r>
    </w:p>
    <w:p w14:paraId="4FB4C139" w14:textId="77777777" w:rsidR="000F3B65" w:rsidRDefault="000F3B65">
      <w:pPr>
        <w:pStyle w:val="BodyText"/>
        <w:spacing w:before="5"/>
        <w:rPr>
          <w:i/>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2255B27" w14:textId="77777777">
        <w:trPr>
          <w:trHeight w:val="322"/>
        </w:trPr>
        <w:tc>
          <w:tcPr>
            <w:tcW w:w="665" w:type="dxa"/>
            <w:tcBorders>
              <w:bottom w:val="single" w:sz="6" w:space="0" w:color="000000"/>
              <w:right w:val="single" w:sz="6" w:space="0" w:color="000000"/>
            </w:tcBorders>
            <w:shd w:val="clear" w:color="auto" w:fill="E4E4E4"/>
          </w:tcPr>
          <w:p w14:paraId="64657DDF"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249ACFDF" w14:textId="77777777" w:rsidR="000F3B65" w:rsidRDefault="00C64217">
            <w:pPr>
              <w:pStyle w:val="TableParagraph"/>
              <w:spacing w:before="14"/>
              <w:ind w:left="119"/>
              <w:jc w:val="left"/>
              <w:rPr>
                <w:b/>
                <w:sz w:val="16"/>
              </w:rPr>
            </w:pPr>
            <w:r>
              <w:rPr>
                <w:b/>
                <w:sz w:val="16"/>
              </w:rPr>
              <w:t>Description</w:t>
            </w:r>
          </w:p>
        </w:tc>
      </w:tr>
      <w:tr w:rsidR="000F3B65" w14:paraId="180CE534" w14:textId="77777777">
        <w:trPr>
          <w:trHeight w:val="325"/>
        </w:trPr>
        <w:tc>
          <w:tcPr>
            <w:tcW w:w="665" w:type="dxa"/>
            <w:tcBorders>
              <w:top w:val="single" w:sz="6" w:space="0" w:color="000000"/>
              <w:bottom w:val="single" w:sz="6" w:space="0" w:color="000000"/>
              <w:right w:val="single" w:sz="6" w:space="0" w:color="000000"/>
            </w:tcBorders>
          </w:tcPr>
          <w:p w14:paraId="4E26C966" w14:textId="77777777" w:rsidR="000F3B65" w:rsidRDefault="00C64217">
            <w:pPr>
              <w:pStyle w:val="TableParagraph"/>
              <w:spacing w:before="15"/>
              <w:ind w:right="1"/>
              <w:rPr>
                <w:sz w:val="16"/>
              </w:rPr>
            </w:pPr>
            <w:r>
              <w:rPr>
                <w:sz w:val="16"/>
              </w:rPr>
              <w:t>P</w:t>
            </w:r>
          </w:p>
        </w:tc>
        <w:tc>
          <w:tcPr>
            <w:tcW w:w="1123" w:type="dxa"/>
            <w:tcBorders>
              <w:top w:val="single" w:sz="6" w:space="0" w:color="000000"/>
              <w:left w:val="single" w:sz="6" w:space="0" w:color="000000"/>
              <w:bottom w:val="single" w:sz="6" w:space="0" w:color="000000"/>
            </w:tcBorders>
          </w:tcPr>
          <w:p w14:paraId="41092CEA" w14:textId="77777777" w:rsidR="000F3B65" w:rsidRDefault="00C64217">
            <w:pPr>
              <w:pStyle w:val="TableParagraph"/>
              <w:spacing w:before="15"/>
              <w:ind w:left="119"/>
              <w:jc w:val="left"/>
              <w:rPr>
                <w:sz w:val="16"/>
              </w:rPr>
            </w:pPr>
            <w:r>
              <w:rPr>
                <w:sz w:val="16"/>
              </w:rPr>
              <w:t>Production</w:t>
            </w:r>
          </w:p>
        </w:tc>
      </w:tr>
      <w:tr w:rsidR="000F3B65" w14:paraId="0B136162" w14:textId="77777777">
        <w:trPr>
          <w:trHeight w:val="323"/>
        </w:trPr>
        <w:tc>
          <w:tcPr>
            <w:tcW w:w="665" w:type="dxa"/>
            <w:tcBorders>
              <w:top w:val="single" w:sz="6" w:space="0" w:color="000000"/>
              <w:bottom w:val="single" w:sz="6" w:space="0" w:color="000000"/>
              <w:right w:val="single" w:sz="6" w:space="0" w:color="000000"/>
            </w:tcBorders>
          </w:tcPr>
          <w:p w14:paraId="41C1A759" w14:textId="77777777" w:rsidR="000F3B65" w:rsidRDefault="00C64217">
            <w:pPr>
              <w:pStyle w:val="TableParagraph"/>
              <w:spacing w:before="15"/>
              <w:ind w:left="2"/>
              <w:rPr>
                <w:sz w:val="16"/>
              </w:rPr>
            </w:pPr>
            <w:r>
              <w:rPr>
                <w:sz w:val="16"/>
              </w:rPr>
              <w:t>D</w:t>
            </w:r>
          </w:p>
        </w:tc>
        <w:tc>
          <w:tcPr>
            <w:tcW w:w="1123" w:type="dxa"/>
            <w:tcBorders>
              <w:top w:val="single" w:sz="6" w:space="0" w:color="000000"/>
              <w:left w:val="single" w:sz="6" w:space="0" w:color="000000"/>
              <w:bottom w:val="single" w:sz="6" w:space="0" w:color="000000"/>
            </w:tcBorders>
          </w:tcPr>
          <w:p w14:paraId="3D3DE8A9" w14:textId="77777777" w:rsidR="000F3B65" w:rsidRDefault="00C64217">
            <w:pPr>
              <w:pStyle w:val="TableParagraph"/>
              <w:spacing w:before="15"/>
              <w:ind w:left="119"/>
              <w:jc w:val="left"/>
              <w:rPr>
                <w:sz w:val="16"/>
              </w:rPr>
            </w:pPr>
            <w:r>
              <w:rPr>
                <w:sz w:val="16"/>
              </w:rPr>
              <w:t>Debugging</w:t>
            </w:r>
          </w:p>
        </w:tc>
      </w:tr>
      <w:tr w:rsidR="000F3B65" w14:paraId="479A600A" w14:textId="77777777">
        <w:trPr>
          <w:trHeight w:val="325"/>
        </w:trPr>
        <w:tc>
          <w:tcPr>
            <w:tcW w:w="665" w:type="dxa"/>
            <w:tcBorders>
              <w:top w:val="single" w:sz="6" w:space="0" w:color="000000"/>
              <w:right w:val="single" w:sz="6" w:space="0" w:color="000000"/>
            </w:tcBorders>
          </w:tcPr>
          <w:p w14:paraId="018B92BF" w14:textId="77777777" w:rsidR="000F3B65" w:rsidRDefault="00C64217">
            <w:pPr>
              <w:pStyle w:val="TableParagraph"/>
              <w:spacing w:before="15"/>
              <w:rPr>
                <w:sz w:val="16"/>
              </w:rPr>
            </w:pPr>
            <w:r>
              <w:rPr>
                <w:sz w:val="16"/>
              </w:rPr>
              <w:t>T</w:t>
            </w:r>
          </w:p>
        </w:tc>
        <w:tc>
          <w:tcPr>
            <w:tcW w:w="1123" w:type="dxa"/>
            <w:tcBorders>
              <w:top w:val="single" w:sz="6" w:space="0" w:color="000000"/>
              <w:left w:val="single" w:sz="6" w:space="0" w:color="000000"/>
            </w:tcBorders>
          </w:tcPr>
          <w:p w14:paraId="628947F5" w14:textId="77777777" w:rsidR="000F3B65" w:rsidRDefault="00C64217">
            <w:pPr>
              <w:pStyle w:val="TableParagraph"/>
              <w:spacing w:before="15"/>
              <w:ind w:left="118"/>
              <w:jc w:val="left"/>
              <w:rPr>
                <w:sz w:val="16"/>
              </w:rPr>
            </w:pPr>
            <w:r>
              <w:rPr>
                <w:sz w:val="16"/>
              </w:rPr>
              <w:t>Training</w:t>
            </w:r>
          </w:p>
        </w:tc>
      </w:tr>
    </w:tbl>
    <w:p w14:paraId="0863435E" w14:textId="77777777" w:rsidR="000F3B65" w:rsidRDefault="000F3B65">
      <w:pPr>
        <w:pStyle w:val="BodyText"/>
        <w:spacing w:before="5"/>
        <w:rPr>
          <w:i/>
          <w:sz w:val="21"/>
        </w:rPr>
      </w:pPr>
    </w:p>
    <w:p w14:paraId="631C178E" w14:textId="77777777" w:rsidR="000F3B65" w:rsidRDefault="00C64217">
      <w:pPr>
        <w:pStyle w:val="Heading4"/>
      </w:pPr>
      <w:r>
        <w:t>MSH-11.2-Processing Mode</w:t>
      </w:r>
    </w:p>
    <w:p w14:paraId="47C09B72" w14:textId="77777777" w:rsidR="000F3B65" w:rsidRDefault="00C64217">
      <w:pPr>
        <w:pStyle w:val="BodyText"/>
        <w:spacing w:before="118"/>
        <w:ind w:left="1019" w:right="397"/>
      </w:pPr>
      <w:r>
        <w:t xml:space="preserve">This field contains one of the following values from HL7 Table 0207, </w:t>
      </w:r>
      <w:r>
        <w:rPr>
          <w:i/>
        </w:rPr>
        <w:t>Processing Mode</w:t>
      </w:r>
      <w:r>
        <w:t>.</w:t>
      </w:r>
    </w:p>
    <w:p w14:paraId="43183DBB" w14:textId="77777777" w:rsidR="000F3B65" w:rsidRDefault="000F3B65">
      <w:pPr>
        <w:pStyle w:val="BodyText"/>
        <w:spacing w:before="5"/>
        <w:rPr>
          <w:sz w:val="12"/>
        </w:rPr>
      </w:pPr>
    </w:p>
    <w:tbl>
      <w:tblPr>
        <w:tblW w:w="0" w:type="auto"/>
        <w:tblInd w:w="15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42"/>
        <w:gridCol w:w="5204"/>
      </w:tblGrid>
      <w:tr w:rsidR="000F3B65" w14:paraId="5AC60973" w14:textId="77777777">
        <w:trPr>
          <w:trHeight w:val="325"/>
        </w:trPr>
        <w:tc>
          <w:tcPr>
            <w:tcW w:w="1042" w:type="dxa"/>
            <w:tcBorders>
              <w:bottom w:val="single" w:sz="6" w:space="0" w:color="000000"/>
              <w:right w:val="single" w:sz="6" w:space="0" w:color="000000"/>
            </w:tcBorders>
            <w:shd w:val="clear" w:color="auto" w:fill="E4E4E4"/>
          </w:tcPr>
          <w:p w14:paraId="1404F632" w14:textId="77777777" w:rsidR="000F3B65" w:rsidRDefault="00C64217">
            <w:pPr>
              <w:pStyle w:val="TableParagraph"/>
              <w:spacing w:before="14"/>
              <w:ind w:left="85" w:right="85"/>
              <w:rPr>
                <w:b/>
                <w:sz w:val="16"/>
              </w:rPr>
            </w:pPr>
            <w:r>
              <w:rPr>
                <w:b/>
                <w:sz w:val="16"/>
              </w:rPr>
              <w:t>Value</w:t>
            </w:r>
          </w:p>
        </w:tc>
        <w:tc>
          <w:tcPr>
            <w:tcW w:w="5204" w:type="dxa"/>
            <w:tcBorders>
              <w:left w:val="single" w:sz="6" w:space="0" w:color="000000"/>
              <w:bottom w:val="single" w:sz="6" w:space="0" w:color="000000"/>
            </w:tcBorders>
            <w:shd w:val="clear" w:color="auto" w:fill="E4E4E4"/>
          </w:tcPr>
          <w:p w14:paraId="1D6585AD" w14:textId="77777777" w:rsidR="000F3B65" w:rsidRDefault="00C64217">
            <w:pPr>
              <w:pStyle w:val="TableParagraph"/>
              <w:spacing w:before="14"/>
              <w:ind w:left="119"/>
              <w:jc w:val="left"/>
              <w:rPr>
                <w:b/>
                <w:sz w:val="16"/>
              </w:rPr>
            </w:pPr>
            <w:r>
              <w:rPr>
                <w:b/>
                <w:sz w:val="16"/>
              </w:rPr>
              <w:t>Description</w:t>
            </w:r>
          </w:p>
        </w:tc>
      </w:tr>
      <w:tr w:rsidR="000F3B65" w14:paraId="31F9AB97" w14:textId="77777777">
        <w:trPr>
          <w:trHeight w:val="323"/>
        </w:trPr>
        <w:tc>
          <w:tcPr>
            <w:tcW w:w="1042" w:type="dxa"/>
            <w:tcBorders>
              <w:top w:val="single" w:sz="6" w:space="0" w:color="000000"/>
              <w:bottom w:val="single" w:sz="6" w:space="0" w:color="000000"/>
              <w:right w:val="single" w:sz="6" w:space="0" w:color="000000"/>
            </w:tcBorders>
          </w:tcPr>
          <w:p w14:paraId="7A65652E" w14:textId="77777777" w:rsidR="000F3B65" w:rsidRDefault="00C64217">
            <w:pPr>
              <w:pStyle w:val="TableParagraph"/>
              <w:spacing w:before="15"/>
              <w:ind w:right="2"/>
              <w:rPr>
                <w:sz w:val="16"/>
              </w:rPr>
            </w:pPr>
            <w:r>
              <w:rPr>
                <w:sz w:val="16"/>
              </w:rPr>
              <w:t>A</w:t>
            </w:r>
          </w:p>
        </w:tc>
        <w:tc>
          <w:tcPr>
            <w:tcW w:w="5204" w:type="dxa"/>
            <w:tcBorders>
              <w:top w:val="single" w:sz="6" w:space="0" w:color="000000"/>
              <w:left w:val="single" w:sz="6" w:space="0" w:color="000000"/>
              <w:bottom w:val="single" w:sz="6" w:space="0" w:color="000000"/>
            </w:tcBorders>
          </w:tcPr>
          <w:p w14:paraId="1EE77ED6" w14:textId="77777777" w:rsidR="000F3B65" w:rsidRDefault="00C64217">
            <w:pPr>
              <w:pStyle w:val="TableParagraph"/>
              <w:spacing w:before="15"/>
              <w:ind w:left="119"/>
              <w:jc w:val="left"/>
              <w:rPr>
                <w:sz w:val="16"/>
              </w:rPr>
            </w:pPr>
            <w:r>
              <w:rPr>
                <w:sz w:val="16"/>
              </w:rPr>
              <w:t>Archive</w:t>
            </w:r>
          </w:p>
        </w:tc>
      </w:tr>
      <w:tr w:rsidR="000F3B65" w14:paraId="34C00B4A" w14:textId="77777777">
        <w:trPr>
          <w:trHeight w:val="325"/>
        </w:trPr>
        <w:tc>
          <w:tcPr>
            <w:tcW w:w="1042" w:type="dxa"/>
            <w:tcBorders>
              <w:top w:val="single" w:sz="6" w:space="0" w:color="000000"/>
              <w:bottom w:val="single" w:sz="6" w:space="0" w:color="000000"/>
              <w:right w:val="single" w:sz="6" w:space="0" w:color="000000"/>
            </w:tcBorders>
          </w:tcPr>
          <w:p w14:paraId="52387D25" w14:textId="77777777" w:rsidR="000F3B65" w:rsidRDefault="00C64217">
            <w:pPr>
              <w:pStyle w:val="TableParagraph"/>
              <w:spacing w:before="15"/>
              <w:rPr>
                <w:sz w:val="16"/>
              </w:rPr>
            </w:pPr>
            <w:r>
              <w:rPr>
                <w:sz w:val="16"/>
              </w:rPr>
              <w:t>R</w:t>
            </w:r>
          </w:p>
        </w:tc>
        <w:tc>
          <w:tcPr>
            <w:tcW w:w="5204" w:type="dxa"/>
            <w:tcBorders>
              <w:top w:val="single" w:sz="6" w:space="0" w:color="000000"/>
              <w:left w:val="single" w:sz="6" w:space="0" w:color="000000"/>
              <w:bottom w:val="single" w:sz="6" w:space="0" w:color="000000"/>
            </w:tcBorders>
          </w:tcPr>
          <w:p w14:paraId="5C25E49C" w14:textId="77777777" w:rsidR="000F3B65" w:rsidRDefault="00C64217">
            <w:pPr>
              <w:pStyle w:val="TableParagraph"/>
              <w:spacing w:before="15"/>
              <w:ind w:left="119"/>
              <w:jc w:val="left"/>
              <w:rPr>
                <w:sz w:val="16"/>
              </w:rPr>
            </w:pPr>
            <w:r>
              <w:rPr>
                <w:sz w:val="16"/>
              </w:rPr>
              <w:t>Restore from archive</w:t>
            </w:r>
          </w:p>
        </w:tc>
      </w:tr>
      <w:tr w:rsidR="000F3B65" w14:paraId="756B6370" w14:textId="77777777">
        <w:trPr>
          <w:trHeight w:val="323"/>
        </w:trPr>
        <w:tc>
          <w:tcPr>
            <w:tcW w:w="1042" w:type="dxa"/>
            <w:tcBorders>
              <w:top w:val="single" w:sz="6" w:space="0" w:color="000000"/>
              <w:bottom w:val="single" w:sz="6" w:space="0" w:color="000000"/>
              <w:right w:val="single" w:sz="6" w:space="0" w:color="000000"/>
            </w:tcBorders>
          </w:tcPr>
          <w:p w14:paraId="467DEED3" w14:textId="77777777" w:rsidR="000F3B65" w:rsidRDefault="00C64217">
            <w:pPr>
              <w:pStyle w:val="TableParagraph"/>
              <w:spacing w:before="15"/>
              <w:ind w:right="2"/>
              <w:rPr>
                <w:sz w:val="16"/>
              </w:rPr>
            </w:pPr>
            <w:r>
              <w:rPr>
                <w:sz w:val="16"/>
              </w:rPr>
              <w:t>I</w:t>
            </w:r>
          </w:p>
        </w:tc>
        <w:tc>
          <w:tcPr>
            <w:tcW w:w="5204" w:type="dxa"/>
            <w:tcBorders>
              <w:top w:val="single" w:sz="6" w:space="0" w:color="000000"/>
              <w:left w:val="single" w:sz="6" w:space="0" w:color="000000"/>
              <w:bottom w:val="single" w:sz="6" w:space="0" w:color="000000"/>
            </w:tcBorders>
          </w:tcPr>
          <w:p w14:paraId="683FDF6E" w14:textId="77777777" w:rsidR="000F3B65" w:rsidRDefault="00C64217">
            <w:pPr>
              <w:pStyle w:val="TableParagraph"/>
              <w:spacing w:before="15"/>
              <w:ind w:left="119"/>
              <w:jc w:val="left"/>
              <w:rPr>
                <w:sz w:val="16"/>
              </w:rPr>
            </w:pPr>
            <w:r>
              <w:rPr>
                <w:sz w:val="16"/>
              </w:rPr>
              <w:t>Initial load</w:t>
            </w:r>
          </w:p>
        </w:tc>
      </w:tr>
      <w:tr w:rsidR="000F3B65" w14:paraId="1FF19C66" w14:textId="77777777">
        <w:trPr>
          <w:trHeight w:val="323"/>
        </w:trPr>
        <w:tc>
          <w:tcPr>
            <w:tcW w:w="1042" w:type="dxa"/>
            <w:tcBorders>
              <w:top w:val="single" w:sz="6" w:space="0" w:color="000000"/>
              <w:bottom w:val="single" w:sz="6" w:space="0" w:color="000000"/>
              <w:right w:val="single" w:sz="6" w:space="0" w:color="000000"/>
            </w:tcBorders>
          </w:tcPr>
          <w:p w14:paraId="33D2AFC8" w14:textId="77777777" w:rsidR="000F3B65" w:rsidRDefault="00C64217">
            <w:pPr>
              <w:pStyle w:val="TableParagraph"/>
              <w:spacing w:before="15"/>
              <w:ind w:right="1"/>
              <w:rPr>
                <w:sz w:val="16"/>
              </w:rPr>
            </w:pPr>
            <w:r>
              <w:rPr>
                <w:sz w:val="16"/>
              </w:rPr>
              <w:t>T</w:t>
            </w:r>
          </w:p>
        </w:tc>
        <w:tc>
          <w:tcPr>
            <w:tcW w:w="5204" w:type="dxa"/>
            <w:tcBorders>
              <w:top w:val="single" w:sz="6" w:space="0" w:color="000000"/>
              <w:left w:val="single" w:sz="6" w:space="0" w:color="000000"/>
              <w:bottom w:val="single" w:sz="6" w:space="0" w:color="000000"/>
            </w:tcBorders>
          </w:tcPr>
          <w:p w14:paraId="34AE5B4E" w14:textId="77777777" w:rsidR="000F3B65" w:rsidRDefault="00C64217">
            <w:pPr>
              <w:pStyle w:val="TableParagraph"/>
              <w:spacing w:before="15"/>
              <w:ind w:left="118"/>
              <w:jc w:val="left"/>
              <w:rPr>
                <w:sz w:val="16"/>
              </w:rPr>
            </w:pPr>
            <w:r>
              <w:rPr>
                <w:sz w:val="16"/>
              </w:rPr>
              <w:t>Current processing, transmitted at intervals (scheduled or on demand)</w:t>
            </w:r>
          </w:p>
        </w:tc>
      </w:tr>
      <w:tr w:rsidR="000F3B65" w14:paraId="1F78DA33" w14:textId="77777777">
        <w:trPr>
          <w:trHeight w:val="325"/>
        </w:trPr>
        <w:tc>
          <w:tcPr>
            <w:tcW w:w="1042" w:type="dxa"/>
            <w:tcBorders>
              <w:top w:val="single" w:sz="6" w:space="0" w:color="000000"/>
              <w:right w:val="single" w:sz="6" w:space="0" w:color="000000"/>
            </w:tcBorders>
          </w:tcPr>
          <w:p w14:paraId="1309BF76" w14:textId="77777777" w:rsidR="000F3B65" w:rsidRDefault="00C64217">
            <w:pPr>
              <w:pStyle w:val="TableParagraph"/>
              <w:spacing w:before="15"/>
              <w:ind w:left="85" w:right="85"/>
              <w:rPr>
                <w:sz w:val="16"/>
              </w:rPr>
            </w:pPr>
            <w:r>
              <w:rPr>
                <w:sz w:val="16"/>
              </w:rPr>
              <w:t>not present</w:t>
            </w:r>
          </w:p>
        </w:tc>
        <w:tc>
          <w:tcPr>
            <w:tcW w:w="5204" w:type="dxa"/>
            <w:tcBorders>
              <w:top w:val="single" w:sz="6" w:space="0" w:color="000000"/>
              <w:left w:val="single" w:sz="6" w:space="0" w:color="000000"/>
            </w:tcBorders>
          </w:tcPr>
          <w:p w14:paraId="7802D380" w14:textId="77777777" w:rsidR="000F3B65" w:rsidRDefault="00C64217">
            <w:pPr>
              <w:pStyle w:val="TableParagraph"/>
              <w:spacing w:before="15"/>
              <w:ind w:left="119"/>
              <w:jc w:val="left"/>
              <w:rPr>
                <w:sz w:val="16"/>
              </w:rPr>
            </w:pPr>
            <w:r>
              <w:rPr>
                <w:sz w:val="16"/>
              </w:rPr>
              <w:t xml:space="preserve">Not present (the default, meaning </w:t>
            </w:r>
            <w:r>
              <w:rPr>
                <w:i/>
                <w:sz w:val="16"/>
              </w:rPr>
              <w:t xml:space="preserve">current </w:t>
            </w:r>
            <w:r>
              <w:rPr>
                <w:sz w:val="16"/>
              </w:rPr>
              <w:t>processing)</w:t>
            </w:r>
          </w:p>
        </w:tc>
      </w:tr>
    </w:tbl>
    <w:p w14:paraId="7A57A460" w14:textId="77777777" w:rsidR="000F3B65" w:rsidRDefault="000F3B65">
      <w:pPr>
        <w:rPr>
          <w:sz w:val="16"/>
        </w:rPr>
        <w:sectPr w:rsidR="000F3B65">
          <w:pgSz w:w="12240" w:h="15840"/>
          <w:pgMar w:top="1340" w:right="1460" w:bottom="1060" w:left="1460" w:header="724" w:footer="868" w:gutter="0"/>
          <w:cols w:space="720"/>
        </w:sectPr>
      </w:pPr>
    </w:p>
    <w:p w14:paraId="0F49EC84" w14:textId="77777777" w:rsidR="000F3B65" w:rsidRDefault="000F3B65">
      <w:pPr>
        <w:pStyle w:val="BodyText"/>
        <w:rPr>
          <w:sz w:val="20"/>
        </w:rPr>
      </w:pPr>
    </w:p>
    <w:p w14:paraId="22033E53" w14:textId="77777777" w:rsidR="000F3B65" w:rsidRDefault="00C64217">
      <w:pPr>
        <w:pStyle w:val="Heading5"/>
        <w:spacing w:before="90"/>
      </w:pPr>
      <w:bookmarkStart w:id="171" w:name="_bookmark79"/>
      <w:bookmarkEnd w:id="171"/>
      <w:r>
        <w:t>MSH-12-Version ID</w:t>
      </w:r>
    </w:p>
    <w:p w14:paraId="717ABCBB" w14:textId="77777777" w:rsidR="000F3B65" w:rsidRDefault="00C64217">
      <w:pPr>
        <w:pStyle w:val="BodyText"/>
        <w:spacing w:before="115"/>
        <w:ind w:left="1019"/>
      </w:pPr>
      <w:r>
        <w:t>This field is of type VID, which is defined as follows.</w:t>
      </w:r>
    </w:p>
    <w:p w14:paraId="0CA7562F" w14:textId="77777777" w:rsidR="000F3B65" w:rsidRDefault="000F3B65">
      <w:pPr>
        <w:pStyle w:val="BodyText"/>
        <w:spacing w:before="11"/>
        <w:rPr>
          <w:sz w:val="11"/>
        </w:rPr>
      </w:pPr>
    </w:p>
    <w:tbl>
      <w:tblPr>
        <w:tblW w:w="0" w:type="auto"/>
        <w:tblInd w:w="17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3"/>
        <w:gridCol w:w="453"/>
        <w:gridCol w:w="710"/>
        <w:gridCol w:w="1058"/>
        <w:gridCol w:w="628"/>
        <w:gridCol w:w="2001"/>
      </w:tblGrid>
      <w:tr w:rsidR="000F3B65" w14:paraId="4A661A71" w14:textId="77777777">
        <w:trPr>
          <w:trHeight w:val="241"/>
        </w:trPr>
        <w:tc>
          <w:tcPr>
            <w:tcW w:w="523" w:type="dxa"/>
            <w:tcBorders>
              <w:bottom w:val="single" w:sz="6" w:space="0" w:color="000000"/>
              <w:right w:val="single" w:sz="6" w:space="0" w:color="000000"/>
            </w:tcBorders>
            <w:shd w:val="clear" w:color="auto" w:fill="E6E6E6"/>
          </w:tcPr>
          <w:p w14:paraId="0AA2137B" w14:textId="77777777" w:rsidR="000F3B65" w:rsidRDefault="00C64217">
            <w:pPr>
              <w:pStyle w:val="TableParagraph"/>
              <w:ind w:left="81" w:right="81"/>
              <w:rPr>
                <w:b/>
                <w:sz w:val="16"/>
              </w:rPr>
            </w:pPr>
            <w:r>
              <w:rPr>
                <w:b/>
                <w:sz w:val="16"/>
              </w:rPr>
              <w:t>Seq</w:t>
            </w:r>
          </w:p>
        </w:tc>
        <w:tc>
          <w:tcPr>
            <w:tcW w:w="513" w:type="dxa"/>
            <w:tcBorders>
              <w:left w:val="single" w:sz="6" w:space="0" w:color="000000"/>
              <w:bottom w:val="single" w:sz="6" w:space="0" w:color="000000"/>
              <w:right w:val="single" w:sz="6" w:space="0" w:color="000000"/>
            </w:tcBorders>
            <w:shd w:val="clear" w:color="auto" w:fill="E6E6E6"/>
          </w:tcPr>
          <w:p w14:paraId="06D21753" w14:textId="77777777" w:rsidR="000F3B65" w:rsidRDefault="00C64217">
            <w:pPr>
              <w:pStyle w:val="TableParagraph"/>
              <w:ind w:left="93" w:right="80"/>
              <w:rPr>
                <w:b/>
                <w:sz w:val="16"/>
              </w:rPr>
            </w:pPr>
            <w:r>
              <w:rPr>
                <w:b/>
                <w:sz w:val="16"/>
              </w:rPr>
              <w:t>Len</w:t>
            </w:r>
          </w:p>
        </w:tc>
        <w:tc>
          <w:tcPr>
            <w:tcW w:w="453" w:type="dxa"/>
            <w:tcBorders>
              <w:left w:val="single" w:sz="6" w:space="0" w:color="000000"/>
              <w:bottom w:val="single" w:sz="6" w:space="0" w:color="000000"/>
              <w:right w:val="single" w:sz="6" w:space="0" w:color="000000"/>
            </w:tcBorders>
            <w:shd w:val="clear" w:color="auto" w:fill="E6E6E6"/>
          </w:tcPr>
          <w:p w14:paraId="44D58320" w14:textId="77777777" w:rsidR="000F3B65" w:rsidRDefault="00C64217">
            <w:pPr>
              <w:pStyle w:val="TableParagraph"/>
              <w:ind w:left="118"/>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E143066" w14:textId="77777777" w:rsidR="000F3B65" w:rsidRDefault="00C64217">
            <w:pPr>
              <w:pStyle w:val="TableParagraph"/>
              <w:ind w:left="89" w:right="77"/>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791A7B9" w14:textId="77777777" w:rsidR="000F3B65" w:rsidRDefault="00C64217">
            <w:pPr>
              <w:pStyle w:val="TableParagraph"/>
              <w:ind w:left="94" w:right="77"/>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9DC48EA" w14:textId="77777777" w:rsidR="000F3B65" w:rsidRDefault="00C64217">
            <w:pPr>
              <w:pStyle w:val="TableParagraph"/>
              <w:ind w:left="117"/>
              <w:jc w:val="left"/>
              <w:rPr>
                <w:b/>
                <w:sz w:val="16"/>
              </w:rPr>
            </w:pPr>
            <w:r>
              <w:rPr>
                <w:b/>
                <w:sz w:val="16"/>
              </w:rPr>
              <w:t>TBL#</w:t>
            </w:r>
          </w:p>
        </w:tc>
        <w:tc>
          <w:tcPr>
            <w:tcW w:w="2001" w:type="dxa"/>
            <w:tcBorders>
              <w:left w:val="single" w:sz="6" w:space="0" w:color="000000"/>
              <w:bottom w:val="single" w:sz="6" w:space="0" w:color="000000"/>
            </w:tcBorders>
            <w:shd w:val="clear" w:color="auto" w:fill="E6E6E6"/>
          </w:tcPr>
          <w:p w14:paraId="02E5F148" w14:textId="77777777" w:rsidR="000F3B65" w:rsidRDefault="00C64217">
            <w:pPr>
              <w:pStyle w:val="TableParagraph"/>
              <w:ind w:left="115"/>
              <w:jc w:val="left"/>
              <w:rPr>
                <w:b/>
                <w:sz w:val="16"/>
              </w:rPr>
            </w:pPr>
            <w:r>
              <w:rPr>
                <w:b/>
                <w:sz w:val="16"/>
              </w:rPr>
              <w:t>Element Name</w:t>
            </w:r>
          </w:p>
        </w:tc>
      </w:tr>
      <w:tr w:rsidR="000F3B65" w14:paraId="4FF5FB11" w14:textId="77777777">
        <w:trPr>
          <w:trHeight w:val="221"/>
        </w:trPr>
        <w:tc>
          <w:tcPr>
            <w:tcW w:w="523" w:type="dxa"/>
            <w:tcBorders>
              <w:top w:val="single" w:sz="6" w:space="0" w:color="000000"/>
              <w:bottom w:val="nil"/>
              <w:right w:val="single" w:sz="6" w:space="0" w:color="000000"/>
            </w:tcBorders>
          </w:tcPr>
          <w:p w14:paraId="4A113F3D" w14:textId="77777777" w:rsidR="000F3B65" w:rsidRDefault="00C64217">
            <w:pPr>
              <w:pStyle w:val="TableParagraph"/>
              <w:spacing w:before="22" w:line="179" w:lineRule="exact"/>
              <w:ind w:right="2"/>
              <w:rPr>
                <w:sz w:val="16"/>
              </w:rPr>
            </w:pPr>
            <w:r>
              <w:rPr>
                <w:sz w:val="16"/>
              </w:rPr>
              <w:t>1</w:t>
            </w:r>
          </w:p>
        </w:tc>
        <w:tc>
          <w:tcPr>
            <w:tcW w:w="513" w:type="dxa"/>
            <w:tcBorders>
              <w:top w:val="single" w:sz="6" w:space="0" w:color="000000"/>
              <w:left w:val="single" w:sz="6" w:space="0" w:color="000000"/>
              <w:bottom w:val="nil"/>
              <w:right w:val="single" w:sz="6" w:space="0" w:color="000000"/>
            </w:tcBorders>
          </w:tcPr>
          <w:p w14:paraId="12B3DE01" w14:textId="77777777" w:rsidR="000F3B65" w:rsidRDefault="00C64217">
            <w:pPr>
              <w:pStyle w:val="TableParagraph"/>
              <w:spacing w:before="22" w:line="179" w:lineRule="exact"/>
              <w:ind w:left="90" w:right="80"/>
              <w:rPr>
                <w:sz w:val="16"/>
              </w:rPr>
            </w:pPr>
            <w:r>
              <w:rPr>
                <w:sz w:val="16"/>
              </w:rPr>
              <w:t>10</w:t>
            </w:r>
          </w:p>
        </w:tc>
        <w:tc>
          <w:tcPr>
            <w:tcW w:w="453" w:type="dxa"/>
            <w:tcBorders>
              <w:top w:val="single" w:sz="6" w:space="0" w:color="000000"/>
              <w:left w:val="single" w:sz="6" w:space="0" w:color="000000"/>
              <w:bottom w:val="nil"/>
              <w:right w:val="single" w:sz="6" w:space="0" w:color="000000"/>
            </w:tcBorders>
          </w:tcPr>
          <w:p w14:paraId="195893D9" w14:textId="77777777" w:rsidR="000F3B65" w:rsidRDefault="00C64217">
            <w:pPr>
              <w:pStyle w:val="TableParagraph"/>
              <w:spacing w:before="22" w:line="179" w:lineRule="exact"/>
              <w:ind w:left="144"/>
              <w:jc w:val="left"/>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762CAA3F" w14:textId="77777777" w:rsidR="000F3B65" w:rsidRDefault="00C64217">
            <w:pPr>
              <w:pStyle w:val="TableParagraph"/>
              <w:spacing w:before="22" w:line="179" w:lineRule="exact"/>
              <w:ind w:left="13"/>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A8C187E" w14:textId="77777777" w:rsidR="000F3B65" w:rsidRDefault="00C64217">
            <w:pPr>
              <w:pStyle w:val="TableParagraph"/>
              <w:spacing w:before="22" w:line="179" w:lineRule="exact"/>
              <w:ind w:left="91"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5B9458F0" w14:textId="77777777" w:rsidR="000F3B65" w:rsidRDefault="00C64217">
            <w:pPr>
              <w:pStyle w:val="TableParagraph"/>
              <w:spacing w:before="22"/>
              <w:ind w:left="136"/>
              <w:jc w:val="left"/>
              <w:rPr>
                <w:sz w:val="16"/>
              </w:rPr>
            </w:pPr>
            <w:r>
              <w:rPr>
                <w:sz w:val="16"/>
              </w:rPr>
              <w:t>0104</w:t>
            </w:r>
          </w:p>
        </w:tc>
        <w:tc>
          <w:tcPr>
            <w:tcW w:w="2001" w:type="dxa"/>
            <w:tcBorders>
              <w:top w:val="single" w:sz="6" w:space="0" w:color="000000"/>
              <w:left w:val="single" w:sz="6" w:space="0" w:color="000000"/>
              <w:bottom w:val="nil"/>
            </w:tcBorders>
          </w:tcPr>
          <w:p w14:paraId="6524CDBF" w14:textId="77777777" w:rsidR="000F3B65" w:rsidRDefault="00C64217">
            <w:pPr>
              <w:pStyle w:val="TableParagraph"/>
              <w:spacing w:before="22" w:line="179" w:lineRule="exact"/>
              <w:ind w:left="115"/>
              <w:jc w:val="left"/>
              <w:rPr>
                <w:sz w:val="16"/>
              </w:rPr>
            </w:pPr>
            <w:r>
              <w:rPr>
                <w:sz w:val="16"/>
              </w:rPr>
              <w:t>Version ID</w:t>
            </w:r>
          </w:p>
        </w:tc>
      </w:tr>
      <w:tr w:rsidR="000F3B65" w14:paraId="36614740" w14:textId="77777777">
        <w:trPr>
          <w:trHeight w:val="208"/>
        </w:trPr>
        <w:tc>
          <w:tcPr>
            <w:tcW w:w="523" w:type="dxa"/>
            <w:tcBorders>
              <w:top w:val="nil"/>
              <w:bottom w:val="nil"/>
              <w:right w:val="single" w:sz="6" w:space="0" w:color="000000"/>
            </w:tcBorders>
          </w:tcPr>
          <w:p w14:paraId="2AAD9D7C" w14:textId="77777777" w:rsidR="000F3B65" w:rsidRDefault="00C64217">
            <w:pPr>
              <w:pStyle w:val="TableParagraph"/>
              <w:spacing w:before="10" w:line="178" w:lineRule="exact"/>
              <w:ind w:right="2"/>
              <w:rPr>
                <w:sz w:val="16"/>
              </w:rPr>
            </w:pPr>
            <w:r>
              <w:rPr>
                <w:sz w:val="16"/>
              </w:rPr>
              <w:t>2</w:t>
            </w:r>
          </w:p>
        </w:tc>
        <w:tc>
          <w:tcPr>
            <w:tcW w:w="513" w:type="dxa"/>
            <w:tcBorders>
              <w:top w:val="nil"/>
              <w:left w:val="single" w:sz="6" w:space="0" w:color="000000"/>
              <w:bottom w:val="nil"/>
              <w:right w:val="single" w:sz="6" w:space="0" w:color="000000"/>
            </w:tcBorders>
          </w:tcPr>
          <w:p w14:paraId="617F5D82" w14:textId="77777777" w:rsidR="000F3B65" w:rsidRDefault="00C64217">
            <w:pPr>
              <w:pStyle w:val="TableParagraph"/>
              <w:spacing w:before="10" w:line="178" w:lineRule="exact"/>
              <w:ind w:left="92" w:right="80"/>
              <w:rPr>
                <w:sz w:val="16"/>
              </w:rPr>
            </w:pPr>
            <w:r>
              <w:rPr>
                <w:sz w:val="16"/>
              </w:rPr>
              <w:t>250</w:t>
            </w:r>
          </w:p>
        </w:tc>
        <w:tc>
          <w:tcPr>
            <w:tcW w:w="453" w:type="dxa"/>
            <w:tcBorders>
              <w:top w:val="nil"/>
              <w:left w:val="single" w:sz="6" w:space="0" w:color="000000"/>
              <w:bottom w:val="nil"/>
              <w:right w:val="single" w:sz="6" w:space="0" w:color="000000"/>
            </w:tcBorders>
          </w:tcPr>
          <w:p w14:paraId="6E333EA8" w14:textId="77777777" w:rsidR="000F3B65" w:rsidRDefault="00C64217">
            <w:pPr>
              <w:pStyle w:val="TableParagraph"/>
              <w:spacing w:before="10" w:line="178" w:lineRule="exact"/>
              <w:ind w:left="113"/>
              <w:jc w:val="left"/>
              <w:rPr>
                <w:sz w:val="16"/>
              </w:rPr>
            </w:pPr>
            <w:r>
              <w:rPr>
                <w:sz w:val="16"/>
              </w:rPr>
              <w:t>CE</w:t>
            </w:r>
          </w:p>
        </w:tc>
        <w:tc>
          <w:tcPr>
            <w:tcW w:w="710" w:type="dxa"/>
            <w:tcBorders>
              <w:top w:val="nil"/>
              <w:left w:val="single" w:sz="6" w:space="0" w:color="000000"/>
              <w:bottom w:val="nil"/>
              <w:right w:val="single" w:sz="6" w:space="0" w:color="000000"/>
            </w:tcBorders>
          </w:tcPr>
          <w:p w14:paraId="3EF7AB97" w14:textId="77777777" w:rsidR="000F3B65" w:rsidRDefault="00C64217">
            <w:pPr>
              <w:pStyle w:val="TableParagraph"/>
              <w:spacing w:before="10" w:line="178" w:lineRule="exact"/>
              <w:ind w:left="14"/>
              <w:rPr>
                <w:sz w:val="16"/>
              </w:rPr>
            </w:pPr>
            <w:r>
              <w:rPr>
                <w:sz w:val="16"/>
              </w:rPr>
              <w:t>X</w:t>
            </w:r>
          </w:p>
        </w:tc>
        <w:tc>
          <w:tcPr>
            <w:tcW w:w="1058" w:type="dxa"/>
            <w:tcBorders>
              <w:top w:val="nil"/>
              <w:left w:val="single" w:sz="6" w:space="0" w:color="000000"/>
              <w:bottom w:val="nil"/>
              <w:right w:val="single" w:sz="6" w:space="0" w:color="000000"/>
            </w:tcBorders>
          </w:tcPr>
          <w:p w14:paraId="3E7EA3BC" w14:textId="77777777" w:rsidR="000F3B65" w:rsidRDefault="00C64217">
            <w:pPr>
              <w:pStyle w:val="TableParagraph"/>
              <w:spacing w:before="10" w:line="178" w:lineRule="exact"/>
              <w:ind w:left="91" w:right="79"/>
              <w:rPr>
                <w:sz w:val="16"/>
              </w:rPr>
            </w:pPr>
            <w:r>
              <w:rPr>
                <w:sz w:val="16"/>
              </w:rPr>
              <w:t>[0..0]</w:t>
            </w:r>
          </w:p>
        </w:tc>
        <w:tc>
          <w:tcPr>
            <w:tcW w:w="628" w:type="dxa"/>
            <w:vMerge/>
            <w:tcBorders>
              <w:top w:val="nil"/>
              <w:left w:val="single" w:sz="6" w:space="0" w:color="000000"/>
              <w:right w:val="single" w:sz="6" w:space="0" w:color="000000"/>
            </w:tcBorders>
          </w:tcPr>
          <w:p w14:paraId="1B5C4202" w14:textId="77777777" w:rsidR="000F3B65" w:rsidRDefault="000F3B65">
            <w:pPr>
              <w:rPr>
                <w:sz w:val="2"/>
                <w:szCs w:val="2"/>
              </w:rPr>
            </w:pPr>
          </w:p>
        </w:tc>
        <w:tc>
          <w:tcPr>
            <w:tcW w:w="2001" w:type="dxa"/>
            <w:tcBorders>
              <w:top w:val="nil"/>
              <w:left w:val="single" w:sz="6" w:space="0" w:color="000000"/>
              <w:bottom w:val="nil"/>
            </w:tcBorders>
          </w:tcPr>
          <w:p w14:paraId="3D5D10FB" w14:textId="77777777" w:rsidR="000F3B65" w:rsidRDefault="00C64217">
            <w:pPr>
              <w:pStyle w:val="TableParagraph"/>
              <w:spacing w:before="10" w:line="178" w:lineRule="exact"/>
              <w:ind w:left="115"/>
              <w:jc w:val="left"/>
              <w:rPr>
                <w:sz w:val="16"/>
              </w:rPr>
            </w:pPr>
            <w:r>
              <w:rPr>
                <w:sz w:val="16"/>
              </w:rPr>
              <w:t>Internationalization Code</w:t>
            </w:r>
          </w:p>
        </w:tc>
      </w:tr>
      <w:tr w:rsidR="000F3B65" w14:paraId="69523097" w14:textId="77777777">
        <w:trPr>
          <w:trHeight w:val="223"/>
        </w:trPr>
        <w:tc>
          <w:tcPr>
            <w:tcW w:w="523" w:type="dxa"/>
            <w:tcBorders>
              <w:top w:val="nil"/>
              <w:right w:val="single" w:sz="6" w:space="0" w:color="000000"/>
            </w:tcBorders>
          </w:tcPr>
          <w:p w14:paraId="4CF72277" w14:textId="77777777" w:rsidR="000F3B65" w:rsidRDefault="00C64217">
            <w:pPr>
              <w:pStyle w:val="TableParagraph"/>
              <w:spacing w:before="9"/>
              <w:ind w:right="2"/>
              <w:rPr>
                <w:sz w:val="16"/>
              </w:rPr>
            </w:pPr>
            <w:r>
              <w:rPr>
                <w:sz w:val="16"/>
              </w:rPr>
              <w:t>3</w:t>
            </w:r>
          </w:p>
        </w:tc>
        <w:tc>
          <w:tcPr>
            <w:tcW w:w="513" w:type="dxa"/>
            <w:tcBorders>
              <w:top w:val="nil"/>
              <w:left w:val="single" w:sz="6" w:space="0" w:color="000000"/>
              <w:right w:val="single" w:sz="6" w:space="0" w:color="000000"/>
            </w:tcBorders>
          </w:tcPr>
          <w:p w14:paraId="3FF1FC42" w14:textId="77777777" w:rsidR="000F3B65" w:rsidRDefault="00C64217">
            <w:pPr>
              <w:pStyle w:val="TableParagraph"/>
              <w:spacing w:before="9"/>
              <w:ind w:left="92" w:right="80"/>
              <w:rPr>
                <w:sz w:val="16"/>
              </w:rPr>
            </w:pPr>
            <w:r>
              <w:rPr>
                <w:sz w:val="16"/>
              </w:rPr>
              <w:t>250</w:t>
            </w:r>
          </w:p>
        </w:tc>
        <w:tc>
          <w:tcPr>
            <w:tcW w:w="453" w:type="dxa"/>
            <w:tcBorders>
              <w:top w:val="nil"/>
              <w:left w:val="single" w:sz="6" w:space="0" w:color="000000"/>
              <w:right w:val="single" w:sz="6" w:space="0" w:color="000000"/>
            </w:tcBorders>
          </w:tcPr>
          <w:p w14:paraId="41673F53" w14:textId="77777777" w:rsidR="000F3B65" w:rsidRDefault="00C64217">
            <w:pPr>
              <w:pStyle w:val="TableParagraph"/>
              <w:spacing w:before="9"/>
              <w:ind w:left="113"/>
              <w:jc w:val="left"/>
              <w:rPr>
                <w:sz w:val="16"/>
              </w:rPr>
            </w:pPr>
            <w:r>
              <w:rPr>
                <w:sz w:val="16"/>
              </w:rPr>
              <w:t>CE</w:t>
            </w:r>
          </w:p>
        </w:tc>
        <w:tc>
          <w:tcPr>
            <w:tcW w:w="710" w:type="dxa"/>
            <w:tcBorders>
              <w:top w:val="nil"/>
              <w:left w:val="single" w:sz="6" w:space="0" w:color="000000"/>
              <w:right w:val="single" w:sz="6" w:space="0" w:color="000000"/>
            </w:tcBorders>
          </w:tcPr>
          <w:p w14:paraId="30F53AB4" w14:textId="77777777" w:rsidR="000F3B65" w:rsidRDefault="00C64217">
            <w:pPr>
              <w:pStyle w:val="TableParagraph"/>
              <w:spacing w:before="9"/>
              <w:ind w:left="14"/>
              <w:rPr>
                <w:sz w:val="16"/>
              </w:rPr>
            </w:pPr>
            <w:r>
              <w:rPr>
                <w:sz w:val="16"/>
              </w:rPr>
              <w:t>X</w:t>
            </w:r>
          </w:p>
        </w:tc>
        <w:tc>
          <w:tcPr>
            <w:tcW w:w="1058" w:type="dxa"/>
            <w:tcBorders>
              <w:top w:val="nil"/>
              <w:left w:val="single" w:sz="6" w:space="0" w:color="000000"/>
              <w:right w:val="single" w:sz="6" w:space="0" w:color="000000"/>
            </w:tcBorders>
          </w:tcPr>
          <w:p w14:paraId="4AD9E647" w14:textId="77777777" w:rsidR="000F3B65" w:rsidRDefault="00C64217">
            <w:pPr>
              <w:pStyle w:val="TableParagraph"/>
              <w:spacing w:before="9"/>
              <w:ind w:left="91" w:right="79"/>
              <w:rPr>
                <w:sz w:val="16"/>
              </w:rPr>
            </w:pPr>
            <w:r>
              <w:rPr>
                <w:sz w:val="16"/>
              </w:rPr>
              <w:t>[0..0]</w:t>
            </w:r>
          </w:p>
        </w:tc>
        <w:tc>
          <w:tcPr>
            <w:tcW w:w="628" w:type="dxa"/>
            <w:vMerge/>
            <w:tcBorders>
              <w:top w:val="nil"/>
              <w:left w:val="single" w:sz="6" w:space="0" w:color="000000"/>
              <w:right w:val="single" w:sz="6" w:space="0" w:color="000000"/>
            </w:tcBorders>
          </w:tcPr>
          <w:p w14:paraId="2464184C" w14:textId="77777777" w:rsidR="000F3B65" w:rsidRDefault="000F3B65">
            <w:pPr>
              <w:rPr>
                <w:sz w:val="2"/>
                <w:szCs w:val="2"/>
              </w:rPr>
            </w:pPr>
          </w:p>
        </w:tc>
        <w:tc>
          <w:tcPr>
            <w:tcW w:w="2001" w:type="dxa"/>
            <w:tcBorders>
              <w:top w:val="nil"/>
              <w:left w:val="single" w:sz="6" w:space="0" w:color="000000"/>
            </w:tcBorders>
          </w:tcPr>
          <w:p w14:paraId="2F04E1AB" w14:textId="77777777" w:rsidR="000F3B65" w:rsidRDefault="00C64217">
            <w:pPr>
              <w:pStyle w:val="TableParagraph"/>
              <w:spacing w:before="9"/>
              <w:ind w:left="115"/>
              <w:jc w:val="left"/>
              <w:rPr>
                <w:sz w:val="16"/>
              </w:rPr>
            </w:pPr>
            <w:r>
              <w:rPr>
                <w:sz w:val="16"/>
              </w:rPr>
              <w:t>Internal Version ID</w:t>
            </w:r>
          </w:p>
        </w:tc>
      </w:tr>
    </w:tbl>
    <w:p w14:paraId="111EF809" w14:textId="77777777" w:rsidR="000F3B65" w:rsidRDefault="000F3B65">
      <w:pPr>
        <w:pStyle w:val="BodyText"/>
        <w:rPr>
          <w:sz w:val="26"/>
        </w:rPr>
      </w:pPr>
    </w:p>
    <w:p w14:paraId="6C1E2950" w14:textId="77777777" w:rsidR="000F3B65" w:rsidRDefault="00C64217">
      <w:pPr>
        <w:pStyle w:val="BodyText"/>
        <w:spacing w:before="218"/>
        <w:ind w:left="1019" w:right="397"/>
      </w:pPr>
      <w:r>
        <w:t xml:space="preserve">This field’s first component will always contain the value </w:t>
      </w:r>
      <w:r>
        <w:rPr>
          <w:b/>
        </w:rPr>
        <w:t xml:space="preserve">2.3.1 </w:t>
      </w:r>
      <w:r>
        <w:t xml:space="preserve">from HL7 Table 0104, </w:t>
      </w:r>
      <w:r>
        <w:rPr>
          <w:i/>
        </w:rPr>
        <w:t>Version ID</w:t>
      </w:r>
      <w:r>
        <w:t>. The following table contains the full set of legal values for the first component.</w:t>
      </w:r>
    </w:p>
    <w:p w14:paraId="5C23DD2B" w14:textId="77777777" w:rsidR="000F3B65" w:rsidRDefault="00C64217">
      <w:pPr>
        <w:spacing w:before="182"/>
        <w:ind w:left="2670" w:right="2671"/>
        <w:jc w:val="center"/>
        <w:rPr>
          <w:sz w:val="20"/>
        </w:rPr>
      </w:pPr>
      <w:r>
        <w:rPr>
          <w:sz w:val="20"/>
        </w:rPr>
        <w:t>HL7 Table 0104 - Version ID</w:t>
      </w:r>
    </w:p>
    <w:p w14:paraId="66E8A53E" w14:textId="77777777" w:rsidR="000F3B65" w:rsidRDefault="000F3B65">
      <w:pPr>
        <w:pStyle w:val="BodyText"/>
        <w:spacing w:before="7"/>
        <w:rPr>
          <w:sz w:val="6"/>
        </w:rPr>
      </w:pPr>
    </w:p>
    <w:tbl>
      <w:tblPr>
        <w:tblW w:w="0" w:type="auto"/>
        <w:tblInd w:w="23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90"/>
        <w:gridCol w:w="1351"/>
        <w:gridCol w:w="2138"/>
      </w:tblGrid>
      <w:tr w:rsidR="000F3B65" w14:paraId="5E6D6FB0" w14:textId="77777777">
        <w:trPr>
          <w:trHeight w:val="325"/>
        </w:trPr>
        <w:tc>
          <w:tcPr>
            <w:tcW w:w="1190" w:type="dxa"/>
            <w:tcBorders>
              <w:bottom w:val="single" w:sz="4" w:space="0" w:color="000000"/>
              <w:right w:val="single" w:sz="6" w:space="0" w:color="000000"/>
            </w:tcBorders>
            <w:shd w:val="clear" w:color="auto" w:fill="E4E4E4"/>
          </w:tcPr>
          <w:p w14:paraId="06182793" w14:textId="77777777" w:rsidR="000F3B65" w:rsidRDefault="00C64217">
            <w:pPr>
              <w:pStyle w:val="TableParagraph"/>
              <w:spacing w:before="15"/>
              <w:ind w:left="350" w:right="349"/>
              <w:rPr>
                <w:b/>
                <w:sz w:val="16"/>
              </w:rPr>
            </w:pPr>
            <w:r>
              <w:rPr>
                <w:b/>
                <w:sz w:val="16"/>
              </w:rPr>
              <w:t>Value</w:t>
            </w:r>
          </w:p>
        </w:tc>
        <w:tc>
          <w:tcPr>
            <w:tcW w:w="1351" w:type="dxa"/>
            <w:tcBorders>
              <w:left w:val="single" w:sz="6" w:space="0" w:color="000000"/>
              <w:bottom w:val="single" w:sz="4" w:space="0" w:color="000000"/>
              <w:right w:val="single" w:sz="6" w:space="0" w:color="000000"/>
            </w:tcBorders>
            <w:shd w:val="clear" w:color="auto" w:fill="E4E4E4"/>
          </w:tcPr>
          <w:p w14:paraId="67B2E307" w14:textId="77777777" w:rsidR="000F3B65" w:rsidRDefault="00C64217">
            <w:pPr>
              <w:pStyle w:val="TableParagraph"/>
              <w:spacing w:before="15"/>
              <w:ind w:left="230"/>
              <w:jc w:val="left"/>
              <w:rPr>
                <w:b/>
                <w:sz w:val="16"/>
              </w:rPr>
            </w:pPr>
            <w:r>
              <w:rPr>
                <w:b/>
                <w:sz w:val="16"/>
              </w:rPr>
              <w:t>Description</w:t>
            </w:r>
          </w:p>
        </w:tc>
        <w:tc>
          <w:tcPr>
            <w:tcW w:w="2138" w:type="dxa"/>
            <w:tcBorders>
              <w:left w:val="single" w:sz="6" w:space="0" w:color="000000"/>
              <w:bottom w:val="single" w:sz="4" w:space="0" w:color="000000"/>
            </w:tcBorders>
            <w:shd w:val="clear" w:color="auto" w:fill="E4E4E4"/>
          </w:tcPr>
          <w:p w14:paraId="54BC7F53" w14:textId="77777777" w:rsidR="000F3B65" w:rsidRDefault="00C64217">
            <w:pPr>
              <w:pStyle w:val="TableParagraph"/>
              <w:spacing w:before="15"/>
              <w:ind w:left="449"/>
              <w:jc w:val="left"/>
              <w:rPr>
                <w:b/>
                <w:sz w:val="16"/>
              </w:rPr>
            </w:pPr>
            <w:r>
              <w:rPr>
                <w:b/>
                <w:sz w:val="16"/>
              </w:rPr>
              <w:t>Comment (Date)</w:t>
            </w:r>
          </w:p>
        </w:tc>
      </w:tr>
      <w:tr w:rsidR="000F3B65" w14:paraId="1BE2C55A" w14:textId="77777777">
        <w:trPr>
          <w:trHeight w:val="323"/>
        </w:trPr>
        <w:tc>
          <w:tcPr>
            <w:tcW w:w="1190" w:type="dxa"/>
            <w:tcBorders>
              <w:top w:val="single" w:sz="4" w:space="0" w:color="000000"/>
              <w:bottom w:val="single" w:sz="4" w:space="0" w:color="000000"/>
              <w:right w:val="single" w:sz="6" w:space="0" w:color="000000"/>
            </w:tcBorders>
          </w:tcPr>
          <w:p w14:paraId="2762994B" w14:textId="77777777" w:rsidR="000F3B65" w:rsidRDefault="00C64217">
            <w:pPr>
              <w:pStyle w:val="TableParagraph"/>
              <w:spacing w:before="15"/>
              <w:ind w:left="349" w:right="349"/>
              <w:rPr>
                <w:sz w:val="16"/>
              </w:rPr>
            </w:pPr>
            <w:r>
              <w:rPr>
                <w:sz w:val="16"/>
              </w:rPr>
              <w:t>2.0</w:t>
            </w:r>
          </w:p>
        </w:tc>
        <w:tc>
          <w:tcPr>
            <w:tcW w:w="1351" w:type="dxa"/>
            <w:tcBorders>
              <w:top w:val="single" w:sz="4" w:space="0" w:color="000000"/>
              <w:left w:val="single" w:sz="6" w:space="0" w:color="000000"/>
              <w:bottom w:val="single" w:sz="4" w:space="0" w:color="000000"/>
              <w:right w:val="single" w:sz="6" w:space="0" w:color="000000"/>
            </w:tcBorders>
          </w:tcPr>
          <w:p w14:paraId="0C9F8A5F" w14:textId="77777777" w:rsidR="000F3B65" w:rsidRDefault="00C64217">
            <w:pPr>
              <w:pStyle w:val="TableParagraph"/>
              <w:spacing w:before="15"/>
              <w:ind w:left="117"/>
              <w:jc w:val="left"/>
              <w:rPr>
                <w:sz w:val="16"/>
              </w:rPr>
            </w:pPr>
            <w:r>
              <w:rPr>
                <w:sz w:val="16"/>
              </w:rPr>
              <w:t>Release 2.0</w:t>
            </w:r>
          </w:p>
        </w:tc>
        <w:tc>
          <w:tcPr>
            <w:tcW w:w="2138" w:type="dxa"/>
            <w:tcBorders>
              <w:top w:val="single" w:sz="4" w:space="0" w:color="000000"/>
              <w:left w:val="single" w:sz="6" w:space="0" w:color="000000"/>
              <w:bottom w:val="single" w:sz="4" w:space="0" w:color="000000"/>
            </w:tcBorders>
          </w:tcPr>
          <w:p w14:paraId="5F8C13DC" w14:textId="77777777" w:rsidR="000F3B65" w:rsidRDefault="00C64217">
            <w:pPr>
              <w:pStyle w:val="TableParagraph"/>
              <w:spacing w:before="15"/>
              <w:ind w:left="118"/>
              <w:jc w:val="left"/>
              <w:rPr>
                <w:sz w:val="16"/>
              </w:rPr>
            </w:pPr>
            <w:r>
              <w:rPr>
                <w:sz w:val="16"/>
              </w:rPr>
              <w:t>September 1988</w:t>
            </w:r>
          </w:p>
        </w:tc>
      </w:tr>
      <w:tr w:rsidR="000F3B65" w14:paraId="3830F0E4" w14:textId="77777777">
        <w:trPr>
          <w:trHeight w:val="323"/>
        </w:trPr>
        <w:tc>
          <w:tcPr>
            <w:tcW w:w="1190" w:type="dxa"/>
            <w:tcBorders>
              <w:top w:val="single" w:sz="4" w:space="0" w:color="000000"/>
              <w:bottom w:val="single" w:sz="4" w:space="0" w:color="000000"/>
              <w:right w:val="single" w:sz="6" w:space="0" w:color="000000"/>
            </w:tcBorders>
          </w:tcPr>
          <w:p w14:paraId="65B9CCC8" w14:textId="77777777" w:rsidR="000F3B65" w:rsidRDefault="00C64217">
            <w:pPr>
              <w:pStyle w:val="TableParagraph"/>
              <w:spacing w:before="15"/>
              <w:ind w:left="349" w:right="349"/>
              <w:rPr>
                <w:sz w:val="16"/>
              </w:rPr>
            </w:pPr>
            <w:r>
              <w:rPr>
                <w:sz w:val="16"/>
              </w:rPr>
              <w:t>2.0D</w:t>
            </w:r>
          </w:p>
        </w:tc>
        <w:tc>
          <w:tcPr>
            <w:tcW w:w="1351" w:type="dxa"/>
            <w:tcBorders>
              <w:top w:val="single" w:sz="4" w:space="0" w:color="000000"/>
              <w:left w:val="single" w:sz="6" w:space="0" w:color="000000"/>
              <w:bottom w:val="single" w:sz="4" w:space="0" w:color="000000"/>
              <w:right w:val="single" w:sz="6" w:space="0" w:color="000000"/>
            </w:tcBorders>
          </w:tcPr>
          <w:p w14:paraId="23F2129D" w14:textId="77777777" w:rsidR="000F3B65" w:rsidRDefault="00C64217">
            <w:pPr>
              <w:pStyle w:val="TableParagraph"/>
              <w:spacing w:before="15"/>
              <w:ind w:left="118"/>
              <w:jc w:val="left"/>
              <w:rPr>
                <w:sz w:val="16"/>
              </w:rPr>
            </w:pPr>
            <w:r>
              <w:rPr>
                <w:sz w:val="16"/>
              </w:rPr>
              <w:t>Demo 2.0</w:t>
            </w:r>
          </w:p>
        </w:tc>
        <w:tc>
          <w:tcPr>
            <w:tcW w:w="2138" w:type="dxa"/>
            <w:tcBorders>
              <w:top w:val="single" w:sz="4" w:space="0" w:color="000000"/>
              <w:left w:val="single" w:sz="6" w:space="0" w:color="000000"/>
              <w:bottom w:val="single" w:sz="4" w:space="0" w:color="000000"/>
            </w:tcBorders>
          </w:tcPr>
          <w:p w14:paraId="18C0D17A" w14:textId="77777777" w:rsidR="000F3B65" w:rsidRDefault="00C64217">
            <w:pPr>
              <w:pStyle w:val="TableParagraph"/>
              <w:spacing w:before="15"/>
              <w:ind w:left="118"/>
              <w:jc w:val="left"/>
              <w:rPr>
                <w:sz w:val="16"/>
              </w:rPr>
            </w:pPr>
            <w:r>
              <w:rPr>
                <w:sz w:val="16"/>
              </w:rPr>
              <w:t>October 1988</w:t>
            </w:r>
          </w:p>
        </w:tc>
      </w:tr>
      <w:tr w:rsidR="000F3B65" w14:paraId="19474D19" w14:textId="77777777">
        <w:trPr>
          <w:trHeight w:val="323"/>
        </w:trPr>
        <w:tc>
          <w:tcPr>
            <w:tcW w:w="1190" w:type="dxa"/>
            <w:tcBorders>
              <w:top w:val="single" w:sz="4" w:space="0" w:color="000000"/>
              <w:bottom w:val="single" w:sz="4" w:space="0" w:color="000000"/>
              <w:right w:val="single" w:sz="6" w:space="0" w:color="000000"/>
            </w:tcBorders>
          </w:tcPr>
          <w:p w14:paraId="48961DD0" w14:textId="77777777" w:rsidR="000F3B65" w:rsidRDefault="00C64217">
            <w:pPr>
              <w:pStyle w:val="TableParagraph"/>
              <w:spacing w:before="15"/>
              <w:ind w:left="349" w:right="349"/>
              <w:rPr>
                <w:sz w:val="16"/>
              </w:rPr>
            </w:pPr>
            <w:r>
              <w:rPr>
                <w:sz w:val="16"/>
              </w:rPr>
              <w:t>2.1</w:t>
            </w:r>
          </w:p>
        </w:tc>
        <w:tc>
          <w:tcPr>
            <w:tcW w:w="1351" w:type="dxa"/>
            <w:tcBorders>
              <w:top w:val="single" w:sz="4" w:space="0" w:color="000000"/>
              <w:left w:val="single" w:sz="6" w:space="0" w:color="000000"/>
              <w:bottom w:val="single" w:sz="4" w:space="0" w:color="000000"/>
              <w:right w:val="single" w:sz="6" w:space="0" w:color="000000"/>
            </w:tcBorders>
          </w:tcPr>
          <w:p w14:paraId="42029D3D" w14:textId="77777777" w:rsidR="000F3B65" w:rsidRDefault="00C64217">
            <w:pPr>
              <w:pStyle w:val="TableParagraph"/>
              <w:spacing w:before="15"/>
              <w:ind w:left="117"/>
              <w:jc w:val="left"/>
              <w:rPr>
                <w:sz w:val="16"/>
              </w:rPr>
            </w:pPr>
            <w:r>
              <w:rPr>
                <w:sz w:val="16"/>
              </w:rPr>
              <w:t>Release 2. 1</w:t>
            </w:r>
          </w:p>
        </w:tc>
        <w:tc>
          <w:tcPr>
            <w:tcW w:w="2138" w:type="dxa"/>
            <w:tcBorders>
              <w:top w:val="single" w:sz="4" w:space="0" w:color="000000"/>
              <w:left w:val="single" w:sz="6" w:space="0" w:color="000000"/>
              <w:bottom w:val="single" w:sz="4" w:space="0" w:color="000000"/>
            </w:tcBorders>
          </w:tcPr>
          <w:p w14:paraId="7956FD7B" w14:textId="77777777" w:rsidR="000F3B65" w:rsidRDefault="00C64217">
            <w:pPr>
              <w:pStyle w:val="TableParagraph"/>
              <w:spacing w:before="15"/>
              <w:ind w:left="118"/>
              <w:jc w:val="left"/>
              <w:rPr>
                <w:sz w:val="16"/>
              </w:rPr>
            </w:pPr>
            <w:r>
              <w:rPr>
                <w:sz w:val="16"/>
              </w:rPr>
              <w:t>March 1990</w:t>
            </w:r>
          </w:p>
        </w:tc>
      </w:tr>
      <w:tr w:rsidR="000F3B65" w14:paraId="76A28F16" w14:textId="77777777">
        <w:trPr>
          <w:trHeight w:val="323"/>
        </w:trPr>
        <w:tc>
          <w:tcPr>
            <w:tcW w:w="1190" w:type="dxa"/>
            <w:tcBorders>
              <w:top w:val="single" w:sz="4" w:space="0" w:color="000000"/>
              <w:bottom w:val="single" w:sz="4" w:space="0" w:color="000000"/>
              <w:right w:val="single" w:sz="6" w:space="0" w:color="000000"/>
            </w:tcBorders>
          </w:tcPr>
          <w:p w14:paraId="5F6583D5" w14:textId="77777777" w:rsidR="000F3B65" w:rsidRDefault="00C64217">
            <w:pPr>
              <w:pStyle w:val="TableParagraph"/>
              <w:spacing w:before="15"/>
              <w:ind w:left="349" w:right="349"/>
              <w:rPr>
                <w:sz w:val="16"/>
              </w:rPr>
            </w:pPr>
            <w:r>
              <w:rPr>
                <w:sz w:val="16"/>
              </w:rPr>
              <w:t>2.2</w:t>
            </w:r>
          </w:p>
        </w:tc>
        <w:tc>
          <w:tcPr>
            <w:tcW w:w="1351" w:type="dxa"/>
            <w:tcBorders>
              <w:top w:val="single" w:sz="4" w:space="0" w:color="000000"/>
              <w:left w:val="single" w:sz="6" w:space="0" w:color="000000"/>
              <w:bottom w:val="single" w:sz="4" w:space="0" w:color="000000"/>
              <w:right w:val="single" w:sz="6" w:space="0" w:color="000000"/>
            </w:tcBorders>
          </w:tcPr>
          <w:p w14:paraId="547F74B8" w14:textId="77777777" w:rsidR="000F3B65" w:rsidRDefault="00C64217">
            <w:pPr>
              <w:pStyle w:val="TableParagraph"/>
              <w:spacing w:before="15"/>
              <w:ind w:left="117"/>
              <w:jc w:val="left"/>
              <w:rPr>
                <w:sz w:val="16"/>
              </w:rPr>
            </w:pPr>
            <w:r>
              <w:rPr>
                <w:sz w:val="16"/>
              </w:rPr>
              <w:t>Release 2.2</w:t>
            </w:r>
          </w:p>
        </w:tc>
        <w:tc>
          <w:tcPr>
            <w:tcW w:w="2138" w:type="dxa"/>
            <w:tcBorders>
              <w:top w:val="single" w:sz="4" w:space="0" w:color="000000"/>
              <w:left w:val="single" w:sz="6" w:space="0" w:color="000000"/>
              <w:bottom w:val="single" w:sz="4" w:space="0" w:color="000000"/>
            </w:tcBorders>
          </w:tcPr>
          <w:p w14:paraId="38AD97BA" w14:textId="77777777" w:rsidR="000F3B65" w:rsidRDefault="00C64217">
            <w:pPr>
              <w:pStyle w:val="TableParagraph"/>
              <w:spacing w:before="15"/>
              <w:ind w:left="118"/>
              <w:jc w:val="left"/>
              <w:rPr>
                <w:sz w:val="16"/>
              </w:rPr>
            </w:pPr>
            <w:r>
              <w:rPr>
                <w:sz w:val="16"/>
              </w:rPr>
              <w:t>December 1994</w:t>
            </w:r>
          </w:p>
        </w:tc>
      </w:tr>
      <w:tr w:rsidR="000F3B65" w14:paraId="1610661E" w14:textId="77777777">
        <w:trPr>
          <w:trHeight w:val="326"/>
        </w:trPr>
        <w:tc>
          <w:tcPr>
            <w:tcW w:w="1190" w:type="dxa"/>
            <w:tcBorders>
              <w:top w:val="single" w:sz="4" w:space="0" w:color="000000"/>
              <w:bottom w:val="single" w:sz="4" w:space="0" w:color="000000"/>
              <w:right w:val="single" w:sz="6" w:space="0" w:color="000000"/>
            </w:tcBorders>
          </w:tcPr>
          <w:p w14:paraId="55583AFF" w14:textId="77777777" w:rsidR="000F3B65" w:rsidRDefault="00C64217">
            <w:pPr>
              <w:pStyle w:val="TableParagraph"/>
              <w:spacing w:before="15"/>
              <w:ind w:left="349" w:right="349"/>
              <w:rPr>
                <w:sz w:val="16"/>
              </w:rPr>
            </w:pPr>
            <w:r>
              <w:rPr>
                <w:sz w:val="16"/>
              </w:rPr>
              <w:t>2.3</w:t>
            </w:r>
          </w:p>
        </w:tc>
        <w:tc>
          <w:tcPr>
            <w:tcW w:w="1351" w:type="dxa"/>
            <w:tcBorders>
              <w:top w:val="single" w:sz="4" w:space="0" w:color="000000"/>
              <w:left w:val="single" w:sz="6" w:space="0" w:color="000000"/>
              <w:bottom w:val="single" w:sz="4" w:space="0" w:color="000000"/>
              <w:right w:val="single" w:sz="6" w:space="0" w:color="000000"/>
            </w:tcBorders>
          </w:tcPr>
          <w:p w14:paraId="34DC3A27" w14:textId="77777777" w:rsidR="000F3B65" w:rsidRDefault="00C64217">
            <w:pPr>
              <w:pStyle w:val="TableParagraph"/>
              <w:spacing w:before="15"/>
              <w:ind w:left="117"/>
              <w:jc w:val="left"/>
              <w:rPr>
                <w:sz w:val="16"/>
              </w:rPr>
            </w:pPr>
            <w:r>
              <w:rPr>
                <w:sz w:val="16"/>
              </w:rPr>
              <w:t>Release 2.3</w:t>
            </w:r>
          </w:p>
        </w:tc>
        <w:tc>
          <w:tcPr>
            <w:tcW w:w="2138" w:type="dxa"/>
            <w:tcBorders>
              <w:top w:val="single" w:sz="4" w:space="0" w:color="000000"/>
              <w:left w:val="single" w:sz="6" w:space="0" w:color="000000"/>
              <w:bottom w:val="single" w:sz="4" w:space="0" w:color="000000"/>
            </w:tcBorders>
          </w:tcPr>
          <w:p w14:paraId="7FAFCB1F" w14:textId="77777777" w:rsidR="000F3B65" w:rsidRDefault="00C64217">
            <w:pPr>
              <w:pStyle w:val="TableParagraph"/>
              <w:spacing w:before="15"/>
              <w:ind w:left="118"/>
              <w:jc w:val="left"/>
              <w:rPr>
                <w:sz w:val="16"/>
              </w:rPr>
            </w:pPr>
            <w:r>
              <w:rPr>
                <w:sz w:val="16"/>
              </w:rPr>
              <w:t>March 1997</w:t>
            </w:r>
          </w:p>
        </w:tc>
      </w:tr>
      <w:tr w:rsidR="000F3B65" w14:paraId="43A1072C" w14:textId="77777777">
        <w:trPr>
          <w:trHeight w:val="323"/>
        </w:trPr>
        <w:tc>
          <w:tcPr>
            <w:tcW w:w="1190" w:type="dxa"/>
            <w:tcBorders>
              <w:top w:val="single" w:sz="4" w:space="0" w:color="000000"/>
              <w:bottom w:val="single" w:sz="4" w:space="0" w:color="000000"/>
              <w:right w:val="single" w:sz="6" w:space="0" w:color="000000"/>
            </w:tcBorders>
          </w:tcPr>
          <w:p w14:paraId="0E2A3823" w14:textId="77777777" w:rsidR="000F3B65" w:rsidRDefault="00C64217">
            <w:pPr>
              <w:pStyle w:val="TableParagraph"/>
              <w:spacing w:before="15"/>
              <w:ind w:left="349" w:right="349"/>
              <w:rPr>
                <w:sz w:val="16"/>
              </w:rPr>
            </w:pPr>
            <w:r>
              <w:rPr>
                <w:sz w:val="16"/>
              </w:rPr>
              <w:t>2.3.1</w:t>
            </w:r>
          </w:p>
        </w:tc>
        <w:tc>
          <w:tcPr>
            <w:tcW w:w="1351" w:type="dxa"/>
            <w:tcBorders>
              <w:top w:val="single" w:sz="4" w:space="0" w:color="000000"/>
              <w:left w:val="single" w:sz="6" w:space="0" w:color="000000"/>
              <w:bottom w:val="single" w:sz="4" w:space="0" w:color="000000"/>
              <w:right w:val="single" w:sz="6" w:space="0" w:color="000000"/>
            </w:tcBorders>
          </w:tcPr>
          <w:p w14:paraId="04B842C7" w14:textId="77777777" w:rsidR="000F3B65" w:rsidRDefault="00C64217">
            <w:pPr>
              <w:pStyle w:val="TableParagraph"/>
              <w:spacing w:before="15"/>
              <w:ind w:left="117"/>
              <w:jc w:val="left"/>
              <w:rPr>
                <w:sz w:val="16"/>
              </w:rPr>
            </w:pPr>
            <w:r>
              <w:rPr>
                <w:sz w:val="16"/>
              </w:rPr>
              <w:t>Release 2.3.1</w:t>
            </w:r>
          </w:p>
        </w:tc>
        <w:tc>
          <w:tcPr>
            <w:tcW w:w="2138" w:type="dxa"/>
            <w:tcBorders>
              <w:top w:val="single" w:sz="4" w:space="0" w:color="000000"/>
              <w:left w:val="single" w:sz="6" w:space="0" w:color="000000"/>
              <w:bottom w:val="single" w:sz="4" w:space="0" w:color="000000"/>
            </w:tcBorders>
          </w:tcPr>
          <w:p w14:paraId="2BE67847" w14:textId="77777777" w:rsidR="000F3B65" w:rsidRDefault="00C64217">
            <w:pPr>
              <w:pStyle w:val="TableParagraph"/>
              <w:spacing w:before="15"/>
              <w:ind w:left="117"/>
              <w:jc w:val="left"/>
              <w:rPr>
                <w:sz w:val="16"/>
              </w:rPr>
            </w:pPr>
            <w:r>
              <w:rPr>
                <w:sz w:val="16"/>
              </w:rPr>
              <w:t>May 1999</w:t>
            </w:r>
          </w:p>
        </w:tc>
      </w:tr>
      <w:tr w:rsidR="000F3B65" w14:paraId="5C88C7BD" w14:textId="77777777">
        <w:trPr>
          <w:trHeight w:val="323"/>
        </w:trPr>
        <w:tc>
          <w:tcPr>
            <w:tcW w:w="1190" w:type="dxa"/>
            <w:tcBorders>
              <w:top w:val="single" w:sz="4" w:space="0" w:color="000000"/>
              <w:bottom w:val="single" w:sz="4" w:space="0" w:color="000000"/>
              <w:right w:val="single" w:sz="6" w:space="0" w:color="000000"/>
            </w:tcBorders>
          </w:tcPr>
          <w:p w14:paraId="139CF27D" w14:textId="77777777" w:rsidR="000F3B65" w:rsidRDefault="00C64217">
            <w:pPr>
              <w:pStyle w:val="TableParagraph"/>
              <w:spacing w:before="15"/>
              <w:ind w:left="349" w:right="349"/>
              <w:rPr>
                <w:sz w:val="16"/>
              </w:rPr>
            </w:pPr>
            <w:r>
              <w:rPr>
                <w:sz w:val="16"/>
              </w:rPr>
              <w:t>2.4</w:t>
            </w:r>
          </w:p>
        </w:tc>
        <w:tc>
          <w:tcPr>
            <w:tcW w:w="1351" w:type="dxa"/>
            <w:tcBorders>
              <w:top w:val="single" w:sz="4" w:space="0" w:color="000000"/>
              <w:left w:val="single" w:sz="6" w:space="0" w:color="000000"/>
              <w:bottom w:val="single" w:sz="4" w:space="0" w:color="000000"/>
              <w:right w:val="single" w:sz="6" w:space="0" w:color="000000"/>
            </w:tcBorders>
          </w:tcPr>
          <w:p w14:paraId="070F4E2D" w14:textId="77777777" w:rsidR="000F3B65" w:rsidRDefault="00C64217">
            <w:pPr>
              <w:pStyle w:val="TableParagraph"/>
              <w:spacing w:before="15"/>
              <w:ind w:left="117"/>
              <w:jc w:val="left"/>
              <w:rPr>
                <w:sz w:val="16"/>
              </w:rPr>
            </w:pPr>
            <w:r>
              <w:rPr>
                <w:sz w:val="16"/>
              </w:rPr>
              <w:t>Release 2.4</w:t>
            </w:r>
          </w:p>
        </w:tc>
        <w:tc>
          <w:tcPr>
            <w:tcW w:w="2138" w:type="dxa"/>
            <w:tcBorders>
              <w:top w:val="single" w:sz="4" w:space="0" w:color="000000"/>
              <w:left w:val="single" w:sz="6" w:space="0" w:color="000000"/>
              <w:bottom w:val="single" w:sz="4" w:space="0" w:color="000000"/>
            </w:tcBorders>
          </w:tcPr>
          <w:p w14:paraId="7136C0A1" w14:textId="77777777" w:rsidR="000F3B65" w:rsidRDefault="00C64217">
            <w:pPr>
              <w:pStyle w:val="TableParagraph"/>
              <w:spacing w:before="15"/>
              <w:ind w:left="117"/>
              <w:jc w:val="left"/>
              <w:rPr>
                <w:sz w:val="16"/>
              </w:rPr>
            </w:pPr>
            <w:r>
              <w:rPr>
                <w:sz w:val="16"/>
              </w:rPr>
              <w:t>November 2000</w:t>
            </w:r>
          </w:p>
        </w:tc>
      </w:tr>
      <w:tr w:rsidR="000F3B65" w14:paraId="2C7B70BC" w14:textId="77777777">
        <w:trPr>
          <w:trHeight w:val="323"/>
        </w:trPr>
        <w:tc>
          <w:tcPr>
            <w:tcW w:w="1190" w:type="dxa"/>
            <w:tcBorders>
              <w:top w:val="single" w:sz="4" w:space="0" w:color="000000"/>
              <w:right w:val="single" w:sz="6" w:space="0" w:color="000000"/>
            </w:tcBorders>
          </w:tcPr>
          <w:p w14:paraId="06638331" w14:textId="77777777" w:rsidR="000F3B65" w:rsidRDefault="00C64217">
            <w:pPr>
              <w:pStyle w:val="TableParagraph"/>
              <w:spacing w:before="15"/>
              <w:ind w:left="349" w:right="349"/>
              <w:rPr>
                <w:sz w:val="16"/>
              </w:rPr>
            </w:pPr>
            <w:r>
              <w:rPr>
                <w:sz w:val="16"/>
              </w:rPr>
              <w:t>2.5</w:t>
            </w:r>
          </w:p>
        </w:tc>
        <w:tc>
          <w:tcPr>
            <w:tcW w:w="1351" w:type="dxa"/>
            <w:tcBorders>
              <w:top w:val="single" w:sz="4" w:space="0" w:color="000000"/>
              <w:left w:val="single" w:sz="6" w:space="0" w:color="000000"/>
              <w:right w:val="single" w:sz="6" w:space="0" w:color="000000"/>
            </w:tcBorders>
          </w:tcPr>
          <w:p w14:paraId="32ACA700" w14:textId="77777777" w:rsidR="000F3B65" w:rsidRDefault="00C64217">
            <w:pPr>
              <w:pStyle w:val="TableParagraph"/>
              <w:spacing w:before="15"/>
              <w:ind w:left="117"/>
              <w:jc w:val="left"/>
              <w:rPr>
                <w:sz w:val="16"/>
              </w:rPr>
            </w:pPr>
            <w:r>
              <w:rPr>
                <w:sz w:val="16"/>
              </w:rPr>
              <w:t>Release 2.5</w:t>
            </w:r>
          </w:p>
        </w:tc>
        <w:tc>
          <w:tcPr>
            <w:tcW w:w="2138" w:type="dxa"/>
            <w:tcBorders>
              <w:top w:val="single" w:sz="4" w:space="0" w:color="000000"/>
              <w:left w:val="single" w:sz="6" w:space="0" w:color="000000"/>
            </w:tcBorders>
          </w:tcPr>
          <w:p w14:paraId="248F6752" w14:textId="77777777" w:rsidR="000F3B65" w:rsidRDefault="00C64217">
            <w:pPr>
              <w:pStyle w:val="TableParagraph"/>
              <w:spacing w:before="15"/>
              <w:ind w:left="117"/>
              <w:jc w:val="left"/>
              <w:rPr>
                <w:sz w:val="16"/>
              </w:rPr>
            </w:pPr>
            <w:r>
              <w:rPr>
                <w:sz w:val="16"/>
              </w:rPr>
              <w:t>May 2003</w:t>
            </w:r>
          </w:p>
        </w:tc>
      </w:tr>
    </w:tbl>
    <w:p w14:paraId="16A09BC4" w14:textId="77777777" w:rsidR="000F3B65" w:rsidRDefault="000F3B65">
      <w:pPr>
        <w:pStyle w:val="BodyText"/>
        <w:rPr>
          <w:sz w:val="22"/>
        </w:rPr>
      </w:pPr>
    </w:p>
    <w:p w14:paraId="2A845BE9" w14:textId="77777777" w:rsidR="000F3B65" w:rsidRDefault="000F3B65">
      <w:pPr>
        <w:pStyle w:val="BodyText"/>
        <w:rPr>
          <w:sz w:val="23"/>
        </w:rPr>
      </w:pPr>
    </w:p>
    <w:p w14:paraId="32C6CBD8" w14:textId="77777777" w:rsidR="000F3B65" w:rsidRDefault="00C64217">
      <w:pPr>
        <w:pStyle w:val="BodyText"/>
        <w:spacing w:before="1"/>
        <w:ind w:left="1019" w:right="382"/>
      </w:pPr>
      <w:r>
        <w:t>Although the VistA message pre-adopts certain Version 2.4 structures, such as the ROL segment, receivers that are unable to recognize Version 2.4 may use Version</w:t>
      </w:r>
    </w:p>
    <w:p w14:paraId="0F86DAEA" w14:textId="77777777" w:rsidR="000F3B65" w:rsidRDefault="00C64217">
      <w:pPr>
        <w:pStyle w:val="BodyText"/>
        <w:ind w:left="1019" w:right="441"/>
      </w:pPr>
      <w:r>
        <w:t xml:space="preserve">2.3.1 syntax rules as prescribed by IHE. It is expected that receivers not now using HL7 </w:t>
      </w:r>
      <w:r>
        <w:rPr>
          <w:spacing w:val="-4"/>
        </w:rPr>
        <w:t xml:space="preserve">Version </w:t>
      </w:r>
      <w:r>
        <w:t>2.3.1 will be able to process the V2.3.1 messages according to the HL7 rules for backward compatibility. At such time as IHE is revised to a later version of HL7, receivers will be expected to adapt to the new structures within a stated period of time following the revision.</w:t>
      </w:r>
    </w:p>
    <w:p w14:paraId="4388F463" w14:textId="77777777" w:rsidR="000F3B65" w:rsidRDefault="00C64217">
      <w:pPr>
        <w:pStyle w:val="BodyText"/>
        <w:spacing w:before="120"/>
        <w:ind w:left="1019"/>
      </w:pPr>
      <w:r>
        <w:t>Other components of this field will not be used.</w:t>
      </w:r>
    </w:p>
    <w:p w14:paraId="78144856" w14:textId="77777777" w:rsidR="000F3B65" w:rsidRDefault="000F3B65">
      <w:pPr>
        <w:pStyle w:val="BodyText"/>
        <w:spacing w:before="3"/>
        <w:rPr>
          <w:sz w:val="21"/>
        </w:rPr>
      </w:pPr>
    </w:p>
    <w:p w14:paraId="3D280B4C" w14:textId="77777777" w:rsidR="000F3B65" w:rsidRDefault="00C64217">
      <w:pPr>
        <w:pStyle w:val="Heading5"/>
      </w:pPr>
      <w:r>
        <w:t>MSH-17-Country Code</w:t>
      </w:r>
    </w:p>
    <w:p w14:paraId="4446266B" w14:textId="77777777" w:rsidR="000F3B65" w:rsidRDefault="00C64217">
      <w:pPr>
        <w:pStyle w:val="BodyText"/>
        <w:spacing w:before="115"/>
        <w:ind w:left="1019" w:right="397"/>
      </w:pPr>
      <w:r>
        <w:t xml:space="preserve">This field is of type ID. It will always contain the value </w:t>
      </w:r>
      <w:r>
        <w:rPr>
          <w:b/>
        </w:rPr>
        <w:t xml:space="preserve">USA </w:t>
      </w:r>
      <w:r>
        <w:t>from the ISO 3166 country code table.</w:t>
      </w:r>
    </w:p>
    <w:p w14:paraId="523CBF78" w14:textId="77777777" w:rsidR="000F3B65" w:rsidRDefault="000F3B65">
      <w:pPr>
        <w:sectPr w:rsidR="000F3B65">
          <w:pgSz w:w="12240" w:h="15840"/>
          <w:pgMar w:top="1340" w:right="1460" w:bottom="1060" w:left="1460" w:header="724" w:footer="868" w:gutter="0"/>
          <w:cols w:space="720"/>
        </w:sectPr>
      </w:pPr>
    </w:p>
    <w:p w14:paraId="7F8A4E4F" w14:textId="77777777" w:rsidR="000F3B65" w:rsidRDefault="00C64217">
      <w:pPr>
        <w:pStyle w:val="Heading3"/>
        <w:numPr>
          <w:ilvl w:val="2"/>
          <w:numId w:val="5"/>
        </w:numPr>
        <w:tabs>
          <w:tab w:val="left" w:pos="1061"/>
        </w:tabs>
        <w:spacing w:before="84"/>
      </w:pPr>
      <w:bookmarkStart w:id="172" w:name="_bookmark80"/>
      <w:bookmarkStart w:id="173" w:name="_bookmark81"/>
      <w:bookmarkStart w:id="174" w:name="2.6.2_EVN_Segment_Fields"/>
      <w:bookmarkEnd w:id="172"/>
      <w:bookmarkEnd w:id="173"/>
      <w:bookmarkEnd w:id="174"/>
      <w:r>
        <w:lastRenderedPageBreak/>
        <w:t>EVN Segment Fields</w:t>
      </w:r>
    </w:p>
    <w:p w14:paraId="77EB263B" w14:textId="77777777" w:rsidR="000F3B65" w:rsidRDefault="00C64217">
      <w:pPr>
        <w:pStyle w:val="Heading5"/>
        <w:spacing w:before="241"/>
      </w:pPr>
      <w:r>
        <w:t>EVN-1-Event Type Code</w:t>
      </w:r>
    </w:p>
    <w:p w14:paraId="13269741" w14:textId="77777777" w:rsidR="000F3B65" w:rsidRDefault="00C64217">
      <w:pPr>
        <w:pStyle w:val="BodyText"/>
        <w:spacing w:before="116"/>
        <w:ind w:left="1019" w:right="470"/>
      </w:pPr>
      <w:r>
        <w:t xml:space="preserve">This field contains the 3-character code of the trigger event being communicated. It is retained for backward compatibility with versions of HL7 that do not communicate the event type in the second component of </w:t>
      </w:r>
      <w:hyperlink w:anchor="_bookmark29" w:history="1">
        <w:r>
          <w:t>MSH-9-Message Type</w:t>
        </w:r>
      </w:hyperlink>
      <w:r>
        <w:t>.</w:t>
      </w:r>
    </w:p>
    <w:p w14:paraId="4A8548CB" w14:textId="77777777" w:rsidR="000F3B65" w:rsidRDefault="000F3B65">
      <w:pPr>
        <w:pStyle w:val="BodyText"/>
        <w:spacing w:before="3"/>
        <w:rPr>
          <w:sz w:val="21"/>
        </w:rPr>
      </w:pPr>
    </w:p>
    <w:p w14:paraId="764665B7" w14:textId="77777777" w:rsidR="000F3B65" w:rsidRDefault="00C64217">
      <w:pPr>
        <w:pStyle w:val="Heading5"/>
      </w:pPr>
      <w:r>
        <w:t>EVN-2-Recorded Date/Time</w:t>
      </w:r>
    </w:p>
    <w:p w14:paraId="05B912BF" w14:textId="77777777" w:rsidR="000F3B65" w:rsidRDefault="00C64217">
      <w:pPr>
        <w:pStyle w:val="BodyText"/>
        <w:spacing w:before="115"/>
        <w:ind w:left="1019"/>
      </w:pPr>
      <w:r>
        <w:t>This field contains the date and time that the event was recorded in the system.</w:t>
      </w:r>
    </w:p>
    <w:p w14:paraId="2810E734" w14:textId="77777777" w:rsidR="000F3B65" w:rsidRDefault="000F3B65">
      <w:pPr>
        <w:pStyle w:val="BodyText"/>
        <w:spacing w:before="3"/>
        <w:rPr>
          <w:sz w:val="21"/>
        </w:rPr>
      </w:pPr>
    </w:p>
    <w:p w14:paraId="2B828A1D" w14:textId="77777777" w:rsidR="000F3B65" w:rsidRDefault="00C64217">
      <w:pPr>
        <w:pStyle w:val="Heading5"/>
        <w:spacing w:before="1"/>
      </w:pPr>
      <w:r>
        <w:t>EVN-6-Event Occurred</w:t>
      </w:r>
    </w:p>
    <w:p w14:paraId="49F9344E" w14:textId="77777777" w:rsidR="000F3B65" w:rsidRDefault="00C64217">
      <w:pPr>
        <w:pStyle w:val="BodyText"/>
        <w:spacing w:before="117" w:line="237" w:lineRule="auto"/>
        <w:ind w:left="1019" w:right="397"/>
      </w:pPr>
      <w:r>
        <w:t>This field contains the date and time that the event actually took place. If it is not known when the event actually took place, this field is left blank.</w:t>
      </w:r>
    </w:p>
    <w:p w14:paraId="78586FE5" w14:textId="77777777" w:rsidR="000F3B65" w:rsidRDefault="000F3B65">
      <w:pPr>
        <w:pStyle w:val="BodyText"/>
        <w:spacing w:before="3"/>
        <w:rPr>
          <w:sz w:val="21"/>
        </w:rPr>
      </w:pPr>
    </w:p>
    <w:p w14:paraId="73C9A30B" w14:textId="77777777" w:rsidR="000F3B65" w:rsidRDefault="00C64217">
      <w:pPr>
        <w:pStyle w:val="Heading3"/>
        <w:numPr>
          <w:ilvl w:val="2"/>
          <w:numId w:val="5"/>
        </w:numPr>
        <w:tabs>
          <w:tab w:val="left" w:pos="1061"/>
        </w:tabs>
        <w:spacing w:before="1"/>
      </w:pPr>
      <w:bookmarkStart w:id="175" w:name="_bookmark82"/>
      <w:bookmarkStart w:id="176" w:name="2.6.3_PID_Segment_Fields"/>
      <w:bookmarkEnd w:id="175"/>
      <w:bookmarkEnd w:id="176"/>
      <w:r>
        <w:t>PID Segment Fields</w:t>
      </w:r>
    </w:p>
    <w:p w14:paraId="1980CAC5" w14:textId="77777777" w:rsidR="000F3B65" w:rsidRDefault="00C64217">
      <w:pPr>
        <w:pStyle w:val="Heading5"/>
        <w:spacing w:before="241"/>
      </w:pPr>
      <w:r>
        <w:t>PID-3-Patient Identifier List</w:t>
      </w:r>
    </w:p>
    <w:p w14:paraId="7CEF9F16" w14:textId="77777777" w:rsidR="000F3B65" w:rsidRDefault="00C64217">
      <w:pPr>
        <w:pStyle w:val="BodyText"/>
        <w:spacing w:before="115"/>
        <w:ind w:left="1019" w:right="815"/>
      </w:pPr>
      <w:r>
        <w:t>Field PID-3 is used to transmit the patient Integration Control Number (ICN). This field is of data type CX, whose components are as follows.</w:t>
      </w:r>
    </w:p>
    <w:p w14:paraId="0FB6FFB0" w14:textId="77777777" w:rsidR="000F3B65" w:rsidRDefault="000F3B65">
      <w:pPr>
        <w:pStyle w:val="BodyText"/>
        <w:rPr>
          <w:sz w:val="20"/>
        </w:rPr>
      </w:pPr>
    </w:p>
    <w:p w14:paraId="7A7BBD9A" w14:textId="77777777" w:rsidR="000F3B65" w:rsidRDefault="000F3B65">
      <w:pPr>
        <w:pStyle w:val="BodyText"/>
        <w:rPr>
          <w:sz w:val="16"/>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009A7D4E" w14:textId="77777777">
        <w:trPr>
          <w:trHeight w:val="241"/>
        </w:trPr>
        <w:tc>
          <w:tcPr>
            <w:tcW w:w="526" w:type="dxa"/>
            <w:tcBorders>
              <w:bottom w:val="single" w:sz="6" w:space="0" w:color="000000"/>
              <w:right w:val="single" w:sz="6" w:space="0" w:color="000000"/>
            </w:tcBorders>
            <w:shd w:val="clear" w:color="auto" w:fill="E6E6E6"/>
          </w:tcPr>
          <w:p w14:paraId="7825C5C3"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C20BDC1"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6F1C6EF3"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0D95850"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1D1DCE9B"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1B8BC61C"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5C3BE3AE" w14:textId="77777777" w:rsidR="000F3B65" w:rsidRDefault="00C64217">
            <w:pPr>
              <w:pStyle w:val="TableParagraph"/>
              <w:ind w:left="108"/>
              <w:jc w:val="left"/>
              <w:rPr>
                <w:b/>
                <w:sz w:val="16"/>
              </w:rPr>
            </w:pPr>
            <w:r>
              <w:rPr>
                <w:b/>
                <w:sz w:val="16"/>
              </w:rPr>
              <w:t>Element Name</w:t>
            </w:r>
          </w:p>
        </w:tc>
      </w:tr>
      <w:tr w:rsidR="000F3B65" w14:paraId="467C2728" w14:textId="77777777">
        <w:trPr>
          <w:trHeight w:val="236"/>
        </w:trPr>
        <w:tc>
          <w:tcPr>
            <w:tcW w:w="526" w:type="dxa"/>
            <w:tcBorders>
              <w:top w:val="single" w:sz="6" w:space="0" w:color="000000"/>
              <w:bottom w:val="nil"/>
              <w:right w:val="single" w:sz="6" w:space="0" w:color="000000"/>
            </w:tcBorders>
          </w:tcPr>
          <w:p w14:paraId="41C5CCD0"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C4F193C" w14:textId="77777777" w:rsidR="000F3B65" w:rsidRDefault="00C64217">
            <w:pPr>
              <w:pStyle w:val="TableParagraph"/>
              <w:spacing w:before="22"/>
              <w:ind w:left="85" w:right="81"/>
              <w:rPr>
                <w:sz w:val="16"/>
              </w:rPr>
            </w:pPr>
            <w:r>
              <w:rPr>
                <w:sz w:val="16"/>
              </w:rPr>
              <w:t>20</w:t>
            </w:r>
          </w:p>
        </w:tc>
        <w:tc>
          <w:tcPr>
            <w:tcW w:w="464" w:type="dxa"/>
            <w:tcBorders>
              <w:top w:val="single" w:sz="6" w:space="0" w:color="000000"/>
              <w:left w:val="single" w:sz="6" w:space="0" w:color="000000"/>
              <w:bottom w:val="nil"/>
              <w:right w:val="single" w:sz="6" w:space="0" w:color="000000"/>
            </w:tcBorders>
          </w:tcPr>
          <w:p w14:paraId="6187F7A6" w14:textId="77777777" w:rsidR="000F3B65" w:rsidRDefault="00C64217">
            <w:pPr>
              <w:pStyle w:val="TableParagraph"/>
              <w:spacing w:before="22"/>
              <w:ind w:left="147"/>
              <w:jc w:val="left"/>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383487E0"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524D7DC8"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01DF4098"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6CBDC003" w14:textId="77777777" w:rsidR="000F3B65" w:rsidRDefault="00C64217">
            <w:pPr>
              <w:pStyle w:val="TableParagraph"/>
              <w:spacing w:before="22"/>
              <w:ind w:left="108"/>
              <w:jc w:val="left"/>
              <w:rPr>
                <w:sz w:val="16"/>
              </w:rPr>
            </w:pPr>
            <w:r>
              <w:rPr>
                <w:sz w:val="16"/>
              </w:rPr>
              <w:t>ID</w:t>
            </w:r>
          </w:p>
        </w:tc>
      </w:tr>
      <w:tr w:rsidR="000F3B65" w14:paraId="7ECAACA0" w14:textId="77777777">
        <w:trPr>
          <w:trHeight w:val="238"/>
        </w:trPr>
        <w:tc>
          <w:tcPr>
            <w:tcW w:w="526" w:type="dxa"/>
            <w:tcBorders>
              <w:top w:val="nil"/>
              <w:bottom w:val="nil"/>
              <w:right w:val="single" w:sz="6" w:space="0" w:color="000000"/>
            </w:tcBorders>
          </w:tcPr>
          <w:p w14:paraId="23F701E0"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560FA7C5" w14:textId="77777777" w:rsidR="000F3B65" w:rsidRDefault="00C64217">
            <w:pPr>
              <w:pStyle w:val="TableParagraph"/>
              <w:spacing w:before="25"/>
              <w:ind w:left="6"/>
              <w:rPr>
                <w:sz w:val="16"/>
              </w:rPr>
            </w:pPr>
            <w:r>
              <w:rPr>
                <w:sz w:val="16"/>
              </w:rPr>
              <w:t>2</w:t>
            </w:r>
          </w:p>
        </w:tc>
        <w:tc>
          <w:tcPr>
            <w:tcW w:w="464" w:type="dxa"/>
            <w:tcBorders>
              <w:top w:val="nil"/>
              <w:left w:val="single" w:sz="6" w:space="0" w:color="000000"/>
              <w:bottom w:val="nil"/>
              <w:right w:val="single" w:sz="6" w:space="0" w:color="000000"/>
            </w:tcBorders>
          </w:tcPr>
          <w:p w14:paraId="31A40FA7" w14:textId="77777777" w:rsidR="000F3B65" w:rsidRDefault="00C64217">
            <w:pPr>
              <w:pStyle w:val="TableParagraph"/>
              <w:spacing w:before="25"/>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DF94066"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5E2874E0"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51189DE6"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386E694E" w14:textId="77777777" w:rsidR="000F3B65" w:rsidRDefault="00C64217">
            <w:pPr>
              <w:pStyle w:val="TableParagraph"/>
              <w:spacing w:before="25"/>
              <w:ind w:left="108"/>
              <w:jc w:val="left"/>
              <w:rPr>
                <w:sz w:val="16"/>
              </w:rPr>
            </w:pPr>
            <w:r>
              <w:rPr>
                <w:sz w:val="16"/>
              </w:rPr>
              <w:t>Check Digit</w:t>
            </w:r>
          </w:p>
        </w:tc>
      </w:tr>
      <w:tr w:rsidR="000F3B65" w14:paraId="5D5389A2" w14:textId="77777777">
        <w:trPr>
          <w:trHeight w:val="237"/>
        </w:trPr>
        <w:tc>
          <w:tcPr>
            <w:tcW w:w="526" w:type="dxa"/>
            <w:tcBorders>
              <w:top w:val="nil"/>
              <w:bottom w:val="nil"/>
              <w:right w:val="single" w:sz="6" w:space="0" w:color="000000"/>
            </w:tcBorders>
          </w:tcPr>
          <w:p w14:paraId="404D676B"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74853FEC"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36F22896" w14:textId="77777777" w:rsidR="000F3B65" w:rsidRDefault="00C64217">
            <w:pPr>
              <w:pStyle w:val="TableParagraph"/>
              <w:ind w:left="116"/>
              <w:jc w:val="left"/>
              <w:rPr>
                <w:sz w:val="16"/>
              </w:rPr>
            </w:pPr>
            <w:r>
              <w:rPr>
                <w:sz w:val="16"/>
              </w:rPr>
              <w:t>CE</w:t>
            </w:r>
          </w:p>
        </w:tc>
        <w:tc>
          <w:tcPr>
            <w:tcW w:w="711" w:type="dxa"/>
            <w:tcBorders>
              <w:top w:val="nil"/>
              <w:left w:val="single" w:sz="6" w:space="0" w:color="000000"/>
              <w:bottom w:val="nil"/>
              <w:right w:val="single" w:sz="6" w:space="0" w:color="000000"/>
            </w:tcBorders>
          </w:tcPr>
          <w:p w14:paraId="030BD30B" w14:textId="77777777" w:rsidR="000F3B65" w:rsidRDefault="00C64217">
            <w:pPr>
              <w:pStyle w:val="TableParagraph"/>
              <w:ind w:left="6"/>
              <w:rPr>
                <w:sz w:val="16"/>
              </w:rPr>
            </w:pPr>
            <w:r>
              <w:rPr>
                <w:sz w:val="16"/>
              </w:rPr>
              <w:t>X</w:t>
            </w:r>
          </w:p>
        </w:tc>
        <w:tc>
          <w:tcPr>
            <w:tcW w:w="1057" w:type="dxa"/>
            <w:tcBorders>
              <w:top w:val="nil"/>
              <w:left w:val="single" w:sz="6" w:space="0" w:color="000000"/>
              <w:bottom w:val="nil"/>
              <w:right w:val="single" w:sz="6" w:space="0" w:color="000000"/>
            </w:tcBorders>
          </w:tcPr>
          <w:p w14:paraId="77AC0A96"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1E1F022D" w14:textId="77777777" w:rsidR="000F3B65" w:rsidRDefault="00C64217">
            <w:pPr>
              <w:pStyle w:val="TableParagraph"/>
              <w:ind w:left="84" w:right="84"/>
              <w:rPr>
                <w:sz w:val="16"/>
              </w:rPr>
            </w:pPr>
            <w:r>
              <w:rPr>
                <w:sz w:val="16"/>
              </w:rPr>
              <w:t>0061</w:t>
            </w:r>
          </w:p>
        </w:tc>
        <w:tc>
          <w:tcPr>
            <w:tcW w:w="3903" w:type="dxa"/>
            <w:tcBorders>
              <w:top w:val="nil"/>
              <w:left w:val="single" w:sz="6" w:space="0" w:color="000000"/>
              <w:bottom w:val="nil"/>
            </w:tcBorders>
          </w:tcPr>
          <w:p w14:paraId="26A32F1F" w14:textId="77777777" w:rsidR="000F3B65" w:rsidRDefault="00C64217">
            <w:pPr>
              <w:pStyle w:val="TableParagraph"/>
              <w:ind w:left="107"/>
              <w:jc w:val="left"/>
              <w:rPr>
                <w:sz w:val="16"/>
              </w:rPr>
            </w:pPr>
            <w:r>
              <w:rPr>
                <w:sz w:val="16"/>
              </w:rPr>
              <w:t>Code Identifying the Check Digit Scheme Employed</w:t>
            </w:r>
          </w:p>
        </w:tc>
      </w:tr>
      <w:tr w:rsidR="000F3B65" w14:paraId="52E827B2" w14:textId="77777777">
        <w:trPr>
          <w:trHeight w:val="237"/>
        </w:trPr>
        <w:tc>
          <w:tcPr>
            <w:tcW w:w="526" w:type="dxa"/>
            <w:tcBorders>
              <w:top w:val="nil"/>
              <w:bottom w:val="nil"/>
              <w:right w:val="single" w:sz="6" w:space="0" w:color="000000"/>
            </w:tcBorders>
          </w:tcPr>
          <w:p w14:paraId="68D3EFBB"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25A0B7A5" w14:textId="77777777" w:rsidR="000F3B65" w:rsidRDefault="00C64217">
            <w:pPr>
              <w:pStyle w:val="TableParagraph"/>
              <w:ind w:left="86" w:right="81"/>
              <w:rPr>
                <w:sz w:val="16"/>
              </w:rPr>
            </w:pPr>
            <w:r>
              <w:rPr>
                <w:sz w:val="16"/>
              </w:rPr>
              <w:t>180</w:t>
            </w:r>
          </w:p>
        </w:tc>
        <w:tc>
          <w:tcPr>
            <w:tcW w:w="464" w:type="dxa"/>
            <w:tcBorders>
              <w:top w:val="nil"/>
              <w:left w:val="single" w:sz="6" w:space="0" w:color="000000"/>
              <w:bottom w:val="nil"/>
              <w:right w:val="single" w:sz="6" w:space="0" w:color="000000"/>
            </w:tcBorders>
          </w:tcPr>
          <w:p w14:paraId="21B1FF33"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4497FB3A"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158DC6A6"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7B0A9B54" w14:textId="77777777" w:rsidR="000F3B65" w:rsidRDefault="00C64217">
            <w:pPr>
              <w:pStyle w:val="TableParagraph"/>
              <w:ind w:left="84" w:right="84"/>
              <w:rPr>
                <w:sz w:val="16"/>
              </w:rPr>
            </w:pPr>
            <w:r>
              <w:rPr>
                <w:sz w:val="16"/>
              </w:rPr>
              <w:t>0363</w:t>
            </w:r>
          </w:p>
        </w:tc>
        <w:tc>
          <w:tcPr>
            <w:tcW w:w="3903" w:type="dxa"/>
            <w:tcBorders>
              <w:top w:val="nil"/>
              <w:left w:val="single" w:sz="6" w:space="0" w:color="000000"/>
              <w:bottom w:val="nil"/>
            </w:tcBorders>
          </w:tcPr>
          <w:p w14:paraId="60F5DB3A" w14:textId="77777777" w:rsidR="000F3B65" w:rsidRDefault="00C64217">
            <w:pPr>
              <w:pStyle w:val="TableParagraph"/>
              <w:ind w:left="108"/>
              <w:jc w:val="left"/>
              <w:rPr>
                <w:sz w:val="16"/>
              </w:rPr>
            </w:pPr>
            <w:r>
              <w:rPr>
                <w:sz w:val="16"/>
              </w:rPr>
              <w:t>Assigning Authority</w:t>
            </w:r>
          </w:p>
        </w:tc>
      </w:tr>
      <w:tr w:rsidR="000F3B65" w14:paraId="15388D02" w14:textId="77777777">
        <w:trPr>
          <w:trHeight w:val="237"/>
        </w:trPr>
        <w:tc>
          <w:tcPr>
            <w:tcW w:w="526" w:type="dxa"/>
            <w:tcBorders>
              <w:top w:val="nil"/>
              <w:bottom w:val="nil"/>
              <w:right w:val="single" w:sz="6" w:space="0" w:color="000000"/>
            </w:tcBorders>
          </w:tcPr>
          <w:p w14:paraId="2F47B986"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6DA505B2" w14:textId="77777777" w:rsidR="000F3B65" w:rsidRDefault="00C64217">
            <w:pPr>
              <w:pStyle w:val="TableParagraph"/>
              <w:ind w:left="84" w:right="81"/>
              <w:rPr>
                <w:sz w:val="16"/>
              </w:rPr>
            </w:pPr>
            <w:r>
              <w:rPr>
                <w:sz w:val="16"/>
              </w:rPr>
              <w:t>20</w:t>
            </w:r>
          </w:p>
        </w:tc>
        <w:tc>
          <w:tcPr>
            <w:tcW w:w="464" w:type="dxa"/>
            <w:tcBorders>
              <w:top w:val="nil"/>
              <w:left w:val="single" w:sz="6" w:space="0" w:color="000000"/>
              <w:bottom w:val="nil"/>
              <w:right w:val="single" w:sz="6" w:space="0" w:color="000000"/>
            </w:tcBorders>
          </w:tcPr>
          <w:p w14:paraId="6ED86A75"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7F7900D0"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60212492"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7284DC5D" w14:textId="77777777" w:rsidR="000F3B65" w:rsidRDefault="00C64217">
            <w:pPr>
              <w:pStyle w:val="TableParagraph"/>
              <w:ind w:left="84" w:right="84"/>
              <w:rPr>
                <w:sz w:val="16"/>
              </w:rPr>
            </w:pPr>
            <w:r>
              <w:rPr>
                <w:sz w:val="16"/>
              </w:rPr>
              <w:t>0203</w:t>
            </w:r>
          </w:p>
        </w:tc>
        <w:tc>
          <w:tcPr>
            <w:tcW w:w="3903" w:type="dxa"/>
            <w:tcBorders>
              <w:top w:val="nil"/>
              <w:left w:val="single" w:sz="6" w:space="0" w:color="000000"/>
              <w:bottom w:val="nil"/>
            </w:tcBorders>
          </w:tcPr>
          <w:p w14:paraId="6E06C821" w14:textId="77777777" w:rsidR="000F3B65" w:rsidRDefault="00C64217">
            <w:pPr>
              <w:pStyle w:val="TableParagraph"/>
              <w:ind w:left="108"/>
              <w:jc w:val="left"/>
              <w:rPr>
                <w:sz w:val="16"/>
              </w:rPr>
            </w:pPr>
            <w:r>
              <w:rPr>
                <w:sz w:val="16"/>
              </w:rPr>
              <w:t>Identifier Type Code</w:t>
            </w:r>
          </w:p>
        </w:tc>
      </w:tr>
      <w:tr w:rsidR="000F3B65" w14:paraId="24989D44" w14:textId="77777777">
        <w:trPr>
          <w:trHeight w:val="241"/>
        </w:trPr>
        <w:tc>
          <w:tcPr>
            <w:tcW w:w="526" w:type="dxa"/>
            <w:tcBorders>
              <w:top w:val="nil"/>
              <w:right w:val="single" w:sz="6" w:space="0" w:color="000000"/>
            </w:tcBorders>
          </w:tcPr>
          <w:p w14:paraId="3586324F" w14:textId="77777777" w:rsidR="000F3B65" w:rsidRDefault="00C64217">
            <w:pPr>
              <w:pStyle w:val="TableParagraph"/>
              <w:rPr>
                <w:sz w:val="16"/>
              </w:rPr>
            </w:pPr>
            <w:r>
              <w:rPr>
                <w:sz w:val="16"/>
              </w:rPr>
              <w:t>6</w:t>
            </w:r>
          </w:p>
        </w:tc>
        <w:tc>
          <w:tcPr>
            <w:tcW w:w="514" w:type="dxa"/>
            <w:tcBorders>
              <w:top w:val="nil"/>
              <w:left w:val="single" w:sz="6" w:space="0" w:color="000000"/>
              <w:right w:val="single" w:sz="6" w:space="0" w:color="000000"/>
            </w:tcBorders>
          </w:tcPr>
          <w:p w14:paraId="7844DD75" w14:textId="77777777" w:rsidR="000F3B65" w:rsidRDefault="00C64217">
            <w:pPr>
              <w:pStyle w:val="TableParagraph"/>
              <w:ind w:left="86" w:right="81"/>
              <w:rPr>
                <w:sz w:val="16"/>
              </w:rPr>
            </w:pPr>
            <w:r>
              <w:rPr>
                <w:sz w:val="16"/>
              </w:rPr>
              <w:t>180</w:t>
            </w:r>
          </w:p>
        </w:tc>
        <w:tc>
          <w:tcPr>
            <w:tcW w:w="464" w:type="dxa"/>
            <w:tcBorders>
              <w:top w:val="nil"/>
              <w:left w:val="single" w:sz="6" w:space="0" w:color="000000"/>
              <w:right w:val="single" w:sz="6" w:space="0" w:color="000000"/>
            </w:tcBorders>
          </w:tcPr>
          <w:p w14:paraId="04F0CCC4"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right w:val="single" w:sz="6" w:space="0" w:color="000000"/>
            </w:tcBorders>
          </w:tcPr>
          <w:p w14:paraId="24EC270A"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12A26814"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7B7F78A4"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tcBorders>
          </w:tcPr>
          <w:p w14:paraId="64442051" w14:textId="77777777" w:rsidR="000F3B65" w:rsidRDefault="00C64217">
            <w:pPr>
              <w:pStyle w:val="TableParagraph"/>
              <w:ind w:left="108"/>
              <w:jc w:val="left"/>
              <w:rPr>
                <w:sz w:val="16"/>
              </w:rPr>
            </w:pPr>
            <w:r>
              <w:rPr>
                <w:sz w:val="16"/>
              </w:rPr>
              <w:t>Assigning Facility</w:t>
            </w:r>
          </w:p>
        </w:tc>
      </w:tr>
    </w:tbl>
    <w:p w14:paraId="0DD60B61" w14:textId="77777777" w:rsidR="000F3B65" w:rsidRDefault="00C64217">
      <w:pPr>
        <w:pStyle w:val="BodyText"/>
        <w:spacing w:before="121"/>
        <w:ind w:left="1019"/>
      </w:pPr>
      <w:r>
        <w:t>The following components are valued.</w:t>
      </w:r>
    </w:p>
    <w:p w14:paraId="677F3B43" w14:textId="77777777" w:rsidR="000F3B65" w:rsidRDefault="000F3B65">
      <w:pPr>
        <w:pStyle w:val="BodyText"/>
        <w:spacing w:before="11"/>
        <w:rPr>
          <w:sz w:val="20"/>
        </w:rPr>
      </w:pPr>
    </w:p>
    <w:p w14:paraId="17116DEE" w14:textId="77777777" w:rsidR="000F3B65" w:rsidRDefault="00C64217">
      <w:pPr>
        <w:ind w:left="815"/>
        <w:rPr>
          <w:i/>
          <w:sz w:val="26"/>
        </w:rPr>
      </w:pPr>
      <w:r>
        <w:rPr>
          <w:i/>
          <w:sz w:val="26"/>
        </w:rPr>
        <w:t>PID-3.1-ID</w:t>
      </w:r>
    </w:p>
    <w:p w14:paraId="12B30F37" w14:textId="77777777" w:rsidR="000F3B65" w:rsidRDefault="00C64217">
      <w:pPr>
        <w:pStyle w:val="BodyText"/>
        <w:spacing w:before="120"/>
        <w:ind w:left="1019"/>
      </w:pPr>
      <w:r>
        <w:t>This is the alphanumeric identification string.</w:t>
      </w:r>
    </w:p>
    <w:p w14:paraId="7A5B7CF4" w14:textId="77777777" w:rsidR="000F3B65" w:rsidRDefault="000F3B65">
      <w:pPr>
        <w:pStyle w:val="BodyText"/>
        <w:spacing w:before="11"/>
        <w:rPr>
          <w:sz w:val="20"/>
        </w:rPr>
      </w:pPr>
    </w:p>
    <w:p w14:paraId="22D5A3E3" w14:textId="77777777" w:rsidR="000F3B65" w:rsidRDefault="00C64217">
      <w:pPr>
        <w:pStyle w:val="Heading4"/>
      </w:pPr>
      <w:r>
        <w:t>PID-3.4-Assigning Authority</w:t>
      </w:r>
    </w:p>
    <w:p w14:paraId="78FD100E" w14:textId="77777777" w:rsidR="000F3B65" w:rsidRDefault="00C64217">
      <w:pPr>
        <w:pStyle w:val="BodyText"/>
        <w:spacing w:before="118"/>
        <w:ind w:left="1019" w:right="563"/>
      </w:pPr>
      <w:r>
        <w:t xml:space="preserve">This component contains the entity that assigned the identifier value in </w:t>
      </w:r>
      <w:r>
        <w:rPr>
          <w:i/>
        </w:rPr>
        <w:t>PID-3.1- ID</w:t>
      </w:r>
      <w:r>
        <w:t>. It is of data type HD, which has 3 subcomponents defined as follows.</w:t>
      </w:r>
    </w:p>
    <w:p w14:paraId="1F5DEC10"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0BE4A84D" w14:textId="77777777">
        <w:trPr>
          <w:trHeight w:val="243"/>
        </w:trPr>
        <w:tc>
          <w:tcPr>
            <w:tcW w:w="523" w:type="dxa"/>
            <w:tcBorders>
              <w:bottom w:val="single" w:sz="6" w:space="0" w:color="000000"/>
              <w:right w:val="single" w:sz="6" w:space="0" w:color="000000"/>
            </w:tcBorders>
            <w:shd w:val="clear" w:color="auto" w:fill="E6E6E6"/>
          </w:tcPr>
          <w:p w14:paraId="7135E8C4"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C2FA7EE"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B4A31B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8616A82"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0C3FC5D6"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5955699"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4D27D35E" w14:textId="77777777" w:rsidR="000F3B65" w:rsidRDefault="00C64217">
            <w:pPr>
              <w:pStyle w:val="TableParagraph"/>
              <w:ind w:left="113"/>
              <w:jc w:val="left"/>
              <w:rPr>
                <w:b/>
                <w:sz w:val="16"/>
              </w:rPr>
            </w:pPr>
            <w:r>
              <w:rPr>
                <w:b/>
                <w:sz w:val="16"/>
              </w:rPr>
              <w:t>Element Name</w:t>
            </w:r>
          </w:p>
        </w:tc>
      </w:tr>
      <w:tr w:rsidR="000F3B65" w14:paraId="6B99ECFB" w14:textId="77777777">
        <w:trPr>
          <w:trHeight w:val="235"/>
        </w:trPr>
        <w:tc>
          <w:tcPr>
            <w:tcW w:w="523" w:type="dxa"/>
            <w:tcBorders>
              <w:top w:val="single" w:sz="6" w:space="0" w:color="000000"/>
              <w:bottom w:val="nil"/>
              <w:right w:val="single" w:sz="6" w:space="0" w:color="000000"/>
            </w:tcBorders>
          </w:tcPr>
          <w:p w14:paraId="5E193BB5"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9146F44"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6FFD3561"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5FF5B47C"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019E8C3"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2D037A60"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797A8053" w14:textId="77777777" w:rsidR="000F3B65" w:rsidRDefault="00C64217">
            <w:pPr>
              <w:pStyle w:val="TableParagraph"/>
              <w:spacing w:before="22"/>
              <w:ind w:left="113"/>
              <w:jc w:val="left"/>
              <w:rPr>
                <w:sz w:val="16"/>
              </w:rPr>
            </w:pPr>
            <w:r>
              <w:rPr>
                <w:sz w:val="16"/>
              </w:rPr>
              <w:t>Namespace ID</w:t>
            </w:r>
          </w:p>
        </w:tc>
      </w:tr>
      <w:tr w:rsidR="000F3B65" w14:paraId="5A2A6AC0" w14:textId="77777777">
        <w:trPr>
          <w:trHeight w:val="237"/>
        </w:trPr>
        <w:tc>
          <w:tcPr>
            <w:tcW w:w="523" w:type="dxa"/>
            <w:tcBorders>
              <w:top w:val="nil"/>
              <w:bottom w:val="nil"/>
              <w:right w:val="single" w:sz="6" w:space="0" w:color="000000"/>
            </w:tcBorders>
          </w:tcPr>
          <w:p w14:paraId="0B254AB4"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30AF9610"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5B1C9FE7"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742F54AE"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56D08967"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1934075E"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7C0B578B" w14:textId="77777777" w:rsidR="000F3B65" w:rsidRDefault="00C64217">
            <w:pPr>
              <w:pStyle w:val="TableParagraph"/>
              <w:ind w:left="113"/>
              <w:jc w:val="left"/>
              <w:rPr>
                <w:sz w:val="16"/>
              </w:rPr>
            </w:pPr>
            <w:r>
              <w:rPr>
                <w:sz w:val="16"/>
              </w:rPr>
              <w:t>Universal ID</w:t>
            </w:r>
          </w:p>
        </w:tc>
      </w:tr>
      <w:tr w:rsidR="000F3B65" w14:paraId="76517A43" w14:textId="77777777">
        <w:trPr>
          <w:trHeight w:val="241"/>
        </w:trPr>
        <w:tc>
          <w:tcPr>
            <w:tcW w:w="523" w:type="dxa"/>
            <w:tcBorders>
              <w:top w:val="nil"/>
              <w:right w:val="single" w:sz="6" w:space="0" w:color="000000"/>
            </w:tcBorders>
          </w:tcPr>
          <w:p w14:paraId="284E4050"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5D05FA81"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4967FE9B"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359F4EAF" w14:textId="77777777" w:rsidR="000F3B65" w:rsidRDefault="00C64217">
            <w:pPr>
              <w:pStyle w:val="TableParagraph"/>
              <w:ind w:left="87" w:right="81"/>
              <w:rPr>
                <w:sz w:val="16"/>
              </w:rPr>
            </w:pPr>
            <w:r>
              <w:rPr>
                <w:sz w:val="16"/>
              </w:rPr>
              <w:t>CE</w:t>
            </w:r>
          </w:p>
        </w:tc>
        <w:tc>
          <w:tcPr>
            <w:tcW w:w="1056" w:type="dxa"/>
            <w:tcBorders>
              <w:top w:val="nil"/>
              <w:left w:val="single" w:sz="6" w:space="0" w:color="000000"/>
              <w:right w:val="single" w:sz="6" w:space="0" w:color="000000"/>
            </w:tcBorders>
          </w:tcPr>
          <w:p w14:paraId="3B9A6944"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2DC51971" w14:textId="77777777" w:rsidR="000F3B65" w:rsidRDefault="00C64217">
            <w:pPr>
              <w:pStyle w:val="TableParagraph"/>
              <w:ind w:left="89" w:right="81"/>
              <w:rPr>
                <w:sz w:val="16"/>
              </w:rPr>
            </w:pPr>
            <w:r>
              <w:rPr>
                <w:sz w:val="16"/>
              </w:rPr>
              <w:t>0301</w:t>
            </w:r>
          </w:p>
        </w:tc>
        <w:tc>
          <w:tcPr>
            <w:tcW w:w="1490" w:type="dxa"/>
            <w:tcBorders>
              <w:top w:val="nil"/>
              <w:left w:val="single" w:sz="6" w:space="0" w:color="000000"/>
            </w:tcBorders>
          </w:tcPr>
          <w:p w14:paraId="7D6DBF51" w14:textId="77777777" w:rsidR="000F3B65" w:rsidRDefault="00C64217">
            <w:pPr>
              <w:pStyle w:val="TableParagraph"/>
              <w:ind w:left="113"/>
              <w:jc w:val="left"/>
              <w:rPr>
                <w:sz w:val="16"/>
              </w:rPr>
            </w:pPr>
            <w:r>
              <w:rPr>
                <w:sz w:val="16"/>
              </w:rPr>
              <w:t>Universal ID Type</w:t>
            </w:r>
          </w:p>
        </w:tc>
      </w:tr>
    </w:tbl>
    <w:p w14:paraId="2ECC55A6" w14:textId="77777777" w:rsidR="000F3B65" w:rsidRDefault="000F3B65">
      <w:pPr>
        <w:pStyle w:val="BodyText"/>
        <w:rPr>
          <w:sz w:val="26"/>
        </w:rPr>
      </w:pPr>
    </w:p>
    <w:p w14:paraId="6FFE9E23" w14:textId="77777777" w:rsidR="000F3B65" w:rsidRDefault="00C64217">
      <w:pPr>
        <w:pStyle w:val="BodyText"/>
        <w:spacing w:before="218"/>
        <w:ind w:left="1019" w:right="397"/>
      </w:pPr>
      <w:r>
        <w:t>At present, only the first subcomponent should be considered for the purpose of identifying the assigning authority. Subcomponent 1 will contain the value</w:t>
      </w:r>
    </w:p>
    <w:p w14:paraId="1605A6F1" w14:textId="77777777" w:rsidR="000F3B65" w:rsidRDefault="000F3B65">
      <w:pPr>
        <w:sectPr w:rsidR="000F3B65">
          <w:pgSz w:w="12240" w:h="15840"/>
          <w:pgMar w:top="1340" w:right="1460" w:bottom="1060" w:left="1460" w:header="724" w:footer="868" w:gutter="0"/>
          <w:cols w:space="720"/>
        </w:sectPr>
      </w:pPr>
    </w:p>
    <w:p w14:paraId="71E239B3" w14:textId="77777777" w:rsidR="000F3B65" w:rsidRDefault="000F3B65">
      <w:pPr>
        <w:pStyle w:val="BodyText"/>
        <w:spacing w:before="6"/>
        <w:rPr>
          <w:sz w:val="19"/>
        </w:rPr>
      </w:pPr>
    </w:p>
    <w:p w14:paraId="0ECC732E" w14:textId="77777777" w:rsidR="000F3B65" w:rsidRDefault="00C64217">
      <w:pPr>
        <w:pStyle w:val="BodyText"/>
        <w:spacing w:before="90"/>
        <w:ind w:left="1019" w:right="895"/>
      </w:pPr>
      <w:bookmarkStart w:id="177" w:name="_bookmark83"/>
      <w:bookmarkEnd w:id="177"/>
      <w:r>
        <w:rPr>
          <w:b/>
        </w:rPr>
        <w:t>USVHA</w:t>
      </w:r>
      <w:r>
        <w:rPr>
          <w:i/>
        </w:rPr>
        <w:t xml:space="preserve">, </w:t>
      </w:r>
      <w:r>
        <w:t xml:space="preserve">meaning United States Veterans Health Administration, from user- defined Table 0300, </w:t>
      </w:r>
      <w:r>
        <w:rPr>
          <w:i/>
        </w:rPr>
        <w:t>Namespace ID</w:t>
      </w:r>
      <w:r>
        <w:t>.</w:t>
      </w:r>
    </w:p>
    <w:p w14:paraId="546B5598" w14:textId="77777777" w:rsidR="000F3B65" w:rsidRDefault="00C64217">
      <w:pPr>
        <w:pStyle w:val="BodyText"/>
        <w:spacing w:before="120"/>
        <w:ind w:left="1019" w:right="397"/>
      </w:pPr>
      <w:r>
        <w:t>In future, the assigning authority may be designated as an Object Identifier (OID) in the second and third subcomponents of Component 4.</w:t>
      </w:r>
    </w:p>
    <w:p w14:paraId="34BF96AA" w14:textId="77777777" w:rsidR="000F3B65" w:rsidRDefault="000F3B65">
      <w:pPr>
        <w:pStyle w:val="BodyText"/>
        <w:spacing w:before="11"/>
        <w:rPr>
          <w:sz w:val="20"/>
        </w:rPr>
      </w:pPr>
    </w:p>
    <w:p w14:paraId="3503C78F" w14:textId="77777777" w:rsidR="000F3B65" w:rsidRDefault="00C64217">
      <w:pPr>
        <w:pStyle w:val="Heading4"/>
      </w:pPr>
      <w:r>
        <w:t>PID-3.5-Identifier Type</w:t>
      </w:r>
    </w:p>
    <w:p w14:paraId="6D0B7D95" w14:textId="77777777" w:rsidR="000F3B65" w:rsidRDefault="00C64217">
      <w:pPr>
        <w:pStyle w:val="BodyText"/>
        <w:spacing w:before="118"/>
        <w:ind w:left="1019" w:right="436"/>
      </w:pPr>
      <w:r>
        <w:t xml:space="preserve">The value in this component distinguishes the kind of identifier contained in </w:t>
      </w:r>
      <w:r>
        <w:rPr>
          <w:i/>
        </w:rPr>
        <w:t>PID- 3.1-ID</w:t>
      </w:r>
      <w:r>
        <w:t xml:space="preserve">. It will contain the value </w:t>
      </w:r>
      <w:r>
        <w:rPr>
          <w:b/>
        </w:rPr>
        <w:t>NI</w:t>
      </w:r>
      <w:r>
        <w:t xml:space="preserve">, meaning National unique individual identifier, from user-defined Table 0203, </w:t>
      </w:r>
      <w:r>
        <w:rPr>
          <w:i/>
        </w:rPr>
        <w:t>Identifier Type</w:t>
      </w:r>
      <w:r>
        <w:t>.</w:t>
      </w:r>
    </w:p>
    <w:p w14:paraId="6CDDA5A7" w14:textId="77777777" w:rsidR="000F3B65" w:rsidRDefault="000F3B65">
      <w:pPr>
        <w:pStyle w:val="BodyText"/>
        <w:spacing w:before="3"/>
        <w:rPr>
          <w:sz w:val="21"/>
        </w:rPr>
      </w:pPr>
    </w:p>
    <w:p w14:paraId="0E28E07F" w14:textId="77777777" w:rsidR="000F3B65" w:rsidRDefault="00C64217">
      <w:pPr>
        <w:pStyle w:val="Heading5"/>
      </w:pPr>
      <w:r>
        <w:t>PID-5-Patient Name</w:t>
      </w:r>
    </w:p>
    <w:p w14:paraId="5139201C" w14:textId="77777777" w:rsidR="000F3B65" w:rsidRDefault="00C64217">
      <w:pPr>
        <w:pStyle w:val="BodyText"/>
        <w:spacing w:before="116"/>
        <w:ind w:left="1019"/>
      </w:pPr>
      <w:r>
        <w:t>This field is of data type XPN, whose definition is as follows.</w:t>
      </w:r>
    </w:p>
    <w:p w14:paraId="17919FF3" w14:textId="77777777" w:rsidR="000F3B65" w:rsidRDefault="000F3B65">
      <w:pPr>
        <w:pStyle w:val="BodyText"/>
        <w:spacing w:before="11"/>
        <w:rPr>
          <w:sz w:val="11"/>
        </w:rPr>
      </w:pPr>
    </w:p>
    <w:tbl>
      <w:tblPr>
        <w:tblW w:w="0" w:type="auto"/>
        <w:tblInd w:w="1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3"/>
        <w:gridCol w:w="1056"/>
        <w:gridCol w:w="631"/>
        <w:gridCol w:w="2210"/>
      </w:tblGrid>
      <w:tr w:rsidR="000F3B65" w14:paraId="0B561C70" w14:textId="77777777">
        <w:trPr>
          <w:trHeight w:val="243"/>
        </w:trPr>
        <w:tc>
          <w:tcPr>
            <w:tcW w:w="526" w:type="dxa"/>
            <w:tcBorders>
              <w:bottom w:val="single" w:sz="6" w:space="0" w:color="000000"/>
              <w:right w:val="single" w:sz="6" w:space="0" w:color="000000"/>
            </w:tcBorders>
            <w:shd w:val="clear" w:color="auto" w:fill="E6E6E6"/>
          </w:tcPr>
          <w:p w14:paraId="48B1F595"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E2739D4" w14:textId="77777777" w:rsidR="000F3B65" w:rsidRDefault="00C64217">
            <w:pPr>
              <w:pStyle w:val="TableParagraph"/>
              <w:ind w:right="99"/>
              <w:jc w:val="righ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71E27F03" w14:textId="77777777" w:rsidR="000F3B65" w:rsidRDefault="00C64217">
            <w:pPr>
              <w:pStyle w:val="TableParagraph"/>
              <w:ind w:left="89" w:right="83"/>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192F7FD1" w14:textId="77777777" w:rsidR="000F3B65" w:rsidRDefault="00C64217">
            <w:pPr>
              <w:pStyle w:val="TableParagraph"/>
              <w:ind w:left="90"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E4733CA" w14:textId="77777777" w:rsidR="000F3B65" w:rsidRDefault="00C64217">
            <w:pPr>
              <w:pStyle w:val="TableParagraph"/>
              <w:ind w:left="91"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C9AB56F" w14:textId="77777777" w:rsidR="000F3B65" w:rsidRDefault="00C64217">
            <w:pPr>
              <w:pStyle w:val="TableParagraph"/>
              <w:ind w:left="91" w:right="81"/>
              <w:rPr>
                <w:b/>
                <w:sz w:val="16"/>
              </w:rPr>
            </w:pPr>
            <w:r>
              <w:rPr>
                <w:b/>
                <w:sz w:val="16"/>
              </w:rPr>
              <w:t>TBL#</w:t>
            </w:r>
          </w:p>
        </w:tc>
        <w:tc>
          <w:tcPr>
            <w:tcW w:w="2210" w:type="dxa"/>
            <w:tcBorders>
              <w:left w:val="single" w:sz="6" w:space="0" w:color="000000"/>
              <w:bottom w:val="single" w:sz="6" w:space="0" w:color="000000"/>
            </w:tcBorders>
            <w:shd w:val="clear" w:color="auto" w:fill="E6E6E6"/>
          </w:tcPr>
          <w:p w14:paraId="762F301F" w14:textId="77777777" w:rsidR="000F3B65" w:rsidRDefault="00C64217">
            <w:pPr>
              <w:pStyle w:val="TableParagraph"/>
              <w:ind w:left="109"/>
              <w:jc w:val="left"/>
              <w:rPr>
                <w:b/>
                <w:sz w:val="16"/>
              </w:rPr>
            </w:pPr>
            <w:r>
              <w:rPr>
                <w:b/>
                <w:sz w:val="16"/>
              </w:rPr>
              <w:t>Element Name</w:t>
            </w:r>
          </w:p>
        </w:tc>
      </w:tr>
      <w:tr w:rsidR="000F3B65" w14:paraId="7EC0F648" w14:textId="77777777">
        <w:trPr>
          <w:trHeight w:val="235"/>
        </w:trPr>
        <w:tc>
          <w:tcPr>
            <w:tcW w:w="526" w:type="dxa"/>
            <w:tcBorders>
              <w:top w:val="single" w:sz="6" w:space="0" w:color="000000"/>
              <w:bottom w:val="nil"/>
              <w:right w:val="single" w:sz="6" w:space="0" w:color="000000"/>
            </w:tcBorders>
          </w:tcPr>
          <w:p w14:paraId="018D9BE1"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0A1BA24" w14:textId="77777777" w:rsidR="000F3B65" w:rsidRDefault="00C64217">
            <w:pPr>
              <w:pStyle w:val="TableParagraph"/>
              <w:spacing w:before="22"/>
              <w:ind w:right="154"/>
              <w:jc w:val="right"/>
              <w:rPr>
                <w:sz w:val="16"/>
              </w:rPr>
            </w:pPr>
            <w:r>
              <w:rPr>
                <w:sz w:val="16"/>
              </w:rPr>
              <w:t>35</w:t>
            </w:r>
          </w:p>
        </w:tc>
        <w:tc>
          <w:tcPr>
            <w:tcW w:w="444" w:type="dxa"/>
            <w:tcBorders>
              <w:top w:val="single" w:sz="6" w:space="0" w:color="000000"/>
              <w:left w:val="single" w:sz="6" w:space="0" w:color="000000"/>
              <w:bottom w:val="nil"/>
              <w:right w:val="single" w:sz="6" w:space="0" w:color="000000"/>
            </w:tcBorders>
          </w:tcPr>
          <w:p w14:paraId="476EC1C8" w14:textId="77777777" w:rsidR="000F3B65" w:rsidRDefault="00C64217">
            <w:pPr>
              <w:pStyle w:val="TableParagraph"/>
              <w:spacing w:before="22"/>
              <w:ind w:left="90" w:right="82"/>
              <w:rPr>
                <w:sz w:val="16"/>
              </w:rPr>
            </w:pPr>
            <w:r>
              <w:rPr>
                <w:sz w:val="16"/>
              </w:rPr>
              <w:t>FN</w:t>
            </w:r>
          </w:p>
        </w:tc>
        <w:tc>
          <w:tcPr>
            <w:tcW w:w="713" w:type="dxa"/>
            <w:tcBorders>
              <w:top w:val="single" w:sz="6" w:space="0" w:color="000000"/>
              <w:left w:val="single" w:sz="6" w:space="0" w:color="000000"/>
              <w:bottom w:val="nil"/>
              <w:right w:val="single" w:sz="6" w:space="0" w:color="000000"/>
            </w:tcBorders>
          </w:tcPr>
          <w:p w14:paraId="7F0CFEAA" w14:textId="77777777" w:rsidR="000F3B65" w:rsidRDefault="00C64217">
            <w:pPr>
              <w:pStyle w:val="TableParagraph"/>
              <w:spacing w:before="22"/>
              <w:ind w:left="5"/>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092C295" w14:textId="77777777" w:rsidR="000F3B65" w:rsidRDefault="00C64217">
            <w:pPr>
              <w:pStyle w:val="TableParagraph"/>
              <w:spacing w:before="22"/>
              <w:ind w:left="87"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093FADAB" w14:textId="77777777" w:rsidR="000F3B65" w:rsidRDefault="000F3B65">
            <w:pPr>
              <w:pStyle w:val="TableParagraph"/>
              <w:spacing w:before="0"/>
              <w:jc w:val="left"/>
              <w:rPr>
                <w:rFonts w:ascii="Times New Roman"/>
                <w:sz w:val="16"/>
              </w:rPr>
            </w:pPr>
          </w:p>
        </w:tc>
        <w:tc>
          <w:tcPr>
            <w:tcW w:w="2210" w:type="dxa"/>
            <w:tcBorders>
              <w:top w:val="single" w:sz="6" w:space="0" w:color="000000"/>
              <w:left w:val="single" w:sz="6" w:space="0" w:color="000000"/>
              <w:bottom w:val="nil"/>
            </w:tcBorders>
          </w:tcPr>
          <w:p w14:paraId="6AF61CEF" w14:textId="77777777" w:rsidR="000F3B65" w:rsidRDefault="00C64217">
            <w:pPr>
              <w:pStyle w:val="TableParagraph"/>
              <w:spacing w:before="22"/>
              <w:ind w:left="109"/>
              <w:jc w:val="left"/>
              <w:rPr>
                <w:sz w:val="16"/>
              </w:rPr>
            </w:pPr>
            <w:r>
              <w:rPr>
                <w:sz w:val="16"/>
              </w:rPr>
              <w:t>Family Name</w:t>
            </w:r>
          </w:p>
        </w:tc>
      </w:tr>
      <w:tr w:rsidR="000F3B65" w14:paraId="00D2711B" w14:textId="77777777">
        <w:trPr>
          <w:trHeight w:val="237"/>
        </w:trPr>
        <w:tc>
          <w:tcPr>
            <w:tcW w:w="526" w:type="dxa"/>
            <w:tcBorders>
              <w:top w:val="nil"/>
              <w:bottom w:val="nil"/>
              <w:right w:val="single" w:sz="6" w:space="0" w:color="000000"/>
            </w:tcBorders>
          </w:tcPr>
          <w:p w14:paraId="4BB512EE" w14:textId="77777777" w:rsidR="000F3B65" w:rsidRDefault="00C64217">
            <w:pPr>
              <w:pStyle w:val="TableParagraph"/>
              <w:rPr>
                <w:sz w:val="16"/>
              </w:rPr>
            </w:pPr>
            <w:r>
              <w:rPr>
                <w:sz w:val="16"/>
              </w:rPr>
              <w:t>2</w:t>
            </w:r>
          </w:p>
        </w:tc>
        <w:tc>
          <w:tcPr>
            <w:tcW w:w="514" w:type="dxa"/>
            <w:tcBorders>
              <w:top w:val="nil"/>
              <w:left w:val="single" w:sz="6" w:space="0" w:color="000000"/>
              <w:bottom w:val="nil"/>
              <w:right w:val="single" w:sz="6" w:space="0" w:color="000000"/>
            </w:tcBorders>
          </w:tcPr>
          <w:p w14:paraId="7CA40827" w14:textId="77777777" w:rsidR="000F3B65" w:rsidRDefault="00C64217">
            <w:pPr>
              <w:pStyle w:val="TableParagraph"/>
              <w:ind w:right="154"/>
              <w:jc w:val="right"/>
              <w:rPr>
                <w:sz w:val="16"/>
              </w:rPr>
            </w:pPr>
            <w:r>
              <w:rPr>
                <w:sz w:val="16"/>
              </w:rPr>
              <w:t>35</w:t>
            </w:r>
          </w:p>
        </w:tc>
        <w:tc>
          <w:tcPr>
            <w:tcW w:w="444" w:type="dxa"/>
            <w:tcBorders>
              <w:top w:val="nil"/>
              <w:left w:val="single" w:sz="6" w:space="0" w:color="000000"/>
              <w:bottom w:val="nil"/>
              <w:right w:val="single" w:sz="6" w:space="0" w:color="000000"/>
            </w:tcBorders>
          </w:tcPr>
          <w:p w14:paraId="3BD9BC40" w14:textId="77777777" w:rsidR="000F3B65" w:rsidRDefault="00C64217">
            <w:pPr>
              <w:pStyle w:val="TableParagraph"/>
              <w:ind w:left="87" w:right="83"/>
              <w:rPr>
                <w:sz w:val="16"/>
              </w:rPr>
            </w:pPr>
            <w:r>
              <w:rPr>
                <w:sz w:val="16"/>
              </w:rPr>
              <w:t>ST</w:t>
            </w:r>
          </w:p>
        </w:tc>
        <w:tc>
          <w:tcPr>
            <w:tcW w:w="713" w:type="dxa"/>
            <w:tcBorders>
              <w:top w:val="nil"/>
              <w:left w:val="single" w:sz="6" w:space="0" w:color="000000"/>
              <w:bottom w:val="nil"/>
              <w:right w:val="single" w:sz="6" w:space="0" w:color="000000"/>
            </w:tcBorders>
          </w:tcPr>
          <w:p w14:paraId="2B17B54C" w14:textId="77777777" w:rsidR="000F3B65" w:rsidRDefault="00C64217">
            <w:pPr>
              <w:pStyle w:val="TableParagraph"/>
              <w:ind w:left="5"/>
              <w:rPr>
                <w:sz w:val="16"/>
              </w:rPr>
            </w:pPr>
            <w:r>
              <w:rPr>
                <w:sz w:val="16"/>
              </w:rPr>
              <w:t>R</w:t>
            </w:r>
          </w:p>
        </w:tc>
        <w:tc>
          <w:tcPr>
            <w:tcW w:w="1056" w:type="dxa"/>
            <w:tcBorders>
              <w:top w:val="nil"/>
              <w:left w:val="single" w:sz="6" w:space="0" w:color="000000"/>
              <w:bottom w:val="nil"/>
              <w:right w:val="single" w:sz="6" w:space="0" w:color="000000"/>
            </w:tcBorders>
          </w:tcPr>
          <w:p w14:paraId="4792FA7A" w14:textId="77777777" w:rsidR="000F3B65" w:rsidRDefault="00C64217">
            <w:pPr>
              <w:pStyle w:val="TableParagraph"/>
              <w:ind w:left="87" w:right="78"/>
              <w:rPr>
                <w:sz w:val="16"/>
              </w:rPr>
            </w:pPr>
            <w:r>
              <w:rPr>
                <w:sz w:val="16"/>
              </w:rPr>
              <w:t>[1..1]</w:t>
            </w:r>
          </w:p>
        </w:tc>
        <w:tc>
          <w:tcPr>
            <w:tcW w:w="631" w:type="dxa"/>
            <w:tcBorders>
              <w:top w:val="nil"/>
              <w:left w:val="single" w:sz="6" w:space="0" w:color="000000"/>
              <w:bottom w:val="nil"/>
              <w:right w:val="single" w:sz="6" w:space="0" w:color="000000"/>
            </w:tcBorders>
          </w:tcPr>
          <w:p w14:paraId="6C9FFA4D"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50524FF6" w14:textId="77777777" w:rsidR="000F3B65" w:rsidRDefault="00C64217">
            <w:pPr>
              <w:pStyle w:val="TableParagraph"/>
              <w:ind w:left="109"/>
              <w:jc w:val="left"/>
              <w:rPr>
                <w:sz w:val="16"/>
              </w:rPr>
            </w:pPr>
            <w:r>
              <w:rPr>
                <w:sz w:val="16"/>
              </w:rPr>
              <w:t>Given Name</w:t>
            </w:r>
          </w:p>
        </w:tc>
      </w:tr>
      <w:tr w:rsidR="000F3B65" w14:paraId="016AEFC3" w14:textId="77777777">
        <w:trPr>
          <w:trHeight w:val="237"/>
        </w:trPr>
        <w:tc>
          <w:tcPr>
            <w:tcW w:w="526" w:type="dxa"/>
            <w:tcBorders>
              <w:top w:val="nil"/>
              <w:bottom w:val="nil"/>
              <w:right w:val="single" w:sz="6" w:space="0" w:color="000000"/>
            </w:tcBorders>
          </w:tcPr>
          <w:p w14:paraId="2449B908"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3B4C1F6E" w14:textId="77777777" w:rsidR="000F3B65" w:rsidRDefault="00C64217">
            <w:pPr>
              <w:pStyle w:val="TableParagraph"/>
              <w:ind w:right="154"/>
              <w:jc w:val="right"/>
              <w:rPr>
                <w:sz w:val="16"/>
              </w:rPr>
            </w:pPr>
            <w:r>
              <w:rPr>
                <w:sz w:val="16"/>
              </w:rPr>
              <w:t>35</w:t>
            </w:r>
          </w:p>
        </w:tc>
        <w:tc>
          <w:tcPr>
            <w:tcW w:w="444" w:type="dxa"/>
            <w:tcBorders>
              <w:top w:val="nil"/>
              <w:left w:val="single" w:sz="6" w:space="0" w:color="000000"/>
              <w:bottom w:val="nil"/>
              <w:right w:val="single" w:sz="6" w:space="0" w:color="000000"/>
            </w:tcBorders>
          </w:tcPr>
          <w:p w14:paraId="725E94CA" w14:textId="77777777" w:rsidR="000F3B65" w:rsidRDefault="00C64217">
            <w:pPr>
              <w:pStyle w:val="TableParagraph"/>
              <w:ind w:left="90" w:right="80"/>
              <w:rPr>
                <w:sz w:val="16"/>
              </w:rPr>
            </w:pPr>
            <w:r>
              <w:rPr>
                <w:sz w:val="16"/>
              </w:rPr>
              <w:t>ST</w:t>
            </w:r>
          </w:p>
        </w:tc>
        <w:tc>
          <w:tcPr>
            <w:tcW w:w="713" w:type="dxa"/>
            <w:tcBorders>
              <w:top w:val="nil"/>
              <w:left w:val="single" w:sz="6" w:space="0" w:color="000000"/>
              <w:bottom w:val="nil"/>
              <w:right w:val="single" w:sz="6" w:space="0" w:color="000000"/>
            </w:tcBorders>
          </w:tcPr>
          <w:p w14:paraId="317EF907"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6F244DE4"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5ECD278D"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7F7332A5" w14:textId="77777777" w:rsidR="000F3B65" w:rsidRDefault="00C64217">
            <w:pPr>
              <w:pStyle w:val="TableParagraph"/>
              <w:ind w:left="109"/>
              <w:jc w:val="left"/>
              <w:rPr>
                <w:sz w:val="16"/>
              </w:rPr>
            </w:pPr>
            <w:r>
              <w:rPr>
                <w:sz w:val="16"/>
              </w:rPr>
              <w:t>Middle Initial or Name</w:t>
            </w:r>
          </w:p>
        </w:tc>
      </w:tr>
      <w:tr w:rsidR="000F3B65" w14:paraId="70F4303A" w14:textId="77777777">
        <w:trPr>
          <w:trHeight w:val="238"/>
        </w:trPr>
        <w:tc>
          <w:tcPr>
            <w:tcW w:w="526" w:type="dxa"/>
            <w:tcBorders>
              <w:top w:val="nil"/>
              <w:bottom w:val="nil"/>
              <w:right w:val="single" w:sz="6" w:space="0" w:color="000000"/>
            </w:tcBorders>
          </w:tcPr>
          <w:p w14:paraId="7E7CBD37"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1273DBB9"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01C10713" w14:textId="77777777" w:rsidR="000F3B65" w:rsidRDefault="00C64217">
            <w:pPr>
              <w:pStyle w:val="TableParagraph"/>
              <w:ind w:left="88" w:right="83"/>
              <w:rPr>
                <w:sz w:val="16"/>
              </w:rPr>
            </w:pPr>
            <w:r>
              <w:rPr>
                <w:sz w:val="16"/>
              </w:rPr>
              <w:t>ST</w:t>
            </w:r>
          </w:p>
        </w:tc>
        <w:tc>
          <w:tcPr>
            <w:tcW w:w="713" w:type="dxa"/>
            <w:tcBorders>
              <w:top w:val="nil"/>
              <w:left w:val="single" w:sz="6" w:space="0" w:color="000000"/>
              <w:bottom w:val="nil"/>
              <w:right w:val="single" w:sz="6" w:space="0" w:color="000000"/>
            </w:tcBorders>
          </w:tcPr>
          <w:p w14:paraId="65392696"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5C8A3BA8"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3E1F93D8"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5C7789F4" w14:textId="77777777" w:rsidR="000F3B65" w:rsidRDefault="00C64217">
            <w:pPr>
              <w:pStyle w:val="TableParagraph"/>
              <w:ind w:left="109"/>
              <w:jc w:val="left"/>
              <w:rPr>
                <w:sz w:val="16"/>
              </w:rPr>
            </w:pPr>
            <w:r>
              <w:rPr>
                <w:sz w:val="16"/>
              </w:rPr>
              <w:t>Suffix</w:t>
            </w:r>
          </w:p>
        </w:tc>
      </w:tr>
      <w:tr w:rsidR="000F3B65" w14:paraId="6752117E" w14:textId="77777777">
        <w:trPr>
          <w:trHeight w:val="238"/>
        </w:trPr>
        <w:tc>
          <w:tcPr>
            <w:tcW w:w="526" w:type="dxa"/>
            <w:tcBorders>
              <w:top w:val="nil"/>
              <w:bottom w:val="nil"/>
              <w:right w:val="single" w:sz="6" w:space="0" w:color="000000"/>
            </w:tcBorders>
          </w:tcPr>
          <w:p w14:paraId="62EB120F" w14:textId="77777777" w:rsidR="000F3B65" w:rsidRDefault="00C64217">
            <w:pPr>
              <w:pStyle w:val="TableParagraph"/>
              <w:spacing w:before="25"/>
              <w:rPr>
                <w:sz w:val="16"/>
              </w:rPr>
            </w:pPr>
            <w:r>
              <w:rPr>
                <w:sz w:val="16"/>
              </w:rPr>
              <w:t>5</w:t>
            </w:r>
          </w:p>
        </w:tc>
        <w:tc>
          <w:tcPr>
            <w:tcW w:w="514" w:type="dxa"/>
            <w:tcBorders>
              <w:top w:val="nil"/>
              <w:left w:val="single" w:sz="6" w:space="0" w:color="000000"/>
              <w:bottom w:val="nil"/>
              <w:right w:val="single" w:sz="6" w:space="0" w:color="000000"/>
            </w:tcBorders>
          </w:tcPr>
          <w:p w14:paraId="6F20C65A" w14:textId="77777777" w:rsidR="000F3B65" w:rsidRDefault="00C64217">
            <w:pPr>
              <w:pStyle w:val="TableParagraph"/>
              <w:spacing w:before="25"/>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57666307" w14:textId="77777777" w:rsidR="000F3B65" w:rsidRDefault="00C64217">
            <w:pPr>
              <w:pStyle w:val="TableParagraph"/>
              <w:spacing w:before="25"/>
              <w:ind w:left="87" w:right="83"/>
              <w:rPr>
                <w:sz w:val="16"/>
              </w:rPr>
            </w:pPr>
            <w:r>
              <w:rPr>
                <w:sz w:val="16"/>
              </w:rPr>
              <w:t>ST</w:t>
            </w:r>
          </w:p>
        </w:tc>
        <w:tc>
          <w:tcPr>
            <w:tcW w:w="713" w:type="dxa"/>
            <w:tcBorders>
              <w:top w:val="nil"/>
              <w:left w:val="single" w:sz="6" w:space="0" w:color="000000"/>
              <w:bottom w:val="nil"/>
              <w:right w:val="single" w:sz="6" w:space="0" w:color="000000"/>
            </w:tcBorders>
          </w:tcPr>
          <w:p w14:paraId="0DF1F8F5" w14:textId="77777777" w:rsidR="000F3B65" w:rsidRDefault="00C64217">
            <w:pPr>
              <w:pStyle w:val="TableParagraph"/>
              <w:spacing w:before="25"/>
              <w:ind w:left="86" w:right="85"/>
              <w:rPr>
                <w:sz w:val="16"/>
              </w:rPr>
            </w:pPr>
            <w:r>
              <w:rPr>
                <w:sz w:val="16"/>
              </w:rPr>
              <w:t>RE</w:t>
            </w:r>
          </w:p>
        </w:tc>
        <w:tc>
          <w:tcPr>
            <w:tcW w:w="1056" w:type="dxa"/>
            <w:tcBorders>
              <w:top w:val="nil"/>
              <w:left w:val="single" w:sz="6" w:space="0" w:color="000000"/>
              <w:bottom w:val="nil"/>
              <w:right w:val="single" w:sz="6" w:space="0" w:color="000000"/>
            </w:tcBorders>
          </w:tcPr>
          <w:p w14:paraId="16E89AAF" w14:textId="77777777" w:rsidR="000F3B65" w:rsidRDefault="00C64217">
            <w:pPr>
              <w:pStyle w:val="TableParagraph"/>
              <w:spacing w:before="25"/>
              <w:ind w:left="87" w:right="78"/>
              <w:rPr>
                <w:sz w:val="16"/>
              </w:rPr>
            </w:pPr>
            <w:r>
              <w:rPr>
                <w:sz w:val="16"/>
              </w:rPr>
              <w:t>[0..1]</w:t>
            </w:r>
          </w:p>
        </w:tc>
        <w:tc>
          <w:tcPr>
            <w:tcW w:w="631" w:type="dxa"/>
            <w:tcBorders>
              <w:top w:val="nil"/>
              <w:left w:val="single" w:sz="6" w:space="0" w:color="000000"/>
              <w:bottom w:val="nil"/>
              <w:right w:val="single" w:sz="6" w:space="0" w:color="000000"/>
            </w:tcBorders>
          </w:tcPr>
          <w:p w14:paraId="7482F095"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5E546921" w14:textId="77777777" w:rsidR="000F3B65" w:rsidRDefault="00C64217">
            <w:pPr>
              <w:pStyle w:val="TableParagraph"/>
              <w:spacing w:before="25"/>
              <w:ind w:left="109"/>
              <w:jc w:val="left"/>
              <w:rPr>
                <w:sz w:val="16"/>
              </w:rPr>
            </w:pPr>
            <w:r>
              <w:rPr>
                <w:sz w:val="16"/>
              </w:rPr>
              <w:t>Prefix</w:t>
            </w:r>
          </w:p>
        </w:tc>
      </w:tr>
      <w:tr w:rsidR="000F3B65" w14:paraId="72FDC9CE" w14:textId="77777777">
        <w:trPr>
          <w:trHeight w:val="237"/>
        </w:trPr>
        <w:tc>
          <w:tcPr>
            <w:tcW w:w="526" w:type="dxa"/>
            <w:tcBorders>
              <w:top w:val="nil"/>
              <w:bottom w:val="nil"/>
              <w:right w:val="single" w:sz="6" w:space="0" w:color="000000"/>
            </w:tcBorders>
          </w:tcPr>
          <w:p w14:paraId="52760E4D"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160F7FA9"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6BA12825" w14:textId="77777777" w:rsidR="000F3B65" w:rsidRDefault="00C64217">
            <w:pPr>
              <w:pStyle w:val="TableParagraph"/>
              <w:ind w:left="87" w:right="83"/>
              <w:rPr>
                <w:sz w:val="16"/>
              </w:rPr>
            </w:pPr>
            <w:r>
              <w:rPr>
                <w:sz w:val="16"/>
              </w:rPr>
              <w:t>IS</w:t>
            </w:r>
          </w:p>
        </w:tc>
        <w:tc>
          <w:tcPr>
            <w:tcW w:w="713" w:type="dxa"/>
            <w:tcBorders>
              <w:top w:val="nil"/>
              <w:left w:val="single" w:sz="6" w:space="0" w:color="000000"/>
              <w:bottom w:val="nil"/>
              <w:right w:val="single" w:sz="6" w:space="0" w:color="000000"/>
            </w:tcBorders>
          </w:tcPr>
          <w:p w14:paraId="208E04A9"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03558C8F"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03FDF02B" w14:textId="77777777" w:rsidR="000F3B65" w:rsidRDefault="00C64217">
            <w:pPr>
              <w:pStyle w:val="TableParagraph"/>
              <w:ind w:left="86" w:right="81"/>
              <w:rPr>
                <w:sz w:val="16"/>
              </w:rPr>
            </w:pPr>
            <w:r>
              <w:rPr>
                <w:sz w:val="16"/>
              </w:rPr>
              <w:t>0360</w:t>
            </w:r>
          </w:p>
        </w:tc>
        <w:tc>
          <w:tcPr>
            <w:tcW w:w="2210" w:type="dxa"/>
            <w:tcBorders>
              <w:top w:val="nil"/>
              <w:left w:val="single" w:sz="6" w:space="0" w:color="000000"/>
              <w:bottom w:val="nil"/>
            </w:tcBorders>
          </w:tcPr>
          <w:p w14:paraId="3FF34729" w14:textId="77777777" w:rsidR="000F3B65" w:rsidRDefault="00C64217">
            <w:pPr>
              <w:pStyle w:val="TableParagraph"/>
              <w:ind w:left="109"/>
              <w:jc w:val="left"/>
              <w:rPr>
                <w:sz w:val="16"/>
              </w:rPr>
            </w:pPr>
            <w:r>
              <w:rPr>
                <w:sz w:val="16"/>
              </w:rPr>
              <w:t>Degree</w:t>
            </w:r>
          </w:p>
        </w:tc>
      </w:tr>
      <w:tr w:rsidR="000F3B65" w14:paraId="5EF739D0" w14:textId="77777777">
        <w:trPr>
          <w:trHeight w:val="237"/>
        </w:trPr>
        <w:tc>
          <w:tcPr>
            <w:tcW w:w="526" w:type="dxa"/>
            <w:tcBorders>
              <w:top w:val="nil"/>
              <w:bottom w:val="nil"/>
              <w:right w:val="single" w:sz="6" w:space="0" w:color="000000"/>
            </w:tcBorders>
          </w:tcPr>
          <w:p w14:paraId="0D33E2D8"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1A922774"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74003C58" w14:textId="77777777" w:rsidR="000F3B65" w:rsidRDefault="00C64217">
            <w:pPr>
              <w:pStyle w:val="TableParagraph"/>
              <w:ind w:left="90" w:right="82"/>
              <w:rPr>
                <w:sz w:val="16"/>
              </w:rPr>
            </w:pPr>
            <w:r>
              <w:rPr>
                <w:sz w:val="16"/>
              </w:rPr>
              <w:t>ID</w:t>
            </w:r>
          </w:p>
        </w:tc>
        <w:tc>
          <w:tcPr>
            <w:tcW w:w="713" w:type="dxa"/>
            <w:tcBorders>
              <w:top w:val="nil"/>
              <w:left w:val="single" w:sz="6" w:space="0" w:color="000000"/>
              <w:bottom w:val="nil"/>
              <w:right w:val="single" w:sz="6" w:space="0" w:color="000000"/>
            </w:tcBorders>
          </w:tcPr>
          <w:p w14:paraId="4817E671" w14:textId="77777777" w:rsidR="000F3B65" w:rsidRDefault="00C64217">
            <w:pPr>
              <w:pStyle w:val="TableParagraph"/>
              <w:ind w:left="6"/>
              <w:rPr>
                <w:sz w:val="16"/>
              </w:rPr>
            </w:pPr>
            <w:r>
              <w:rPr>
                <w:sz w:val="16"/>
              </w:rPr>
              <w:t>R</w:t>
            </w:r>
          </w:p>
        </w:tc>
        <w:tc>
          <w:tcPr>
            <w:tcW w:w="1056" w:type="dxa"/>
            <w:tcBorders>
              <w:top w:val="nil"/>
              <w:left w:val="single" w:sz="6" w:space="0" w:color="000000"/>
              <w:bottom w:val="nil"/>
              <w:right w:val="single" w:sz="6" w:space="0" w:color="000000"/>
            </w:tcBorders>
          </w:tcPr>
          <w:p w14:paraId="57F05B3C"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3AE8F300" w14:textId="77777777" w:rsidR="000F3B65" w:rsidRDefault="00C64217">
            <w:pPr>
              <w:pStyle w:val="TableParagraph"/>
              <w:ind w:left="86" w:right="81"/>
              <w:rPr>
                <w:sz w:val="16"/>
              </w:rPr>
            </w:pPr>
            <w:r>
              <w:rPr>
                <w:sz w:val="16"/>
              </w:rPr>
              <w:t>0200</w:t>
            </w:r>
          </w:p>
        </w:tc>
        <w:tc>
          <w:tcPr>
            <w:tcW w:w="2210" w:type="dxa"/>
            <w:tcBorders>
              <w:top w:val="nil"/>
              <w:left w:val="single" w:sz="6" w:space="0" w:color="000000"/>
              <w:bottom w:val="nil"/>
            </w:tcBorders>
          </w:tcPr>
          <w:p w14:paraId="15BF178D" w14:textId="77777777" w:rsidR="000F3B65" w:rsidRDefault="00C64217">
            <w:pPr>
              <w:pStyle w:val="TableParagraph"/>
              <w:ind w:left="109"/>
              <w:jc w:val="left"/>
              <w:rPr>
                <w:sz w:val="16"/>
              </w:rPr>
            </w:pPr>
            <w:r>
              <w:rPr>
                <w:sz w:val="16"/>
              </w:rPr>
              <w:t>Name Type Code</w:t>
            </w:r>
          </w:p>
        </w:tc>
      </w:tr>
      <w:tr w:rsidR="000F3B65" w14:paraId="52F6FAB4" w14:textId="77777777">
        <w:trPr>
          <w:trHeight w:val="241"/>
        </w:trPr>
        <w:tc>
          <w:tcPr>
            <w:tcW w:w="526" w:type="dxa"/>
            <w:tcBorders>
              <w:top w:val="nil"/>
              <w:right w:val="single" w:sz="6" w:space="0" w:color="000000"/>
            </w:tcBorders>
          </w:tcPr>
          <w:p w14:paraId="4D71C63D" w14:textId="77777777" w:rsidR="000F3B65" w:rsidRDefault="00C64217">
            <w:pPr>
              <w:pStyle w:val="TableParagraph"/>
              <w:rPr>
                <w:sz w:val="16"/>
              </w:rPr>
            </w:pPr>
            <w:r>
              <w:rPr>
                <w:sz w:val="16"/>
              </w:rPr>
              <w:t>8</w:t>
            </w:r>
          </w:p>
        </w:tc>
        <w:tc>
          <w:tcPr>
            <w:tcW w:w="514" w:type="dxa"/>
            <w:tcBorders>
              <w:top w:val="nil"/>
              <w:left w:val="single" w:sz="6" w:space="0" w:color="000000"/>
              <w:right w:val="single" w:sz="6" w:space="0" w:color="000000"/>
            </w:tcBorders>
          </w:tcPr>
          <w:p w14:paraId="20CEFEA9"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right w:val="single" w:sz="6" w:space="0" w:color="000000"/>
            </w:tcBorders>
          </w:tcPr>
          <w:p w14:paraId="400C4D78" w14:textId="77777777" w:rsidR="000F3B65" w:rsidRDefault="00C64217">
            <w:pPr>
              <w:pStyle w:val="TableParagraph"/>
              <w:ind w:left="90" w:right="82"/>
              <w:rPr>
                <w:sz w:val="16"/>
              </w:rPr>
            </w:pPr>
            <w:r>
              <w:rPr>
                <w:sz w:val="16"/>
              </w:rPr>
              <w:t>ID</w:t>
            </w:r>
          </w:p>
        </w:tc>
        <w:tc>
          <w:tcPr>
            <w:tcW w:w="713" w:type="dxa"/>
            <w:tcBorders>
              <w:top w:val="nil"/>
              <w:left w:val="single" w:sz="6" w:space="0" w:color="000000"/>
              <w:right w:val="single" w:sz="6" w:space="0" w:color="000000"/>
            </w:tcBorders>
          </w:tcPr>
          <w:p w14:paraId="3304D7A6" w14:textId="77777777" w:rsidR="000F3B65" w:rsidRDefault="00C64217">
            <w:pPr>
              <w:pStyle w:val="TableParagraph"/>
              <w:ind w:left="6"/>
              <w:rPr>
                <w:sz w:val="16"/>
              </w:rPr>
            </w:pPr>
            <w:r>
              <w:rPr>
                <w:sz w:val="16"/>
              </w:rPr>
              <w:t>X</w:t>
            </w:r>
          </w:p>
        </w:tc>
        <w:tc>
          <w:tcPr>
            <w:tcW w:w="1056" w:type="dxa"/>
            <w:tcBorders>
              <w:top w:val="nil"/>
              <w:left w:val="single" w:sz="6" w:space="0" w:color="000000"/>
              <w:right w:val="single" w:sz="6" w:space="0" w:color="000000"/>
            </w:tcBorders>
          </w:tcPr>
          <w:p w14:paraId="5BD1DA16" w14:textId="77777777" w:rsidR="000F3B65" w:rsidRDefault="00C64217">
            <w:pPr>
              <w:pStyle w:val="TableParagraph"/>
              <w:ind w:left="86" w:right="78"/>
              <w:rPr>
                <w:sz w:val="16"/>
              </w:rPr>
            </w:pPr>
            <w:r>
              <w:rPr>
                <w:sz w:val="16"/>
              </w:rPr>
              <w:t>[0..0]</w:t>
            </w:r>
          </w:p>
        </w:tc>
        <w:tc>
          <w:tcPr>
            <w:tcW w:w="631" w:type="dxa"/>
            <w:tcBorders>
              <w:top w:val="nil"/>
              <w:left w:val="single" w:sz="6" w:space="0" w:color="000000"/>
              <w:right w:val="single" w:sz="6" w:space="0" w:color="000000"/>
            </w:tcBorders>
          </w:tcPr>
          <w:p w14:paraId="1CA87595" w14:textId="77777777" w:rsidR="000F3B65" w:rsidRDefault="00C64217">
            <w:pPr>
              <w:pStyle w:val="TableParagraph"/>
              <w:ind w:left="85" w:right="81"/>
              <w:rPr>
                <w:sz w:val="16"/>
              </w:rPr>
            </w:pPr>
            <w:r>
              <w:rPr>
                <w:sz w:val="16"/>
              </w:rPr>
              <w:t>4000</w:t>
            </w:r>
          </w:p>
        </w:tc>
        <w:tc>
          <w:tcPr>
            <w:tcW w:w="2210" w:type="dxa"/>
            <w:tcBorders>
              <w:top w:val="nil"/>
              <w:left w:val="single" w:sz="6" w:space="0" w:color="000000"/>
            </w:tcBorders>
          </w:tcPr>
          <w:p w14:paraId="05B384B6" w14:textId="77777777" w:rsidR="000F3B65" w:rsidRDefault="00C64217">
            <w:pPr>
              <w:pStyle w:val="TableParagraph"/>
              <w:ind w:left="108"/>
              <w:jc w:val="left"/>
              <w:rPr>
                <w:sz w:val="16"/>
              </w:rPr>
            </w:pPr>
            <w:r>
              <w:rPr>
                <w:sz w:val="16"/>
              </w:rPr>
              <w:t>Name Representation Code</w:t>
            </w:r>
          </w:p>
        </w:tc>
      </w:tr>
    </w:tbl>
    <w:p w14:paraId="67FCBB42" w14:textId="77777777" w:rsidR="000F3B65" w:rsidRDefault="00C64217">
      <w:pPr>
        <w:pStyle w:val="BodyText"/>
        <w:spacing w:before="121"/>
        <w:ind w:left="1019" w:right="404"/>
      </w:pPr>
      <w:r>
        <w:t xml:space="preserve">Component 7, Name Type Code, indicates the type of name given in Components 1-6, such as legal, birth name, or alias. At present, VistA only uses name type </w:t>
      </w:r>
      <w:r>
        <w:rPr>
          <w:b/>
        </w:rPr>
        <w:t xml:space="preserve">L </w:t>
      </w:r>
      <w:r>
        <w:t>(legal).</w:t>
      </w:r>
    </w:p>
    <w:p w14:paraId="65A8B415" w14:textId="77777777" w:rsidR="000F3B65" w:rsidRDefault="000F3B65">
      <w:pPr>
        <w:pStyle w:val="BodyText"/>
        <w:spacing w:before="3"/>
        <w:rPr>
          <w:sz w:val="21"/>
        </w:rPr>
      </w:pPr>
    </w:p>
    <w:p w14:paraId="1411730E" w14:textId="77777777" w:rsidR="000F3B65" w:rsidRDefault="00C64217">
      <w:pPr>
        <w:pStyle w:val="Heading5"/>
        <w:spacing w:before="1"/>
      </w:pPr>
      <w:r>
        <w:t>PID-7-Date/Time of Birth</w:t>
      </w:r>
    </w:p>
    <w:p w14:paraId="7C77A95D" w14:textId="77777777" w:rsidR="000F3B65" w:rsidRDefault="00C64217">
      <w:pPr>
        <w:pStyle w:val="BodyText"/>
        <w:spacing w:before="115"/>
        <w:ind w:left="1019"/>
      </w:pPr>
      <w:r>
        <w:t>This is the date and time that the patient was born, as far as is known. It may be as imprecise as the four-digit birth year (</w:t>
      </w:r>
      <w:r>
        <w:rPr>
          <w:i/>
        </w:rPr>
        <w:t>e.g.</w:t>
      </w:r>
      <w:r>
        <w:t xml:space="preserve">, </w:t>
      </w:r>
      <w:r>
        <w:rPr>
          <w:b/>
        </w:rPr>
        <w:t>1962</w:t>
      </w:r>
      <w:r>
        <w:t>).</w:t>
      </w:r>
    </w:p>
    <w:p w14:paraId="15A9475A" w14:textId="77777777" w:rsidR="000F3B65" w:rsidRDefault="000F3B65">
      <w:pPr>
        <w:pStyle w:val="BodyText"/>
        <w:spacing w:before="3"/>
        <w:rPr>
          <w:sz w:val="21"/>
        </w:rPr>
      </w:pPr>
    </w:p>
    <w:p w14:paraId="1A231732" w14:textId="77777777" w:rsidR="000F3B65" w:rsidRDefault="00C64217">
      <w:pPr>
        <w:pStyle w:val="Heading5"/>
      </w:pPr>
      <w:r>
        <w:t>PID-8-Sex</w:t>
      </w:r>
    </w:p>
    <w:p w14:paraId="4F3DA84A" w14:textId="77777777" w:rsidR="000F3B65" w:rsidRDefault="00C64217">
      <w:pPr>
        <w:pStyle w:val="BodyText"/>
        <w:spacing w:before="115"/>
        <w:ind w:left="1019" w:right="397"/>
      </w:pPr>
      <w:r>
        <w:t xml:space="preserve">This field contains the sex of the patient. It is populated with one of the following values from user-defined Table 0001, </w:t>
      </w:r>
      <w:r>
        <w:rPr>
          <w:i/>
        </w:rPr>
        <w:t>Sex</w:t>
      </w:r>
      <w:r>
        <w:t>, if a value is known.</w:t>
      </w:r>
    </w:p>
    <w:p w14:paraId="0B6DF188"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9808BBF" w14:textId="77777777">
        <w:trPr>
          <w:trHeight w:val="322"/>
        </w:trPr>
        <w:tc>
          <w:tcPr>
            <w:tcW w:w="665" w:type="dxa"/>
            <w:tcBorders>
              <w:bottom w:val="single" w:sz="6" w:space="0" w:color="000000"/>
              <w:right w:val="single" w:sz="6" w:space="0" w:color="000000"/>
            </w:tcBorders>
            <w:shd w:val="clear" w:color="auto" w:fill="E4E4E4"/>
          </w:tcPr>
          <w:p w14:paraId="13D7AF4C"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546CB5A0" w14:textId="77777777" w:rsidR="000F3B65" w:rsidRDefault="00C64217">
            <w:pPr>
              <w:pStyle w:val="TableParagraph"/>
              <w:spacing w:before="14"/>
              <w:ind w:left="119"/>
              <w:jc w:val="left"/>
              <w:rPr>
                <w:b/>
                <w:sz w:val="16"/>
              </w:rPr>
            </w:pPr>
            <w:r>
              <w:rPr>
                <w:b/>
                <w:sz w:val="16"/>
              </w:rPr>
              <w:t>Description</w:t>
            </w:r>
          </w:p>
        </w:tc>
      </w:tr>
      <w:tr w:rsidR="000F3B65" w14:paraId="1FFB937D" w14:textId="77777777">
        <w:trPr>
          <w:trHeight w:val="325"/>
        </w:trPr>
        <w:tc>
          <w:tcPr>
            <w:tcW w:w="665" w:type="dxa"/>
            <w:tcBorders>
              <w:top w:val="single" w:sz="6" w:space="0" w:color="000000"/>
              <w:bottom w:val="single" w:sz="6" w:space="0" w:color="000000"/>
              <w:right w:val="single" w:sz="6" w:space="0" w:color="000000"/>
            </w:tcBorders>
          </w:tcPr>
          <w:p w14:paraId="037E0950" w14:textId="77777777" w:rsidR="000F3B65" w:rsidRDefault="00C64217">
            <w:pPr>
              <w:pStyle w:val="TableParagraph"/>
              <w:spacing w:before="15"/>
              <w:rPr>
                <w:sz w:val="16"/>
              </w:rPr>
            </w:pPr>
            <w:r>
              <w:rPr>
                <w:sz w:val="16"/>
              </w:rPr>
              <w:t>F</w:t>
            </w:r>
          </w:p>
        </w:tc>
        <w:tc>
          <w:tcPr>
            <w:tcW w:w="1123" w:type="dxa"/>
            <w:tcBorders>
              <w:top w:val="single" w:sz="6" w:space="0" w:color="000000"/>
              <w:left w:val="single" w:sz="6" w:space="0" w:color="000000"/>
              <w:bottom w:val="single" w:sz="6" w:space="0" w:color="000000"/>
            </w:tcBorders>
          </w:tcPr>
          <w:p w14:paraId="1537FD42" w14:textId="77777777" w:rsidR="000F3B65" w:rsidRDefault="00C64217">
            <w:pPr>
              <w:pStyle w:val="TableParagraph"/>
              <w:spacing w:before="15"/>
              <w:ind w:left="119"/>
              <w:jc w:val="left"/>
              <w:rPr>
                <w:sz w:val="16"/>
              </w:rPr>
            </w:pPr>
            <w:r>
              <w:rPr>
                <w:sz w:val="16"/>
              </w:rPr>
              <w:t>Female</w:t>
            </w:r>
          </w:p>
        </w:tc>
      </w:tr>
      <w:tr w:rsidR="000F3B65" w14:paraId="07C4F15F" w14:textId="77777777">
        <w:trPr>
          <w:trHeight w:val="323"/>
        </w:trPr>
        <w:tc>
          <w:tcPr>
            <w:tcW w:w="665" w:type="dxa"/>
            <w:tcBorders>
              <w:top w:val="single" w:sz="6" w:space="0" w:color="000000"/>
              <w:bottom w:val="single" w:sz="6" w:space="0" w:color="000000"/>
              <w:right w:val="single" w:sz="6" w:space="0" w:color="000000"/>
            </w:tcBorders>
          </w:tcPr>
          <w:p w14:paraId="1155D2F8" w14:textId="77777777" w:rsidR="000F3B65" w:rsidRDefault="00C64217">
            <w:pPr>
              <w:pStyle w:val="TableParagraph"/>
              <w:spacing w:before="15"/>
              <w:ind w:left="1"/>
              <w:rPr>
                <w:sz w:val="16"/>
              </w:rPr>
            </w:pPr>
            <w:r>
              <w:rPr>
                <w:sz w:val="16"/>
              </w:rPr>
              <w:t>M</w:t>
            </w:r>
          </w:p>
        </w:tc>
        <w:tc>
          <w:tcPr>
            <w:tcW w:w="1123" w:type="dxa"/>
            <w:tcBorders>
              <w:top w:val="single" w:sz="6" w:space="0" w:color="000000"/>
              <w:left w:val="single" w:sz="6" w:space="0" w:color="000000"/>
              <w:bottom w:val="single" w:sz="6" w:space="0" w:color="000000"/>
            </w:tcBorders>
          </w:tcPr>
          <w:p w14:paraId="248B1C2F" w14:textId="77777777" w:rsidR="000F3B65" w:rsidRDefault="00C64217">
            <w:pPr>
              <w:pStyle w:val="TableParagraph"/>
              <w:spacing w:before="15"/>
              <w:ind w:left="119"/>
              <w:jc w:val="left"/>
              <w:rPr>
                <w:sz w:val="16"/>
              </w:rPr>
            </w:pPr>
            <w:r>
              <w:rPr>
                <w:sz w:val="16"/>
              </w:rPr>
              <w:t>Male</w:t>
            </w:r>
          </w:p>
        </w:tc>
      </w:tr>
      <w:tr w:rsidR="000F3B65" w14:paraId="6E9B7ACE" w14:textId="77777777">
        <w:trPr>
          <w:trHeight w:val="325"/>
        </w:trPr>
        <w:tc>
          <w:tcPr>
            <w:tcW w:w="665" w:type="dxa"/>
            <w:tcBorders>
              <w:top w:val="single" w:sz="6" w:space="0" w:color="000000"/>
              <w:right w:val="single" w:sz="6" w:space="0" w:color="000000"/>
            </w:tcBorders>
          </w:tcPr>
          <w:p w14:paraId="296C8921" w14:textId="77777777" w:rsidR="000F3B65" w:rsidRDefault="00C64217">
            <w:pPr>
              <w:pStyle w:val="TableParagraph"/>
              <w:spacing w:before="15"/>
              <w:ind w:left="2"/>
              <w:rPr>
                <w:sz w:val="16"/>
              </w:rPr>
            </w:pPr>
            <w:r>
              <w:rPr>
                <w:sz w:val="16"/>
              </w:rPr>
              <w:t>U</w:t>
            </w:r>
          </w:p>
        </w:tc>
        <w:tc>
          <w:tcPr>
            <w:tcW w:w="1123" w:type="dxa"/>
            <w:tcBorders>
              <w:top w:val="single" w:sz="6" w:space="0" w:color="000000"/>
              <w:left w:val="single" w:sz="6" w:space="0" w:color="000000"/>
            </w:tcBorders>
          </w:tcPr>
          <w:p w14:paraId="43D572A2" w14:textId="77777777" w:rsidR="000F3B65" w:rsidRDefault="00C64217">
            <w:pPr>
              <w:pStyle w:val="TableParagraph"/>
              <w:spacing w:before="15"/>
              <w:ind w:left="119"/>
              <w:jc w:val="left"/>
              <w:rPr>
                <w:sz w:val="16"/>
              </w:rPr>
            </w:pPr>
            <w:r>
              <w:rPr>
                <w:sz w:val="16"/>
              </w:rPr>
              <w:t>Unknown</w:t>
            </w:r>
          </w:p>
        </w:tc>
      </w:tr>
    </w:tbl>
    <w:p w14:paraId="5DC31563" w14:textId="77777777" w:rsidR="000F3B65" w:rsidRDefault="000F3B65">
      <w:pPr>
        <w:pStyle w:val="BodyText"/>
        <w:rPr>
          <w:sz w:val="26"/>
        </w:rPr>
      </w:pPr>
    </w:p>
    <w:p w14:paraId="20186E2E" w14:textId="77777777" w:rsidR="000F3B65" w:rsidRDefault="000F3B65">
      <w:pPr>
        <w:pStyle w:val="BodyText"/>
        <w:spacing w:before="3"/>
        <w:rPr>
          <w:sz w:val="30"/>
        </w:rPr>
      </w:pPr>
    </w:p>
    <w:p w14:paraId="64478DCF" w14:textId="77777777" w:rsidR="000F3B65" w:rsidRDefault="00C64217">
      <w:pPr>
        <w:pStyle w:val="Heading5"/>
      </w:pPr>
      <w:r>
        <w:t>PID-10-Race</w:t>
      </w:r>
    </w:p>
    <w:p w14:paraId="281839C2" w14:textId="77777777" w:rsidR="000F3B65" w:rsidRDefault="00C64217">
      <w:pPr>
        <w:pStyle w:val="BodyText"/>
        <w:spacing w:before="115"/>
        <w:ind w:left="1019" w:right="397"/>
      </w:pPr>
      <w:r>
        <w:t>This field contains a code for the patient’s race. The data type of this field is CE, whose components are as follows.</w:t>
      </w:r>
    </w:p>
    <w:p w14:paraId="446C8F1C" w14:textId="77777777" w:rsidR="000F3B65" w:rsidRDefault="000F3B65">
      <w:pPr>
        <w:sectPr w:rsidR="000F3B65">
          <w:pgSz w:w="12240" w:h="15840"/>
          <w:pgMar w:top="1340" w:right="1460" w:bottom="1060" w:left="1460" w:header="724" w:footer="868" w:gutter="0"/>
          <w:cols w:space="720"/>
        </w:sectPr>
      </w:pPr>
    </w:p>
    <w:p w14:paraId="13BAF187" w14:textId="77777777" w:rsidR="000F3B65" w:rsidRDefault="000F3B65">
      <w:pPr>
        <w:pStyle w:val="BodyText"/>
        <w:spacing w:before="5"/>
        <w:rPr>
          <w:sz w:val="8"/>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5E15ED7B" w14:textId="77777777">
        <w:trPr>
          <w:trHeight w:val="241"/>
        </w:trPr>
        <w:tc>
          <w:tcPr>
            <w:tcW w:w="526" w:type="dxa"/>
            <w:tcBorders>
              <w:bottom w:val="single" w:sz="6" w:space="0" w:color="000000"/>
              <w:right w:val="single" w:sz="6" w:space="0" w:color="000000"/>
            </w:tcBorders>
            <w:shd w:val="clear" w:color="auto" w:fill="E6E6E6"/>
          </w:tcPr>
          <w:p w14:paraId="05D07F0B" w14:textId="77777777" w:rsidR="000F3B65" w:rsidRDefault="00C64217">
            <w:pPr>
              <w:pStyle w:val="TableParagraph"/>
              <w:ind w:left="85" w:right="84"/>
              <w:rPr>
                <w:b/>
                <w:sz w:val="16"/>
              </w:rPr>
            </w:pPr>
            <w:bookmarkStart w:id="178" w:name="_bookmark84"/>
            <w:bookmarkEnd w:id="178"/>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AA688E9"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51DF2A29"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96146BA"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23E333A0"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5E4043E2"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2792F3C" w14:textId="77777777" w:rsidR="000F3B65" w:rsidRDefault="00C64217">
            <w:pPr>
              <w:pStyle w:val="TableParagraph"/>
              <w:ind w:left="113"/>
              <w:jc w:val="left"/>
              <w:rPr>
                <w:b/>
                <w:sz w:val="16"/>
              </w:rPr>
            </w:pPr>
            <w:r>
              <w:rPr>
                <w:b/>
                <w:sz w:val="16"/>
              </w:rPr>
              <w:t>Element Name</w:t>
            </w:r>
          </w:p>
        </w:tc>
      </w:tr>
      <w:tr w:rsidR="000F3B65" w14:paraId="7E7E202E" w14:textId="77777777">
        <w:trPr>
          <w:trHeight w:val="221"/>
        </w:trPr>
        <w:tc>
          <w:tcPr>
            <w:tcW w:w="526" w:type="dxa"/>
            <w:tcBorders>
              <w:top w:val="single" w:sz="6" w:space="0" w:color="000000"/>
              <w:bottom w:val="nil"/>
              <w:right w:val="single" w:sz="6" w:space="0" w:color="000000"/>
            </w:tcBorders>
          </w:tcPr>
          <w:p w14:paraId="0A447BFA"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054D5B4"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5197107D"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B606ACC"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CEDDEBD"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3C86CF34" w14:textId="77777777" w:rsidR="000F3B65" w:rsidRDefault="000F3B65">
            <w:pPr>
              <w:pStyle w:val="TableParagraph"/>
              <w:spacing w:before="0"/>
              <w:jc w:val="left"/>
              <w:rPr>
                <w:rFonts w:ascii="Times New Roman"/>
                <w:sz w:val="18"/>
              </w:rPr>
            </w:pPr>
          </w:p>
        </w:tc>
        <w:tc>
          <w:tcPr>
            <w:tcW w:w="2642" w:type="dxa"/>
            <w:tcBorders>
              <w:top w:val="single" w:sz="6" w:space="0" w:color="000000"/>
              <w:left w:val="single" w:sz="6" w:space="0" w:color="000000"/>
              <w:bottom w:val="nil"/>
            </w:tcBorders>
          </w:tcPr>
          <w:p w14:paraId="1AC7CFDD" w14:textId="77777777" w:rsidR="000F3B65" w:rsidRDefault="00C64217">
            <w:pPr>
              <w:pStyle w:val="TableParagraph"/>
              <w:spacing w:before="22" w:line="179" w:lineRule="exact"/>
              <w:ind w:left="113"/>
              <w:jc w:val="left"/>
              <w:rPr>
                <w:sz w:val="16"/>
              </w:rPr>
            </w:pPr>
            <w:r>
              <w:rPr>
                <w:sz w:val="16"/>
              </w:rPr>
              <w:t>Identifier</w:t>
            </w:r>
          </w:p>
        </w:tc>
      </w:tr>
      <w:tr w:rsidR="000F3B65" w14:paraId="68EBD510" w14:textId="77777777">
        <w:trPr>
          <w:trHeight w:val="208"/>
        </w:trPr>
        <w:tc>
          <w:tcPr>
            <w:tcW w:w="526" w:type="dxa"/>
            <w:tcBorders>
              <w:top w:val="nil"/>
              <w:bottom w:val="nil"/>
              <w:right w:val="single" w:sz="6" w:space="0" w:color="000000"/>
            </w:tcBorders>
          </w:tcPr>
          <w:p w14:paraId="47A58F2E"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572A4F7"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A2F55A0"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54F48FF3"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543394A"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EF9A7D2" w14:textId="77777777" w:rsidR="000F3B65" w:rsidRDefault="000F3B65">
            <w:pPr>
              <w:rPr>
                <w:sz w:val="2"/>
                <w:szCs w:val="2"/>
              </w:rPr>
            </w:pPr>
          </w:p>
        </w:tc>
        <w:tc>
          <w:tcPr>
            <w:tcW w:w="2642" w:type="dxa"/>
            <w:tcBorders>
              <w:top w:val="nil"/>
              <w:left w:val="single" w:sz="6" w:space="0" w:color="000000"/>
              <w:bottom w:val="nil"/>
            </w:tcBorders>
          </w:tcPr>
          <w:p w14:paraId="0AA7F843" w14:textId="77777777" w:rsidR="000F3B65" w:rsidRDefault="00C64217">
            <w:pPr>
              <w:pStyle w:val="TableParagraph"/>
              <w:spacing w:before="10" w:line="178" w:lineRule="exact"/>
              <w:ind w:left="113"/>
              <w:jc w:val="left"/>
              <w:rPr>
                <w:sz w:val="16"/>
              </w:rPr>
            </w:pPr>
            <w:r>
              <w:rPr>
                <w:sz w:val="16"/>
              </w:rPr>
              <w:t>Text</w:t>
            </w:r>
          </w:p>
        </w:tc>
      </w:tr>
      <w:tr w:rsidR="000F3B65" w14:paraId="17CC9AE4" w14:textId="77777777">
        <w:trPr>
          <w:trHeight w:val="207"/>
        </w:trPr>
        <w:tc>
          <w:tcPr>
            <w:tcW w:w="526" w:type="dxa"/>
            <w:tcBorders>
              <w:top w:val="nil"/>
              <w:bottom w:val="nil"/>
              <w:right w:val="single" w:sz="6" w:space="0" w:color="000000"/>
            </w:tcBorders>
          </w:tcPr>
          <w:p w14:paraId="3A59C5E4"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2109981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81B8EA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43C8BA4"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41C5C66E"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5B5A381C" w14:textId="77777777" w:rsidR="000F3B65" w:rsidRDefault="000F3B65">
            <w:pPr>
              <w:rPr>
                <w:sz w:val="2"/>
                <w:szCs w:val="2"/>
              </w:rPr>
            </w:pPr>
          </w:p>
        </w:tc>
        <w:tc>
          <w:tcPr>
            <w:tcW w:w="2642" w:type="dxa"/>
            <w:tcBorders>
              <w:top w:val="nil"/>
              <w:left w:val="single" w:sz="6" w:space="0" w:color="000000"/>
              <w:bottom w:val="nil"/>
            </w:tcBorders>
          </w:tcPr>
          <w:p w14:paraId="2F277552" w14:textId="77777777" w:rsidR="000F3B65" w:rsidRDefault="00C64217">
            <w:pPr>
              <w:pStyle w:val="TableParagraph"/>
              <w:spacing w:before="9" w:line="178" w:lineRule="exact"/>
              <w:ind w:left="113"/>
              <w:jc w:val="left"/>
              <w:rPr>
                <w:sz w:val="16"/>
              </w:rPr>
            </w:pPr>
            <w:r>
              <w:rPr>
                <w:sz w:val="16"/>
              </w:rPr>
              <w:t>Name of Coding System</w:t>
            </w:r>
          </w:p>
        </w:tc>
      </w:tr>
      <w:tr w:rsidR="000F3B65" w14:paraId="6C7273F5" w14:textId="77777777">
        <w:trPr>
          <w:trHeight w:val="207"/>
        </w:trPr>
        <w:tc>
          <w:tcPr>
            <w:tcW w:w="526" w:type="dxa"/>
            <w:tcBorders>
              <w:top w:val="nil"/>
              <w:bottom w:val="nil"/>
              <w:right w:val="single" w:sz="6" w:space="0" w:color="000000"/>
            </w:tcBorders>
          </w:tcPr>
          <w:p w14:paraId="1F5ED6FA"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1469E68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DBC8063"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3961F2C"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136A038"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7AD57E4" w14:textId="77777777" w:rsidR="000F3B65" w:rsidRDefault="000F3B65">
            <w:pPr>
              <w:rPr>
                <w:sz w:val="2"/>
                <w:szCs w:val="2"/>
              </w:rPr>
            </w:pPr>
          </w:p>
        </w:tc>
        <w:tc>
          <w:tcPr>
            <w:tcW w:w="2642" w:type="dxa"/>
            <w:tcBorders>
              <w:top w:val="nil"/>
              <w:left w:val="single" w:sz="6" w:space="0" w:color="000000"/>
              <w:bottom w:val="nil"/>
            </w:tcBorders>
          </w:tcPr>
          <w:p w14:paraId="70118D9B" w14:textId="77777777" w:rsidR="000F3B65" w:rsidRDefault="00C64217">
            <w:pPr>
              <w:pStyle w:val="TableParagraph"/>
              <w:spacing w:before="9" w:line="178" w:lineRule="exact"/>
              <w:ind w:left="113"/>
              <w:jc w:val="left"/>
              <w:rPr>
                <w:sz w:val="16"/>
              </w:rPr>
            </w:pPr>
            <w:r>
              <w:rPr>
                <w:sz w:val="16"/>
              </w:rPr>
              <w:t>Alternate Identifier</w:t>
            </w:r>
          </w:p>
        </w:tc>
      </w:tr>
      <w:tr w:rsidR="000F3B65" w14:paraId="59BF0495" w14:textId="77777777">
        <w:trPr>
          <w:trHeight w:val="207"/>
        </w:trPr>
        <w:tc>
          <w:tcPr>
            <w:tcW w:w="526" w:type="dxa"/>
            <w:tcBorders>
              <w:top w:val="nil"/>
              <w:bottom w:val="nil"/>
              <w:right w:val="single" w:sz="6" w:space="0" w:color="000000"/>
            </w:tcBorders>
          </w:tcPr>
          <w:p w14:paraId="7DD7798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4E5F5105"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9B40036"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4978F7D3"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0C83C2F"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CB9AB71" w14:textId="77777777" w:rsidR="000F3B65" w:rsidRDefault="000F3B65">
            <w:pPr>
              <w:rPr>
                <w:sz w:val="2"/>
                <w:szCs w:val="2"/>
              </w:rPr>
            </w:pPr>
          </w:p>
        </w:tc>
        <w:tc>
          <w:tcPr>
            <w:tcW w:w="2642" w:type="dxa"/>
            <w:tcBorders>
              <w:top w:val="nil"/>
              <w:left w:val="single" w:sz="6" w:space="0" w:color="000000"/>
              <w:bottom w:val="nil"/>
            </w:tcBorders>
          </w:tcPr>
          <w:p w14:paraId="59F2FC1F" w14:textId="77777777" w:rsidR="000F3B65" w:rsidRDefault="00C64217">
            <w:pPr>
              <w:pStyle w:val="TableParagraph"/>
              <w:spacing w:before="9" w:line="178" w:lineRule="exact"/>
              <w:ind w:left="113"/>
              <w:jc w:val="left"/>
              <w:rPr>
                <w:sz w:val="16"/>
              </w:rPr>
            </w:pPr>
            <w:r>
              <w:rPr>
                <w:sz w:val="16"/>
              </w:rPr>
              <w:t>Alternate Text</w:t>
            </w:r>
          </w:p>
        </w:tc>
      </w:tr>
      <w:tr w:rsidR="000F3B65" w14:paraId="4B06975D" w14:textId="77777777">
        <w:trPr>
          <w:trHeight w:val="226"/>
        </w:trPr>
        <w:tc>
          <w:tcPr>
            <w:tcW w:w="526" w:type="dxa"/>
            <w:tcBorders>
              <w:top w:val="nil"/>
              <w:right w:val="single" w:sz="6" w:space="0" w:color="000000"/>
            </w:tcBorders>
          </w:tcPr>
          <w:p w14:paraId="101FA15F"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287E79CD"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17138178"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625AA3D2"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4A4B9737"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50F4F059" w14:textId="77777777" w:rsidR="000F3B65" w:rsidRDefault="000F3B65">
            <w:pPr>
              <w:rPr>
                <w:sz w:val="2"/>
                <w:szCs w:val="2"/>
              </w:rPr>
            </w:pPr>
          </w:p>
        </w:tc>
        <w:tc>
          <w:tcPr>
            <w:tcW w:w="2642" w:type="dxa"/>
            <w:tcBorders>
              <w:top w:val="nil"/>
              <w:left w:val="single" w:sz="6" w:space="0" w:color="000000"/>
            </w:tcBorders>
          </w:tcPr>
          <w:p w14:paraId="5FB5583A" w14:textId="77777777" w:rsidR="000F3B65" w:rsidRDefault="00C64217">
            <w:pPr>
              <w:pStyle w:val="TableParagraph"/>
              <w:spacing w:before="9"/>
              <w:ind w:left="113"/>
              <w:jc w:val="left"/>
              <w:rPr>
                <w:sz w:val="16"/>
              </w:rPr>
            </w:pPr>
            <w:r>
              <w:rPr>
                <w:sz w:val="16"/>
              </w:rPr>
              <w:t>Name of Alternate Coding System</w:t>
            </w:r>
          </w:p>
        </w:tc>
      </w:tr>
    </w:tbl>
    <w:p w14:paraId="56E9B302" w14:textId="77777777" w:rsidR="000F3B65" w:rsidRDefault="00C64217">
      <w:pPr>
        <w:pStyle w:val="BodyText"/>
        <w:spacing w:before="122"/>
        <w:ind w:left="1019"/>
      </w:pPr>
      <w:r>
        <w:t>The following components are valued.</w:t>
      </w:r>
    </w:p>
    <w:p w14:paraId="5E8546F7" w14:textId="77777777" w:rsidR="000F3B65" w:rsidRDefault="000F3B65">
      <w:pPr>
        <w:pStyle w:val="BodyText"/>
        <w:spacing w:before="10"/>
        <w:rPr>
          <w:sz w:val="20"/>
        </w:rPr>
      </w:pPr>
    </w:p>
    <w:p w14:paraId="3A005982" w14:textId="77777777" w:rsidR="000F3B65" w:rsidRDefault="00C64217">
      <w:pPr>
        <w:pStyle w:val="Heading4"/>
      </w:pPr>
      <w:r>
        <w:t>PID-10.1-Identifier</w:t>
      </w:r>
    </w:p>
    <w:p w14:paraId="3A7699A8" w14:textId="77777777" w:rsidR="000F3B65" w:rsidRDefault="00C64217">
      <w:pPr>
        <w:pStyle w:val="BodyText"/>
        <w:spacing w:before="121"/>
        <w:ind w:left="1019" w:right="981"/>
      </w:pPr>
      <w:r>
        <w:t xml:space="preserve">This component contains the RACE INFORMATION value from the VistA PATIENT File, which is derived from user-defined Table 0005, </w:t>
      </w:r>
      <w:r>
        <w:rPr>
          <w:i/>
        </w:rPr>
        <w:t>Race</w:t>
      </w:r>
      <w:r>
        <w:t>.</w:t>
      </w:r>
    </w:p>
    <w:p w14:paraId="72F19C2B" w14:textId="77777777" w:rsidR="000F3B65" w:rsidRDefault="000F3B65">
      <w:pPr>
        <w:pStyle w:val="BodyText"/>
        <w:spacing w:before="10"/>
        <w:rPr>
          <w:sz w:val="20"/>
        </w:rPr>
      </w:pPr>
    </w:p>
    <w:p w14:paraId="3A010B2B" w14:textId="77777777" w:rsidR="000F3B65" w:rsidRDefault="00C64217">
      <w:pPr>
        <w:pStyle w:val="Heading4"/>
      </w:pPr>
      <w:r>
        <w:t>PID-10.3-Name of Coding System</w:t>
      </w:r>
    </w:p>
    <w:p w14:paraId="551639AD" w14:textId="77777777" w:rsidR="000F3B65" w:rsidRDefault="00C64217">
      <w:pPr>
        <w:pStyle w:val="BodyText"/>
        <w:spacing w:before="118"/>
        <w:ind w:left="1019"/>
      </w:pPr>
      <w:r>
        <w:t xml:space="preserve">The value of this component shall be </w:t>
      </w:r>
      <w:r>
        <w:rPr>
          <w:b/>
        </w:rPr>
        <w:t>0005</w:t>
      </w:r>
      <w:r>
        <w:t>.</w:t>
      </w:r>
    </w:p>
    <w:p w14:paraId="50AF7F82" w14:textId="77777777" w:rsidR="000F3B65" w:rsidRDefault="000F3B65">
      <w:pPr>
        <w:pStyle w:val="BodyText"/>
        <w:spacing w:before="11"/>
        <w:rPr>
          <w:sz w:val="20"/>
        </w:rPr>
      </w:pPr>
    </w:p>
    <w:p w14:paraId="77BB7A03" w14:textId="77777777" w:rsidR="000F3B65" w:rsidRDefault="00C64217">
      <w:pPr>
        <w:pStyle w:val="Heading4"/>
      </w:pPr>
      <w:r>
        <w:t>PID-10.4-Alternate Identifier</w:t>
      </w:r>
    </w:p>
    <w:p w14:paraId="6E44B27C" w14:textId="77777777" w:rsidR="000F3B65" w:rsidRDefault="00C64217">
      <w:pPr>
        <w:pStyle w:val="BodyText"/>
        <w:spacing w:before="121"/>
        <w:ind w:left="1019" w:right="569"/>
      </w:pPr>
      <w:r>
        <w:t>This component contains the appropriate value, if one exists, from the following table.</w:t>
      </w:r>
    </w:p>
    <w:p w14:paraId="5C802061" w14:textId="77777777" w:rsidR="000F3B65" w:rsidRDefault="000F3B65">
      <w:pPr>
        <w:pStyle w:val="BodyText"/>
        <w:spacing w:before="4"/>
        <w:rPr>
          <w:sz w:val="12"/>
        </w:rPr>
      </w:pPr>
    </w:p>
    <w:tbl>
      <w:tblPr>
        <w:tblW w:w="0" w:type="auto"/>
        <w:tblInd w:w="22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4061"/>
      </w:tblGrid>
      <w:tr w:rsidR="000F3B65" w14:paraId="174DCE34" w14:textId="77777777">
        <w:trPr>
          <w:trHeight w:val="322"/>
        </w:trPr>
        <w:tc>
          <w:tcPr>
            <w:tcW w:w="739" w:type="dxa"/>
            <w:tcBorders>
              <w:bottom w:val="single" w:sz="6" w:space="0" w:color="000000"/>
              <w:right w:val="single" w:sz="6" w:space="0" w:color="000000"/>
            </w:tcBorders>
            <w:shd w:val="clear" w:color="auto" w:fill="E4E4E4"/>
          </w:tcPr>
          <w:p w14:paraId="3A670148" w14:textId="77777777" w:rsidR="000F3B65" w:rsidRDefault="00C64217">
            <w:pPr>
              <w:pStyle w:val="TableParagraph"/>
              <w:spacing w:before="14"/>
              <w:ind w:left="138"/>
              <w:jc w:val="left"/>
              <w:rPr>
                <w:b/>
                <w:sz w:val="16"/>
              </w:rPr>
            </w:pPr>
            <w:r>
              <w:rPr>
                <w:b/>
                <w:sz w:val="16"/>
              </w:rPr>
              <w:t>Value</w:t>
            </w:r>
          </w:p>
        </w:tc>
        <w:tc>
          <w:tcPr>
            <w:tcW w:w="4061" w:type="dxa"/>
            <w:tcBorders>
              <w:left w:val="single" w:sz="6" w:space="0" w:color="000000"/>
              <w:bottom w:val="single" w:sz="6" w:space="0" w:color="000000"/>
            </w:tcBorders>
            <w:shd w:val="clear" w:color="auto" w:fill="E4E4E4"/>
          </w:tcPr>
          <w:p w14:paraId="1CA8EB0B" w14:textId="77777777" w:rsidR="000F3B65" w:rsidRDefault="00C64217">
            <w:pPr>
              <w:pStyle w:val="TableParagraph"/>
              <w:spacing w:before="14"/>
              <w:ind w:left="119"/>
              <w:jc w:val="left"/>
              <w:rPr>
                <w:b/>
                <w:sz w:val="16"/>
              </w:rPr>
            </w:pPr>
            <w:r>
              <w:rPr>
                <w:b/>
                <w:sz w:val="16"/>
              </w:rPr>
              <w:t>Description</w:t>
            </w:r>
          </w:p>
        </w:tc>
      </w:tr>
      <w:tr w:rsidR="000F3B65" w14:paraId="76FE38C3" w14:textId="77777777">
        <w:trPr>
          <w:trHeight w:val="325"/>
        </w:trPr>
        <w:tc>
          <w:tcPr>
            <w:tcW w:w="739" w:type="dxa"/>
            <w:tcBorders>
              <w:top w:val="single" w:sz="6" w:space="0" w:color="000000"/>
              <w:bottom w:val="single" w:sz="6" w:space="0" w:color="000000"/>
              <w:right w:val="single" w:sz="6" w:space="0" w:color="000000"/>
            </w:tcBorders>
          </w:tcPr>
          <w:p w14:paraId="1EEC6620" w14:textId="77777777" w:rsidR="000F3B65" w:rsidRDefault="00C64217">
            <w:pPr>
              <w:pStyle w:val="TableParagraph"/>
              <w:spacing w:before="15"/>
              <w:ind w:left="104"/>
              <w:jc w:val="left"/>
              <w:rPr>
                <w:sz w:val="16"/>
              </w:rPr>
            </w:pPr>
            <w:r>
              <w:rPr>
                <w:sz w:val="16"/>
              </w:rPr>
              <w:t>0000-0</w:t>
            </w:r>
          </w:p>
        </w:tc>
        <w:tc>
          <w:tcPr>
            <w:tcW w:w="4061" w:type="dxa"/>
            <w:tcBorders>
              <w:top w:val="single" w:sz="6" w:space="0" w:color="000000"/>
              <w:left w:val="single" w:sz="6" w:space="0" w:color="000000"/>
              <w:bottom w:val="single" w:sz="6" w:space="0" w:color="000000"/>
            </w:tcBorders>
          </w:tcPr>
          <w:p w14:paraId="6E16AD2B" w14:textId="77777777" w:rsidR="000F3B65" w:rsidRDefault="00C64217">
            <w:pPr>
              <w:pStyle w:val="TableParagraph"/>
              <w:spacing w:before="15"/>
              <w:ind w:left="120"/>
              <w:jc w:val="left"/>
              <w:rPr>
                <w:sz w:val="16"/>
              </w:rPr>
            </w:pPr>
            <w:r>
              <w:rPr>
                <w:sz w:val="16"/>
              </w:rPr>
              <w:t>DECLINED TO ANSWER</w:t>
            </w:r>
          </w:p>
        </w:tc>
      </w:tr>
      <w:tr w:rsidR="000F3B65" w14:paraId="253ABC82" w14:textId="77777777">
        <w:trPr>
          <w:trHeight w:val="323"/>
        </w:trPr>
        <w:tc>
          <w:tcPr>
            <w:tcW w:w="739" w:type="dxa"/>
            <w:tcBorders>
              <w:top w:val="single" w:sz="6" w:space="0" w:color="000000"/>
              <w:bottom w:val="single" w:sz="6" w:space="0" w:color="000000"/>
              <w:right w:val="single" w:sz="6" w:space="0" w:color="000000"/>
            </w:tcBorders>
          </w:tcPr>
          <w:p w14:paraId="11D491A5" w14:textId="77777777" w:rsidR="000F3B65" w:rsidRDefault="00C64217">
            <w:pPr>
              <w:pStyle w:val="TableParagraph"/>
              <w:spacing w:before="15"/>
              <w:ind w:left="104"/>
              <w:jc w:val="left"/>
              <w:rPr>
                <w:sz w:val="16"/>
              </w:rPr>
            </w:pPr>
            <w:r>
              <w:rPr>
                <w:sz w:val="16"/>
              </w:rPr>
              <w:t>1002-5</w:t>
            </w:r>
          </w:p>
        </w:tc>
        <w:tc>
          <w:tcPr>
            <w:tcW w:w="4061" w:type="dxa"/>
            <w:tcBorders>
              <w:top w:val="single" w:sz="6" w:space="0" w:color="000000"/>
              <w:left w:val="single" w:sz="6" w:space="0" w:color="000000"/>
              <w:bottom w:val="single" w:sz="6" w:space="0" w:color="000000"/>
            </w:tcBorders>
          </w:tcPr>
          <w:p w14:paraId="22E423B6" w14:textId="77777777" w:rsidR="000F3B65" w:rsidRDefault="00C64217">
            <w:pPr>
              <w:pStyle w:val="TableParagraph"/>
              <w:spacing w:before="15"/>
              <w:ind w:left="120"/>
              <w:jc w:val="left"/>
              <w:rPr>
                <w:sz w:val="16"/>
              </w:rPr>
            </w:pPr>
            <w:r>
              <w:rPr>
                <w:sz w:val="16"/>
              </w:rPr>
              <w:t>AMERICAN INDIAN OR ALASKA NATIVE</w:t>
            </w:r>
          </w:p>
        </w:tc>
      </w:tr>
      <w:tr w:rsidR="000F3B65" w14:paraId="23F73ED0" w14:textId="77777777">
        <w:trPr>
          <w:trHeight w:val="323"/>
        </w:trPr>
        <w:tc>
          <w:tcPr>
            <w:tcW w:w="739" w:type="dxa"/>
            <w:tcBorders>
              <w:top w:val="single" w:sz="6" w:space="0" w:color="000000"/>
              <w:bottom w:val="single" w:sz="6" w:space="0" w:color="000000"/>
              <w:right w:val="single" w:sz="6" w:space="0" w:color="000000"/>
            </w:tcBorders>
          </w:tcPr>
          <w:p w14:paraId="595E9454" w14:textId="77777777" w:rsidR="000F3B65" w:rsidRDefault="00C64217">
            <w:pPr>
              <w:pStyle w:val="TableParagraph"/>
              <w:spacing w:before="15"/>
              <w:ind w:left="104"/>
              <w:jc w:val="left"/>
              <w:rPr>
                <w:sz w:val="16"/>
              </w:rPr>
            </w:pPr>
            <w:r>
              <w:rPr>
                <w:sz w:val="16"/>
              </w:rPr>
              <w:t>2028-9</w:t>
            </w:r>
          </w:p>
        </w:tc>
        <w:tc>
          <w:tcPr>
            <w:tcW w:w="4061" w:type="dxa"/>
            <w:tcBorders>
              <w:top w:val="single" w:sz="6" w:space="0" w:color="000000"/>
              <w:left w:val="single" w:sz="6" w:space="0" w:color="000000"/>
              <w:bottom w:val="single" w:sz="6" w:space="0" w:color="000000"/>
            </w:tcBorders>
          </w:tcPr>
          <w:p w14:paraId="1C6D30D6" w14:textId="77777777" w:rsidR="000F3B65" w:rsidRDefault="00C64217">
            <w:pPr>
              <w:pStyle w:val="TableParagraph"/>
              <w:spacing w:before="15"/>
              <w:ind w:left="119"/>
              <w:jc w:val="left"/>
              <w:rPr>
                <w:sz w:val="16"/>
              </w:rPr>
            </w:pPr>
            <w:r>
              <w:rPr>
                <w:sz w:val="16"/>
              </w:rPr>
              <w:t>ASIAN</w:t>
            </w:r>
          </w:p>
        </w:tc>
      </w:tr>
      <w:tr w:rsidR="000F3B65" w14:paraId="4EE51FA6" w14:textId="77777777">
        <w:trPr>
          <w:trHeight w:val="323"/>
        </w:trPr>
        <w:tc>
          <w:tcPr>
            <w:tcW w:w="739" w:type="dxa"/>
            <w:tcBorders>
              <w:top w:val="single" w:sz="6" w:space="0" w:color="000000"/>
              <w:bottom w:val="single" w:sz="6" w:space="0" w:color="000000"/>
              <w:right w:val="single" w:sz="6" w:space="0" w:color="000000"/>
            </w:tcBorders>
          </w:tcPr>
          <w:p w14:paraId="5F316676" w14:textId="77777777" w:rsidR="000F3B65" w:rsidRDefault="00C64217">
            <w:pPr>
              <w:pStyle w:val="TableParagraph"/>
              <w:spacing w:before="15"/>
              <w:ind w:left="104"/>
              <w:jc w:val="left"/>
              <w:rPr>
                <w:sz w:val="16"/>
              </w:rPr>
            </w:pPr>
            <w:r>
              <w:rPr>
                <w:sz w:val="16"/>
              </w:rPr>
              <w:t>2054-5</w:t>
            </w:r>
          </w:p>
        </w:tc>
        <w:tc>
          <w:tcPr>
            <w:tcW w:w="4061" w:type="dxa"/>
            <w:tcBorders>
              <w:top w:val="single" w:sz="6" w:space="0" w:color="000000"/>
              <w:left w:val="single" w:sz="6" w:space="0" w:color="000000"/>
              <w:bottom w:val="single" w:sz="6" w:space="0" w:color="000000"/>
            </w:tcBorders>
          </w:tcPr>
          <w:p w14:paraId="05349FDA" w14:textId="77777777" w:rsidR="000F3B65" w:rsidRDefault="00C64217">
            <w:pPr>
              <w:pStyle w:val="TableParagraph"/>
              <w:spacing w:before="15"/>
              <w:ind w:left="119"/>
              <w:jc w:val="left"/>
              <w:rPr>
                <w:sz w:val="16"/>
              </w:rPr>
            </w:pPr>
            <w:r>
              <w:rPr>
                <w:sz w:val="16"/>
              </w:rPr>
              <w:t>BLACK OR AFRICAN AMERICAN</w:t>
            </w:r>
          </w:p>
        </w:tc>
      </w:tr>
      <w:tr w:rsidR="000F3B65" w14:paraId="5AACCE7C" w14:textId="77777777">
        <w:trPr>
          <w:trHeight w:val="325"/>
        </w:trPr>
        <w:tc>
          <w:tcPr>
            <w:tcW w:w="739" w:type="dxa"/>
            <w:tcBorders>
              <w:top w:val="single" w:sz="6" w:space="0" w:color="000000"/>
              <w:bottom w:val="single" w:sz="6" w:space="0" w:color="000000"/>
              <w:right w:val="single" w:sz="6" w:space="0" w:color="000000"/>
            </w:tcBorders>
          </w:tcPr>
          <w:p w14:paraId="46FBF8A6" w14:textId="77777777" w:rsidR="000F3B65" w:rsidRDefault="00C64217">
            <w:pPr>
              <w:pStyle w:val="TableParagraph"/>
              <w:spacing w:before="15"/>
              <w:ind w:left="104"/>
              <w:jc w:val="left"/>
              <w:rPr>
                <w:sz w:val="16"/>
              </w:rPr>
            </w:pPr>
            <w:r>
              <w:rPr>
                <w:sz w:val="16"/>
              </w:rPr>
              <w:t>2076-8</w:t>
            </w:r>
          </w:p>
        </w:tc>
        <w:tc>
          <w:tcPr>
            <w:tcW w:w="4061" w:type="dxa"/>
            <w:tcBorders>
              <w:top w:val="single" w:sz="6" w:space="0" w:color="000000"/>
              <w:left w:val="single" w:sz="6" w:space="0" w:color="000000"/>
              <w:bottom w:val="single" w:sz="6" w:space="0" w:color="000000"/>
            </w:tcBorders>
          </w:tcPr>
          <w:p w14:paraId="4B7ECDDF" w14:textId="77777777" w:rsidR="000F3B65" w:rsidRDefault="00C64217">
            <w:pPr>
              <w:pStyle w:val="TableParagraph"/>
              <w:spacing w:before="15"/>
              <w:ind w:left="119"/>
              <w:jc w:val="left"/>
              <w:rPr>
                <w:sz w:val="16"/>
              </w:rPr>
            </w:pPr>
            <w:r>
              <w:rPr>
                <w:sz w:val="16"/>
              </w:rPr>
              <w:t>NATIVE HAWAIIAN OR OTHER PACIFIC ISLANDER</w:t>
            </w:r>
          </w:p>
        </w:tc>
      </w:tr>
      <w:tr w:rsidR="000F3B65" w14:paraId="1EBACDE0" w14:textId="77777777">
        <w:trPr>
          <w:trHeight w:val="323"/>
        </w:trPr>
        <w:tc>
          <w:tcPr>
            <w:tcW w:w="739" w:type="dxa"/>
            <w:tcBorders>
              <w:top w:val="single" w:sz="6" w:space="0" w:color="000000"/>
              <w:bottom w:val="single" w:sz="6" w:space="0" w:color="000000"/>
              <w:right w:val="single" w:sz="6" w:space="0" w:color="000000"/>
            </w:tcBorders>
          </w:tcPr>
          <w:p w14:paraId="327A4928" w14:textId="77777777" w:rsidR="000F3B65" w:rsidRDefault="00C64217">
            <w:pPr>
              <w:pStyle w:val="TableParagraph"/>
              <w:spacing w:before="15"/>
              <w:ind w:left="104"/>
              <w:jc w:val="left"/>
              <w:rPr>
                <w:sz w:val="16"/>
              </w:rPr>
            </w:pPr>
            <w:r>
              <w:rPr>
                <w:sz w:val="16"/>
              </w:rPr>
              <w:t>2106-3</w:t>
            </w:r>
          </w:p>
        </w:tc>
        <w:tc>
          <w:tcPr>
            <w:tcW w:w="4061" w:type="dxa"/>
            <w:tcBorders>
              <w:top w:val="single" w:sz="6" w:space="0" w:color="000000"/>
              <w:left w:val="single" w:sz="6" w:space="0" w:color="000000"/>
              <w:bottom w:val="single" w:sz="6" w:space="0" w:color="000000"/>
            </w:tcBorders>
          </w:tcPr>
          <w:p w14:paraId="185562C5" w14:textId="77777777" w:rsidR="000F3B65" w:rsidRDefault="00C64217">
            <w:pPr>
              <w:pStyle w:val="TableParagraph"/>
              <w:spacing w:before="15"/>
              <w:ind w:left="119"/>
              <w:jc w:val="left"/>
              <w:rPr>
                <w:sz w:val="16"/>
              </w:rPr>
            </w:pPr>
            <w:r>
              <w:rPr>
                <w:sz w:val="16"/>
              </w:rPr>
              <w:t>WHITE</w:t>
            </w:r>
          </w:p>
        </w:tc>
      </w:tr>
      <w:tr w:rsidR="000F3B65" w14:paraId="773354D2" w14:textId="77777777">
        <w:trPr>
          <w:trHeight w:val="325"/>
        </w:trPr>
        <w:tc>
          <w:tcPr>
            <w:tcW w:w="739" w:type="dxa"/>
            <w:tcBorders>
              <w:top w:val="single" w:sz="6" w:space="0" w:color="000000"/>
              <w:right w:val="single" w:sz="6" w:space="0" w:color="000000"/>
            </w:tcBorders>
          </w:tcPr>
          <w:p w14:paraId="7F78C796" w14:textId="77777777" w:rsidR="000F3B65" w:rsidRDefault="00C64217">
            <w:pPr>
              <w:pStyle w:val="TableParagraph"/>
              <w:spacing w:before="15"/>
              <w:ind w:left="104"/>
              <w:jc w:val="left"/>
              <w:rPr>
                <w:sz w:val="16"/>
              </w:rPr>
            </w:pPr>
            <w:r>
              <w:rPr>
                <w:sz w:val="16"/>
              </w:rPr>
              <w:t>9999-4</w:t>
            </w:r>
          </w:p>
        </w:tc>
        <w:tc>
          <w:tcPr>
            <w:tcW w:w="4061" w:type="dxa"/>
            <w:tcBorders>
              <w:top w:val="single" w:sz="6" w:space="0" w:color="000000"/>
              <w:left w:val="single" w:sz="6" w:space="0" w:color="000000"/>
            </w:tcBorders>
          </w:tcPr>
          <w:p w14:paraId="578DD50E" w14:textId="77777777" w:rsidR="000F3B65" w:rsidRDefault="00C64217">
            <w:pPr>
              <w:pStyle w:val="TableParagraph"/>
              <w:spacing w:before="15"/>
              <w:ind w:left="119"/>
              <w:jc w:val="left"/>
              <w:rPr>
                <w:sz w:val="16"/>
              </w:rPr>
            </w:pPr>
            <w:r>
              <w:rPr>
                <w:sz w:val="16"/>
              </w:rPr>
              <w:t>UNKNOWN BY PATIENT</w:t>
            </w:r>
          </w:p>
        </w:tc>
      </w:tr>
    </w:tbl>
    <w:p w14:paraId="0749FB39" w14:textId="77777777" w:rsidR="000F3B65" w:rsidRDefault="000F3B65">
      <w:pPr>
        <w:pStyle w:val="BodyText"/>
        <w:spacing w:before="5"/>
        <w:rPr>
          <w:sz w:val="21"/>
        </w:rPr>
      </w:pPr>
    </w:p>
    <w:p w14:paraId="3C3761CB" w14:textId="77777777" w:rsidR="000F3B65" w:rsidRDefault="00C64217">
      <w:pPr>
        <w:pStyle w:val="Heading4"/>
      </w:pPr>
      <w:r>
        <w:t>PID-10.6-Name of Coding System</w:t>
      </w:r>
    </w:p>
    <w:p w14:paraId="33AF8968" w14:textId="77777777" w:rsidR="000F3B65" w:rsidRDefault="00C64217">
      <w:pPr>
        <w:pStyle w:val="BodyText"/>
        <w:spacing w:before="121"/>
        <w:ind w:left="1019"/>
      </w:pPr>
      <w:r>
        <w:t xml:space="preserve">This component shall be populated </w:t>
      </w:r>
      <w:r>
        <w:rPr>
          <w:b/>
        </w:rPr>
        <w:t>CDC</w:t>
      </w:r>
      <w:r>
        <w:t>.</w:t>
      </w:r>
    </w:p>
    <w:p w14:paraId="70371A65" w14:textId="77777777" w:rsidR="000F3B65" w:rsidRDefault="000F3B65">
      <w:pPr>
        <w:pStyle w:val="BodyText"/>
        <w:rPr>
          <w:sz w:val="21"/>
        </w:rPr>
      </w:pPr>
    </w:p>
    <w:p w14:paraId="0CFC76B3" w14:textId="77777777" w:rsidR="000F3B65" w:rsidRDefault="00C64217">
      <w:pPr>
        <w:pStyle w:val="Heading5"/>
        <w:spacing w:before="1"/>
      </w:pPr>
      <w:r>
        <w:t>PID-11-Patient Address</w:t>
      </w:r>
    </w:p>
    <w:p w14:paraId="4C627AFB" w14:textId="77777777" w:rsidR="000F3B65" w:rsidRDefault="00C64217">
      <w:pPr>
        <w:pStyle w:val="BodyText"/>
        <w:spacing w:before="115"/>
        <w:ind w:left="1019" w:right="397"/>
      </w:pPr>
      <w:r>
        <w:t>This field contains the patient’s address. It is of data type XAD, whose components are as follows.</w:t>
      </w:r>
    </w:p>
    <w:p w14:paraId="7914D3BC" w14:textId="77777777" w:rsidR="000F3B65" w:rsidRDefault="000F3B65">
      <w:pPr>
        <w:pStyle w:val="BodyText"/>
        <w:spacing w:before="11"/>
        <w:rPr>
          <w:sz w:val="11"/>
        </w:rPr>
      </w:pPr>
    </w:p>
    <w:tbl>
      <w:tblPr>
        <w:tblW w:w="0" w:type="auto"/>
        <w:tblInd w:w="15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2392"/>
      </w:tblGrid>
      <w:tr w:rsidR="000F3B65" w14:paraId="51C95E71" w14:textId="77777777">
        <w:trPr>
          <w:trHeight w:val="243"/>
        </w:trPr>
        <w:tc>
          <w:tcPr>
            <w:tcW w:w="523" w:type="dxa"/>
            <w:tcBorders>
              <w:bottom w:val="single" w:sz="6" w:space="0" w:color="000000"/>
              <w:right w:val="single" w:sz="6" w:space="0" w:color="000000"/>
            </w:tcBorders>
            <w:shd w:val="clear" w:color="auto" w:fill="E6E6E6"/>
          </w:tcPr>
          <w:p w14:paraId="2F0BCA5C"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25EF706" w14:textId="77777777" w:rsidR="000F3B65" w:rsidRDefault="00C64217">
            <w:pPr>
              <w:pStyle w:val="TableParagraph"/>
              <w:ind w:left="112"/>
              <w:jc w:val="lef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0378595"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D0C8E41"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5BA2762"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6185B749" w14:textId="77777777" w:rsidR="000F3B65" w:rsidRDefault="00C64217">
            <w:pPr>
              <w:pStyle w:val="TableParagraph"/>
              <w:ind w:left="113"/>
              <w:jc w:val="left"/>
              <w:rPr>
                <w:b/>
                <w:sz w:val="16"/>
              </w:rPr>
            </w:pPr>
            <w:r>
              <w:rPr>
                <w:b/>
                <w:sz w:val="16"/>
              </w:rPr>
              <w:t>TBL#</w:t>
            </w:r>
          </w:p>
        </w:tc>
        <w:tc>
          <w:tcPr>
            <w:tcW w:w="2392" w:type="dxa"/>
            <w:tcBorders>
              <w:left w:val="single" w:sz="6" w:space="0" w:color="000000"/>
              <w:bottom w:val="single" w:sz="6" w:space="0" w:color="000000"/>
            </w:tcBorders>
            <w:shd w:val="clear" w:color="auto" w:fill="E6E6E6"/>
          </w:tcPr>
          <w:p w14:paraId="61D55FCE" w14:textId="77777777" w:rsidR="000F3B65" w:rsidRDefault="00C64217">
            <w:pPr>
              <w:pStyle w:val="TableParagraph"/>
              <w:ind w:left="114"/>
              <w:jc w:val="left"/>
              <w:rPr>
                <w:b/>
                <w:sz w:val="16"/>
              </w:rPr>
            </w:pPr>
            <w:r>
              <w:rPr>
                <w:b/>
                <w:sz w:val="16"/>
              </w:rPr>
              <w:t>Element Name</w:t>
            </w:r>
          </w:p>
        </w:tc>
      </w:tr>
      <w:tr w:rsidR="000F3B65" w14:paraId="4C928994" w14:textId="77777777">
        <w:trPr>
          <w:trHeight w:val="220"/>
        </w:trPr>
        <w:tc>
          <w:tcPr>
            <w:tcW w:w="523" w:type="dxa"/>
            <w:tcBorders>
              <w:top w:val="single" w:sz="6" w:space="0" w:color="000000"/>
              <w:bottom w:val="nil"/>
              <w:right w:val="single" w:sz="6" w:space="0" w:color="000000"/>
            </w:tcBorders>
          </w:tcPr>
          <w:p w14:paraId="3538F183"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4960DF9" w14:textId="77777777" w:rsidR="000F3B65" w:rsidRDefault="00C64217">
            <w:pPr>
              <w:pStyle w:val="TableParagraph"/>
              <w:spacing w:before="22" w:line="178" w:lineRule="exact"/>
              <w:ind w:left="122"/>
              <w:jc w:val="left"/>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6BA2EC0F" w14:textId="77777777" w:rsidR="000F3B65" w:rsidRDefault="00C64217">
            <w:pPr>
              <w:pStyle w:val="TableParagraph"/>
              <w:spacing w:before="22" w:line="178" w:lineRule="exact"/>
              <w:ind w:left="89"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6446FD26" w14:textId="77777777" w:rsidR="000F3B65" w:rsidRDefault="00C64217">
            <w:pPr>
              <w:pStyle w:val="TableParagraph"/>
              <w:spacing w:before="22" w:line="178" w:lineRule="exact"/>
              <w:ind w:left="87" w:right="81"/>
              <w:rPr>
                <w:sz w:val="16"/>
              </w:rPr>
            </w:pPr>
            <w:r>
              <w:rPr>
                <w:sz w:val="16"/>
              </w:rPr>
              <w:t>RE</w:t>
            </w:r>
          </w:p>
        </w:tc>
        <w:tc>
          <w:tcPr>
            <w:tcW w:w="1058" w:type="dxa"/>
            <w:tcBorders>
              <w:top w:val="single" w:sz="6" w:space="0" w:color="000000"/>
              <w:left w:val="single" w:sz="6" w:space="0" w:color="000000"/>
              <w:bottom w:val="nil"/>
              <w:right w:val="single" w:sz="6" w:space="0" w:color="000000"/>
            </w:tcBorders>
          </w:tcPr>
          <w:p w14:paraId="126A84D5" w14:textId="77777777" w:rsidR="000F3B65" w:rsidRDefault="00C64217">
            <w:pPr>
              <w:pStyle w:val="TableParagraph"/>
              <w:spacing w:before="22" w:line="178" w:lineRule="exact"/>
              <w:ind w:left="89" w:right="79"/>
              <w:rPr>
                <w:sz w:val="16"/>
              </w:rPr>
            </w:pPr>
            <w:r>
              <w:rPr>
                <w:sz w:val="16"/>
              </w:rPr>
              <w:t>[0..1]</w:t>
            </w:r>
          </w:p>
        </w:tc>
        <w:tc>
          <w:tcPr>
            <w:tcW w:w="628" w:type="dxa"/>
            <w:vMerge w:val="restart"/>
            <w:tcBorders>
              <w:top w:val="single" w:sz="6" w:space="0" w:color="000000"/>
              <w:left w:val="single" w:sz="6" w:space="0" w:color="000000"/>
              <w:right w:val="single" w:sz="6" w:space="0" w:color="000000"/>
            </w:tcBorders>
          </w:tcPr>
          <w:p w14:paraId="1B7693AE" w14:textId="77777777" w:rsidR="000F3B65" w:rsidRDefault="000F3B65">
            <w:pPr>
              <w:pStyle w:val="TableParagraph"/>
              <w:spacing w:before="0"/>
              <w:jc w:val="left"/>
              <w:rPr>
                <w:rFonts w:ascii="Times New Roman"/>
                <w:sz w:val="18"/>
              </w:rPr>
            </w:pPr>
          </w:p>
          <w:p w14:paraId="2F0C4BCF" w14:textId="77777777" w:rsidR="000F3B65" w:rsidRDefault="000F3B65">
            <w:pPr>
              <w:pStyle w:val="TableParagraph"/>
              <w:spacing w:before="0"/>
              <w:jc w:val="left"/>
              <w:rPr>
                <w:rFonts w:ascii="Times New Roman"/>
                <w:sz w:val="18"/>
              </w:rPr>
            </w:pPr>
          </w:p>
          <w:p w14:paraId="05C516A0" w14:textId="77777777" w:rsidR="000F3B65" w:rsidRDefault="000F3B65">
            <w:pPr>
              <w:pStyle w:val="TableParagraph"/>
              <w:spacing w:before="0"/>
              <w:jc w:val="left"/>
              <w:rPr>
                <w:rFonts w:ascii="Times New Roman"/>
                <w:sz w:val="18"/>
              </w:rPr>
            </w:pPr>
          </w:p>
          <w:p w14:paraId="7501A41B" w14:textId="77777777" w:rsidR="000F3B65" w:rsidRDefault="000F3B65">
            <w:pPr>
              <w:pStyle w:val="TableParagraph"/>
              <w:spacing w:before="0"/>
              <w:jc w:val="left"/>
              <w:rPr>
                <w:rFonts w:ascii="Times New Roman"/>
                <w:sz w:val="18"/>
              </w:rPr>
            </w:pPr>
          </w:p>
          <w:p w14:paraId="5B01918C" w14:textId="77777777" w:rsidR="000F3B65" w:rsidRDefault="000F3B65">
            <w:pPr>
              <w:pStyle w:val="TableParagraph"/>
              <w:spacing w:before="0"/>
              <w:jc w:val="left"/>
              <w:rPr>
                <w:rFonts w:ascii="Times New Roman"/>
                <w:sz w:val="18"/>
              </w:rPr>
            </w:pPr>
          </w:p>
          <w:p w14:paraId="66399DDF" w14:textId="77777777" w:rsidR="000F3B65" w:rsidRDefault="000F3B65">
            <w:pPr>
              <w:pStyle w:val="TableParagraph"/>
              <w:spacing w:before="0"/>
              <w:jc w:val="left"/>
              <w:rPr>
                <w:rFonts w:ascii="Times New Roman"/>
                <w:sz w:val="18"/>
              </w:rPr>
            </w:pPr>
          </w:p>
          <w:p w14:paraId="4B6A5113" w14:textId="77777777" w:rsidR="000F3B65" w:rsidRDefault="000F3B65">
            <w:pPr>
              <w:pStyle w:val="TableParagraph"/>
              <w:spacing w:before="1"/>
              <w:jc w:val="left"/>
              <w:rPr>
                <w:rFonts w:ascii="Times New Roman"/>
                <w:sz w:val="18"/>
              </w:rPr>
            </w:pPr>
          </w:p>
          <w:p w14:paraId="48B5104E" w14:textId="77777777" w:rsidR="000F3B65" w:rsidRDefault="00C64217">
            <w:pPr>
              <w:pStyle w:val="TableParagraph"/>
              <w:spacing w:before="0"/>
              <w:ind w:left="132"/>
              <w:jc w:val="left"/>
              <w:rPr>
                <w:sz w:val="16"/>
              </w:rPr>
            </w:pPr>
            <w:r>
              <w:rPr>
                <w:sz w:val="16"/>
              </w:rPr>
              <w:t>0190</w:t>
            </w:r>
          </w:p>
        </w:tc>
        <w:tc>
          <w:tcPr>
            <w:tcW w:w="2392" w:type="dxa"/>
            <w:tcBorders>
              <w:top w:val="single" w:sz="6" w:space="0" w:color="000000"/>
              <w:left w:val="single" w:sz="6" w:space="0" w:color="000000"/>
              <w:bottom w:val="nil"/>
            </w:tcBorders>
          </w:tcPr>
          <w:p w14:paraId="653F6856" w14:textId="77777777" w:rsidR="000F3B65" w:rsidRDefault="00C64217">
            <w:pPr>
              <w:pStyle w:val="TableParagraph"/>
              <w:spacing w:before="22" w:line="178" w:lineRule="exact"/>
              <w:ind w:left="114"/>
              <w:jc w:val="left"/>
              <w:rPr>
                <w:sz w:val="16"/>
              </w:rPr>
            </w:pPr>
            <w:r>
              <w:rPr>
                <w:sz w:val="16"/>
              </w:rPr>
              <w:t>Street Address</w:t>
            </w:r>
          </w:p>
        </w:tc>
      </w:tr>
      <w:tr w:rsidR="000F3B65" w14:paraId="3B8D0A80" w14:textId="77777777">
        <w:trPr>
          <w:trHeight w:val="207"/>
        </w:trPr>
        <w:tc>
          <w:tcPr>
            <w:tcW w:w="523" w:type="dxa"/>
            <w:tcBorders>
              <w:top w:val="nil"/>
              <w:bottom w:val="nil"/>
              <w:right w:val="single" w:sz="6" w:space="0" w:color="000000"/>
            </w:tcBorders>
          </w:tcPr>
          <w:p w14:paraId="2CB4C08B"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2D4B5CCE" w14:textId="77777777" w:rsidR="000F3B65" w:rsidRDefault="00C64217">
            <w:pPr>
              <w:pStyle w:val="TableParagraph"/>
              <w:spacing w:before="9"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3F34092D" w14:textId="77777777" w:rsidR="000F3B65" w:rsidRDefault="00C64217">
            <w:pPr>
              <w:pStyle w:val="TableParagraph"/>
              <w:spacing w:before="9" w:line="178" w:lineRule="exact"/>
              <w:ind w:left="90" w:right="83"/>
              <w:rPr>
                <w:sz w:val="16"/>
              </w:rPr>
            </w:pPr>
            <w:r>
              <w:rPr>
                <w:sz w:val="16"/>
              </w:rPr>
              <w:t>ST</w:t>
            </w:r>
          </w:p>
        </w:tc>
        <w:tc>
          <w:tcPr>
            <w:tcW w:w="710" w:type="dxa"/>
            <w:tcBorders>
              <w:top w:val="nil"/>
              <w:left w:val="single" w:sz="6" w:space="0" w:color="000000"/>
              <w:bottom w:val="nil"/>
              <w:right w:val="single" w:sz="6" w:space="0" w:color="000000"/>
            </w:tcBorders>
          </w:tcPr>
          <w:p w14:paraId="4A50E1FB" w14:textId="77777777" w:rsidR="000F3B65" w:rsidRDefault="00C64217">
            <w:pPr>
              <w:pStyle w:val="TableParagraph"/>
              <w:spacing w:before="9"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1BFA43D6" w14:textId="77777777" w:rsidR="000F3B65" w:rsidRDefault="00C64217">
            <w:pPr>
              <w:pStyle w:val="TableParagraph"/>
              <w:spacing w:before="9"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6B092090" w14:textId="77777777" w:rsidR="000F3B65" w:rsidRDefault="000F3B65">
            <w:pPr>
              <w:rPr>
                <w:sz w:val="2"/>
                <w:szCs w:val="2"/>
              </w:rPr>
            </w:pPr>
          </w:p>
        </w:tc>
        <w:tc>
          <w:tcPr>
            <w:tcW w:w="2392" w:type="dxa"/>
            <w:tcBorders>
              <w:top w:val="nil"/>
              <w:left w:val="single" w:sz="6" w:space="0" w:color="000000"/>
              <w:bottom w:val="nil"/>
            </w:tcBorders>
          </w:tcPr>
          <w:p w14:paraId="58331A83" w14:textId="77777777" w:rsidR="000F3B65" w:rsidRDefault="00C64217">
            <w:pPr>
              <w:pStyle w:val="TableParagraph"/>
              <w:spacing w:before="9" w:line="178" w:lineRule="exact"/>
              <w:ind w:left="114"/>
              <w:jc w:val="left"/>
              <w:rPr>
                <w:sz w:val="16"/>
              </w:rPr>
            </w:pPr>
            <w:r>
              <w:rPr>
                <w:sz w:val="16"/>
              </w:rPr>
              <w:t>Other Designation</w:t>
            </w:r>
          </w:p>
        </w:tc>
      </w:tr>
      <w:tr w:rsidR="000F3B65" w14:paraId="1757805E" w14:textId="77777777">
        <w:trPr>
          <w:trHeight w:val="208"/>
        </w:trPr>
        <w:tc>
          <w:tcPr>
            <w:tcW w:w="523" w:type="dxa"/>
            <w:tcBorders>
              <w:top w:val="nil"/>
              <w:bottom w:val="nil"/>
              <w:right w:val="single" w:sz="6" w:space="0" w:color="000000"/>
            </w:tcBorders>
          </w:tcPr>
          <w:p w14:paraId="2CD8B475" w14:textId="77777777" w:rsidR="000F3B65" w:rsidRDefault="00C64217">
            <w:pPr>
              <w:pStyle w:val="TableParagraph"/>
              <w:spacing w:before="9" w:line="179" w:lineRule="exact"/>
              <w:rPr>
                <w:sz w:val="16"/>
              </w:rPr>
            </w:pPr>
            <w:r>
              <w:rPr>
                <w:sz w:val="16"/>
              </w:rPr>
              <w:t>3</w:t>
            </w:r>
          </w:p>
        </w:tc>
        <w:tc>
          <w:tcPr>
            <w:tcW w:w="516" w:type="dxa"/>
            <w:tcBorders>
              <w:top w:val="nil"/>
              <w:left w:val="single" w:sz="6" w:space="0" w:color="000000"/>
              <w:bottom w:val="nil"/>
              <w:right w:val="single" w:sz="6" w:space="0" w:color="000000"/>
            </w:tcBorders>
          </w:tcPr>
          <w:p w14:paraId="108FABD2" w14:textId="77777777" w:rsidR="000F3B65" w:rsidRDefault="00C64217">
            <w:pPr>
              <w:pStyle w:val="TableParagraph"/>
              <w:spacing w:before="9" w:line="179"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72BF5D6B" w14:textId="77777777" w:rsidR="000F3B65" w:rsidRDefault="00C64217">
            <w:pPr>
              <w:pStyle w:val="TableParagraph"/>
              <w:spacing w:before="9" w:line="179"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326FD2AD" w14:textId="77777777" w:rsidR="000F3B65" w:rsidRDefault="00C64217">
            <w:pPr>
              <w:pStyle w:val="TableParagraph"/>
              <w:spacing w:before="9" w:line="179"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06F1F39E" w14:textId="77777777" w:rsidR="000F3B65" w:rsidRDefault="00C64217">
            <w:pPr>
              <w:pStyle w:val="TableParagraph"/>
              <w:spacing w:before="9" w:line="179"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0B1BB3CB" w14:textId="77777777" w:rsidR="000F3B65" w:rsidRDefault="000F3B65">
            <w:pPr>
              <w:rPr>
                <w:sz w:val="2"/>
                <w:szCs w:val="2"/>
              </w:rPr>
            </w:pPr>
          </w:p>
        </w:tc>
        <w:tc>
          <w:tcPr>
            <w:tcW w:w="2392" w:type="dxa"/>
            <w:tcBorders>
              <w:top w:val="nil"/>
              <w:left w:val="single" w:sz="6" w:space="0" w:color="000000"/>
              <w:bottom w:val="nil"/>
            </w:tcBorders>
          </w:tcPr>
          <w:p w14:paraId="40CD197C" w14:textId="77777777" w:rsidR="000F3B65" w:rsidRDefault="00C64217">
            <w:pPr>
              <w:pStyle w:val="TableParagraph"/>
              <w:spacing w:before="9" w:line="179" w:lineRule="exact"/>
              <w:ind w:left="114"/>
              <w:jc w:val="left"/>
              <w:rPr>
                <w:sz w:val="16"/>
              </w:rPr>
            </w:pPr>
            <w:r>
              <w:rPr>
                <w:sz w:val="16"/>
              </w:rPr>
              <w:t>City</w:t>
            </w:r>
          </w:p>
        </w:tc>
      </w:tr>
      <w:tr w:rsidR="000F3B65" w14:paraId="51390DB0" w14:textId="77777777">
        <w:trPr>
          <w:trHeight w:val="208"/>
        </w:trPr>
        <w:tc>
          <w:tcPr>
            <w:tcW w:w="523" w:type="dxa"/>
            <w:tcBorders>
              <w:top w:val="nil"/>
              <w:bottom w:val="nil"/>
              <w:right w:val="single" w:sz="6" w:space="0" w:color="000000"/>
            </w:tcBorders>
          </w:tcPr>
          <w:p w14:paraId="12E45338" w14:textId="77777777" w:rsidR="000F3B65" w:rsidRDefault="00C64217">
            <w:pPr>
              <w:pStyle w:val="TableParagraph"/>
              <w:spacing w:before="10" w:line="178" w:lineRule="exact"/>
              <w:rPr>
                <w:sz w:val="16"/>
              </w:rPr>
            </w:pPr>
            <w:r>
              <w:rPr>
                <w:sz w:val="16"/>
              </w:rPr>
              <w:t>4</w:t>
            </w:r>
          </w:p>
        </w:tc>
        <w:tc>
          <w:tcPr>
            <w:tcW w:w="516" w:type="dxa"/>
            <w:tcBorders>
              <w:top w:val="nil"/>
              <w:left w:val="single" w:sz="6" w:space="0" w:color="000000"/>
              <w:bottom w:val="nil"/>
              <w:right w:val="single" w:sz="6" w:space="0" w:color="000000"/>
            </w:tcBorders>
          </w:tcPr>
          <w:p w14:paraId="5C59403E" w14:textId="77777777" w:rsidR="000F3B65" w:rsidRDefault="00C64217">
            <w:pPr>
              <w:pStyle w:val="TableParagraph"/>
              <w:spacing w:before="10"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67026D80" w14:textId="77777777" w:rsidR="000F3B65" w:rsidRDefault="00C64217">
            <w:pPr>
              <w:pStyle w:val="TableParagraph"/>
              <w:spacing w:before="10" w:line="178"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632FC5AD" w14:textId="77777777" w:rsidR="000F3B65" w:rsidRDefault="00C64217">
            <w:pPr>
              <w:pStyle w:val="TableParagraph"/>
              <w:spacing w:before="10"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3ABF798E" w14:textId="77777777" w:rsidR="000F3B65" w:rsidRDefault="00C64217">
            <w:pPr>
              <w:pStyle w:val="TableParagraph"/>
              <w:spacing w:before="10"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5EA71227" w14:textId="77777777" w:rsidR="000F3B65" w:rsidRDefault="000F3B65">
            <w:pPr>
              <w:rPr>
                <w:sz w:val="2"/>
                <w:szCs w:val="2"/>
              </w:rPr>
            </w:pPr>
          </w:p>
        </w:tc>
        <w:tc>
          <w:tcPr>
            <w:tcW w:w="2392" w:type="dxa"/>
            <w:tcBorders>
              <w:top w:val="nil"/>
              <w:left w:val="single" w:sz="6" w:space="0" w:color="000000"/>
              <w:bottom w:val="nil"/>
            </w:tcBorders>
          </w:tcPr>
          <w:p w14:paraId="4A704CA4" w14:textId="77777777" w:rsidR="000F3B65" w:rsidRDefault="00C64217">
            <w:pPr>
              <w:pStyle w:val="TableParagraph"/>
              <w:spacing w:before="10" w:line="178" w:lineRule="exact"/>
              <w:ind w:left="114"/>
              <w:jc w:val="left"/>
              <w:rPr>
                <w:sz w:val="16"/>
              </w:rPr>
            </w:pPr>
            <w:r>
              <w:rPr>
                <w:sz w:val="16"/>
              </w:rPr>
              <w:t>State or Province</w:t>
            </w:r>
          </w:p>
        </w:tc>
      </w:tr>
      <w:tr w:rsidR="000F3B65" w14:paraId="4ABE2332" w14:textId="77777777">
        <w:trPr>
          <w:trHeight w:val="207"/>
        </w:trPr>
        <w:tc>
          <w:tcPr>
            <w:tcW w:w="523" w:type="dxa"/>
            <w:tcBorders>
              <w:top w:val="nil"/>
              <w:bottom w:val="nil"/>
              <w:right w:val="single" w:sz="6" w:space="0" w:color="000000"/>
            </w:tcBorders>
          </w:tcPr>
          <w:p w14:paraId="14CEF82D"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631384A7" w14:textId="77777777" w:rsidR="000F3B65" w:rsidRDefault="00C64217">
            <w:pPr>
              <w:pStyle w:val="TableParagraph"/>
              <w:spacing w:before="9" w:line="178" w:lineRule="exact"/>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7ED4DE3F" w14:textId="77777777" w:rsidR="000F3B65" w:rsidRDefault="00C64217">
            <w:pPr>
              <w:pStyle w:val="TableParagraph"/>
              <w:spacing w:before="9" w:line="178" w:lineRule="exact"/>
              <w:ind w:left="89" w:right="83"/>
              <w:rPr>
                <w:sz w:val="16"/>
              </w:rPr>
            </w:pPr>
            <w:r>
              <w:rPr>
                <w:sz w:val="16"/>
              </w:rPr>
              <w:t>ST</w:t>
            </w:r>
          </w:p>
        </w:tc>
        <w:tc>
          <w:tcPr>
            <w:tcW w:w="710" w:type="dxa"/>
            <w:tcBorders>
              <w:top w:val="nil"/>
              <w:left w:val="single" w:sz="6" w:space="0" w:color="000000"/>
              <w:bottom w:val="nil"/>
              <w:right w:val="single" w:sz="6" w:space="0" w:color="000000"/>
            </w:tcBorders>
          </w:tcPr>
          <w:p w14:paraId="475F0016" w14:textId="77777777" w:rsidR="000F3B65" w:rsidRDefault="00C64217">
            <w:pPr>
              <w:pStyle w:val="TableParagraph"/>
              <w:spacing w:before="9" w:line="178" w:lineRule="exact"/>
              <w:ind w:left="87" w:right="81"/>
              <w:rPr>
                <w:sz w:val="16"/>
              </w:rPr>
            </w:pPr>
            <w:r>
              <w:rPr>
                <w:sz w:val="16"/>
              </w:rPr>
              <w:t>RE</w:t>
            </w:r>
          </w:p>
        </w:tc>
        <w:tc>
          <w:tcPr>
            <w:tcW w:w="1058" w:type="dxa"/>
            <w:tcBorders>
              <w:top w:val="nil"/>
              <w:left w:val="single" w:sz="6" w:space="0" w:color="000000"/>
              <w:bottom w:val="nil"/>
              <w:right w:val="single" w:sz="6" w:space="0" w:color="000000"/>
            </w:tcBorders>
          </w:tcPr>
          <w:p w14:paraId="229326BC" w14:textId="77777777" w:rsidR="000F3B65" w:rsidRDefault="00C64217">
            <w:pPr>
              <w:pStyle w:val="TableParagraph"/>
              <w:spacing w:before="9" w:line="178" w:lineRule="exact"/>
              <w:ind w:left="89" w:right="79"/>
              <w:rPr>
                <w:sz w:val="16"/>
              </w:rPr>
            </w:pPr>
            <w:r>
              <w:rPr>
                <w:sz w:val="16"/>
              </w:rPr>
              <w:t>[0..1]</w:t>
            </w:r>
          </w:p>
        </w:tc>
        <w:tc>
          <w:tcPr>
            <w:tcW w:w="628" w:type="dxa"/>
            <w:vMerge/>
            <w:tcBorders>
              <w:top w:val="nil"/>
              <w:left w:val="single" w:sz="6" w:space="0" w:color="000000"/>
              <w:right w:val="single" w:sz="6" w:space="0" w:color="000000"/>
            </w:tcBorders>
          </w:tcPr>
          <w:p w14:paraId="0241AC81" w14:textId="77777777" w:rsidR="000F3B65" w:rsidRDefault="000F3B65">
            <w:pPr>
              <w:rPr>
                <w:sz w:val="2"/>
                <w:szCs w:val="2"/>
              </w:rPr>
            </w:pPr>
          </w:p>
        </w:tc>
        <w:tc>
          <w:tcPr>
            <w:tcW w:w="2392" w:type="dxa"/>
            <w:tcBorders>
              <w:top w:val="nil"/>
              <w:left w:val="single" w:sz="6" w:space="0" w:color="000000"/>
              <w:bottom w:val="nil"/>
            </w:tcBorders>
          </w:tcPr>
          <w:p w14:paraId="2C8378CD" w14:textId="77777777" w:rsidR="000F3B65" w:rsidRDefault="00C64217">
            <w:pPr>
              <w:pStyle w:val="TableParagraph"/>
              <w:spacing w:before="9" w:line="178" w:lineRule="exact"/>
              <w:ind w:left="114"/>
              <w:jc w:val="left"/>
              <w:rPr>
                <w:sz w:val="16"/>
              </w:rPr>
            </w:pPr>
            <w:r>
              <w:rPr>
                <w:sz w:val="16"/>
              </w:rPr>
              <w:t>ZIP or Postal Code</w:t>
            </w:r>
          </w:p>
        </w:tc>
      </w:tr>
      <w:tr w:rsidR="000F3B65" w14:paraId="495138AD" w14:textId="77777777">
        <w:trPr>
          <w:trHeight w:val="207"/>
        </w:trPr>
        <w:tc>
          <w:tcPr>
            <w:tcW w:w="523" w:type="dxa"/>
            <w:tcBorders>
              <w:top w:val="nil"/>
              <w:bottom w:val="nil"/>
              <w:right w:val="single" w:sz="6" w:space="0" w:color="000000"/>
            </w:tcBorders>
          </w:tcPr>
          <w:p w14:paraId="7B591405"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2362025F" w14:textId="77777777" w:rsidR="000F3B65" w:rsidRDefault="00C64217">
            <w:pPr>
              <w:pStyle w:val="TableParagraph"/>
              <w:spacing w:before="9" w:line="178" w:lineRule="exact"/>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0201C86A" w14:textId="77777777" w:rsidR="000F3B65" w:rsidRDefault="00C64217">
            <w:pPr>
              <w:pStyle w:val="TableParagraph"/>
              <w:spacing w:before="9" w:line="178" w:lineRule="exact"/>
              <w:ind w:left="90" w:right="80"/>
              <w:rPr>
                <w:sz w:val="16"/>
              </w:rPr>
            </w:pPr>
            <w:r>
              <w:rPr>
                <w:sz w:val="16"/>
              </w:rPr>
              <w:t>ID</w:t>
            </w:r>
          </w:p>
        </w:tc>
        <w:tc>
          <w:tcPr>
            <w:tcW w:w="710" w:type="dxa"/>
            <w:tcBorders>
              <w:top w:val="nil"/>
              <w:left w:val="single" w:sz="6" w:space="0" w:color="000000"/>
              <w:bottom w:val="nil"/>
              <w:right w:val="single" w:sz="6" w:space="0" w:color="000000"/>
            </w:tcBorders>
          </w:tcPr>
          <w:p w14:paraId="19722C14" w14:textId="77777777" w:rsidR="000F3B65" w:rsidRDefault="00C64217">
            <w:pPr>
              <w:pStyle w:val="TableParagraph"/>
              <w:spacing w:before="9" w:line="178" w:lineRule="exact"/>
              <w:ind w:left="11"/>
              <w:rPr>
                <w:sz w:val="16"/>
              </w:rPr>
            </w:pPr>
            <w:r>
              <w:rPr>
                <w:sz w:val="16"/>
              </w:rPr>
              <w:t>X</w:t>
            </w:r>
          </w:p>
        </w:tc>
        <w:tc>
          <w:tcPr>
            <w:tcW w:w="1058" w:type="dxa"/>
            <w:tcBorders>
              <w:top w:val="nil"/>
              <w:left w:val="single" w:sz="6" w:space="0" w:color="000000"/>
              <w:bottom w:val="nil"/>
              <w:right w:val="single" w:sz="6" w:space="0" w:color="000000"/>
            </w:tcBorders>
          </w:tcPr>
          <w:p w14:paraId="4C11BD21" w14:textId="77777777" w:rsidR="000F3B65" w:rsidRDefault="00C64217">
            <w:pPr>
              <w:pStyle w:val="TableParagraph"/>
              <w:spacing w:before="9" w:line="178" w:lineRule="exact"/>
              <w:ind w:left="89" w:right="79"/>
              <w:rPr>
                <w:sz w:val="16"/>
              </w:rPr>
            </w:pPr>
            <w:r>
              <w:rPr>
                <w:sz w:val="16"/>
              </w:rPr>
              <w:t>[0..0]</w:t>
            </w:r>
          </w:p>
        </w:tc>
        <w:tc>
          <w:tcPr>
            <w:tcW w:w="628" w:type="dxa"/>
            <w:vMerge/>
            <w:tcBorders>
              <w:top w:val="nil"/>
              <w:left w:val="single" w:sz="6" w:space="0" w:color="000000"/>
              <w:right w:val="single" w:sz="6" w:space="0" w:color="000000"/>
            </w:tcBorders>
          </w:tcPr>
          <w:p w14:paraId="5F917EDE" w14:textId="77777777" w:rsidR="000F3B65" w:rsidRDefault="000F3B65">
            <w:pPr>
              <w:rPr>
                <w:sz w:val="2"/>
                <w:szCs w:val="2"/>
              </w:rPr>
            </w:pPr>
          </w:p>
        </w:tc>
        <w:tc>
          <w:tcPr>
            <w:tcW w:w="2392" w:type="dxa"/>
            <w:tcBorders>
              <w:top w:val="nil"/>
              <w:left w:val="single" w:sz="6" w:space="0" w:color="000000"/>
              <w:bottom w:val="nil"/>
            </w:tcBorders>
          </w:tcPr>
          <w:p w14:paraId="6BBCE95B" w14:textId="77777777" w:rsidR="000F3B65" w:rsidRDefault="00C64217">
            <w:pPr>
              <w:pStyle w:val="TableParagraph"/>
              <w:spacing w:before="9" w:line="178" w:lineRule="exact"/>
              <w:ind w:left="114"/>
              <w:jc w:val="left"/>
              <w:rPr>
                <w:sz w:val="16"/>
              </w:rPr>
            </w:pPr>
            <w:r>
              <w:rPr>
                <w:sz w:val="16"/>
              </w:rPr>
              <w:t>Country</w:t>
            </w:r>
          </w:p>
        </w:tc>
      </w:tr>
      <w:tr w:rsidR="000F3B65" w14:paraId="5B01B589" w14:textId="77777777">
        <w:trPr>
          <w:trHeight w:val="207"/>
        </w:trPr>
        <w:tc>
          <w:tcPr>
            <w:tcW w:w="523" w:type="dxa"/>
            <w:tcBorders>
              <w:top w:val="nil"/>
              <w:bottom w:val="nil"/>
              <w:right w:val="single" w:sz="6" w:space="0" w:color="000000"/>
            </w:tcBorders>
          </w:tcPr>
          <w:p w14:paraId="4BF81EFC"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08C99719" w14:textId="77777777" w:rsidR="000F3B65" w:rsidRDefault="00C64217">
            <w:pPr>
              <w:pStyle w:val="TableParagraph"/>
              <w:spacing w:before="9" w:line="178" w:lineRule="exact"/>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38B63CA0" w14:textId="77777777" w:rsidR="000F3B65" w:rsidRDefault="00C64217">
            <w:pPr>
              <w:pStyle w:val="TableParagraph"/>
              <w:spacing w:before="9" w:line="178" w:lineRule="exact"/>
              <w:ind w:left="90" w:right="80"/>
              <w:rPr>
                <w:sz w:val="16"/>
              </w:rPr>
            </w:pPr>
            <w:r>
              <w:rPr>
                <w:sz w:val="16"/>
              </w:rPr>
              <w:t>ID</w:t>
            </w:r>
          </w:p>
        </w:tc>
        <w:tc>
          <w:tcPr>
            <w:tcW w:w="710" w:type="dxa"/>
            <w:tcBorders>
              <w:top w:val="nil"/>
              <w:left w:val="single" w:sz="6" w:space="0" w:color="000000"/>
              <w:bottom w:val="nil"/>
              <w:right w:val="single" w:sz="6" w:space="0" w:color="000000"/>
            </w:tcBorders>
          </w:tcPr>
          <w:p w14:paraId="424095D9" w14:textId="77777777" w:rsidR="000F3B65" w:rsidRDefault="00C64217">
            <w:pPr>
              <w:pStyle w:val="TableParagraph"/>
              <w:spacing w:before="9" w:line="178" w:lineRule="exact"/>
              <w:ind w:left="11"/>
              <w:rPr>
                <w:sz w:val="16"/>
              </w:rPr>
            </w:pPr>
            <w:r>
              <w:rPr>
                <w:sz w:val="16"/>
              </w:rPr>
              <w:t>X</w:t>
            </w:r>
          </w:p>
        </w:tc>
        <w:tc>
          <w:tcPr>
            <w:tcW w:w="1058" w:type="dxa"/>
            <w:tcBorders>
              <w:top w:val="nil"/>
              <w:left w:val="single" w:sz="6" w:space="0" w:color="000000"/>
              <w:bottom w:val="nil"/>
              <w:right w:val="single" w:sz="6" w:space="0" w:color="000000"/>
            </w:tcBorders>
          </w:tcPr>
          <w:p w14:paraId="42C189DD" w14:textId="77777777" w:rsidR="000F3B65" w:rsidRDefault="00C64217">
            <w:pPr>
              <w:pStyle w:val="TableParagraph"/>
              <w:spacing w:before="9" w:line="178" w:lineRule="exact"/>
              <w:ind w:left="88" w:right="79"/>
              <w:rPr>
                <w:sz w:val="16"/>
              </w:rPr>
            </w:pPr>
            <w:r>
              <w:rPr>
                <w:sz w:val="16"/>
              </w:rPr>
              <w:t>[0..0]</w:t>
            </w:r>
          </w:p>
        </w:tc>
        <w:tc>
          <w:tcPr>
            <w:tcW w:w="628" w:type="dxa"/>
            <w:vMerge/>
            <w:tcBorders>
              <w:top w:val="nil"/>
              <w:left w:val="single" w:sz="6" w:space="0" w:color="000000"/>
              <w:right w:val="single" w:sz="6" w:space="0" w:color="000000"/>
            </w:tcBorders>
          </w:tcPr>
          <w:p w14:paraId="15D2A992" w14:textId="77777777" w:rsidR="000F3B65" w:rsidRDefault="000F3B65">
            <w:pPr>
              <w:rPr>
                <w:sz w:val="2"/>
                <w:szCs w:val="2"/>
              </w:rPr>
            </w:pPr>
          </w:p>
        </w:tc>
        <w:tc>
          <w:tcPr>
            <w:tcW w:w="2392" w:type="dxa"/>
            <w:tcBorders>
              <w:top w:val="nil"/>
              <w:left w:val="single" w:sz="6" w:space="0" w:color="000000"/>
              <w:bottom w:val="nil"/>
            </w:tcBorders>
          </w:tcPr>
          <w:p w14:paraId="4DC0080D" w14:textId="77777777" w:rsidR="000F3B65" w:rsidRDefault="00C64217">
            <w:pPr>
              <w:pStyle w:val="TableParagraph"/>
              <w:spacing w:before="9" w:line="178" w:lineRule="exact"/>
              <w:ind w:left="113"/>
              <w:jc w:val="left"/>
              <w:rPr>
                <w:sz w:val="16"/>
              </w:rPr>
            </w:pPr>
            <w:r>
              <w:rPr>
                <w:sz w:val="16"/>
              </w:rPr>
              <w:t>Address Type</w:t>
            </w:r>
          </w:p>
        </w:tc>
      </w:tr>
      <w:tr w:rsidR="000F3B65" w14:paraId="1E0B042D" w14:textId="77777777">
        <w:trPr>
          <w:trHeight w:val="226"/>
        </w:trPr>
        <w:tc>
          <w:tcPr>
            <w:tcW w:w="523" w:type="dxa"/>
            <w:tcBorders>
              <w:top w:val="nil"/>
              <w:right w:val="single" w:sz="6" w:space="0" w:color="000000"/>
            </w:tcBorders>
          </w:tcPr>
          <w:p w14:paraId="6B9E284D" w14:textId="77777777" w:rsidR="000F3B65" w:rsidRDefault="00C64217">
            <w:pPr>
              <w:pStyle w:val="TableParagraph"/>
              <w:spacing w:before="9"/>
              <w:rPr>
                <w:sz w:val="16"/>
              </w:rPr>
            </w:pPr>
            <w:r>
              <w:rPr>
                <w:sz w:val="16"/>
              </w:rPr>
              <w:t>8</w:t>
            </w:r>
          </w:p>
        </w:tc>
        <w:tc>
          <w:tcPr>
            <w:tcW w:w="516" w:type="dxa"/>
            <w:tcBorders>
              <w:top w:val="nil"/>
              <w:left w:val="single" w:sz="6" w:space="0" w:color="000000"/>
              <w:right w:val="single" w:sz="6" w:space="0" w:color="000000"/>
            </w:tcBorders>
          </w:tcPr>
          <w:p w14:paraId="2D7D0284" w14:textId="77777777" w:rsidR="000F3B65" w:rsidRDefault="00C64217">
            <w:pPr>
              <w:pStyle w:val="TableParagraph"/>
              <w:spacing w:before="9"/>
              <w:ind w:left="122"/>
              <w:jc w:val="left"/>
              <w:rPr>
                <w:sz w:val="16"/>
              </w:rPr>
            </w:pPr>
            <w:r>
              <w:rPr>
                <w:sz w:val="16"/>
              </w:rPr>
              <w:t>250</w:t>
            </w:r>
          </w:p>
        </w:tc>
        <w:tc>
          <w:tcPr>
            <w:tcW w:w="444" w:type="dxa"/>
            <w:tcBorders>
              <w:top w:val="nil"/>
              <w:left w:val="single" w:sz="6" w:space="0" w:color="000000"/>
              <w:right w:val="single" w:sz="6" w:space="0" w:color="000000"/>
            </w:tcBorders>
          </w:tcPr>
          <w:p w14:paraId="2FD65533" w14:textId="77777777" w:rsidR="000F3B65" w:rsidRDefault="00C64217">
            <w:pPr>
              <w:pStyle w:val="TableParagraph"/>
              <w:spacing w:before="9"/>
              <w:ind w:left="90" w:right="83"/>
              <w:rPr>
                <w:sz w:val="16"/>
              </w:rPr>
            </w:pPr>
            <w:r>
              <w:rPr>
                <w:sz w:val="16"/>
              </w:rPr>
              <w:t>ST</w:t>
            </w:r>
          </w:p>
        </w:tc>
        <w:tc>
          <w:tcPr>
            <w:tcW w:w="710" w:type="dxa"/>
            <w:tcBorders>
              <w:top w:val="nil"/>
              <w:left w:val="single" w:sz="6" w:space="0" w:color="000000"/>
              <w:right w:val="single" w:sz="6" w:space="0" w:color="000000"/>
            </w:tcBorders>
          </w:tcPr>
          <w:p w14:paraId="4C8F57CC" w14:textId="77777777" w:rsidR="000F3B65" w:rsidRDefault="00C64217">
            <w:pPr>
              <w:pStyle w:val="TableParagraph"/>
              <w:spacing w:before="9"/>
              <w:ind w:left="11"/>
              <w:rPr>
                <w:sz w:val="16"/>
              </w:rPr>
            </w:pPr>
            <w:r>
              <w:rPr>
                <w:sz w:val="16"/>
              </w:rPr>
              <w:t>X</w:t>
            </w:r>
          </w:p>
        </w:tc>
        <w:tc>
          <w:tcPr>
            <w:tcW w:w="1058" w:type="dxa"/>
            <w:tcBorders>
              <w:top w:val="nil"/>
              <w:left w:val="single" w:sz="6" w:space="0" w:color="000000"/>
              <w:right w:val="single" w:sz="6" w:space="0" w:color="000000"/>
            </w:tcBorders>
          </w:tcPr>
          <w:p w14:paraId="322817E2" w14:textId="77777777" w:rsidR="000F3B65" w:rsidRDefault="00C64217">
            <w:pPr>
              <w:pStyle w:val="TableParagraph"/>
              <w:spacing w:before="9"/>
              <w:ind w:left="89" w:right="79"/>
              <w:rPr>
                <w:sz w:val="16"/>
              </w:rPr>
            </w:pPr>
            <w:r>
              <w:rPr>
                <w:sz w:val="16"/>
              </w:rPr>
              <w:t>[0..0]</w:t>
            </w:r>
          </w:p>
        </w:tc>
        <w:tc>
          <w:tcPr>
            <w:tcW w:w="628" w:type="dxa"/>
            <w:vMerge/>
            <w:tcBorders>
              <w:top w:val="nil"/>
              <w:left w:val="single" w:sz="6" w:space="0" w:color="000000"/>
              <w:right w:val="single" w:sz="6" w:space="0" w:color="000000"/>
            </w:tcBorders>
          </w:tcPr>
          <w:p w14:paraId="47290CB9" w14:textId="77777777" w:rsidR="000F3B65" w:rsidRDefault="000F3B65">
            <w:pPr>
              <w:rPr>
                <w:sz w:val="2"/>
                <w:szCs w:val="2"/>
              </w:rPr>
            </w:pPr>
          </w:p>
        </w:tc>
        <w:tc>
          <w:tcPr>
            <w:tcW w:w="2392" w:type="dxa"/>
            <w:tcBorders>
              <w:top w:val="nil"/>
              <w:left w:val="single" w:sz="6" w:space="0" w:color="000000"/>
            </w:tcBorders>
          </w:tcPr>
          <w:p w14:paraId="0CD9E3F6" w14:textId="77777777" w:rsidR="000F3B65" w:rsidRDefault="00C64217">
            <w:pPr>
              <w:pStyle w:val="TableParagraph"/>
              <w:spacing w:before="9"/>
              <w:ind w:left="114"/>
              <w:jc w:val="left"/>
              <w:rPr>
                <w:sz w:val="16"/>
              </w:rPr>
            </w:pPr>
            <w:r>
              <w:rPr>
                <w:sz w:val="16"/>
              </w:rPr>
              <w:t>Other Geographic Designation</w:t>
            </w:r>
          </w:p>
        </w:tc>
      </w:tr>
    </w:tbl>
    <w:p w14:paraId="27ABE17B" w14:textId="77777777" w:rsidR="000F3B65" w:rsidRDefault="000F3B65">
      <w:pPr>
        <w:rPr>
          <w:sz w:val="16"/>
        </w:rPr>
        <w:sectPr w:rsidR="000F3B65">
          <w:pgSz w:w="12240" w:h="15840"/>
          <w:pgMar w:top="1340" w:right="1460" w:bottom="1060" w:left="1460" w:header="724" w:footer="868" w:gutter="0"/>
          <w:cols w:space="720"/>
        </w:sectPr>
      </w:pPr>
    </w:p>
    <w:p w14:paraId="07F5E8D4" w14:textId="77777777" w:rsidR="000F3B65" w:rsidRDefault="000F3B65">
      <w:pPr>
        <w:pStyle w:val="BodyText"/>
        <w:spacing w:before="10"/>
        <w:rPr>
          <w:sz w:val="28"/>
        </w:rPr>
      </w:pPr>
    </w:p>
    <w:tbl>
      <w:tblPr>
        <w:tblW w:w="0" w:type="auto"/>
        <w:tblInd w:w="15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2392"/>
      </w:tblGrid>
      <w:tr w:rsidR="000F3B65" w14:paraId="4E74DE50" w14:textId="77777777">
        <w:trPr>
          <w:trHeight w:val="241"/>
        </w:trPr>
        <w:tc>
          <w:tcPr>
            <w:tcW w:w="523" w:type="dxa"/>
            <w:tcBorders>
              <w:bottom w:val="single" w:sz="6" w:space="0" w:color="000000"/>
              <w:right w:val="single" w:sz="6" w:space="0" w:color="000000"/>
            </w:tcBorders>
            <w:shd w:val="clear" w:color="auto" w:fill="E6E6E6"/>
          </w:tcPr>
          <w:p w14:paraId="7FF1C8E1" w14:textId="77777777" w:rsidR="000F3B65" w:rsidRDefault="00C64217">
            <w:pPr>
              <w:pStyle w:val="TableParagraph"/>
              <w:ind w:left="83" w:right="79"/>
              <w:rPr>
                <w:b/>
                <w:sz w:val="16"/>
              </w:rPr>
            </w:pPr>
            <w:bookmarkStart w:id="179" w:name="_bookmark85"/>
            <w:bookmarkEnd w:id="179"/>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9B464F5" w14:textId="77777777" w:rsidR="000F3B65" w:rsidRDefault="00C64217">
            <w:pPr>
              <w:pStyle w:val="TableParagraph"/>
              <w:ind w:left="112"/>
              <w:jc w:val="lef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89209B6" w14:textId="77777777" w:rsidR="000F3B65" w:rsidRDefault="00C64217">
            <w:pPr>
              <w:pStyle w:val="TableParagraph"/>
              <w:ind w:left="90"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58B4497"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AD3148C"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EC80178" w14:textId="77777777" w:rsidR="000F3B65" w:rsidRDefault="00C64217">
            <w:pPr>
              <w:pStyle w:val="TableParagraph"/>
              <w:ind w:left="113"/>
              <w:jc w:val="left"/>
              <w:rPr>
                <w:b/>
                <w:sz w:val="16"/>
              </w:rPr>
            </w:pPr>
            <w:r>
              <w:rPr>
                <w:b/>
                <w:sz w:val="16"/>
              </w:rPr>
              <w:t>TBL#</w:t>
            </w:r>
          </w:p>
        </w:tc>
        <w:tc>
          <w:tcPr>
            <w:tcW w:w="2392" w:type="dxa"/>
            <w:tcBorders>
              <w:left w:val="single" w:sz="6" w:space="0" w:color="000000"/>
              <w:bottom w:val="single" w:sz="6" w:space="0" w:color="000000"/>
            </w:tcBorders>
            <w:shd w:val="clear" w:color="auto" w:fill="E6E6E6"/>
          </w:tcPr>
          <w:p w14:paraId="69ED44CA" w14:textId="77777777" w:rsidR="000F3B65" w:rsidRDefault="00C64217">
            <w:pPr>
              <w:pStyle w:val="TableParagraph"/>
              <w:ind w:left="114"/>
              <w:jc w:val="left"/>
              <w:rPr>
                <w:b/>
                <w:sz w:val="16"/>
              </w:rPr>
            </w:pPr>
            <w:r>
              <w:rPr>
                <w:b/>
                <w:sz w:val="16"/>
              </w:rPr>
              <w:t>Element Name</w:t>
            </w:r>
          </w:p>
        </w:tc>
      </w:tr>
      <w:tr w:rsidR="000F3B65" w14:paraId="0BA7D043" w14:textId="77777777">
        <w:trPr>
          <w:trHeight w:val="221"/>
        </w:trPr>
        <w:tc>
          <w:tcPr>
            <w:tcW w:w="523" w:type="dxa"/>
            <w:tcBorders>
              <w:top w:val="single" w:sz="6" w:space="0" w:color="000000"/>
              <w:bottom w:val="nil"/>
              <w:right w:val="single" w:sz="6" w:space="0" w:color="000000"/>
            </w:tcBorders>
          </w:tcPr>
          <w:p w14:paraId="7481703C" w14:textId="77777777" w:rsidR="000F3B65" w:rsidRDefault="00C64217">
            <w:pPr>
              <w:pStyle w:val="TableParagraph"/>
              <w:spacing w:before="8"/>
              <w:rPr>
                <w:sz w:val="16"/>
              </w:rPr>
            </w:pPr>
            <w:r>
              <w:rPr>
                <w:sz w:val="16"/>
              </w:rPr>
              <w:t>9</w:t>
            </w:r>
          </w:p>
        </w:tc>
        <w:tc>
          <w:tcPr>
            <w:tcW w:w="516" w:type="dxa"/>
            <w:tcBorders>
              <w:top w:val="single" w:sz="6" w:space="0" w:color="000000"/>
              <w:left w:val="single" w:sz="6" w:space="0" w:color="000000"/>
              <w:bottom w:val="nil"/>
              <w:right w:val="single" w:sz="6" w:space="0" w:color="000000"/>
            </w:tcBorders>
          </w:tcPr>
          <w:p w14:paraId="24BBB173" w14:textId="77777777" w:rsidR="000F3B65" w:rsidRDefault="00C64217">
            <w:pPr>
              <w:pStyle w:val="TableParagraph"/>
              <w:spacing w:before="8"/>
              <w:ind w:left="165"/>
              <w:jc w:val="left"/>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4F9341CC" w14:textId="77777777" w:rsidR="000F3B65" w:rsidRDefault="00C64217">
            <w:pPr>
              <w:pStyle w:val="TableParagraph"/>
              <w:spacing w:before="8"/>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5F5011B7" w14:textId="77777777" w:rsidR="000F3B65" w:rsidRDefault="00C64217">
            <w:pPr>
              <w:pStyle w:val="TableParagraph"/>
              <w:spacing w:before="8"/>
              <w:ind w:left="11"/>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1DC474D2" w14:textId="77777777" w:rsidR="000F3B65" w:rsidRDefault="00C64217">
            <w:pPr>
              <w:pStyle w:val="TableParagraph"/>
              <w:spacing w:before="8"/>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14C25FE1" w14:textId="77777777" w:rsidR="000F3B65" w:rsidRDefault="00C64217">
            <w:pPr>
              <w:pStyle w:val="TableParagraph"/>
              <w:spacing w:before="8"/>
              <w:ind w:left="132"/>
              <w:jc w:val="left"/>
              <w:rPr>
                <w:sz w:val="16"/>
              </w:rPr>
            </w:pPr>
            <w:r>
              <w:rPr>
                <w:sz w:val="16"/>
              </w:rPr>
              <w:t>0289</w:t>
            </w:r>
          </w:p>
        </w:tc>
        <w:tc>
          <w:tcPr>
            <w:tcW w:w="2392" w:type="dxa"/>
            <w:tcBorders>
              <w:top w:val="single" w:sz="6" w:space="0" w:color="000000"/>
              <w:left w:val="single" w:sz="6" w:space="0" w:color="000000"/>
              <w:bottom w:val="nil"/>
            </w:tcBorders>
          </w:tcPr>
          <w:p w14:paraId="7FE4E811" w14:textId="77777777" w:rsidR="000F3B65" w:rsidRDefault="00C64217">
            <w:pPr>
              <w:pStyle w:val="TableParagraph"/>
              <w:spacing w:before="8"/>
              <w:ind w:left="113"/>
              <w:jc w:val="left"/>
              <w:rPr>
                <w:sz w:val="16"/>
              </w:rPr>
            </w:pPr>
            <w:r>
              <w:rPr>
                <w:sz w:val="16"/>
              </w:rPr>
              <w:t>County/Parish Code</w:t>
            </w:r>
          </w:p>
        </w:tc>
      </w:tr>
      <w:tr w:rsidR="000F3B65" w14:paraId="368CCE8C" w14:textId="77777777">
        <w:trPr>
          <w:trHeight w:val="238"/>
        </w:trPr>
        <w:tc>
          <w:tcPr>
            <w:tcW w:w="523" w:type="dxa"/>
            <w:tcBorders>
              <w:top w:val="nil"/>
              <w:bottom w:val="nil"/>
              <w:right w:val="single" w:sz="6" w:space="0" w:color="000000"/>
            </w:tcBorders>
          </w:tcPr>
          <w:p w14:paraId="3FED4606"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0CA42A0D"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10EDEE59"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12DD7399"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54A86EF3"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5CB54D39" w14:textId="77777777" w:rsidR="000F3B65" w:rsidRDefault="00C64217">
            <w:pPr>
              <w:pStyle w:val="TableParagraph"/>
              <w:ind w:left="132"/>
              <w:jc w:val="left"/>
              <w:rPr>
                <w:sz w:val="16"/>
              </w:rPr>
            </w:pPr>
            <w:r>
              <w:rPr>
                <w:sz w:val="16"/>
              </w:rPr>
              <w:t>0288</w:t>
            </w:r>
          </w:p>
        </w:tc>
        <w:tc>
          <w:tcPr>
            <w:tcW w:w="2392" w:type="dxa"/>
            <w:tcBorders>
              <w:top w:val="nil"/>
              <w:left w:val="single" w:sz="6" w:space="0" w:color="000000"/>
              <w:bottom w:val="nil"/>
            </w:tcBorders>
          </w:tcPr>
          <w:p w14:paraId="32606198" w14:textId="77777777" w:rsidR="000F3B65" w:rsidRDefault="00C64217">
            <w:pPr>
              <w:pStyle w:val="TableParagraph"/>
              <w:ind w:left="114"/>
              <w:jc w:val="left"/>
              <w:rPr>
                <w:sz w:val="16"/>
              </w:rPr>
            </w:pPr>
            <w:r>
              <w:rPr>
                <w:sz w:val="16"/>
              </w:rPr>
              <w:t>Census Tract</w:t>
            </w:r>
          </w:p>
        </w:tc>
      </w:tr>
      <w:tr w:rsidR="000F3B65" w14:paraId="6FB91B13" w14:textId="77777777">
        <w:trPr>
          <w:trHeight w:val="239"/>
        </w:trPr>
        <w:tc>
          <w:tcPr>
            <w:tcW w:w="523" w:type="dxa"/>
            <w:tcBorders>
              <w:top w:val="nil"/>
              <w:right w:val="single" w:sz="6" w:space="0" w:color="000000"/>
            </w:tcBorders>
          </w:tcPr>
          <w:p w14:paraId="52DCB1E4"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right w:val="single" w:sz="6" w:space="0" w:color="000000"/>
            </w:tcBorders>
          </w:tcPr>
          <w:p w14:paraId="77A15A48" w14:textId="77777777" w:rsidR="000F3B65" w:rsidRDefault="00C64217">
            <w:pPr>
              <w:pStyle w:val="TableParagraph"/>
              <w:spacing w:before="25"/>
              <w:ind w:left="165"/>
              <w:jc w:val="left"/>
              <w:rPr>
                <w:sz w:val="16"/>
              </w:rPr>
            </w:pPr>
            <w:r>
              <w:rPr>
                <w:sz w:val="16"/>
              </w:rPr>
              <w:t>20</w:t>
            </w:r>
          </w:p>
        </w:tc>
        <w:tc>
          <w:tcPr>
            <w:tcW w:w="444" w:type="dxa"/>
            <w:tcBorders>
              <w:top w:val="nil"/>
              <w:left w:val="single" w:sz="6" w:space="0" w:color="000000"/>
              <w:right w:val="single" w:sz="6" w:space="0" w:color="000000"/>
            </w:tcBorders>
          </w:tcPr>
          <w:p w14:paraId="04116FED"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right w:val="single" w:sz="6" w:space="0" w:color="000000"/>
            </w:tcBorders>
          </w:tcPr>
          <w:p w14:paraId="2BFF7CA3" w14:textId="77777777" w:rsidR="000F3B65" w:rsidRDefault="00C64217">
            <w:pPr>
              <w:pStyle w:val="TableParagraph"/>
              <w:spacing w:before="25"/>
              <w:ind w:left="11"/>
              <w:rPr>
                <w:sz w:val="16"/>
              </w:rPr>
            </w:pPr>
            <w:r>
              <w:rPr>
                <w:sz w:val="16"/>
              </w:rPr>
              <w:t>X</w:t>
            </w:r>
          </w:p>
        </w:tc>
        <w:tc>
          <w:tcPr>
            <w:tcW w:w="1058" w:type="dxa"/>
            <w:tcBorders>
              <w:top w:val="nil"/>
              <w:left w:val="single" w:sz="6" w:space="0" w:color="000000"/>
              <w:right w:val="single" w:sz="6" w:space="0" w:color="000000"/>
            </w:tcBorders>
          </w:tcPr>
          <w:p w14:paraId="035D5322"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right w:val="single" w:sz="6" w:space="0" w:color="000000"/>
            </w:tcBorders>
          </w:tcPr>
          <w:p w14:paraId="2E4AF1A1" w14:textId="77777777" w:rsidR="000F3B65" w:rsidRDefault="00C64217">
            <w:pPr>
              <w:pStyle w:val="TableParagraph"/>
              <w:spacing w:before="25"/>
              <w:ind w:left="132"/>
              <w:jc w:val="left"/>
              <w:rPr>
                <w:sz w:val="16"/>
              </w:rPr>
            </w:pPr>
            <w:r>
              <w:rPr>
                <w:sz w:val="16"/>
              </w:rPr>
              <w:t>4000</w:t>
            </w:r>
          </w:p>
        </w:tc>
        <w:tc>
          <w:tcPr>
            <w:tcW w:w="2392" w:type="dxa"/>
            <w:tcBorders>
              <w:top w:val="nil"/>
              <w:left w:val="single" w:sz="6" w:space="0" w:color="000000"/>
            </w:tcBorders>
          </w:tcPr>
          <w:p w14:paraId="0C2482C3" w14:textId="77777777" w:rsidR="000F3B65" w:rsidRDefault="00C64217">
            <w:pPr>
              <w:pStyle w:val="TableParagraph"/>
              <w:spacing w:before="25"/>
              <w:ind w:left="113"/>
              <w:jc w:val="left"/>
              <w:rPr>
                <w:sz w:val="16"/>
              </w:rPr>
            </w:pPr>
            <w:r>
              <w:rPr>
                <w:sz w:val="16"/>
              </w:rPr>
              <w:t>Address Representation Code</w:t>
            </w:r>
          </w:p>
        </w:tc>
      </w:tr>
    </w:tbl>
    <w:p w14:paraId="2B509680" w14:textId="77777777" w:rsidR="000F3B65" w:rsidRDefault="000F3B65">
      <w:pPr>
        <w:pStyle w:val="BodyText"/>
        <w:spacing w:before="7"/>
        <w:rPr>
          <w:sz w:val="13"/>
        </w:rPr>
      </w:pPr>
    </w:p>
    <w:p w14:paraId="4DAA63DF" w14:textId="77777777" w:rsidR="000F3B65" w:rsidRDefault="00C64217">
      <w:pPr>
        <w:pStyle w:val="Heading5"/>
        <w:spacing w:before="90"/>
      </w:pPr>
      <w:r>
        <w:t>PID-13-Phone Number – Home</w:t>
      </w:r>
    </w:p>
    <w:p w14:paraId="1CC644C5" w14:textId="77777777" w:rsidR="000F3B65" w:rsidRDefault="00C64217">
      <w:pPr>
        <w:pStyle w:val="BodyText"/>
        <w:spacing w:before="115"/>
        <w:ind w:left="1019" w:right="397"/>
      </w:pPr>
      <w:r>
        <w:t>This field contains the patient’s home telephone number. Data type XTN is used, whose structure is as follows.</w:t>
      </w:r>
    </w:p>
    <w:p w14:paraId="7D48FC79"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61E3591A" w14:textId="77777777">
        <w:trPr>
          <w:trHeight w:val="243"/>
        </w:trPr>
        <w:tc>
          <w:tcPr>
            <w:tcW w:w="526" w:type="dxa"/>
            <w:tcBorders>
              <w:bottom w:val="single" w:sz="6" w:space="0" w:color="000000"/>
              <w:right w:val="single" w:sz="6" w:space="0" w:color="000000"/>
            </w:tcBorders>
            <w:shd w:val="clear" w:color="auto" w:fill="E6E6E6"/>
          </w:tcPr>
          <w:p w14:paraId="740AB606"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9F5FEFC"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4D43FEA9"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48D6F90"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00FDBCCF"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1410E58"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57D001D6" w14:textId="77777777" w:rsidR="000F3B65" w:rsidRDefault="00C64217">
            <w:pPr>
              <w:pStyle w:val="TableParagraph"/>
              <w:ind w:left="113"/>
              <w:jc w:val="left"/>
              <w:rPr>
                <w:b/>
                <w:sz w:val="16"/>
              </w:rPr>
            </w:pPr>
            <w:r>
              <w:rPr>
                <w:b/>
                <w:sz w:val="16"/>
              </w:rPr>
              <w:t>Element Name</w:t>
            </w:r>
          </w:p>
        </w:tc>
      </w:tr>
      <w:tr w:rsidR="000F3B65" w14:paraId="23CE8A4C" w14:textId="77777777">
        <w:trPr>
          <w:trHeight w:val="235"/>
        </w:trPr>
        <w:tc>
          <w:tcPr>
            <w:tcW w:w="526" w:type="dxa"/>
            <w:tcBorders>
              <w:top w:val="single" w:sz="6" w:space="0" w:color="000000"/>
              <w:bottom w:val="nil"/>
              <w:right w:val="single" w:sz="6" w:space="0" w:color="000000"/>
            </w:tcBorders>
          </w:tcPr>
          <w:p w14:paraId="69DE213F"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9AE4FD2"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7F38EE45"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4619DC1B"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691DC834"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36966F46"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443797FC" w14:textId="77777777" w:rsidR="000F3B65" w:rsidRDefault="00C64217">
            <w:pPr>
              <w:pStyle w:val="TableParagraph"/>
              <w:spacing w:before="22"/>
              <w:ind w:left="113"/>
              <w:jc w:val="left"/>
              <w:rPr>
                <w:sz w:val="16"/>
              </w:rPr>
            </w:pPr>
            <w:r>
              <w:rPr>
                <w:sz w:val="16"/>
              </w:rPr>
              <w:t>[NNN] [(999)]999-9999 [X99999] [B99999] [C any text]</w:t>
            </w:r>
          </w:p>
        </w:tc>
      </w:tr>
      <w:tr w:rsidR="000F3B65" w14:paraId="3E9D8C5E" w14:textId="77777777">
        <w:trPr>
          <w:trHeight w:val="237"/>
        </w:trPr>
        <w:tc>
          <w:tcPr>
            <w:tcW w:w="526" w:type="dxa"/>
            <w:tcBorders>
              <w:top w:val="nil"/>
              <w:bottom w:val="nil"/>
              <w:right w:val="single" w:sz="6" w:space="0" w:color="000000"/>
            </w:tcBorders>
          </w:tcPr>
          <w:p w14:paraId="459C40BA" w14:textId="77777777" w:rsidR="000F3B65" w:rsidRDefault="00C64217">
            <w:pPr>
              <w:pStyle w:val="TableParagraph"/>
              <w:rPr>
                <w:sz w:val="16"/>
              </w:rPr>
            </w:pPr>
            <w:r>
              <w:rPr>
                <w:sz w:val="16"/>
              </w:rPr>
              <w:t>2</w:t>
            </w:r>
          </w:p>
        </w:tc>
        <w:tc>
          <w:tcPr>
            <w:tcW w:w="514" w:type="dxa"/>
            <w:tcBorders>
              <w:top w:val="nil"/>
              <w:left w:val="single" w:sz="6" w:space="0" w:color="000000"/>
              <w:bottom w:val="nil"/>
              <w:right w:val="single" w:sz="6" w:space="0" w:color="000000"/>
            </w:tcBorders>
          </w:tcPr>
          <w:p w14:paraId="166C057A" w14:textId="77777777" w:rsidR="000F3B65" w:rsidRDefault="00C64217">
            <w:pPr>
              <w:pStyle w:val="TableParagraph"/>
              <w:ind w:left="11"/>
              <w:rPr>
                <w:sz w:val="16"/>
              </w:rPr>
            </w:pPr>
            <w:r>
              <w:rPr>
                <w:sz w:val="16"/>
              </w:rPr>
              <w:t>3</w:t>
            </w:r>
          </w:p>
        </w:tc>
        <w:tc>
          <w:tcPr>
            <w:tcW w:w="480" w:type="dxa"/>
            <w:tcBorders>
              <w:top w:val="nil"/>
              <w:left w:val="single" w:sz="6" w:space="0" w:color="000000"/>
              <w:bottom w:val="nil"/>
              <w:right w:val="single" w:sz="6" w:space="0" w:color="000000"/>
            </w:tcBorders>
          </w:tcPr>
          <w:p w14:paraId="491ACDFF"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245D7DB7"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31AC934C" w14:textId="77777777" w:rsidR="000F3B65" w:rsidRDefault="00C64217">
            <w:pPr>
              <w:pStyle w:val="TableParagraph"/>
              <w:ind w:left="88" w:right="79"/>
              <w:rPr>
                <w:sz w:val="16"/>
              </w:rPr>
            </w:pPr>
            <w:r>
              <w:rPr>
                <w:sz w:val="16"/>
              </w:rPr>
              <w:t>[1..1]</w:t>
            </w:r>
          </w:p>
        </w:tc>
        <w:tc>
          <w:tcPr>
            <w:tcW w:w="628" w:type="dxa"/>
            <w:tcBorders>
              <w:top w:val="nil"/>
              <w:left w:val="single" w:sz="6" w:space="0" w:color="000000"/>
              <w:bottom w:val="nil"/>
              <w:right w:val="single" w:sz="6" w:space="0" w:color="000000"/>
            </w:tcBorders>
          </w:tcPr>
          <w:p w14:paraId="449B9ED4" w14:textId="77777777" w:rsidR="000F3B65" w:rsidRDefault="00C64217">
            <w:pPr>
              <w:pStyle w:val="TableParagraph"/>
              <w:ind w:left="134"/>
              <w:jc w:val="left"/>
              <w:rPr>
                <w:sz w:val="16"/>
              </w:rPr>
            </w:pPr>
            <w:r>
              <w:rPr>
                <w:sz w:val="16"/>
              </w:rPr>
              <w:t>0201</w:t>
            </w:r>
          </w:p>
        </w:tc>
        <w:tc>
          <w:tcPr>
            <w:tcW w:w="4072" w:type="dxa"/>
            <w:tcBorders>
              <w:top w:val="nil"/>
              <w:left w:val="single" w:sz="6" w:space="0" w:color="000000"/>
              <w:bottom w:val="nil"/>
            </w:tcBorders>
          </w:tcPr>
          <w:p w14:paraId="21290B27" w14:textId="77777777" w:rsidR="000F3B65" w:rsidRDefault="00C64217">
            <w:pPr>
              <w:pStyle w:val="TableParagraph"/>
              <w:ind w:left="113"/>
              <w:jc w:val="left"/>
              <w:rPr>
                <w:sz w:val="16"/>
              </w:rPr>
            </w:pPr>
            <w:r>
              <w:rPr>
                <w:sz w:val="16"/>
              </w:rPr>
              <w:t>Telecommunication use code</w:t>
            </w:r>
          </w:p>
        </w:tc>
      </w:tr>
      <w:tr w:rsidR="000F3B65" w14:paraId="216873F4" w14:textId="77777777">
        <w:trPr>
          <w:trHeight w:val="237"/>
        </w:trPr>
        <w:tc>
          <w:tcPr>
            <w:tcW w:w="526" w:type="dxa"/>
            <w:tcBorders>
              <w:top w:val="nil"/>
              <w:bottom w:val="nil"/>
              <w:right w:val="single" w:sz="6" w:space="0" w:color="000000"/>
            </w:tcBorders>
          </w:tcPr>
          <w:p w14:paraId="3D1ECAA4"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6150BCE8"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716C0D7C"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594E3BE4"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295C7EC2"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5C77A5A7"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751AD4F3" w14:textId="77777777" w:rsidR="000F3B65" w:rsidRDefault="00C64217">
            <w:pPr>
              <w:pStyle w:val="TableParagraph"/>
              <w:ind w:left="113"/>
              <w:jc w:val="left"/>
              <w:rPr>
                <w:sz w:val="16"/>
              </w:rPr>
            </w:pPr>
            <w:r>
              <w:rPr>
                <w:sz w:val="16"/>
              </w:rPr>
              <w:t>Telecommunication equipment type</w:t>
            </w:r>
          </w:p>
        </w:tc>
      </w:tr>
      <w:tr w:rsidR="000F3B65" w14:paraId="54D44643" w14:textId="77777777">
        <w:trPr>
          <w:trHeight w:val="237"/>
        </w:trPr>
        <w:tc>
          <w:tcPr>
            <w:tcW w:w="526" w:type="dxa"/>
            <w:tcBorders>
              <w:top w:val="nil"/>
              <w:bottom w:val="nil"/>
              <w:right w:val="single" w:sz="6" w:space="0" w:color="000000"/>
            </w:tcBorders>
          </w:tcPr>
          <w:p w14:paraId="3F350CEA"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713D4C77"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57AB5ACE"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63C76820"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73F284EA"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39E1F76D"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2CDDD229" w14:textId="77777777" w:rsidR="000F3B65" w:rsidRDefault="00C64217">
            <w:pPr>
              <w:pStyle w:val="TableParagraph"/>
              <w:ind w:left="113"/>
              <w:jc w:val="left"/>
              <w:rPr>
                <w:sz w:val="16"/>
              </w:rPr>
            </w:pPr>
            <w:r>
              <w:rPr>
                <w:sz w:val="16"/>
              </w:rPr>
              <w:t>Email address</w:t>
            </w:r>
          </w:p>
        </w:tc>
      </w:tr>
      <w:tr w:rsidR="000F3B65" w14:paraId="4E4D8354" w14:textId="77777777">
        <w:trPr>
          <w:trHeight w:val="238"/>
        </w:trPr>
        <w:tc>
          <w:tcPr>
            <w:tcW w:w="526" w:type="dxa"/>
            <w:tcBorders>
              <w:top w:val="nil"/>
              <w:bottom w:val="nil"/>
              <w:right w:val="single" w:sz="6" w:space="0" w:color="000000"/>
            </w:tcBorders>
          </w:tcPr>
          <w:p w14:paraId="6E984A3C"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6364CE17"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2D433095"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5AB9102"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1E6BB24"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2BA61D82"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1EC6DE5E" w14:textId="77777777" w:rsidR="000F3B65" w:rsidRDefault="00C64217">
            <w:pPr>
              <w:pStyle w:val="TableParagraph"/>
              <w:ind w:left="113"/>
              <w:jc w:val="left"/>
              <w:rPr>
                <w:sz w:val="16"/>
              </w:rPr>
            </w:pPr>
            <w:r>
              <w:rPr>
                <w:sz w:val="16"/>
              </w:rPr>
              <w:t>Country code</w:t>
            </w:r>
          </w:p>
        </w:tc>
      </w:tr>
      <w:tr w:rsidR="000F3B65" w14:paraId="38FD0CE1" w14:textId="77777777">
        <w:trPr>
          <w:trHeight w:val="238"/>
        </w:trPr>
        <w:tc>
          <w:tcPr>
            <w:tcW w:w="526" w:type="dxa"/>
            <w:tcBorders>
              <w:top w:val="nil"/>
              <w:bottom w:val="nil"/>
              <w:right w:val="single" w:sz="6" w:space="0" w:color="000000"/>
            </w:tcBorders>
          </w:tcPr>
          <w:p w14:paraId="0EB41CCA" w14:textId="77777777" w:rsidR="000F3B65" w:rsidRDefault="00C64217">
            <w:pPr>
              <w:pStyle w:val="TableParagraph"/>
              <w:spacing w:before="25"/>
              <w:rPr>
                <w:sz w:val="16"/>
              </w:rPr>
            </w:pPr>
            <w:r>
              <w:rPr>
                <w:sz w:val="16"/>
              </w:rPr>
              <w:t>6</w:t>
            </w:r>
          </w:p>
        </w:tc>
        <w:tc>
          <w:tcPr>
            <w:tcW w:w="514" w:type="dxa"/>
            <w:tcBorders>
              <w:top w:val="nil"/>
              <w:left w:val="single" w:sz="6" w:space="0" w:color="000000"/>
              <w:bottom w:val="nil"/>
              <w:right w:val="single" w:sz="6" w:space="0" w:color="000000"/>
            </w:tcBorders>
          </w:tcPr>
          <w:p w14:paraId="2EC11ABF"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412BCF0E"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8B3125E"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18D48887"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2C86577F"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8D75C4F" w14:textId="77777777" w:rsidR="000F3B65" w:rsidRDefault="00C64217">
            <w:pPr>
              <w:pStyle w:val="TableParagraph"/>
              <w:spacing w:before="25"/>
              <w:ind w:left="113"/>
              <w:jc w:val="left"/>
              <w:rPr>
                <w:sz w:val="16"/>
              </w:rPr>
            </w:pPr>
            <w:r>
              <w:rPr>
                <w:sz w:val="16"/>
              </w:rPr>
              <w:t>Area/city code</w:t>
            </w:r>
          </w:p>
        </w:tc>
      </w:tr>
      <w:tr w:rsidR="000F3B65" w14:paraId="1A092BE0" w14:textId="77777777">
        <w:trPr>
          <w:trHeight w:val="237"/>
        </w:trPr>
        <w:tc>
          <w:tcPr>
            <w:tcW w:w="526" w:type="dxa"/>
            <w:tcBorders>
              <w:top w:val="nil"/>
              <w:bottom w:val="nil"/>
              <w:right w:val="single" w:sz="6" w:space="0" w:color="000000"/>
            </w:tcBorders>
          </w:tcPr>
          <w:p w14:paraId="5EE3E6D5"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681B6413"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7DDB1FEA"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5A644D3E"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4F41977"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3381D12F"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1642C195" w14:textId="77777777" w:rsidR="000F3B65" w:rsidRDefault="00C64217">
            <w:pPr>
              <w:pStyle w:val="TableParagraph"/>
              <w:ind w:left="113"/>
              <w:jc w:val="left"/>
              <w:rPr>
                <w:sz w:val="16"/>
              </w:rPr>
            </w:pPr>
            <w:r>
              <w:rPr>
                <w:sz w:val="16"/>
              </w:rPr>
              <w:t>Phone number</w:t>
            </w:r>
          </w:p>
        </w:tc>
      </w:tr>
      <w:tr w:rsidR="000F3B65" w14:paraId="3DD69400" w14:textId="77777777">
        <w:trPr>
          <w:trHeight w:val="237"/>
        </w:trPr>
        <w:tc>
          <w:tcPr>
            <w:tcW w:w="526" w:type="dxa"/>
            <w:tcBorders>
              <w:top w:val="nil"/>
              <w:bottom w:val="nil"/>
              <w:right w:val="single" w:sz="6" w:space="0" w:color="000000"/>
            </w:tcBorders>
          </w:tcPr>
          <w:p w14:paraId="6CE4F36F" w14:textId="77777777" w:rsidR="000F3B65" w:rsidRDefault="00C64217">
            <w:pPr>
              <w:pStyle w:val="TableParagraph"/>
              <w:rPr>
                <w:sz w:val="16"/>
              </w:rPr>
            </w:pPr>
            <w:r>
              <w:rPr>
                <w:sz w:val="16"/>
              </w:rPr>
              <w:t>8</w:t>
            </w:r>
          </w:p>
        </w:tc>
        <w:tc>
          <w:tcPr>
            <w:tcW w:w="514" w:type="dxa"/>
            <w:tcBorders>
              <w:top w:val="nil"/>
              <w:left w:val="single" w:sz="6" w:space="0" w:color="000000"/>
              <w:bottom w:val="nil"/>
              <w:right w:val="single" w:sz="6" w:space="0" w:color="000000"/>
            </w:tcBorders>
          </w:tcPr>
          <w:p w14:paraId="265BD8F8"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2C9F6E72"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B5CE8C5"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65ADA35"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671FAD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6DB11745" w14:textId="77777777" w:rsidR="000F3B65" w:rsidRDefault="00C64217">
            <w:pPr>
              <w:pStyle w:val="TableParagraph"/>
              <w:ind w:left="113"/>
              <w:jc w:val="left"/>
              <w:rPr>
                <w:sz w:val="16"/>
              </w:rPr>
            </w:pPr>
            <w:r>
              <w:rPr>
                <w:sz w:val="16"/>
              </w:rPr>
              <w:t>Extension</w:t>
            </w:r>
          </w:p>
        </w:tc>
      </w:tr>
      <w:tr w:rsidR="000F3B65" w14:paraId="25001020" w14:textId="77777777">
        <w:trPr>
          <w:trHeight w:val="241"/>
        </w:trPr>
        <w:tc>
          <w:tcPr>
            <w:tcW w:w="526" w:type="dxa"/>
            <w:tcBorders>
              <w:top w:val="nil"/>
              <w:right w:val="single" w:sz="6" w:space="0" w:color="000000"/>
            </w:tcBorders>
          </w:tcPr>
          <w:p w14:paraId="6BF8870F"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38623A18"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2B5B7713"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6EF3CAE6"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19BBBFD6"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52BB25F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70AC81E5" w14:textId="77777777" w:rsidR="000F3B65" w:rsidRDefault="00C64217">
            <w:pPr>
              <w:pStyle w:val="TableParagraph"/>
              <w:ind w:left="112"/>
              <w:jc w:val="left"/>
              <w:rPr>
                <w:sz w:val="16"/>
              </w:rPr>
            </w:pPr>
            <w:r>
              <w:rPr>
                <w:sz w:val="16"/>
              </w:rPr>
              <w:t>Any text</w:t>
            </w:r>
          </w:p>
        </w:tc>
      </w:tr>
    </w:tbl>
    <w:p w14:paraId="0E775EB0" w14:textId="77777777" w:rsidR="000F3B65" w:rsidRDefault="00C64217">
      <w:pPr>
        <w:pStyle w:val="BodyText"/>
        <w:spacing w:before="121"/>
        <w:ind w:left="1019" w:right="397"/>
      </w:pPr>
      <w:r>
        <w:t>Only the first three components of this field are used. They are populated as follows.</w:t>
      </w:r>
    </w:p>
    <w:p w14:paraId="14784F38" w14:textId="77777777" w:rsidR="000F3B65" w:rsidRDefault="000F3B65">
      <w:pPr>
        <w:pStyle w:val="BodyText"/>
        <w:spacing w:before="11"/>
        <w:rPr>
          <w:sz w:val="20"/>
        </w:rPr>
      </w:pPr>
    </w:p>
    <w:p w14:paraId="6683E38B" w14:textId="77777777" w:rsidR="000F3B65" w:rsidRDefault="00C64217">
      <w:pPr>
        <w:pStyle w:val="Heading4"/>
      </w:pPr>
      <w:r>
        <w:t>PID-13.1-[NNN] [(999)]999-9999 [X99999] [B99999] [C any text]</w:t>
      </w:r>
    </w:p>
    <w:p w14:paraId="6CBD4148" w14:textId="77777777" w:rsidR="000F3B65" w:rsidRDefault="00C64217">
      <w:pPr>
        <w:pStyle w:val="BodyText"/>
        <w:spacing w:before="118"/>
        <w:ind w:left="1019" w:right="976"/>
      </w:pPr>
      <w:r>
        <w:t>This component contains the full telephone number as recorded in VistA. Components 5-9 are not used to break out the sub-elements of the telephone number.</w:t>
      </w:r>
    </w:p>
    <w:p w14:paraId="337E55AD" w14:textId="77777777" w:rsidR="000F3B65" w:rsidRDefault="000F3B65">
      <w:pPr>
        <w:pStyle w:val="BodyText"/>
        <w:spacing w:before="10"/>
        <w:rPr>
          <w:sz w:val="20"/>
        </w:rPr>
      </w:pPr>
    </w:p>
    <w:p w14:paraId="10A9A4B1" w14:textId="77777777" w:rsidR="000F3B65" w:rsidRDefault="00C64217">
      <w:pPr>
        <w:pStyle w:val="Heading4"/>
        <w:spacing w:before="1"/>
      </w:pPr>
      <w:r>
        <w:t>PID-13.2-Telecommunication Use Code</w:t>
      </w:r>
    </w:p>
    <w:p w14:paraId="571FE1C8" w14:textId="77777777" w:rsidR="000F3B65" w:rsidRDefault="00C64217">
      <w:pPr>
        <w:pStyle w:val="BodyText"/>
        <w:spacing w:before="120"/>
        <w:ind w:left="1019" w:right="302"/>
      </w:pPr>
      <w:r>
        <w:t xml:space="preserve">This component specifies what kind of number is contained in component 1. It is populated with the following value from HL7 Table 0201, </w:t>
      </w:r>
      <w:r>
        <w:rPr>
          <w:i/>
        </w:rPr>
        <w:t>Telecommunication Use Code</w:t>
      </w:r>
      <w:r>
        <w:t>.</w:t>
      </w:r>
    </w:p>
    <w:p w14:paraId="7D259A6E" w14:textId="77777777" w:rsidR="000F3B65" w:rsidRDefault="000F3B65">
      <w:pPr>
        <w:pStyle w:val="BodyText"/>
        <w:spacing w:before="4" w:after="1"/>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3B36FEAF" w14:textId="77777777">
        <w:trPr>
          <w:trHeight w:val="325"/>
        </w:trPr>
        <w:tc>
          <w:tcPr>
            <w:tcW w:w="667" w:type="dxa"/>
            <w:tcBorders>
              <w:bottom w:val="single" w:sz="6" w:space="0" w:color="000000"/>
              <w:right w:val="single" w:sz="6" w:space="0" w:color="000000"/>
            </w:tcBorders>
            <w:shd w:val="clear" w:color="auto" w:fill="E4E4E4"/>
          </w:tcPr>
          <w:p w14:paraId="26A279EE"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422C5EA0" w14:textId="77777777" w:rsidR="000F3B65" w:rsidRDefault="00C64217">
            <w:pPr>
              <w:pStyle w:val="TableParagraph"/>
              <w:spacing w:before="14"/>
              <w:ind w:left="119"/>
              <w:jc w:val="left"/>
              <w:rPr>
                <w:b/>
                <w:sz w:val="16"/>
              </w:rPr>
            </w:pPr>
            <w:r>
              <w:rPr>
                <w:b/>
                <w:sz w:val="16"/>
              </w:rPr>
              <w:t>Description</w:t>
            </w:r>
          </w:p>
        </w:tc>
      </w:tr>
      <w:tr w:rsidR="000F3B65" w14:paraId="5BE5D232" w14:textId="77777777">
        <w:trPr>
          <w:trHeight w:val="325"/>
        </w:trPr>
        <w:tc>
          <w:tcPr>
            <w:tcW w:w="667" w:type="dxa"/>
            <w:tcBorders>
              <w:top w:val="single" w:sz="6" w:space="0" w:color="000000"/>
              <w:right w:val="single" w:sz="6" w:space="0" w:color="000000"/>
            </w:tcBorders>
          </w:tcPr>
          <w:p w14:paraId="47D56241"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tcBorders>
          </w:tcPr>
          <w:p w14:paraId="602739EB" w14:textId="77777777" w:rsidR="000F3B65" w:rsidRDefault="00C64217">
            <w:pPr>
              <w:pStyle w:val="TableParagraph"/>
              <w:spacing w:before="15"/>
              <w:ind w:left="120"/>
              <w:jc w:val="left"/>
              <w:rPr>
                <w:sz w:val="16"/>
              </w:rPr>
            </w:pPr>
            <w:r>
              <w:rPr>
                <w:sz w:val="16"/>
              </w:rPr>
              <w:t>Primary Residence Number</w:t>
            </w:r>
          </w:p>
        </w:tc>
      </w:tr>
    </w:tbl>
    <w:p w14:paraId="1ABDC299" w14:textId="77777777" w:rsidR="000F3B65" w:rsidRDefault="000F3B65">
      <w:pPr>
        <w:pStyle w:val="BodyText"/>
        <w:spacing w:before="5"/>
        <w:rPr>
          <w:sz w:val="21"/>
        </w:rPr>
      </w:pPr>
    </w:p>
    <w:p w14:paraId="7CDF39C6" w14:textId="77777777" w:rsidR="000F3B65" w:rsidRDefault="00C64217">
      <w:pPr>
        <w:pStyle w:val="Heading4"/>
      </w:pPr>
      <w:r>
        <w:t>PID-13.3-Telecommunication Equipment Type</w:t>
      </w:r>
    </w:p>
    <w:p w14:paraId="1AB86B1A" w14:textId="77777777" w:rsidR="000F3B65" w:rsidRDefault="00C64217">
      <w:pPr>
        <w:pStyle w:val="BodyText"/>
        <w:spacing w:before="118"/>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2FF175D3"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76C02D87" w14:textId="77777777">
        <w:trPr>
          <w:trHeight w:val="325"/>
        </w:trPr>
        <w:tc>
          <w:tcPr>
            <w:tcW w:w="665" w:type="dxa"/>
            <w:tcBorders>
              <w:bottom w:val="single" w:sz="6" w:space="0" w:color="000000"/>
              <w:right w:val="single" w:sz="6" w:space="0" w:color="000000"/>
            </w:tcBorders>
            <w:shd w:val="clear" w:color="auto" w:fill="E4E4E4"/>
          </w:tcPr>
          <w:p w14:paraId="5D41EE07"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45555C3B" w14:textId="77777777" w:rsidR="000F3B65" w:rsidRDefault="00C64217">
            <w:pPr>
              <w:pStyle w:val="TableParagraph"/>
              <w:spacing w:before="14"/>
              <w:ind w:left="119"/>
              <w:jc w:val="left"/>
              <w:rPr>
                <w:b/>
                <w:sz w:val="16"/>
              </w:rPr>
            </w:pPr>
            <w:r>
              <w:rPr>
                <w:b/>
                <w:sz w:val="16"/>
              </w:rPr>
              <w:t>Description</w:t>
            </w:r>
          </w:p>
        </w:tc>
      </w:tr>
      <w:tr w:rsidR="000F3B65" w14:paraId="733159D6" w14:textId="77777777">
        <w:trPr>
          <w:trHeight w:val="325"/>
        </w:trPr>
        <w:tc>
          <w:tcPr>
            <w:tcW w:w="665" w:type="dxa"/>
            <w:tcBorders>
              <w:top w:val="single" w:sz="6" w:space="0" w:color="000000"/>
              <w:right w:val="single" w:sz="6" w:space="0" w:color="000000"/>
            </w:tcBorders>
          </w:tcPr>
          <w:p w14:paraId="459F9C0A"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1731F930" w14:textId="77777777" w:rsidR="000F3B65" w:rsidRDefault="00C64217">
            <w:pPr>
              <w:pStyle w:val="TableParagraph"/>
              <w:spacing w:before="15"/>
              <w:ind w:left="119"/>
              <w:jc w:val="left"/>
              <w:rPr>
                <w:sz w:val="16"/>
              </w:rPr>
            </w:pPr>
            <w:r>
              <w:rPr>
                <w:sz w:val="16"/>
              </w:rPr>
              <w:t>Telephone</w:t>
            </w:r>
          </w:p>
        </w:tc>
      </w:tr>
    </w:tbl>
    <w:p w14:paraId="475057CF" w14:textId="77777777" w:rsidR="000F3B65" w:rsidRDefault="000F3B65">
      <w:pPr>
        <w:rPr>
          <w:sz w:val="16"/>
        </w:rPr>
        <w:sectPr w:rsidR="000F3B65">
          <w:pgSz w:w="12240" w:h="15840"/>
          <w:pgMar w:top="1340" w:right="1460" w:bottom="1060" w:left="1460" w:header="724" w:footer="868" w:gutter="0"/>
          <w:cols w:space="720"/>
        </w:sectPr>
      </w:pPr>
    </w:p>
    <w:p w14:paraId="70457DC8" w14:textId="77777777" w:rsidR="000F3B65" w:rsidRDefault="00C64217">
      <w:pPr>
        <w:pStyle w:val="Heading5"/>
        <w:spacing w:before="84"/>
      </w:pPr>
      <w:bookmarkStart w:id="180" w:name="_bookmark86"/>
      <w:bookmarkEnd w:id="180"/>
      <w:r>
        <w:lastRenderedPageBreak/>
        <w:t>PID-14-Phone Number – Business</w:t>
      </w:r>
    </w:p>
    <w:p w14:paraId="34F75CD7" w14:textId="77777777" w:rsidR="000F3B65" w:rsidRDefault="00C64217">
      <w:pPr>
        <w:pStyle w:val="BodyText"/>
        <w:spacing w:before="116"/>
        <w:ind w:left="1019" w:right="397"/>
      </w:pPr>
      <w:r>
        <w:t>This field contains the patient’s work telephone number. Data type XTN is used, whose structure is as follows.</w:t>
      </w:r>
    </w:p>
    <w:p w14:paraId="10B16F43"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07B289D4" w14:textId="77777777">
        <w:trPr>
          <w:trHeight w:val="241"/>
        </w:trPr>
        <w:tc>
          <w:tcPr>
            <w:tcW w:w="526" w:type="dxa"/>
            <w:tcBorders>
              <w:bottom w:val="single" w:sz="6" w:space="0" w:color="000000"/>
              <w:right w:val="single" w:sz="6" w:space="0" w:color="000000"/>
            </w:tcBorders>
            <w:shd w:val="clear" w:color="auto" w:fill="E6E6E6"/>
          </w:tcPr>
          <w:p w14:paraId="020617F0"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ED10750"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74125995"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F03B1F2"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BCE84D4"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CCA92DB"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1270AD3C" w14:textId="77777777" w:rsidR="000F3B65" w:rsidRDefault="00C64217">
            <w:pPr>
              <w:pStyle w:val="TableParagraph"/>
              <w:ind w:left="113"/>
              <w:jc w:val="left"/>
              <w:rPr>
                <w:b/>
                <w:sz w:val="16"/>
              </w:rPr>
            </w:pPr>
            <w:r>
              <w:rPr>
                <w:b/>
                <w:sz w:val="16"/>
              </w:rPr>
              <w:t>Element Name</w:t>
            </w:r>
          </w:p>
        </w:tc>
      </w:tr>
      <w:tr w:rsidR="000F3B65" w14:paraId="642767A9" w14:textId="77777777">
        <w:trPr>
          <w:trHeight w:val="236"/>
        </w:trPr>
        <w:tc>
          <w:tcPr>
            <w:tcW w:w="526" w:type="dxa"/>
            <w:tcBorders>
              <w:top w:val="single" w:sz="6" w:space="0" w:color="000000"/>
              <w:bottom w:val="nil"/>
              <w:right w:val="single" w:sz="6" w:space="0" w:color="000000"/>
            </w:tcBorders>
          </w:tcPr>
          <w:p w14:paraId="675E31E0"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3AC507E"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2498BDC1"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12B44FA3"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A5FCE5F"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387CE828"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2AE3119C" w14:textId="77777777" w:rsidR="000F3B65" w:rsidRDefault="00C64217">
            <w:pPr>
              <w:pStyle w:val="TableParagraph"/>
              <w:spacing w:before="22"/>
              <w:ind w:left="113"/>
              <w:jc w:val="left"/>
              <w:rPr>
                <w:sz w:val="16"/>
              </w:rPr>
            </w:pPr>
            <w:r>
              <w:rPr>
                <w:sz w:val="16"/>
              </w:rPr>
              <w:t>[NNN] [(999)]999-9999 [X99999] [B99999] [C any text]</w:t>
            </w:r>
          </w:p>
        </w:tc>
      </w:tr>
      <w:tr w:rsidR="000F3B65" w14:paraId="346E3168" w14:textId="77777777">
        <w:trPr>
          <w:trHeight w:val="238"/>
        </w:trPr>
        <w:tc>
          <w:tcPr>
            <w:tcW w:w="526" w:type="dxa"/>
            <w:tcBorders>
              <w:top w:val="nil"/>
              <w:bottom w:val="nil"/>
              <w:right w:val="single" w:sz="6" w:space="0" w:color="000000"/>
            </w:tcBorders>
          </w:tcPr>
          <w:p w14:paraId="56C09E01"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367A5D83"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0F623991"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46473463"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34B18319"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18FF145A"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0CBC7200" w14:textId="77777777" w:rsidR="000F3B65" w:rsidRDefault="00C64217">
            <w:pPr>
              <w:pStyle w:val="TableParagraph"/>
              <w:spacing w:before="25"/>
              <w:ind w:left="113"/>
              <w:jc w:val="left"/>
              <w:rPr>
                <w:sz w:val="16"/>
              </w:rPr>
            </w:pPr>
            <w:r>
              <w:rPr>
                <w:sz w:val="16"/>
              </w:rPr>
              <w:t>Telecommunication use code</w:t>
            </w:r>
          </w:p>
        </w:tc>
      </w:tr>
      <w:tr w:rsidR="000F3B65" w14:paraId="0743B4B3" w14:textId="77777777">
        <w:trPr>
          <w:trHeight w:val="237"/>
        </w:trPr>
        <w:tc>
          <w:tcPr>
            <w:tcW w:w="526" w:type="dxa"/>
            <w:tcBorders>
              <w:top w:val="nil"/>
              <w:bottom w:val="nil"/>
              <w:right w:val="single" w:sz="6" w:space="0" w:color="000000"/>
            </w:tcBorders>
          </w:tcPr>
          <w:p w14:paraId="026A4098"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413CCA94"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543474EC"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7B765474"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0592D45D"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6CE9AEC0"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5BE1FA14" w14:textId="77777777" w:rsidR="000F3B65" w:rsidRDefault="00C64217">
            <w:pPr>
              <w:pStyle w:val="TableParagraph"/>
              <w:ind w:left="113"/>
              <w:jc w:val="left"/>
              <w:rPr>
                <w:sz w:val="16"/>
              </w:rPr>
            </w:pPr>
            <w:r>
              <w:rPr>
                <w:sz w:val="16"/>
              </w:rPr>
              <w:t>Telecommunication equipment type</w:t>
            </w:r>
          </w:p>
        </w:tc>
      </w:tr>
      <w:tr w:rsidR="000F3B65" w14:paraId="07CE0E88" w14:textId="77777777">
        <w:trPr>
          <w:trHeight w:val="237"/>
        </w:trPr>
        <w:tc>
          <w:tcPr>
            <w:tcW w:w="526" w:type="dxa"/>
            <w:tcBorders>
              <w:top w:val="nil"/>
              <w:bottom w:val="nil"/>
              <w:right w:val="single" w:sz="6" w:space="0" w:color="000000"/>
            </w:tcBorders>
          </w:tcPr>
          <w:p w14:paraId="4B77EBED"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52A2C614"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4995C515"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11B68BFA"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324A507"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4FDBC1A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CA101C7" w14:textId="77777777" w:rsidR="000F3B65" w:rsidRDefault="00C64217">
            <w:pPr>
              <w:pStyle w:val="TableParagraph"/>
              <w:ind w:left="113"/>
              <w:jc w:val="left"/>
              <w:rPr>
                <w:sz w:val="16"/>
              </w:rPr>
            </w:pPr>
            <w:r>
              <w:rPr>
                <w:sz w:val="16"/>
              </w:rPr>
              <w:t>Email address</w:t>
            </w:r>
          </w:p>
        </w:tc>
      </w:tr>
      <w:tr w:rsidR="000F3B65" w14:paraId="727E526D" w14:textId="77777777">
        <w:trPr>
          <w:trHeight w:val="237"/>
        </w:trPr>
        <w:tc>
          <w:tcPr>
            <w:tcW w:w="526" w:type="dxa"/>
            <w:tcBorders>
              <w:top w:val="nil"/>
              <w:bottom w:val="nil"/>
              <w:right w:val="single" w:sz="6" w:space="0" w:color="000000"/>
            </w:tcBorders>
          </w:tcPr>
          <w:p w14:paraId="071025B7"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11839AB3"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00D287DE"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7B30406"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9AE32C0"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4ADDA33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3CA49CF" w14:textId="77777777" w:rsidR="000F3B65" w:rsidRDefault="00C64217">
            <w:pPr>
              <w:pStyle w:val="TableParagraph"/>
              <w:ind w:left="113"/>
              <w:jc w:val="left"/>
              <w:rPr>
                <w:sz w:val="16"/>
              </w:rPr>
            </w:pPr>
            <w:r>
              <w:rPr>
                <w:sz w:val="16"/>
              </w:rPr>
              <w:t>Country code</w:t>
            </w:r>
          </w:p>
        </w:tc>
      </w:tr>
      <w:tr w:rsidR="000F3B65" w14:paraId="779E2F48" w14:textId="77777777">
        <w:trPr>
          <w:trHeight w:val="238"/>
        </w:trPr>
        <w:tc>
          <w:tcPr>
            <w:tcW w:w="526" w:type="dxa"/>
            <w:tcBorders>
              <w:top w:val="nil"/>
              <w:bottom w:val="nil"/>
              <w:right w:val="single" w:sz="6" w:space="0" w:color="000000"/>
            </w:tcBorders>
          </w:tcPr>
          <w:p w14:paraId="732D23B2"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25BF467F"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36004018"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2A796E9"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2553958"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0A85B08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5D0D593" w14:textId="77777777" w:rsidR="000F3B65" w:rsidRDefault="00C64217">
            <w:pPr>
              <w:pStyle w:val="TableParagraph"/>
              <w:ind w:left="113"/>
              <w:jc w:val="left"/>
              <w:rPr>
                <w:sz w:val="16"/>
              </w:rPr>
            </w:pPr>
            <w:r>
              <w:rPr>
                <w:sz w:val="16"/>
              </w:rPr>
              <w:t>Area/city code</w:t>
            </w:r>
          </w:p>
        </w:tc>
      </w:tr>
      <w:tr w:rsidR="000F3B65" w14:paraId="214A62B9" w14:textId="77777777">
        <w:trPr>
          <w:trHeight w:val="238"/>
        </w:trPr>
        <w:tc>
          <w:tcPr>
            <w:tcW w:w="526" w:type="dxa"/>
            <w:tcBorders>
              <w:top w:val="nil"/>
              <w:bottom w:val="nil"/>
              <w:right w:val="single" w:sz="6" w:space="0" w:color="000000"/>
            </w:tcBorders>
          </w:tcPr>
          <w:p w14:paraId="0A88D6EB" w14:textId="77777777" w:rsidR="000F3B65" w:rsidRDefault="00C64217">
            <w:pPr>
              <w:pStyle w:val="TableParagraph"/>
              <w:spacing w:before="25"/>
              <w:rPr>
                <w:sz w:val="16"/>
              </w:rPr>
            </w:pPr>
            <w:r>
              <w:rPr>
                <w:sz w:val="16"/>
              </w:rPr>
              <w:t>7</w:t>
            </w:r>
          </w:p>
        </w:tc>
        <w:tc>
          <w:tcPr>
            <w:tcW w:w="514" w:type="dxa"/>
            <w:tcBorders>
              <w:top w:val="nil"/>
              <w:left w:val="single" w:sz="6" w:space="0" w:color="000000"/>
              <w:bottom w:val="nil"/>
              <w:right w:val="single" w:sz="6" w:space="0" w:color="000000"/>
            </w:tcBorders>
          </w:tcPr>
          <w:p w14:paraId="3EA9AF4B"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0EB69363"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D40E6DA"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0DE50148"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256ED09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27451BDB" w14:textId="77777777" w:rsidR="000F3B65" w:rsidRDefault="00C64217">
            <w:pPr>
              <w:pStyle w:val="TableParagraph"/>
              <w:spacing w:before="25"/>
              <w:ind w:left="113"/>
              <w:jc w:val="left"/>
              <w:rPr>
                <w:sz w:val="16"/>
              </w:rPr>
            </w:pPr>
            <w:r>
              <w:rPr>
                <w:sz w:val="16"/>
              </w:rPr>
              <w:t>Phone number</w:t>
            </w:r>
          </w:p>
        </w:tc>
      </w:tr>
      <w:tr w:rsidR="000F3B65" w14:paraId="09F22676" w14:textId="77777777">
        <w:trPr>
          <w:trHeight w:val="237"/>
        </w:trPr>
        <w:tc>
          <w:tcPr>
            <w:tcW w:w="526" w:type="dxa"/>
            <w:tcBorders>
              <w:top w:val="nil"/>
              <w:bottom w:val="nil"/>
              <w:right w:val="single" w:sz="6" w:space="0" w:color="000000"/>
            </w:tcBorders>
          </w:tcPr>
          <w:p w14:paraId="3DBA1598" w14:textId="77777777" w:rsidR="000F3B65" w:rsidRDefault="00C64217">
            <w:pPr>
              <w:pStyle w:val="TableParagraph"/>
              <w:rPr>
                <w:sz w:val="16"/>
              </w:rPr>
            </w:pPr>
            <w:r>
              <w:rPr>
                <w:sz w:val="16"/>
              </w:rPr>
              <w:t>8</w:t>
            </w:r>
          </w:p>
        </w:tc>
        <w:tc>
          <w:tcPr>
            <w:tcW w:w="514" w:type="dxa"/>
            <w:tcBorders>
              <w:top w:val="nil"/>
              <w:left w:val="single" w:sz="6" w:space="0" w:color="000000"/>
              <w:bottom w:val="nil"/>
              <w:right w:val="single" w:sz="6" w:space="0" w:color="000000"/>
            </w:tcBorders>
          </w:tcPr>
          <w:p w14:paraId="26DB3F83"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44204F85"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6976D5F"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A4B9700"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60ECAB65"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2783E12" w14:textId="77777777" w:rsidR="000F3B65" w:rsidRDefault="00C64217">
            <w:pPr>
              <w:pStyle w:val="TableParagraph"/>
              <w:ind w:left="113"/>
              <w:jc w:val="left"/>
              <w:rPr>
                <w:sz w:val="16"/>
              </w:rPr>
            </w:pPr>
            <w:r>
              <w:rPr>
                <w:sz w:val="16"/>
              </w:rPr>
              <w:t>Extension</w:t>
            </w:r>
          </w:p>
        </w:tc>
      </w:tr>
      <w:tr w:rsidR="000F3B65" w14:paraId="5DD36A2B" w14:textId="77777777">
        <w:trPr>
          <w:trHeight w:val="241"/>
        </w:trPr>
        <w:tc>
          <w:tcPr>
            <w:tcW w:w="526" w:type="dxa"/>
            <w:tcBorders>
              <w:top w:val="nil"/>
              <w:right w:val="single" w:sz="6" w:space="0" w:color="000000"/>
            </w:tcBorders>
          </w:tcPr>
          <w:p w14:paraId="29BA4254"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698F529A"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3A60BFBA"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2CA81DFC"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4893171A"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4DEA1005"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277565E9" w14:textId="77777777" w:rsidR="000F3B65" w:rsidRDefault="00C64217">
            <w:pPr>
              <w:pStyle w:val="TableParagraph"/>
              <w:ind w:left="112"/>
              <w:jc w:val="left"/>
              <w:rPr>
                <w:sz w:val="16"/>
              </w:rPr>
            </w:pPr>
            <w:r>
              <w:rPr>
                <w:sz w:val="16"/>
              </w:rPr>
              <w:t>Any text</w:t>
            </w:r>
          </w:p>
        </w:tc>
      </w:tr>
    </w:tbl>
    <w:p w14:paraId="129CDB40" w14:textId="77777777" w:rsidR="000F3B65" w:rsidRDefault="00C64217">
      <w:pPr>
        <w:pStyle w:val="BodyText"/>
        <w:spacing w:before="121"/>
        <w:ind w:left="1019" w:right="397"/>
      </w:pPr>
      <w:r>
        <w:t>Only the first three components of this field are used. They are populated as follows.</w:t>
      </w:r>
    </w:p>
    <w:p w14:paraId="2693E1BF" w14:textId="77777777" w:rsidR="000F3B65" w:rsidRDefault="000F3B65">
      <w:pPr>
        <w:pStyle w:val="BodyText"/>
        <w:spacing w:before="11"/>
        <w:rPr>
          <w:sz w:val="20"/>
        </w:rPr>
      </w:pPr>
    </w:p>
    <w:p w14:paraId="12481868" w14:textId="77777777" w:rsidR="000F3B65" w:rsidRDefault="00C64217">
      <w:pPr>
        <w:pStyle w:val="Heading4"/>
      </w:pPr>
      <w:r>
        <w:t>PID-14.1-[NNN] [(999)]999-9999 [X99999] [B99999] [C any text]</w:t>
      </w:r>
    </w:p>
    <w:p w14:paraId="72DD1436" w14:textId="77777777" w:rsidR="000F3B65" w:rsidRDefault="00C64217">
      <w:pPr>
        <w:pStyle w:val="BodyText"/>
        <w:spacing w:before="118"/>
        <w:ind w:left="1019" w:right="976"/>
      </w:pPr>
      <w:r>
        <w:t>This component contains the full telephone number as recorded in VistA. Components 5-9 are not used to break out the sub-elements of the telephone number.</w:t>
      </w:r>
    </w:p>
    <w:p w14:paraId="265D51EE" w14:textId="77777777" w:rsidR="000F3B65" w:rsidRDefault="000F3B65">
      <w:pPr>
        <w:pStyle w:val="BodyText"/>
        <w:spacing w:before="10"/>
        <w:rPr>
          <w:sz w:val="20"/>
        </w:rPr>
      </w:pPr>
    </w:p>
    <w:p w14:paraId="651CEA1B" w14:textId="77777777" w:rsidR="000F3B65" w:rsidRDefault="00C64217">
      <w:pPr>
        <w:pStyle w:val="Heading4"/>
        <w:spacing w:before="1"/>
      </w:pPr>
      <w:r>
        <w:t>PID-14.2-Telecommunication Use Code</w:t>
      </w:r>
    </w:p>
    <w:p w14:paraId="214DF510" w14:textId="77777777" w:rsidR="000F3B65" w:rsidRDefault="00C64217">
      <w:pPr>
        <w:pStyle w:val="BodyText"/>
        <w:spacing w:before="120"/>
        <w:ind w:left="1019" w:right="302"/>
      </w:pPr>
      <w:r>
        <w:t xml:space="preserve">This component specifies what kind of number is contained in component 1. It is populated with the following value from HL7 Table 0201, </w:t>
      </w:r>
      <w:r>
        <w:rPr>
          <w:i/>
        </w:rPr>
        <w:t>Telecommunication Use Code</w:t>
      </w:r>
      <w:r>
        <w:t>.</w:t>
      </w:r>
    </w:p>
    <w:p w14:paraId="46BF25D4" w14:textId="77777777" w:rsidR="000F3B65" w:rsidRDefault="000F3B65">
      <w:pPr>
        <w:pStyle w:val="BodyText"/>
        <w:spacing w:before="4" w:after="1"/>
        <w:rPr>
          <w:sz w:val="12"/>
        </w:rPr>
      </w:pPr>
    </w:p>
    <w:tbl>
      <w:tblPr>
        <w:tblW w:w="0" w:type="auto"/>
        <w:tblInd w:w="37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229"/>
      </w:tblGrid>
      <w:tr w:rsidR="000F3B65" w14:paraId="2358CE46" w14:textId="77777777">
        <w:trPr>
          <w:trHeight w:val="322"/>
        </w:trPr>
        <w:tc>
          <w:tcPr>
            <w:tcW w:w="667" w:type="dxa"/>
            <w:tcBorders>
              <w:bottom w:val="single" w:sz="6" w:space="0" w:color="000000"/>
              <w:right w:val="single" w:sz="6" w:space="0" w:color="000000"/>
            </w:tcBorders>
            <w:shd w:val="clear" w:color="auto" w:fill="E4E4E4"/>
          </w:tcPr>
          <w:p w14:paraId="2E1B06A4" w14:textId="77777777" w:rsidR="000F3B65" w:rsidRDefault="00C64217">
            <w:pPr>
              <w:pStyle w:val="TableParagraph"/>
              <w:spacing w:before="14"/>
              <w:ind w:left="104"/>
              <w:jc w:val="left"/>
              <w:rPr>
                <w:b/>
                <w:sz w:val="16"/>
              </w:rPr>
            </w:pPr>
            <w:r>
              <w:rPr>
                <w:b/>
                <w:sz w:val="16"/>
              </w:rPr>
              <w:t>Value</w:t>
            </w:r>
          </w:p>
        </w:tc>
        <w:tc>
          <w:tcPr>
            <w:tcW w:w="1229" w:type="dxa"/>
            <w:tcBorders>
              <w:left w:val="single" w:sz="6" w:space="0" w:color="000000"/>
              <w:bottom w:val="single" w:sz="6" w:space="0" w:color="000000"/>
            </w:tcBorders>
            <w:shd w:val="clear" w:color="auto" w:fill="E4E4E4"/>
          </w:tcPr>
          <w:p w14:paraId="5DDA8623" w14:textId="77777777" w:rsidR="000F3B65" w:rsidRDefault="00C64217">
            <w:pPr>
              <w:pStyle w:val="TableParagraph"/>
              <w:spacing w:before="14"/>
              <w:ind w:left="100" w:right="173"/>
              <w:rPr>
                <w:b/>
                <w:sz w:val="16"/>
              </w:rPr>
            </w:pPr>
            <w:r>
              <w:rPr>
                <w:b/>
                <w:sz w:val="16"/>
              </w:rPr>
              <w:t>Description</w:t>
            </w:r>
          </w:p>
        </w:tc>
      </w:tr>
      <w:tr w:rsidR="000F3B65" w14:paraId="04C65143" w14:textId="77777777">
        <w:trPr>
          <w:trHeight w:val="325"/>
        </w:trPr>
        <w:tc>
          <w:tcPr>
            <w:tcW w:w="667" w:type="dxa"/>
            <w:tcBorders>
              <w:top w:val="single" w:sz="6" w:space="0" w:color="000000"/>
              <w:right w:val="single" w:sz="6" w:space="0" w:color="000000"/>
            </w:tcBorders>
          </w:tcPr>
          <w:p w14:paraId="20EE19F0" w14:textId="77777777" w:rsidR="000F3B65" w:rsidRDefault="00C64217">
            <w:pPr>
              <w:pStyle w:val="TableParagraph"/>
              <w:spacing w:before="15"/>
              <w:ind w:left="128"/>
              <w:jc w:val="left"/>
              <w:rPr>
                <w:sz w:val="16"/>
              </w:rPr>
            </w:pPr>
            <w:r>
              <w:rPr>
                <w:sz w:val="16"/>
              </w:rPr>
              <w:t>WPN</w:t>
            </w:r>
          </w:p>
        </w:tc>
        <w:tc>
          <w:tcPr>
            <w:tcW w:w="1229" w:type="dxa"/>
            <w:tcBorders>
              <w:top w:val="single" w:sz="6" w:space="0" w:color="000000"/>
              <w:left w:val="single" w:sz="6" w:space="0" w:color="000000"/>
            </w:tcBorders>
          </w:tcPr>
          <w:p w14:paraId="6965E31A" w14:textId="77777777" w:rsidR="000F3B65" w:rsidRDefault="00C64217">
            <w:pPr>
              <w:pStyle w:val="TableParagraph"/>
              <w:spacing w:before="15"/>
              <w:ind w:left="100" w:right="71"/>
              <w:rPr>
                <w:sz w:val="16"/>
              </w:rPr>
            </w:pPr>
            <w:r>
              <w:rPr>
                <w:sz w:val="16"/>
              </w:rPr>
              <w:t>Work Number</w:t>
            </w:r>
          </w:p>
        </w:tc>
      </w:tr>
    </w:tbl>
    <w:p w14:paraId="472831A2" w14:textId="77777777" w:rsidR="000F3B65" w:rsidRDefault="000F3B65">
      <w:pPr>
        <w:pStyle w:val="BodyText"/>
        <w:spacing w:before="5"/>
        <w:rPr>
          <w:sz w:val="21"/>
        </w:rPr>
      </w:pPr>
    </w:p>
    <w:p w14:paraId="6C04F9D4" w14:textId="77777777" w:rsidR="000F3B65" w:rsidRDefault="00C64217">
      <w:pPr>
        <w:pStyle w:val="Heading4"/>
      </w:pPr>
      <w:r>
        <w:t>PID-14.3-Telecommunication Equipment Type</w:t>
      </w:r>
    </w:p>
    <w:p w14:paraId="15F11C06" w14:textId="77777777" w:rsidR="000F3B65" w:rsidRDefault="00C64217">
      <w:pPr>
        <w:pStyle w:val="BodyText"/>
        <w:spacing w:before="121"/>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5DCCDC22" w14:textId="77777777" w:rsidR="000F3B65" w:rsidRDefault="000F3B65">
      <w:pPr>
        <w:pStyle w:val="BodyText"/>
        <w:spacing w:before="4"/>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4C7E54B6" w14:textId="77777777">
        <w:trPr>
          <w:trHeight w:val="325"/>
        </w:trPr>
        <w:tc>
          <w:tcPr>
            <w:tcW w:w="665" w:type="dxa"/>
            <w:tcBorders>
              <w:bottom w:val="single" w:sz="6" w:space="0" w:color="000000"/>
              <w:right w:val="single" w:sz="6" w:space="0" w:color="000000"/>
            </w:tcBorders>
            <w:shd w:val="clear" w:color="auto" w:fill="E4E4E4"/>
          </w:tcPr>
          <w:p w14:paraId="1725E8E8"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2464DCFB" w14:textId="77777777" w:rsidR="000F3B65" w:rsidRDefault="00C64217">
            <w:pPr>
              <w:pStyle w:val="TableParagraph"/>
              <w:spacing w:before="14"/>
              <w:ind w:left="119"/>
              <w:jc w:val="left"/>
              <w:rPr>
                <w:b/>
                <w:sz w:val="16"/>
              </w:rPr>
            </w:pPr>
            <w:r>
              <w:rPr>
                <w:b/>
                <w:sz w:val="16"/>
              </w:rPr>
              <w:t>Description</w:t>
            </w:r>
          </w:p>
        </w:tc>
      </w:tr>
      <w:tr w:rsidR="000F3B65" w14:paraId="020403FE" w14:textId="77777777">
        <w:trPr>
          <w:trHeight w:val="325"/>
        </w:trPr>
        <w:tc>
          <w:tcPr>
            <w:tcW w:w="665" w:type="dxa"/>
            <w:tcBorders>
              <w:top w:val="single" w:sz="6" w:space="0" w:color="000000"/>
              <w:right w:val="single" w:sz="6" w:space="0" w:color="000000"/>
            </w:tcBorders>
          </w:tcPr>
          <w:p w14:paraId="2584A78E"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6D1CB977" w14:textId="77777777" w:rsidR="000F3B65" w:rsidRDefault="00C64217">
            <w:pPr>
              <w:pStyle w:val="TableParagraph"/>
              <w:spacing w:before="15"/>
              <w:ind w:left="119"/>
              <w:jc w:val="left"/>
              <w:rPr>
                <w:sz w:val="16"/>
              </w:rPr>
            </w:pPr>
            <w:r>
              <w:rPr>
                <w:sz w:val="16"/>
              </w:rPr>
              <w:t>Telephone</w:t>
            </w:r>
          </w:p>
        </w:tc>
      </w:tr>
    </w:tbl>
    <w:p w14:paraId="6F19E131" w14:textId="77777777" w:rsidR="000F3B65" w:rsidRDefault="000F3B65">
      <w:pPr>
        <w:pStyle w:val="BodyText"/>
        <w:spacing w:before="9"/>
        <w:rPr>
          <w:sz w:val="21"/>
        </w:rPr>
      </w:pPr>
    </w:p>
    <w:p w14:paraId="4EE0FE4D" w14:textId="77777777" w:rsidR="000F3B65" w:rsidRDefault="00C64217">
      <w:pPr>
        <w:pStyle w:val="Heading5"/>
      </w:pPr>
      <w:r>
        <w:t>PID-19-SSN Number – Patient</w:t>
      </w:r>
    </w:p>
    <w:p w14:paraId="2888B74D" w14:textId="77777777" w:rsidR="000F3B65" w:rsidRDefault="00C64217">
      <w:pPr>
        <w:pStyle w:val="BodyText"/>
        <w:spacing w:before="116"/>
        <w:ind w:left="1019" w:right="397"/>
      </w:pPr>
      <w:r>
        <w:t xml:space="preserve">This field carries the patient Social Security Number, for backward compatibility with versions of HL7 prior to Version 2.3.1. The Social Security Number is a secondary patient identifier. For the primary patient identifier, use the Integration Control Number from </w:t>
      </w:r>
      <w:hyperlink w:anchor="_bookmark36" w:history="1">
        <w:r>
          <w:rPr>
            <w:color w:val="0000FF"/>
            <w:u w:val="single" w:color="0000FF"/>
          </w:rPr>
          <w:t>PID-3-Patient Identifier List</w:t>
        </w:r>
      </w:hyperlink>
      <w:r>
        <w:t>.</w:t>
      </w:r>
    </w:p>
    <w:p w14:paraId="1FECCAF5" w14:textId="77777777" w:rsidR="000F3B65" w:rsidRDefault="000F3B65">
      <w:pPr>
        <w:sectPr w:rsidR="000F3B65">
          <w:pgSz w:w="12240" w:h="15840"/>
          <w:pgMar w:top="1340" w:right="1460" w:bottom="1060" w:left="1460" w:header="724" w:footer="868" w:gutter="0"/>
          <w:cols w:space="720"/>
        </w:sectPr>
      </w:pPr>
    </w:p>
    <w:p w14:paraId="5A32E581" w14:textId="77777777" w:rsidR="000F3B65" w:rsidRDefault="000F3B65">
      <w:pPr>
        <w:pStyle w:val="BodyText"/>
        <w:rPr>
          <w:sz w:val="20"/>
        </w:rPr>
      </w:pPr>
    </w:p>
    <w:p w14:paraId="6D9B7128" w14:textId="77777777" w:rsidR="000F3B65" w:rsidRDefault="00C64217">
      <w:pPr>
        <w:pStyle w:val="Heading5"/>
        <w:spacing w:before="90"/>
      </w:pPr>
      <w:bookmarkStart w:id="181" w:name="_bookmark87"/>
      <w:bookmarkEnd w:id="181"/>
      <w:r>
        <w:t>PID-22-Ethnic Group</w:t>
      </w:r>
    </w:p>
    <w:p w14:paraId="7F510FED" w14:textId="77777777" w:rsidR="000F3B65" w:rsidRDefault="00C64217">
      <w:pPr>
        <w:pStyle w:val="BodyText"/>
        <w:spacing w:before="115"/>
        <w:ind w:left="1019" w:right="663"/>
      </w:pPr>
      <w:r>
        <w:t>This field contains a code indicating whether the patient is of Hispanic descent. The data type of this field is CE, whose components are as follows.</w:t>
      </w:r>
    </w:p>
    <w:p w14:paraId="63DCF5CD"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5D3DFCE4" w14:textId="77777777">
        <w:trPr>
          <w:trHeight w:val="241"/>
        </w:trPr>
        <w:tc>
          <w:tcPr>
            <w:tcW w:w="526" w:type="dxa"/>
            <w:tcBorders>
              <w:bottom w:val="single" w:sz="6" w:space="0" w:color="000000"/>
              <w:right w:val="single" w:sz="6" w:space="0" w:color="000000"/>
            </w:tcBorders>
            <w:shd w:val="clear" w:color="auto" w:fill="E6E6E6"/>
          </w:tcPr>
          <w:p w14:paraId="2ECE994F"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6DC2B63"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7795DF1"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615AC62"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8831088"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71DFE94"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4BC776A" w14:textId="77777777" w:rsidR="000F3B65" w:rsidRDefault="00C64217">
            <w:pPr>
              <w:pStyle w:val="TableParagraph"/>
              <w:ind w:left="113"/>
              <w:jc w:val="left"/>
              <w:rPr>
                <w:b/>
                <w:sz w:val="16"/>
              </w:rPr>
            </w:pPr>
            <w:r>
              <w:rPr>
                <w:b/>
                <w:sz w:val="16"/>
              </w:rPr>
              <w:t>Element Name</w:t>
            </w:r>
          </w:p>
        </w:tc>
      </w:tr>
      <w:tr w:rsidR="000F3B65" w14:paraId="37C3872D" w14:textId="77777777">
        <w:trPr>
          <w:trHeight w:val="221"/>
        </w:trPr>
        <w:tc>
          <w:tcPr>
            <w:tcW w:w="526" w:type="dxa"/>
            <w:tcBorders>
              <w:top w:val="single" w:sz="6" w:space="0" w:color="000000"/>
              <w:bottom w:val="nil"/>
              <w:right w:val="single" w:sz="6" w:space="0" w:color="000000"/>
            </w:tcBorders>
          </w:tcPr>
          <w:p w14:paraId="2E1B996F"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73DA12A9"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100AC759"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88E4ED1"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56726537"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7DA1DF25"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45FA8B6C" w14:textId="77777777" w:rsidR="000F3B65" w:rsidRDefault="00C64217">
            <w:pPr>
              <w:pStyle w:val="TableParagraph"/>
              <w:spacing w:before="22" w:line="179" w:lineRule="exact"/>
              <w:ind w:left="113"/>
              <w:jc w:val="left"/>
              <w:rPr>
                <w:sz w:val="16"/>
              </w:rPr>
            </w:pPr>
            <w:r>
              <w:rPr>
                <w:sz w:val="16"/>
              </w:rPr>
              <w:t>Identifier</w:t>
            </w:r>
          </w:p>
        </w:tc>
      </w:tr>
      <w:tr w:rsidR="000F3B65" w14:paraId="7213A64C" w14:textId="77777777">
        <w:trPr>
          <w:trHeight w:val="208"/>
        </w:trPr>
        <w:tc>
          <w:tcPr>
            <w:tcW w:w="526" w:type="dxa"/>
            <w:tcBorders>
              <w:top w:val="nil"/>
              <w:bottom w:val="nil"/>
              <w:right w:val="single" w:sz="6" w:space="0" w:color="000000"/>
            </w:tcBorders>
          </w:tcPr>
          <w:p w14:paraId="63259420"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3B0741B"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362F98B"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570BF2C8"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006DBFB9"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D60C040" w14:textId="77777777" w:rsidR="000F3B65" w:rsidRDefault="000F3B65">
            <w:pPr>
              <w:rPr>
                <w:sz w:val="2"/>
                <w:szCs w:val="2"/>
              </w:rPr>
            </w:pPr>
          </w:p>
        </w:tc>
        <w:tc>
          <w:tcPr>
            <w:tcW w:w="2642" w:type="dxa"/>
            <w:tcBorders>
              <w:top w:val="nil"/>
              <w:left w:val="single" w:sz="6" w:space="0" w:color="000000"/>
              <w:bottom w:val="nil"/>
            </w:tcBorders>
          </w:tcPr>
          <w:p w14:paraId="53BC18E3" w14:textId="77777777" w:rsidR="000F3B65" w:rsidRDefault="00C64217">
            <w:pPr>
              <w:pStyle w:val="TableParagraph"/>
              <w:spacing w:before="10" w:line="178" w:lineRule="exact"/>
              <w:ind w:left="113"/>
              <w:jc w:val="left"/>
              <w:rPr>
                <w:sz w:val="16"/>
              </w:rPr>
            </w:pPr>
            <w:r>
              <w:rPr>
                <w:sz w:val="16"/>
              </w:rPr>
              <w:t>Text</w:t>
            </w:r>
          </w:p>
        </w:tc>
      </w:tr>
      <w:tr w:rsidR="000F3B65" w14:paraId="627E325C" w14:textId="77777777">
        <w:trPr>
          <w:trHeight w:val="207"/>
        </w:trPr>
        <w:tc>
          <w:tcPr>
            <w:tcW w:w="526" w:type="dxa"/>
            <w:tcBorders>
              <w:top w:val="nil"/>
              <w:bottom w:val="nil"/>
              <w:right w:val="single" w:sz="6" w:space="0" w:color="000000"/>
            </w:tcBorders>
          </w:tcPr>
          <w:p w14:paraId="76DFB46E"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F19E5DB"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F93F32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9E4DF7D"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C5E8598"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137E120" w14:textId="77777777" w:rsidR="000F3B65" w:rsidRDefault="000F3B65">
            <w:pPr>
              <w:rPr>
                <w:sz w:val="2"/>
                <w:szCs w:val="2"/>
              </w:rPr>
            </w:pPr>
          </w:p>
        </w:tc>
        <w:tc>
          <w:tcPr>
            <w:tcW w:w="2642" w:type="dxa"/>
            <w:tcBorders>
              <w:top w:val="nil"/>
              <w:left w:val="single" w:sz="6" w:space="0" w:color="000000"/>
              <w:bottom w:val="nil"/>
            </w:tcBorders>
          </w:tcPr>
          <w:p w14:paraId="17C4585A" w14:textId="77777777" w:rsidR="000F3B65" w:rsidRDefault="00C64217">
            <w:pPr>
              <w:pStyle w:val="TableParagraph"/>
              <w:spacing w:before="9" w:line="178" w:lineRule="exact"/>
              <w:ind w:left="113"/>
              <w:jc w:val="left"/>
              <w:rPr>
                <w:sz w:val="16"/>
              </w:rPr>
            </w:pPr>
            <w:r>
              <w:rPr>
                <w:sz w:val="16"/>
              </w:rPr>
              <w:t>Name of Coding System</w:t>
            </w:r>
          </w:p>
        </w:tc>
      </w:tr>
      <w:tr w:rsidR="000F3B65" w14:paraId="0DED3C9B" w14:textId="77777777">
        <w:trPr>
          <w:trHeight w:val="207"/>
        </w:trPr>
        <w:tc>
          <w:tcPr>
            <w:tcW w:w="526" w:type="dxa"/>
            <w:tcBorders>
              <w:top w:val="nil"/>
              <w:bottom w:val="nil"/>
              <w:right w:val="single" w:sz="6" w:space="0" w:color="000000"/>
            </w:tcBorders>
          </w:tcPr>
          <w:p w14:paraId="1E5EE012"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38C6D48D"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ED5000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C6F38CE"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1E30104"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CAAC98D" w14:textId="77777777" w:rsidR="000F3B65" w:rsidRDefault="000F3B65">
            <w:pPr>
              <w:rPr>
                <w:sz w:val="2"/>
                <w:szCs w:val="2"/>
              </w:rPr>
            </w:pPr>
          </w:p>
        </w:tc>
        <w:tc>
          <w:tcPr>
            <w:tcW w:w="2642" w:type="dxa"/>
            <w:tcBorders>
              <w:top w:val="nil"/>
              <w:left w:val="single" w:sz="6" w:space="0" w:color="000000"/>
              <w:bottom w:val="nil"/>
            </w:tcBorders>
          </w:tcPr>
          <w:p w14:paraId="5F02EA8E" w14:textId="77777777" w:rsidR="000F3B65" w:rsidRDefault="00C64217">
            <w:pPr>
              <w:pStyle w:val="TableParagraph"/>
              <w:spacing w:before="9" w:line="178" w:lineRule="exact"/>
              <w:ind w:left="113"/>
              <w:jc w:val="left"/>
              <w:rPr>
                <w:sz w:val="16"/>
              </w:rPr>
            </w:pPr>
            <w:r>
              <w:rPr>
                <w:sz w:val="16"/>
              </w:rPr>
              <w:t>Alternate Identifier</w:t>
            </w:r>
          </w:p>
        </w:tc>
      </w:tr>
      <w:tr w:rsidR="000F3B65" w14:paraId="709C065E" w14:textId="77777777">
        <w:trPr>
          <w:trHeight w:val="207"/>
        </w:trPr>
        <w:tc>
          <w:tcPr>
            <w:tcW w:w="526" w:type="dxa"/>
            <w:tcBorders>
              <w:top w:val="nil"/>
              <w:bottom w:val="nil"/>
              <w:right w:val="single" w:sz="6" w:space="0" w:color="000000"/>
            </w:tcBorders>
          </w:tcPr>
          <w:p w14:paraId="613AB2D0"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23EAD1B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27C58DD"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769C1AA"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F379D7C"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3A158DF" w14:textId="77777777" w:rsidR="000F3B65" w:rsidRDefault="000F3B65">
            <w:pPr>
              <w:rPr>
                <w:sz w:val="2"/>
                <w:szCs w:val="2"/>
              </w:rPr>
            </w:pPr>
          </w:p>
        </w:tc>
        <w:tc>
          <w:tcPr>
            <w:tcW w:w="2642" w:type="dxa"/>
            <w:tcBorders>
              <w:top w:val="nil"/>
              <w:left w:val="single" w:sz="6" w:space="0" w:color="000000"/>
              <w:bottom w:val="nil"/>
            </w:tcBorders>
          </w:tcPr>
          <w:p w14:paraId="5FDB06AD" w14:textId="77777777" w:rsidR="000F3B65" w:rsidRDefault="00C64217">
            <w:pPr>
              <w:pStyle w:val="TableParagraph"/>
              <w:spacing w:before="9" w:line="178" w:lineRule="exact"/>
              <w:ind w:left="113"/>
              <w:jc w:val="left"/>
              <w:rPr>
                <w:sz w:val="16"/>
              </w:rPr>
            </w:pPr>
            <w:r>
              <w:rPr>
                <w:sz w:val="16"/>
              </w:rPr>
              <w:t>Alternate Text</w:t>
            </w:r>
          </w:p>
        </w:tc>
      </w:tr>
      <w:tr w:rsidR="000F3B65" w14:paraId="23917FB6" w14:textId="77777777">
        <w:trPr>
          <w:trHeight w:val="226"/>
        </w:trPr>
        <w:tc>
          <w:tcPr>
            <w:tcW w:w="526" w:type="dxa"/>
            <w:tcBorders>
              <w:top w:val="nil"/>
              <w:right w:val="single" w:sz="6" w:space="0" w:color="000000"/>
            </w:tcBorders>
          </w:tcPr>
          <w:p w14:paraId="2CAD3717"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0C273969"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57D232A1"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35ED4140"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69ED0A44"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45AFC09F" w14:textId="77777777" w:rsidR="000F3B65" w:rsidRDefault="000F3B65">
            <w:pPr>
              <w:rPr>
                <w:sz w:val="2"/>
                <w:szCs w:val="2"/>
              </w:rPr>
            </w:pPr>
          </w:p>
        </w:tc>
        <w:tc>
          <w:tcPr>
            <w:tcW w:w="2642" w:type="dxa"/>
            <w:tcBorders>
              <w:top w:val="nil"/>
              <w:left w:val="single" w:sz="6" w:space="0" w:color="000000"/>
            </w:tcBorders>
          </w:tcPr>
          <w:p w14:paraId="027D7F83" w14:textId="77777777" w:rsidR="000F3B65" w:rsidRDefault="00C64217">
            <w:pPr>
              <w:pStyle w:val="TableParagraph"/>
              <w:spacing w:before="9"/>
              <w:ind w:left="113"/>
              <w:jc w:val="left"/>
              <w:rPr>
                <w:sz w:val="16"/>
              </w:rPr>
            </w:pPr>
            <w:r>
              <w:rPr>
                <w:sz w:val="16"/>
              </w:rPr>
              <w:t>Name of Alternate Coding System</w:t>
            </w:r>
          </w:p>
        </w:tc>
      </w:tr>
    </w:tbl>
    <w:p w14:paraId="1FDD28A9" w14:textId="77777777" w:rsidR="000F3B65" w:rsidRDefault="00C64217">
      <w:pPr>
        <w:pStyle w:val="BodyText"/>
        <w:spacing w:before="121"/>
        <w:ind w:left="1019"/>
      </w:pPr>
      <w:r>
        <w:t>The following components are valued.</w:t>
      </w:r>
    </w:p>
    <w:p w14:paraId="026DA714" w14:textId="77777777" w:rsidR="000F3B65" w:rsidRDefault="000F3B65">
      <w:pPr>
        <w:pStyle w:val="BodyText"/>
        <w:spacing w:before="11"/>
        <w:rPr>
          <w:sz w:val="20"/>
        </w:rPr>
      </w:pPr>
    </w:p>
    <w:p w14:paraId="43AF48E9" w14:textId="77777777" w:rsidR="000F3B65" w:rsidRDefault="00C64217">
      <w:pPr>
        <w:pStyle w:val="Heading4"/>
      </w:pPr>
      <w:r>
        <w:t>PID-22.1-Identifier</w:t>
      </w:r>
    </w:p>
    <w:p w14:paraId="368CF7A7" w14:textId="77777777" w:rsidR="000F3B65" w:rsidRDefault="00C64217">
      <w:pPr>
        <w:pStyle w:val="BodyText"/>
        <w:spacing w:before="118"/>
        <w:ind w:left="1019" w:right="342"/>
      </w:pPr>
      <w:r>
        <w:t xml:space="preserve">This component contains the ETHNICITY INFORMATION value from the VistA PATIENT File, which is derived from user-defined Table 0189, </w:t>
      </w:r>
      <w:r>
        <w:rPr>
          <w:i/>
        </w:rPr>
        <w:t>Ethnic Group</w:t>
      </w:r>
      <w:r>
        <w:t>.</w:t>
      </w:r>
    </w:p>
    <w:p w14:paraId="59058673" w14:textId="77777777" w:rsidR="000F3B65" w:rsidRDefault="000F3B65">
      <w:pPr>
        <w:pStyle w:val="BodyText"/>
        <w:spacing w:before="10"/>
        <w:rPr>
          <w:sz w:val="20"/>
        </w:rPr>
      </w:pPr>
    </w:p>
    <w:p w14:paraId="4403E03D" w14:textId="77777777" w:rsidR="000F3B65" w:rsidRDefault="00C64217">
      <w:pPr>
        <w:pStyle w:val="Heading4"/>
        <w:spacing w:before="1"/>
      </w:pPr>
      <w:r>
        <w:t>PID-22.3-Name of Coding System</w:t>
      </w:r>
    </w:p>
    <w:p w14:paraId="63BE64AA" w14:textId="77777777" w:rsidR="000F3B65" w:rsidRDefault="00C64217">
      <w:pPr>
        <w:pStyle w:val="BodyText"/>
        <w:spacing w:before="120"/>
        <w:ind w:left="1019"/>
      </w:pPr>
      <w:r>
        <w:t xml:space="preserve">The value of this component shall be </w:t>
      </w:r>
      <w:r>
        <w:rPr>
          <w:b/>
        </w:rPr>
        <w:t>0189</w:t>
      </w:r>
      <w:r>
        <w:t>.</w:t>
      </w:r>
    </w:p>
    <w:p w14:paraId="1A28CC2A" w14:textId="77777777" w:rsidR="000F3B65" w:rsidRDefault="000F3B65">
      <w:pPr>
        <w:pStyle w:val="BodyText"/>
        <w:spacing w:before="10"/>
        <w:rPr>
          <w:sz w:val="20"/>
        </w:rPr>
      </w:pPr>
    </w:p>
    <w:p w14:paraId="2A2D2B25" w14:textId="77777777" w:rsidR="000F3B65" w:rsidRDefault="00C64217">
      <w:pPr>
        <w:pStyle w:val="Heading4"/>
        <w:spacing w:before="1"/>
      </w:pPr>
      <w:r>
        <w:t>PID-22.4-Alternate Identifier</w:t>
      </w:r>
    </w:p>
    <w:p w14:paraId="21DCF3A6" w14:textId="77777777" w:rsidR="000F3B65" w:rsidRDefault="00C64217">
      <w:pPr>
        <w:pStyle w:val="BodyText"/>
        <w:spacing w:before="120"/>
        <w:ind w:left="1019" w:right="569"/>
      </w:pPr>
      <w:r>
        <w:t>This component contains the appropriate value, if one exists, from the following table.</w:t>
      </w:r>
    </w:p>
    <w:p w14:paraId="347BEC8A" w14:textId="77777777" w:rsidR="000F3B65" w:rsidRDefault="000F3B65">
      <w:pPr>
        <w:pStyle w:val="BodyText"/>
        <w:spacing w:before="4" w:after="1"/>
        <w:rPr>
          <w:sz w:val="12"/>
        </w:rPr>
      </w:pPr>
    </w:p>
    <w:tbl>
      <w:tblPr>
        <w:tblW w:w="0" w:type="auto"/>
        <w:tblInd w:w="3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2285"/>
      </w:tblGrid>
      <w:tr w:rsidR="000F3B65" w14:paraId="6003018F" w14:textId="77777777">
        <w:trPr>
          <w:trHeight w:val="322"/>
        </w:trPr>
        <w:tc>
          <w:tcPr>
            <w:tcW w:w="739" w:type="dxa"/>
            <w:tcBorders>
              <w:bottom w:val="single" w:sz="6" w:space="0" w:color="000000"/>
              <w:right w:val="single" w:sz="6" w:space="0" w:color="000000"/>
            </w:tcBorders>
            <w:shd w:val="clear" w:color="auto" w:fill="E4E4E4"/>
          </w:tcPr>
          <w:p w14:paraId="112E3DAE" w14:textId="77777777" w:rsidR="000F3B65" w:rsidRDefault="00C64217">
            <w:pPr>
              <w:pStyle w:val="TableParagraph"/>
              <w:spacing w:before="14"/>
              <w:ind w:left="138"/>
              <w:jc w:val="left"/>
              <w:rPr>
                <w:b/>
                <w:sz w:val="16"/>
              </w:rPr>
            </w:pPr>
            <w:r>
              <w:rPr>
                <w:b/>
                <w:sz w:val="16"/>
              </w:rPr>
              <w:t>Value</w:t>
            </w:r>
          </w:p>
        </w:tc>
        <w:tc>
          <w:tcPr>
            <w:tcW w:w="2285" w:type="dxa"/>
            <w:tcBorders>
              <w:left w:val="single" w:sz="6" w:space="0" w:color="000000"/>
              <w:bottom w:val="single" w:sz="6" w:space="0" w:color="000000"/>
            </w:tcBorders>
            <w:shd w:val="clear" w:color="auto" w:fill="E4E4E4"/>
          </w:tcPr>
          <w:p w14:paraId="360103FE" w14:textId="77777777" w:rsidR="000F3B65" w:rsidRDefault="00C64217">
            <w:pPr>
              <w:pStyle w:val="TableParagraph"/>
              <w:spacing w:before="14"/>
              <w:ind w:left="119"/>
              <w:jc w:val="left"/>
              <w:rPr>
                <w:b/>
                <w:sz w:val="16"/>
              </w:rPr>
            </w:pPr>
            <w:r>
              <w:rPr>
                <w:b/>
                <w:sz w:val="16"/>
              </w:rPr>
              <w:t>Description</w:t>
            </w:r>
          </w:p>
        </w:tc>
      </w:tr>
      <w:tr w:rsidR="000F3B65" w14:paraId="69CBCA75" w14:textId="77777777">
        <w:trPr>
          <w:trHeight w:val="325"/>
        </w:trPr>
        <w:tc>
          <w:tcPr>
            <w:tcW w:w="739" w:type="dxa"/>
            <w:tcBorders>
              <w:top w:val="single" w:sz="6" w:space="0" w:color="000000"/>
              <w:bottom w:val="single" w:sz="6" w:space="0" w:color="000000"/>
              <w:right w:val="single" w:sz="6" w:space="0" w:color="000000"/>
            </w:tcBorders>
          </w:tcPr>
          <w:p w14:paraId="6E5FC66E" w14:textId="77777777" w:rsidR="000F3B65" w:rsidRDefault="00C64217">
            <w:pPr>
              <w:pStyle w:val="TableParagraph"/>
              <w:spacing w:before="15"/>
              <w:ind w:left="104"/>
              <w:jc w:val="left"/>
              <w:rPr>
                <w:sz w:val="16"/>
              </w:rPr>
            </w:pPr>
            <w:r>
              <w:rPr>
                <w:sz w:val="16"/>
              </w:rPr>
              <w:t>0000-0</w:t>
            </w:r>
          </w:p>
        </w:tc>
        <w:tc>
          <w:tcPr>
            <w:tcW w:w="2285" w:type="dxa"/>
            <w:tcBorders>
              <w:top w:val="single" w:sz="6" w:space="0" w:color="000000"/>
              <w:left w:val="single" w:sz="6" w:space="0" w:color="000000"/>
              <w:bottom w:val="single" w:sz="6" w:space="0" w:color="000000"/>
            </w:tcBorders>
          </w:tcPr>
          <w:p w14:paraId="6B4C50FC" w14:textId="77777777" w:rsidR="000F3B65" w:rsidRDefault="00C64217">
            <w:pPr>
              <w:pStyle w:val="TableParagraph"/>
              <w:spacing w:before="15"/>
              <w:ind w:left="120"/>
              <w:jc w:val="left"/>
              <w:rPr>
                <w:sz w:val="16"/>
              </w:rPr>
            </w:pPr>
            <w:r>
              <w:rPr>
                <w:sz w:val="16"/>
              </w:rPr>
              <w:t>DECLINED TO ANSWER</w:t>
            </w:r>
          </w:p>
        </w:tc>
      </w:tr>
      <w:tr w:rsidR="000F3B65" w14:paraId="0125EF1A" w14:textId="77777777">
        <w:trPr>
          <w:trHeight w:val="323"/>
        </w:trPr>
        <w:tc>
          <w:tcPr>
            <w:tcW w:w="739" w:type="dxa"/>
            <w:tcBorders>
              <w:top w:val="single" w:sz="6" w:space="0" w:color="000000"/>
              <w:bottom w:val="single" w:sz="6" w:space="0" w:color="000000"/>
              <w:right w:val="single" w:sz="6" w:space="0" w:color="000000"/>
            </w:tcBorders>
          </w:tcPr>
          <w:p w14:paraId="4A22CE88" w14:textId="77777777" w:rsidR="000F3B65" w:rsidRDefault="00C64217">
            <w:pPr>
              <w:pStyle w:val="TableParagraph"/>
              <w:spacing w:before="15"/>
              <w:ind w:left="104"/>
              <w:jc w:val="left"/>
              <w:rPr>
                <w:sz w:val="16"/>
              </w:rPr>
            </w:pPr>
            <w:r>
              <w:rPr>
                <w:sz w:val="16"/>
              </w:rPr>
              <w:t>2135-2</w:t>
            </w:r>
          </w:p>
        </w:tc>
        <w:tc>
          <w:tcPr>
            <w:tcW w:w="2285" w:type="dxa"/>
            <w:tcBorders>
              <w:top w:val="single" w:sz="6" w:space="0" w:color="000000"/>
              <w:left w:val="single" w:sz="6" w:space="0" w:color="000000"/>
              <w:bottom w:val="single" w:sz="6" w:space="0" w:color="000000"/>
            </w:tcBorders>
          </w:tcPr>
          <w:p w14:paraId="345A240E" w14:textId="77777777" w:rsidR="000F3B65" w:rsidRDefault="00C64217">
            <w:pPr>
              <w:pStyle w:val="TableParagraph"/>
              <w:spacing w:before="15"/>
              <w:ind w:left="120"/>
              <w:jc w:val="left"/>
              <w:rPr>
                <w:sz w:val="16"/>
              </w:rPr>
            </w:pPr>
            <w:r>
              <w:rPr>
                <w:sz w:val="16"/>
              </w:rPr>
              <w:t>HISPANIC OR LATINO</w:t>
            </w:r>
          </w:p>
        </w:tc>
      </w:tr>
      <w:tr w:rsidR="000F3B65" w14:paraId="49DFF140" w14:textId="77777777">
        <w:trPr>
          <w:trHeight w:val="323"/>
        </w:trPr>
        <w:tc>
          <w:tcPr>
            <w:tcW w:w="739" w:type="dxa"/>
            <w:tcBorders>
              <w:top w:val="single" w:sz="6" w:space="0" w:color="000000"/>
              <w:bottom w:val="single" w:sz="6" w:space="0" w:color="000000"/>
              <w:right w:val="single" w:sz="6" w:space="0" w:color="000000"/>
            </w:tcBorders>
          </w:tcPr>
          <w:p w14:paraId="27526CE6" w14:textId="77777777" w:rsidR="000F3B65" w:rsidRDefault="00C64217">
            <w:pPr>
              <w:pStyle w:val="TableParagraph"/>
              <w:spacing w:before="15"/>
              <w:ind w:left="104"/>
              <w:jc w:val="left"/>
              <w:rPr>
                <w:sz w:val="16"/>
              </w:rPr>
            </w:pPr>
            <w:r>
              <w:rPr>
                <w:sz w:val="16"/>
              </w:rPr>
              <w:t>2186-5</w:t>
            </w:r>
          </w:p>
        </w:tc>
        <w:tc>
          <w:tcPr>
            <w:tcW w:w="2285" w:type="dxa"/>
            <w:tcBorders>
              <w:top w:val="single" w:sz="6" w:space="0" w:color="000000"/>
              <w:left w:val="single" w:sz="6" w:space="0" w:color="000000"/>
              <w:bottom w:val="single" w:sz="6" w:space="0" w:color="000000"/>
            </w:tcBorders>
          </w:tcPr>
          <w:p w14:paraId="20286CBA" w14:textId="77777777" w:rsidR="000F3B65" w:rsidRDefault="00C64217">
            <w:pPr>
              <w:pStyle w:val="TableParagraph"/>
              <w:spacing w:before="15"/>
              <w:ind w:left="120"/>
              <w:jc w:val="left"/>
              <w:rPr>
                <w:sz w:val="16"/>
              </w:rPr>
            </w:pPr>
            <w:r>
              <w:rPr>
                <w:sz w:val="16"/>
              </w:rPr>
              <w:t>NOT HISPANIC OR LATINO</w:t>
            </w:r>
          </w:p>
        </w:tc>
      </w:tr>
      <w:tr w:rsidR="000F3B65" w14:paraId="79C81B54" w14:textId="77777777">
        <w:trPr>
          <w:trHeight w:val="325"/>
        </w:trPr>
        <w:tc>
          <w:tcPr>
            <w:tcW w:w="739" w:type="dxa"/>
            <w:tcBorders>
              <w:top w:val="single" w:sz="6" w:space="0" w:color="000000"/>
              <w:right w:val="single" w:sz="6" w:space="0" w:color="000000"/>
            </w:tcBorders>
          </w:tcPr>
          <w:p w14:paraId="2F3705FF" w14:textId="77777777" w:rsidR="000F3B65" w:rsidRDefault="00C64217">
            <w:pPr>
              <w:pStyle w:val="TableParagraph"/>
              <w:spacing w:before="15"/>
              <w:ind w:left="104"/>
              <w:jc w:val="left"/>
              <w:rPr>
                <w:sz w:val="16"/>
              </w:rPr>
            </w:pPr>
            <w:r>
              <w:rPr>
                <w:sz w:val="16"/>
              </w:rPr>
              <w:t>9999-4</w:t>
            </w:r>
          </w:p>
        </w:tc>
        <w:tc>
          <w:tcPr>
            <w:tcW w:w="2285" w:type="dxa"/>
            <w:tcBorders>
              <w:top w:val="single" w:sz="6" w:space="0" w:color="000000"/>
              <w:left w:val="single" w:sz="6" w:space="0" w:color="000000"/>
            </w:tcBorders>
          </w:tcPr>
          <w:p w14:paraId="6CEDCC6B" w14:textId="77777777" w:rsidR="000F3B65" w:rsidRDefault="00C64217">
            <w:pPr>
              <w:pStyle w:val="TableParagraph"/>
              <w:spacing w:before="15"/>
              <w:ind w:left="120"/>
              <w:jc w:val="left"/>
              <w:rPr>
                <w:sz w:val="16"/>
              </w:rPr>
            </w:pPr>
            <w:r>
              <w:rPr>
                <w:sz w:val="16"/>
              </w:rPr>
              <w:t>UNKNOWN BY PATIENT</w:t>
            </w:r>
          </w:p>
        </w:tc>
      </w:tr>
    </w:tbl>
    <w:p w14:paraId="0CCD6C77" w14:textId="77777777" w:rsidR="000F3B65" w:rsidRDefault="000F3B65">
      <w:pPr>
        <w:pStyle w:val="BodyText"/>
        <w:spacing w:before="5"/>
        <w:rPr>
          <w:sz w:val="21"/>
        </w:rPr>
      </w:pPr>
    </w:p>
    <w:p w14:paraId="3FC6C9F4" w14:textId="77777777" w:rsidR="000F3B65" w:rsidRDefault="00C64217">
      <w:pPr>
        <w:pStyle w:val="Heading4"/>
      </w:pPr>
      <w:r>
        <w:t>PID-22.6-Name of Coding System</w:t>
      </w:r>
    </w:p>
    <w:p w14:paraId="483E5C5F" w14:textId="77777777" w:rsidR="000F3B65" w:rsidRDefault="00C64217">
      <w:pPr>
        <w:pStyle w:val="BodyText"/>
        <w:spacing w:before="121"/>
        <w:ind w:left="1019"/>
      </w:pPr>
      <w:r>
        <w:t xml:space="preserve">This component shall be populated </w:t>
      </w:r>
      <w:r>
        <w:rPr>
          <w:b/>
        </w:rPr>
        <w:t>CDC</w:t>
      </w:r>
      <w:r>
        <w:t>.</w:t>
      </w:r>
    </w:p>
    <w:p w14:paraId="1B6A9456" w14:textId="77777777" w:rsidR="000F3B65" w:rsidRDefault="000F3B65">
      <w:pPr>
        <w:pStyle w:val="BodyText"/>
        <w:rPr>
          <w:sz w:val="26"/>
        </w:rPr>
      </w:pPr>
    </w:p>
    <w:p w14:paraId="62C96954" w14:textId="77777777" w:rsidR="000F3B65" w:rsidRDefault="000F3B65">
      <w:pPr>
        <w:pStyle w:val="BodyText"/>
        <w:spacing w:before="7"/>
        <w:rPr>
          <w:sz w:val="29"/>
        </w:rPr>
      </w:pPr>
    </w:p>
    <w:p w14:paraId="63DA9D4C" w14:textId="77777777" w:rsidR="000F3B65" w:rsidRDefault="00C64217">
      <w:pPr>
        <w:pStyle w:val="Heading3"/>
        <w:numPr>
          <w:ilvl w:val="2"/>
          <w:numId w:val="5"/>
        </w:numPr>
        <w:tabs>
          <w:tab w:val="left" w:pos="1061"/>
        </w:tabs>
      </w:pPr>
      <w:bookmarkStart w:id="182" w:name="_bookmark88"/>
      <w:bookmarkStart w:id="183" w:name="2.6.4_MRG_Segment_Fields"/>
      <w:bookmarkEnd w:id="182"/>
      <w:bookmarkEnd w:id="183"/>
      <w:r>
        <w:t>MRG Segment Fields</w:t>
      </w:r>
    </w:p>
    <w:p w14:paraId="54D14805" w14:textId="77777777" w:rsidR="000F3B65" w:rsidRDefault="00C64217">
      <w:pPr>
        <w:pStyle w:val="Heading5"/>
        <w:spacing w:before="240"/>
      </w:pPr>
      <w:r>
        <w:t>MRG-1-Prior Patient Identifier List</w:t>
      </w:r>
    </w:p>
    <w:p w14:paraId="7BC4D8BB" w14:textId="77777777" w:rsidR="000F3B65" w:rsidRDefault="00C64217">
      <w:pPr>
        <w:pStyle w:val="BodyText"/>
        <w:spacing w:before="115"/>
        <w:ind w:left="1019" w:right="356"/>
      </w:pPr>
      <w:r>
        <w:t>This field contains the previous or “old” patient identifier. The current or “new” patient identifier will be contained in the repetition of PID-3-Patient Identifier List that has the same assigning authority and identifier type.</w:t>
      </w:r>
    </w:p>
    <w:p w14:paraId="49BB73DF" w14:textId="77777777" w:rsidR="000F3B65" w:rsidRDefault="00C64217">
      <w:pPr>
        <w:pStyle w:val="BodyText"/>
        <w:spacing w:before="120"/>
        <w:ind w:left="1019"/>
      </w:pPr>
      <w:r>
        <w:t>This field is of data type CX. Its components are defined as follows.</w:t>
      </w:r>
    </w:p>
    <w:p w14:paraId="37590841" w14:textId="77777777" w:rsidR="000F3B65" w:rsidRDefault="000F3B65">
      <w:pPr>
        <w:sectPr w:rsidR="000F3B65">
          <w:pgSz w:w="12240" w:h="15840"/>
          <w:pgMar w:top="1340" w:right="1460" w:bottom="1060" w:left="1460" w:header="724" w:footer="868" w:gutter="0"/>
          <w:cols w:space="720"/>
        </w:sectPr>
      </w:pPr>
    </w:p>
    <w:p w14:paraId="6D9E8213" w14:textId="77777777" w:rsidR="000F3B65" w:rsidRDefault="000F3B65">
      <w:pPr>
        <w:pStyle w:val="BodyText"/>
        <w:spacing w:before="5"/>
        <w:rPr>
          <w:sz w:val="8"/>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0DC53A5E" w14:textId="77777777">
        <w:trPr>
          <w:trHeight w:val="241"/>
        </w:trPr>
        <w:tc>
          <w:tcPr>
            <w:tcW w:w="526" w:type="dxa"/>
            <w:tcBorders>
              <w:bottom w:val="single" w:sz="6" w:space="0" w:color="000000"/>
              <w:right w:val="single" w:sz="6" w:space="0" w:color="000000"/>
            </w:tcBorders>
            <w:shd w:val="clear" w:color="auto" w:fill="E6E6E6"/>
          </w:tcPr>
          <w:p w14:paraId="74F0F248"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A8BBD33"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3DE62FE9"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2C8C414"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2B170337"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2CE3278E"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21712C82" w14:textId="77777777" w:rsidR="000F3B65" w:rsidRDefault="00C64217">
            <w:pPr>
              <w:pStyle w:val="TableParagraph"/>
              <w:ind w:left="108"/>
              <w:jc w:val="left"/>
              <w:rPr>
                <w:b/>
                <w:sz w:val="16"/>
              </w:rPr>
            </w:pPr>
            <w:r>
              <w:rPr>
                <w:b/>
                <w:sz w:val="16"/>
              </w:rPr>
              <w:t>Element Name</w:t>
            </w:r>
          </w:p>
        </w:tc>
      </w:tr>
      <w:tr w:rsidR="000F3B65" w14:paraId="7B7E1B5F" w14:textId="77777777">
        <w:trPr>
          <w:trHeight w:val="236"/>
        </w:trPr>
        <w:tc>
          <w:tcPr>
            <w:tcW w:w="526" w:type="dxa"/>
            <w:tcBorders>
              <w:top w:val="single" w:sz="6" w:space="0" w:color="000000"/>
              <w:bottom w:val="nil"/>
              <w:right w:val="single" w:sz="6" w:space="0" w:color="000000"/>
            </w:tcBorders>
          </w:tcPr>
          <w:p w14:paraId="625CD208"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DF26B5A" w14:textId="77777777" w:rsidR="000F3B65" w:rsidRDefault="00C64217">
            <w:pPr>
              <w:pStyle w:val="TableParagraph"/>
              <w:spacing w:before="22"/>
              <w:ind w:left="85" w:right="81"/>
              <w:rPr>
                <w:sz w:val="16"/>
              </w:rPr>
            </w:pPr>
            <w:r>
              <w:rPr>
                <w:sz w:val="16"/>
              </w:rPr>
              <w:t>20</w:t>
            </w:r>
          </w:p>
        </w:tc>
        <w:tc>
          <w:tcPr>
            <w:tcW w:w="464" w:type="dxa"/>
            <w:tcBorders>
              <w:top w:val="single" w:sz="6" w:space="0" w:color="000000"/>
              <w:left w:val="single" w:sz="6" w:space="0" w:color="000000"/>
              <w:bottom w:val="nil"/>
              <w:right w:val="single" w:sz="6" w:space="0" w:color="000000"/>
            </w:tcBorders>
          </w:tcPr>
          <w:p w14:paraId="780D2B7E" w14:textId="77777777" w:rsidR="000F3B65" w:rsidRDefault="00C64217">
            <w:pPr>
              <w:pStyle w:val="TableParagraph"/>
              <w:spacing w:before="22"/>
              <w:ind w:left="147"/>
              <w:jc w:val="left"/>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2C4A6BC6"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3E154D18"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523B541B"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4916671A" w14:textId="77777777" w:rsidR="000F3B65" w:rsidRDefault="00C64217">
            <w:pPr>
              <w:pStyle w:val="TableParagraph"/>
              <w:spacing w:before="22"/>
              <w:ind w:left="108"/>
              <w:jc w:val="left"/>
              <w:rPr>
                <w:sz w:val="16"/>
              </w:rPr>
            </w:pPr>
            <w:r>
              <w:rPr>
                <w:sz w:val="16"/>
              </w:rPr>
              <w:t>ID</w:t>
            </w:r>
          </w:p>
        </w:tc>
      </w:tr>
      <w:tr w:rsidR="000F3B65" w14:paraId="215012B9" w14:textId="77777777">
        <w:trPr>
          <w:trHeight w:val="238"/>
        </w:trPr>
        <w:tc>
          <w:tcPr>
            <w:tcW w:w="526" w:type="dxa"/>
            <w:tcBorders>
              <w:top w:val="nil"/>
              <w:bottom w:val="nil"/>
              <w:right w:val="single" w:sz="6" w:space="0" w:color="000000"/>
            </w:tcBorders>
          </w:tcPr>
          <w:p w14:paraId="2FECFDEE"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31D65506" w14:textId="77777777" w:rsidR="000F3B65" w:rsidRDefault="00C64217">
            <w:pPr>
              <w:pStyle w:val="TableParagraph"/>
              <w:spacing w:before="25"/>
              <w:ind w:left="6"/>
              <w:rPr>
                <w:sz w:val="16"/>
              </w:rPr>
            </w:pPr>
            <w:r>
              <w:rPr>
                <w:sz w:val="16"/>
              </w:rPr>
              <w:t>2</w:t>
            </w:r>
          </w:p>
        </w:tc>
        <w:tc>
          <w:tcPr>
            <w:tcW w:w="464" w:type="dxa"/>
            <w:tcBorders>
              <w:top w:val="nil"/>
              <w:left w:val="single" w:sz="6" w:space="0" w:color="000000"/>
              <w:bottom w:val="nil"/>
              <w:right w:val="single" w:sz="6" w:space="0" w:color="000000"/>
            </w:tcBorders>
          </w:tcPr>
          <w:p w14:paraId="06889E8D" w14:textId="77777777" w:rsidR="000F3B65" w:rsidRDefault="00C64217">
            <w:pPr>
              <w:pStyle w:val="TableParagraph"/>
              <w:spacing w:before="25"/>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23732C2"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5AA30468"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3AECF202"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2F0D039B" w14:textId="77777777" w:rsidR="000F3B65" w:rsidRDefault="00C64217">
            <w:pPr>
              <w:pStyle w:val="TableParagraph"/>
              <w:spacing w:before="25"/>
              <w:ind w:left="108"/>
              <w:jc w:val="left"/>
              <w:rPr>
                <w:sz w:val="16"/>
              </w:rPr>
            </w:pPr>
            <w:r>
              <w:rPr>
                <w:sz w:val="16"/>
              </w:rPr>
              <w:t>Check Digit</w:t>
            </w:r>
          </w:p>
        </w:tc>
      </w:tr>
      <w:tr w:rsidR="000F3B65" w14:paraId="19C7553C" w14:textId="77777777">
        <w:trPr>
          <w:trHeight w:val="237"/>
        </w:trPr>
        <w:tc>
          <w:tcPr>
            <w:tcW w:w="526" w:type="dxa"/>
            <w:tcBorders>
              <w:top w:val="nil"/>
              <w:bottom w:val="nil"/>
              <w:right w:val="single" w:sz="6" w:space="0" w:color="000000"/>
            </w:tcBorders>
          </w:tcPr>
          <w:p w14:paraId="17EB0CA4"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2F50A35B"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4397A13E" w14:textId="77777777" w:rsidR="000F3B65" w:rsidRDefault="00C64217">
            <w:pPr>
              <w:pStyle w:val="TableParagraph"/>
              <w:ind w:left="116"/>
              <w:jc w:val="left"/>
              <w:rPr>
                <w:sz w:val="16"/>
              </w:rPr>
            </w:pPr>
            <w:r>
              <w:rPr>
                <w:sz w:val="16"/>
              </w:rPr>
              <w:t>CE</w:t>
            </w:r>
          </w:p>
        </w:tc>
        <w:tc>
          <w:tcPr>
            <w:tcW w:w="711" w:type="dxa"/>
            <w:tcBorders>
              <w:top w:val="nil"/>
              <w:left w:val="single" w:sz="6" w:space="0" w:color="000000"/>
              <w:bottom w:val="nil"/>
              <w:right w:val="single" w:sz="6" w:space="0" w:color="000000"/>
            </w:tcBorders>
          </w:tcPr>
          <w:p w14:paraId="2B11906E" w14:textId="77777777" w:rsidR="000F3B65" w:rsidRDefault="00C64217">
            <w:pPr>
              <w:pStyle w:val="TableParagraph"/>
              <w:ind w:left="6"/>
              <w:rPr>
                <w:sz w:val="16"/>
              </w:rPr>
            </w:pPr>
            <w:r>
              <w:rPr>
                <w:sz w:val="16"/>
              </w:rPr>
              <w:t>X</w:t>
            </w:r>
          </w:p>
        </w:tc>
        <w:tc>
          <w:tcPr>
            <w:tcW w:w="1057" w:type="dxa"/>
            <w:tcBorders>
              <w:top w:val="nil"/>
              <w:left w:val="single" w:sz="6" w:space="0" w:color="000000"/>
              <w:bottom w:val="nil"/>
              <w:right w:val="single" w:sz="6" w:space="0" w:color="000000"/>
            </w:tcBorders>
          </w:tcPr>
          <w:p w14:paraId="5BDE9BAF"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06076C9B" w14:textId="77777777" w:rsidR="000F3B65" w:rsidRDefault="00C64217">
            <w:pPr>
              <w:pStyle w:val="TableParagraph"/>
              <w:ind w:left="84" w:right="84"/>
              <w:rPr>
                <w:sz w:val="16"/>
              </w:rPr>
            </w:pPr>
            <w:r>
              <w:rPr>
                <w:sz w:val="16"/>
              </w:rPr>
              <w:t>0061</w:t>
            </w:r>
          </w:p>
        </w:tc>
        <w:tc>
          <w:tcPr>
            <w:tcW w:w="3903" w:type="dxa"/>
            <w:tcBorders>
              <w:top w:val="nil"/>
              <w:left w:val="single" w:sz="6" w:space="0" w:color="000000"/>
              <w:bottom w:val="nil"/>
            </w:tcBorders>
          </w:tcPr>
          <w:p w14:paraId="65DE3C97" w14:textId="77777777" w:rsidR="000F3B65" w:rsidRDefault="00C64217">
            <w:pPr>
              <w:pStyle w:val="TableParagraph"/>
              <w:ind w:left="107"/>
              <w:jc w:val="left"/>
              <w:rPr>
                <w:sz w:val="16"/>
              </w:rPr>
            </w:pPr>
            <w:r>
              <w:rPr>
                <w:sz w:val="16"/>
              </w:rPr>
              <w:t>Code Identifying the Check Digit Scheme Employed</w:t>
            </w:r>
          </w:p>
        </w:tc>
      </w:tr>
      <w:tr w:rsidR="000F3B65" w14:paraId="6D8E3DE2" w14:textId="77777777">
        <w:trPr>
          <w:trHeight w:val="237"/>
        </w:trPr>
        <w:tc>
          <w:tcPr>
            <w:tcW w:w="526" w:type="dxa"/>
            <w:tcBorders>
              <w:top w:val="nil"/>
              <w:bottom w:val="nil"/>
              <w:right w:val="single" w:sz="6" w:space="0" w:color="000000"/>
            </w:tcBorders>
          </w:tcPr>
          <w:p w14:paraId="0F1D9340"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7CA6B76B" w14:textId="77777777" w:rsidR="000F3B65" w:rsidRDefault="00C64217">
            <w:pPr>
              <w:pStyle w:val="TableParagraph"/>
              <w:ind w:left="86" w:right="81"/>
              <w:rPr>
                <w:sz w:val="16"/>
              </w:rPr>
            </w:pPr>
            <w:r>
              <w:rPr>
                <w:sz w:val="16"/>
              </w:rPr>
              <w:t>180</w:t>
            </w:r>
          </w:p>
        </w:tc>
        <w:tc>
          <w:tcPr>
            <w:tcW w:w="464" w:type="dxa"/>
            <w:tcBorders>
              <w:top w:val="nil"/>
              <w:left w:val="single" w:sz="6" w:space="0" w:color="000000"/>
              <w:bottom w:val="nil"/>
              <w:right w:val="single" w:sz="6" w:space="0" w:color="000000"/>
            </w:tcBorders>
          </w:tcPr>
          <w:p w14:paraId="22D7746A"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3E99D9C1"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2F439363"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4E7A0160" w14:textId="77777777" w:rsidR="000F3B65" w:rsidRDefault="00C64217">
            <w:pPr>
              <w:pStyle w:val="TableParagraph"/>
              <w:ind w:left="84" w:right="84"/>
              <w:rPr>
                <w:sz w:val="16"/>
              </w:rPr>
            </w:pPr>
            <w:r>
              <w:rPr>
                <w:sz w:val="16"/>
              </w:rPr>
              <w:t>0363</w:t>
            </w:r>
          </w:p>
        </w:tc>
        <w:tc>
          <w:tcPr>
            <w:tcW w:w="3903" w:type="dxa"/>
            <w:tcBorders>
              <w:top w:val="nil"/>
              <w:left w:val="single" w:sz="6" w:space="0" w:color="000000"/>
              <w:bottom w:val="nil"/>
            </w:tcBorders>
          </w:tcPr>
          <w:p w14:paraId="3993937F" w14:textId="77777777" w:rsidR="000F3B65" w:rsidRDefault="00C64217">
            <w:pPr>
              <w:pStyle w:val="TableParagraph"/>
              <w:ind w:left="108"/>
              <w:jc w:val="left"/>
              <w:rPr>
                <w:sz w:val="16"/>
              </w:rPr>
            </w:pPr>
            <w:r>
              <w:rPr>
                <w:sz w:val="16"/>
              </w:rPr>
              <w:t>Assigning Authority</w:t>
            </w:r>
          </w:p>
        </w:tc>
      </w:tr>
      <w:tr w:rsidR="000F3B65" w14:paraId="74B9EE9E" w14:textId="77777777">
        <w:trPr>
          <w:trHeight w:val="237"/>
        </w:trPr>
        <w:tc>
          <w:tcPr>
            <w:tcW w:w="526" w:type="dxa"/>
            <w:tcBorders>
              <w:top w:val="nil"/>
              <w:bottom w:val="nil"/>
              <w:right w:val="single" w:sz="6" w:space="0" w:color="000000"/>
            </w:tcBorders>
          </w:tcPr>
          <w:p w14:paraId="04E903A3"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7A3D337E" w14:textId="77777777" w:rsidR="000F3B65" w:rsidRDefault="00C64217">
            <w:pPr>
              <w:pStyle w:val="TableParagraph"/>
              <w:ind w:left="84" w:right="81"/>
              <w:rPr>
                <w:sz w:val="16"/>
              </w:rPr>
            </w:pPr>
            <w:r>
              <w:rPr>
                <w:sz w:val="16"/>
              </w:rPr>
              <w:t>20</w:t>
            </w:r>
          </w:p>
        </w:tc>
        <w:tc>
          <w:tcPr>
            <w:tcW w:w="464" w:type="dxa"/>
            <w:tcBorders>
              <w:top w:val="nil"/>
              <w:left w:val="single" w:sz="6" w:space="0" w:color="000000"/>
              <w:bottom w:val="nil"/>
              <w:right w:val="single" w:sz="6" w:space="0" w:color="000000"/>
            </w:tcBorders>
          </w:tcPr>
          <w:p w14:paraId="18ED5A38"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64AACA1E"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0718CE73"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5DB4B451" w14:textId="77777777" w:rsidR="000F3B65" w:rsidRDefault="00C64217">
            <w:pPr>
              <w:pStyle w:val="TableParagraph"/>
              <w:ind w:left="84" w:right="84"/>
              <w:rPr>
                <w:sz w:val="16"/>
              </w:rPr>
            </w:pPr>
            <w:r>
              <w:rPr>
                <w:sz w:val="16"/>
              </w:rPr>
              <w:t>0203</w:t>
            </w:r>
          </w:p>
        </w:tc>
        <w:tc>
          <w:tcPr>
            <w:tcW w:w="3903" w:type="dxa"/>
            <w:tcBorders>
              <w:top w:val="nil"/>
              <w:left w:val="single" w:sz="6" w:space="0" w:color="000000"/>
              <w:bottom w:val="nil"/>
            </w:tcBorders>
          </w:tcPr>
          <w:p w14:paraId="78767D82" w14:textId="77777777" w:rsidR="000F3B65" w:rsidRDefault="00C64217">
            <w:pPr>
              <w:pStyle w:val="TableParagraph"/>
              <w:ind w:left="108"/>
              <w:jc w:val="left"/>
              <w:rPr>
                <w:sz w:val="16"/>
              </w:rPr>
            </w:pPr>
            <w:r>
              <w:rPr>
                <w:sz w:val="16"/>
              </w:rPr>
              <w:t>Identifier Type Code</w:t>
            </w:r>
          </w:p>
        </w:tc>
      </w:tr>
      <w:tr w:rsidR="000F3B65" w14:paraId="26B90F64" w14:textId="77777777">
        <w:trPr>
          <w:trHeight w:val="241"/>
        </w:trPr>
        <w:tc>
          <w:tcPr>
            <w:tcW w:w="526" w:type="dxa"/>
            <w:tcBorders>
              <w:top w:val="nil"/>
              <w:right w:val="single" w:sz="6" w:space="0" w:color="000000"/>
            </w:tcBorders>
          </w:tcPr>
          <w:p w14:paraId="1C04101F" w14:textId="77777777" w:rsidR="000F3B65" w:rsidRDefault="00C64217">
            <w:pPr>
              <w:pStyle w:val="TableParagraph"/>
              <w:rPr>
                <w:sz w:val="16"/>
              </w:rPr>
            </w:pPr>
            <w:r>
              <w:rPr>
                <w:sz w:val="16"/>
              </w:rPr>
              <w:t>6</w:t>
            </w:r>
          </w:p>
        </w:tc>
        <w:tc>
          <w:tcPr>
            <w:tcW w:w="514" w:type="dxa"/>
            <w:tcBorders>
              <w:top w:val="nil"/>
              <w:left w:val="single" w:sz="6" w:space="0" w:color="000000"/>
              <w:right w:val="single" w:sz="6" w:space="0" w:color="000000"/>
            </w:tcBorders>
          </w:tcPr>
          <w:p w14:paraId="62EB3E51" w14:textId="77777777" w:rsidR="000F3B65" w:rsidRDefault="00C64217">
            <w:pPr>
              <w:pStyle w:val="TableParagraph"/>
              <w:ind w:left="86" w:right="81"/>
              <w:rPr>
                <w:sz w:val="16"/>
              </w:rPr>
            </w:pPr>
            <w:r>
              <w:rPr>
                <w:sz w:val="16"/>
              </w:rPr>
              <w:t>180</w:t>
            </w:r>
          </w:p>
        </w:tc>
        <w:tc>
          <w:tcPr>
            <w:tcW w:w="464" w:type="dxa"/>
            <w:tcBorders>
              <w:top w:val="nil"/>
              <w:left w:val="single" w:sz="6" w:space="0" w:color="000000"/>
              <w:right w:val="single" w:sz="6" w:space="0" w:color="000000"/>
            </w:tcBorders>
          </w:tcPr>
          <w:p w14:paraId="75C28715"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right w:val="single" w:sz="6" w:space="0" w:color="000000"/>
            </w:tcBorders>
          </w:tcPr>
          <w:p w14:paraId="42C532C8"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2239E9C4"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22C9C624"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tcBorders>
          </w:tcPr>
          <w:p w14:paraId="31C326ED" w14:textId="77777777" w:rsidR="000F3B65" w:rsidRDefault="00C64217">
            <w:pPr>
              <w:pStyle w:val="TableParagraph"/>
              <w:ind w:left="108"/>
              <w:jc w:val="left"/>
              <w:rPr>
                <w:sz w:val="16"/>
              </w:rPr>
            </w:pPr>
            <w:r>
              <w:rPr>
                <w:sz w:val="16"/>
              </w:rPr>
              <w:t>Assigning Facility</w:t>
            </w:r>
          </w:p>
        </w:tc>
      </w:tr>
    </w:tbl>
    <w:p w14:paraId="24903922" w14:textId="77777777" w:rsidR="000F3B65" w:rsidRDefault="00C64217">
      <w:pPr>
        <w:pStyle w:val="BodyText"/>
        <w:spacing w:before="122"/>
        <w:ind w:left="1019"/>
      </w:pPr>
      <w:r>
        <w:t>The following components are valued.</w:t>
      </w:r>
    </w:p>
    <w:p w14:paraId="4BECA3F8" w14:textId="77777777" w:rsidR="000F3B65" w:rsidRDefault="000F3B65">
      <w:pPr>
        <w:pStyle w:val="BodyText"/>
        <w:spacing w:before="10"/>
        <w:rPr>
          <w:sz w:val="20"/>
        </w:rPr>
      </w:pPr>
    </w:p>
    <w:p w14:paraId="505B3A08" w14:textId="77777777" w:rsidR="000F3B65" w:rsidRDefault="00C64217">
      <w:pPr>
        <w:ind w:left="815"/>
        <w:rPr>
          <w:i/>
          <w:sz w:val="26"/>
        </w:rPr>
      </w:pPr>
      <w:r>
        <w:rPr>
          <w:i/>
          <w:sz w:val="26"/>
        </w:rPr>
        <w:t>MRG-1.1-ID</w:t>
      </w:r>
    </w:p>
    <w:p w14:paraId="56CE360C" w14:textId="77777777" w:rsidR="000F3B65" w:rsidRDefault="00C64217">
      <w:pPr>
        <w:pStyle w:val="BodyText"/>
        <w:spacing w:before="121"/>
        <w:ind w:left="1019"/>
      </w:pPr>
      <w:r>
        <w:t>This is the alphanumeric identification string.</w:t>
      </w:r>
    </w:p>
    <w:p w14:paraId="3FFC4ED7" w14:textId="77777777" w:rsidR="000F3B65" w:rsidRDefault="000F3B65">
      <w:pPr>
        <w:pStyle w:val="BodyText"/>
        <w:spacing w:before="10"/>
        <w:rPr>
          <w:sz w:val="20"/>
        </w:rPr>
      </w:pPr>
    </w:p>
    <w:p w14:paraId="4D6957D6" w14:textId="77777777" w:rsidR="000F3B65" w:rsidRDefault="00C64217">
      <w:pPr>
        <w:pStyle w:val="Heading4"/>
      </w:pPr>
      <w:r>
        <w:t>MRG-1.4-Assigning Authority</w:t>
      </w:r>
    </w:p>
    <w:p w14:paraId="5D5B7C64" w14:textId="77777777" w:rsidR="000F3B65" w:rsidRDefault="00C64217">
      <w:pPr>
        <w:pStyle w:val="BodyText"/>
        <w:spacing w:before="118"/>
        <w:ind w:left="1019" w:right="443"/>
      </w:pPr>
      <w:r>
        <w:t xml:space="preserve">This component contains the entity that assigned the identifier value in </w:t>
      </w:r>
      <w:r>
        <w:rPr>
          <w:i/>
        </w:rPr>
        <w:t>MRG-1.1- ID</w:t>
      </w:r>
      <w:r>
        <w:t>. It is of data type HD, which has 3 subcomponents defined as follows.</w:t>
      </w:r>
    </w:p>
    <w:p w14:paraId="19BFE564"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7419E2C5" w14:textId="77777777">
        <w:trPr>
          <w:trHeight w:val="243"/>
        </w:trPr>
        <w:tc>
          <w:tcPr>
            <w:tcW w:w="523" w:type="dxa"/>
            <w:tcBorders>
              <w:bottom w:val="single" w:sz="6" w:space="0" w:color="000000"/>
              <w:right w:val="single" w:sz="6" w:space="0" w:color="000000"/>
            </w:tcBorders>
            <w:shd w:val="clear" w:color="auto" w:fill="E6E6E6"/>
          </w:tcPr>
          <w:p w14:paraId="71CFF7BB"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25FA8EF"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AE0B729"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9DF6DAB"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B7F27CA"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8265517"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419B0BA0" w14:textId="77777777" w:rsidR="000F3B65" w:rsidRDefault="00C64217">
            <w:pPr>
              <w:pStyle w:val="TableParagraph"/>
              <w:ind w:left="113"/>
              <w:jc w:val="left"/>
              <w:rPr>
                <w:b/>
                <w:sz w:val="16"/>
              </w:rPr>
            </w:pPr>
            <w:r>
              <w:rPr>
                <w:b/>
                <w:sz w:val="16"/>
              </w:rPr>
              <w:t>Element Name</w:t>
            </w:r>
          </w:p>
        </w:tc>
      </w:tr>
      <w:tr w:rsidR="000F3B65" w14:paraId="101A5177" w14:textId="77777777">
        <w:trPr>
          <w:trHeight w:val="235"/>
        </w:trPr>
        <w:tc>
          <w:tcPr>
            <w:tcW w:w="523" w:type="dxa"/>
            <w:tcBorders>
              <w:top w:val="single" w:sz="6" w:space="0" w:color="000000"/>
              <w:bottom w:val="nil"/>
              <w:right w:val="single" w:sz="6" w:space="0" w:color="000000"/>
            </w:tcBorders>
          </w:tcPr>
          <w:p w14:paraId="201DA41E"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C2DD2D0"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74FD4D13"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3482D81A"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AA91D36"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4D26A32"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7740E83D" w14:textId="77777777" w:rsidR="000F3B65" w:rsidRDefault="00C64217">
            <w:pPr>
              <w:pStyle w:val="TableParagraph"/>
              <w:spacing w:before="22"/>
              <w:ind w:left="113"/>
              <w:jc w:val="left"/>
              <w:rPr>
                <w:sz w:val="16"/>
              </w:rPr>
            </w:pPr>
            <w:r>
              <w:rPr>
                <w:sz w:val="16"/>
              </w:rPr>
              <w:t>Namespace ID</w:t>
            </w:r>
          </w:p>
        </w:tc>
      </w:tr>
      <w:tr w:rsidR="000F3B65" w14:paraId="13AA4FBF" w14:textId="77777777">
        <w:trPr>
          <w:trHeight w:val="237"/>
        </w:trPr>
        <w:tc>
          <w:tcPr>
            <w:tcW w:w="523" w:type="dxa"/>
            <w:tcBorders>
              <w:top w:val="nil"/>
              <w:bottom w:val="nil"/>
              <w:right w:val="single" w:sz="6" w:space="0" w:color="000000"/>
            </w:tcBorders>
          </w:tcPr>
          <w:p w14:paraId="5CB40BE2"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0238CC26"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57FC889F"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0E122C29"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6A34D6B1"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081D2E2E"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62814113" w14:textId="77777777" w:rsidR="000F3B65" w:rsidRDefault="00C64217">
            <w:pPr>
              <w:pStyle w:val="TableParagraph"/>
              <w:ind w:left="113"/>
              <w:jc w:val="left"/>
              <w:rPr>
                <w:sz w:val="16"/>
              </w:rPr>
            </w:pPr>
            <w:r>
              <w:rPr>
                <w:sz w:val="16"/>
              </w:rPr>
              <w:t>Universal ID</w:t>
            </w:r>
          </w:p>
        </w:tc>
      </w:tr>
      <w:tr w:rsidR="000F3B65" w14:paraId="3A7D3AEB" w14:textId="77777777">
        <w:trPr>
          <w:trHeight w:val="241"/>
        </w:trPr>
        <w:tc>
          <w:tcPr>
            <w:tcW w:w="523" w:type="dxa"/>
            <w:tcBorders>
              <w:top w:val="nil"/>
              <w:right w:val="single" w:sz="6" w:space="0" w:color="000000"/>
            </w:tcBorders>
          </w:tcPr>
          <w:p w14:paraId="07C1FDB3"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382E6F0E"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68673A4F"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5B34DAD0" w14:textId="77777777" w:rsidR="000F3B65" w:rsidRDefault="00C64217">
            <w:pPr>
              <w:pStyle w:val="TableParagraph"/>
              <w:ind w:left="87" w:right="81"/>
              <w:rPr>
                <w:sz w:val="16"/>
              </w:rPr>
            </w:pPr>
            <w:r>
              <w:rPr>
                <w:sz w:val="16"/>
              </w:rPr>
              <w:t>CE</w:t>
            </w:r>
          </w:p>
        </w:tc>
        <w:tc>
          <w:tcPr>
            <w:tcW w:w="1056" w:type="dxa"/>
            <w:tcBorders>
              <w:top w:val="nil"/>
              <w:left w:val="single" w:sz="6" w:space="0" w:color="000000"/>
              <w:right w:val="single" w:sz="6" w:space="0" w:color="000000"/>
            </w:tcBorders>
          </w:tcPr>
          <w:p w14:paraId="15BB4FE8"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4DF531CD" w14:textId="77777777" w:rsidR="000F3B65" w:rsidRDefault="00C64217">
            <w:pPr>
              <w:pStyle w:val="TableParagraph"/>
              <w:ind w:left="89" w:right="81"/>
              <w:rPr>
                <w:sz w:val="16"/>
              </w:rPr>
            </w:pPr>
            <w:r>
              <w:rPr>
                <w:sz w:val="16"/>
              </w:rPr>
              <w:t>0301</w:t>
            </w:r>
          </w:p>
        </w:tc>
        <w:tc>
          <w:tcPr>
            <w:tcW w:w="1490" w:type="dxa"/>
            <w:tcBorders>
              <w:top w:val="nil"/>
              <w:left w:val="single" w:sz="6" w:space="0" w:color="000000"/>
            </w:tcBorders>
          </w:tcPr>
          <w:p w14:paraId="528459FE" w14:textId="77777777" w:rsidR="000F3B65" w:rsidRDefault="00C64217">
            <w:pPr>
              <w:pStyle w:val="TableParagraph"/>
              <w:ind w:left="113"/>
              <w:jc w:val="left"/>
              <w:rPr>
                <w:sz w:val="16"/>
              </w:rPr>
            </w:pPr>
            <w:r>
              <w:rPr>
                <w:sz w:val="16"/>
              </w:rPr>
              <w:t>Universal ID Type</w:t>
            </w:r>
          </w:p>
        </w:tc>
      </w:tr>
    </w:tbl>
    <w:p w14:paraId="714A1472" w14:textId="77777777" w:rsidR="000F3B65" w:rsidRDefault="000F3B65">
      <w:pPr>
        <w:pStyle w:val="BodyText"/>
        <w:rPr>
          <w:sz w:val="26"/>
        </w:rPr>
      </w:pPr>
    </w:p>
    <w:p w14:paraId="41FF59C4" w14:textId="77777777" w:rsidR="000F3B65" w:rsidRDefault="00C64217">
      <w:pPr>
        <w:pStyle w:val="BodyText"/>
        <w:spacing w:before="218"/>
        <w:ind w:left="1019" w:right="397"/>
      </w:pPr>
      <w:r>
        <w:t xml:space="preserve">At present, only the first subcomponent should be considered for the purpose of identifying the assigning authority. Subcomponent 1 will contain one of the following values from user-defined Table 0300, </w:t>
      </w:r>
      <w:r>
        <w:rPr>
          <w:i/>
        </w:rPr>
        <w:t>Namespace ID</w:t>
      </w:r>
      <w:r>
        <w:t>.</w:t>
      </w:r>
    </w:p>
    <w:p w14:paraId="7C2393E2" w14:textId="77777777" w:rsidR="000F3B65" w:rsidRDefault="000F3B65">
      <w:pPr>
        <w:pStyle w:val="BodyText"/>
        <w:spacing w:before="5"/>
        <w:rPr>
          <w:sz w:val="12"/>
        </w:rPr>
      </w:pPr>
    </w:p>
    <w:tbl>
      <w:tblPr>
        <w:tblW w:w="0" w:type="auto"/>
        <w:tblInd w:w="256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92"/>
        <w:gridCol w:w="3451"/>
      </w:tblGrid>
      <w:tr w:rsidR="000F3B65" w14:paraId="222909B5" w14:textId="77777777">
        <w:trPr>
          <w:trHeight w:val="322"/>
        </w:trPr>
        <w:tc>
          <w:tcPr>
            <w:tcW w:w="792" w:type="dxa"/>
            <w:tcBorders>
              <w:bottom w:val="single" w:sz="6" w:space="0" w:color="000000"/>
              <w:right w:val="single" w:sz="6" w:space="0" w:color="000000"/>
            </w:tcBorders>
            <w:shd w:val="clear" w:color="auto" w:fill="E4E4E4"/>
          </w:tcPr>
          <w:p w14:paraId="7BED4394" w14:textId="77777777" w:rsidR="000F3B65" w:rsidRDefault="00C64217">
            <w:pPr>
              <w:pStyle w:val="TableParagraph"/>
              <w:spacing w:before="14"/>
              <w:ind w:right="164"/>
              <w:jc w:val="right"/>
              <w:rPr>
                <w:b/>
                <w:sz w:val="16"/>
              </w:rPr>
            </w:pPr>
            <w:r>
              <w:rPr>
                <w:b/>
                <w:sz w:val="16"/>
              </w:rPr>
              <w:t>Value</w:t>
            </w:r>
          </w:p>
        </w:tc>
        <w:tc>
          <w:tcPr>
            <w:tcW w:w="3451" w:type="dxa"/>
            <w:tcBorders>
              <w:left w:val="single" w:sz="6" w:space="0" w:color="000000"/>
              <w:bottom w:val="single" w:sz="6" w:space="0" w:color="000000"/>
            </w:tcBorders>
            <w:shd w:val="clear" w:color="auto" w:fill="E4E4E4"/>
          </w:tcPr>
          <w:p w14:paraId="584675FB" w14:textId="77777777" w:rsidR="000F3B65" w:rsidRDefault="00C64217">
            <w:pPr>
              <w:pStyle w:val="TableParagraph"/>
              <w:spacing w:before="14"/>
              <w:ind w:left="119"/>
              <w:jc w:val="left"/>
              <w:rPr>
                <w:b/>
                <w:sz w:val="16"/>
              </w:rPr>
            </w:pPr>
            <w:r>
              <w:rPr>
                <w:b/>
                <w:sz w:val="16"/>
              </w:rPr>
              <w:t>Description</w:t>
            </w:r>
          </w:p>
        </w:tc>
      </w:tr>
      <w:tr w:rsidR="000F3B65" w14:paraId="420AB392" w14:textId="77777777">
        <w:trPr>
          <w:trHeight w:val="325"/>
        </w:trPr>
        <w:tc>
          <w:tcPr>
            <w:tcW w:w="792" w:type="dxa"/>
            <w:tcBorders>
              <w:top w:val="single" w:sz="6" w:space="0" w:color="000000"/>
              <w:bottom w:val="single" w:sz="6" w:space="0" w:color="000000"/>
              <w:right w:val="single" w:sz="6" w:space="0" w:color="000000"/>
            </w:tcBorders>
          </w:tcPr>
          <w:p w14:paraId="1B663155" w14:textId="77777777" w:rsidR="000F3B65" w:rsidRDefault="00C64217">
            <w:pPr>
              <w:pStyle w:val="TableParagraph"/>
              <w:spacing w:before="15"/>
              <w:ind w:right="101"/>
              <w:jc w:val="right"/>
              <w:rPr>
                <w:sz w:val="16"/>
              </w:rPr>
            </w:pPr>
            <w:r>
              <w:rPr>
                <w:sz w:val="16"/>
              </w:rPr>
              <w:t>USVHA</w:t>
            </w:r>
          </w:p>
        </w:tc>
        <w:tc>
          <w:tcPr>
            <w:tcW w:w="3451" w:type="dxa"/>
            <w:tcBorders>
              <w:top w:val="single" w:sz="6" w:space="0" w:color="000000"/>
              <w:left w:val="single" w:sz="6" w:space="0" w:color="000000"/>
              <w:bottom w:val="single" w:sz="6" w:space="0" w:color="000000"/>
            </w:tcBorders>
          </w:tcPr>
          <w:p w14:paraId="3A7F55C8" w14:textId="77777777" w:rsidR="000F3B65" w:rsidRDefault="00C64217">
            <w:pPr>
              <w:pStyle w:val="TableParagraph"/>
              <w:spacing w:before="15"/>
              <w:ind w:left="119"/>
              <w:jc w:val="left"/>
              <w:rPr>
                <w:sz w:val="16"/>
              </w:rPr>
            </w:pPr>
            <w:r>
              <w:rPr>
                <w:sz w:val="16"/>
              </w:rPr>
              <w:t>United States Veterans Health Administration</w:t>
            </w:r>
          </w:p>
        </w:tc>
      </w:tr>
      <w:tr w:rsidR="000F3B65" w14:paraId="65974548" w14:textId="77777777">
        <w:trPr>
          <w:trHeight w:val="325"/>
        </w:trPr>
        <w:tc>
          <w:tcPr>
            <w:tcW w:w="792" w:type="dxa"/>
            <w:tcBorders>
              <w:top w:val="single" w:sz="6" w:space="0" w:color="000000"/>
              <w:right w:val="single" w:sz="6" w:space="0" w:color="000000"/>
            </w:tcBorders>
          </w:tcPr>
          <w:p w14:paraId="2F97C0AE" w14:textId="77777777" w:rsidR="000F3B65" w:rsidRDefault="00C64217">
            <w:pPr>
              <w:pStyle w:val="TableParagraph"/>
              <w:spacing w:before="15"/>
              <w:ind w:right="108"/>
              <w:jc w:val="right"/>
              <w:rPr>
                <w:sz w:val="16"/>
              </w:rPr>
            </w:pPr>
            <w:r>
              <w:rPr>
                <w:sz w:val="16"/>
              </w:rPr>
              <w:t>USSSA</w:t>
            </w:r>
          </w:p>
        </w:tc>
        <w:tc>
          <w:tcPr>
            <w:tcW w:w="3451" w:type="dxa"/>
            <w:tcBorders>
              <w:top w:val="single" w:sz="6" w:space="0" w:color="000000"/>
              <w:left w:val="single" w:sz="6" w:space="0" w:color="000000"/>
            </w:tcBorders>
          </w:tcPr>
          <w:p w14:paraId="6BC7A87A" w14:textId="77777777" w:rsidR="000F3B65" w:rsidRDefault="00C64217">
            <w:pPr>
              <w:pStyle w:val="TableParagraph"/>
              <w:spacing w:before="15"/>
              <w:ind w:left="119"/>
              <w:jc w:val="left"/>
              <w:rPr>
                <w:sz w:val="16"/>
              </w:rPr>
            </w:pPr>
            <w:r>
              <w:rPr>
                <w:sz w:val="16"/>
              </w:rPr>
              <w:t>United States Social Security Administration</w:t>
            </w:r>
          </w:p>
        </w:tc>
      </w:tr>
    </w:tbl>
    <w:p w14:paraId="7749C9D3" w14:textId="77777777" w:rsidR="000F3B65" w:rsidRDefault="000F3B65">
      <w:pPr>
        <w:pStyle w:val="BodyText"/>
        <w:rPr>
          <w:sz w:val="26"/>
        </w:rPr>
      </w:pPr>
    </w:p>
    <w:p w14:paraId="64D0885B" w14:textId="77777777" w:rsidR="000F3B65" w:rsidRDefault="00C64217">
      <w:pPr>
        <w:pStyle w:val="BodyText"/>
        <w:spacing w:before="223"/>
        <w:ind w:left="1019" w:right="397"/>
      </w:pPr>
      <w:r>
        <w:t>In future, the assigning authority may be designated as an Object Identifier (OID) in the second and third subcomponents of Component 4.</w:t>
      </w:r>
    </w:p>
    <w:p w14:paraId="2F0BE9B2" w14:textId="77777777" w:rsidR="000F3B65" w:rsidRDefault="000F3B65">
      <w:pPr>
        <w:pStyle w:val="BodyText"/>
        <w:spacing w:before="10"/>
        <w:rPr>
          <w:sz w:val="20"/>
        </w:rPr>
      </w:pPr>
    </w:p>
    <w:p w14:paraId="771114F2" w14:textId="77777777" w:rsidR="000F3B65" w:rsidRDefault="00C64217">
      <w:pPr>
        <w:pStyle w:val="Heading4"/>
        <w:spacing w:before="1"/>
      </w:pPr>
      <w:r>
        <w:t>MRG-1.5-Identifier Type</w:t>
      </w:r>
    </w:p>
    <w:p w14:paraId="655D8C76" w14:textId="77777777" w:rsidR="000F3B65" w:rsidRDefault="00C64217">
      <w:pPr>
        <w:pStyle w:val="BodyText"/>
        <w:spacing w:before="118"/>
        <w:ind w:left="1019" w:right="484"/>
      </w:pPr>
      <w:r>
        <w:t xml:space="preserve">The value in this component distinguishes the kind of identifier contained in </w:t>
      </w:r>
      <w:r>
        <w:rPr>
          <w:i/>
        </w:rPr>
        <w:t>MRG-1.1-ID</w:t>
      </w:r>
      <w:r>
        <w:t xml:space="preserve">. It will contain one of the following values from user-defined Table 0203, </w:t>
      </w:r>
      <w:r>
        <w:rPr>
          <w:i/>
        </w:rPr>
        <w:t>Identifier Type</w:t>
      </w:r>
      <w:r>
        <w:t>.</w:t>
      </w:r>
    </w:p>
    <w:p w14:paraId="50E27125" w14:textId="77777777" w:rsidR="000F3B65" w:rsidRDefault="000F3B65">
      <w:pPr>
        <w:pStyle w:val="BodyText"/>
        <w:spacing w:before="4"/>
        <w:rPr>
          <w:sz w:val="12"/>
        </w:rPr>
      </w:pPr>
    </w:p>
    <w:tbl>
      <w:tblPr>
        <w:tblW w:w="0" w:type="auto"/>
        <w:tblInd w:w="299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712"/>
      </w:tblGrid>
      <w:tr w:rsidR="000F3B65" w14:paraId="69F19CCB" w14:textId="77777777">
        <w:trPr>
          <w:trHeight w:val="325"/>
        </w:trPr>
        <w:tc>
          <w:tcPr>
            <w:tcW w:w="667" w:type="dxa"/>
            <w:tcBorders>
              <w:bottom w:val="single" w:sz="6" w:space="0" w:color="000000"/>
              <w:right w:val="single" w:sz="6" w:space="0" w:color="000000"/>
            </w:tcBorders>
            <w:shd w:val="clear" w:color="auto" w:fill="E4E4E4"/>
          </w:tcPr>
          <w:p w14:paraId="1A1B6FF6" w14:textId="77777777" w:rsidR="000F3B65" w:rsidRDefault="00C64217">
            <w:pPr>
              <w:pStyle w:val="TableParagraph"/>
              <w:spacing w:before="14"/>
              <w:ind w:left="86" w:right="83"/>
              <w:rPr>
                <w:b/>
                <w:sz w:val="16"/>
              </w:rPr>
            </w:pPr>
            <w:r>
              <w:rPr>
                <w:b/>
                <w:sz w:val="16"/>
              </w:rPr>
              <w:t>Value</w:t>
            </w:r>
          </w:p>
        </w:tc>
        <w:tc>
          <w:tcPr>
            <w:tcW w:w="2712" w:type="dxa"/>
            <w:tcBorders>
              <w:left w:val="single" w:sz="6" w:space="0" w:color="000000"/>
              <w:bottom w:val="single" w:sz="6" w:space="0" w:color="000000"/>
            </w:tcBorders>
            <w:shd w:val="clear" w:color="auto" w:fill="E4E4E4"/>
          </w:tcPr>
          <w:p w14:paraId="29A2E9D7" w14:textId="77777777" w:rsidR="000F3B65" w:rsidRDefault="00C64217">
            <w:pPr>
              <w:pStyle w:val="TableParagraph"/>
              <w:spacing w:before="14"/>
              <w:ind w:left="119"/>
              <w:jc w:val="left"/>
              <w:rPr>
                <w:b/>
                <w:sz w:val="16"/>
              </w:rPr>
            </w:pPr>
            <w:r>
              <w:rPr>
                <w:b/>
                <w:sz w:val="16"/>
              </w:rPr>
              <w:t>Description</w:t>
            </w:r>
          </w:p>
        </w:tc>
      </w:tr>
      <w:tr w:rsidR="000F3B65" w14:paraId="613F878F" w14:textId="77777777">
        <w:trPr>
          <w:trHeight w:val="323"/>
        </w:trPr>
        <w:tc>
          <w:tcPr>
            <w:tcW w:w="667" w:type="dxa"/>
            <w:tcBorders>
              <w:top w:val="single" w:sz="6" w:space="0" w:color="000000"/>
              <w:bottom w:val="single" w:sz="6" w:space="0" w:color="000000"/>
              <w:right w:val="single" w:sz="6" w:space="0" w:color="000000"/>
            </w:tcBorders>
          </w:tcPr>
          <w:p w14:paraId="751900B8" w14:textId="77777777" w:rsidR="000F3B65" w:rsidRDefault="00C64217">
            <w:pPr>
              <w:pStyle w:val="TableParagraph"/>
              <w:spacing w:before="15"/>
              <w:ind w:left="81" w:right="83"/>
              <w:rPr>
                <w:sz w:val="16"/>
              </w:rPr>
            </w:pPr>
            <w:r>
              <w:rPr>
                <w:sz w:val="16"/>
              </w:rPr>
              <w:t>NI</w:t>
            </w:r>
          </w:p>
        </w:tc>
        <w:tc>
          <w:tcPr>
            <w:tcW w:w="2712" w:type="dxa"/>
            <w:tcBorders>
              <w:top w:val="single" w:sz="6" w:space="0" w:color="000000"/>
              <w:left w:val="single" w:sz="6" w:space="0" w:color="000000"/>
              <w:bottom w:val="single" w:sz="6" w:space="0" w:color="000000"/>
            </w:tcBorders>
          </w:tcPr>
          <w:p w14:paraId="5B3D7F0A" w14:textId="77777777" w:rsidR="000F3B65" w:rsidRDefault="00C64217">
            <w:pPr>
              <w:pStyle w:val="TableParagraph"/>
              <w:spacing w:before="15"/>
              <w:ind w:left="120"/>
              <w:jc w:val="left"/>
              <w:rPr>
                <w:sz w:val="16"/>
              </w:rPr>
            </w:pPr>
            <w:r>
              <w:rPr>
                <w:sz w:val="16"/>
              </w:rPr>
              <w:t>National unique individual identifier</w:t>
            </w:r>
          </w:p>
        </w:tc>
      </w:tr>
      <w:tr w:rsidR="000F3B65" w14:paraId="01828FFA" w14:textId="77777777">
        <w:trPr>
          <w:trHeight w:val="323"/>
        </w:trPr>
        <w:tc>
          <w:tcPr>
            <w:tcW w:w="667" w:type="dxa"/>
            <w:tcBorders>
              <w:top w:val="single" w:sz="6" w:space="0" w:color="000000"/>
              <w:bottom w:val="single" w:sz="6" w:space="0" w:color="000000"/>
              <w:right w:val="single" w:sz="6" w:space="0" w:color="000000"/>
            </w:tcBorders>
          </w:tcPr>
          <w:p w14:paraId="5D406C7D" w14:textId="77777777" w:rsidR="000F3B65" w:rsidRDefault="00C64217">
            <w:pPr>
              <w:pStyle w:val="TableParagraph"/>
              <w:spacing w:before="15"/>
              <w:ind w:left="82" w:right="83"/>
              <w:rPr>
                <w:sz w:val="16"/>
              </w:rPr>
            </w:pPr>
            <w:r>
              <w:rPr>
                <w:sz w:val="16"/>
              </w:rPr>
              <w:t>PI</w:t>
            </w:r>
          </w:p>
        </w:tc>
        <w:tc>
          <w:tcPr>
            <w:tcW w:w="2712" w:type="dxa"/>
            <w:tcBorders>
              <w:top w:val="single" w:sz="6" w:space="0" w:color="000000"/>
              <w:left w:val="single" w:sz="6" w:space="0" w:color="000000"/>
              <w:bottom w:val="single" w:sz="6" w:space="0" w:color="000000"/>
            </w:tcBorders>
          </w:tcPr>
          <w:p w14:paraId="0B8ED4B3" w14:textId="77777777" w:rsidR="000F3B65" w:rsidRDefault="00C64217">
            <w:pPr>
              <w:pStyle w:val="TableParagraph"/>
              <w:spacing w:before="15"/>
              <w:ind w:left="120"/>
              <w:jc w:val="left"/>
              <w:rPr>
                <w:sz w:val="16"/>
              </w:rPr>
            </w:pPr>
            <w:r>
              <w:rPr>
                <w:sz w:val="16"/>
              </w:rPr>
              <w:t>Patient internal identifier</w:t>
            </w:r>
          </w:p>
        </w:tc>
      </w:tr>
      <w:tr w:rsidR="000F3B65" w14:paraId="7F04A26B" w14:textId="77777777">
        <w:trPr>
          <w:trHeight w:val="325"/>
        </w:trPr>
        <w:tc>
          <w:tcPr>
            <w:tcW w:w="667" w:type="dxa"/>
            <w:tcBorders>
              <w:top w:val="single" w:sz="6" w:space="0" w:color="000000"/>
              <w:right w:val="single" w:sz="6" w:space="0" w:color="000000"/>
            </w:tcBorders>
          </w:tcPr>
          <w:p w14:paraId="08DA1F19" w14:textId="77777777" w:rsidR="000F3B65" w:rsidRDefault="00C64217">
            <w:pPr>
              <w:pStyle w:val="TableParagraph"/>
              <w:spacing w:before="15"/>
              <w:ind w:left="82" w:right="83"/>
              <w:rPr>
                <w:sz w:val="16"/>
              </w:rPr>
            </w:pPr>
            <w:r>
              <w:rPr>
                <w:sz w:val="16"/>
              </w:rPr>
              <w:t>SS</w:t>
            </w:r>
          </w:p>
        </w:tc>
        <w:tc>
          <w:tcPr>
            <w:tcW w:w="2712" w:type="dxa"/>
            <w:tcBorders>
              <w:top w:val="single" w:sz="6" w:space="0" w:color="000000"/>
              <w:left w:val="single" w:sz="6" w:space="0" w:color="000000"/>
            </w:tcBorders>
          </w:tcPr>
          <w:p w14:paraId="32E7BB2E" w14:textId="77777777" w:rsidR="000F3B65" w:rsidRDefault="00C64217">
            <w:pPr>
              <w:pStyle w:val="TableParagraph"/>
              <w:spacing w:before="15"/>
              <w:ind w:left="120"/>
              <w:jc w:val="left"/>
              <w:rPr>
                <w:sz w:val="16"/>
              </w:rPr>
            </w:pPr>
            <w:r>
              <w:rPr>
                <w:sz w:val="16"/>
              </w:rPr>
              <w:t>Social Security number</w:t>
            </w:r>
          </w:p>
        </w:tc>
      </w:tr>
    </w:tbl>
    <w:p w14:paraId="6FD7EF19" w14:textId="77777777" w:rsidR="000F3B65" w:rsidRDefault="00C64217">
      <w:pPr>
        <w:pStyle w:val="BodyText"/>
        <w:spacing w:before="126"/>
        <w:ind w:left="1019"/>
      </w:pPr>
      <w:r>
        <w:t xml:space="preserve">The Integration Control Number (ICN) will be used as the primary identifier. This identifier is designated by Assigning Authority </w:t>
      </w:r>
      <w:r>
        <w:rPr>
          <w:b/>
        </w:rPr>
        <w:t xml:space="preserve">USVHA </w:t>
      </w:r>
      <w:r>
        <w:t xml:space="preserve">and Identifier Type </w:t>
      </w:r>
      <w:r>
        <w:rPr>
          <w:b/>
        </w:rPr>
        <w:t>NI</w:t>
      </w:r>
      <w:r>
        <w:t>.</w:t>
      </w:r>
    </w:p>
    <w:p w14:paraId="49FC7CDB" w14:textId="77777777" w:rsidR="000F3B65" w:rsidRDefault="000F3B65">
      <w:pPr>
        <w:sectPr w:rsidR="000F3B65">
          <w:pgSz w:w="12240" w:h="15840"/>
          <w:pgMar w:top="1340" w:right="1460" w:bottom="1060" w:left="1460" w:header="724" w:footer="868" w:gutter="0"/>
          <w:cols w:space="720"/>
        </w:sectPr>
      </w:pPr>
    </w:p>
    <w:p w14:paraId="764EB140" w14:textId="77777777" w:rsidR="000F3B65" w:rsidRDefault="000F3B65">
      <w:pPr>
        <w:pStyle w:val="BodyText"/>
        <w:spacing w:before="9"/>
        <w:rPr>
          <w:sz w:val="19"/>
        </w:rPr>
      </w:pPr>
    </w:p>
    <w:p w14:paraId="43F2E055" w14:textId="77777777" w:rsidR="000F3B65" w:rsidRDefault="00C64217">
      <w:pPr>
        <w:pStyle w:val="Heading3"/>
        <w:numPr>
          <w:ilvl w:val="2"/>
          <w:numId w:val="5"/>
        </w:numPr>
        <w:tabs>
          <w:tab w:val="left" w:pos="1061"/>
        </w:tabs>
        <w:spacing w:before="91"/>
      </w:pPr>
      <w:bookmarkStart w:id="184" w:name="_bookmark89"/>
      <w:bookmarkStart w:id="185" w:name="_bookmark90"/>
      <w:bookmarkStart w:id="186" w:name="2.6.5_PV1_Segment_Fields"/>
      <w:bookmarkEnd w:id="184"/>
      <w:bookmarkEnd w:id="185"/>
      <w:bookmarkEnd w:id="186"/>
      <w:r>
        <w:t>PV1 Segment Fields</w:t>
      </w:r>
    </w:p>
    <w:p w14:paraId="5794EEED" w14:textId="77777777" w:rsidR="000F3B65" w:rsidRDefault="00C64217">
      <w:pPr>
        <w:pStyle w:val="Heading5"/>
        <w:spacing w:before="240"/>
      </w:pPr>
      <w:r>
        <w:t>PV1-2-Patient Class</w:t>
      </w:r>
    </w:p>
    <w:p w14:paraId="079ECFF8" w14:textId="77777777" w:rsidR="000F3B65" w:rsidRDefault="00C64217">
      <w:pPr>
        <w:pStyle w:val="BodyText"/>
        <w:spacing w:before="115"/>
        <w:ind w:left="1019"/>
      </w:pPr>
      <w:r>
        <w:t>This field designates whether the patient is an inpatient (</w:t>
      </w:r>
      <w:r>
        <w:rPr>
          <w:b/>
        </w:rPr>
        <w:t>I</w:t>
      </w:r>
      <w:r>
        <w:t>) or an outpatient (</w:t>
      </w:r>
      <w:r>
        <w:rPr>
          <w:b/>
        </w:rPr>
        <w:t>O</w:t>
      </w:r>
      <w:r>
        <w:t>).</w:t>
      </w:r>
    </w:p>
    <w:p w14:paraId="729D16B6" w14:textId="77777777" w:rsidR="000F3B65" w:rsidRDefault="000F3B65">
      <w:pPr>
        <w:pStyle w:val="BodyText"/>
        <w:spacing w:before="3"/>
        <w:rPr>
          <w:sz w:val="21"/>
        </w:rPr>
      </w:pPr>
    </w:p>
    <w:p w14:paraId="0F7D381C" w14:textId="77777777" w:rsidR="000F3B65" w:rsidRDefault="00C64217">
      <w:pPr>
        <w:pStyle w:val="Heading5"/>
      </w:pPr>
      <w:r>
        <w:t>PV1-3-Assigned Patient Location</w:t>
      </w:r>
    </w:p>
    <w:p w14:paraId="51DE448A" w14:textId="77777777" w:rsidR="000F3B65" w:rsidRDefault="00C64217">
      <w:pPr>
        <w:pStyle w:val="BodyText"/>
        <w:spacing w:before="115"/>
        <w:ind w:left="1019" w:right="369"/>
      </w:pPr>
      <w:r>
        <w:t>For inpatient, this field designates the patient’s location in the medical center. The data type of this field is PL, which is defined as follows.</w:t>
      </w:r>
    </w:p>
    <w:p w14:paraId="56F84F14" w14:textId="77777777" w:rsidR="000F3B65" w:rsidRDefault="000F3B65">
      <w:pPr>
        <w:pStyle w:val="BodyText"/>
        <w:rPr>
          <w:sz w:val="12"/>
        </w:rPr>
      </w:pPr>
    </w:p>
    <w:tbl>
      <w:tblPr>
        <w:tblW w:w="0" w:type="auto"/>
        <w:tblInd w:w="18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3"/>
        <w:gridCol w:w="1056"/>
        <w:gridCol w:w="631"/>
        <w:gridCol w:w="1773"/>
      </w:tblGrid>
      <w:tr w:rsidR="000F3B65" w14:paraId="4622E45C" w14:textId="77777777">
        <w:trPr>
          <w:trHeight w:val="243"/>
        </w:trPr>
        <w:tc>
          <w:tcPr>
            <w:tcW w:w="523" w:type="dxa"/>
            <w:tcBorders>
              <w:bottom w:val="single" w:sz="6" w:space="0" w:color="000000"/>
              <w:right w:val="single" w:sz="6" w:space="0" w:color="000000"/>
            </w:tcBorders>
            <w:shd w:val="clear" w:color="auto" w:fill="E6E6E6"/>
          </w:tcPr>
          <w:p w14:paraId="0EFE9027"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6ECF27F" w14:textId="77777777" w:rsidR="000F3B65" w:rsidRDefault="00C64217">
            <w:pPr>
              <w:pStyle w:val="TableParagraph"/>
              <w:ind w:left="112"/>
              <w:jc w:val="left"/>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5B1FD32B" w14:textId="77777777" w:rsidR="000F3B65" w:rsidRDefault="00C64217">
            <w:pPr>
              <w:pStyle w:val="TableParagraph"/>
              <w:ind w:left="122"/>
              <w:jc w:val="left"/>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6EF4FB13" w14:textId="77777777" w:rsidR="000F3B65" w:rsidRDefault="00C64217">
            <w:pPr>
              <w:pStyle w:val="TableParagraph"/>
              <w:ind w:left="91"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750FBAB" w14:textId="77777777" w:rsidR="000F3B65" w:rsidRDefault="00C64217">
            <w:pPr>
              <w:pStyle w:val="TableParagraph"/>
              <w:ind w:left="93"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8D39B07" w14:textId="77777777" w:rsidR="000F3B65" w:rsidRDefault="00C64217">
            <w:pPr>
              <w:pStyle w:val="TableParagraph"/>
              <w:ind w:left="114"/>
              <w:jc w:val="left"/>
              <w:rPr>
                <w:b/>
                <w:sz w:val="16"/>
              </w:rPr>
            </w:pPr>
            <w:r>
              <w:rPr>
                <w:b/>
                <w:sz w:val="16"/>
              </w:rPr>
              <w:t>TBL#</w:t>
            </w:r>
          </w:p>
        </w:tc>
        <w:tc>
          <w:tcPr>
            <w:tcW w:w="1773" w:type="dxa"/>
            <w:tcBorders>
              <w:left w:val="single" w:sz="6" w:space="0" w:color="000000"/>
              <w:bottom w:val="single" w:sz="6" w:space="0" w:color="000000"/>
            </w:tcBorders>
            <w:shd w:val="clear" w:color="auto" w:fill="E6E6E6"/>
          </w:tcPr>
          <w:p w14:paraId="38EF0F18" w14:textId="77777777" w:rsidR="000F3B65" w:rsidRDefault="00C64217">
            <w:pPr>
              <w:pStyle w:val="TableParagraph"/>
              <w:ind w:left="110"/>
              <w:jc w:val="left"/>
              <w:rPr>
                <w:b/>
                <w:sz w:val="16"/>
              </w:rPr>
            </w:pPr>
            <w:r>
              <w:rPr>
                <w:b/>
                <w:sz w:val="16"/>
              </w:rPr>
              <w:t>Element Name</w:t>
            </w:r>
          </w:p>
        </w:tc>
      </w:tr>
      <w:tr w:rsidR="000F3B65" w14:paraId="15966E98" w14:textId="77777777">
        <w:trPr>
          <w:trHeight w:val="235"/>
        </w:trPr>
        <w:tc>
          <w:tcPr>
            <w:tcW w:w="523" w:type="dxa"/>
            <w:tcBorders>
              <w:top w:val="single" w:sz="6" w:space="0" w:color="000000"/>
              <w:bottom w:val="nil"/>
              <w:right w:val="single" w:sz="6" w:space="0" w:color="000000"/>
            </w:tcBorders>
          </w:tcPr>
          <w:p w14:paraId="439F72B1"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6FFBEE6" w14:textId="77777777" w:rsidR="000F3B65" w:rsidRDefault="00C64217">
            <w:pPr>
              <w:pStyle w:val="TableParagraph"/>
              <w:spacing w:before="22"/>
              <w:ind w:left="165"/>
              <w:jc w:val="left"/>
              <w:rPr>
                <w:sz w:val="16"/>
              </w:rPr>
            </w:pPr>
            <w:r>
              <w:rPr>
                <w:sz w:val="16"/>
              </w:rPr>
              <w:t>30</w:t>
            </w:r>
          </w:p>
        </w:tc>
        <w:tc>
          <w:tcPr>
            <w:tcW w:w="461" w:type="dxa"/>
            <w:tcBorders>
              <w:top w:val="single" w:sz="6" w:space="0" w:color="000000"/>
              <w:left w:val="single" w:sz="6" w:space="0" w:color="000000"/>
              <w:bottom w:val="nil"/>
              <w:right w:val="single" w:sz="6" w:space="0" w:color="000000"/>
            </w:tcBorders>
          </w:tcPr>
          <w:p w14:paraId="2C4B6C26" w14:textId="77777777" w:rsidR="000F3B65" w:rsidRDefault="00C64217">
            <w:pPr>
              <w:pStyle w:val="TableParagraph"/>
              <w:spacing w:before="22"/>
              <w:ind w:left="150"/>
              <w:jc w:val="left"/>
              <w:rPr>
                <w:sz w:val="16"/>
              </w:rPr>
            </w:pPr>
            <w:r>
              <w:rPr>
                <w:sz w:val="16"/>
              </w:rPr>
              <w:t>IS</w:t>
            </w:r>
          </w:p>
        </w:tc>
        <w:tc>
          <w:tcPr>
            <w:tcW w:w="713" w:type="dxa"/>
            <w:tcBorders>
              <w:top w:val="single" w:sz="6" w:space="0" w:color="000000"/>
              <w:left w:val="single" w:sz="6" w:space="0" w:color="000000"/>
              <w:bottom w:val="nil"/>
              <w:right w:val="single" w:sz="6" w:space="0" w:color="000000"/>
            </w:tcBorders>
          </w:tcPr>
          <w:p w14:paraId="6480CB8A" w14:textId="77777777" w:rsidR="000F3B65" w:rsidRDefault="00C64217">
            <w:pPr>
              <w:pStyle w:val="TableParagraph"/>
              <w:spacing w:before="22"/>
              <w:ind w:left="7"/>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C0D4FE4" w14:textId="77777777" w:rsidR="000F3B65" w:rsidRDefault="00C64217">
            <w:pPr>
              <w:pStyle w:val="TableParagraph"/>
              <w:spacing w:before="22"/>
              <w:ind w:left="88"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5BEA0BD" w14:textId="77777777" w:rsidR="000F3B65" w:rsidRDefault="00C64217">
            <w:pPr>
              <w:pStyle w:val="TableParagraph"/>
              <w:spacing w:before="22"/>
              <w:ind w:left="134"/>
              <w:jc w:val="left"/>
              <w:rPr>
                <w:sz w:val="16"/>
              </w:rPr>
            </w:pPr>
            <w:r>
              <w:rPr>
                <w:sz w:val="16"/>
              </w:rPr>
              <w:t>0302</w:t>
            </w:r>
          </w:p>
        </w:tc>
        <w:tc>
          <w:tcPr>
            <w:tcW w:w="1773" w:type="dxa"/>
            <w:tcBorders>
              <w:top w:val="single" w:sz="6" w:space="0" w:color="000000"/>
              <w:left w:val="single" w:sz="6" w:space="0" w:color="000000"/>
              <w:bottom w:val="nil"/>
            </w:tcBorders>
          </w:tcPr>
          <w:p w14:paraId="5D29545D" w14:textId="77777777" w:rsidR="000F3B65" w:rsidRDefault="00C64217">
            <w:pPr>
              <w:pStyle w:val="TableParagraph"/>
              <w:spacing w:before="22"/>
              <w:ind w:left="109"/>
              <w:jc w:val="left"/>
              <w:rPr>
                <w:sz w:val="16"/>
              </w:rPr>
            </w:pPr>
            <w:r>
              <w:rPr>
                <w:sz w:val="16"/>
              </w:rPr>
              <w:t>Point of Care</w:t>
            </w:r>
          </w:p>
        </w:tc>
      </w:tr>
      <w:tr w:rsidR="000F3B65" w14:paraId="0F5B8D19" w14:textId="77777777">
        <w:trPr>
          <w:trHeight w:val="237"/>
        </w:trPr>
        <w:tc>
          <w:tcPr>
            <w:tcW w:w="523" w:type="dxa"/>
            <w:tcBorders>
              <w:top w:val="nil"/>
              <w:bottom w:val="nil"/>
              <w:right w:val="single" w:sz="6" w:space="0" w:color="000000"/>
            </w:tcBorders>
          </w:tcPr>
          <w:p w14:paraId="471D8BE5"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38C9F64"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54CB98F1"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21B738AF" w14:textId="77777777" w:rsidR="000F3B65" w:rsidRDefault="00C64217">
            <w:pPr>
              <w:pStyle w:val="TableParagraph"/>
              <w:ind w:left="7"/>
              <w:rPr>
                <w:sz w:val="16"/>
              </w:rPr>
            </w:pPr>
            <w:r>
              <w:rPr>
                <w:sz w:val="16"/>
              </w:rPr>
              <w:t>R</w:t>
            </w:r>
          </w:p>
        </w:tc>
        <w:tc>
          <w:tcPr>
            <w:tcW w:w="1056" w:type="dxa"/>
            <w:tcBorders>
              <w:top w:val="nil"/>
              <w:left w:val="single" w:sz="6" w:space="0" w:color="000000"/>
              <w:bottom w:val="nil"/>
              <w:right w:val="single" w:sz="6" w:space="0" w:color="000000"/>
            </w:tcBorders>
          </w:tcPr>
          <w:p w14:paraId="0D0650F8" w14:textId="77777777" w:rsidR="000F3B65" w:rsidRDefault="00C64217">
            <w:pPr>
              <w:pStyle w:val="TableParagraph"/>
              <w:ind w:left="88" w:right="78"/>
              <w:rPr>
                <w:sz w:val="16"/>
              </w:rPr>
            </w:pPr>
            <w:r>
              <w:rPr>
                <w:sz w:val="16"/>
              </w:rPr>
              <w:t>[1..1]</w:t>
            </w:r>
          </w:p>
        </w:tc>
        <w:tc>
          <w:tcPr>
            <w:tcW w:w="631" w:type="dxa"/>
            <w:tcBorders>
              <w:top w:val="nil"/>
              <w:left w:val="single" w:sz="6" w:space="0" w:color="000000"/>
              <w:bottom w:val="nil"/>
              <w:right w:val="single" w:sz="6" w:space="0" w:color="000000"/>
            </w:tcBorders>
          </w:tcPr>
          <w:p w14:paraId="465CE0D5" w14:textId="77777777" w:rsidR="000F3B65" w:rsidRDefault="00C64217">
            <w:pPr>
              <w:pStyle w:val="TableParagraph"/>
              <w:ind w:left="134"/>
              <w:jc w:val="left"/>
              <w:rPr>
                <w:sz w:val="16"/>
              </w:rPr>
            </w:pPr>
            <w:r>
              <w:rPr>
                <w:sz w:val="16"/>
              </w:rPr>
              <w:t>0303</w:t>
            </w:r>
          </w:p>
        </w:tc>
        <w:tc>
          <w:tcPr>
            <w:tcW w:w="1773" w:type="dxa"/>
            <w:tcBorders>
              <w:top w:val="nil"/>
              <w:left w:val="single" w:sz="6" w:space="0" w:color="000000"/>
              <w:bottom w:val="nil"/>
            </w:tcBorders>
          </w:tcPr>
          <w:p w14:paraId="742A21B2" w14:textId="77777777" w:rsidR="000F3B65" w:rsidRDefault="00C64217">
            <w:pPr>
              <w:pStyle w:val="TableParagraph"/>
              <w:ind w:left="109"/>
              <w:jc w:val="left"/>
              <w:rPr>
                <w:sz w:val="16"/>
              </w:rPr>
            </w:pPr>
            <w:r>
              <w:rPr>
                <w:sz w:val="16"/>
              </w:rPr>
              <w:t>Room</w:t>
            </w:r>
          </w:p>
        </w:tc>
      </w:tr>
      <w:tr w:rsidR="000F3B65" w14:paraId="1DE8E3AD" w14:textId="77777777">
        <w:trPr>
          <w:trHeight w:val="237"/>
        </w:trPr>
        <w:tc>
          <w:tcPr>
            <w:tcW w:w="523" w:type="dxa"/>
            <w:tcBorders>
              <w:top w:val="nil"/>
              <w:bottom w:val="nil"/>
              <w:right w:val="single" w:sz="6" w:space="0" w:color="000000"/>
            </w:tcBorders>
          </w:tcPr>
          <w:p w14:paraId="4640AD0E"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3A3BDC09"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257518F7"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184B9174" w14:textId="77777777" w:rsidR="000F3B65" w:rsidRDefault="00C64217">
            <w:pPr>
              <w:pStyle w:val="TableParagraph"/>
              <w:ind w:left="88" w:right="85"/>
              <w:rPr>
                <w:sz w:val="16"/>
              </w:rPr>
            </w:pPr>
            <w:r>
              <w:rPr>
                <w:sz w:val="16"/>
              </w:rPr>
              <w:t>RE</w:t>
            </w:r>
          </w:p>
        </w:tc>
        <w:tc>
          <w:tcPr>
            <w:tcW w:w="1056" w:type="dxa"/>
            <w:tcBorders>
              <w:top w:val="nil"/>
              <w:left w:val="single" w:sz="6" w:space="0" w:color="000000"/>
              <w:bottom w:val="nil"/>
              <w:right w:val="single" w:sz="6" w:space="0" w:color="000000"/>
            </w:tcBorders>
          </w:tcPr>
          <w:p w14:paraId="2617BAD3" w14:textId="77777777" w:rsidR="000F3B65" w:rsidRDefault="00C64217">
            <w:pPr>
              <w:pStyle w:val="TableParagraph"/>
              <w:ind w:left="89" w:right="78"/>
              <w:rPr>
                <w:sz w:val="16"/>
              </w:rPr>
            </w:pPr>
            <w:r>
              <w:rPr>
                <w:sz w:val="16"/>
              </w:rPr>
              <w:t>[0..1]</w:t>
            </w:r>
          </w:p>
        </w:tc>
        <w:tc>
          <w:tcPr>
            <w:tcW w:w="631" w:type="dxa"/>
            <w:tcBorders>
              <w:top w:val="nil"/>
              <w:left w:val="single" w:sz="6" w:space="0" w:color="000000"/>
              <w:bottom w:val="nil"/>
              <w:right w:val="single" w:sz="6" w:space="0" w:color="000000"/>
            </w:tcBorders>
          </w:tcPr>
          <w:p w14:paraId="77670684" w14:textId="77777777" w:rsidR="000F3B65" w:rsidRDefault="00C64217">
            <w:pPr>
              <w:pStyle w:val="TableParagraph"/>
              <w:ind w:left="134"/>
              <w:jc w:val="left"/>
              <w:rPr>
                <w:sz w:val="16"/>
              </w:rPr>
            </w:pPr>
            <w:r>
              <w:rPr>
                <w:sz w:val="16"/>
              </w:rPr>
              <w:t>0304</w:t>
            </w:r>
          </w:p>
        </w:tc>
        <w:tc>
          <w:tcPr>
            <w:tcW w:w="1773" w:type="dxa"/>
            <w:tcBorders>
              <w:top w:val="nil"/>
              <w:left w:val="single" w:sz="6" w:space="0" w:color="000000"/>
              <w:bottom w:val="nil"/>
            </w:tcBorders>
          </w:tcPr>
          <w:p w14:paraId="4671FC4D" w14:textId="77777777" w:rsidR="000F3B65" w:rsidRDefault="00C64217">
            <w:pPr>
              <w:pStyle w:val="TableParagraph"/>
              <w:ind w:left="110"/>
              <w:jc w:val="left"/>
              <w:rPr>
                <w:sz w:val="16"/>
              </w:rPr>
            </w:pPr>
            <w:r>
              <w:rPr>
                <w:sz w:val="16"/>
              </w:rPr>
              <w:t>Bed</w:t>
            </w:r>
          </w:p>
        </w:tc>
      </w:tr>
      <w:tr w:rsidR="000F3B65" w14:paraId="56362D82" w14:textId="77777777">
        <w:trPr>
          <w:trHeight w:val="238"/>
        </w:trPr>
        <w:tc>
          <w:tcPr>
            <w:tcW w:w="523" w:type="dxa"/>
            <w:tcBorders>
              <w:top w:val="nil"/>
              <w:bottom w:val="nil"/>
              <w:right w:val="single" w:sz="6" w:space="0" w:color="000000"/>
            </w:tcBorders>
          </w:tcPr>
          <w:p w14:paraId="0A732530"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7E6664E5"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939A9D1" w14:textId="77777777" w:rsidR="000F3B65" w:rsidRDefault="00C64217">
            <w:pPr>
              <w:pStyle w:val="TableParagraph"/>
              <w:ind w:left="112"/>
              <w:jc w:val="left"/>
              <w:rPr>
                <w:sz w:val="16"/>
              </w:rPr>
            </w:pPr>
            <w:r>
              <w:rPr>
                <w:sz w:val="16"/>
              </w:rPr>
              <w:t>HD</w:t>
            </w:r>
          </w:p>
        </w:tc>
        <w:tc>
          <w:tcPr>
            <w:tcW w:w="713" w:type="dxa"/>
            <w:tcBorders>
              <w:top w:val="nil"/>
              <w:left w:val="single" w:sz="6" w:space="0" w:color="000000"/>
              <w:bottom w:val="nil"/>
              <w:right w:val="single" w:sz="6" w:space="0" w:color="000000"/>
            </w:tcBorders>
          </w:tcPr>
          <w:p w14:paraId="74347DE1"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1CCE2178"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2AE6AE78"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bottom w:val="nil"/>
            </w:tcBorders>
          </w:tcPr>
          <w:p w14:paraId="6EBFFC12" w14:textId="77777777" w:rsidR="000F3B65" w:rsidRDefault="00C64217">
            <w:pPr>
              <w:pStyle w:val="TableParagraph"/>
              <w:ind w:left="110"/>
              <w:jc w:val="left"/>
              <w:rPr>
                <w:sz w:val="16"/>
              </w:rPr>
            </w:pPr>
            <w:r>
              <w:rPr>
                <w:sz w:val="16"/>
              </w:rPr>
              <w:t>Facility</w:t>
            </w:r>
          </w:p>
        </w:tc>
      </w:tr>
      <w:tr w:rsidR="000F3B65" w14:paraId="199ECBA3" w14:textId="77777777">
        <w:trPr>
          <w:trHeight w:val="238"/>
        </w:trPr>
        <w:tc>
          <w:tcPr>
            <w:tcW w:w="523" w:type="dxa"/>
            <w:tcBorders>
              <w:top w:val="nil"/>
              <w:bottom w:val="nil"/>
              <w:right w:val="single" w:sz="6" w:space="0" w:color="000000"/>
            </w:tcBorders>
          </w:tcPr>
          <w:p w14:paraId="777CAE83"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053FD313" w14:textId="77777777" w:rsidR="000F3B65" w:rsidRDefault="00C64217">
            <w:pPr>
              <w:pStyle w:val="TableParagraph"/>
              <w:spacing w:before="25"/>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C914090" w14:textId="77777777" w:rsidR="000F3B65" w:rsidRDefault="00C64217">
            <w:pPr>
              <w:pStyle w:val="TableParagraph"/>
              <w:spacing w:before="25"/>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6B66CB25" w14:textId="77777777" w:rsidR="000F3B65" w:rsidRDefault="00C64217">
            <w:pPr>
              <w:pStyle w:val="TableParagraph"/>
              <w:spacing w:before="25"/>
              <w:ind w:left="8"/>
              <w:rPr>
                <w:sz w:val="16"/>
              </w:rPr>
            </w:pPr>
            <w:r>
              <w:rPr>
                <w:sz w:val="16"/>
              </w:rPr>
              <w:t>X</w:t>
            </w:r>
          </w:p>
        </w:tc>
        <w:tc>
          <w:tcPr>
            <w:tcW w:w="1056" w:type="dxa"/>
            <w:tcBorders>
              <w:top w:val="nil"/>
              <w:left w:val="single" w:sz="6" w:space="0" w:color="000000"/>
              <w:bottom w:val="nil"/>
              <w:right w:val="single" w:sz="6" w:space="0" w:color="000000"/>
            </w:tcBorders>
          </w:tcPr>
          <w:p w14:paraId="618C4DF0" w14:textId="77777777" w:rsidR="000F3B65" w:rsidRDefault="00C64217">
            <w:pPr>
              <w:pStyle w:val="TableParagraph"/>
              <w:spacing w:before="25"/>
              <w:ind w:left="88" w:right="78"/>
              <w:rPr>
                <w:sz w:val="16"/>
              </w:rPr>
            </w:pPr>
            <w:r>
              <w:rPr>
                <w:sz w:val="16"/>
              </w:rPr>
              <w:t>[0..0]</w:t>
            </w:r>
          </w:p>
        </w:tc>
        <w:tc>
          <w:tcPr>
            <w:tcW w:w="631" w:type="dxa"/>
            <w:tcBorders>
              <w:top w:val="nil"/>
              <w:left w:val="single" w:sz="6" w:space="0" w:color="000000"/>
              <w:bottom w:val="nil"/>
              <w:right w:val="single" w:sz="6" w:space="0" w:color="000000"/>
            </w:tcBorders>
          </w:tcPr>
          <w:p w14:paraId="5E96E7FF" w14:textId="77777777" w:rsidR="000F3B65" w:rsidRDefault="00C64217">
            <w:pPr>
              <w:pStyle w:val="TableParagraph"/>
              <w:spacing w:before="25"/>
              <w:ind w:left="133"/>
              <w:jc w:val="left"/>
              <w:rPr>
                <w:sz w:val="16"/>
              </w:rPr>
            </w:pPr>
            <w:r>
              <w:rPr>
                <w:sz w:val="16"/>
              </w:rPr>
              <w:t>0306</w:t>
            </w:r>
          </w:p>
        </w:tc>
        <w:tc>
          <w:tcPr>
            <w:tcW w:w="1773" w:type="dxa"/>
            <w:tcBorders>
              <w:top w:val="nil"/>
              <w:left w:val="single" w:sz="6" w:space="0" w:color="000000"/>
              <w:bottom w:val="nil"/>
            </w:tcBorders>
          </w:tcPr>
          <w:p w14:paraId="5E4F0C7C" w14:textId="77777777" w:rsidR="000F3B65" w:rsidRDefault="00C64217">
            <w:pPr>
              <w:pStyle w:val="TableParagraph"/>
              <w:spacing w:before="25"/>
              <w:ind w:left="110"/>
              <w:jc w:val="left"/>
              <w:rPr>
                <w:sz w:val="16"/>
              </w:rPr>
            </w:pPr>
            <w:r>
              <w:rPr>
                <w:sz w:val="16"/>
              </w:rPr>
              <w:t>Location Status</w:t>
            </w:r>
          </w:p>
        </w:tc>
      </w:tr>
      <w:tr w:rsidR="000F3B65" w14:paraId="480A2212" w14:textId="77777777">
        <w:trPr>
          <w:trHeight w:val="237"/>
        </w:trPr>
        <w:tc>
          <w:tcPr>
            <w:tcW w:w="523" w:type="dxa"/>
            <w:tcBorders>
              <w:top w:val="nil"/>
              <w:bottom w:val="nil"/>
              <w:right w:val="single" w:sz="6" w:space="0" w:color="000000"/>
            </w:tcBorders>
          </w:tcPr>
          <w:p w14:paraId="7BF6F6D7"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4C689303"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62DCAC22"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46C49095"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7DEB841C"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4F381A29" w14:textId="77777777" w:rsidR="000F3B65" w:rsidRDefault="00C64217">
            <w:pPr>
              <w:pStyle w:val="TableParagraph"/>
              <w:ind w:left="133"/>
              <w:jc w:val="left"/>
              <w:rPr>
                <w:sz w:val="16"/>
              </w:rPr>
            </w:pPr>
            <w:r>
              <w:rPr>
                <w:sz w:val="16"/>
              </w:rPr>
              <w:t>0305</w:t>
            </w:r>
          </w:p>
        </w:tc>
        <w:tc>
          <w:tcPr>
            <w:tcW w:w="1773" w:type="dxa"/>
            <w:tcBorders>
              <w:top w:val="nil"/>
              <w:left w:val="single" w:sz="6" w:space="0" w:color="000000"/>
              <w:bottom w:val="nil"/>
            </w:tcBorders>
          </w:tcPr>
          <w:p w14:paraId="365077A1" w14:textId="77777777" w:rsidR="000F3B65" w:rsidRDefault="00C64217">
            <w:pPr>
              <w:pStyle w:val="TableParagraph"/>
              <w:ind w:left="109"/>
              <w:jc w:val="left"/>
              <w:rPr>
                <w:sz w:val="16"/>
              </w:rPr>
            </w:pPr>
            <w:r>
              <w:rPr>
                <w:sz w:val="16"/>
              </w:rPr>
              <w:t>Person Location Type</w:t>
            </w:r>
          </w:p>
        </w:tc>
      </w:tr>
      <w:tr w:rsidR="000F3B65" w14:paraId="1A667C37" w14:textId="77777777">
        <w:trPr>
          <w:trHeight w:val="237"/>
        </w:trPr>
        <w:tc>
          <w:tcPr>
            <w:tcW w:w="523" w:type="dxa"/>
            <w:tcBorders>
              <w:top w:val="nil"/>
              <w:bottom w:val="nil"/>
              <w:right w:val="single" w:sz="6" w:space="0" w:color="000000"/>
            </w:tcBorders>
          </w:tcPr>
          <w:p w14:paraId="47C9EA6D"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283321EE"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4CA96221"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19266E72"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7267D8D0"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14F595C2" w14:textId="77777777" w:rsidR="000F3B65" w:rsidRDefault="00C64217">
            <w:pPr>
              <w:pStyle w:val="TableParagraph"/>
              <w:ind w:left="133"/>
              <w:jc w:val="left"/>
              <w:rPr>
                <w:sz w:val="16"/>
              </w:rPr>
            </w:pPr>
            <w:r>
              <w:rPr>
                <w:sz w:val="16"/>
              </w:rPr>
              <w:t>0307</w:t>
            </w:r>
          </w:p>
        </w:tc>
        <w:tc>
          <w:tcPr>
            <w:tcW w:w="1773" w:type="dxa"/>
            <w:tcBorders>
              <w:top w:val="nil"/>
              <w:left w:val="single" w:sz="6" w:space="0" w:color="000000"/>
              <w:bottom w:val="nil"/>
            </w:tcBorders>
          </w:tcPr>
          <w:p w14:paraId="2C7EE00F" w14:textId="77777777" w:rsidR="000F3B65" w:rsidRDefault="00C64217">
            <w:pPr>
              <w:pStyle w:val="TableParagraph"/>
              <w:ind w:left="110"/>
              <w:jc w:val="left"/>
              <w:rPr>
                <w:sz w:val="16"/>
              </w:rPr>
            </w:pPr>
            <w:r>
              <w:rPr>
                <w:sz w:val="16"/>
              </w:rPr>
              <w:t>Building</w:t>
            </w:r>
          </w:p>
        </w:tc>
      </w:tr>
      <w:tr w:rsidR="000F3B65" w14:paraId="5C555572" w14:textId="77777777">
        <w:trPr>
          <w:trHeight w:val="237"/>
        </w:trPr>
        <w:tc>
          <w:tcPr>
            <w:tcW w:w="523" w:type="dxa"/>
            <w:tcBorders>
              <w:top w:val="nil"/>
              <w:bottom w:val="nil"/>
              <w:right w:val="single" w:sz="6" w:space="0" w:color="000000"/>
            </w:tcBorders>
          </w:tcPr>
          <w:p w14:paraId="68B7F882"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74C58BB5"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598DA1F4"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298AE994"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512FA7BC"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2C42B063" w14:textId="77777777" w:rsidR="000F3B65" w:rsidRDefault="00C64217">
            <w:pPr>
              <w:pStyle w:val="TableParagraph"/>
              <w:ind w:left="134"/>
              <w:jc w:val="left"/>
              <w:rPr>
                <w:sz w:val="16"/>
              </w:rPr>
            </w:pPr>
            <w:r>
              <w:rPr>
                <w:sz w:val="16"/>
              </w:rPr>
              <w:t>0308</w:t>
            </w:r>
          </w:p>
        </w:tc>
        <w:tc>
          <w:tcPr>
            <w:tcW w:w="1773" w:type="dxa"/>
            <w:tcBorders>
              <w:top w:val="nil"/>
              <w:left w:val="single" w:sz="6" w:space="0" w:color="000000"/>
              <w:bottom w:val="nil"/>
            </w:tcBorders>
          </w:tcPr>
          <w:p w14:paraId="15759EAF" w14:textId="77777777" w:rsidR="000F3B65" w:rsidRDefault="00C64217">
            <w:pPr>
              <w:pStyle w:val="TableParagraph"/>
              <w:ind w:left="110"/>
              <w:jc w:val="left"/>
              <w:rPr>
                <w:sz w:val="16"/>
              </w:rPr>
            </w:pPr>
            <w:r>
              <w:rPr>
                <w:sz w:val="16"/>
              </w:rPr>
              <w:t>Floor</w:t>
            </w:r>
          </w:p>
        </w:tc>
      </w:tr>
      <w:tr w:rsidR="000F3B65" w14:paraId="7BE8B121" w14:textId="77777777">
        <w:trPr>
          <w:trHeight w:val="241"/>
        </w:trPr>
        <w:tc>
          <w:tcPr>
            <w:tcW w:w="523" w:type="dxa"/>
            <w:tcBorders>
              <w:top w:val="nil"/>
              <w:right w:val="single" w:sz="6" w:space="0" w:color="000000"/>
            </w:tcBorders>
          </w:tcPr>
          <w:p w14:paraId="50BBE741" w14:textId="77777777" w:rsidR="000F3B65" w:rsidRDefault="00C64217">
            <w:pPr>
              <w:pStyle w:val="TableParagraph"/>
              <w:rPr>
                <w:sz w:val="16"/>
              </w:rPr>
            </w:pPr>
            <w:r>
              <w:rPr>
                <w:sz w:val="16"/>
              </w:rPr>
              <w:t>9</w:t>
            </w:r>
          </w:p>
        </w:tc>
        <w:tc>
          <w:tcPr>
            <w:tcW w:w="516" w:type="dxa"/>
            <w:tcBorders>
              <w:top w:val="nil"/>
              <w:left w:val="single" w:sz="6" w:space="0" w:color="000000"/>
              <w:right w:val="single" w:sz="6" w:space="0" w:color="000000"/>
            </w:tcBorders>
          </w:tcPr>
          <w:p w14:paraId="53A39795" w14:textId="77777777" w:rsidR="000F3B65" w:rsidRDefault="00C64217">
            <w:pPr>
              <w:pStyle w:val="TableParagraph"/>
              <w:ind w:left="122"/>
              <w:jc w:val="left"/>
              <w:rPr>
                <w:sz w:val="16"/>
              </w:rPr>
            </w:pPr>
            <w:r>
              <w:rPr>
                <w:sz w:val="16"/>
              </w:rPr>
              <w:t>199</w:t>
            </w:r>
          </w:p>
        </w:tc>
        <w:tc>
          <w:tcPr>
            <w:tcW w:w="461" w:type="dxa"/>
            <w:tcBorders>
              <w:top w:val="nil"/>
              <w:left w:val="single" w:sz="6" w:space="0" w:color="000000"/>
              <w:right w:val="single" w:sz="6" w:space="0" w:color="000000"/>
            </w:tcBorders>
          </w:tcPr>
          <w:p w14:paraId="45FB0958" w14:textId="77777777" w:rsidR="000F3B65" w:rsidRDefault="00C64217">
            <w:pPr>
              <w:pStyle w:val="TableParagraph"/>
              <w:ind w:left="124"/>
              <w:jc w:val="left"/>
              <w:rPr>
                <w:sz w:val="16"/>
              </w:rPr>
            </w:pPr>
            <w:r>
              <w:rPr>
                <w:sz w:val="16"/>
              </w:rPr>
              <w:t>ST</w:t>
            </w:r>
          </w:p>
        </w:tc>
        <w:tc>
          <w:tcPr>
            <w:tcW w:w="713" w:type="dxa"/>
            <w:tcBorders>
              <w:top w:val="nil"/>
              <w:left w:val="single" w:sz="6" w:space="0" w:color="000000"/>
              <w:right w:val="single" w:sz="6" w:space="0" w:color="000000"/>
            </w:tcBorders>
          </w:tcPr>
          <w:p w14:paraId="4AA2431E" w14:textId="77777777" w:rsidR="000F3B65" w:rsidRDefault="00C64217">
            <w:pPr>
              <w:pStyle w:val="TableParagraph"/>
              <w:ind w:left="7"/>
              <w:rPr>
                <w:sz w:val="16"/>
              </w:rPr>
            </w:pPr>
            <w:r>
              <w:rPr>
                <w:sz w:val="16"/>
              </w:rPr>
              <w:t>X</w:t>
            </w:r>
          </w:p>
        </w:tc>
        <w:tc>
          <w:tcPr>
            <w:tcW w:w="1056" w:type="dxa"/>
            <w:tcBorders>
              <w:top w:val="nil"/>
              <w:left w:val="single" w:sz="6" w:space="0" w:color="000000"/>
              <w:right w:val="single" w:sz="6" w:space="0" w:color="000000"/>
            </w:tcBorders>
          </w:tcPr>
          <w:p w14:paraId="4DF5C10C" w14:textId="77777777" w:rsidR="000F3B65" w:rsidRDefault="00C64217">
            <w:pPr>
              <w:pStyle w:val="TableParagraph"/>
              <w:ind w:left="88" w:right="78"/>
              <w:rPr>
                <w:sz w:val="16"/>
              </w:rPr>
            </w:pPr>
            <w:r>
              <w:rPr>
                <w:sz w:val="16"/>
              </w:rPr>
              <w:t>[0..0]</w:t>
            </w:r>
          </w:p>
        </w:tc>
        <w:tc>
          <w:tcPr>
            <w:tcW w:w="631" w:type="dxa"/>
            <w:tcBorders>
              <w:top w:val="nil"/>
              <w:left w:val="single" w:sz="6" w:space="0" w:color="000000"/>
              <w:right w:val="single" w:sz="6" w:space="0" w:color="000000"/>
            </w:tcBorders>
          </w:tcPr>
          <w:p w14:paraId="67FBB975"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tcBorders>
          </w:tcPr>
          <w:p w14:paraId="3F069E03" w14:textId="77777777" w:rsidR="000F3B65" w:rsidRDefault="00C64217">
            <w:pPr>
              <w:pStyle w:val="TableParagraph"/>
              <w:ind w:left="109"/>
              <w:jc w:val="left"/>
              <w:rPr>
                <w:sz w:val="16"/>
              </w:rPr>
            </w:pPr>
            <w:r>
              <w:rPr>
                <w:sz w:val="16"/>
              </w:rPr>
              <w:t>Location Description</w:t>
            </w:r>
          </w:p>
        </w:tc>
      </w:tr>
    </w:tbl>
    <w:p w14:paraId="28E0293D" w14:textId="77777777" w:rsidR="000F3B65" w:rsidRDefault="00C64217">
      <w:pPr>
        <w:pStyle w:val="BodyText"/>
        <w:spacing w:before="121"/>
        <w:ind w:left="1019" w:right="362"/>
      </w:pPr>
      <w:r>
        <w:rPr>
          <w:spacing w:val="-3"/>
        </w:rPr>
        <w:t xml:space="preserve">VistA </w:t>
      </w:r>
      <w:r>
        <w:t xml:space="preserve">sends Component 1, Point of Care, as three subcomponents, of which the first is an internal entry number into the </w:t>
      </w:r>
      <w:r>
        <w:rPr>
          <w:spacing w:val="-3"/>
        </w:rPr>
        <w:t xml:space="preserve">VistA </w:t>
      </w:r>
      <w:r>
        <w:rPr>
          <w:spacing w:val="-6"/>
        </w:rPr>
        <w:t xml:space="preserve">WARD </w:t>
      </w:r>
      <w:r>
        <w:rPr>
          <w:spacing w:val="-5"/>
        </w:rPr>
        <w:t xml:space="preserve">LOCATION </w:t>
      </w:r>
      <w:r>
        <w:t xml:space="preserve">File (#42), and the second is the name of the ward location; the third is the internal designator of the </w:t>
      </w:r>
      <w:r>
        <w:rPr>
          <w:spacing w:val="-7"/>
        </w:rPr>
        <w:t xml:space="preserve">WARD </w:t>
      </w:r>
      <w:r>
        <w:rPr>
          <w:spacing w:val="-5"/>
        </w:rPr>
        <w:t xml:space="preserve">LOCATION </w:t>
      </w:r>
      <w:r>
        <w:t>File and should be ignored.</w:t>
      </w:r>
    </w:p>
    <w:p w14:paraId="3A9AD284" w14:textId="77777777" w:rsidR="000F3B65" w:rsidRDefault="000F3B65">
      <w:pPr>
        <w:pStyle w:val="BodyText"/>
        <w:spacing w:before="3"/>
        <w:rPr>
          <w:sz w:val="21"/>
        </w:rPr>
      </w:pPr>
    </w:p>
    <w:p w14:paraId="608AE51F" w14:textId="77777777" w:rsidR="000F3B65" w:rsidRDefault="00C64217">
      <w:pPr>
        <w:pStyle w:val="Heading5"/>
        <w:spacing w:before="1"/>
      </w:pPr>
      <w:r>
        <w:t>PV1-7-Attending Doctor</w:t>
      </w:r>
    </w:p>
    <w:p w14:paraId="4B84C7ED" w14:textId="77777777" w:rsidR="000F3B65" w:rsidRDefault="00C64217">
      <w:pPr>
        <w:pStyle w:val="BodyText"/>
        <w:spacing w:before="115"/>
        <w:ind w:left="1019" w:right="876"/>
      </w:pPr>
      <w:r>
        <w:t>This is the physician responsible for the care of the patient during the present encounter. VistA values this field for inpatient encounters only.</w:t>
      </w:r>
    </w:p>
    <w:p w14:paraId="3FF6BDFE" w14:textId="77777777" w:rsidR="000F3B65" w:rsidRDefault="00C64217">
      <w:pPr>
        <w:pStyle w:val="BodyText"/>
        <w:spacing w:before="120"/>
        <w:ind w:left="1019"/>
      </w:pPr>
      <w:r>
        <w:t>The data type of this field is XCN, whose components are as follows.</w:t>
      </w:r>
    </w:p>
    <w:p w14:paraId="77E38C84"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65992713" w14:textId="77777777">
        <w:trPr>
          <w:trHeight w:val="241"/>
        </w:trPr>
        <w:tc>
          <w:tcPr>
            <w:tcW w:w="526" w:type="dxa"/>
            <w:tcBorders>
              <w:bottom w:val="single" w:sz="6" w:space="0" w:color="000000"/>
              <w:right w:val="single" w:sz="6" w:space="0" w:color="000000"/>
            </w:tcBorders>
            <w:shd w:val="clear" w:color="auto" w:fill="E6E6E6"/>
          </w:tcPr>
          <w:p w14:paraId="6F929C96"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68E116A"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733EF123"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50B5BF8E"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67827D88"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1416A72C"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4417F184" w14:textId="77777777" w:rsidR="000F3B65" w:rsidRDefault="00C64217">
            <w:pPr>
              <w:pStyle w:val="TableParagraph"/>
              <w:ind w:left="108"/>
              <w:jc w:val="left"/>
              <w:rPr>
                <w:b/>
                <w:sz w:val="16"/>
              </w:rPr>
            </w:pPr>
            <w:r>
              <w:rPr>
                <w:b/>
                <w:sz w:val="16"/>
              </w:rPr>
              <w:t>Element Name</w:t>
            </w:r>
          </w:p>
        </w:tc>
      </w:tr>
      <w:tr w:rsidR="000F3B65" w14:paraId="1F0F04EB" w14:textId="77777777">
        <w:trPr>
          <w:trHeight w:val="221"/>
        </w:trPr>
        <w:tc>
          <w:tcPr>
            <w:tcW w:w="526" w:type="dxa"/>
            <w:tcBorders>
              <w:top w:val="single" w:sz="6" w:space="0" w:color="000000"/>
              <w:bottom w:val="nil"/>
              <w:right w:val="single" w:sz="6" w:space="0" w:color="000000"/>
            </w:tcBorders>
          </w:tcPr>
          <w:p w14:paraId="3F7CE0BD" w14:textId="77777777" w:rsidR="000F3B65" w:rsidRDefault="00C64217">
            <w:pPr>
              <w:pStyle w:val="TableParagraph"/>
              <w:spacing w:before="22" w:line="179"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4C68E86" w14:textId="77777777" w:rsidR="000F3B65" w:rsidRDefault="00C64217">
            <w:pPr>
              <w:pStyle w:val="TableParagraph"/>
              <w:spacing w:before="22" w:line="179"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405678AE" w14:textId="77777777" w:rsidR="000F3B65" w:rsidRDefault="00C64217">
            <w:pPr>
              <w:pStyle w:val="TableParagraph"/>
              <w:spacing w:before="22" w:line="179"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5060886C" w14:textId="77777777" w:rsidR="000F3B65" w:rsidRDefault="00C64217">
            <w:pPr>
              <w:pStyle w:val="TableParagraph"/>
              <w:spacing w:before="22" w:line="179"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25E6F94" w14:textId="77777777" w:rsidR="000F3B65" w:rsidRDefault="00C64217">
            <w:pPr>
              <w:pStyle w:val="TableParagraph"/>
              <w:spacing w:before="22" w:line="179"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1BEB3A2A" w14:textId="77777777" w:rsidR="000F3B65" w:rsidRDefault="000F3B65">
            <w:pPr>
              <w:pStyle w:val="TableParagraph"/>
              <w:spacing w:before="0"/>
              <w:jc w:val="left"/>
              <w:rPr>
                <w:rFonts w:ascii="Times New Roman"/>
                <w:sz w:val="20"/>
              </w:rPr>
            </w:pPr>
          </w:p>
        </w:tc>
        <w:tc>
          <w:tcPr>
            <w:tcW w:w="3903" w:type="dxa"/>
            <w:tcBorders>
              <w:top w:val="single" w:sz="6" w:space="0" w:color="000000"/>
              <w:left w:val="single" w:sz="6" w:space="0" w:color="000000"/>
              <w:bottom w:val="nil"/>
            </w:tcBorders>
          </w:tcPr>
          <w:p w14:paraId="2A2315FB" w14:textId="77777777" w:rsidR="000F3B65" w:rsidRDefault="00C64217">
            <w:pPr>
              <w:pStyle w:val="TableParagraph"/>
              <w:spacing w:before="22" w:line="179" w:lineRule="exact"/>
              <w:ind w:left="108"/>
              <w:jc w:val="left"/>
              <w:rPr>
                <w:sz w:val="16"/>
              </w:rPr>
            </w:pPr>
            <w:r>
              <w:rPr>
                <w:sz w:val="16"/>
              </w:rPr>
              <w:t>ID Number</w:t>
            </w:r>
          </w:p>
        </w:tc>
      </w:tr>
      <w:tr w:rsidR="000F3B65" w14:paraId="0260C97F" w14:textId="77777777">
        <w:trPr>
          <w:trHeight w:val="208"/>
        </w:trPr>
        <w:tc>
          <w:tcPr>
            <w:tcW w:w="526" w:type="dxa"/>
            <w:tcBorders>
              <w:top w:val="nil"/>
              <w:bottom w:val="nil"/>
              <w:right w:val="single" w:sz="6" w:space="0" w:color="000000"/>
            </w:tcBorders>
          </w:tcPr>
          <w:p w14:paraId="1E3C70D5" w14:textId="77777777" w:rsidR="000F3B65" w:rsidRDefault="00C64217">
            <w:pPr>
              <w:pStyle w:val="TableParagraph"/>
              <w:spacing w:before="10"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0FC15D78"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082B8004"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7DACE82" w14:textId="77777777" w:rsidR="000F3B65" w:rsidRDefault="00C64217">
            <w:pPr>
              <w:pStyle w:val="TableParagraph"/>
              <w:spacing w:before="10"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7030F56A"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2143D972" w14:textId="77777777" w:rsidR="000F3B65" w:rsidRDefault="000F3B65">
            <w:pPr>
              <w:rPr>
                <w:sz w:val="2"/>
                <w:szCs w:val="2"/>
              </w:rPr>
            </w:pPr>
          </w:p>
        </w:tc>
        <w:tc>
          <w:tcPr>
            <w:tcW w:w="3903" w:type="dxa"/>
            <w:tcBorders>
              <w:top w:val="nil"/>
              <w:left w:val="single" w:sz="6" w:space="0" w:color="000000"/>
              <w:bottom w:val="nil"/>
            </w:tcBorders>
          </w:tcPr>
          <w:p w14:paraId="42F9C0A8" w14:textId="77777777" w:rsidR="000F3B65" w:rsidRDefault="00C64217">
            <w:pPr>
              <w:pStyle w:val="TableParagraph"/>
              <w:spacing w:before="10" w:line="178" w:lineRule="exact"/>
              <w:ind w:left="109"/>
              <w:jc w:val="left"/>
              <w:rPr>
                <w:sz w:val="16"/>
              </w:rPr>
            </w:pPr>
            <w:r>
              <w:rPr>
                <w:sz w:val="16"/>
              </w:rPr>
              <w:t>Family Name</w:t>
            </w:r>
          </w:p>
        </w:tc>
      </w:tr>
      <w:tr w:rsidR="000F3B65" w14:paraId="6DD2549B" w14:textId="77777777">
        <w:trPr>
          <w:trHeight w:val="207"/>
        </w:trPr>
        <w:tc>
          <w:tcPr>
            <w:tcW w:w="526" w:type="dxa"/>
            <w:tcBorders>
              <w:top w:val="nil"/>
              <w:bottom w:val="nil"/>
              <w:right w:val="single" w:sz="6" w:space="0" w:color="000000"/>
            </w:tcBorders>
          </w:tcPr>
          <w:p w14:paraId="561EC628" w14:textId="77777777" w:rsidR="000F3B65" w:rsidRDefault="00C64217">
            <w:pPr>
              <w:pStyle w:val="TableParagraph"/>
              <w:spacing w:before="9" w:line="178"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75A4CF23"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EAB640E"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02A4E1F"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1203B75B"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339DEB76" w14:textId="77777777" w:rsidR="000F3B65" w:rsidRDefault="000F3B65">
            <w:pPr>
              <w:rPr>
                <w:sz w:val="2"/>
                <w:szCs w:val="2"/>
              </w:rPr>
            </w:pPr>
          </w:p>
        </w:tc>
        <w:tc>
          <w:tcPr>
            <w:tcW w:w="3903" w:type="dxa"/>
            <w:tcBorders>
              <w:top w:val="nil"/>
              <w:left w:val="single" w:sz="6" w:space="0" w:color="000000"/>
              <w:bottom w:val="nil"/>
            </w:tcBorders>
          </w:tcPr>
          <w:p w14:paraId="4C5ED9B2" w14:textId="77777777" w:rsidR="000F3B65" w:rsidRDefault="00C64217">
            <w:pPr>
              <w:pStyle w:val="TableParagraph"/>
              <w:spacing w:before="9" w:line="178" w:lineRule="exact"/>
              <w:ind w:left="108"/>
              <w:jc w:val="left"/>
              <w:rPr>
                <w:sz w:val="16"/>
              </w:rPr>
            </w:pPr>
            <w:r>
              <w:rPr>
                <w:sz w:val="16"/>
              </w:rPr>
              <w:t>Given Name</w:t>
            </w:r>
          </w:p>
        </w:tc>
      </w:tr>
      <w:tr w:rsidR="000F3B65" w14:paraId="202DF369" w14:textId="77777777">
        <w:trPr>
          <w:trHeight w:val="207"/>
        </w:trPr>
        <w:tc>
          <w:tcPr>
            <w:tcW w:w="526" w:type="dxa"/>
            <w:tcBorders>
              <w:top w:val="nil"/>
              <w:bottom w:val="nil"/>
              <w:right w:val="single" w:sz="6" w:space="0" w:color="000000"/>
            </w:tcBorders>
          </w:tcPr>
          <w:p w14:paraId="3904C16F" w14:textId="77777777" w:rsidR="000F3B65" w:rsidRDefault="00C64217">
            <w:pPr>
              <w:pStyle w:val="TableParagraph"/>
              <w:spacing w:before="9" w:line="178"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067D945F"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1AB1BA36"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F4157D9"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78D3FC71" w14:textId="77777777" w:rsidR="000F3B65" w:rsidRDefault="00C64217">
            <w:pPr>
              <w:pStyle w:val="TableParagraph"/>
              <w:spacing w:before="9"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7788685E" w14:textId="77777777" w:rsidR="000F3B65" w:rsidRDefault="000F3B65">
            <w:pPr>
              <w:rPr>
                <w:sz w:val="2"/>
                <w:szCs w:val="2"/>
              </w:rPr>
            </w:pPr>
          </w:p>
        </w:tc>
        <w:tc>
          <w:tcPr>
            <w:tcW w:w="3903" w:type="dxa"/>
            <w:tcBorders>
              <w:top w:val="nil"/>
              <w:left w:val="single" w:sz="6" w:space="0" w:color="000000"/>
              <w:bottom w:val="nil"/>
            </w:tcBorders>
          </w:tcPr>
          <w:p w14:paraId="4718DEF3" w14:textId="77777777" w:rsidR="000F3B65" w:rsidRDefault="00C64217">
            <w:pPr>
              <w:pStyle w:val="TableParagraph"/>
              <w:spacing w:before="9" w:line="178" w:lineRule="exact"/>
              <w:ind w:left="108"/>
              <w:jc w:val="left"/>
              <w:rPr>
                <w:sz w:val="16"/>
              </w:rPr>
            </w:pPr>
            <w:r>
              <w:rPr>
                <w:sz w:val="16"/>
              </w:rPr>
              <w:t>Middle Initial or Name</w:t>
            </w:r>
          </w:p>
        </w:tc>
      </w:tr>
      <w:tr w:rsidR="000F3B65" w14:paraId="3BE1A039" w14:textId="77777777">
        <w:trPr>
          <w:trHeight w:val="207"/>
        </w:trPr>
        <w:tc>
          <w:tcPr>
            <w:tcW w:w="526" w:type="dxa"/>
            <w:tcBorders>
              <w:top w:val="nil"/>
              <w:bottom w:val="nil"/>
              <w:right w:val="single" w:sz="6" w:space="0" w:color="000000"/>
            </w:tcBorders>
          </w:tcPr>
          <w:p w14:paraId="1DDFC289" w14:textId="77777777" w:rsidR="000F3B65" w:rsidRDefault="00C64217">
            <w:pPr>
              <w:pStyle w:val="TableParagraph"/>
              <w:spacing w:before="9" w:line="178"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2C36CEDF"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DAB1754"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7AAD4F2"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2FB8232E"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462A5854" w14:textId="77777777" w:rsidR="000F3B65" w:rsidRDefault="000F3B65">
            <w:pPr>
              <w:rPr>
                <w:sz w:val="2"/>
                <w:szCs w:val="2"/>
              </w:rPr>
            </w:pPr>
          </w:p>
        </w:tc>
        <w:tc>
          <w:tcPr>
            <w:tcW w:w="3903" w:type="dxa"/>
            <w:tcBorders>
              <w:top w:val="nil"/>
              <w:left w:val="single" w:sz="6" w:space="0" w:color="000000"/>
              <w:bottom w:val="nil"/>
            </w:tcBorders>
          </w:tcPr>
          <w:p w14:paraId="618B6654" w14:textId="77777777" w:rsidR="000F3B65" w:rsidRDefault="00C64217">
            <w:pPr>
              <w:pStyle w:val="TableParagraph"/>
              <w:spacing w:before="9" w:line="178" w:lineRule="exact"/>
              <w:ind w:left="109"/>
              <w:jc w:val="left"/>
              <w:rPr>
                <w:sz w:val="16"/>
              </w:rPr>
            </w:pPr>
            <w:r>
              <w:rPr>
                <w:sz w:val="16"/>
              </w:rPr>
              <w:t>Suffix</w:t>
            </w:r>
          </w:p>
        </w:tc>
      </w:tr>
      <w:tr w:rsidR="000F3B65" w14:paraId="2CAD940E" w14:textId="77777777">
        <w:trPr>
          <w:trHeight w:val="207"/>
        </w:trPr>
        <w:tc>
          <w:tcPr>
            <w:tcW w:w="526" w:type="dxa"/>
            <w:tcBorders>
              <w:top w:val="nil"/>
              <w:bottom w:val="nil"/>
              <w:right w:val="single" w:sz="6" w:space="0" w:color="000000"/>
            </w:tcBorders>
          </w:tcPr>
          <w:p w14:paraId="59CC8046" w14:textId="77777777" w:rsidR="000F3B65" w:rsidRDefault="00C64217">
            <w:pPr>
              <w:pStyle w:val="TableParagraph"/>
              <w:spacing w:before="9" w:line="178"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1561E7E8"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80A6707"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21F56C6"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3750E4F6" w14:textId="77777777" w:rsidR="000F3B65" w:rsidRDefault="00C64217">
            <w:pPr>
              <w:pStyle w:val="TableParagraph"/>
              <w:spacing w:before="9"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356C9519" w14:textId="77777777" w:rsidR="000F3B65" w:rsidRDefault="000F3B65">
            <w:pPr>
              <w:rPr>
                <w:sz w:val="2"/>
                <w:szCs w:val="2"/>
              </w:rPr>
            </w:pPr>
          </w:p>
        </w:tc>
        <w:tc>
          <w:tcPr>
            <w:tcW w:w="3903" w:type="dxa"/>
            <w:tcBorders>
              <w:top w:val="nil"/>
              <w:left w:val="single" w:sz="6" w:space="0" w:color="000000"/>
              <w:bottom w:val="nil"/>
            </w:tcBorders>
          </w:tcPr>
          <w:p w14:paraId="21A0B0DB" w14:textId="77777777" w:rsidR="000F3B65" w:rsidRDefault="00C64217">
            <w:pPr>
              <w:pStyle w:val="TableParagraph"/>
              <w:spacing w:before="9" w:line="178" w:lineRule="exact"/>
              <w:ind w:left="108"/>
              <w:jc w:val="left"/>
              <w:rPr>
                <w:sz w:val="16"/>
              </w:rPr>
            </w:pPr>
            <w:r>
              <w:rPr>
                <w:sz w:val="16"/>
              </w:rPr>
              <w:t>Prefix</w:t>
            </w:r>
          </w:p>
        </w:tc>
      </w:tr>
      <w:tr w:rsidR="000F3B65" w14:paraId="1289E7AB" w14:textId="77777777">
        <w:trPr>
          <w:trHeight w:val="208"/>
        </w:trPr>
        <w:tc>
          <w:tcPr>
            <w:tcW w:w="526" w:type="dxa"/>
            <w:tcBorders>
              <w:top w:val="nil"/>
              <w:bottom w:val="nil"/>
              <w:right w:val="single" w:sz="6" w:space="0" w:color="000000"/>
            </w:tcBorders>
          </w:tcPr>
          <w:p w14:paraId="1A15B667" w14:textId="77777777" w:rsidR="000F3B65" w:rsidRDefault="00C64217">
            <w:pPr>
              <w:pStyle w:val="TableParagraph"/>
              <w:spacing w:before="9" w:line="179"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4E0354AD" w14:textId="77777777" w:rsidR="000F3B65" w:rsidRDefault="00C64217">
            <w:pPr>
              <w:pStyle w:val="TableParagraph"/>
              <w:spacing w:before="9" w:line="179"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70D440B8" w14:textId="77777777" w:rsidR="000F3B65" w:rsidRDefault="00C64217">
            <w:pPr>
              <w:pStyle w:val="TableParagraph"/>
              <w:spacing w:before="9" w:line="179"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9C3C4D0" w14:textId="77777777" w:rsidR="000F3B65" w:rsidRDefault="00C64217">
            <w:pPr>
              <w:pStyle w:val="TableParagraph"/>
              <w:spacing w:before="9" w:line="179"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06621DAF" w14:textId="77777777" w:rsidR="000F3B65" w:rsidRDefault="00C64217">
            <w:pPr>
              <w:pStyle w:val="TableParagraph"/>
              <w:spacing w:before="9" w:line="179"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7D1965F0" w14:textId="77777777" w:rsidR="000F3B65" w:rsidRDefault="000F3B65">
            <w:pPr>
              <w:rPr>
                <w:sz w:val="2"/>
                <w:szCs w:val="2"/>
              </w:rPr>
            </w:pPr>
          </w:p>
        </w:tc>
        <w:tc>
          <w:tcPr>
            <w:tcW w:w="3903" w:type="dxa"/>
            <w:tcBorders>
              <w:top w:val="nil"/>
              <w:left w:val="single" w:sz="6" w:space="0" w:color="000000"/>
              <w:bottom w:val="nil"/>
            </w:tcBorders>
          </w:tcPr>
          <w:p w14:paraId="52689E33" w14:textId="77777777" w:rsidR="000F3B65" w:rsidRDefault="00C64217">
            <w:pPr>
              <w:pStyle w:val="TableParagraph"/>
              <w:spacing w:before="9" w:line="179" w:lineRule="exact"/>
              <w:ind w:left="109"/>
              <w:jc w:val="left"/>
              <w:rPr>
                <w:sz w:val="16"/>
              </w:rPr>
            </w:pPr>
            <w:r>
              <w:rPr>
                <w:sz w:val="16"/>
              </w:rPr>
              <w:t>Degree</w:t>
            </w:r>
          </w:p>
        </w:tc>
      </w:tr>
      <w:tr w:rsidR="000F3B65" w14:paraId="42A5066D" w14:textId="77777777">
        <w:trPr>
          <w:trHeight w:val="208"/>
        </w:trPr>
        <w:tc>
          <w:tcPr>
            <w:tcW w:w="526" w:type="dxa"/>
            <w:tcBorders>
              <w:top w:val="nil"/>
              <w:bottom w:val="nil"/>
              <w:right w:val="single" w:sz="6" w:space="0" w:color="000000"/>
            </w:tcBorders>
          </w:tcPr>
          <w:p w14:paraId="4F893621" w14:textId="77777777" w:rsidR="000F3B65" w:rsidRDefault="00C64217">
            <w:pPr>
              <w:pStyle w:val="TableParagraph"/>
              <w:spacing w:before="10"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5DEE73DE"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FDFEA5C"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6C2E95AC"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230E7E9"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93DBC5F" w14:textId="77777777" w:rsidR="000F3B65" w:rsidRDefault="000F3B65">
            <w:pPr>
              <w:rPr>
                <w:sz w:val="2"/>
                <w:szCs w:val="2"/>
              </w:rPr>
            </w:pPr>
          </w:p>
        </w:tc>
        <w:tc>
          <w:tcPr>
            <w:tcW w:w="3903" w:type="dxa"/>
            <w:tcBorders>
              <w:top w:val="nil"/>
              <w:left w:val="single" w:sz="6" w:space="0" w:color="000000"/>
              <w:bottom w:val="nil"/>
            </w:tcBorders>
          </w:tcPr>
          <w:p w14:paraId="1070637A" w14:textId="77777777" w:rsidR="000F3B65" w:rsidRDefault="00C64217">
            <w:pPr>
              <w:pStyle w:val="TableParagraph"/>
              <w:spacing w:before="10" w:line="178" w:lineRule="exact"/>
              <w:ind w:left="108"/>
              <w:jc w:val="left"/>
              <w:rPr>
                <w:sz w:val="16"/>
              </w:rPr>
            </w:pPr>
            <w:r>
              <w:rPr>
                <w:sz w:val="16"/>
              </w:rPr>
              <w:t>Source Table</w:t>
            </w:r>
          </w:p>
        </w:tc>
      </w:tr>
      <w:tr w:rsidR="000F3B65" w14:paraId="1DE4747E" w14:textId="77777777">
        <w:trPr>
          <w:trHeight w:val="207"/>
        </w:trPr>
        <w:tc>
          <w:tcPr>
            <w:tcW w:w="526" w:type="dxa"/>
            <w:tcBorders>
              <w:top w:val="nil"/>
              <w:bottom w:val="nil"/>
              <w:right w:val="single" w:sz="6" w:space="0" w:color="000000"/>
            </w:tcBorders>
          </w:tcPr>
          <w:p w14:paraId="4FF46BE6"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6EDC2A66"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0F536EB6"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0ECB0613"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1DB4C518"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AF9FA6B" w14:textId="77777777" w:rsidR="000F3B65" w:rsidRDefault="000F3B65">
            <w:pPr>
              <w:rPr>
                <w:sz w:val="2"/>
                <w:szCs w:val="2"/>
              </w:rPr>
            </w:pPr>
          </w:p>
        </w:tc>
        <w:tc>
          <w:tcPr>
            <w:tcW w:w="3903" w:type="dxa"/>
            <w:tcBorders>
              <w:top w:val="nil"/>
              <w:left w:val="single" w:sz="6" w:space="0" w:color="000000"/>
              <w:bottom w:val="nil"/>
            </w:tcBorders>
          </w:tcPr>
          <w:p w14:paraId="2308A667" w14:textId="77777777" w:rsidR="000F3B65" w:rsidRDefault="00C64217">
            <w:pPr>
              <w:pStyle w:val="TableParagraph"/>
              <w:spacing w:before="9" w:line="178" w:lineRule="exact"/>
              <w:ind w:left="108"/>
              <w:jc w:val="left"/>
              <w:rPr>
                <w:sz w:val="16"/>
              </w:rPr>
            </w:pPr>
            <w:r>
              <w:rPr>
                <w:sz w:val="16"/>
              </w:rPr>
              <w:t>Assigning Authority</w:t>
            </w:r>
          </w:p>
        </w:tc>
      </w:tr>
      <w:tr w:rsidR="000F3B65" w14:paraId="05FF12BE" w14:textId="77777777">
        <w:trPr>
          <w:trHeight w:val="207"/>
        </w:trPr>
        <w:tc>
          <w:tcPr>
            <w:tcW w:w="526" w:type="dxa"/>
            <w:tcBorders>
              <w:top w:val="nil"/>
              <w:bottom w:val="nil"/>
              <w:right w:val="single" w:sz="6" w:space="0" w:color="000000"/>
            </w:tcBorders>
          </w:tcPr>
          <w:p w14:paraId="6055CCA7" w14:textId="77777777" w:rsidR="000F3B65" w:rsidRDefault="00C64217">
            <w:pPr>
              <w:pStyle w:val="TableParagraph"/>
              <w:spacing w:before="9"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56991C6D"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4AE461CE"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3688FE5E"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093308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9B92605" w14:textId="77777777" w:rsidR="000F3B65" w:rsidRDefault="000F3B65">
            <w:pPr>
              <w:rPr>
                <w:sz w:val="2"/>
                <w:szCs w:val="2"/>
              </w:rPr>
            </w:pPr>
          </w:p>
        </w:tc>
        <w:tc>
          <w:tcPr>
            <w:tcW w:w="3903" w:type="dxa"/>
            <w:tcBorders>
              <w:top w:val="nil"/>
              <w:left w:val="single" w:sz="6" w:space="0" w:color="000000"/>
              <w:bottom w:val="nil"/>
            </w:tcBorders>
          </w:tcPr>
          <w:p w14:paraId="7EF4877F" w14:textId="77777777" w:rsidR="000F3B65" w:rsidRDefault="00C64217">
            <w:pPr>
              <w:pStyle w:val="TableParagraph"/>
              <w:spacing w:before="9" w:line="178" w:lineRule="exact"/>
              <w:ind w:left="108"/>
              <w:jc w:val="left"/>
              <w:rPr>
                <w:sz w:val="16"/>
              </w:rPr>
            </w:pPr>
            <w:r>
              <w:rPr>
                <w:sz w:val="16"/>
              </w:rPr>
              <w:t>Name Type Code</w:t>
            </w:r>
          </w:p>
        </w:tc>
      </w:tr>
      <w:tr w:rsidR="000F3B65" w14:paraId="362ED4AE" w14:textId="77777777">
        <w:trPr>
          <w:trHeight w:val="207"/>
        </w:trPr>
        <w:tc>
          <w:tcPr>
            <w:tcW w:w="526" w:type="dxa"/>
            <w:tcBorders>
              <w:top w:val="nil"/>
              <w:bottom w:val="nil"/>
              <w:right w:val="single" w:sz="6" w:space="0" w:color="000000"/>
            </w:tcBorders>
          </w:tcPr>
          <w:p w14:paraId="257EC364"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0B1A87EE"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13DD7C92"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300AEFA"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C4580AA"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5165DD69" w14:textId="77777777" w:rsidR="000F3B65" w:rsidRDefault="000F3B65">
            <w:pPr>
              <w:rPr>
                <w:sz w:val="2"/>
                <w:szCs w:val="2"/>
              </w:rPr>
            </w:pPr>
          </w:p>
        </w:tc>
        <w:tc>
          <w:tcPr>
            <w:tcW w:w="3903" w:type="dxa"/>
            <w:tcBorders>
              <w:top w:val="nil"/>
              <w:left w:val="single" w:sz="6" w:space="0" w:color="000000"/>
              <w:bottom w:val="nil"/>
            </w:tcBorders>
          </w:tcPr>
          <w:p w14:paraId="4BEBF550" w14:textId="77777777" w:rsidR="000F3B65" w:rsidRDefault="00C64217">
            <w:pPr>
              <w:pStyle w:val="TableParagraph"/>
              <w:spacing w:before="9" w:line="178" w:lineRule="exact"/>
              <w:ind w:left="108"/>
              <w:jc w:val="left"/>
              <w:rPr>
                <w:sz w:val="16"/>
              </w:rPr>
            </w:pPr>
            <w:r>
              <w:rPr>
                <w:sz w:val="16"/>
              </w:rPr>
              <w:t>Identifier Check Digit</w:t>
            </w:r>
          </w:p>
        </w:tc>
      </w:tr>
      <w:tr w:rsidR="000F3B65" w14:paraId="785FDB64" w14:textId="77777777">
        <w:trPr>
          <w:trHeight w:val="207"/>
        </w:trPr>
        <w:tc>
          <w:tcPr>
            <w:tcW w:w="526" w:type="dxa"/>
            <w:tcBorders>
              <w:top w:val="nil"/>
              <w:bottom w:val="nil"/>
              <w:right w:val="single" w:sz="6" w:space="0" w:color="000000"/>
            </w:tcBorders>
          </w:tcPr>
          <w:p w14:paraId="3DA1F027" w14:textId="77777777" w:rsidR="000F3B65" w:rsidRDefault="00C64217">
            <w:pPr>
              <w:pStyle w:val="TableParagraph"/>
              <w:spacing w:before="9" w:line="178"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0886D2F3" w14:textId="77777777" w:rsidR="000F3B65" w:rsidRDefault="00C64217">
            <w:pPr>
              <w:pStyle w:val="TableParagraph"/>
              <w:spacing w:before="9" w:line="178"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37577265"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30CC566C" w14:textId="77777777" w:rsidR="000F3B65" w:rsidRDefault="00C64217">
            <w:pPr>
              <w:pStyle w:val="TableParagraph"/>
              <w:spacing w:before="9"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2A1C3CE3" w14:textId="77777777" w:rsidR="000F3B65" w:rsidRDefault="00C64217">
            <w:pPr>
              <w:pStyle w:val="TableParagraph"/>
              <w:spacing w:before="9" w:line="178"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1858872A" w14:textId="77777777" w:rsidR="000F3B65" w:rsidRDefault="000F3B65">
            <w:pPr>
              <w:rPr>
                <w:sz w:val="2"/>
                <w:szCs w:val="2"/>
              </w:rPr>
            </w:pPr>
          </w:p>
        </w:tc>
        <w:tc>
          <w:tcPr>
            <w:tcW w:w="3903" w:type="dxa"/>
            <w:tcBorders>
              <w:top w:val="nil"/>
              <w:left w:val="single" w:sz="6" w:space="0" w:color="000000"/>
              <w:bottom w:val="nil"/>
            </w:tcBorders>
          </w:tcPr>
          <w:p w14:paraId="174620AA" w14:textId="77777777" w:rsidR="000F3B65" w:rsidRDefault="00C64217">
            <w:pPr>
              <w:pStyle w:val="TableParagraph"/>
              <w:spacing w:before="9" w:line="178" w:lineRule="exact"/>
              <w:ind w:left="108"/>
              <w:jc w:val="left"/>
              <w:rPr>
                <w:sz w:val="16"/>
              </w:rPr>
            </w:pPr>
            <w:r>
              <w:rPr>
                <w:sz w:val="16"/>
              </w:rPr>
              <w:t>Code Identifying the Check Digit Scheme Employed</w:t>
            </w:r>
          </w:p>
        </w:tc>
      </w:tr>
      <w:tr w:rsidR="000F3B65" w14:paraId="10482F4F" w14:textId="77777777">
        <w:trPr>
          <w:trHeight w:val="208"/>
        </w:trPr>
        <w:tc>
          <w:tcPr>
            <w:tcW w:w="526" w:type="dxa"/>
            <w:tcBorders>
              <w:top w:val="nil"/>
              <w:bottom w:val="nil"/>
              <w:right w:val="single" w:sz="6" w:space="0" w:color="000000"/>
            </w:tcBorders>
          </w:tcPr>
          <w:p w14:paraId="10709008" w14:textId="77777777" w:rsidR="000F3B65" w:rsidRDefault="00C64217">
            <w:pPr>
              <w:pStyle w:val="TableParagraph"/>
              <w:spacing w:before="9" w:line="179"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49522A65" w14:textId="77777777" w:rsidR="000F3B65" w:rsidRDefault="00C64217">
            <w:pPr>
              <w:pStyle w:val="TableParagraph"/>
              <w:spacing w:before="9" w:line="179"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703133F7" w14:textId="77777777" w:rsidR="000F3B65" w:rsidRDefault="00C64217">
            <w:pPr>
              <w:pStyle w:val="TableParagraph"/>
              <w:spacing w:before="9" w:line="179"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2AA36B51"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A58BB25" w14:textId="77777777" w:rsidR="000F3B65" w:rsidRDefault="00C64217">
            <w:pPr>
              <w:pStyle w:val="TableParagraph"/>
              <w:spacing w:before="9" w:line="179"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1910678A" w14:textId="77777777" w:rsidR="000F3B65" w:rsidRDefault="000F3B65">
            <w:pPr>
              <w:rPr>
                <w:sz w:val="2"/>
                <w:szCs w:val="2"/>
              </w:rPr>
            </w:pPr>
          </w:p>
        </w:tc>
        <w:tc>
          <w:tcPr>
            <w:tcW w:w="3903" w:type="dxa"/>
            <w:tcBorders>
              <w:top w:val="nil"/>
              <w:left w:val="single" w:sz="6" w:space="0" w:color="000000"/>
              <w:bottom w:val="nil"/>
            </w:tcBorders>
          </w:tcPr>
          <w:p w14:paraId="2560DE98" w14:textId="77777777" w:rsidR="000F3B65" w:rsidRDefault="00C64217">
            <w:pPr>
              <w:pStyle w:val="TableParagraph"/>
              <w:spacing w:before="9" w:line="179" w:lineRule="exact"/>
              <w:ind w:left="108"/>
              <w:jc w:val="left"/>
              <w:rPr>
                <w:sz w:val="16"/>
              </w:rPr>
            </w:pPr>
            <w:r>
              <w:rPr>
                <w:sz w:val="16"/>
              </w:rPr>
              <w:t>Identifier Type Code</w:t>
            </w:r>
          </w:p>
        </w:tc>
      </w:tr>
      <w:tr w:rsidR="000F3B65" w14:paraId="01A28F06" w14:textId="77777777">
        <w:trPr>
          <w:trHeight w:val="208"/>
        </w:trPr>
        <w:tc>
          <w:tcPr>
            <w:tcW w:w="526" w:type="dxa"/>
            <w:tcBorders>
              <w:top w:val="nil"/>
              <w:bottom w:val="nil"/>
              <w:right w:val="single" w:sz="6" w:space="0" w:color="000000"/>
            </w:tcBorders>
          </w:tcPr>
          <w:p w14:paraId="3C4BA51E" w14:textId="77777777" w:rsidR="000F3B65" w:rsidRDefault="00C64217">
            <w:pPr>
              <w:pStyle w:val="TableParagraph"/>
              <w:spacing w:before="10"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3D0A4B50" w14:textId="77777777" w:rsidR="000F3B65" w:rsidRDefault="00C64217">
            <w:pPr>
              <w:pStyle w:val="TableParagraph"/>
              <w:spacing w:before="10"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EF8069E" w14:textId="77777777" w:rsidR="000F3B65" w:rsidRDefault="00C64217">
            <w:pPr>
              <w:pStyle w:val="TableParagraph"/>
              <w:spacing w:before="10"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1C22AAFA"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905E88C"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72B737BF" w14:textId="77777777" w:rsidR="000F3B65" w:rsidRDefault="000F3B65">
            <w:pPr>
              <w:rPr>
                <w:sz w:val="2"/>
                <w:szCs w:val="2"/>
              </w:rPr>
            </w:pPr>
          </w:p>
        </w:tc>
        <w:tc>
          <w:tcPr>
            <w:tcW w:w="3903" w:type="dxa"/>
            <w:tcBorders>
              <w:top w:val="nil"/>
              <w:left w:val="single" w:sz="6" w:space="0" w:color="000000"/>
              <w:bottom w:val="nil"/>
            </w:tcBorders>
          </w:tcPr>
          <w:p w14:paraId="79E28202" w14:textId="77777777" w:rsidR="000F3B65" w:rsidRDefault="00C64217">
            <w:pPr>
              <w:pStyle w:val="TableParagraph"/>
              <w:spacing w:before="10" w:line="178" w:lineRule="exact"/>
              <w:ind w:left="108"/>
              <w:jc w:val="left"/>
              <w:rPr>
                <w:sz w:val="16"/>
              </w:rPr>
            </w:pPr>
            <w:r>
              <w:rPr>
                <w:sz w:val="16"/>
              </w:rPr>
              <w:t>Assigning Facility</w:t>
            </w:r>
          </w:p>
        </w:tc>
      </w:tr>
      <w:tr w:rsidR="000F3B65" w14:paraId="3678BA9E" w14:textId="77777777">
        <w:trPr>
          <w:trHeight w:val="223"/>
        </w:trPr>
        <w:tc>
          <w:tcPr>
            <w:tcW w:w="526" w:type="dxa"/>
            <w:tcBorders>
              <w:top w:val="nil"/>
              <w:right w:val="single" w:sz="6" w:space="0" w:color="000000"/>
            </w:tcBorders>
          </w:tcPr>
          <w:p w14:paraId="54559C3D"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7357BFCD"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08661981"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4FED316B"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598DC19E"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2E49ABE2" w14:textId="77777777" w:rsidR="000F3B65" w:rsidRDefault="000F3B65">
            <w:pPr>
              <w:rPr>
                <w:sz w:val="2"/>
                <w:szCs w:val="2"/>
              </w:rPr>
            </w:pPr>
          </w:p>
        </w:tc>
        <w:tc>
          <w:tcPr>
            <w:tcW w:w="3903" w:type="dxa"/>
            <w:tcBorders>
              <w:top w:val="nil"/>
              <w:left w:val="single" w:sz="6" w:space="0" w:color="000000"/>
            </w:tcBorders>
          </w:tcPr>
          <w:p w14:paraId="5B53BCA4" w14:textId="77777777" w:rsidR="000F3B65" w:rsidRDefault="00C64217">
            <w:pPr>
              <w:pStyle w:val="TableParagraph"/>
              <w:spacing w:before="9"/>
              <w:ind w:left="108"/>
              <w:jc w:val="left"/>
              <w:rPr>
                <w:sz w:val="16"/>
              </w:rPr>
            </w:pPr>
            <w:r>
              <w:rPr>
                <w:sz w:val="16"/>
              </w:rPr>
              <w:t>Name Representation Code</w:t>
            </w:r>
          </w:p>
        </w:tc>
      </w:tr>
    </w:tbl>
    <w:p w14:paraId="509C0D79" w14:textId="77777777" w:rsidR="000F3B65" w:rsidRDefault="00C64217">
      <w:pPr>
        <w:pStyle w:val="BodyText"/>
        <w:spacing w:before="121"/>
        <w:ind w:left="1019" w:right="397"/>
      </w:pPr>
      <w:r>
        <w:t>Note that only the first four components are used. Other components may be ignored.</w:t>
      </w:r>
    </w:p>
    <w:p w14:paraId="0DBDBF24" w14:textId="77777777" w:rsidR="000F3B65" w:rsidRDefault="000F3B65">
      <w:pPr>
        <w:sectPr w:rsidR="000F3B65">
          <w:pgSz w:w="12240" w:h="15840"/>
          <w:pgMar w:top="1340" w:right="1460" w:bottom="1060" w:left="1460" w:header="724" w:footer="868" w:gutter="0"/>
          <w:cols w:space="720"/>
        </w:sectPr>
      </w:pPr>
    </w:p>
    <w:p w14:paraId="435A75EF" w14:textId="77777777" w:rsidR="000F3B65" w:rsidRDefault="00C64217">
      <w:pPr>
        <w:pStyle w:val="Heading5"/>
        <w:spacing w:before="84"/>
      </w:pPr>
      <w:bookmarkStart w:id="187" w:name="_bookmark91"/>
      <w:bookmarkEnd w:id="187"/>
      <w:r>
        <w:lastRenderedPageBreak/>
        <w:t>PV1-8-Referring Doctor</w:t>
      </w:r>
    </w:p>
    <w:p w14:paraId="006B31F6" w14:textId="77777777" w:rsidR="000F3B65" w:rsidRDefault="00C64217">
      <w:pPr>
        <w:pStyle w:val="BodyText"/>
        <w:spacing w:before="116"/>
        <w:ind w:left="1019" w:right="397"/>
      </w:pPr>
      <w:r>
        <w:t>This is the patient’s primary physician. The data type of this field is XCN, whose components are as follows.</w:t>
      </w:r>
    </w:p>
    <w:p w14:paraId="2B685F91"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6E571513" w14:textId="77777777">
        <w:trPr>
          <w:trHeight w:val="241"/>
        </w:trPr>
        <w:tc>
          <w:tcPr>
            <w:tcW w:w="526" w:type="dxa"/>
            <w:tcBorders>
              <w:bottom w:val="single" w:sz="6" w:space="0" w:color="000000"/>
              <w:right w:val="single" w:sz="6" w:space="0" w:color="000000"/>
            </w:tcBorders>
            <w:shd w:val="clear" w:color="auto" w:fill="E6E6E6"/>
          </w:tcPr>
          <w:p w14:paraId="5E27162A"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C8A4275"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7F244197"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2CF53BD0"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57045B13"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D26D0CD"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35252DB4" w14:textId="77777777" w:rsidR="000F3B65" w:rsidRDefault="00C64217">
            <w:pPr>
              <w:pStyle w:val="TableParagraph"/>
              <w:ind w:left="108"/>
              <w:jc w:val="left"/>
              <w:rPr>
                <w:b/>
                <w:sz w:val="16"/>
              </w:rPr>
            </w:pPr>
            <w:r>
              <w:rPr>
                <w:b/>
                <w:sz w:val="16"/>
              </w:rPr>
              <w:t>Element Name</w:t>
            </w:r>
          </w:p>
        </w:tc>
      </w:tr>
      <w:tr w:rsidR="000F3B65" w14:paraId="78A5BE27" w14:textId="77777777">
        <w:trPr>
          <w:trHeight w:val="221"/>
        </w:trPr>
        <w:tc>
          <w:tcPr>
            <w:tcW w:w="526" w:type="dxa"/>
            <w:tcBorders>
              <w:top w:val="single" w:sz="6" w:space="0" w:color="000000"/>
              <w:bottom w:val="nil"/>
              <w:right w:val="single" w:sz="6" w:space="0" w:color="000000"/>
            </w:tcBorders>
          </w:tcPr>
          <w:p w14:paraId="1DD06D12" w14:textId="77777777" w:rsidR="000F3B65" w:rsidRDefault="00C64217">
            <w:pPr>
              <w:pStyle w:val="TableParagraph"/>
              <w:spacing w:before="22" w:line="179"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FF5060E" w14:textId="77777777" w:rsidR="000F3B65" w:rsidRDefault="00C64217">
            <w:pPr>
              <w:pStyle w:val="TableParagraph"/>
              <w:spacing w:before="22" w:line="179"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55F641F8" w14:textId="77777777" w:rsidR="000F3B65" w:rsidRDefault="00C64217">
            <w:pPr>
              <w:pStyle w:val="TableParagraph"/>
              <w:spacing w:before="22" w:line="179"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634D9CBC" w14:textId="77777777" w:rsidR="000F3B65" w:rsidRDefault="00C64217">
            <w:pPr>
              <w:pStyle w:val="TableParagraph"/>
              <w:spacing w:before="22" w:line="179"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3382C9BD" w14:textId="77777777" w:rsidR="000F3B65" w:rsidRDefault="00C64217">
            <w:pPr>
              <w:pStyle w:val="TableParagraph"/>
              <w:spacing w:before="22" w:line="179"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3B8231A6" w14:textId="77777777" w:rsidR="000F3B65" w:rsidRDefault="000F3B65">
            <w:pPr>
              <w:pStyle w:val="TableParagraph"/>
              <w:spacing w:before="0"/>
              <w:jc w:val="left"/>
              <w:rPr>
                <w:rFonts w:ascii="Times New Roman"/>
                <w:sz w:val="20"/>
              </w:rPr>
            </w:pPr>
          </w:p>
        </w:tc>
        <w:tc>
          <w:tcPr>
            <w:tcW w:w="3903" w:type="dxa"/>
            <w:tcBorders>
              <w:top w:val="single" w:sz="6" w:space="0" w:color="000000"/>
              <w:left w:val="single" w:sz="6" w:space="0" w:color="000000"/>
              <w:bottom w:val="nil"/>
            </w:tcBorders>
          </w:tcPr>
          <w:p w14:paraId="0CB78CEB" w14:textId="77777777" w:rsidR="000F3B65" w:rsidRDefault="00C64217">
            <w:pPr>
              <w:pStyle w:val="TableParagraph"/>
              <w:spacing w:before="22" w:line="179" w:lineRule="exact"/>
              <w:ind w:left="108"/>
              <w:jc w:val="left"/>
              <w:rPr>
                <w:sz w:val="16"/>
              </w:rPr>
            </w:pPr>
            <w:r>
              <w:rPr>
                <w:sz w:val="16"/>
              </w:rPr>
              <w:t>ID Number</w:t>
            </w:r>
          </w:p>
        </w:tc>
      </w:tr>
      <w:tr w:rsidR="000F3B65" w14:paraId="02964AA9" w14:textId="77777777">
        <w:trPr>
          <w:trHeight w:val="208"/>
        </w:trPr>
        <w:tc>
          <w:tcPr>
            <w:tcW w:w="526" w:type="dxa"/>
            <w:tcBorders>
              <w:top w:val="nil"/>
              <w:bottom w:val="nil"/>
              <w:right w:val="single" w:sz="6" w:space="0" w:color="000000"/>
            </w:tcBorders>
          </w:tcPr>
          <w:p w14:paraId="097CD382" w14:textId="77777777" w:rsidR="000F3B65" w:rsidRDefault="00C64217">
            <w:pPr>
              <w:pStyle w:val="TableParagraph"/>
              <w:spacing w:before="10"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14CAE717"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47100E0F"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DF831D6" w14:textId="77777777" w:rsidR="000F3B65" w:rsidRDefault="00C64217">
            <w:pPr>
              <w:pStyle w:val="TableParagraph"/>
              <w:spacing w:before="10"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459CB728"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282B6042" w14:textId="77777777" w:rsidR="000F3B65" w:rsidRDefault="000F3B65">
            <w:pPr>
              <w:rPr>
                <w:sz w:val="2"/>
                <w:szCs w:val="2"/>
              </w:rPr>
            </w:pPr>
          </w:p>
        </w:tc>
        <w:tc>
          <w:tcPr>
            <w:tcW w:w="3903" w:type="dxa"/>
            <w:tcBorders>
              <w:top w:val="nil"/>
              <w:left w:val="single" w:sz="6" w:space="0" w:color="000000"/>
              <w:bottom w:val="nil"/>
            </w:tcBorders>
          </w:tcPr>
          <w:p w14:paraId="23189EF1" w14:textId="77777777" w:rsidR="000F3B65" w:rsidRDefault="00C64217">
            <w:pPr>
              <w:pStyle w:val="TableParagraph"/>
              <w:spacing w:before="10" w:line="178" w:lineRule="exact"/>
              <w:ind w:left="109"/>
              <w:jc w:val="left"/>
              <w:rPr>
                <w:sz w:val="16"/>
              </w:rPr>
            </w:pPr>
            <w:r>
              <w:rPr>
                <w:sz w:val="16"/>
              </w:rPr>
              <w:t>Family Name</w:t>
            </w:r>
          </w:p>
        </w:tc>
      </w:tr>
      <w:tr w:rsidR="000F3B65" w14:paraId="0915B324" w14:textId="77777777">
        <w:trPr>
          <w:trHeight w:val="207"/>
        </w:trPr>
        <w:tc>
          <w:tcPr>
            <w:tcW w:w="526" w:type="dxa"/>
            <w:tcBorders>
              <w:top w:val="nil"/>
              <w:bottom w:val="nil"/>
              <w:right w:val="single" w:sz="6" w:space="0" w:color="000000"/>
            </w:tcBorders>
          </w:tcPr>
          <w:p w14:paraId="5ABAF755" w14:textId="77777777" w:rsidR="000F3B65" w:rsidRDefault="00C64217">
            <w:pPr>
              <w:pStyle w:val="TableParagraph"/>
              <w:spacing w:before="9" w:line="178"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51AF4BBA"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CF8F2DD"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589EF64"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17B18069"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0F97EEA6" w14:textId="77777777" w:rsidR="000F3B65" w:rsidRDefault="000F3B65">
            <w:pPr>
              <w:rPr>
                <w:sz w:val="2"/>
                <w:szCs w:val="2"/>
              </w:rPr>
            </w:pPr>
          </w:p>
        </w:tc>
        <w:tc>
          <w:tcPr>
            <w:tcW w:w="3903" w:type="dxa"/>
            <w:tcBorders>
              <w:top w:val="nil"/>
              <w:left w:val="single" w:sz="6" w:space="0" w:color="000000"/>
              <w:bottom w:val="nil"/>
            </w:tcBorders>
          </w:tcPr>
          <w:p w14:paraId="52AB1A1D" w14:textId="77777777" w:rsidR="000F3B65" w:rsidRDefault="00C64217">
            <w:pPr>
              <w:pStyle w:val="TableParagraph"/>
              <w:spacing w:before="9" w:line="178" w:lineRule="exact"/>
              <w:ind w:left="108"/>
              <w:jc w:val="left"/>
              <w:rPr>
                <w:sz w:val="16"/>
              </w:rPr>
            </w:pPr>
            <w:r>
              <w:rPr>
                <w:sz w:val="16"/>
              </w:rPr>
              <w:t>Given Name</w:t>
            </w:r>
          </w:p>
        </w:tc>
      </w:tr>
      <w:tr w:rsidR="000F3B65" w14:paraId="6C3ABAB6" w14:textId="77777777">
        <w:trPr>
          <w:trHeight w:val="207"/>
        </w:trPr>
        <w:tc>
          <w:tcPr>
            <w:tcW w:w="526" w:type="dxa"/>
            <w:tcBorders>
              <w:top w:val="nil"/>
              <w:bottom w:val="nil"/>
              <w:right w:val="single" w:sz="6" w:space="0" w:color="000000"/>
            </w:tcBorders>
          </w:tcPr>
          <w:p w14:paraId="20860F12" w14:textId="77777777" w:rsidR="000F3B65" w:rsidRDefault="00C64217">
            <w:pPr>
              <w:pStyle w:val="TableParagraph"/>
              <w:spacing w:before="9" w:line="178"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51FCF8B5"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0DE296B"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5E7DCC5"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7B0D1E72"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4155F40D" w14:textId="77777777" w:rsidR="000F3B65" w:rsidRDefault="000F3B65">
            <w:pPr>
              <w:rPr>
                <w:sz w:val="2"/>
                <w:szCs w:val="2"/>
              </w:rPr>
            </w:pPr>
          </w:p>
        </w:tc>
        <w:tc>
          <w:tcPr>
            <w:tcW w:w="3903" w:type="dxa"/>
            <w:tcBorders>
              <w:top w:val="nil"/>
              <w:left w:val="single" w:sz="6" w:space="0" w:color="000000"/>
              <w:bottom w:val="nil"/>
            </w:tcBorders>
          </w:tcPr>
          <w:p w14:paraId="19805B49" w14:textId="77777777" w:rsidR="000F3B65" w:rsidRDefault="00C64217">
            <w:pPr>
              <w:pStyle w:val="TableParagraph"/>
              <w:spacing w:before="9" w:line="178" w:lineRule="exact"/>
              <w:ind w:left="108"/>
              <w:jc w:val="left"/>
              <w:rPr>
                <w:sz w:val="16"/>
              </w:rPr>
            </w:pPr>
            <w:r>
              <w:rPr>
                <w:sz w:val="16"/>
              </w:rPr>
              <w:t>Middle Initial or Name</w:t>
            </w:r>
          </w:p>
        </w:tc>
      </w:tr>
      <w:tr w:rsidR="000F3B65" w14:paraId="46A587E8" w14:textId="77777777">
        <w:trPr>
          <w:trHeight w:val="207"/>
        </w:trPr>
        <w:tc>
          <w:tcPr>
            <w:tcW w:w="526" w:type="dxa"/>
            <w:tcBorders>
              <w:top w:val="nil"/>
              <w:bottom w:val="nil"/>
              <w:right w:val="single" w:sz="6" w:space="0" w:color="000000"/>
            </w:tcBorders>
          </w:tcPr>
          <w:p w14:paraId="2419C4FD" w14:textId="77777777" w:rsidR="000F3B65" w:rsidRDefault="00C64217">
            <w:pPr>
              <w:pStyle w:val="TableParagraph"/>
              <w:spacing w:before="9" w:line="178"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0BA6F4E8"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1F0E1757"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AA21AC6"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37EA2AA5" w14:textId="77777777" w:rsidR="000F3B65" w:rsidRDefault="00C64217">
            <w:pPr>
              <w:pStyle w:val="TableParagraph"/>
              <w:spacing w:before="9"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2D72DA94" w14:textId="77777777" w:rsidR="000F3B65" w:rsidRDefault="000F3B65">
            <w:pPr>
              <w:rPr>
                <w:sz w:val="2"/>
                <w:szCs w:val="2"/>
              </w:rPr>
            </w:pPr>
          </w:p>
        </w:tc>
        <w:tc>
          <w:tcPr>
            <w:tcW w:w="3903" w:type="dxa"/>
            <w:tcBorders>
              <w:top w:val="nil"/>
              <w:left w:val="single" w:sz="6" w:space="0" w:color="000000"/>
              <w:bottom w:val="nil"/>
            </w:tcBorders>
          </w:tcPr>
          <w:p w14:paraId="2A38230E" w14:textId="77777777" w:rsidR="000F3B65" w:rsidRDefault="00C64217">
            <w:pPr>
              <w:pStyle w:val="TableParagraph"/>
              <w:spacing w:before="9" w:line="178" w:lineRule="exact"/>
              <w:ind w:left="109"/>
              <w:jc w:val="left"/>
              <w:rPr>
                <w:sz w:val="16"/>
              </w:rPr>
            </w:pPr>
            <w:r>
              <w:rPr>
                <w:sz w:val="16"/>
              </w:rPr>
              <w:t>Suffix</w:t>
            </w:r>
          </w:p>
        </w:tc>
      </w:tr>
      <w:tr w:rsidR="000F3B65" w14:paraId="45CE1134" w14:textId="77777777">
        <w:trPr>
          <w:trHeight w:val="208"/>
        </w:trPr>
        <w:tc>
          <w:tcPr>
            <w:tcW w:w="526" w:type="dxa"/>
            <w:tcBorders>
              <w:top w:val="nil"/>
              <w:bottom w:val="nil"/>
              <w:right w:val="single" w:sz="6" w:space="0" w:color="000000"/>
            </w:tcBorders>
          </w:tcPr>
          <w:p w14:paraId="575BB57B" w14:textId="77777777" w:rsidR="000F3B65" w:rsidRDefault="00C64217">
            <w:pPr>
              <w:pStyle w:val="TableParagraph"/>
              <w:spacing w:before="9" w:line="179"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744E2698"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52B792C"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FD472D0" w14:textId="77777777" w:rsidR="000F3B65" w:rsidRDefault="00C64217">
            <w:pPr>
              <w:pStyle w:val="TableParagraph"/>
              <w:spacing w:before="9" w:line="179"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344569B5" w14:textId="77777777" w:rsidR="000F3B65" w:rsidRDefault="00C64217">
            <w:pPr>
              <w:pStyle w:val="TableParagraph"/>
              <w:spacing w:before="9" w:line="179"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65F51DEB" w14:textId="77777777" w:rsidR="000F3B65" w:rsidRDefault="000F3B65">
            <w:pPr>
              <w:rPr>
                <w:sz w:val="2"/>
                <w:szCs w:val="2"/>
              </w:rPr>
            </w:pPr>
          </w:p>
        </w:tc>
        <w:tc>
          <w:tcPr>
            <w:tcW w:w="3903" w:type="dxa"/>
            <w:tcBorders>
              <w:top w:val="nil"/>
              <w:left w:val="single" w:sz="6" w:space="0" w:color="000000"/>
              <w:bottom w:val="nil"/>
            </w:tcBorders>
          </w:tcPr>
          <w:p w14:paraId="0789A00F" w14:textId="77777777" w:rsidR="000F3B65" w:rsidRDefault="00C64217">
            <w:pPr>
              <w:pStyle w:val="TableParagraph"/>
              <w:spacing w:before="9" w:line="179" w:lineRule="exact"/>
              <w:ind w:left="108"/>
              <w:jc w:val="left"/>
              <w:rPr>
                <w:sz w:val="16"/>
              </w:rPr>
            </w:pPr>
            <w:r>
              <w:rPr>
                <w:sz w:val="16"/>
              </w:rPr>
              <w:t>Prefix</w:t>
            </w:r>
          </w:p>
        </w:tc>
      </w:tr>
      <w:tr w:rsidR="000F3B65" w14:paraId="39EF6804" w14:textId="77777777">
        <w:trPr>
          <w:trHeight w:val="208"/>
        </w:trPr>
        <w:tc>
          <w:tcPr>
            <w:tcW w:w="526" w:type="dxa"/>
            <w:tcBorders>
              <w:top w:val="nil"/>
              <w:bottom w:val="nil"/>
              <w:right w:val="single" w:sz="6" w:space="0" w:color="000000"/>
            </w:tcBorders>
          </w:tcPr>
          <w:p w14:paraId="0D76C2BF" w14:textId="77777777" w:rsidR="000F3B65" w:rsidRDefault="00C64217">
            <w:pPr>
              <w:pStyle w:val="TableParagraph"/>
              <w:spacing w:before="10"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2019DE79"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B788D91"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7ADBC3B2" w14:textId="77777777" w:rsidR="000F3B65" w:rsidRDefault="00C64217">
            <w:pPr>
              <w:pStyle w:val="TableParagraph"/>
              <w:spacing w:before="10"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5BEF8391"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0E972DEA" w14:textId="77777777" w:rsidR="000F3B65" w:rsidRDefault="000F3B65">
            <w:pPr>
              <w:rPr>
                <w:sz w:val="2"/>
                <w:szCs w:val="2"/>
              </w:rPr>
            </w:pPr>
          </w:p>
        </w:tc>
        <w:tc>
          <w:tcPr>
            <w:tcW w:w="3903" w:type="dxa"/>
            <w:tcBorders>
              <w:top w:val="nil"/>
              <w:left w:val="single" w:sz="6" w:space="0" w:color="000000"/>
              <w:bottom w:val="nil"/>
            </w:tcBorders>
          </w:tcPr>
          <w:p w14:paraId="58C9347C" w14:textId="77777777" w:rsidR="000F3B65" w:rsidRDefault="00C64217">
            <w:pPr>
              <w:pStyle w:val="TableParagraph"/>
              <w:spacing w:before="10" w:line="178" w:lineRule="exact"/>
              <w:ind w:left="109"/>
              <w:jc w:val="left"/>
              <w:rPr>
                <w:sz w:val="16"/>
              </w:rPr>
            </w:pPr>
            <w:r>
              <w:rPr>
                <w:sz w:val="16"/>
              </w:rPr>
              <w:t>Degree</w:t>
            </w:r>
          </w:p>
        </w:tc>
      </w:tr>
      <w:tr w:rsidR="000F3B65" w14:paraId="6FC0700B" w14:textId="77777777">
        <w:trPr>
          <w:trHeight w:val="207"/>
        </w:trPr>
        <w:tc>
          <w:tcPr>
            <w:tcW w:w="526" w:type="dxa"/>
            <w:tcBorders>
              <w:top w:val="nil"/>
              <w:bottom w:val="nil"/>
              <w:right w:val="single" w:sz="6" w:space="0" w:color="000000"/>
            </w:tcBorders>
          </w:tcPr>
          <w:p w14:paraId="30763BAB"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42DBDD45"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07C48B38"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A1D8D15"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ABA18C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50553BF8" w14:textId="77777777" w:rsidR="000F3B65" w:rsidRDefault="000F3B65">
            <w:pPr>
              <w:rPr>
                <w:sz w:val="2"/>
                <w:szCs w:val="2"/>
              </w:rPr>
            </w:pPr>
          </w:p>
        </w:tc>
        <w:tc>
          <w:tcPr>
            <w:tcW w:w="3903" w:type="dxa"/>
            <w:tcBorders>
              <w:top w:val="nil"/>
              <w:left w:val="single" w:sz="6" w:space="0" w:color="000000"/>
              <w:bottom w:val="nil"/>
            </w:tcBorders>
          </w:tcPr>
          <w:p w14:paraId="70EA836A" w14:textId="77777777" w:rsidR="000F3B65" w:rsidRDefault="00C64217">
            <w:pPr>
              <w:pStyle w:val="TableParagraph"/>
              <w:spacing w:before="9" w:line="178" w:lineRule="exact"/>
              <w:ind w:left="108"/>
              <w:jc w:val="left"/>
              <w:rPr>
                <w:sz w:val="16"/>
              </w:rPr>
            </w:pPr>
            <w:r>
              <w:rPr>
                <w:sz w:val="16"/>
              </w:rPr>
              <w:t>Source Table</w:t>
            </w:r>
          </w:p>
        </w:tc>
      </w:tr>
      <w:tr w:rsidR="000F3B65" w14:paraId="52012CE8" w14:textId="77777777">
        <w:trPr>
          <w:trHeight w:val="207"/>
        </w:trPr>
        <w:tc>
          <w:tcPr>
            <w:tcW w:w="526" w:type="dxa"/>
            <w:tcBorders>
              <w:top w:val="nil"/>
              <w:bottom w:val="nil"/>
              <w:right w:val="single" w:sz="6" w:space="0" w:color="000000"/>
            </w:tcBorders>
          </w:tcPr>
          <w:p w14:paraId="44973D9F"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7923DEB1"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02315A6"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0D026A22"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0AE5253"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A9907EE" w14:textId="77777777" w:rsidR="000F3B65" w:rsidRDefault="000F3B65">
            <w:pPr>
              <w:rPr>
                <w:sz w:val="2"/>
                <w:szCs w:val="2"/>
              </w:rPr>
            </w:pPr>
          </w:p>
        </w:tc>
        <w:tc>
          <w:tcPr>
            <w:tcW w:w="3903" w:type="dxa"/>
            <w:tcBorders>
              <w:top w:val="nil"/>
              <w:left w:val="single" w:sz="6" w:space="0" w:color="000000"/>
              <w:bottom w:val="nil"/>
            </w:tcBorders>
          </w:tcPr>
          <w:p w14:paraId="4BD1FDC4" w14:textId="77777777" w:rsidR="000F3B65" w:rsidRDefault="00C64217">
            <w:pPr>
              <w:pStyle w:val="TableParagraph"/>
              <w:spacing w:before="9" w:line="178" w:lineRule="exact"/>
              <w:ind w:left="108"/>
              <w:jc w:val="left"/>
              <w:rPr>
                <w:sz w:val="16"/>
              </w:rPr>
            </w:pPr>
            <w:r>
              <w:rPr>
                <w:sz w:val="16"/>
              </w:rPr>
              <w:t>Assigning Authority</w:t>
            </w:r>
          </w:p>
        </w:tc>
      </w:tr>
      <w:tr w:rsidR="000F3B65" w14:paraId="6CEB9E06" w14:textId="77777777">
        <w:trPr>
          <w:trHeight w:val="207"/>
        </w:trPr>
        <w:tc>
          <w:tcPr>
            <w:tcW w:w="526" w:type="dxa"/>
            <w:tcBorders>
              <w:top w:val="nil"/>
              <w:bottom w:val="nil"/>
              <w:right w:val="single" w:sz="6" w:space="0" w:color="000000"/>
            </w:tcBorders>
          </w:tcPr>
          <w:p w14:paraId="12249EEB" w14:textId="77777777" w:rsidR="000F3B65" w:rsidRDefault="00C64217">
            <w:pPr>
              <w:pStyle w:val="TableParagraph"/>
              <w:spacing w:before="9"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21F160A9"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4415EB37"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17ED832F"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DCE72A0"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41021B7" w14:textId="77777777" w:rsidR="000F3B65" w:rsidRDefault="000F3B65">
            <w:pPr>
              <w:rPr>
                <w:sz w:val="2"/>
                <w:szCs w:val="2"/>
              </w:rPr>
            </w:pPr>
          </w:p>
        </w:tc>
        <w:tc>
          <w:tcPr>
            <w:tcW w:w="3903" w:type="dxa"/>
            <w:tcBorders>
              <w:top w:val="nil"/>
              <w:left w:val="single" w:sz="6" w:space="0" w:color="000000"/>
              <w:bottom w:val="nil"/>
            </w:tcBorders>
          </w:tcPr>
          <w:p w14:paraId="39EA4F29" w14:textId="77777777" w:rsidR="000F3B65" w:rsidRDefault="00C64217">
            <w:pPr>
              <w:pStyle w:val="TableParagraph"/>
              <w:spacing w:before="9" w:line="178" w:lineRule="exact"/>
              <w:ind w:left="108"/>
              <w:jc w:val="left"/>
              <w:rPr>
                <w:sz w:val="16"/>
              </w:rPr>
            </w:pPr>
            <w:r>
              <w:rPr>
                <w:sz w:val="16"/>
              </w:rPr>
              <w:t>Name Type Code</w:t>
            </w:r>
          </w:p>
        </w:tc>
      </w:tr>
      <w:tr w:rsidR="000F3B65" w14:paraId="4E3FB6DB" w14:textId="77777777">
        <w:trPr>
          <w:trHeight w:val="207"/>
        </w:trPr>
        <w:tc>
          <w:tcPr>
            <w:tcW w:w="526" w:type="dxa"/>
            <w:tcBorders>
              <w:top w:val="nil"/>
              <w:bottom w:val="nil"/>
              <w:right w:val="single" w:sz="6" w:space="0" w:color="000000"/>
            </w:tcBorders>
          </w:tcPr>
          <w:p w14:paraId="261A4CFC"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5A081C50"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04330ED2"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5CC3507"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61B23DB"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A3B925B" w14:textId="77777777" w:rsidR="000F3B65" w:rsidRDefault="000F3B65">
            <w:pPr>
              <w:rPr>
                <w:sz w:val="2"/>
                <w:szCs w:val="2"/>
              </w:rPr>
            </w:pPr>
          </w:p>
        </w:tc>
        <w:tc>
          <w:tcPr>
            <w:tcW w:w="3903" w:type="dxa"/>
            <w:tcBorders>
              <w:top w:val="nil"/>
              <w:left w:val="single" w:sz="6" w:space="0" w:color="000000"/>
              <w:bottom w:val="nil"/>
            </w:tcBorders>
          </w:tcPr>
          <w:p w14:paraId="2A6A6209" w14:textId="77777777" w:rsidR="000F3B65" w:rsidRDefault="00C64217">
            <w:pPr>
              <w:pStyle w:val="TableParagraph"/>
              <w:spacing w:before="9" w:line="178" w:lineRule="exact"/>
              <w:ind w:left="108"/>
              <w:jc w:val="left"/>
              <w:rPr>
                <w:sz w:val="16"/>
              </w:rPr>
            </w:pPr>
            <w:r>
              <w:rPr>
                <w:sz w:val="16"/>
              </w:rPr>
              <w:t>Identifier Check Digit</w:t>
            </w:r>
          </w:p>
        </w:tc>
      </w:tr>
      <w:tr w:rsidR="000F3B65" w14:paraId="682FC914" w14:textId="77777777">
        <w:trPr>
          <w:trHeight w:val="208"/>
        </w:trPr>
        <w:tc>
          <w:tcPr>
            <w:tcW w:w="526" w:type="dxa"/>
            <w:tcBorders>
              <w:top w:val="nil"/>
              <w:bottom w:val="nil"/>
              <w:right w:val="single" w:sz="6" w:space="0" w:color="000000"/>
            </w:tcBorders>
          </w:tcPr>
          <w:p w14:paraId="7D56C340" w14:textId="77777777" w:rsidR="000F3B65" w:rsidRDefault="00C64217">
            <w:pPr>
              <w:pStyle w:val="TableParagraph"/>
              <w:spacing w:before="9" w:line="179"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048D6A56" w14:textId="77777777" w:rsidR="000F3B65" w:rsidRDefault="00C64217">
            <w:pPr>
              <w:pStyle w:val="TableParagraph"/>
              <w:spacing w:before="9" w:line="179"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403510ED" w14:textId="77777777" w:rsidR="000F3B65" w:rsidRDefault="00C64217">
            <w:pPr>
              <w:pStyle w:val="TableParagraph"/>
              <w:spacing w:before="9" w:line="179"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4ED729F7" w14:textId="77777777" w:rsidR="000F3B65" w:rsidRDefault="00C64217">
            <w:pPr>
              <w:pStyle w:val="TableParagraph"/>
              <w:spacing w:before="9" w:line="179"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2F71C8B7" w14:textId="77777777" w:rsidR="000F3B65" w:rsidRDefault="00C64217">
            <w:pPr>
              <w:pStyle w:val="TableParagraph"/>
              <w:spacing w:before="9" w:line="179"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3B2DE21B" w14:textId="77777777" w:rsidR="000F3B65" w:rsidRDefault="000F3B65">
            <w:pPr>
              <w:rPr>
                <w:sz w:val="2"/>
                <w:szCs w:val="2"/>
              </w:rPr>
            </w:pPr>
          </w:p>
        </w:tc>
        <w:tc>
          <w:tcPr>
            <w:tcW w:w="3903" w:type="dxa"/>
            <w:tcBorders>
              <w:top w:val="nil"/>
              <w:left w:val="single" w:sz="6" w:space="0" w:color="000000"/>
              <w:bottom w:val="nil"/>
            </w:tcBorders>
          </w:tcPr>
          <w:p w14:paraId="6A48068A" w14:textId="77777777" w:rsidR="000F3B65" w:rsidRDefault="00C64217">
            <w:pPr>
              <w:pStyle w:val="TableParagraph"/>
              <w:spacing w:before="9" w:line="179" w:lineRule="exact"/>
              <w:ind w:left="108"/>
              <w:jc w:val="left"/>
              <w:rPr>
                <w:sz w:val="16"/>
              </w:rPr>
            </w:pPr>
            <w:r>
              <w:rPr>
                <w:sz w:val="16"/>
              </w:rPr>
              <w:t>Code Identifying the Check Digit Scheme Employed</w:t>
            </w:r>
          </w:p>
        </w:tc>
      </w:tr>
      <w:tr w:rsidR="000F3B65" w14:paraId="64B03477" w14:textId="77777777">
        <w:trPr>
          <w:trHeight w:val="208"/>
        </w:trPr>
        <w:tc>
          <w:tcPr>
            <w:tcW w:w="526" w:type="dxa"/>
            <w:tcBorders>
              <w:top w:val="nil"/>
              <w:bottom w:val="nil"/>
              <w:right w:val="single" w:sz="6" w:space="0" w:color="000000"/>
            </w:tcBorders>
          </w:tcPr>
          <w:p w14:paraId="0C41E227" w14:textId="77777777" w:rsidR="000F3B65" w:rsidRDefault="00C64217">
            <w:pPr>
              <w:pStyle w:val="TableParagraph"/>
              <w:spacing w:before="10"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568DBC7F"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685352C"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0F559515"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6144EDAA"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C5E84F3" w14:textId="77777777" w:rsidR="000F3B65" w:rsidRDefault="000F3B65">
            <w:pPr>
              <w:rPr>
                <w:sz w:val="2"/>
                <w:szCs w:val="2"/>
              </w:rPr>
            </w:pPr>
          </w:p>
        </w:tc>
        <w:tc>
          <w:tcPr>
            <w:tcW w:w="3903" w:type="dxa"/>
            <w:tcBorders>
              <w:top w:val="nil"/>
              <w:left w:val="single" w:sz="6" w:space="0" w:color="000000"/>
              <w:bottom w:val="nil"/>
            </w:tcBorders>
          </w:tcPr>
          <w:p w14:paraId="411F3139" w14:textId="77777777" w:rsidR="000F3B65" w:rsidRDefault="00C64217">
            <w:pPr>
              <w:pStyle w:val="TableParagraph"/>
              <w:spacing w:before="10" w:line="178" w:lineRule="exact"/>
              <w:ind w:left="108"/>
              <w:jc w:val="left"/>
              <w:rPr>
                <w:sz w:val="16"/>
              </w:rPr>
            </w:pPr>
            <w:r>
              <w:rPr>
                <w:sz w:val="16"/>
              </w:rPr>
              <w:t>Identifier Type Code</w:t>
            </w:r>
          </w:p>
        </w:tc>
      </w:tr>
      <w:tr w:rsidR="000F3B65" w14:paraId="551BE6F4" w14:textId="77777777">
        <w:trPr>
          <w:trHeight w:val="207"/>
        </w:trPr>
        <w:tc>
          <w:tcPr>
            <w:tcW w:w="526" w:type="dxa"/>
            <w:tcBorders>
              <w:top w:val="nil"/>
              <w:bottom w:val="nil"/>
              <w:right w:val="single" w:sz="6" w:space="0" w:color="000000"/>
            </w:tcBorders>
          </w:tcPr>
          <w:p w14:paraId="56D9B47D"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78EDF187"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5B57CB3E"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521CE576"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99BB4D6"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5754ED5" w14:textId="77777777" w:rsidR="000F3B65" w:rsidRDefault="000F3B65">
            <w:pPr>
              <w:rPr>
                <w:sz w:val="2"/>
                <w:szCs w:val="2"/>
              </w:rPr>
            </w:pPr>
          </w:p>
        </w:tc>
        <w:tc>
          <w:tcPr>
            <w:tcW w:w="3903" w:type="dxa"/>
            <w:tcBorders>
              <w:top w:val="nil"/>
              <w:left w:val="single" w:sz="6" w:space="0" w:color="000000"/>
              <w:bottom w:val="nil"/>
            </w:tcBorders>
          </w:tcPr>
          <w:p w14:paraId="205E1A19" w14:textId="77777777" w:rsidR="000F3B65" w:rsidRDefault="00C64217">
            <w:pPr>
              <w:pStyle w:val="TableParagraph"/>
              <w:spacing w:before="9" w:line="178" w:lineRule="exact"/>
              <w:ind w:left="108"/>
              <w:jc w:val="left"/>
              <w:rPr>
                <w:sz w:val="16"/>
              </w:rPr>
            </w:pPr>
            <w:r>
              <w:rPr>
                <w:sz w:val="16"/>
              </w:rPr>
              <w:t>Assigning Facility</w:t>
            </w:r>
          </w:p>
        </w:tc>
      </w:tr>
      <w:tr w:rsidR="000F3B65" w14:paraId="4FC1E3E3" w14:textId="77777777">
        <w:trPr>
          <w:trHeight w:val="226"/>
        </w:trPr>
        <w:tc>
          <w:tcPr>
            <w:tcW w:w="526" w:type="dxa"/>
            <w:tcBorders>
              <w:top w:val="nil"/>
              <w:right w:val="single" w:sz="6" w:space="0" w:color="000000"/>
            </w:tcBorders>
          </w:tcPr>
          <w:p w14:paraId="2A780F7C"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5AF6D0A7"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49AF70E2"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6A8A5C40"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5901EE65"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3A238F27" w14:textId="77777777" w:rsidR="000F3B65" w:rsidRDefault="000F3B65">
            <w:pPr>
              <w:rPr>
                <w:sz w:val="2"/>
                <w:szCs w:val="2"/>
              </w:rPr>
            </w:pPr>
          </w:p>
        </w:tc>
        <w:tc>
          <w:tcPr>
            <w:tcW w:w="3903" w:type="dxa"/>
            <w:tcBorders>
              <w:top w:val="nil"/>
              <w:left w:val="single" w:sz="6" w:space="0" w:color="000000"/>
            </w:tcBorders>
          </w:tcPr>
          <w:p w14:paraId="0137ABAE" w14:textId="77777777" w:rsidR="000F3B65" w:rsidRDefault="00C64217">
            <w:pPr>
              <w:pStyle w:val="TableParagraph"/>
              <w:spacing w:before="9"/>
              <w:ind w:left="108"/>
              <w:jc w:val="left"/>
              <w:rPr>
                <w:sz w:val="16"/>
              </w:rPr>
            </w:pPr>
            <w:r>
              <w:rPr>
                <w:sz w:val="16"/>
              </w:rPr>
              <w:t>Name Representation Code</w:t>
            </w:r>
          </w:p>
        </w:tc>
      </w:tr>
    </w:tbl>
    <w:p w14:paraId="5C5065B7" w14:textId="77777777" w:rsidR="000F3B65" w:rsidRDefault="00C64217">
      <w:pPr>
        <w:pStyle w:val="BodyText"/>
        <w:spacing w:before="121"/>
        <w:ind w:left="1019" w:right="397"/>
      </w:pPr>
      <w:r>
        <w:t>Note that only the first four components are used. Other components may be ignored.</w:t>
      </w:r>
    </w:p>
    <w:p w14:paraId="135AF227" w14:textId="77777777" w:rsidR="000F3B65" w:rsidRDefault="000F3B65">
      <w:pPr>
        <w:pStyle w:val="BodyText"/>
        <w:spacing w:before="3"/>
        <w:rPr>
          <w:sz w:val="21"/>
        </w:rPr>
      </w:pPr>
    </w:p>
    <w:p w14:paraId="23087F63" w14:textId="77777777" w:rsidR="000F3B65" w:rsidRDefault="00C64217">
      <w:pPr>
        <w:pStyle w:val="Heading5"/>
        <w:spacing w:before="1"/>
      </w:pPr>
      <w:r>
        <w:t>PV1-10-Hospital Service</w:t>
      </w:r>
    </w:p>
    <w:p w14:paraId="180BBBCE" w14:textId="77777777" w:rsidR="000F3B65" w:rsidRDefault="00C64217">
      <w:pPr>
        <w:pStyle w:val="BodyText"/>
        <w:spacing w:before="115"/>
        <w:ind w:left="1019" w:right="369"/>
      </w:pPr>
      <w:r>
        <w:t xml:space="preserve">This is the treating specialty assigned to the patient with the most recent movement. VistA values this field for inpatient encounters only. When populated, it contains a value from user-defined Table 0069, </w:t>
      </w:r>
      <w:r>
        <w:rPr>
          <w:i/>
        </w:rPr>
        <w:t>Hospital Service</w:t>
      </w:r>
      <w:r>
        <w:t>; VistA sends values from the HOSPITAL LOCATION File (#44).</w:t>
      </w:r>
    </w:p>
    <w:p w14:paraId="15308237" w14:textId="77777777" w:rsidR="000F3B65" w:rsidRDefault="000F3B65">
      <w:pPr>
        <w:pStyle w:val="BodyText"/>
        <w:spacing w:before="1"/>
        <w:rPr>
          <w:sz w:val="21"/>
        </w:rPr>
      </w:pPr>
    </w:p>
    <w:p w14:paraId="01002A30" w14:textId="77777777" w:rsidR="000F3B65" w:rsidRDefault="00C64217">
      <w:pPr>
        <w:pStyle w:val="Heading5"/>
      </w:pPr>
      <w:r>
        <w:t>PV1-15-Ambulatory Status</w:t>
      </w:r>
    </w:p>
    <w:p w14:paraId="7E5F1B5F" w14:textId="77777777" w:rsidR="000F3B65" w:rsidRDefault="00C64217">
      <w:pPr>
        <w:pStyle w:val="BodyText"/>
        <w:spacing w:before="115"/>
        <w:ind w:left="1019" w:right="497"/>
      </w:pPr>
      <w:r>
        <w:t xml:space="preserve">This field indicates any permanent or transient conditions affecting the patient’s mode of transportation. It may contain one or more values from user-defined Table 0009, </w:t>
      </w:r>
      <w:r>
        <w:rPr>
          <w:i/>
        </w:rPr>
        <w:t xml:space="preserve">Ambulatory Status. </w:t>
      </w:r>
      <w:r>
        <w:t>If the patient’s ambulatory status is not known, this field is not populated.</w:t>
      </w:r>
    </w:p>
    <w:p w14:paraId="21AA0499" w14:textId="77777777" w:rsidR="000F3B65" w:rsidRDefault="000F3B65">
      <w:pPr>
        <w:pStyle w:val="BodyText"/>
        <w:spacing w:before="4" w:after="1"/>
        <w:rPr>
          <w:sz w:val="12"/>
        </w:rPr>
      </w:pPr>
    </w:p>
    <w:tbl>
      <w:tblPr>
        <w:tblW w:w="0" w:type="auto"/>
        <w:tblInd w:w="32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98"/>
      </w:tblGrid>
      <w:tr w:rsidR="000F3B65" w14:paraId="30855E13" w14:textId="77777777">
        <w:trPr>
          <w:trHeight w:val="325"/>
        </w:trPr>
        <w:tc>
          <w:tcPr>
            <w:tcW w:w="667" w:type="dxa"/>
            <w:tcBorders>
              <w:bottom w:val="single" w:sz="6" w:space="0" w:color="000000"/>
              <w:right w:val="single" w:sz="6" w:space="0" w:color="000000"/>
            </w:tcBorders>
            <w:shd w:val="clear" w:color="auto" w:fill="E4E4E4"/>
          </w:tcPr>
          <w:p w14:paraId="127F34FB" w14:textId="77777777" w:rsidR="000F3B65" w:rsidRDefault="00C64217">
            <w:pPr>
              <w:pStyle w:val="TableParagraph"/>
              <w:spacing w:before="14"/>
              <w:ind w:left="86" w:right="83"/>
              <w:rPr>
                <w:b/>
                <w:sz w:val="16"/>
              </w:rPr>
            </w:pPr>
            <w:r>
              <w:rPr>
                <w:b/>
                <w:sz w:val="16"/>
              </w:rPr>
              <w:t>Value</w:t>
            </w:r>
          </w:p>
        </w:tc>
        <w:tc>
          <w:tcPr>
            <w:tcW w:w="2198" w:type="dxa"/>
            <w:tcBorders>
              <w:left w:val="single" w:sz="6" w:space="0" w:color="000000"/>
              <w:bottom w:val="single" w:sz="6" w:space="0" w:color="000000"/>
            </w:tcBorders>
            <w:shd w:val="clear" w:color="auto" w:fill="E4E4E4"/>
          </w:tcPr>
          <w:p w14:paraId="35203B07" w14:textId="77777777" w:rsidR="000F3B65" w:rsidRDefault="00C64217">
            <w:pPr>
              <w:pStyle w:val="TableParagraph"/>
              <w:spacing w:before="14"/>
              <w:ind w:left="119"/>
              <w:jc w:val="left"/>
              <w:rPr>
                <w:b/>
                <w:sz w:val="16"/>
              </w:rPr>
            </w:pPr>
            <w:r>
              <w:rPr>
                <w:b/>
                <w:sz w:val="16"/>
              </w:rPr>
              <w:t>Description</w:t>
            </w:r>
          </w:p>
        </w:tc>
      </w:tr>
      <w:tr w:rsidR="000F3B65" w14:paraId="69D6CE08" w14:textId="77777777">
        <w:trPr>
          <w:trHeight w:val="323"/>
        </w:trPr>
        <w:tc>
          <w:tcPr>
            <w:tcW w:w="667" w:type="dxa"/>
            <w:tcBorders>
              <w:top w:val="single" w:sz="6" w:space="0" w:color="000000"/>
              <w:bottom w:val="single" w:sz="6" w:space="0" w:color="000000"/>
              <w:right w:val="single" w:sz="6" w:space="0" w:color="000000"/>
            </w:tcBorders>
          </w:tcPr>
          <w:p w14:paraId="0776D346" w14:textId="77777777" w:rsidR="000F3B65" w:rsidRDefault="00C64217">
            <w:pPr>
              <w:pStyle w:val="TableParagraph"/>
              <w:spacing w:before="15"/>
              <w:ind w:left="83" w:right="83"/>
              <w:rPr>
                <w:sz w:val="16"/>
              </w:rPr>
            </w:pPr>
            <w:r>
              <w:rPr>
                <w:sz w:val="16"/>
              </w:rPr>
              <w:t>A0</w:t>
            </w:r>
          </w:p>
        </w:tc>
        <w:tc>
          <w:tcPr>
            <w:tcW w:w="2198" w:type="dxa"/>
            <w:tcBorders>
              <w:top w:val="single" w:sz="6" w:space="0" w:color="000000"/>
              <w:left w:val="single" w:sz="6" w:space="0" w:color="000000"/>
              <w:bottom w:val="single" w:sz="6" w:space="0" w:color="000000"/>
            </w:tcBorders>
          </w:tcPr>
          <w:p w14:paraId="7493EC22" w14:textId="77777777" w:rsidR="000F3B65" w:rsidRDefault="00C64217">
            <w:pPr>
              <w:pStyle w:val="TableParagraph"/>
              <w:spacing w:before="15"/>
              <w:ind w:left="119"/>
              <w:jc w:val="left"/>
              <w:rPr>
                <w:sz w:val="16"/>
              </w:rPr>
            </w:pPr>
            <w:r>
              <w:rPr>
                <w:sz w:val="16"/>
              </w:rPr>
              <w:t>No functional limitations</w:t>
            </w:r>
          </w:p>
        </w:tc>
      </w:tr>
      <w:tr w:rsidR="000F3B65" w14:paraId="778910E1" w14:textId="77777777">
        <w:trPr>
          <w:trHeight w:val="325"/>
        </w:trPr>
        <w:tc>
          <w:tcPr>
            <w:tcW w:w="667" w:type="dxa"/>
            <w:tcBorders>
              <w:top w:val="single" w:sz="6" w:space="0" w:color="000000"/>
              <w:bottom w:val="single" w:sz="6" w:space="0" w:color="000000"/>
              <w:right w:val="single" w:sz="6" w:space="0" w:color="000000"/>
            </w:tcBorders>
          </w:tcPr>
          <w:p w14:paraId="70AB0882" w14:textId="77777777" w:rsidR="000F3B65" w:rsidRDefault="00C64217">
            <w:pPr>
              <w:pStyle w:val="TableParagraph"/>
              <w:spacing w:before="15"/>
              <w:ind w:left="83" w:right="83"/>
              <w:rPr>
                <w:sz w:val="16"/>
              </w:rPr>
            </w:pPr>
            <w:r>
              <w:rPr>
                <w:sz w:val="16"/>
              </w:rPr>
              <w:t>A2</w:t>
            </w:r>
          </w:p>
        </w:tc>
        <w:tc>
          <w:tcPr>
            <w:tcW w:w="2198" w:type="dxa"/>
            <w:tcBorders>
              <w:top w:val="single" w:sz="6" w:space="0" w:color="000000"/>
              <w:left w:val="single" w:sz="6" w:space="0" w:color="000000"/>
              <w:bottom w:val="single" w:sz="6" w:space="0" w:color="000000"/>
            </w:tcBorders>
          </w:tcPr>
          <w:p w14:paraId="6C7249E0" w14:textId="77777777" w:rsidR="000F3B65" w:rsidRDefault="00C64217">
            <w:pPr>
              <w:pStyle w:val="TableParagraph"/>
              <w:spacing w:before="15"/>
              <w:ind w:left="119"/>
              <w:jc w:val="left"/>
              <w:rPr>
                <w:sz w:val="16"/>
              </w:rPr>
            </w:pPr>
            <w:r>
              <w:rPr>
                <w:sz w:val="16"/>
              </w:rPr>
              <w:t>Wheelchair/stretcher bound</w:t>
            </w:r>
          </w:p>
        </w:tc>
      </w:tr>
      <w:tr w:rsidR="000F3B65" w14:paraId="451BC6D8" w14:textId="77777777">
        <w:trPr>
          <w:trHeight w:val="325"/>
        </w:trPr>
        <w:tc>
          <w:tcPr>
            <w:tcW w:w="667" w:type="dxa"/>
            <w:tcBorders>
              <w:top w:val="single" w:sz="6" w:space="0" w:color="000000"/>
              <w:right w:val="single" w:sz="6" w:space="0" w:color="000000"/>
            </w:tcBorders>
          </w:tcPr>
          <w:p w14:paraId="60598757" w14:textId="77777777" w:rsidR="000F3B65" w:rsidRDefault="00C64217">
            <w:pPr>
              <w:pStyle w:val="TableParagraph"/>
              <w:spacing w:before="15"/>
              <w:ind w:left="83" w:right="83"/>
              <w:rPr>
                <w:sz w:val="16"/>
              </w:rPr>
            </w:pPr>
            <w:r>
              <w:rPr>
                <w:sz w:val="16"/>
              </w:rPr>
              <w:t>B6</w:t>
            </w:r>
          </w:p>
        </w:tc>
        <w:tc>
          <w:tcPr>
            <w:tcW w:w="2198" w:type="dxa"/>
            <w:tcBorders>
              <w:top w:val="single" w:sz="6" w:space="0" w:color="000000"/>
              <w:left w:val="single" w:sz="6" w:space="0" w:color="000000"/>
            </w:tcBorders>
          </w:tcPr>
          <w:p w14:paraId="65A9FB55" w14:textId="77777777" w:rsidR="000F3B65" w:rsidRDefault="00C64217">
            <w:pPr>
              <w:pStyle w:val="TableParagraph"/>
              <w:spacing w:before="15"/>
              <w:ind w:left="119"/>
              <w:jc w:val="left"/>
              <w:rPr>
                <w:sz w:val="16"/>
              </w:rPr>
            </w:pPr>
            <w:r>
              <w:rPr>
                <w:sz w:val="16"/>
              </w:rPr>
              <w:t>Pregnant</w:t>
            </w:r>
          </w:p>
        </w:tc>
      </w:tr>
    </w:tbl>
    <w:p w14:paraId="55A81393" w14:textId="1390304B" w:rsidR="000F3B65" w:rsidRDefault="00D44919">
      <w:pPr>
        <w:pStyle w:val="BodyText"/>
        <w:spacing w:before="8"/>
        <w:rPr>
          <w:sz w:val="5"/>
        </w:rPr>
      </w:pPr>
      <w:r>
        <w:rPr>
          <w:noProof/>
        </w:rPr>
        <mc:AlternateContent>
          <mc:Choice Requires="wps">
            <w:drawing>
              <wp:anchor distT="0" distB="0" distL="0" distR="0" simplePos="0" relativeHeight="487592960" behindDoc="1" locked="0" layoutInCell="1" allowOverlap="1" wp14:anchorId="6645229C" wp14:editId="3BD893F9">
                <wp:simplePos x="0" y="0"/>
                <wp:positionH relativeFrom="page">
                  <wp:posOffset>1527175</wp:posOffset>
                </wp:positionH>
                <wp:positionV relativeFrom="paragraph">
                  <wp:posOffset>71755</wp:posOffset>
                </wp:positionV>
                <wp:extent cx="5175885" cy="149860"/>
                <wp:effectExtent l="0" t="0" r="0" b="0"/>
                <wp:wrapTopAndBottom/>
                <wp:docPr id="2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498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E91E9"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229C" id="Text Box 9" o:spid="_x0000_s1028" type="#_x0000_t202" alt="&quot;&quot;" style="position:absolute;margin-left:120.25pt;margin-top:5.65pt;width:407.55pt;height:11.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" filled="f" strokeweight=".72pt">
                <v:textbox inset="0,0,0,0">
                  <w:txbxContent>
                    <w:p w14:paraId="623E91E9"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v:textbox>
                <w10:wrap type="topAndBottom" anchorx="page"/>
              </v:shape>
            </w:pict>
          </mc:Fallback>
        </mc:AlternateContent>
      </w:r>
    </w:p>
    <w:p w14:paraId="2C03D6B4" w14:textId="77777777" w:rsidR="000F3B65" w:rsidRDefault="00C64217">
      <w:pPr>
        <w:pStyle w:val="Heading5"/>
        <w:spacing w:before="209"/>
      </w:pPr>
      <w:r>
        <w:t>PV1-16-VIP Indicator</w:t>
      </w:r>
    </w:p>
    <w:p w14:paraId="2A508B3D" w14:textId="77777777" w:rsidR="000F3B65" w:rsidRDefault="00C64217">
      <w:pPr>
        <w:pStyle w:val="BodyText"/>
        <w:spacing w:before="115"/>
        <w:ind w:left="1019" w:right="397"/>
        <w:rPr>
          <w:i/>
        </w:rPr>
      </w:pPr>
      <w:r>
        <w:t xml:space="preserve">This field is used to indicate that the patient is an employee, or that patient record is sensitive and should not be made available for general personnel access. If one of these conditions applies, VistA populates this field with one of the following values from user-defined Table 0099, </w:t>
      </w:r>
      <w:r>
        <w:rPr>
          <w:i/>
        </w:rPr>
        <w:t>VIP Indicator.</w:t>
      </w:r>
    </w:p>
    <w:p w14:paraId="6EFA6073" w14:textId="77777777" w:rsidR="000F3B65" w:rsidRDefault="000F3B65">
      <w:pPr>
        <w:sectPr w:rsidR="000F3B65">
          <w:pgSz w:w="12240" w:h="15840"/>
          <w:pgMar w:top="1340" w:right="1460" w:bottom="1060" w:left="1460" w:header="724" w:footer="868" w:gutter="0"/>
          <w:cols w:space="720"/>
        </w:sectPr>
      </w:pPr>
    </w:p>
    <w:p w14:paraId="16530BF3" w14:textId="77777777" w:rsidR="000F3B65" w:rsidRDefault="000F3B65">
      <w:pPr>
        <w:pStyle w:val="BodyText"/>
        <w:spacing w:before="4"/>
        <w:rPr>
          <w:i/>
          <w:sz w:val="29"/>
        </w:rPr>
      </w:pPr>
    </w:p>
    <w:tbl>
      <w:tblPr>
        <w:tblW w:w="0" w:type="auto"/>
        <w:tblInd w:w="22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4188"/>
      </w:tblGrid>
      <w:tr w:rsidR="000F3B65" w14:paraId="34053E01" w14:textId="77777777">
        <w:trPr>
          <w:trHeight w:val="325"/>
        </w:trPr>
        <w:tc>
          <w:tcPr>
            <w:tcW w:w="667" w:type="dxa"/>
            <w:tcBorders>
              <w:bottom w:val="single" w:sz="6" w:space="0" w:color="000000"/>
              <w:right w:val="single" w:sz="6" w:space="0" w:color="000000"/>
            </w:tcBorders>
            <w:shd w:val="clear" w:color="auto" w:fill="E4E4E4"/>
          </w:tcPr>
          <w:p w14:paraId="0AFE199C" w14:textId="77777777" w:rsidR="000F3B65" w:rsidRDefault="00C64217">
            <w:pPr>
              <w:pStyle w:val="TableParagraph"/>
              <w:spacing w:before="14"/>
              <w:ind w:left="86" w:right="83"/>
              <w:rPr>
                <w:b/>
                <w:sz w:val="16"/>
              </w:rPr>
            </w:pPr>
            <w:bookmarkStart w:id="188" w:name="_bookmark92"/>
            <w:bookmarkEnd w:id="188"/>
            <w:r>
              <w:rPr>
                <w:b/>
                <w:sz w:val="16"/>
              </w:rPr>
              <w:t>Value</w:t>
            </w:r>
          </w:p>
        </w:tc>
        <w:tc>
          <w:tcPr>
            <w:tcW w:w="4188" w:type="dxa"/>
            <w:tcBorders>
              <w:left w:val="single" w:sz="6" w:space="0" w:color="000000"/>
              <w:bottom w:val="single" w:sz="6" w:space="0" w:color="000000"/>
            </w:tcBorders>
            <w:shd w:val="clear" w:color="auto" w:fill="E4E4E4"/>
          </w:tcPr>
          <w:p w14:paraId="51292F37" w14:textId="77777777" w:rsidR="000F3B65" w:rsidRDefault="00C64217">
            <w:pPr>
              <w:pStyle w:val="TableParagraph"/>
              <w:spacing w:before="14"/>
              <w:ind w:left="119"/>
              <w:jc w:val="left"/>
              <w:rPr>
                <w:b/>
                <w:sz w:val="16"/>
              </w:rPr>
            </w:pPr>
            <w:r>
              <w:rPr>
                <w:b/>
                <w:sz w:val="16"/>
              </w:rPr>
              <w:t>Description</w:t>
            </w:r>
          </w:p>
        </w:tc>
      </w:tr>
      <w:tr w:rsidR="000F3B65" w14:paraId="5321559C" w14:textId="77777777">
        <w:trPr>
          <w:trHeight w:val="323"/>
        </w:trPr>
        <w:tc>
          <w:tcPr>
            <w:tcW w:w="667" w:type="dxa"/>
            <w:tcBorders>
              <w:top w:val="single" w:sz="6" w:space="0" w:color="000000"/>
              <w:bottom w:val="single" w:sz="6" w:space="0" w:color="000000"/>
              <w:right w:val="single" w:sz="6" w:space="0" w:color="000000"/>
            </w:tcBorders>
          </w:tcPr>
          <w:p w14:paraId="48286ADA" w14:textId="77777777" w:rsidR="000F3B65" w:rsidRDefault="00C64217">
            <w:pPr>
              <w:pStyle w:val="TableParagraph"/>
              <w:spacing w:before="15"/>
              <w:ind w:right="1"/>
              <w:rPr>
                <w:sz w:val="16"/>
              </w:rPr>
            </w:pPr>
            <w:r>
              <w:rPr>
                <w:sz w:val="16"/>
              </w:rPr>
              <w:t>E</w:t>
            </w:r>
          </w:p>
        </w:tc>
        <w:tc>
          <w:tcPr>
            <w:tcW w:w="4188" w:type="dxa"/>
            <w:tcBorders>
              <w:top w:val="single" w:sz="6" w:space="0" w:color="000000"/>
              <w:left w:val="single" w:sz="6" w:space="0" w:color="000000"/>
              <w:bottom w:val="single" w:sz="6" w:space="0" w:color="000000"/>
            </w:tcBorders>
          </w:tcPr>
          <w:p w14:paraId="519819C4" w14:textId="77777777" w:rsidR="000F3B65" w:rsidRDefault="00C64217">
            <w:pPr>
              <w:pStyle w:val="TableParagraph"/>
              <w:spacing w:before="15"/>
              <w:ind w:left="119"/>
              <w:jc w:val="left"/>
              <w:rPr>
                <w:sz w:val="16"/>
              </w:rPr>
            </w:pPr>
            <w:r>
              <w:rPr>
                <w:sz w:val="16"/>
              </w:rPr>
              <w:t>Patient is a VA employee</w:t>
            </w:r>
          </w:p>
        </w:tc>
      </w:tr>
      <w:tr w:rsidR="000F3B65" w14:paraId="1EF8FE4C" w14:textId="77777777">
        <w:trPr>
          <w:trHeight w:val="325"/>
        </w:trPr>
        <w:tc>
          <w:tcPr>
            <w:tcW w:w="667" w:type="dxa"/>
            <w:tcBorders>
              <w:top w:val="single" w:sz="6" w:space="0" w:color="000000"/>
              <w:bottom w:val="single" w:sz="6" w:space="0" w:color="000000"/>
              <w:right w:val="single" w:sz="6" w:space="0" w:color="000000"/>
            </w:tcBorders>
          </w:tcPr>
          <w:p w14:paraId="40DE209B" w14:textId="77777777" w:rsidR="000F3B65" w:rsidRDefault="00C64217">
            <w:pPr>
              <w:pStyle w:val="TableParagraph"/>
              <w:spacing w:before="15"/>
              <w:ind w:right="1"/>
              <w:rPr>
                <w:sz w:val="16"/>
              </w:rPr>
            </w:pPr>
            <w:r>
              <w:rPr>
                <w:sz w:val="16"/>
              </w:rPr>
              <w:t>S</w:t>
            </w:r>
          </w:p>
        </w:tc>
        <w:tc>
          <w:tcPr>
            <w:tcW w:w="4188" w:type="dxa"/>
            <w:tcBorders>
              <w:top w:val="single" w:sz="6" w:space="0" w:color="000000"/>
              <w:left w:val="single" w:sz="6" w:space="0" w:color="000000"/>
              <w:bottom w:val="single" w:sz="6" w:space="0" w:color="000000"/>
            </w:tcBorders>
          </w:tcPr>
          <w:p w14:paraId="2495B978" w14:textId="77777777" w:rsidR="000F3B65" w:rsidRDefault="00C64217">
            <w:pPr>
              <w:pStyle w:val="TableParagraph"/>
              <w:spacing w:before="15"/>
              <w:ind w:left="119"/>
              <w:jc w:val="left"/>
              <w:rPr>
                <w:sz w:val="16"/>
              </w:rPr>
            </w:pPr>
            <w:r>
              <w:rPr>
                <w:sz w:val="16"/>
              </w:rPr>
              <w:t>Patient record is sensitive</w:t>
            </w:r>
          </w:p>
        </w:tc>
      </w:tr>
      <w:tr w:rsidR="000F3B65" w14:paraId="386366EC" w14:textId="77777777">
        <w:trPr>
          <w:trHeight w:val="325"/>
        </w:trPr>
        <w:tc>
          <w:tcPr>
            <w:tcW w:w="667" w:type="dxa"/>
            <w:tcBorders>
              <w:top w:val="single" w:sz="6" w:space="0" w:color="000000"/>
              <w:right w:val="single" w:sz="6" w:space="0" w:color="000000"/>
            </w:tcBorders>
          </w:tcPr>
          <w:p w14:paraId="51406AF2" w14:textId="77777777" w:rsidR="000F3B65" w:rsidRDefault="00C64217">
            <w:pPr>
              <w:pStyle w:val="TableParagraph"/>
              <w:spacing w:before="15"/>
              <w:ind w:left="82" w:right="83"/>
              <w:rPr>
                <w:sz w:val="16"/>
              </w:rPr>
            </w:pPr>
            <w:r>
              <w:rPr>
                <w:sz w:val="16"/>
              </w:rPr>
              <w:t>ES</w:t>
            </w:r>
          </w:p>
        </w:tc>
        <w:tc>
          <w:tcPr>
            <w:tcW w:w="4188" w:type="dxa"/>
            <w:tcBorders>
              <w:top w:val="single" w:sz="6" w:space="0" w:color="000000"/>
              <w:left w:val="single" w:sz="6" w:space="0" w:color="000000"/>
            </w:tcBorders>
          </w:tcPr>
          <w:p w14:paraId="2F53AEBD" w14:textId="77777777" w:rsidR="000F3B65" w:rsidRDefault="00C64217">
            <w:pPr>
              <w:pStyle w:val="TableParagraph"/>
              <w:spacing w:before="15"/>
              <w:ind w:left="119"/>
              <w:jc w:val="left"/>
              <w:rPr>
                <w:sz w:val="16"/>
              </w:rPr>
            </w:pPr>
            <w:r>
              <w:rPr>
                <w:sz w:val="16"/>
              </w:rPr>
              <w:t>Patient is a VA employee and patient record is sensitive</w:t>
            </w:r>
          </w:p>
        </w:tc>
      </w:tr>
    </w:tbl>
    <w:p w14:paraId="5870328A" w14:textId="77777777" w:rsidR="000F3B65" w:rsidRDefault="000F3B65">
      <w:pPr>
        <w:pStyle w:val="BodyText"/>
        <w:rPr>
          <w:i/>
          <w:sz w:val="20"/>
        </w:rPr>
      </w:pPr>
    </w:p>
    <w:p w14:paraId="634FCAEC" w14:textId="77777777" w:rsidR="000F3B65" w:rsidRDefault="000F3B65">
      <w:pPr>
        <w:pStyle w:val="BodyText"/>
        <w:rPr>
          <w:i/>
          <w:sz w:val="18"/>
        </w:rPr>
      </w:pPr>
    </w:p>
    <w:p w14:paraId="0728A411" w14:textId="77777777" w:rsidR="000F3B65" w:rsidRDefault="00C64217">
      <w:pPr>
        <w:pStyle w:val="Heading5"/>
        <w:spacing w:before="90"/>
      </w:pPr>
      <w:r>
        <w:t>PV1-19-Visit</w:t>
      </w:r>
    </w:p>
    <w:p w14:paraId="3D2ADBF8" w14:textId="77777777" w:rsidR="000F3B65" w:rsidRDefault="00C64217">
      <w:pPr>
        <w:pStyle w:val="BodyText"/>
        <w:spacing w:before="115"/>
        <w:ind w:left="1019" w:right="397"/>
      </w:pPr>
      <w:r>
        <w:t>This field indicates the patient movement with which this registration is associated. It contains a pointer to the VistA PATIENT MOVEMENT File.</w:t>
      </w:r>
    </w:p>
    <w:p w14:paraId="304590FC" w14:textId="77777777" w:rsidR="000F3B65" w:rsidRDefault="000F3B65">
      <w:pPr>
        <w:pStyle w:val="BodyText"/>
        <w:spacing w:before="3"/>
        <w:rPr>
          <w:sz w:val="21"/>
        </w:rPr>
      </w:pPr>
    </w:p>
    <w:p w14:paraId="77D7EFDB" w14:textId="77777777" w:rsidR="000F3B65" w:rsidRDefault="00C64217">
      <w:pPr>
        <w:pStyle w:val="Heading5"/>
      </w:pPr>
      <w:r>
        <w:t>PV1-44-Admit Date/Time</w:t>
      </w:r>
    </w:p>
    <w:p w14:paraId="32199C5F" w14:textId="77777777" w:rsidR="000F3B65" w:rsidRDefault="00C64217">
      <w:pPr>
        <w:pStyle w:val="BodyText"/>
        <w:spacing w:before="118" w:line="237" w:lineRule="auto"/>
        <w:ind w:left="1019" w:right="770"/>
      </w:pPr>
      <w:r>
        <w:t>This is the date and time when the patient was admitted (if the patient is an inpatient) or when the current encounter began (if the patient is an outpatient).</w:t>
      </w:r>
    </w:p>
    <w:p w14:paraId="1B90AD13" w14:textId="77777777" w:rsidR="000F3B65" w:rsidRDefault="000F3B65">
      <w:pPr>
        <w:pStyle w:val="BodyText"/>
        <w:spacing w:before="4"/>
        <w:rPr>
          <w:sz w:val="21"/>
        </w:rPr>
      </w:pPr>
    </w:p>
    <w:p w14:paraId="184C6D19" w14:textId="77777777" w:rsidR="000F3B65" w:rsidRDefault="00C64217">
      <w:pPr>
        <w:pStyle w:val="Heading5"/>
      </w:pPr>
      <w:r>
        <w:t>PV1-45-Discharge Date/Time</w:t>
      </w:r>
    </w:p>
    <w:p w14:paraId="47021E97" w14:textId="77777777" w:rsidR="000F3B65" w:rsidRDefault="00C64217">
      <w:pPr>
        <w:pStyle w:val="BodyText"/>
        <w:spacing w:before="115"/>
        <w:ind w:left="1019" w:right="397"/>
      </w:pPr>
      <w:r>
        <w:t>This is the date and time when the patient was discharged (if the patient was an inpatient and has been discharged) or when the current encounter ended (if the patient is an outpatient and the current encounter is complete).</w:t>
      </w:r>
    </w:p>
    <w:p w14:paraId="375C5DC6" w14:textId="77777777" w:rsidR="000F3B65" w:rsidRDefault="000F3B65">
      <w:pPr>
        <w:pStyle w:val="BodyText"/>
        <w:rPr>
          <w:sz w:val="26"/>
        </w:rPr>
      </w:pPr>
    </w:p>
    <w:p w14:paraId="6D864361" w14:textId="77777777" w:rsidR="000F3B65" w:rsidRDefault="000F3B65">
      <w:pPr>
        <w:pStyle w:val="BodyText"/>
        <w:spacing w:before="8"/>
        <w:rPr>
          <w:sz w:val="29"/>
        </w:rPr>
      </w:pPr>
    </w:p>
    <w:p w14:paraId="52D3C0E5" w14:textId="77777777" w:rsidR="000F3B65" w:rsidRDefault="00C64217">
      <w:pPr>
        <w:pStyle w:val="Heading3"/>
        <w:numPr>
          <w:ilvl w:val="2"/>
          <w:numId w:val="5"/>
        </w:numPr>
        <w:tabs>
          <w:tab w:val="left" w:pos="1061"/>
        </w:tabs>
      </w:pPr>
      <w:bookmarkStart w:id="189" w:name="_bookmark93"/>
      <w:bookmarkStart w:id="190" w:name="2.6.6_ROL_Segment_Fields"/>
      <w:bookmarkEnd w:id="189"/>
      <w:bookmarkEnd w:id="190"/>
      <w:r>
        <w:t>ROL Segment Fields</w:t>
      </w:r>
    </w:p>
    <w:p w14:paraId="209BF752" w14:textId="77777777" w:rsidR="000F3B65" w:rsidRDefault="00C64217">
      <w:pPr>
        <w:pStyle w:val="Heading5"/>
        <w:spacing w:before="242"/>
      </w:pPr>
      <w:r>
        <w:t>ROL-1-Role Instance ID</w:t>
      </w:r>
    </w:p>
    <w:p w14:paraId="1A6BCE5F" w14:textId="77777777" w:rsidR="000F3B65" w:rsidRDefault="00C64217">
      <w:pPr>
        <w:pStyle w:val="BodyText"/>
        <w:spacing w:before="115"/>
        <w:ind w:left="1019" w:right="397"/>
      </w:pPr>
      <w:r>
        <w:t xml:space="preserve">This is the ordinal number of this occurrence of the ROL Segment under the PV1 Segment. The first occurrence is labeled </w:t>
      </w:r>
      <w:r>
        <w:rPr>
          <w:b/>
        </w:rPr>
        <w:t>1</w:t>
      </w:r>
      <w:r>
        <w:t xml:space="preserve">, the second </w:t>
      </w:r>
      <w:r>
        <w:rPr>
          <w:b/>
        </w:rPr>
        <w:t>2</w:t>
      </w:r>
      <w:r>
        <w:t>, and so on.</w:t>
      </w:r>
    </w:p>
    <w:p w14:paraId="34D8D43A" w14:textId="77777777" w:rsidR="000F3B65" w:rsidRDefault="000F3B65">
      <w:pPr>
        <w:pStyle w:val="BodyText"/>
        <w:spacing w:before="3"/>
        <w:rPr>
          <w:sz w:val="21"/>
        </w:rPr>
      </w:pPr>
    </w:p>
    <w:p w14:paraId="7D527402" w14:textId="77777777" w:rsidR="000F3B65" w:rsidRDefault="00C64217">
      <w:pPr>
        <w:pStyle w:val="Heading5"/>
      </w:pPr>
      <w:r>
        <w:t>ROL-2-Action Code</w:t>
      </w:r>
    </w:p>
    <w:p w14:paraId="5F3960BE" w14:textId="77777777" w:rsidR="000F3B65" w:rsidRDefault="00C64217">
      <w:pPr>
        <w:pStyle w:val="BodyText"/>
        <w:spacing w:before="116"/>
        <w:ind w:left="1019" w:right="397"/>
      </w:pPr>
      <w:r>
        <w:t xml:space="preserve">This field will always be valued </w:t>
      </w:r>
      <w:r>
        <w:rPr>
          <w:b/>
        </w:rPr>
        <w:t>UP</w:t>
      </w:r>
      <w:r>
        <w:t>, which indicates that the receiving system should update its database with the information contained in the ROL Segment(s) being sent in the current message.</w:t>
      </w:r>
    </w:p>
    <w:p w14:paraId="37414825" w14:textId="77777777" w:rsidR="000F3B65" w:rsidRDefault="000F3B65">
      <w:pPr>
        <w:pStyle w:val="BodyText"/>
        <w:spacing w:before="3"/>
        <w:rPr>
          <w:sz w:val="21"/>
        </w:rPr>
      </w:pPr>
    </w:p>
    <w:p w14:paraId="5E79753A" w14:textId="77777777" w:rsidR="000F3B65" w:rsidRDefault="00C64217">
      <w:pPr>
        <w:pStyle w:val="Heading5"/>
      </w:pPr>
      <w:r>
        <w:t>ROL-3-Role</w:t>
      </w:r>
    </w:p>
    <w:p w14:paraId="74931E57" w14:textId="77777777" w:rsidR="000F3B65" w:rsidRDefault="00C64217">
      <w:pPr>
        <w:pStyle w:val="BodyText"/>
        <w:spacing w:before="115" w:after="21" w:line="343" w:lineRule="auto"/>
        <w:ind w:left="1019" w:right="1415"/>
      </w:pPr>
      <w:r>
        <w:t>This field indicates the involvement with the activity being transmitted. The data type of this field is CE, whose components are as follows.</w:t>
      </w: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14D7AC3A" w14:textId="77777777">
        <w:trPr>
          <w:trHeight w:val="241"/>
        </w:trPr>
        <w:tc>
          <w:tcPr>
            <w:tcW w:w="526" w:type="dxa"/>
            <w:tcBorders>
              <w:bottom w:val="single" w:sz="6" w:space="0" w:color="000000"/>
              <w:right w:val="single" w:sz="6" w:space="0" w:color="000000"/>
            </w:tcBorders>
            <w:shd w:val="clear" w:color="auto" w:fill="E6E6E6"/>
          </w:tcPr>
          <w:p w14:paraId="4AFFDB80"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494ACEB"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6BA9108"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E5ABBB2"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9DF62B3"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9DA27FF"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313D399B" w14:textId="77777777" w:rsidR="000F3B65" w:rsidRDefault="00C64217">
            <w:pPr>
              <w:pStyle w:val="TableParagraph"/>
              <w:ind w:left="113"/>
              <w:jc w:val="left"/>
              <w:rPr>
                <w:b/>
                <w:sz w:val="16"/>
              </w:rPr>
            </w:pPr>
            <w:r>
              <w:rPr>
                <w:b/>
                <w:sz w:val="16"/>
              </w:rPr>
              <w:t>Element Name</w:t>
            </w:r>
          </w:p>
        </w:tc>
      </w:tr>
      <w:tr w:rsidR="000F3B65" w14:paraId="6AE82790" w14:textId="77777777">
        <w:trPr>
          <w:trHeight w:val="221"/>
        </w:trPr>
        <w:tc>
          <w:tcPr>
            <w:tcW w:w="526" w:type="dxa"/>
            <w:tcBorders>
              <w:top w:val="single" w:sz="6" w:space="0" w:color="000000"/>
              <w:bottom w:val="nil"/>
              <w:right w:val="single" w:sz="6" w:space="0" w:color="000000"/>
            </w:tcBorders>
          </w:tcPr>
          <w:p w14:paraId="30F6FA66"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DF0DFEB"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6CCAEB12"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FA9144A"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547C335F"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3BCBB135"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105A1519" w14:textId="77777777" w:rsidR="000F3B65" w:rsidRDefault="00C64217">
            <w:pPr>
              <w:pStyle w:val="TableParagraph"/>
              <w:spacing w:before="22" w:line="179" w:lineRule="exact"/>
              <w:ind w:left="113"/>
              <w:jc w:val="left"/>
              <w:rPr>
                <w:sz w:val="16"/>
              </w:rPr>
            </w:pPr>
            <w:r>
              <w:rPr>
                <w:sz w:val="16"/>
              </w:rPr>
              <w:t>Identifier</w:t>
            </w:r>
          </w:p>
        </w:tc>
      </w:tr>
      <w:tr w:rsidR="000F3B65" w14:paraId="70B353C7" w14:textId="77777777">
        <w:trPr>
          <w:trHeight w:val="208"/>
        </w:trPr>
        <w:tc>
          <w:tcPr>
            <w:tcW w:w="526" w:type="dxa"/>
            <w:tcBorders>
              <w:top w:val="nil"/>
              <w:bottom w:val="nil"/>
              <w:right w:val="single" w:sz="6" w:space="0" w:color="000000"/>
            </w:tcBorders>
          </w:tcPr>
          <w:p w14:paraId="6742A417"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029DEC0A"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F74DB66"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4111D8DC"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4B9439D"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263DA1E" w14:textId="77777777" w:rsidR="000F3B65" w:rsidRDefault="000F3B65">
            <w:pPr>
              <w:rPr>
                <w:sz w:val="2"/>
                <w:szCs w:val="2"/>
              </w:rPr>
            </w:pPr>
          </w:p>
        </w:tc>
        <w:tc>
          <w:tcPr>
            <w:tcW w:w="2642" w:type="dxa"/>
            <w:tcBorders>
              <w:top w:val="nil"/>
              <w:left w:val="single" w:sz="6" w:space="0" w:color="000000"/>
              <w:bottom w:val="nil"/>
            </w:tcBorders>
          </w:tcPr>
          <w:p w14:paraId="3BB382F2" w14:textId="77777777" w:rsidR="000F3B65" w:rsidRDefault="00C64217">
            <w:pPr>
              <w:pStyle w:val="TableParagraph"/>
              <w:spacing w:before="10" w:line="178" w:lineRule="exact"/>
              <w:ind w:left="113"/>
              <w:jc w:val="left"/>
              <w:rPr>
                <w:sz w:val="16"/>
              </w:rPr>
            </w:pPr>
            <w:r>
              <w:rPr>
                <w:sz w:val="16"/>
              </w:rPr>
              <w:t>Text</w:t>
            </w:r>
          </w:p>
        </w:tc>
      </w:tr>
      <w:tr w:rsidR="000F3B65" w14:paraId="71D1F9AC" w14:textId="77777777">
        <w:trPr>
          <w:trHeight w:val="207"/>
        </w:trPr>
        <w:tc>
          <w:tcPr>
            <w:tcW w:w="526" w:type="dxa"/>
            <w:tcBorders>
              <w:top w:val="nil"/>
              <w:bottom w:val="nil"/>
              <w:right w:val="single" w:sz="6" w:space="0" w:color="000000"/>
            </w:tcBorders>
          </w:tcPr>
          <w:p w14:paraId="2AA1FFA4"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23D90448"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785FF7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AA76D99"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142464D8"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33D7946" w14:textId="77777777" w:rsidR="000F3B65" w:rsidRDefault="000F3B65">
            <w:pPr>
              <w:rPr>
                <w:sz w:val="2"/>
                <w:szCs w:val="2"/>
              </w:rPr>
            </w:pPr>
          </w:p>
        </w:tc>
        <w:tc>
          <w:tcPr>
            <w:tcW w:w="2642" w:type="dxa"/>
            <w:tcBorders>
              <w:top w:val="nil"/>
              <w:left w:val="single" w:sz="6" w:space="0" w:color="000000"/>
              <w:bottom w:val="nil"/>
            </w:tcBorders>
          </w:tcPr>
          <w:p w14:paraId="78626537" w14:textId="77777777" w:rsidR="000F3B65" w:rsidRDefault="00C64217">
            <w:pPr>
              <w:pStyle w:val="TableParagraph"/>
              <w:spacing w:before="9" w:line="178" w:lineRule="exact"/>
              <w:ind w:left="113"/>
              <w:jc w:val="left"/>
              <w:rPr>
                <w:sz w:val="16"/>
              </w:rPr>
            </w:pPr>
            <w:r>
              <w:rPr>
                <w:sz w:val="16"/>
              </w:rPr>
              <w:t>Name of Coding System</w:t>
            </w:r>
          </w:p>
        </w:tc>
      </w:tr>
      <w:tr w:rsidR="000F3B65" w14:paraId="162AF1C2" w14:textId="77777777">
        <w:trPr>
          <w:trHeight w:val="207"/>
        </w:trPr>
        <w:tc>
          <w:tcPr>
            <w:tcW w:w="526" w:type="dxa"/>
            <w:tcBorders>
              <w:top w:val="nil"/>
              <w:bottom w:val="nil"/>
              <w:right w:val="single" w:sz="6" w:space="0" w:color="000000"/>
            </w:tcBorders>
          </w:tcPr>
          <w:p w14:paraId="1F641DB8"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5ED4D46A"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5E5C5AB"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7ADCFED2"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0B28A5FE"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3174C3BC" w14:textId="77777777" w:rsidR="000F3B65" w:rsidRDefault="000F3B65">
            <w:pPr>
              <w:rPr>
                <w:sz w:val="2"/>
                <w:szCs w:val="2"/>
              </w:rPr>
            </w:pPr>
          </w:p>
        </w:tc>
        <w:tc>
          <w:tcPr>
            <w:tcW w:w="2642" w:type="dxa"/>
            <w:tcBorders>
              <w:top w:val="nil"/>
              <w:left w:val="single" w:sz="6" w:space="0" w:color="000000"/>
              <w:bottom w:val="nil"/>
            </w:tcBorders>
          </w:tcPr>
          <w:p w14:paraId="6785E18E" w14:textId="77777777" w:rsidR="000F3B65" w:rsidRDefault="00C64217">
            <w:pPr>
              <w:pStyle w:val="TableParagraph"/>
              <w:spacing w:before="9" w:line="178" w:lineRule="exact"/>
              <w:ind w:left="112"/>
              <w:jc w:val="left"/>
              <w:rPr>
                <w:sz w:val="16"/>
              </w:rPr>
            </w:pPr>
            <w:r>
              <w:rPr>
                <w:sz w:val="16"/>
              </w:rPr>
              <w:t>Alternate Identifier</w:t>
            </w:r>
          </w:p>
        </w:tc>
      </w:tr>
      <w:tr w:rsidR="000F3B65" w14:paraId="1F3136D1" w14:textId="77777777">
        <w:trPr>
          <w:trHeight w:val="207"/>
        </w:trPr>
        <w:tc>
          <w:tcPr>
            <w:tcW w:w="526" w:type="dxa"/>
            <w:tcBorders>
              <w:top w:val="nil"/>
              <w:bottom w:val="nil"/>
              <w:right w:val="single" w:sz="6" w:space="0" w:color="000000"/>
            </w:tcBorders>
          </w:tcPr>
          <w:p w14:paraId="08896BE8"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1AFD614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588900C"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30ACDE3"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308959C7"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2045F8BE" w14:textId="77777777" w:rsidR="000F3B65" w:rsidRDefault="000F3B65">
            <w:pPr>
              <w:rPr>
                <w:sz w:val="2"/>
                <w:szCs w:val="2"/>
              </w:rPr>
            </w:pPr>
          </w:p>
        </w:tc>
        <w:tc>
          <w:tcPr>
            <w:tcW w:w="2642" w:type="dxa"/>
            <w:tcBorders>
              <w:top w:val="nil"/>
              <w:left w:val="single" w:sz="6" w:space="0" w:color="000000"/>
              <w:bottom w:val="nil"/>
            </w:tcBorders>
          </w:tcPr>
          <w:p w14:paraId="37645582" w14:textId="77777777" w:rsidR="000F3B65" w:rsidRDefault="00C64217">
            <w:pPr>
              <w:pStyle w:val="TableParagraph"/>
              <w:spacing w:before="9" w:line="178" w:lineRule="exact"/>
              <w:ind w:left="112"/>
              <w:jc w:val="left"/>
              <w:rPr>
                <w:sz w:val="16"/>
              </w:rPr>
            </w:pPr>
            <w:r>
              <w:rPr>
                <w:sz w:val="16"/>
              </w:rPr>
              <w:t>Alternate Text</w:t>
            </w:r>
          </w:p>
        </w:tc>
      </w:tr>
      <w:tr w:rsidR="000F3B65" w14:paraId="60261718" w14:textId="77777777">
        <w:trPr>
          <w:trHeight w:val="226"/>
        </w:trPr>
        <w:tc>
          <w:tcPr>
            <w:tcW w:w="526" w:type="dxa"/>
            <w:tcBorders>
              <w:top w:val="nil"/>
              <w:right w:val="single" w:sz="6" w:space="0" w:color="000000"/>
            </w:tcBorders>
          </w:tcPr>
          <w:p w14:paraId="3E10BA8E"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22D1B021"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615EB3F5"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092AB345"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462C1BCF"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2533A174" w14:textId="77777777" w:rsidR="000F3B65" w:rsidRDefault="000F3B65">
            <w:pPr>
              <w:rPr>
                <w:sz w:val="2"/>
                <w:szCs w:val="2"/>
              </w:rPr>
            </w:pPr>
          </w:p>
        </w:tc>
        <w:tc>
          <w:tcPr>
            <w:tcW w:w="2642" w:type="dxa"/>
            <w:tcBorders>
              <w:top w:val="nil"/>
              <w:left w:val="single" w:sz="6" w:space="0" w:color="000000"/>
            </w:tcBorders>
          </w:tcPr>
          <w:p w14:paraId="48C59D08" w14:textId="77777777" w:rsidR="000F3B65" w:rsidRDefault="00C64217">
            <w:pPr>
              <w:pStyle w:val="TableParagraph"/>
              <w:spacing w:before="9"/>
              <w:ind w:left="113"/>
              <w:jc w:val="left"/>
              <w:rPr>
                <w:sz w:val="16"/>
              </w:rPr>
            </w:pPr>
            <w:r>
              <w:rPr>
                <w:sz w:val="16"/>
              </w:rPr>
              <w:t>Name of Alternate Coding System</w:t>
            </w:r>
          </w:p>
        </w:tc>
      </w:tr>
    </w:tbl>
    <w:p w14:paraId="3050CFBB" w14:textId="77777777" w:rsidR="000F3B65" w:rsidRDefault="000F3B65">
      <w:pPr>
        <w:rPr>
          <w:sz w:val="16"/>
        </w:rPr>
        <w:sectPr w:rsidR="000F3B65">
          <w:pgSz w:w="12240" w:h="15840"/>
          <w:pgMar w:top="1340" w:right="1460" w:bottom="1060" w:left="1460" w:header="724" w:footer="868" w:gutter="0"/>
          <w:cols w:space="720"/>
        </w:sectPr>
      </w:pPr>
    </w:p>
    <w:p w14:paraId="273E14DF" w14:textId="77777777" w:rsidR="000F3B65" w:rsidRDefault="00C64217">
      <w:pPr>
        <w:spacing w:before="80"/>
        <w:ind w:left="1019" w:right="397"/>
        <w:rPr>
          <w:sz w:val="24"/>
        </w:rPr>
      </w:pPr>
      <w:bookmarkStart w:id="191" w:name="_bookmark94"/>
      <w:bookmarkEnd w:id="191"/>
      <w:r>
        <w:rPr>
          <w:sz w:val="24"/>
        </w:rPr>
        <w:lastRenderedPageBreak/>
        <w:t xml:space="preserve">Component </w:t>
      </w:r>
      <w:r>
        <w:rPr>
          <w:i/>
          <w:sz w:val="24"/>
        </w:rPr>
        <w:t xml:space="preserve">PID-10.1-Identifier </w:t>
      </w:r>
      <w:r>
        <w:rPr>
          <w:sz w:val="24"/>
        </w:rPr>
        <w:t xml:space="preserve">is valued </w:t>
      </w:r>
      <w:r>
        <w:rPr>
          <w:b/>
          <w:sz w:val="24"/>
        </w:rPr>
        <w:t xml:space="preserve">AT </w:t>
      </w:r>
      <w:r>
        <w:rPr>
          <w:sz w:val="24"/>
        </w:rPr>
        <w:t xml:space="preserve">to indicate the attending physician and </w:t>
      </w:r>
      <w:r>
        <w:rPr>
          <w:b/>
          <w:sz w:val="24"/>
        </w:rPr>
        <w:t xml:space="preserve">RP </w:t>
      </w:r>
      <w:r>
        <w:rPr>
          <w:sz w:val="24"/>
        </w:rPr>
        <w:t>to indicate the referring physician.</w:t>
      </w:r>
    </w:p>
    <w:p w14:paraId="13B383FC" w14:textId="77777777" w:rsidR="000F3B65" w:rsidRDefault="000F3B65">
      <w:pPr>
        <w:pStyle w:val="BodyText"/>
        <w:spacing w:before="3"/>
        <w:rPr>
          <w:sz w:val="21"/>
        </w:rPr>
      </w:pPr>
    </w:p>
    <w:p w14:paraId="68DB0D45" w14:textId="77777777" w:rsidR="000F3B65" w:rsidRDefault="00C64217">
      <w:pPr>
        <w:pStyle w:val="Heading5"/>
      </w:pPr>
      <w:r>
        <w:t>ROL-4-Role Person</w:t>
      </w:r>
    </w:p>
    <w:p w14:paraId="36990F25" w14:textId="77777777" w:rsidR="000F3B65" w:rsidRDefault="00C64217">
      <w:pPr>
        <w:pStyle w:val="BodyText"/>
        <w:spacing w:before="115"/>
        <w:ind w:left="1019" w:right="369"/>
      </w:pPr>
      <w:r>
        <w:t xml:space="preserve">This is the name of the person (physician) whose information is being transmitted. Its structure is identical to that of </w:t>
      </w:r>
      <w:hyperlink w:anchor="_bookmark44" w:history="1">
        <w:r>
          <w:rPr>
            <w:color w:val="0000FF"/>
            <w:u w:val="single" w:color="0000FF"/>
          </w:rPr>
          <w:t>PV1-7-Attending Doctor</w:t>
        </w:r>
        <w:r>
          <w:rPr>
            <w:color w:val="0000FF"/>
          </w:rPr>
          <w:t xml:space="preserve"> </w:t>
        </w:r>
      </w:hyperlink>
      <w:r>
        <w:t xml:space="preserve">and </w:t>
      </w:r>
      <w:hyperlink w:anchor="_bookmark45" w:history="1">
        <w:r>
          <w:rPr>
            <w:color w:val="0000FF"/>
            <w:u w:val="single" w:color="0000FF"/>
          </w:rPr>
          <w:t>PV1-8-Referring</w:t>
        </w:r>
      </w:hyperlink>
      <w:r>
        <w:rPr>
          <w:color w:val="0000FF"/>
        </w:rPr>
        <w:t xml:space="preserve"> </w:t>
      </w:r>
      <w:hyperlink w:anchor="_bookmark45" w:history="1">
        <w:r>
          <w:rPr>
            <w:color w:val="0000FF"/>
            <w:u w:val="single" w:color="0000FF"/>
          </w:rPr>
          <w:t>Doctor</w:t>
        </w:r>
      </w:hyperlink>
      <w:r>
        <w:t>.</w:t>
      </w:r>
    </w:p>
    <w:p w14:paraId="28E6DAAE" w14:textId="77777777" w:rsidR="000F3B65" w:rsidRDefault="000F3B65">
      <w:pPr>
        <w:pStyle w:val="BodyText"/>
        <w:spacing w:before="3"/>
        <w:rPr>
          <w:sz w:val="21"/>
        </w:rPr>
      </w:pPr>
    </w:p>
    <w:p w14:paraId="3B600FB1" w14:textId="77777777" w:rsidR="000F3B65" w:rsidRDefault="00C64217">
      <w:pPr>
        <w:pStyle w:val="Heading5"/>
      </w:pPr>
      <w:r>
        <w:t>ROL-12-Phone</w:t>
      </w:r>
    </w:p>
    <w:p w14:paraId="6F46C1E7" w14:textId="77777777" w:rsidR="000F3B65" w:rsidRDefault="00C64217">
      <w:pPr>
        <w:pStyle w:val="BodyText"/>
        <w:spacing w:before="116"/>
        <w:ind w:left="1019" w:right="362"/>
      </w:pPr>
      <w:r>
        <w:t>This is the telephone number of the person (physician) whose information is being transmitted. Data type XTN is used, whose structure is as follows.</w:t>
      </w:r>
    </w:p>
    <w:p w14:paraId="0889BB80"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396981CD" w14:textId="77777777">
        <w:trPr>
          <w:trHeight w:val="241"/>
        </w:trPr>
        <w:tc>
          <w:tcPr>
            <w:tcW w:w="526" w:type="dxa"/>
            <w:tcBorders>
              <w:bottom w:val="single" w:sz="6" w:space="0" w:color="000000"/>
              <w:right w:val="single" w:sz="6" w:space="0" w:color="000000"/>
            </w:tcBorders>
            <w:shd w:val="clear" w:color="auto" w:fill="E6E6E6"/>
          </w:tcPr>
          <w:p w14:paraId="26EAC54A"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79F6CAB"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5A18AC38"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F93C0D9"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25A433C"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BD23F1F"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0BCC5870" w14:textId="77777777" w:rsidR="000F3B65" w:rsidRDefault="00C64217">
            <w:pPr>
              <w:pStyle w:val="TableParagraph"/>
              <w:ind w:left="113"/>
              <w:jc w:val="left"/>
              <w:rPr>
                <w:b/>
                <w:sz w:val="16"/>
              </w:rPr>
            </w:pPr>
            <w:r>
              <w:rPr>
                <w:b/>
                <w:sz w:val="16"/>
              </w:rPr>
              <w:t>Element Name</w:t>
            </w:r>
          </w:p>
        </w:tc>
      </w:tr>
      <w:tr w:rsidR="000F3B65" w14:paraId="4E05A20B" w14:textId="77777777">
        <w:trPr>
          <w:trHeight w:val="236"/>
        </w:trPr>
        <w:tc>
          <w:tcPr>
            <w:tcW w:w="526" w:type="dxa"/>
            <w:tcBorders>
              <w:top w:val="single" w:sz="6" w:space="0" w:color="000000"/>
              <w:bottom w:val="nil"/>
              <w:right w:val="single" w:sz="6" w:space="0" w:color="000000"/>
            </w:tcBorders>
          </w:tcPr>
          <w:p w14:paraId="1FA56965"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7C90BF4"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66DC5552"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DC22825"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C8AE8DD"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48141C75"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46949ADB" w14:textId="77777777" w:rsidR="000F3B65" w:rsidRDefault="00C64217">
            <w:pPr>
              <w:pStyle w:val="TableParagraph"/>
              <w:spacing w:before="22"/>
              <w:ind w:left="113"/>
              <w:jc w:val="left"/>
              <w:rPr>
                <w:sz w:val="16"/>
              </w:rPr>
            </w:pPr>
            <w:r>
              <w:rPr>
                <w:sz w:val="16"/>
              </w:rPr>
              <w:t>[NNN] [(999)]999-9999 [X99999] [B99999] [C any text]</w:t>
            </w:r>
          </w:p>
        </w:tc>
      </w:tr>
      <w:tr w:rsidR="000F3B65" w14:paraId="3556790A" w14:textId="77777777">
        <w:trPr>
          <w:trHeight w:val="238"/>
        </w:trPr>
        <w:tc>
          <w:tcPr>
            <w:tcW w:w="526" w:type="dxa"/>
            <w:tcBorders>
              <w:top w:val="nil"/>
              <w:bottom w:val="nil"/>
              <w:right w:val="single" w:sz="6" w:space="0" w:color="000000"/>
            </w:tcBorders>
          </w:tcPr>
          <w:p w14:paraId="49265BB5"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5F99152E"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0ECE6B2B"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1FF201DA"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223DC8A3"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3746D0C9"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32C47202" w14:textId="77777777" w:rsidR="000F3B65" w:rsidRDefault="00C64217">
            <w:pPr>
              <w:pStyle w:val="TableParagraph"/>
              <w:spacing w:before="25"/>
              <w:ind w:left="113"/>
              <w:jc w:val="left"/>
              <w:rPr>
                <w:sz w:val="16"/>
              </w:rPr>
            </w:pPr>
            <w:r>
              <w:rPr>
                <w:sz w:val="16"/>
              </w:rPr>
              <w:t>Telecommunication use code</w:t>
            </w:r>
          </w:p>
        </w:tc>
      </w:tr>
      <w:tr w:rsidR="000F3B65" w14:paraId="72ED2B18" w14:textId="77777777">
        <w:trPr>
          <w:trHeight w:val="237"/>
        </w:trPr>
        <w:tc>
          <w:tcPr>
            <w:tcW w:w="526" w:type="dxa"/>
            <w:tcBorders>
              <w:top w:val="nil"/>
              <w:bottom w:val="nil"/>
              <w:right w:val="single" w:sz="6" w:space="0" w:color="000000"/>
            </w:tcBorders>
          </w:tcPr>
          <w:p w14:paraId="516E44F5"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0E583A0E"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69B7F6C3"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51828236"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16CA36A0"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669E45E7"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60ECAE72" w14:textId="77777777" w:rsidR="000F3B65" w:rsidRDefault="00C64217">
            <w:pPr>
              <w:pStyle w:val="TableParagraph"/>
              <w:ind w:left="113"/>
              <w:jc w:val="left"/>
              <w:rPr>
                <w:sz w:val="16"/>
              </w:rPr>
            </w:pPr>
            <w:r>
              <w:rPr>
                <w:sz w:val="16"/>
              </w:rPr>
              <w:t>Telecommunication equipment type</w:t>
            </w:r>
          </w:p>
        </w:tc>
      </w:tr>
      <w:tr w:rsidR="000F3B65" w14:paraId="0B850E8A" w14:textId="77777777">
        <w:trPr>
          <w:trHeight w:val="237"/>
        </w:trPr>
        <w:tc>
          <w:tcPr>
            <w:tcW w:w="526" w:type="dxa"/>
            <w:tcBorders>
              <w:top w:val="nil"/>
              <w:bottom w:val="nil"/>
              <w:right w:val="single" w:sz="6" w:space="0" w:color="000000"/>
            </w:tcBorders>
          </w:tcPr>
          <w:p w14:paraId="0F9B3633"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507B0D61"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1BBD2DB0"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438E7E8C"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4C9990E2"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3A5807A4"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5E29FABD" w14:textId="77777777" w:rsidR="000F3B65" w:rsidRDefault="00C64217">
            <w:pPr>
              <w:pStyle w:val="TableParagraph"/>
              <w:ind w:left="113"/>
              <w:jc w:val="left"/>
              <w:rPr>
                <w:sz w:val="16"/>
              </w:rPr>
            </w:pPr>
            <w:r>
              <w:rPr>
                <w:sz w:val="16"/>
              </w:rPr>
              <w:t>Email address</w:t>
            </w:r>
          </w:p>
        </w:tc>
      </w:tr>
      <w:tr w:rsidR="000F3B65" w14:paraId="3EDF3BF0" w14:textId="77777777">
        <w:trPr>
          <w:trHeight w:val="237"/>
        </w:trPr>
        <w:tc>
          <w:tcPr>
            <w:tcW w:w="526" w:type="dxa"/>
            <w:tcBorders>
              <w:top w:val="nil"/>
              <w:bottom w:val="nil"/>
              <w:right w:val="single" w:sz="6" w:space="0" w:color="000000"/>
            </w:tcBorders>
          </w:tcPr>
          <w:p w14:paraId="0A8B6A80"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218163FA"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7BE53F7D"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4C19E2A"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2DD7F8F"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767363AB"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3C38557" w14:textId="77777777" w:rsidR="000F3B65" w:rsidRDefault="00C64217">
            <w:pPr>
              <w:pStyle w:val="TableParagraph"/>
              <w:ind w:left="113"/>
              <w:jc w:val="left"/>
              <w:rPr>
                <w:sz w:val="16"/>
              </w:rPr>
            </w:pPr>
            <w:r>
              <w:rPr>
                <w:sz w:val="16"/>
              </w:rPr>
              <w:t>Country code</w:t>
            </w:r>
          </w:p>
        </w:tc>
      </w:tr>
      <w:tr w:rsidR="000F3B65" w14:paraId="5A96B3E7" w14:textId="77777777">
        <w:trPr>
          <w:trHeight w:val="237"/>
        </w:trPr>
        <w:tc>
          <w:tcPr>
            <w:tcW w:w="526" w:type="dxa"/>
            <w:tcBorders>
              <w:top w:val="nil"/>
              <w:bottom w:val="nil"/>
              <w:right w:val="single" w:sz="6" w:space="0" w:color="000000"/>
            </w:tcBorders>
          </w:tcPr>
          <w:p w14:paraId="150B3E28"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6B5C4172"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4D47A61A"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50BC1EAB"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BF15D30"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590D6D3"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08E3512" w14:textId="77777777" w:rsidR="000F3B65" w:rsidRDefault="00C64217">
            <w:pPr>
              <w:pStyle w:val="TableParagraph"/>
              <w:ind w:left="113"/>
              <w:jc w:val="left"/>
              <w:rPr>
                <w:sz w:val="16"/>
              </w:rPr>
            </w:pPr>
            <w:r>
              <w:rPr>
                <w:sz w:val="16"/>
              </w:rPr>
              <w:t>Area/city code</w:t>
            </w:r>
          </w:p>
        </w:tc>
      </w:tr>
      <w:tr w:rsidR="000F3B65" w14:paraId="6E83932A" w14:textId="77777777">
        <w:trPr>
          <w:trHeight w:val="238"/>
        </w:trPr>
        <w:tc>
          <w:tcPr>
            <w:tcW w:w="526" w:type="dxa"/>
            <w:tcBorders>
              <w:top w:val="nil"/>
              <w:bottom w:val="nil"/>
              <w:right w:val="single" w:sz="6" w:space="0" w:color="000000"/>
            </w:tcBorders>
          </w:tcPr>
          <w:p w14:paraId="62807FE1"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76B6C835"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5D2B818D"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6915F86E"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0AE8779E"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1341B235"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5A5E4B82" w14:textId="77777777" w:rsidR="000F3B65" w:rsidRDefault="00C64217">
            <w:pPr>
              <w:pStyle w:val="TableParagraph"/>
              <w:ind w:left="113"/>
              <w:jc w:val="left"/>
              <w:rPr>
                <w:sz w:val="16"/>
              </w:rPr>
            </w:pPr>
            <w:r>
              <w:rPr>
                <w:sz w:val="16"/>
              </w:rPr>
              <w:t>Phone number</w:t>
            </w:r>
          </w:p>
        </w:tc>
      </w:tr>
      <w:tr w:rsidR="000F3B65" w14:paraId="4003AFF2" w14:textId="77777777">
        <w:trPr>
          <w:trHeight w:val="238"/>
        </w:trPr>
        <w:tc>
          <w:tcPr>
            <w:tcW w:w="526" w:type="dxa"/>
            <w:tcBorders>
              <w:top w:val="nil"/>
              <w:bottom w:val="nil"/>
              <w:right w:val="single" w:sz="6" w:space="0" w:color="000000"/>
            </w:tcBorders>
          </w:tcPr>
          <w:p w14:paraId="48B1A366" w14:textId="77777777" w:rsidR="000F3B65" w:rsidRDefault="00C64217">
            <w:pPr>
              <w:pStyle w:val="TableParagraph"/>
              <w:spacing w:before="25"/>
              <w:rPr>
                <w:sz w:val="16"/>
              </w:rPr>
            </w:pPr>
            <w:r>
              <w:rPr>
                <w:sz w:val="16"/>
              </w:rPr>
              <w:t>8</w:t>
            </w:r>
          </w:p>
        </w:tc>
        <w:tc>
          <w:tcPr>
            <w:tcW w:w="514" w:type="dxa"/>
            <w:tcBorders>
              <w:top w:val="nil"/>
              <w:left w:val="single" w:sz="6" w:space="0" w:color="000000"/>
              <w:bottom w:val="nil"/>
              <w:right w:val="single" w:sz="6" w:space="0" w:color="000000"/>
            </w:tcBorders>
          </w:tcPr>
          <w:p w14:paraId="61D664AF"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78E1653D"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9F5C2ED"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64440258"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201ADABD"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146464C" w14:textId="77777777" w:rsidR="000F3B65" w:rsidRDefault="00C64217">
            <w:pPr>
              <w:pStyle w:val="TableParagraph"/>
              <w:spacing w:before="25"/>
              <w:ind w:left="113"/>
              <w:jc w:val="left"/>
              <w:rPr>
                <w:sz w:val="16"/>
              </w:rPr>
            </w:pPr>
            <w:r>
              <w:rPr>
                <w:sz w:val="16"/>
              </w:rPr>
              <w:t>Extension</w:t>
            </w:r>
          </w:p>
        </w:tc>
      </w:tr>
      <w:tr w:rsidR="000F3B65" w14:paraId="0A0FCBE6" w14:textId="77777777">
        <w:trPr>
          <w:trHeight w:val="238"/>
        </w:trPr>
        <w:tc>
          <w:tcPr>
            <w:tcW w:w="526" w:type="dxa"/>
            <w:tcBorders>
              <w:top w:val="nil"/>
              <w:right w:val="single" w:sz="6" w:space="0" w:color="000000"/>
            </w:tcBorders>
          </w:tcPr>
          <w:p w14:paraId="6881A4B0"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5097E29B"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6DDD3902"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5AE106B9"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05CBD0EF"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771B1F9C"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6698AC1D" w14:textId="77777777" w:rsidR="000F3B65" w:rsidRDefault="00C64217">
            <w:pPr>
              <w:pStyle w:val="TableParagraph"/>
              <w:ind w:left="112"/>
              <w:jc w:val="left"/>
              <w:rPr>
                <w:sz w:val="16"/>
              </w:rPr>
            </w:pPr>
            <w:r>
              <w:rPr>
                <w:sz w:val="16"/>
              </w:rPr>
              <w:t>Any text</w:t>
            </w:r>
          </w:p>
        </w:tc>
      </w:tr>
    </w:tbl>
    <w:p w14:paraId="1B0DF798" w14:textId="77777777" w:rsidR="000F3B65" w:rsidRDefault="00C64217">
      <w:pPr>
        <w:pStyle w:val="BodyText"/>
        <w:spacing w:before="121"/>
        <w:ind w:left="1019" w:right="397"/>
      </w:pPr>
      <w:r>
        <w:t>Only the first three components of this field are used. They are populated as follows.</w:t>
      </w:r>
    </w:p>
    <w:p w14:paraId="01E04F2D" w14:textId="77777777" w:rsidR="000F3B65" w:rsidRDefault="000F3B65">
      <w:pPr>
        <w:pStyle w:val="BodyText"/>
        <w:spacing w:before="11"/>
        <w:rPr>
          <w:sz w:val="20"/>
        </w:rPr>
      </w:pPr>
    </w:p>
    <w:p w14:paraId="154A135E" w14:textId="77777777" w:rsidR="000F3B65" w:rsidRDefault="00C64217">
      <w:pPr>
        <w:ind w:left="815"/>
        <w:rPr>
          <w:i/>
          <w:sz w:val="26"/>
        </w:rPr>
      </w:pPr>
      <w:r>
        <w:rPr>
          <w:i/>
          <w:sz w:val="26"/>
        </w:rPr>
        <w:t>ROL-12.1-[NNN] [(999)]999-9999 [X99999] [B99999] [C any text]</w:t>
      </w:r>
    </w:p>
    <w:p w14:paraId="55D5C275" w14:textId="77777777" w:rsidR="000F3B65" w:rsidRDefault="00C64217">
      <w:pPr>
        <w:pStyle w:val="BodyText"/>
        <w:spacing w:before="120"/>
        <w:ind w:left="1019" w:right="976"/>
      </w:pPr>
      <w:r>
        <w:t>This component contains the full telephone number as recorded in VistA. Components 5-9 are not used to break out the sub-elements of the telephone number.</w:t>
      </w:r>
    </w:p>
    <w:p w14:paraId="0491F406" w14:textId="77777777" w:rsidR="000F3B65" w:rsidRDefault="000F3B65">
      <w:pPr>
        <w:pStyle w:val="BodyText"/>
        <w:spacing w:before="11"/>
        <w:rPr>
          <w:sz w:val="20"/>
        </w:rPr>
      </w:pPr>
    </w:p>
    <w:p w14:paraId="6E4B44C5" w14:textId="77777777" w:rsidR="000F3B65" w:rsidRDefault="00C64217">
      <w:pPr>
        <w:pStyle w:val="Heading4"/>
      </w:pPr>
      <w:r>
        <w:t>ROL-12.2-Telecommunication Use Code</w:t>
      </w:r>
    </w:p>
    <w:p w14:paraId="589A3B6A" w14:textId="77777777" w:rsidR="000F3B65" w:rsidRDefault="00C64217">
      <w:pPr>
        <w:pStyle w:val="BodyText"/>
        <w:spacing w:before="120"/>
        <w:ind w:left="1019" w:right="397"/>
      </w:pPr>
      <w:r>
        <w:t xml:space="preserve">This component specifies what kind of number is contained in component 1. It is populated with one of the following values from HL7 Table 0201, </w:t>
      </w:r>
      <w:r>
        <w:rPr>
          <w:i/>
        </w:rPr>
        <w:t>Telecommunication Use Code</w:t>
      </w:r>
      <w:r>
        <w:t>.</w:t>
      </w:r>
    </w:p>
    <w:p w14:paraId="2FE64978" w14:textId="77777777" w:rsidR="000F3B65" w:rsidRDefault="000F3B65">
      <w:pPr>
        <w:pStyle w:val="BodyText"/>
        <w:spacing w:before="5"/>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2BBA8DDA" w14:textId="77777777">
        <w:trPr>
          <w:trHeight w:val="322"/>
        </w:trPr>
        <w:tc>
          <w:tcPr>
            <w:tcW w:w="667" w:type="dxa"/>
            <w:tcBorders>
              <w:bottom w:val="single" w:sz="6" w:space="0" w:color="000000"/>
              <w:right w:val="single" w:sz="6" w:space="0" w:color="000000"/>
            </w:tcBorders>
            <w:shd w:val="clear" w:color="auto" w:fill="E4E4E4"/>
          </w:tcPr>
          <w:p w14:paraId="309D5304"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1E8692CD" w14:textId="77777777" w:rsidR="000F3B65" w:rsidRDefault="00C64217">
            <w:pPr>
              <w:pStyle w:val="TableParagraph"/>
              <w:spacing w:before="14"/>
              <w:ind w:left="119"/>
              <w:jc w:val="left"/>
              <w:rPr>
                <w:b/>
                <w:sz w:val="16"/>
              </w:rPr>
            </w:pPr>
            <w:r>
              <w:rPr>
                <w:b/>
                <w:sz w:val="16"/>
              </w:rPr>
              <w:t>Description</w:t>
            </w:r>
          </w:p>
        </w:tc>
      </w:tr>
      <w:tr w:rsidR="000F3B65" w14:paraId="14585208" w14:textId="77777777">
        <w:trPr>
          <w:trHeight w:val="325"/>
        </w:trPr>
        <w:tc>
          <w:tcPr>
            <w:tcW w:w="667" w:type="dxa"/>
            <w:tcBorders>
              <w:top w:val="single" w:sz="6" w:space="0" w:color="000000"/>
              <w:bottom w:val="single" w:sz="6" w:space="0" w:color="000000"/>
              <w:right w:val="single" w:sz="6" w:space="0" w:color="000000"/>
            </w:tcBorders>
          </w:tcPr>
          <w:p w14:paraId="2EE0B3B2"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bottom w:val="single" w:sz="6" w:space="0" w:color="000000"/>
            </w:tcBorders>
          </w:tcPr>
          <w:p w14:paraId="7D5A82C9" w14:textId="77777777" w:rsidR="000F3B65" w:rsidRDefault="00C64217">
            <w:pPr>
              <w:pStyle w:val="TableParagraph"/>
              <w:spacing w:before="15"/>
              <w:ind w:left="120"/>
              <w:jc w:val="left"/>
              <w:rPr>
                <w:sz w:val="16"/>
              </w:rPr>
            </w:pPr>
            <w:r>
              <w:rPr>
                <w:sz w:val="16"/>
              </w:rPr>
              <w:t>Primary Residence Number</w:t>
            </w:r>
          </w:p>
        </w:tc>
      </w:tr>
      <w:tr w:rsidR="000F3B65" w14:paraId="293ED824" w14:textId="77777777">
        <w:trPr>
          <w:trHeight w:val="323"/>
        </w:trPr>
        <w:tc>
          <w:tcPr>
            <w:tcW w:w="667" w:type="dxa"/>
            <w:tcBorders>
              <w:top w:val="single" w:sz="6" w:space="0" w:color="000000"/>
              <w:bottom w:val="single" w:sz="6" w:space="0" w:color="000000"/>
              <w:right w:val="single" w:sz="6" w:space="0" w:color="000000"/>
            </w:tcBorders>
          </w:tcPr>
          <w:p w14:paraId="1B4FBDDF" w14:textId="77777777" w:rsidR="000F3B65" w:rsidRDefault="00C64217">
            <w:pPr>
              <w:pStyle w:val="TableParagraph"/>
              <w:spacing w:before="15"/>
              <w:ind w:left="128"/>
              <w:jc w:val="left"/>
              <w:rPr>
                <w:sz w:val="16"/>
              </w:rPr>
            </w:pPr>
            <w:r>
              <w:rPr>
                <w:sz w:val="16"/>
              </w:rPr>
              <w:t>WPN</w:t>
            </w:r>
          </w:p>
        </w:tc>
        <w:tc>
          <w:tcPr>
            <w:tcW w:w="2205" w:type="dxa"/>
            <w:tcBorders>
              <w:top w:val="single" w:sz="6" w:space="0" w:color="000000"/>
              <w:left w:val="single" w:sz="6" w:space="0" w:color="000000"/>
              <w:bottom w:val="single" w:sz="6" w:space="0" w:color="000000"/>
            </w:tcBorders>
          </w:tcPr>
          <w:p w14:paraId="5D33D9FE" w14:textId="77777777" w:rsidR="000F3B65" w:rsidRDefault="00C64217">
            <w:pPr>
              <w:pStyle w:val="TableParagraph"/>
              <w:spacing w:before="15"/>
              <w:ind w:left="120"/>
              <w:jc w:val="left"/>
              <w:rPr>
                <w:sz w:val="16"/>
              </w:rPr>
            </w:pPr>
            <w:r>
              <w:rPr>
                <w:sz w:val="16"/>
              </w:rPr>
              <w:t>Work Number</w:t>
            </w:r>
          </w:p>
        </w:tc>
      </w:tr>
      <w:tr w:rsidR="000F3B65" w14:paraId="582D42F7" w14:textId="77777777">
        <w:trPr>
          <w:trHeight w:val="325"/>
        </w:trPr>
        <w:tc>
          <w:tcPr>
            <w:tcW w:w="667" w:type="dxa"/>
            <w:tcBorders>
              <w:top w:val="single" w:sz="6" w:space="0" w:color="000000"/>
              <w:right w:val="single" w:sz="6" w:space="0" w:color="000000"/>
            </w:tcBorders>
          </w:tcPr>
          <w:p w14:paraId="6AF6A203" w14:textId="77777777" w:rsidR="000F3B65" w:rsidRDefault="00C64217">
            <w:pPr>
              <w:pStyle w:val="TableParagraph"/>
              <w:spacing w:before="15"/>
              <w:ind w:left="152"/>
              <w:jc w:val="left"/>
              <w:rPr>
                <w:sz w:val="16"/>
              </w:rPr>
            </w:pPr>
            <w:r>
              <w:rPr>
                <w:sz w:val="16"/>
              </w:rPr>
              <w:t>BPN</w:t>
            </w:r>
          </w:p>
        </w:tc>
        <w:tc>
          <w:tcPr>
            <w:tcW w:w="2205" w:type="dxa"/>
            <w:tcBorders>
              <w:top w:val="single" w:sz="6" w:space="0" w:color="000000"/>
              <w:left w:val="single" w:sz="6" w:space="0" w:color="000000"/>
            </w:tcBorders>
          </w:tcPr>
          <w:p w14:paraId="12B22B21" w14:textId="77777777" w:rsidR="000F3B65" w:rsidRDefault="00C64217">
            <w:pPr>
              <w:pStyle w:val="TableParagraph"/>
              <w:spacing w:before="15"/>
              <w:ind w:left="119"/>
              <w:jc w:val="left"/>
              <w:rPr>
                <w:sz w:val="16"/>
              </w:rPr>
            </w:pPr>
            <w:r>
              <w:rPr>
                <w:sz w:val="16"/>
              </w:rPr>
              <w:t>Beeper Number</w:t>
            </w:r>
          </w:p>
        </w:tc>
      </w:tr>
    </w:tbl>
    <w:p w14:paraId="5B6EDD7D" w14:textId="77777777" w:rsidR="000F3B65" w:rsidRDefault="000F3B65">
      <w:pPr>
        <w:pStyle w:val="BodyText"/>
        <w:spacing w:before="5"/>
        <w:rPr>
          <w:sz w:val="21"/>
        </w:rPr>
      </w:pPr>
    </w:p>
    <w:p w14:paraId="4733E37E" w14:textId="77777777" w:rsidR="000F3B65" w:rsidRDefault="00C64217">
      <w:pPr>
        <w:pStyle w:val="Heading4"/>
      </w:pPr>
      <w:r>
        <w:t>ROL-12.3-Telecommunication Equipment Type</w:t>
      </w:r>
    </w:p>
    <w:p w14:paraId="2CAB45DF" w14:textId="77777777" w:rsidR="000F3B65" w:rsidRDefault="00C64217">
      <w:pPr>
        <w:pStyle w:val="BodyText"/>
        <w:spacing w:before="118"/>
        <w:ind w:left="1019" w:right="397"/>
      </w:pPr>
      <w:r>
        <w:t xml:space="preserve">This component specifies the kind of device that is reached on the number contained in component 1. It is populated with one of the following values from HL7 Table 202, </w:t>
      </w:r>
      <w:r>
        <w:rPr>
          <w:i/>
        </w:rPr>
        <w:t>Telecommunication Equipment Type</w:t>
      </w:r>
      <w:r>
        <w:t>.</w:t>
      </w:r>
    </w:p>
    <w:p w14:paraId="41A44178" w14:textId="77777777" w:rsidR="000F3B65" w:rsidRDefault="000F3B65">
      <w:pPr>
        <w:sectPr w:rsidR="000F3B65">
          <w:pgSz w:w="12240" w:h="15840"/>
          <w:pgMar w:top="1340" w:right="1460" w:bottom="1060" w:left="1460" w:header="724" w:footer="868" w:gutter="0"/>
          <w:cols w:space="720"/>
        </w:sectPr>
      </w:pPr>
    </w:p>
    <w:p w14:paraId="5570810B" w14:textId="77777777" w:rsidR="000F3B65" w:rsidRDefault="000F3B65">
      <w:pPr>
        <w:pStyle w:val="BodyText"/>
        <w:spacing w:before="4"/>
        <w:rPr>
          <w:sz w:val="29"/>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364474E" w14:textId="77777777">
        <w:trPr>
          <w:trHeight w:val="325"/>
        </w:trPr>
        <w:tc>
          <w:tcPr>
            <w:tcW w:w="665" w:type="dxa"/>
            <w:tcBorders>
              <w:bottom w:val="single" w:sz="6" w:space="0" w:color="000000"/>
              <w:right w:val="single" w:sz="6" w:space="0" w:color="000000"/>
            </w:tcBorders>
            <w:shd w:val="clear" w:color="auto" w:fill="E4E4E4"/>
          </w:tcPr>
          <w:p w14:paraId="581364C7" w14:textId="77777777" w:rsidR="000F3B65" w:rsidRDefault="00C64217">
            <w:pPr>
              <w:pStyle w:val="TableParagraph"/>
              <w:spacing w:before="14"/>
              <w:ind w:left="86" w:right="81"/>
              <w:rPr>
                <w:b/>
                <w:sz w:val="16"/>
              </w:rPr>
            </w:pPr>
            <w:bookmarkStart w:id="192" w:name="_bookmark95"/>
            <w:bookmarkEnd w:id="192"/>
            <w:r>
              <w:rPr>
                <w:b/>
                <w:sz w:val="16"/>
              </w:rPr>
              <w:t>Value</w:t>
            </w:r>
          </w:p>
        </w:tc>
        <w:tc>
          <w:tcPr>
            <w:tcW w:w="1123" w:type="dxa"/>
            <w:tcBorders>
              <w:left w:val="single" w:sz="6" w:space="0" w:color="000000"/>
              <w:bottom w:val="single" w:sz="6" w:space="0" w:color="000000"/>
            </w:tcBorders>
            <w:shd w:val="clear" w:color="auto" w:fill="E4E4E4"/>
          </w:tcPr>
          <w:p w14:paraId="7B0E01B4" w14:textId="77777777" w:rsidR="000F3B65" w:rsidRDefault="00C64217">
            <w:pPr>
              <w:pStyle w:val="TableParagraph"/>
              <w:spacing w:before="14"/>
              <w:ind w:left="119"/>
              <w:jc w:val="left"/>
              <w:rPr>
                <w:b/>
                <w:sz w:val="16"/>
              </w:rPr>
            </w:pPr>
            <w:r>
              <w:rPr>
                <w:b/>
                <w:sz w:val="16"/>
              </w:rPr>
              <w:t>Description</w:t>
            </w:r>
          </w:p>
        </w:tc>
      </w:tr>
      <w:tr w:rsidR="000F3B65" w14:paraId="77882D18" w14:textId="77777777">
        <w:trPr>
          <w:trHeight w:val="323"/>
        </w:trPr>
        <w:tc>
          <w:tcPr>
            <w:tcW w:w="665" w:type="dxa"/>
            <w:tcBorders>
              <w:top w:val="single" w:sz="6" w:space="0" w:color="000000"/>
              <w:bottom w:val="single" w:sz="6" w:space="0" w:color="000000"/>
              <w:right w:val="single" w:sz="6" w:space="0" w:color="000000"/>
            </w:tcBorders>
          </w:tcPr>
          <w:p w14:paraId="1910715A"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bottom w:val="single" w:sz="6" w:space="0" w:color="000000"/>
            </w:tcBorders>
          </w:tcPr>
          <w:p w14:paraId="26D94065" w14:textId="77777777" w:rsidR="000F3B65" w:rsidRDefault="00C64217">
            <w:pPr>
              <w:pStyle w:val="TableParagraph"/>
              <w:spacing w:before="15"/>
              <w:ind w:left="119"/>
              <w:jc w:val="left"/>
              <w:rPr>
                <w:sz w:val="16"/>
              </w:rPr>
            </w:pPr>
            <w:r>
              <w:rPr>
                <w:sz w:val="16"/>
              </w:rPr>
              <w:t>Telephone</w:t>
            </w:r>
          </w:p>
        </w:tc>
      </w:tr>
      <w:tr w:rsidR="000F3B65" w14:paraId="37D0207D" w14:textId="77777777">
        <w:trPr>
          <w:trHeight w:val="323"/>
        </w:trPr>
        <w:tc>
          <w:tcPr>
            <w:tcW w:w="665" w:type="dxa"/>
            <w:tcBorders>
              <w:top w:val="single" w:sz="6" w:space="0" w:color="000000"/>
              <w:bottom w:val="single" w:sz="6" w:space="0" w:color="000000"/>
              <w:right w:val="single" w:sz="6" w:space="0" w:color="000000"/>
            </w:tcBorders>
          </w:tcPr>
          <w:p w14:paraId="3E36D9B8" w14:textId="77777777" w:rsidR="000F3B65" w:rsidRDefault="00C64217">
            <w:pPr>
              <w:pStyle w:val="TableParagraph"/>
              <w:spacing w:before="15"/>
              <w:ind w:left="86" w:right="81"/>
              <w:rPr>
                <w:sz w:val="16"/>
              </w:rPr>
            </w:pPr>
            <w:r>
              <w:rPr>
                <w:sz w:val="16"/>
              </w:rPr>
              <w:t>FX</w:t>
            </w:r>
          </w:p>
        </w:tc>
        <w:tc>
          <w:tcPr>
            <w:tcW w:w="1123" w:type="dxa"/>
            <w:tcBorders>
              <w:top w:val="single" w:sz="6" w:space="0" w:color="000000"/>
              <w:left w:val="single" w:sz="6" w:space="0" w:color="000000"/>
              <w:bottom w:val="single" w:sz="6" w:space="0" w:color="000000"/>
            </w:tcBorders>
          </w:tcPr>
          <w:p w14:paraId="594B462D" w14:textId="77777777" w:rsidR="000F3B65" w:rsidRDefault="00C64217">
            <w:pPr>
              <w:pStyle w:val="TableParagraph"/>
              <w:spacing w:before="15"/>
              <w:ind w:left="119"/>
              <w:jc w:val="left"/>
              <w:rPr>
                <w:sz w:val="16"/>
              </w:rPr>
            </w:pPr>
            <w:r>
              <w:rPr>
                <w:sz w:val="16"/>
              </w:rPr>
              <w:t>Fax</w:t>
            </w:r>
          </w:p>
        </w:tc>
      </w:tr>
      <w:tr w:rsidR="000F3B65" w14:paraId="5144D1B5" w14:textId="77777777">
        <w:trPr>
          <w:trHeight w:val="325"/>
        </w:trPr>
        <w:tc>
          <w:tcPr>
            <w:tcW w:w="665" w:type="dxa"/>
            <w:tcBorders>
              <w:top w:val="single" w:sz="6" w:space="0" w:color="000000"/>
              <w:right w:val="single" w:sz="6" w:space="0" w:color="000000"/>
            </w:tcBorders>
          </w:tcPr>
          <w:p w14:paraId="467B23B7" w14:textId="77777777" w:rsidR="000F3B65" w:rsidRDefault="00C64217">
            <w:pPr>
              <w:pStyle w:val="TableParagraph"/>
              <w:spacing w:before="15"/>
              <w:ind w:left="81" w:right="81"/>
              <w:rPr>
                <w:sz w:val="16"/>
              </w:rPr>
            </w:pPr>
            <w:r>
              <w:rPr>
                <w:sz w:val="16"/>
              </w:rPr>
              <w:t>BP</w:t>
            </w:r>
          </w:p>
        </w:tc>
        <w:tc>
          <w:tcPr>
            <w:tcW w:w="1123" w:type="dxa"/>
            <w:tcBorders>
              <w:top w:val="single" w:sz="6" w:space="0" w:color="000000"/>
              <w:left w:val="single" w:sz="6" w:space="0" w:color="000000"/>
            </w:tcBorders>
          </w:tcPr>
          <w:p w14:paraId="7D16082E" w14:textId="77777777" w:rsidR="000F3B65" w:rsidRDefault="00C64217">
            <w:pPr>
              <w:pStyle w:val="TableParagraph"/>
              <w:spacing w:before="15"/>
              <w:ind w:left="119"/>
              <w:jc w:val="left"/>
              <w:rPr>
                <w:sz w:val="16"/>
              </w:rPr>
            </w:pPr>
            <w:r>
              <w:rPr>
                <w:sz w:val="16"/>
              </w:rPr>
              <w:t>Beeper</w:t>
            </w:r>
          </w:p>
        </w:tc>
      </w:tr>
    </w:tbl>
    <w:p w14:paraId="582DF67A" w14:textId="77777777" w:rsidR="000F3B65" w:rsidRDefault="000F3B65">
      <w:pPr>
        <w:pStyle w:val="BodyText"/>
        <w:rPr>
          <w:sz w:val="20"/>
        </w:rPr>
      </w:pPr>
    </w:p>
    <w:p w14:paraId="76558B78" w14:textId="77777777" w:rsidR="000F3B65" w:rsidRDefault="000F3B65">
      <w:pPr>
        <w:pStyle w:val="BodyText"/>
        <w:spacing w:before="3"/>
        <w:rPr>
          <w:sz w:val="28"/>
        </w:rPr>
      </w:pPr>
    </w:p>
    <w:p w14:paraId="4AD4830A" w14:textId="77777777" w:rsidR="000F3B65" w:rsidRDefault="00C64217">
      <w:pPr>
        <w:pStyle w:val="Heading3"/>
        <w:numPr>
          <w:ilvl w:val="2"/>
          <w:numId w:val="5"/>
        </w:numPr>
        <w:tabs>
          <w:tab w:val="left" w:pos="1061"/>
        </w:tabs>
        <w:spacing w:before="91"/>
      </w:pPr>
      <w:bookmarkStart w:id="193" w:name="_bookmark96"/>
      <w:bookmarkStart w:id="194" w:name="2.6.7_DG1_Segment_Fields"/>
      <w:bookmarkEnd w:id="193"/>
      <w:bookmarkEnd w:id="194"/>
      <w:r>
        <w:t>DG1 Segment Fields</w:t>
      </w:r>
    </w:p>
    <w:p w14:paraId="55B3E7A1" w14:textId="77777777" w:rsidR="000F3B65" w:rsidRDefault="00C64217">
      <w:pPr>
        <w:pStyle w:val="Heading5"/>
        <w:spacing w:before="242"/>
        <w:jc w:val="both"/>
      </w:pPr>
      <w:r>
        <w:t>DG1-1-Set ID</w:t>
      </w:r>
    </w:p>
    <w:p w14:paraId="71C9F2E3" w14:textId="77777777" w:rsidR="000F3B65" w:rsidRDefault="00C64217">
      <w:pPr>
        <w:pStyle w:val="BodyText"/>
        <w:spacing w:before="115"/>
        <w:ind w:left="1019" w:right="482"/>
      </w:pPr>
      <w:r>
        <w:t xml:space="preserve">This is the ordinal number of this occurrence of the DG1 Segment under the PV1 Segment. The first occurrence is labeled </w:t>
      </w:r>
      <w:r>
        <w:rPr>
          <w:b/>
        </w:rPr>
        <w:t>1</w:t>
      </w:r>
      <w:r>
        <w:t xml:space="preserve">, the second </w:t>
      </w:r>
      <w:r>
        <w:rPr>
          <w:b/>
        </w:rPr>
        <w:t>2</w:t>
      </w:r>
      <w:r>
        <w:t>, and so on.</w:t>
      </w:r>
    </w:p>
    <w:p w14:paraId="6B77E1C7" w14:textId="77777777" w:rsidR="000F3B65" w:rsidRDefault="000F3B65">
      <w:pPr>
        <w:pStyle w:val="BodyText"/>
        <w:spacing w:before="3"/>
        <w:rPr>
          <w:sz w:val="21"/>
        </w:rPr>
      </w:pPr>
    </w:p>
    <w:p w14:paraId="711D7E1C" w14:textId="77777777" w:rsidR="000F3B65" w:rsidRDefault="00C64217">
      <w:pPr>
        <w:pStyle w:val="Heading5"/>
        <w:jc w:val="both"/>
      </w:pPr>
      <w:r>
        <w:t>DG1-3-Diagnosis Code</w:t>
      </w:r>
    </w:p>
    <w:p w14:paraId="137BEAE4" w14:textId="77777777" w:rsidR="000F3B65" w:rsidRDefault="00C64217">
      <w:pPr>
        <w:pStyle w:val="BodyText"/>
        <w:spacing w:before="116"/>
        <w:ind w:left="1019" w:right="838"/>
        <w:jc w:val="both"/>
      </w:pPr>
      <w:r>
        <w:t>This field is of data type CE (Coded Element), which contains 6 components. Only the second component, “Text”, is populated. It contains the name of the diagnosis.</w:t>
      </w:r>
    </w:p>
    <w:p w14:paraId="13EEE3E7" w14:textId="77777777" w:rsidR="000F3B65" w:rsidRDefault="000F3B65">
      <w:pPr>
        <w:pStyle w:val="BodyText"/>
        <w:spacing w:before="3"/>
        <w:rPr>
          <w:sz w:val="21"/>
        </w:rPr>
      </w:pPr>
    </w:p>
    <w:p w14:paraId="4EA9DBCD" w14:textId="77777777" w:rsidR="000F3B65" w:rsidRDefault="00C64217">
      <w:pPr>
        <w:pStyle w:val="Heading5"/>
        <w:jc w:val="both"/>
      </w:pPr>
      <w:r>
        <w:t>DG1-6-Diagnosis Type</w:t>
      </w:r>
    </w:p>
    <w:p w14:paraId="65621ADE" w14:textId="77777777" w:rsidR="000F3B65" w:rsidRDefault="00C64217">
      <w:pPr>
        <w:pStyle w:val="BodyText"/>
        <w:spacing w:before="115"/>
        <w:ind w:left="1019" w:right="397"/>
      </w:pPr>
      <w:r>
        <w:t xml:space="preserve">This field is of data type IS (coded value for user-defined tables). It will contain one of the following values from user-defined Table 0052, </w:t>
      </w:r>
      <w:r>
        <w:rPr>
          <w:i/>
        </w:rPr>
        <w:t>Diagnosis Type</w:t>
      </w:r>
      <w:r>
        <w:t>.</w:t>
      </w:r>
    </w:p>
    <w:p w14:paraId="7FAD96DA" w14:textId="77777777" w:rsidR="000F3B65" w:rsidRDefault="000F3B65">
      <w:pPr>
        <w:pStyle w:val="BodyText"/>
        <w:spacing w:before="5"/>
        <w:rPr>
          <w:sz w:val="12"/>
        </w:rPr>
      </w:pPr>
    </w:p>
    <w:tbl>
      <w:tblPr>
        <w:tblW w:w="0" w:type="auto"/>
        <w:tblInd w:w="106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121"/>
        <w:gridCol w:w="5451"/>
      </w:tblGrid>
      <w:tr w:rsidR="000F3B65" w14:paraId="59F77C01" w14:textId="77777777">
        <w:trPr>
          <w:trHeight w:val="322"/>
        </w:trPr>
        <w:tc>
          <w:tcPr>
            <w:tcW w:w="667" w:type="dxa"/>
            <w:tcBorders>
              <w:bottom w:val="single" w:sz="6" w:space="0" w:color="000000"/>
              <w:right w:val="single" w:sz="6" w:space="0" w:color="000000"/>
            </w:tcBorders>
            <w:shd w:val="clear" w:color="auto" w:fill="E4E4E4"/>
          </w:tcPr>
          <w:p w14:paraId="41813217" w14:textId="77777777" w:rsidR="000F3B65" w:rsidRDefault="00C64217">
            <w:pPr>
              <w:pStyle w:val="TableParagraph"/>
              <w:spacing w:before="14"/>
              <w:ind w:left="86" w:right="83"/>
              <w:rPr>
                <w:b/>
                <w:sz w:val="16"/>
              </w:rPr>
            </w:pPr>
            <w:r>
              <w:rPr>
                <w:b/>
                <w:sz w:val="16"/>
              </w:rPr>
              <w:t>Value</w:t>
            </w:r>
          </w:p>
        </w:tc>
        <w:tc>
          <w:tcPr>
            <w:tcW w:w="1121" w:type="dxa"/>
            <w:tcBorders>
              <w:left w:val="single" w:sz="6" w:space="0" w:color="000000"/>
              <w:bottom w:val="single" w:sz="6" w:space="0" w:color="000000"/>
              <w:right w:val="single" w:sz="6" w:space="0" w:color="000000"/>
            </w:tcBorders>
            <w:shd w:val="clear" w:color="auto" w:fill="E4E4E4"/>
          </w:tcPr>
          <w:p w14:paraId="146B70CD" w14:textId="77777777" w:rsidR="000F3B65" w:rsidRDefault="00C64217">
            <w:pPr>
              <w:pStyle w:val="TableParagraph"/>
              <w:spacing w:before="14"/>
              <w:ind w:left="119"/>
              <w:jc w:val="left"/>
              <w:rPr>
                <w:b/>
                <w:sz w:val="16"/>
              </w:rPr>
            </w:pPr>
            <w:r>
              <w:rPr>
                <w:b/>
                <w:sz w:val="16"/>
              </w:rPr>
              <w:t>Description</w:t>
            </w:r>
          </w:p>
        </w:tc>
        <w:tc>
          <w:tcPr>
            <w:tcW w:w="5451" w:type="dxa"/>
            <w:tcBorders>
              <w:left w:val="single" w:sz="6" w:space="0" w:color="000000"/>
              <w:bottom w:val="single" w:sz="6" w:space="0" w:color="000000"/>
            </w:tcBorders>
            <w:shd w:val="clear" w:color="auto" w:fill="E4E4E4"/>
          </w:tcPr>
          <w:p w14:paraId="78D33725" w14:textId="77777777" w:rsidR="000F3B65" w:rsidRDefault="00C64217">
            <w:pPr>
              <w:pStyle w:val="TableParagraph"/>
              <w:spacing w:before="14"/>
              <w:ind w:left="119"/>
              <w:jc w:val="left"/>
              <w:rPr>
                <w:b/>
                <w:sz w:val="16"/>
              </w:rPr>
            </w:pPr>
            <w:r>
              <w:rPr>
                <w:b/>
                <w:sz w:val="16"/>
              </w:rPr>
              <w:t>Comment</w:t>
            </w:r>
          </w:p>
        </w:tc>
      </w:tr>
      <w:tr w:rsidR="000F3B65" w14:paraId="1FCA7836" w14:textId="77777777">
        <w:trPr>
          <w:trHeight w:val="325"/>
        </w:trPr>
        <w:tc>
          <w:tcPr>
            <w:tcW w:w="667" w:type="dxa"/>
            <w:tcBorders>
              <w:top w:val="single" w:sz="6" w:space="0" w:color="000000"/>
              <w:bottom w:val="single" w:sz="6" w:space="0" w:color="000000"/>
              <w:right w:val="single" w:sz="6" w:space="0" w:color="000000"/>
            </w:tcBorders>
          </w:tcPr>
          <w:p w14:paraId="065D0C0E" w14:textId="77777777" w:rsidR="000F3B65" w:rsidRDefault="00C64217">
            <w:pPr>
              <w:pStyle w:val="TableParagraph"/>
              <w:spacing w:before="15"/>
              <w:ind w:right="1"/>
              <w:rPr>
                <w:sz w:val="16"/>
              </w:rPr>
            </w:pPr>
            <w:r>
              <w:rPr>
                <w:sz w:val="16"/>
              </w:rPr>
              <w:t>A</w:t>
            </w:r>
          </w:p>
        </w:tc>
        <w:tc>
          <w:tcPr>
            <w:tcW w:w="1121" w:type="dxa"/>
            <w:tcBorders>
              <w:top w:val="single" w:sz="6" w:space="0" w:color="000000"/>
              <w:left w:val="single" w:sz="6" w:space="0" w:color="000000"/>
              <w:bottom w:val="single" w:sz="6" w:space="0" w:color="000000"/>
              <w:right w:val="single" w:sz="6" w:space="0" w:color="000000"/>
            </w:tcBorders>
          </w:tcPr>
          <w:p w14:paraId="3AA438D2" w14:textId="77777777" w:rsidR="000F3B65" w:rsidRDefault="00C64217">
            <w:pPr>
              <w:pStyle w:val="TableParagraph"/>
              <w:spacing w:before="15"/>
              <w:ind w:left="119"/>
              <w:jc w:val="left"/>
              <w:rPr>
                <w:sz w:val="16"/>
              </w:rPr>
            </w:pPr>
            <w:r>
              <w:rPr>
                <w:sz w:val="16"/>
              </w:rPr>
              <w:t>Admitting</w:t>
            </w:r>
          </w:p>
        </w:tc>
        <w:tc>
          <w:tcPr>
            <w:tcW w:w="5451" w:type="dxa"/>
            <w:tcBorders>
              <w:top w:val="single" w:sz="6" w:space="0" w:color="000000"/>
              <w:left w:val="single" w:sz="6" w:space="0" w:color="000000"/>
              <w:bottom w:val="single" w:sz="6" w:space="0" w:color="000000"/>
            </w:tcBorders>
          </w:tcPr>
          <w:p w14:paraId="4924B1EC" w14:textId="77777777" w:rsidR="000F3B65" w:rsidRDefault="00C64217">
            <w:pPr>
              <w:pStyle w:val="TableParagraph"/>
              <w:spacing w:before="15"/>
              <w:ind w:left="119"/>
              <w:jc w:val="left"/>
              <w:rPr>
                <w:sz w:val="16"/>
              </w:rPr>
            </w:pPr>
            <w:r>
              <w:rPr>
                <w:sz w:val="16"/>
              </w:rPr>
              <w:t>The diagnosis associated with the patient admission</w:t>
            </w:r>
          </w:p>
        </w:tc>
      </w:tr>
      <w:tr w:rsidR="000F3B65" w14:paraId="6E36DFD3" w14:textId="77777777">
        <w:trPr>
          <w:trHeight w:val="325"/>
        </w:trPr>
        <w:tc>
          <w:tcPr>
            <w:tcW w:w="667" w:type="dxa"/>
            <w:tcBorders>
              <w:top w:val="single" w:sz="6" w:space="0" w:color="000000"/>
              <w:right w:val="single" w:sz="6" w:space="0" w:color="000000"/>
            </w:tcBorders>
          </w:tcPr>
          <w:p w14:paraId="3572826A" w14:textId="77777777" w:rsidR="000F3B65" w:rsidRDefault="00C64217">
            <w:pPr>
              <w:pStyle w:val="TableParagraph"/>
              <w:spacing w:before="15"/>
              <w:ind w:right="5"/>
              <w:rPr>
                <w:sz w:val="16"/>
              </w:rPr>
            </w:pPr>
            <w:r>
              <w:rPr>
                <w:sz w:val="16"/>
              </w:rPr>
              <w:t>W</w:t>
            </w:r>
          </w:p>
        </w:tc>
        <w:tc>
          <w:tcPr>
            <w:tcW w:w="1121" w:type="dxa"/>
            <w:tcBorders>
              <w:top w:val="single" w:sz="6" w:space="0" w:color="000000"/>
              <w:left w:val="single" w:sz="6" w:space="0" w:color="000000"/>
              <w:right w:val="single" w:sz="6" w:space="0" w:color="000000"/>
            </w:tcBorders>
          </w:tcPr>
          <w:p w14:paraId="0501EB56" w14:textId="77777777" w:rsidR="000F3B65" w:rsidRDefault="00C64217">
            <w:pPr>
              <w:pStyle w:val="TableParagraph"/>
              <w:spacing w:before="15"/>
              <w:ind w:left="119"/>
              <w:jc w:val="left"/>
              <w:rPr>
                <w:sz w:val="16"/>
              </w:rPr>
            </w:pPr>
            <w:r>
              <w:rPr>
                <w:sz w:val="16"/>
              </w:rPr>
              <w:t>Working</w:t>
            </w:r>
          </w:p>
        </w:tc>
        <w:tc>
          <w:tcPr>
            <w:tcW w:w="5451" w:type="dxa"/>
            <w:tcBorders>
              <w:top w:val="single" w:sz="6" w:space="0" w:color="000000"/>
              <w:left w:val="single" w:sz="6" w:space="0" w:color="000000"/>
            </w:tcBorders>
          </w:tcPr>
          <w:p w14:paraId="35ADF904" w14:textId="77777777" w:rsidR="000F3B65" w:rsidRDefault="00C64217">
            <w:pPr>
              <w:pStyle w:val="TableParagraph"/>
              <w:spacing w:before="15"/>
              <w:ind w:left="120"/>
              <w:jc w:val="left"/>
              <w:rPr>
                <w:sz w:val="16"/>
              </w:rPr>
            </w:pPr>
            <w:r>
              <w:rPr>
                <w:sz w:val="16"/>
              </w:rPr>
              <w:t>A diagnosis associated with any patient movement besides the admission</w:t>
            </w:r>
          </w:p>
        </w:tc>
      </w:tr>
    </w:tbl>
    <w:p w14:paraId="4A358588" w14:textId="77777777" w:rsidR="000F3B65" w:rsidRDefault="000F3B65">
      <w:pPr>
        <w:pStyle w:val="BodyText"/>
        <w:rPr>
          <w:sz w:val="26"/>
        </w:rPr>
      </w:pPr>
    </w:p>
    <w:p w14:paraId="02509132" w14:textId="77777777" w:rsidR="000F3B65" w:rsidRDefault="000F3B65">
      <w:pPr>
        <w:pStyle w:val="BodyText"/>
        <w:spacing w:before="2"/>
        <w:rPr>
          <w:sz w:val="30"/>
        </w:rPr>
      </w:pPr>
    </w:p>
    <w:p w14:paraId="67DED605" w14:textId="77777777" w:rsidR="000F3B65" w:rsidRDefault="00C64217">
      <w:pPr>
        <w:pStyle w:val="Heading3"/>
        <w:numPr>
          <w:ilvl w:val="2"/>
          <w:numId w:val="5"/>
        </w:numPr>
        <w:tabs>
          <w:tab w:val="left" w:pos="1061"/>
        </w:tabs>
      </w:pPr>
      <w:bookmarkStart w:id="195" w:name="_bookmark97"/>
      <w:bookmarkStart w:id="196" w:name="2.6.8_OBX_Segment_Fields"/>
      <w:bookmarkEnd w:id="195"/>
      <w:bookmarkEnd w:id="196"/>
      <w:r>
        <w:t>OBX Segment Fields</w:t>
      </w:r>
    </w:p>
    <w:p w14:paraId="6AC57A1F" w14:textId="77777777" w:rsidR="000F3B65" w:rsidRDefault="00C64217">
      <w:pPr>
        <w:pStyle w:val="Heading5"/>
        <w:spacing w:before="240"/>
        <w:jc w:val="both"/>
      </w:pPr>
      <w:r>
        <w:t>OBX-2-Value Type</w:t>
      </w:r>
    </w:p>
    <w:p w14:paraId="34EAF538" w14:textId="77777777" w:rsidR="000F3B65" w:rsidRDefault="00C64217">
      <w:pPr>
        <w:spacing w:before="115"/>
        <w:ind w:left="1019" w:right="436"/>
        <w:rPr>
          <w:sz w:val="24"/>
        </w:rPr>
      </w:pPr>
      <w:r>
        <w:rPr>
          <w:sz w:val="24"/>
        </w:rPr>
        <w:t xml:space="preserve">This field contains the data type of the information carried in </w:t>
      </w:r>
      <w:r>
        <w:rPr>
          <w:i/>
          <w:sz w:val="24"/>
        </w:rPr>
        <w:t xml:space="preserve">OBX-5-Observation Value. </w:t>
      </w:r>
      <w:r>
        <w:rPr>
          <w:sz w:val="24"/>
        </w:rPr>
        <w:t xml:space="preserve">It is populated with the value </w:t>
      </w:r>
      <w:r>
        <w:rPr>
          <w:b/>
          <w:sz w:val="24"/>
        </w:rPr>
        <w:t xml:space="preserve">ST </w:t>
      </w:r>
      <w:r>
        <w:rPr>
          <w:sz w:val="24"/>
        </w:rPr>
        <w:t xml:space="preserve">from HL7 Table 0125, </w:t>
      </w:r>
      <w:r>
        <w:rPr>
          <w:i/>
          <w:sz w:val="24"/>
        </w:rPr>
        <w:t>Value Type</w:t>
      </w:r>
      <w:r>
        <w:rPr>
          <w:sz w:val="24"/>
        </w:rPr>
        <w:t>.</w:t>
      </w:r>
    </w:p>
    <w:p w14:paraId="34CE25DC" w14:textId="77777777" w:rsidR="000F3B65" w:rsidRDefault="000F3B65">
      <w:pPr>
        <w:pStyle w:val="BodyText"/>
        <w:spacing w:before="3"/>
        <w:rPr>
          <w:sz w:val="21"/>
        </w:rPr>
      </w:pPr>
    </w:p>
    <w:p w14:paraId="638F2B75" w14:textId="77777777" w:rsidR="000F3B65" w:rsidRDefault="00C64217">
      <w:pPr>
        <w:pStyle w:val="Heading5"/>
      </w:pPr>
      <w:r>
        <w:t>OBX-3-Observation Identifier</w:t>
      </w:r>
    </w:p>
    <w:p w14:paraId="06830CBC" w14:textId="77777777" w:rsidR="000F3B65" w:rsidRDefault="00C64217">
      <w:pPr>
        <w:spacing w:before="115"/>
        <w:ind w:left="1019"/>
        <w:rPr>
          <w:i/>
          <w:sz w:val="24"/>
        </w:rPr>
      </w:pPr>
      <w:r>
        <w:rPr>
          <w:sz w:val="24"/>
        </w:rPr>
        <w:t xml:space="preserve">This field classifies the kind of information carried in </w:t>
      </w:r>
      <w:r>
        <w:rPr>
          <w:i/>
          <w:sz w:val="24"/>
        </w:rPr>
        <w:t>OBX-5-Observation Value.</w:t>
      </w:r>
    </w:p>
    <w:p w14:paraId="6C8C4AFB" w14:textId="77777777" w:rsidR="000F3B65" w:rsidRDefault="00C64217">
      <w:pPr>
        <w:pStyle w:val="BodyText"/>
        <w:ind w:left="1019"/>
      </w:pPr>
      <w:r>
        <w:t>Its data type is CE, whose definition is as follows.</w:t>
      </w:r>
    </w:p>
    <w:p w14:paraId="5D257259"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603CE0D3" w14:textId="77777777">
        <w:trPr>
          <w:trHeight w:val="241"/>
        </w:trPr>
        <w:tc>
          <w:tcPr>
            <w:tcW w:w="526" w:type="dxa"/>
            <w:tcBorders>
              <w:bottom w:val="single" w:sz="6" w:space="0" w:color="000000"/>
              <w:right w:val="single" w:sz="6" w:space="0" w:color="000000"/>
            </w:tcBorders>
            <w:shd w:val="clear" w:color="auto" w:fill="E6E6E6"/>
          </w:tcPr>
          <w:p w14:paraId="00A0A138"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D558F80"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66EF725"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A0C1D06"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2DC2316B"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DEE9F3B"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165F473E" w14:textId="77777777" w:rsidR="000F3B65" w:rsidRDefault="00C64217">
            <w:pPr>
              <w:pStyle w:val="TableParagraph"/>
              <w:ind w:left="113"/>
              <w:jc w:val="left"/>
              <w:rPr>
                <w:b/>
                <w:sz w:val="16"/>
              </w:rPr>
            </w:pPr>
            <w:r>
              <w:rPr>
                <w:b/>
                <w:sz w:val="16"/>
              </w:rPr>
              <w:t>Element Name</w:t>
            </w:r>
          </w:p>
        </w:tc>
      </w:tr>
      <w:tr w:rsidR="000F3B65" w14:paraId="690169A2" w14:textId="77777777">
        <w:trPr>
          <w:trHeight w:val="221"/>
        </w:trPr>
        <w:tc>
          <w:tcPr>
            <w:tcW w:w="526" w:type="dxa"/>
            <w:tcBorders>
              <w:top w:val="single" w:sz="6" w:space="0" w:color="000000"/>
              <w:bottom w:val="nil"/>
              <w:right w:val="single" w:sz="6" w:space="0" w:color="000000"/>
            </w:tcBorders>
          </w:tcPr>
          <w:p w14:paraId="1A89ED8C"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86AE71B"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7830C914" w14:textId="77777777" w:rsidR="000F3B65" w:rsidRDefault="00C64217">
            <w:pPr>
              <w:pStyle w:val="TableParagraph"/>
              <w:spacing w:before="22" w:line="179" w:lineRule="exact"/>
              <w:ind w:left="88"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29EEF0B" w14:textId="77777777" w:rsidR="000F3B65" w:rsidRDefault="00C64217">
            <w:pPr>
              <w:pStyle w:val="TableParagraph"/>
              <w:spacing w:before="22" w:line="179" w:lineRule="exact"/>
              <w:ind w:left="9"/>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26452654" w14:textId="77777777" w:rsidR="000F3B65" w:rsidRDefault="00C64217">
            <w:pPr>
              <w:pStyle w:val="TableParagraph"/>
              <w:spacing w:before="22" w:line="179" w:lineRule="exact"/>
              <w:ind w:left="87"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45DC3A3C"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2CB2F8D9" w14:textId="77777777" w:rsidR="000F3B65" w:rsidRDefault="00C64217">
            <w:pPr>
              <w:pStyle w:val="TableParagraph"/>
              <w:spacing w:before="22" w:line="179" w:lineRule="exact"/>
              <w:ind w:left="113"/>
              <w:jc w:val="left"/>
              <w:rPr>
                <w:sz w:val="16"/>
              </w:rPr>
            </w:pPr>
            <w:r>
              <w:rPr>
                <w:sz w:val="16"/>
              </w:rPr>
              <w:t>Identifier</w:t>
            </w:r>
          </w:p>
        </w:tc>
      </w:tr>
      <w:tr w:rsidR="000F3B65" w14:paraId="032598AF" w14:textId="77777777">
        <w:trPr>
          <w:trHeight w:val="208"/>
        </w:trPr>
        <w:tc>
          <w:tcPr>
            <w:tcW w:w="526" w:type="dxa"/>
            <w:tcBorders>
              <w:top w:val="nil"/>
              <w:bottom w:val="nil"/>
              <w:right w:val="single" w:sz="6" w:space="0" w:color="000000"/>
            </w:tcBorders>
          </w:tcPr>
          <w:p w14:paraId="763E4CA8"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4F0FBCF2"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9D069C1"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B75E2C9"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48A1269"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FF1145F" w14:textId="77777777" w:rsidR="000F3B65" w:rsidRDefault="000F3B65">
            <w:pPr>
              <w:rPr>
                <w:sz w:val="2"/>
                <w:szCs w:val="2"/>
              </w:rPr>
            </w:pPr>
          </w:p>
        </w:tc>
        <w:tc>
          <w:tcPr>
            <w:tcW w:w="2642" w:type="dxa"/>
            <w:tcBorders>
              <w:top w:val="nil"/>
              <w:left w:val="single" w:sz="6" w:space="0" w:color="000000"/>
              <w:bottom w:val="nil"/>
            </w:tcBorders>
          </w:tcPr>
          <w:p w14:paraId="4EA74C43" w14:textId="77777777" w:rsidR="000F3B65" w:rsidRDefault="00C64217">
            <w:pPr>
              <w:pStyle w:val="TableParagraph"/>
              <w:spacing w:before="10" w:line="178" w:lineRule="exact"/>
              <w:ind w:left="113"/>
              <w:jc w:val="left"/>
              <w:rPr>
                <w:sz w:val="16"/>
              </w:rPr>
            </w:pPr>
            <w:r>
              <w:rPr>
                <w:sz w:val="16"/>
              </w:rPr>
              <w:t>Text</w:t>
            </w:r>
          </w:p>
        </w:tc>
      </w:tr>
      <w:tr w:rsidR="000F3B65" w14:paraId="2010F586" w14:textId="77777777">
        <w:trPr>
          <w:trHeight w:val="207"/>
        </w:trPr>
        <w:tc>
          <w:tcPr>
            <w:tcW w:w="526" w:type="dxa"/>
            <w:tcBorders>
              <w:top w:val="nil"/>
              <w:bottom w:val="nil"/>
              <w:right w:val="single" w:sz="6" w:space="0" w:color="000000"/>
            </w:tcBorders>
          </w:tcPr>
          <w:p w14:paraId="545F2C18"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622B693D"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67135CF"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02A0836"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789DA6E"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E8D8D7E" w14:textId="77777777" w:rsidR="000F3B65" w:rsidRDefault="000F3B65">
            <w:pPr>
              <w:rPr>
                <w:sz w:val="2"/>
                <w:szCs w:val="2"/>
              </w:rPr>
            </w:pPr>
          </w:p>
        </w:tc>
        <w:tc>
          <w:tcPr>
            <w:tcW w:w="2642" w:type="dxa"/>
            <w:tcBorders>
              <w:top w:val="nil"/>
              <w:left w:val="single" w:sz="6" w:space="0" w:color="000000"/>
              <w:bottom w:val="nil"/>
            </w:tcBorders>
          </w:tcPr>
          <w:p w14:paraId="777A0B50" w14:textId="77777777" w:rsidR="000F3B65" w:rsidRDefault="00C64217">
            <w:pPr>
              <w:pStyle w:val="TableParagraph"/>
              <w:spacing w:before="9" w:line="178" w:lineRule="exact"/>
              <w:ind w:left="113"/>
              <w:jc w:val="left"/>
              <w:rPr>
                <w:sz w:val="16"/>
              </w:rPr>
            </w:pPr>
            <w:r>
              <w:rPr>
                <w:sz w:val="16"/>
              </w:rPr>
              <w:t>Name of Coding System</w:t>
            </w:r>
          </w:p>
        </w:tc>
      </w:tr>
      <w:tr w:rsidR="000F3B65" w14:paraId="179DAE50" w14:textId="77777777">
        <w:trPr>
          <w:trHeight w:val="207"/>
        </w:trPr>
        <w:tc>
          <w:tcPr>
            <w:tcW w:w="526" w:type="dxa"/>
            <w:tcBorders>
              <w:top w:val="nil"/>
              <w:bottom w:val="nil"/>
              <w:right w:val="single" w:sz="6" w:space="0" w:color="000000"/>
            </w:tcBorders>
          </w:tcPr>
          <w:p w14:paraId="45A7DA17"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536677F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D158093"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CF23735"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33CC1BF"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5CE19FE4" w14:textId="77777777" w:rsidR="000F3B65" w:rsidRDefault="000F3B65">
            <w:pPr>
              <w:rPr>
                <w:sz w:val="2"/>
                <w:szCs w:val="2"/>
              </w:rPr>
            </w:pPr>
          </w:p>
        </w:tc>
        <w:tc>
          <w:tcPr>
            <w:tcW w:w="2642" w:type="dxa"/>
            <w:tcBorders>
              <w:top w:val="nil"/>
              <w:left w:val="single" w:sz="6" w:space="0" w:color="000000"/>
              <w:bottom w:val="nil"/>
            </w:tcBorders>
          </w:tcPr>
          <w:p w14:paraId="56BFD00F" w14:textId="77777777" w:rsidR="000F3B65" w:rsidRDefault="00C64217">
            <w:pPr>
              <w:pStyle w:val="TableParagraph"/>
              <w:spacing w:before="9" w:line="178" w:lineRule="exact"/>
              <w:ind w:left="112"/>
              <w:jc w:val="left"/>
              <w:rPr>
                <w:sz w:val="16"/>
              </w:rPr>
            </w:pPr>
            <w:r>
              <w:rPr>
                <w:sz w:val="16"/>
              </w:rPr>
              <w:t>Alternate Identifier</w:t>
            </w:r>
          </w:p>
        </w:tc>
      </w:tr>
      <w:tr w:rsidR="000F3B65" w14:paraId="0012D06C" w14:textId="77777777">
        <w:trPr>
          <w:trHeight w:val="207"/>
        </w:trPr>
        <w:tc>
          <w:tcPr>
            <w:tcW w:w="526" w:type="dxa"/>
            <w:tcBorders>
              <w:top w:val="nil"/>
              <w:bottom w:val="nil"/>
              <w:right w:val="single" w:sz="6" w:space="0" w:color="000000"/>
            </w:tcBorders>
          </w:tcPr>
          <w:p w14:paraId="1734E4E5"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633DD0A6"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57A57A1"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180A7D5"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FB3893E"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35A4FAD2" w14:textId="77777777" w:rsidR="000F3B65" w:rsidRDefault="000F3B65">
            <w:pPr>
              <w:rPr>
                <w:sz w:val="2"/>
                <w:szCs w:val="2"/>
              </w:rPr>
            </w:pPr>
          </w:p>
        </w:tc>
        <w:tc>
          <w:tcPr>
            <w:tcW w:w="2642" w:type="dxa"/>
            <w:tcBorders>
              <w:top w:val="nil"/>
              <w:left w:val="single" w:sz="6" w:space="0" w:color="000000"/>
              <w:bottom w:val="nil"/>
            </w:tcBorders>
          </w:tcPr>
          <w:p w14:paraId="15372854" w14:textId="77777777" w:rsidR="000F3B65" w:rsidRDefault="00C64217">
            <w:pPr>
              <w:pStyle w:val="TableParagraph"/>
              <w:spacing w:before="9" w:line="178" w:lineRule="exact"/>
              <w:ind w:left="112"/>
              <w:jc w:val="left"/>
              <w:rPr>
                <w:sz w:val="16"/>
              </w:rPr>
            </w:pPr>
            <w:r>
              <w:rPr>
                <w:sz w:val="16"/>
              </w:rPr>
              <w:t>Alternate Text</w:t>
            </w:r>
          </w:p>
        </w:tc>
      </w:tr>
      <w:tr w:rsidR="000F3B65" w14:paraId="283E6233" w14:textId="77777777">
        <w:trPr>
          <w:trHeight w:val="226"/>
        </w:trPr>
        <w:tc>
          <w:tcPr>
            <w:tcW w:w="526" w:type="dxa"/>
            <w:tcBorders>
              <w:top w:val="nil"/>
              <w:right w:val="single" w:sz="6" w:space="0" w:color="000000"/>
            </w:tcBorders>
          </w:tcPr>
          <w:p w14:paraId="6CD271A9"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605F4399"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1B13F17"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47CE2E85"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4BDB8400"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3F63CC1E" w14:textId="77777777" w:rsidR="000F3B65" w:rsidRDefault="000F3B65">
            <w:pPr>
              <w:rPr>
                <w:sz w:val="2"/>
                <w:szCs w:val="2"/>
              </w:rPr>
            </w:pPr>
          </w:p>
        </w:tc>
        <w:tc>
          <w:tcPr>
            <w:tcW w:w="2642" w:type="dxa"/>
            <w:tcBorders>
              <w:top w:val="nil"/>
              <w:left w:val="single" w:sz="6" w:space="0" w:color="000000"/>
            </w:tcBorders>
          </w:tcPr>
          <w:p w14:paraId="729A65C0" w14:textId="77777777" w:rsidR="000F3B65" w:rsidRDefault="00C64217">
            <w:pPr>
              <w:pStyle w:val="TableParagraph"/>
              <w:spacing w:before="9"/>
              <w:ind w:left="113"/>
              <w:jc w:val="left"/>
              <w:rPr>
                <w:sz w:val="16"/>
              </w:rPr>
            </w:pPr>
            <w:r>
              <w:rPr>
                <w:sz w:val="16"/>
              </w:rPr>
              <w:t>Name of Alternate Coding System</w:t>
            </w:r>
          </w:p>
        </w:tc>
      </w:tr>
    </w:tbl>
    <w:p w14:paraId="7C4A0448" w14:textId="77777777" w:rsidR="000F3B65" w:rsidRDefault="000F3B65">
      <w:pPr>
        <w:rPr>
          <w:sz w:val="16"/>
        </w:rPr>
        <w:sectPr w:rsidR="000F3B65">
          <w:pgSz w:w="12240" w:h="15840"/>
          <w:pgMar w:top="1340" w:right="1460" w:bottom="1060" w:left="1460" w:header="724" w:footer="868" w:gutter="0"/>
          <w:cols w:space="720"/>
        </w:sectPr>
      </w:pPr>
    </w:p>
    <w:p w14:paraId="3E93427B" w14:textId="77777777" w:rsidR="000F3B65" w:rsidRDefault="00C64217">
      <w:pPr>
        <w:pStyle w:val="BodyText"/>
        <w:spacing w:before="80"/>
        <w:ind w:left="1019"/>
      </w:pPr>
      <w:bookmarkStart w:id="197" w:name="_bookmark98"/>
      <w:bookmarkEnd w:id="197"/>
      <w:r>
        <w:lastRenderedPageBreak/>
        <w:t xml:space="preserve">In the ADT message, Component 2, Text, will contain either </w:t>
      </w:r>
      <w:r>
        <w:rPr>
          <w:b/>
        </w:rPr>
        <w:t xml:space="preserve">HEIGHT </w:t>
      </w:r>
      <w:r>
        <w:t>or</w:t>
      </w:r>
    </w:p>
    <w:p w14:paraId="326A3A22" w14:textId="77777777" w:rsidR="000F3B65" w:rsidRDefault="00C64217">
      <w:pPr>
        <w:pStyle w:val="BodyText"/>
        <w:ind w:left="1019"/>
      </w:pPr>
      <w:r>
        <w:rPr>
          <w:b/>
        </w:rPr>
        <w:t>WEIGHT</w:t>
      </w:r>
      <w:r>
        <w:t>. Other components are not populated.</w:t>
      </w:r>
    </w:p>
    <w:p w14:paraId="3044EED6" w14:textId="77777777" w:rsidR="000F3B65" w:rsidRDefault="000F3B65">
      <w:pPr>
        <w:pStyle w:val="BodyText"/>
        <w:spacing w:before="3"/>
        <w:rPr>
          <w:sz w:val="21"/>
        </w:rPr>
      </w:pPr>
    </w:p>
    <w:p w14:paraId="5F8B6254" w14:textId="77777777" w:rsidR="000F3B65" w:rsidRDefault="00C64217">
      <w:pPr>
        <w:pStyle w:val="Heading5"/>
        <w:jc w:val="both"/>
      </w:pPr>
      <w:r>
        <w:t>OBX-5-Observation Value</w:t>
      </w:r>
    </w:p>
    <w:p w14:paraId="01482183" w14:textId="77777777" w:rsidR="000F3B65" w:rsidRDefault="00C64217">
      <w:pPr>
        <w:spacing w:before="115"/>
        <w:ind w:left="1019" w:right="437"/>
        <w:jc w:val="both"/>
        <w:rPr>
          <w:sz w:val="24"/>
        </w:rPr>
      </w:pPr>
      <w:r>
        <w:rPr>
          <w:sz w:val="24"/>
        </w:rPr>
        <w:t xml:space="preserve">This field contains the actual value whose data type is given in </w:t>
      </w:r>
      <w:r>
        <w:rPr>
          <w:i/>
          <w:spacing w:val="-3"/>
          <w:sz w:val="24"/>
        </w:rPr>
        <w:t xml:space="preserve">OBX-2-Value </w:t>
      </w:r>
      <w:r>
        <w:rPr>
          <w:i/>
          <w:spacing w:val="-5"/>
          <w:sz w:val="24"/>
        </w:rPr>
        <w:t xml:space="preserve">Type </w:t>
      </w:r>
      <w:r>
        <w:rPr>
          <w:sz w:val="24"/>
        </w:rPr>
        <w:t xml:space="preserve">and whose classification is given in </w:t>
      </w:r>
      <w:r>
        <w:rPr>
          <w:i/>
          <w:sz w:val="24"/>
        </w:rPr>
        <w:t>OBX-3-Observation Identifier</w:t>
      </w:r>
      <w:r>
        <w:rPr>
          <w:sz w:val="24"/>
        </w:rPr>
        <w:t>. Its formatting follows the rules for the data type given in OBX-2.</w:t>
      </w:r>
    </w:p>
    <w:p w14:paraId="473A4EC5" w14:textId="77777777" w:rsidR="000F3B65" w:rsidRDefault="000F3B65">
      <w:pPr>
        <w:pStyle w:val="BodyText"/>
        <w:spacing w:before="3"/>
        <w:rPr>
          <w:sz w:val="21"/>
        </w:rPr>
      </w:pPr>
    </w:p>
    <w:p w14:paraId="22ECAD8B" w14:textId="77777777" w:rsidR="000F3B65" w:rsidRDefault="00C64217">
      <w:pPr>
        <w:pStyle w:val="Heading5"/>
      </w:pPr>
      <w:r>
        <w:t>OBX-6-Units</w:t>
      </w:r>
    </w:p>
    <w:p w14:paraId="6CCA617E" w14:textId="77777777" w:rsidR="000F3B65" w:rsidRDefault="00C64217">
      <w:pPr>
        <w:pStyle w:val="BodyText"/>
        <w:spacing w:before="116"/>
        <w:ind w:left="1019" w:right="397"/>
      </w:pPr>
      <w:r>
        <w:t>This field contains the units of the observation. Its data type is CE, which is defined as follows.</w:t>
      </w:r>
    </w:p>
    <w:p w14:paraId="2B0B213A"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19A72ABC" w14:textId="77777777">
        <w:trPr>
          <w:trHeight w:val="241"/>
        </w:trPr>
        <w:tc>
          <w:tcPr>
            <w:tcW w:w="526" w:type="dxa"/>
            <w:tcBorders>
              <w:bottom w:val="single" w:sz="6" w:space="0" w:color="000000"/>
              <w:right w:val="single" w:sz="6" w:space="0" w:color="000000"/>
            </w:tcBorders>
            <w:shd w:val="clear" w:color="auto" w:fill="E6E6E6"/>
          </w:tcPr>
          <w:p w14:paraId="65066AAF"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237B9C1"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EDDF674"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444BC12"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BEFE929"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6DD0B5F0"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7AE0B5B0" w14:textId="77777777" w:rsidR="000F3B65" w:rsidRDefault="00C64217">
            <w:pPr>
              <w:pStyle w:val="TableParagraph"/>
              <w:ind w:left="113"/>
              <w:jc w:val="left"/>
              <w:rPr>
                <w:b/>
                <w:sz w:val="16"/>
              </w:rPr>
            </w:pPr>
            <w:r>
              <w:rPr>
                <w:b/>
                <w:sz w:val="16"/>
              </w:rPr>
              <w:t>Element Name</w:t>
            </w:r>
          </w:p>
        </w:tc>
      </w:tr>
      <w:tr w:rsidR="000F3B65" w14:paraId="7910B6AE" w14:textId="77777777">
        <w:trPr>
          <w:trHeight w:val="221"/>
        </w:trPr>
        <w:tc>
          <w:tcPr>
            <w:tcW w:w="526" w:type="dxa"/>
            <w:tcBorders>
              <w:top w:val="single" w:sz="6" w:space="0" w:color="000000"/>
              <w:bottom w:val="nil"/>
              <w:right w:val="single" w:sz="6" w:space="0" w:color="000000"/>
            </w:tcBorders>
          </w:tcPr>
          <w:p w14:paraId="3D1F2346"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E98F803"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7D6F8525"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A53D899"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DA93EAC"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20D62534"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525DF1C3" w14:textId="77777777" w:rsidR="000F3B65" w:rsidRDefault="00C64217">
            <w:pPr>
              <w:pStyle w:val="TableParagraph"/>
              <w:spacing w:before="22" w:line="179" w:lineRule="exact"/>
              <w:ind w:left="113"/>
              <w:jc w:val="left"/>
              <w:rPr>
                <w:sz w:val="16"/>
              </w:rPr>
            </w:pPr>
            <w:r>
              <w:rPr>
                <w:sz w:val="16"/>
              </w:rPr>
              <w:t>Identifier</w:t>
            </w:r>
          </w:p>
        </w:tc>
      </w:tr>
      <w:tr w:rsidR="000F3B65" w14:paraId="603454F1" w14:textId="77777777">
        <w:trPr>
          <w:trHeight w:val="208"/>
        </w:trPr>
        <w:tc>
          <w:tcPr>
            <w:tcW w:w="526" w:type="dxa"/>
            <w:tcBorders>
              <w:top w:val="nil"/>
              <w:bottom w:val="nil"/>
              <w:right w:val="single" w:sz="6" w:space="0" w:color="000000"/>
            </w:tcBorders>
          </w:tcPr>
          <w:p w14:paraId="113D202F"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71085EFF"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931581E"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50E5DED"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3361D92"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3E194707" w14:textId="77777777" w:rsidR="000F3B65" w:rsidRDefault="000F3B65">
            <w:pPr>
              <w:rPr>
                <w:sz w:val="2"/>
                <w:szCs w:val="2"/>
              </w:rPr>
            </w:pPr>
          </w:p>
        </w:tc>
        <w:tc>
          <w:tcPr>
            <w:tcW w:w="2642" w:type="dxa"/>
            <w:tcBorders>
              <w:top w:val="nil"/>
              <w:left w:val="single" w:sz="6" w:space="0" w:color="000000"/>
              <w:bottom w:val="nil"/>
            </w:tcBorders>
          </w:tcPr>
          <w:p w14:paraId="6AC69AFA" w14:textId="77777777" w:rsidR="000F3B65" w:rsidRDefault="00C64217">
            <w:pPr>
              <w:pStyle w:val="TableParagraph"/>
              <w:spacing w:before="10" w:line="178" w:lineRule="exact"/>
              <w:ind w:left="113"/>
              <w:jc w:val="left"/>
              <w:rPr>
                <w:sz w:val="16"/>
              </w:rPr>
            </w:pPr>
            <w:r>
              <w:rPr>
                <w:sz w:val="16"/>
              </w:rPr>
              <w:t>Text</w:t>
            </w:r>
          </w:p>
        </w:tc>
      </w:tr>
      <w:tr w:rsidR="000F3B65" w14:paraId="2E82FC61" w14:textId="77777777">
        <w:trPr>
          <w:trHeight w:val="207"/>
        </w:trPr>
        <w:tc>
          <w:tcPr>
            <w:tcW w:w="526" w:type="dxa"/>
            <w:tcBorders>
              <w:top w:val="nil"/>
              <w:bottom w:val="nil"/>
              <w:right w:val="single" w:sz="6" w:space="0" w:color="000000"/>
            </w:tcBorders>
          </w:tcPr>
          <w:p w14:paraId="52AB7F96"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184A75C3"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B946C43"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80A4FE9"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0EA86401"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D114357" w14:textId="77777777" w:rsidR="000F3B65" w:rsidRDefault="000F3B65">
            <w:pPr>
              <w:rPr>
                <w:sz w:val="2"/>
                <w:szCs w:val="2"/>
              </w:rPr>
            </w:pPr>
          </w:p>
        </w:tc>
        <w:tc>
          <w:tcPr>
            <w:tcW w:w="2642" w:type="dxa"/>
            <w:tcBorders>
              <w:top w:val="nil"/>
              <w:left w:val="single" w:sz="6" w:space="0" w:color="000000"/>
              <w:bottom w:val="nil"/>
            </w:tcBorders>
          </w:tcPr>
          <w:p w14:paraId="4A515DA9" w14:textId="77777777" w:rsidR="000F3B65" w:rsidRDefault="00C64217">
            <w:pPr>
              <w:pStyle w:val="TableParagraph"/>
              <w:spacing w:before="9" w:line="178" w:lineRule="exact"/>
              <w:ind w:left="113"/>
              <w:jc w:val="left"/>
              <w:rPr>
                <w:sz w:val="16"/>
              </w:rPr>
            </w:pPr>
            <w:r>
              <w:rPr>
                <w:sz w:val="16"/>
              </w:rPr>
              <w:t>Name of Coding System</w:t>
            </w:r>
          </w:p>
        </w:tc>
      </w:tr>
      <w:tr w:rsidR="000F3B65" w14:paraId="11748862" w14:textId="77777777">
        <w:trPr>
          <w:trHeight w:val="207"/>
        </w:trPr>
        <w:tc>
          <w:tcPr>
            <w:tcW w:w="526" w:type="dxa"/>
            <w:tcBorders>
              <w:top w:val="nil"/>
              <w:bottom w:val="nil"/>
              <w:right w:val="single" w:sz="6" w:space="0" w:color="000000"/>
            </w:tcBorders>
          </w:tcPr>
          <w:p w14:paraId="7218E2DC"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3FC41905"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1009B79"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6F5955CF"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13DD2C5"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4BCBB10C" w14:textId="77777777" w:rsidR="000F3B65" w:rsidRDefault="000F3B65">
            <w:pPr>
              <w:rPr>
                <w:sz w:val="2"/>
                <w:szCs w:val="2"/>
              </w:rPr>
            </w:pPr>
          </w:p>
        </w:tc>
        <w:tc>
          <w:tcPr>
            <w:tcW w:w="2642" w:type="dxa"/>
            <w:tcBorders>
              <w:top w:val="nil"/>
              <w:left w:val="single" w:sz="6" w:space="0" w:color="000000"/>
              <w:bottom w:val="nil"/>
            </w:tcBorders>
          </w:tcPr>
          <w:p w14:paraId="6053FF43" w14:textId="77777777" w:rsidR="000F3B65" w:rsidRDefault="00C64217">
            <w:pPr>
              <w:pStyle w:val="TableParagraph"/>
              <w:spacing w:before="9" w:line="178" w:lineRule="exact"/>
              <w:ind w:left="113"/>
              <w:jc w:val="left"/>
              <w:rPr>
                <w:sz w:val="16"/>
              </w:rPr>
            </w:pPr>
            <w:r>
              <w:rPr>
                <w:sz w:val="16"/>
              </w:rPr>
              <w:t>Alternate Identifier</w:t>
            </w:r>
          </w:p>
        </w:tc>
      </w:tr>
      <w:tr w:rsidR="000F3B65" w14:paraId="42C1AF36" w14:textId="77777777">
        <w:trPr>
          <w:trHeight w:val="207"/>
        </w:trPr>
        <w:tc>
          <w:tcPr>
            <w:tcW w:w="526" w:type="dxa"/>
            <w:tcBorders>
              <w:top w:val="nil"/>
              <w:bottom w:val="nil"/>
              <w:right w:val="single" w:sz="6" w:space="0" w:color="000000"/>
            </w:tcBorders>
          </w:tcPr>
          <w:p w14:paraId="3EA0BF50"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37D8443E"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EBED2BD"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9A7A327"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F2B112B"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223E7E28" w14:textId="77777777" w:rsidR="000F3B65" w:rsidRDefault="000F3B65">
            <w:pPr>
              <w:rPr>
                <w:sz w:val="2"/>
                <w:szCs w:val="2"/>
              </w:rPr>
            </w:pPr>
          </w:p>
        </w:tc>
        <w:tc>
          <w:tcPr>
            <w:tcW w:w="2642" w:type="dxa"/>
            <w:tcBorders>
              <w:top w:val="nil"/>
              <w:left w:val="single" w:sz="6" w:space="0" w:color="000000"/>
              <w:bottom w:val="nil"/>
            </w:tcBorders>
          </w:tcPr>
          <w:p w14:paraId="527A8EB6" w14:textId="77777777" w:rsidR="000F3B65" w:rsidRDefault="00C64217">
            <w:pPr>
              <w:pStyle w:val="TableParagraph"/>
              <w:spacing w:before="9" w:line="178" w:lineRule="exact"/>
              <w:ind w:left="113"/>
              <w:jc w:val="left"/>
              <w:rPr>
                <w:sz w:val="16"/>
              </w:rPr>
            </w:pPr>
            <w:r>
              <w:rPr>
                <w:sz w:val="16"/>
              </w:rPr>
              <w:t>Alternate Text</w:t>
            </w:r>
          </w:p>
        </w:tc>
      </w:tr>
      <w:tr w:rsidR="000F3B65" w14:paraId="37E921B4" w14:textId="77777777">
        <w:trPr>
          <w:trHeight w:val="226"/>
        </w:trPr>
        <w:tc>
          <w:tcPr>
            <w:tcW w:w="526" w:type="dxa"/>
            <w:tcBorders>
              <w:top w:val="nil"/>
              <w:right w:val="single" w:sz="6" w:space="0" w:color="000000"/>
            </w:tcBorders>
          </w:tcPr>
          <w:p w14:paraId="1B6B9551"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094C1115"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637FF23"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6D43B781"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59E3CF3D"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13924F46" w14:textId="77777777" w:rsidR="000F3B65" w:rsidRDefault="000F3B65">
            <w:pPr>
              <w:rPr>
                <w:sz w:val="2"/>
                <w:szCs w:val="2"/>
              </w:rPr>
            </w:pPr>
          </w:p>
        </w:tc>
        <w:tc>
          <w:tcPr>
            <w:tcW w:w="2642" w:type="dxa"/>
            <w:tcBorders>
              <w:top w:val="nil"/>
              <w:left w:val="single" w:sz="6" w:space="0" w:color="000000"/>
            </w:tcBorders>
          </w:tcPr>
          <w:p w14:paraId="6EF7EA6C" w14:textId="77777777" w:rsidR="000F3B65" w:rsidRDefault="00C64217">
            <w:pPr>
              <w:pStyle w:val="TableParagraph"/>
              <w:spacing w:before="9"/>
              <w:ind w:left="113"/>
              <w:jc w:val="left"/>
              <w:rPr>
                <w:sz w:val="16"/>
              </w:rPr>
            </w:pPr>
            <w:r>
              <w:rPr>
                <w:sz w:val="16"/>
              </w:rPr>
              <w:t>Name of Alternate Coding System</w:t>
            </w:r>
          </w:p>
        </w:tc>
      </w:tr>
    </w:tbl>
    <w:p w14:paraId="05BEC299" w14:textId="77777777" w:rsidR="000F3B65" w:rsidRDefault="00C64217">
      <w:pPr>
        <w:spacing w:before="121"/>
        <w:ind w:left="1019"/>
        <w:jc w:val="both"/>
        <w:rPr>
          <w:sz w:val="24"/>
        </w:rPr>
      </w:pPr>
      <w:r>
        <w:rPr>
          <w:sz w:val="24"/>
        </w:rPr>
        <w:t xml:space="preserve">Components 1, </w:t>
      </w:r>
      <w:r>
        <w:rPr>
          <w:i/>
          <w:sz w:val="24"/>
        </w:rPr>
        <w:t>Identifier</w:t>
      </w:r>
      <w:r>
        <w:rPr>
          <w:sz w:val="24"/>
        </w:rPr>
        <w:t xml:space="preserve">, and 2, </w:t>
      </w:r>
      <w:r>
        <w:rPr>
          <w:i/>
          <w:sz w:val="24"/>
        </w:rPr>
        <w:t>Text</w:t>
      </w:r>
      <w:r>
        <w:rPr>
          <w:sz w:val="24"/>
        </w:rPr>
        <w:t>, are populated as follows.</w:t>
      </w:r>
    </w:p>
    <w:p w14:paraId="023C10A6" w14:textId="77777777" w:rsidR="000F3B65" w:rsidRDefault="000F3B65">
      <w:pPr>
        <w:pStyle w:val="BodyText"/>
        <w:spacing w:before="5"/>
        <w:rPr>
          <w:sz w:val="12"/>
        </w:rPr>
      </w:pPr>
    </w:p>
    <w:tbl>
      <w:tblPr>
        <w:tblW w:w="0" w:type="auto"/>
        <w:tblInd w:w="38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845"/>
      </w:tblGrid>
      <w:tr w:rsidR="000F3B65" w14:paraId="0D6B05B7" w14:textId="77777777">
        <w:trPr>
          <w:trHeight w:val="325"/>
        </w:trPr>
        <w:tc>
          <w:tcPr>
            <w:tcW w:w="917" w:type="dxa"/>
            <w:tcBorders>
              <w:bottom w:val="single" w:sz="6" w:space="0" w:color="000000"/>
              <w:right w:val="single" w:sz="6" w:space="0" w:color="000000"/>
            </w:tcBorders>
            <w:shd w:val="clear" w:color="auto" w:fill="E4E4E4"/>
          </w:tcPr>
          <w:p w14:paraId="55575219" w14:textId="77777777" w:rsidR="000F3B65" w:rsidRDefault="00C64217">
            <w:pPr>
              <w:pStyle w:val="TableParagraph"/>
              <w:spacing w:before="14"/>
              <w:ind w:left="85" w:right="85"/>
              <w:rPr>
                <w:b/>
                <w:sz w:val="16"/>
              </w:rPr>
            </w:pPr>
            <w:r>
              <w:rPr>
                <w:b/>
                <w:sz w:val="16"/>
              </w:rPr>
              <w:t>Identifier</w:t>
            </w:r>
          </w:p>
        </w:tc>
        <w:tc>
          <w:tcPr>
            <w:tcW w:w="845" w:type="dxa"/>
            <w:tcBorders>
              <w:left w:val="single" w:sz="6" w:space="0" w:color="000000"/>
              <w:bottom w:val="single" w:sz="6" w:space="0" w:color="000000"/>
            </w:tcBorders>
            <w:shd w:val="clear" w:color="auto" w:fill="E4E4E4"/>
          </w:tcPr>
          <w:p w14:paraId="11F55FDB" w14:textId="77777777" w:rsidR="000F3B65" w:rsidRDefault="00C64217">
            <w:pPr>
              <w:pStyle w:val="TableParagraph"/>
              <w:spacing w:before="14"/>
              <w:ind w:left="119"/>
              <w:jc w:val="left"/>
              <w:rPr>
                <w:b/>
                <w:sz w:val="16"/>
              </w:rPr>
            </w:pPr>
            <w:r>
              <w:rPr>
                <w:b/>
                <w:sz w:val="16"/>
              </w:rPr>
              <w:t>Text</w:t>
            </w:r>
          </w:p>
        </w:tc>
      </w:tr>
      <w:tr w:rsidR="000F3B65" w14:paraId="5CB8B57D" w14:textId="77777777">
        <w:trPr>
          <w:trHeight w:val="323"/>
        </w:trPr>
        <w:tc>
          <w:tcPr>
            <w:tcW w:w="917" w:type="dxa"/>
            <w:tcBorders>
              <w:top w:val="single" w:sz="6" w:space="0" w:color="000000"/>
              <w:bottom w:val="single" w:sz="6" w:space="0" w:color="000000"/>
              <w:right w:val="single" w:sz="6" w:space="0" w:color="000000"/>
            </w:tcBorders>
          </w:tcPr>
          <w:p w14:paraId="5DC6F6F3" w14:textId="77777777" w:rsidR="000F3B65" w:rsidRDefault="00C64217">
            <w:pPr>
              <w:pStyle w:val="TableParagraph"/>
              <w:spacing w:before="15"/>
              <w:ind w:right="4"/>
              <w:rPr>
                <w:sz w:val="16"/>
              </w:rPr>
            </w:pPr>
            <w:r>
              <w:rPr>
                <w:sz w:val="16"/>
              </w:rPr>
              <w:t>m</w:t>
            </w:r>
          </w:p>
        </w:tc>
        <w:tc>
          <w:tcPr>
            <w:tcW w:w="845" w:type="dxa"/>
            <w:tcBorders>
              <w:top w:val="single" w:sz="6" w:space="0" w:color="000000"/>
              <w:left w:val="single" w:sz="6" w:space="0" w:color="000000"/>
              <w:bottom w:val="single" w:sz="6" w:space="0" w:color="000000"/>
            </w:tcBorders>
          </w:tcPr>
          <w:p w14:paraId="34FCAE55" w14:textId="77777777" w:rsidR="000F3B65" w:rsidRDefault="00C64217">
            <w:pPr>
              <w:pStyle w:val="TableParagraph"/>
              <w:spacing w:before="15"/>
              <w:ind w:left="119"/>
              <w:jc w:val="left"/>
              <w:rPr>
                <w:sz w:val="16"/>
              </w:rPr>
            </w:pPr>
            <w:r>
              <w:rPr>
                <w:sz w:val="16"/>
              </w:rPr>
              <w:t>meter</w:t>
            </w:r>
          </w:p>
        </w:tc>
      </w:tr>
      <w:tr w:rsidR="000F3B65" w14:paraId="62F7DC56" w14:textId="77777777">
        <w:trPr>
          <w:trHeight w:val="325"/>
        </w:trPr>
        <w:tc>
          <w:tcPr>
            <w:tcW w:w="917" w:type="dxa"/>
            <w:tcBorders>
              <w:top w:val="single" w:sz="6" w:space="0" w:color="000000"/>
              <w:right w:val="single" w:sz="6" w:space="0" w:color="000000"/>
            </w:tcBorders>
          </w:tcPr>
          <w:p w14:paraId="3517689C" w14:textId="77777777" w:rsidR="000F3B65" w:rsidRDefault="00C64217">
            <w:pPr>
              <w:pStyle w:val="TableParagraph"/>
              <w:spacing w:before="15"/>
              <w:ind w:left="84" w:right="85"/>
              <w:rPr>
                <w:sz w:val="16"/>
              </w:rPr>
            </w:pPr>
            <w:r>
              <w:rPr>
                <w:sz w:val="16"/>
              </w:rPr>
              <w:t>kg</w:t>
            </w:r>
          </w:p>
        </w:tc>
        <w:tc>
          <w:tcPr>
            <w:tcW w:w="845" w:type="dxa"/>
            <w:tcBorders>
              <w:top w:val="single" w:sz="6" w:space="0" w:color="000000"/>
              <w:left w:val="single" w:sz="6" w:space="0" w:color="000000"/>
            </w:tcBorders>
          </w:tcPr>
          <w:p w14:paraId="5E14E73C" w14:textId="77777777" w:rsidR="000F3B65" w:rsidRDefault="00C64217">
            <w:pPr>
              <w:pStyle w:val="TableParagraph"/>
              <w:spacing w:before="15"/>
              <w:ind w:left="119"/>
              <w:jc w:val="left"/>
              <w:rPr>
                <w:sz w:val="16"/>
              </w:rPr>
            </w:pPr>
            <w:r>
              <w:rPr>
                <w:sz w:val="16"/>
              </w:rPr>
              <w:t>kilogram</w:t>
            </w:r>
          </w:p>
        </w:tc>
      </w:tr>
    </w:tbl>
    <w:p w14:paraId="59CCAC87" w14:textId="77777777" w:rsidR="000F3B65" w:rsidRDefault="00C64217">
      <w:pPr>
        <w:pStyle w:val="BodyText"/>
        <w:spacing w:before="126"/>
        <w:ind w:left="1019" w:right="496"/>
        <w:jc w:val="both"/>
      </w:pPr>
      <w:r>
        <w:t xml:space="preserve">Component 3 is always valued </w:t>
      </w:r>
      <w:r>
        <w:rPr>
          <w:b/>
        </w:rPr>
        <w:t>ISO+</w:t>
      </w:r>
      <w:r>
        <w:t>, indicating the use of units of measure from ISO Standard 2955-1983.</w:t>
      </w:r>
    </w:p>
    <w:p w14:paraId="1C03965B" w14:textId="77777777" w:rsidR="000F3B65" w:rsidRDefault="000F3B65">
      <w:pPr>
        <w:pStyle w:val="BodyText"/>
        <w:spacing w:before="3"/>
        <w:rPr>
          <w:sz w:val="21"/>
        </w:rPr>
      </w:pPr>
    </w:p>
    <w:p w14:paraId="50ABD655" w14:textId="77777777" w:rsidR="000F3B65" w:rsidRDefault="00C64217">
      <w:pPr>
        <w:pStyle w:val="Heading5"/>
      </w:pPr>
      <w:r>
        <w:t>OBX-11-Observation Result Status</w:t>
      </w:r>
    </w:p>
    <w:p w14:paraId="6B4A5A56" w14:textId="77777777" w:rsidR="000F3B65" w:rsidRDefault="00C64217">
      <w:pPr>
        <w:spacing w:before="116"/>
        <w:ind w:left="1019" w:right="397"/>
        <w:rPr>
          <w:i/>
          <w:sz w:val="24"/>
        </w:rPr>
      </w:pPr>
      <w:r>
        <w:rPr>
          <w:sz w:val="24"/>
        </w:rPr>
        <w:t xml:space="preserve">This field is of data type ID. In the ADT message, it is populated with the value </w:t>
      </w:r>
      <w:r>
        <w:rPr>
          <w:b/>
          <w:sz w:val="24"/>
        </w:rPr>
        <w:t xml:space="preserve">F </w:t>
      </w:r>
      <w:r>
        <w:rPr>
          <w:sz w:val="24"/>
        </w:rPr>
        <w:t xml:space="preserve">(final results) from HL7 Table 0085, </w:t>
      </w:r>
      <w:r>
        <w:rPr>
          <w:i/>
          <w:sz w:val="24"/>
        </w:rPr>
        <w:t>Observation Result Status Codes Interpretation.</w:t>
      </w:r>
    </w:p>
    <w:p w14:paraId="1E787ED2" w14:textId="77777777" w:rsidR="000F3B65" w:rsidRDefault="000F3B65">
      <w:pPr>
        <w:pStyle w:val="BodyText"/>
        <w:spacing w:before="2"/>
        <w:rPr>
          <w:i/>
          <w:sz w:val="21"/>
        </w:rPr>
      </w:pPr>
    </w:p>
    <w:p w14:paraId="0FA5EF38" w14:textId="77777777" w:rsidR="000F3B65" w:rsidRDefault="00C64217">
      <w:pPr>
        <w:pStyle w:val="Heading3"/>
        <w:numPr>
          <w:ilvl w:val="2"/>
          <w:numId w:val="5"/>
        </w:numPr>
        <w:tabs>
          <w:tab w:val="left" w:pos="1063"/>
        </w:tabs>
        <w:ind w:left="1062" w:hanging="723"/>
      </w:pPr>
      <w:bookmarkStart w:id="198" w:name="2.6.9_AL1_Segment_Fields"/>
      <w:bookmarkEnd w:id="198"/>
      <w:r>
        <w:t>AL1 Segment Fields</w:t>
      </w:r>
    </w:p>
    <w:p w14:paraId="6BD70245" w14:textId="77777777" w:rsidR="000F3B65" w:rsidRDefault="00C64217">
      <w:pPr>
        <w:pStyle w:val="Heading5"/>
        <w:spacing w:before="240"/>
      </w:pPr>
      <w:r>
        <w:t>AL1-1-Set ID</w:t>
      </w:r>
    </w:p>
    <w:p w14:paraId="327F037C" w14:textId="77777777" w:rsidR="000F3B65" w:rsidRDefault="00C64217">
      <w:pPr>
        <w:pStyle w:val="BodyText"/>
        <w:spacing w:before="115"/>
        <w:ind w:left="1019" w:right="397"/>
      </w:pPr>
      <w:r>
        <w:t xml:space="preserve">This is the ordinal number of this occurrence of the AL1 Segment. The first occurrence is labeled </w:t>
      </w:r>
      <w:r>
        <w:rPr>
          <w:b/>
        </w:rPr>
        <w:t>1</w:t>
      </w:r>
      <w:r>
        <w:t xml:space="preserve">, the second </w:t>
      </w:r>
      <w:r>
        <w:rPr>
          <w:b/>
        </w:rPr>
        <w:t>2</w:t>
      </w:r>
      <w:r>
        <w:t>, and so on.</w:t>
      </w:r>
    </w:p>
    <w:p w14:paraId="4DB56D9C" w14:textId="77777777" w:rsidR="000F3B65" w:rsidRDefault="000F3B65">
      <w:pPr>
        <w:pStyle w:val="BodyText"/>
        <w:spacing w:before="3"/>
        <w:rPr>
          <w:sz w:val="21"/>
        </w:rPr>
      </w:pPr>
    </w:p>
    <w:p w14:paraId="443AD10A" w14:textId="77777777" w:rsidR="000F3B65" w:rsidRDefault="00C64217">
      <w:pPr>
        <w:pStyle w:val="Heading5"/>
      </w:pPr>
      <w:r>
        <w:t>AL1-2-Allergy Type</w:t>
      </w:r>
    </w:p>
    <w:p w14:paraId="1F723E88" w14:textId="77777777" w:rsidR="000F3B65" w:rsidRDefault="00C64217">
      <w:pPr>
        <w:pStyle w:val="BodyText"/>
        <w:spacing w:before="115"/>
        <w:ind w:left="1019" w:right="369"/>
      </w:pPr>
      <w:r>
        <w:t xml:space="preserve">This field indicates whether the allergy is to a drug and/or food. VistA shall populate this field with one of the following values from user-defined Table 0127, </w:t>
      </w:r>
      <w:r>
        <w:rPr>
          <w:i/>
        </w:rPr>
        <w:t>Allergy Type</w:t>
      </w:r>
      <w:r>
        <w:t>.</w:t>
      </w:r>
    </w:p>
    <w:p w14:paraId="7CD5AF56" w14:textId="77777777" w:rsidR="000F3B65" w:rsidRDefault="000F3B65">
      <w:pPr>
        <w:pStyle w:val="BodyText"/>
        <w:spacing w:before="5"/>
        <w:rPr>
          <w:sz w:val="12"/>
        </w:rPr>
      </w:pPr>
    </w:p>
    <w:tbl>
      <w:tblPr>
        <w:tblW w:w="0" w:type="auto"/>
        <w:tblInd w:w="34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867"/>
      </w:tblGrid>
      <w:tr w:rsidR="000F3B65" w14:paraId="6C04393D" w14:textId="77777777">
        <w:trPr>
          <w:trHeight w:val="325"/>
        </w:trPr>
        <w:tc>
          <w:tcPr>
            <w:tcW w:w="667" w:type="dxa"/>
            <w:tcBorders>
              <w:bottom w:val="single" w:sz="6" w:space="0" w:color="000000"/>
              <w:right w:val="single" w:sz="6" w:space="0" w:color="000000"/>
            </w:tcBorders>
            <w:shd w:val="clear" w:color="auto" w:fill="E4E4E4"/>
          </w:tcPr>
          <w:p w14:paraId="2CB45E78" w14:textId="77777777" w:rsidR="000F3B65" w:rsidRDefault="00C64217">
            <w:pPr>
              <w:pStyle w:val="TableParagraph"/>
              <w:spacing w:before="14"/>
              <w:ind w:left="86" w:right="83"/>
              <w:rPr>
                <w:b/>
                <w:sz w:val="16"/>
              </w:rPr>
            </w:pPr>
            <w:r>
              <w:rPr>
                <w:b/>
                <w:sz w:val="16"/>
              </w:rPr>
              <w:t>Value</w:t>
            </w:r>
          </w:p>
        </w:tc>
        <w:tc>
          <w:tcPr>
            <w:tcW w:w="1867" w:type="dxa"/>
            <w:tcBorders>
              <w:left w:val="single" w:sz="6" w:space="0" w:color="000000"/>
              <w:bottom w:val="single" w:sz="6" w:space="0" w:color="000000"/>
            </w:tcBorders>
            <w:shd w:val="clear" w:color="auto" w:fill="E4E4E4"/>
          </w:tcPr>
          <w:p w14:paraId="1E98EE8C" w14:textId="77777777" w:rsidR="000F3B65" w:rsidRDefault="00C64217">
            <w:pPr>
              <w:pStyle w:val="TableParagraph"/>
              <w:spacing w:before="14"/>
              <w:ind w:left="119"/>
              <w:jc w:val="left"/>
              <w:rPr>
                <w:b/>
                <w:sz w:val="16"/>
              </w:rPr>
            </w:pPr>
            <w:r>
              <w:rPr>
                <w:b/>
                <w:sz w:val="16"/>
              </w:rPr>
              <w:t>Description</w:t>
            </w:r>
          </w:p>
        </w:tc>
      </w:tr>
      <w:tr w:rsidR="000F3B65" w14:paraId="41B569CC" w14:textId="77777777">
        <w:trPr>
          <w:trHeight w:val="325"/>
        </w:trPr>
        <w:tc>
          <w:tcPr>
            <w:tcW w:w="667" w:type="dxa"/>
            <w:tcBorders>
              <w:top w:val="single" w:sz="6" w:space="0" w:color="000000"/>
              <w:right w:val="single" w:sz="6" w:space="0" w:color="000000"/>
            </w:tcBorders>
          </w:tcPr>
          <w:p w14:paraId="7914C4D4" w14:textId="77777777" w:rsidR="000F3B65" w:rsidRDefault="00C64217">
            <w:pPr>
              <w:pStyle w:val="TableParagraph"/>
              <w:spacing w:before="15"/>
              <w:rPr>
                <w:sz w:val="16"/>
              </w:rPr>
            </w:pPr>
            <w:r>
              <w:rPr>
                <w:sz w:val="16"/>
              </w:rPr>
              <w:t>D</w:t>
            </w:r>
          </w:p>
        </w:tc>
        <w:tc>
          <w:tcPr>
            <w:tcW w:w="1867" w:type="dxa"/>
            <w:tcBorders>
              <w:top w:val="single" w:sz="6" w:space="0" w:color="000000"/>
              <w:left w:val="single" w:sz="6" w:space="0" w:color="000000"/>
            </w:tcBorders>
          </w:tcPr>
          <w:p w14:paraId="2CCFF9F8" w14:textId="77777777" w:rsidR="000F3B65" w:rsidRDefault="00C64217">
            <w:pPr>
              <w:pStyle w:val="TableParagraph"/>
              <w:spacing w:before="15"/>
              <w:ind w:left="120"/>
              <w:jc w:val="left"/>
              <w:rPr>
                <w:sz w:val="16"/>
              </w:rPr>
            </w:pPr>
            <w:r>
              <w:rPr>
                <w:sz w:val="16"/>
              </w:rPr>
              <w:t>Drug allergy</w:t>
            </w:r>
          </w:p>
        </w:tc>
      </w:tr>
    </w:tbl>
    <w:p w14:paraId="67A8949E" w14:textId="77777777" w:rsidR="000F3B65" w:rsidRDefault="000F3B65">
      <w:pPr>
        <w:rPr>
          <w:sz w:val="16"/>
        </w:rPr>
        <w:sectPr w:rsidR="000F3B65">
          <w:pgSz w:w="12240" w:h="15840"/>
          <w:pgMar w:top="1340" w:right="1460" w:bottom="1060" w:left="1460" w:header="724" w:footer="868" w:gutter="0"/>
          <w:cols w:space="720"/>
        </w:sectPr>
      </w:pPr>
    </w:p>
    <w:p w14:paraId="495A659D" w14:textId="77777777" w:rsidR="000F3B65" w:rsidRDefault="000F3B65">
      <w:pPr>
        <w:pStyle w:val="BodyText"/>
        <w:spacing w:before="4"/>
        <w:rPr>
          <w:sz w:val="29"/>
        </w:rPr>
      </w:pPr>
    </w:p>
    <w:tbl>
      <w:tblPr>
        <w:tblW w:w="0" w:type="auto"/>
        <w:tblInd w:w="34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867"/>
      </w:tblGrid>
      <w:tr w:rsidR="000F3B65" w14:paraId="37EDA32B" w14:textId="77777777">
        <w:trPr>
          <w:trHeight w:val="325"/>
        </w:trPr>
        <w:tc>
          <w:tcPr>
            <w:tcW w:w="667" w:type="dxa"/>
            <w:tcBorders>
              <w:bottom w:val="single" w:sz="6" w:space="0" w:color="000000"/>
              <w:right w:val="single" w:sz="6" w:space="0" w:color="000000"/>
            </w:tcBorders>
            <w:shd w:val="clear" w:color="auto" w:fill="E4E4E4"/>
          </w:tcPr>
          <w:p w14:paraId="2BF90750" w14:textId="77777777" w:rsidR="000F3B65" w:rsidRDefault="00C64217">
            <w:pPr>
              <w:pStyle w:val="TableParagraph"/>
              <w:spacing w:before="14"/>
              <w:ind w:left="86" w:right="83"/>
              <w:rPr>
                <w:b/>
                <w:sz w:val="16"/>
              </w:rPr>
            </w:pPr>
            <w:bookmarkStart w:id="199" w:name="_bookmark99"/>
            <w:bookmarkEnd w:id="199"/>
            <w:r>
              <w:rPr>
                <w:b/>
                <w:sz w:val="16"/>
              </w:rPr>
              <w:t>Value</w:t>
            </w:r>
          </w:p>
        </w:tc>
        <w:tc>
          <w:tcPr>
            <w:tcW w:w="1867" w:type="dxa"/>
            <w:tcBorders>
              <w:left w:val="single" w:sz="6" w:space="0" w:color="000000"/>
              <w:bottom w:val="single" w:sz="6" w:space="0" w:color="000000"/>
            </w:tcBorders>
            <w:shd w:val="clear" w:color="auto" w:fill="E4E4E4"/>
          </w:tcPr>
          <w:p w14:paraId="0B9A4249" w14:textId="77777777" w:rsidR="000F3B65" w:rsidRDefault="00C64217">
            <w:pPr>
              <w:pStyle w:val="TableParagraph"/>
              <w:spacing w:before="14"/>
              <w:ind w:left="119"/>
              <w:jc w:val="left"/>
              <w:rPr>
                <w:b/>
                <w:sz w:val="16"/>
              </w:rPr>
            </w:pPr>
            <w:r>
              <w:rPr>
                <w:b/>
                <w:sz w:val="16"/>
              </w:rPr>
              <w:t>Description</w:t>
            </w:r>
          </w:p>
        </w:tc>
      </w:tr>
      <w:tr w:rsidR="000F3B65" w14:paraId="21FF2793" w14:textId="77777777">
        <w:trPr>
          <w:trHeight w:val="323"/>
        </w:trPr>
        <w:tc>
          <w:tcPr>
            <w:tcW w:w="667" w:type="dxa"/>
            <w:tcBorders>
              <w:top w:val="single" w:sz="6" w:space="0" w:color="000000"/>
              <w:bottom w:val="single" w:sz="6" w:space="0" w:color="000000"/>
              <w:right w:val="single" w:sz="6" w:space="0" w:color="000000"/>
            </w:tcBorders>
          </w:tcPr>
          <w:p w14:paraId="32996863" w14:textId="77777777" w:rsidR="000F3B65" w:rsidRDefault="00C64217">
            <w:pPr>
              <w:pStyle w:val="TableParagraph"/>
              <w:spacing w:before="15"/>
              <w:ind w:left="82" w:right="83"/>
              <w:rPr>
                <w:sz w:val="16"/>
              </w:rPr>
            </w:pPr>
            <w:r>
              <w:rPr>
                <w:sz w:val="16"/>
              </w:rPr>
              <w:t>DF</w:t>
            </w:r>
          </w:p>
        </w:tc>
        <w:tc>
          <w:tcPr>
            <w:tcW w:w="1867" w:type="dxa"/>
            <w:tcBorders>
              <w:top w:val="single" w:sz="6" w:space="0" w:color="000000"/>
              <w:left w:val="single" w:sz="6" w:space="0" w:color="000000"/>
              <w:bottom w:val="single" w:sz="6" w:space="0" w:color="000000"/>
            </w:tcBorders>
          </w:tcPr>
          <w:p w14:paraId="4246678B" w14:textId="77777777" w:rsidR="000F3B65" w:rsidRDefault="00C64217">
            <w:pPr>
              <w:pStyle w:val="TableParagraph"/>
              <w:spacing w:before="15"/>
              <w:ind w:left="119"/>
              <w:jc w:val="left"/>
              <w:rPr>
                <w:sz w:val="16"/>
              </w:rPr>
            </w:pPr>
            <w:r>
              <w:rPr>
                <w:sz w:val="16"/>
              </w:rPr>
              <w:t>Drug/food allergy</w:t>
            </w:r>
          </w:p>
        </w:tc>
      </w:tr>
      <w:tr w:rsidR="000F3B65" w14:paraId="287970CF" w14:textId="77777777">
        <w:trPr>
          <w:trHeight w:val="323"/>
        </w:trPr>
        <w:tc>
          <w:tcPr>
            <w:tcW w:w="667" w:type="dxa"/>
            <w:tcBorders>
              <w:top w:val="single" w:sz="6" w:space="0" w:color="000000"/>
              <w:bottom w:val="single" w:sz="6" w:space="0" w:color="000000"/>
              <w:right w:val="single" w:sz="6" w:space="0" w:color="000000"/>
            </w:tcBorders>
          </w:tcPr>
          <w:p w14:paraId="549DF157" w14:textId="77777777" w:rsidR="000F3B65" w:rsidRDefault="00C64217">
            <w:pPr>
              <w:pStyle w:val="TableParagraph"/>
              <w:spacing w:before="15"/>
              <w:ind w:left="82" w:right="83"/>
              <w:rPr>
                <w:sz w:val="16"/>
              </w:rPr>
            </w:pPr>
            <w:r>
              <w:rPr>
                <w:sz w:val="16"/>
              </w:rPr>
              <w:t>DFO</w:t>
            </w:r>
          </w:p>
        </w:tc>
        <w:tc>
          <w:tcPr>
            <w:tcW w:w="1867" w:type="dxa"/>
            <w:tcBorders>
              <w:top w:val="single" w:sz="6" w:space="0" w:color="000000"/>
              <w:left w:val="single" w:sz="6" w:space="0" w:color="000000"/>
              <w:bottom w:val="single" w:sz="6" w:space="0" w:color="000000"/>
            </w:tcBorders>
          </w:tcPr>
          <w:p w14:paraId="4A40869F" w14:textId="77777777" w:rsidR="000F3B65" w:rsidRDefault="00C64217">
            <w:pPr>
              <w:pStyle w:val="TableParagraph"/>
              <w:spacing w:before="15"/>
              <w:ind w:left="119"/>
              <w:jc w:val="left"/>
              <w:rPr>
                <w:sz w:val="16"/>
              </w:rPr>
            </w:pPr>
            <w:r>
              <w:rPr>
                <w:sz w:val="16"/>
              </w:rPr>
              <w:t>Drug/food/other allergy</w:t>
            </w:r>
          </w:p>
        </w:tc>
      </w:tr>
      <w:tr w:rsidR="000F3B65" w14:paraId="4D66FEFE" w14:textId="77777777">
        <w:trPr>
          <w:trHeight w:val="323"/>
        </w:trPr>
        <w:tc>
          <w:tcPr>
            <w:tcW w:w="667" w:type="dxa"/>
            <w:tcBorders>
              <w:top w:val="single" w:sz="6" w:space="0" w:color="000000"/>
              <w:bottom w:val="single" w:sz="6" w:space="0" w:color="000000"/>
              <w:right w:val="single" w:sz="6" w:space="0" w:color="000000"/>
            </w:tcBorders>
          </w:tcPr>
          <w:p w14:paraId="55E97004" w14:textId="77777777" w:rsidR="000F3B65" w:rsidRDefault="00C64217">
            <w:pPr>
              <w:pStyle w:val="TableParagraph"/>
              <w:spacing w:before="15"/>
              <w:ind w:left="83" w:right="83"/>
              <w:rPr>
                <w:sz w:val="16"/>
              </w:rPr>
            </w:pPr>
            <w:r>
              <w:rPr>
                <w:sz w:val="16"/>
              </w:rPr>
              <w:t>DO</w:t>
            </w:r>
          </w:p>
        </w:tc>
        <w:tc>
          <w:tcPr>
            <w:tcW w:w="1867" w:type="dxa"/>
            <w:tcBorders>
              <w:top w:val="single" w:sz="6" w:space="0" w:color="000000"/>
              <w:left w:val="single" w:sz="6" w:space="0" w:color="000000"/>
              <w:bottom w:val="single" w:sz="6" w:space="0" w:color="000000"/>
            </w:tcBorders>
          </w:tcPr>
          <w:p w14:paraId="777B39D8" w14:textId="77777777" w:rsidR="000F3B65" w:rsidRDefault="00C64217">
            <w:pPr>
              <w:pStyle w:val="TableParagraph"/>
              <w:spacing w:before="15"/>
              <w:ind w:left="119"/>
              <w:jc w:val="left"/>
              <w:rPr>
                <w:sz w:val="16"/>
              </w:rPr>
            </w:pPr>
            <w:r>
              <w:rPr>
                <w:sz w:val="16"/>
              </w:rPr>
              <w:t>Drug/other allergy</w:t>
            </w:r>
          </w:p>
        </w:tc>
      </w:tr>
      <w:tr w:rsidR="000F3B65" w14:paraId="0752EFE5" w14:textId="77777777">
        <w:trPr>
          <w:trHeight w:val="325"/>
        </w:trPr>
        <w:tc>
          <w:tcPr>
            <w:tcW w:w="667" w:type="dxa"/>
            <w:tcBorders>
              <w:top w:val="single" w:sz="6" w:space="0" w:color="000000"/>
              <w:bottom w:val="single" w:sz="6" w:space="0" w:color="000000"/>
              <w:right w:val="single" w:sz="6" w:space="0" w:color="000000"/>
            </w:tcBorders>
          </w:tcPr>
          <w:p w14:paraId="035122EE" w14:textId="77777777" w:rsidR="000F3B65" w:rsidRDefault="00C64217">
            <w:pPr>
              <w:pStyle w:val="TableParagraph"/>
              <w:spacing w:before="15"/>
              <w:rPr>
                <w:sz w:val="16"/>
              </w:rPr>
            </w:pPr>
            <w:r>
              <w:rPr>
                <w:sz w:val="16"/>
              </w:rPr>
              <w:t>F</w:t>
            </w:r>
          </w:p>
        </w:tc>
        <w:tc>
          <w:tcPr>
            <w:tcW w:w="1867" w:type="dxa"/>
            <w:tcBorders>
              <w:top w:val="single" w:sz="6" w:space="0" w:color="000000"/>
              <w:left w:val="single" w:sz="6" w:space="0" w:color="000000"/>
              <w:bottom w:val="single" w:sz="6" w:space="0" w:color="000000"/>
            </w:tcBorders>
          </w:tcPr>
          <w:p w14:paraId="5AB5B0F8" w14:textId="77777777" w:rsidR="000F3B65" w:rsidRDefault="00C64217">
            <w:pPr>
              <w:pStyle w:val="TableParagraph"/>
              <w:spacing w:before="15"/>
              <w:ind w:left="119"/>
              <w:jc w:val="left"/>
              <w:rPr>
                <w:sz w:val="16"/>
              </w:rPr>
            </w:pPr>
            <w:r>
              <w:rPr>
                <w:sz w:val="16"/>
              </w:rPr>
              <w:t>Food allergy</w:t>
            </w:r>
          </w:p>
        </w:tc>
      </w:tr>
      <w:tr w:rsidR="000F3B65" w14:paraId="17B3C8C1" w14:textId="77777777">
        <w:trPr>
          <w:trHeight w:val="323"/>
        </w:trPr>
        <w:tc>
          <w:tcPr>
            <w:tcW w:w="667" w:type="dxa"/>
            <w:tcBorders>
              <w:top w:val="single" w:sz="6" w:space="0" w:color="000000"/>
              <w:bottom w:val="single" w:sz="6" w:space="0" w:color="000000"/>
              <w:right w:val="single" w:sz="6" w:space="0" w:color="000000"/>
            </w:tcBorders>
          </w:tcPr>
          <w:p w14:paraId="13C9C77C" w14:textId="77777777" w:rsidR="000F3B65" w:rsidRDefault="00C64217">
            <w:pPr>
              <w:pStyle w:val="TableParagraph"/>
              <w:spacing w:before="15"/>
              <w:ind w:left="82" w:right="83"/>
              <w:rPr>
                <w:sz w:val="16"/>
              </w:rPr>
            </w:pPr>
            <w:r>
              <w:rPr>
                <w:sz w:val="16"/>
              </w:rPr>
              <w:t>FO</w:t>
            </w:r>
          </w:p>
        </w:tc>
        <w:tc>
          <w:tcPr>
            <w:tcW w:w="1867" w:type="dxa"/>
            <w:tcBorders>
              <w:top w:val="single" w:sz="6" w:space="0" w:color="000000"/>
              <w:left w:val="single" w:sz="6" w:space="0" w:color="000000"/>
              <w:bottom w:val="single" w:sz="6" w:space="0" w:color="000000"/>
            </w:tcBorders>
          </w:tcPr>
          <w:p w14:paraId="3EF6A8BA" w14:textId="77777777" w:rsidR="000F3B65" w:rsidRDefault="00C64217">
            <w:pPr>
              <w:pStyle w:val="TableParagraph"/>
              <w:spacing w:before="15"/>
              <w:ind w:left="118"/>
              <w:jc w:val="left"/>
              <w:rPr>
                <w:sz w:val="16"/>
              </w:rPr>
            </w:pPr>
            <w:r>
              <w:rPr>
                <w:sz w:val="16"/>
              </w:rPr>
              <w:t>Food/other allergy</w:t>
            </w:r>
          </w:p>
        </w:tc>
      </w:tr>
      <w:tr w:rsidR="000F3B65" w14:paraId="548BBE85" w14:textId="77777777">
        <w:trPr>
          <w:trHeight w:val="325"/>
        </w:trPr>
        <w:tc>
          <w:tcPr>
            <w:tcW w:w="667" w:type="dxa"/>
            <w:tcBorders>
              <w:top w:val="single" w:sz="6" w:space="0" w:color="000000"/>
              <w:right w:val="single" w:sz="6" w:space="0" w:color="000000"/>
            </w:tcBorders>
          </w:tcPr>
          <w:p w14:paraId="67295E24" w14:textId="77777777" w:rsidR="000F3B65" w:rsidRDefault="00C64217">
            <w:pPr>
              <w:pStyle w:val="TableParagraph"/>
              <w:spacing w:before="15"/>
              <w:rPr>
                <w:sz w:val="16"/>
              </w:rPr>
            </w:pPr>
            <w:r>
              <w:rPr>
                <w:sz w:val="16"/>
              </w:rPr>
              <w:t>O</w:t>
            </w:r>
          </w:p>
        </w:tc>
        <w:tc>
          <w:tcPr>
            <w:tcW w:w="1867" w:type="dxa"/>
            <w:tcBorders>
              <w:top w:val="single" w:sz="6" w:space="0" w:color="000000"/>
              <w:left w:val="single" w:sz="6" w:space="0" w:color="000000"/>
            </w:tcBorders>
          </w:tcPr>
          <w:p w14:paraId="390D769A" w14:textId="77777777" w:rsidR="000F3B65" w:rsidRDefault="00C64217">
            <w:pPr>
              <w:pStyle w:val="TableParagraph"/>
              <w:spacing w:before="15"/>
              <w:ind w:left="119"/>
              <w:jc w:val="left"/>
              <w:rPr>
                <w:sz w:val="16"/>
              </w:rPr>
            </w:pPr>
            <w:r>
              <w:rPr>
                <w:sz w:val="16"/>
              </w:rPr>
              <w:t>Other allergy</w:t>
            </w:r>
          </w:p>
        </w:tc>
      </w:tr>
    </w:tbl>
    <w:p w14:paraId="1018E696" w14:textId="77777777" w:rsidR="000F3B65" w:rsidRDefault="000F3B65">
      <w:pPr>
        <w:pStyle w:val="BodyText"/>
        <w:rPr>
          <w:sz w:val="14"/>
        </w:rPr>
      </w:pPr>
    </w:p>
    <w:p w14:paraId="2652BC0B" w14:textId="77777777" w:rsidR="000F3B65" w:rsidRDefault="00C64217">
      <w:pPr>
        <w:pStyle w:val="Heading5"/>
        <w:spacing w:before="90"/>
      </w:pPr>
      <w:r>
        <w:t>AL1-3-Allergy Code/Mnemonic/Description</w:t>
      </w:r>
    </w:p>
    <w:p w14:paraId="4F04CAA3" w14:textId="77777777" w:rsidR="000F3B65" w:rsidRDefault="00C64217">
      <w:pPr>
        <w:pStyle w:val="BodyText"/>
        <w:spacing w:before="115"/>
        <w:ind w:left="1019"/>
      </w:pPr>
      <w:r>
        <w:t>The data type of this field is CE, whose components are as follows.</w:t>
      </w:r>
    </w:p>
    <w:p w14:paraId="05DEA47D"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2E12FBEF" w14:textId="77777777">
        <w:trPr>
          <w:trHeight w:val="241"/>
        </w:trPr>
        <w:tc>
          <w:tcPr>
            <w:tcW w:w="526" w:type="dxa"/>
            <w:tcBorders>
              <w:bottom w:val="single" w:sz="6" w:space="0" w:color="000000"/>
              <w:right w:val="single" w:sz="6" w:space="0" w:color="000000"/>
            </w:tcBorders>
            <w:shd w:val="clear" w:color="auto" w:fill="E6E6E6"/>
          </w:tcPr>
          <w:p w14:paraId="4958F7A5"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75216388"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CF45C82"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58DA3B1"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05CDAD8C"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E878B15"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70EF7972" w14:textId="77777777" w:rsidR="000F3B65" w:rsidRDefault="00C64217">
            <w:pPr>
              <w:pStyle w:val="TableParagraph"/>
              <w:ind w:left="113"/>
              <w:jc w:val="left"/>
              <w:rPr>
                <w:b/>
                <w:sz w:val="16"/>
              </w:rPr>
            </w:pPr>
            <w:r>
              <w:rPr>
                <w:b/>
                <w:sz w:val="16"/>
              </w:rPr>
              <w:t>Element Name</w:t>
            </w:r>
          </w:p>
        </w:tc>
      </w:tr>
      <w:tr w:rsidR="000F3B65" w14:paraId="6FDD3E14" w14:textId="77777777">
        <w:trPr>
          <w:trHeight w:val="221"/>
        </w:trPr>
        <w:tc>
          <w:tcPr>
            <w:tcW w:w="526" w:type="dxa"/>
            <w:tcBorders>
              <w:top w:val="single" w:sz="6" w:space="0" w:color="000000"/>
              <w:bottom w:val="nil"/>
              <w:right w:val="single" w:sz="6" w:space="0" w:color="000000"/>
            </w:tcBorders>
          </w:tcPr>
          <w:p w14:paraId="2957BA7F"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59A563B"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2CEAE2D6" w14:textId="77777777" w:rsidR="000F3B65" w:rsidRDefault="00C64217">
            <w:pPr>
              <w:pStyle w:val="TableParagraph"/>
              <w:spacing w:before="22" w:line="179" w:lineRule="exact"/>
              <w:ind w:left="88"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4A0CF792" w14:textId="77777777" w:rsidR="000F3B65" w:rsidRDefault="00C64217">
            <w:pPr>
              <w:pStyle w:val="TableParagraph"/>
              <w:spacing w:before="22" w:line="179" w:lineRule="exact"/>
              <w:ind w:left="9"/>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6E826EFB" w14:textId="77777777" w:rsidR="000F3B65" w:rsidRDefault="00C64217">
            <w:pPr>
              <w:pStyle w:val="TableParagraph"/>
              <w:spacing w:before="22" w:line="179" w:lineRule="exact"/>
              <w:ind w:left="87"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1CE89650"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21DB29BF" w14:textId="77777777" w:rsidR="000F3B65" w:rsidRDefault="00C64217">
            <w:pPr>
              <w:pStyle w:val="TableParagraph"/>
              <w:spacing w:before="22" w:line="179" w:lineRule="exact"/>
              <w:ind w:left="113"/>
              <w:jc w:val="left"/>
              <w:rPr>
                <w:sz w:val="16"/>
              </w:rPr>
            </w:pPr>
            <w:r>
              <w:rPr>
                <w:sz w:val="16"/>
              </w:rPr>
              <w:t>Identifier</w:t>
            </w:r>
          </w:p>
        </w:tc>
      </w:tr>
      <w:tr w:rsidR="000F3B65" w14:paraId="7F587FA7" w14:textId="77777777">
        <w:trPr>
          <w:trHeight w:val="208"/>
        </w:trPr>
        <w:tc>
          <w:tcPr>
            <w:tcW w:w="526" w:type="dxa"/>
            <w:tcBorders>
              <w:top w:val="nil"/>
              <w:bottom w:val="nil"/>
              <w:right w:val="single" w:sz="6" w:space="0" w:color="000000"/>
            </w:tcBorders>
          </w:tcPr>
          <w:p w14:paraId="15A3803A"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C7AE765"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20BDB9E"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BF512A4"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3D8FA09"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5FD3104" w14:textId="77777777" w:rsidR="000F3B65" w:rsidRDefault="000F3B65">
            <w:pPr>
              <w:rPr>
                <w:sz w:val="2"/>
                <w:szCs w:val="2"/>
              </w:rPr>
            </w:pPr>
          </w:p>
        </w:tc>
        <w:tc>
          <w:tcPr>
            <w:tcW w:w="2642" w:type="dxa"/>
            <w:tcBorders>
              <w:top w:val="nil"/>
              <w:left w:val="single" w:sz="6" w:space="0" w:color="000000"/>
              <w:bottom w:val="nil"/>
            </w:tcBorders>
          </w:tcPr>
          <w:p w14:paraId="3D4E4922" w14:textId="77777777" w:rsidR="000F3B65" w:rsidRDefault="00C64217">
            <w:pPr>
              <w:pStyle w:val="TableParagraph"/>
              <w:spacing w:before="10" w:line="178" w:lineRule="exact"/>
              <w:ind w:left="113"/>
              <w:jc w:val="left"/>
              <w:rPr>
                <w:sz w:val="16"/>
              </w:rPr>
            </w:pPr>
            <w:r>
              <w:rPr>
                <w:sz w:val="16"/>
              </w:rPr>
              <w:t>Text</w:t>
            </w:r>
          </w:p>
        </w:tc>
      </w:tr>
      <w:tr w:rsidR="000F3B65" w14:paraId="02C1DD13" w14:textId="77777777">
        <w:trPr>
          <w:trHeight w:val="207"/>
        </w:trPr>
        <w:tc>
          <w:tcPr>
            <w:tcW w:w="526" w:type="dxa"/>
            <w:tcBorders>
              <w:top w:val="nil"/>
              <w:bottom w:val="nil"/>
              <w:right w:val="single" w:sz="6" w:space="0" w:color="000000"/>
            </w:tcBorders>
          </w:tcPr>
          <w:p w14:paraId="012635DD"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31ED0D1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E1B1E57"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167DACB"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8415E43"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EC9F2E0" w14:textId="77777777" w:rsidR="000F3B65" w:rsidRDefault="000F3B65">
            <w:pPr>
              <w:rPr>
                <w:sz w:val="2"/>
                <w:szCs w:val="2"/>
              </w:rPr>
            </w:pPr>
          </w:p>
        </w:tc>
        <w:tc>
          <w:tcPr>
            <w:tcW w:w="2642" w:type="dxa"/>
            <w:tcBorders>
              <w:top w:val="nil"/>
              <w:left w:val="single" w:sz="6" w:space="0" w:color="000000"/>
              <w:bottom w:val="nil"/>
            </w:tcBorders>
          </w:tcPr>
          <w:p w14:paraId="5477609A" w14:textId="77777777" w:rsidR="000F3B65" w:rsidRDefault="00C64217">
            <w:pPr>
              <w:pStyle w:val="TableParagraph"/>
              <w:spacing w:before="9" w:line="178" w:lineRule="exact"/>
              <w:ind w:left="113"/>
              <w:jc w:val="left"/>
              <w:rPr>
                <w:sz w:val="16"/>
              </w:rPr>
            </w:pPr>
            <w:r>
              <w:rPr>
                <w:sz w:val="16"/>
              </w:rPr>
              <w:t>Name of Coding System</w:t>
            </w:r>
          </w:p>
        </w:tc>
      </w:tr>
      <w:tr w:rsidR="000F3B65" w14:paraId="58064A84" w14:textId="77777777">
        <w:trPr>
          <w:trHeight w:val="207"/>
        </w:trPr>
        <w:tc>
          <w:tcPr>
            <w:tcW w:w="526" w:type="dxa"/>
            <w:tcBorders>
              <w:top w:val="nil"/>
              <w:bottom w:val="nil"/>
              <w:right w:val="single" w:sz="6" w:space="0" w:color="000000"/>
            </w:tcBorders>
          </w:tcPr>
          <w:p w14:paraId="624ACF4F"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6AFFE663"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63648E4"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B974672"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15764162"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74B70864" w14:textId="77777777" w:rsidR="000F3B65" w:rsidRDefault="000F3B65">
            <w:pPr>
              <w:rPr>
                <w:sz w:val="2"/>
                <w:szCs w:val="2"/>
              </w:rPr>
            </w:pPr>
          </w:p>
        </w:tc>
        <w:tc>
          <w:tcPr>
            <w:tcW w:w="2642" w:type="dxa"/>
            <w:tcBorders>
              <w:top w:val="nil"/>
              <w:left w:val="single" w:sz="6" w:space="0" w:color="000000"/>
              <w:bottom w:val="nil"/>
            </w:tcBorders>
          </w:tcPr>
          <w:p w14:paraId="2CC9E295" w14:textId="77777777" w:rsidR="000F3B65" w:rsidRDefault="00C64217">
            <w:pPr>
              <w:pStyle w:val="TableParagraph"/>
              <w:spacing w:before="9" w:line="178" w:lineRule="exact"/>
              <w:ind w:left="112"/>
              <w:jc w:val="left"/>
              <w:rPr>
                <w:sz w:val="16"/>
              </w:rPr>
            </w:pPr>
            <w:r>
              <w:rPr>
                <w:sz w:val="16"/>
              </w:rPr>
              <w:t>Alternate Identifier</w:t>
            </w:r>
          </w:p>
        </w:tc>
      </w:tr>
      <w:tr w:rsidR="000F3B65" w14:paraId="6048AC63" w14:textId="77777777">
        <w:trPr>
          <w:trHeight w:val="207"/>
        </w:trPr>
        <w:tc>
          <w:tcPr>
            <w:tcW w:w="526" w:type="dxa"/>
            <w:tcBorders>
              <w:top w:val="nil"/>
              <w:bottom w:val="nil"/>
              <w:right w:val="single" w:sz="6" w:space="0" w:color="000000"/>
            </w:tcBorders>
          </w:tcPr>
          <w:p w14:paraId="0465825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454736E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8110A56"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0C672B7"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82B986A"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3B8314B7" w14:textId="77777777" w:rsidR="000F3B65" w:rsidRDefault="000F3B65">
            <w:pPr>
              <w:rPr>
                <w:sz w:val="2"/>
                <w:szCs w:val="2"/>
              </w:rPr>
            </w:pPr>
          </w:p>
        </w:tc>
        <w:tc>
          <w:tcPr>
            <w:tcW w:w="2642" w:type="dxa"/>
            <w:tcBorders>
              <w:top w:val="nil"/>
              <w:left w:val="single" w:sz="6" w:space="0" w:color="000000"/>
              <w:bottom w:val="nil"/>
            </w:tcBorders>
          </w:tcPr>
          <w:p w14:paraId="2EBE9436" w14:textId="77777777" w:rsidR="000F3B65" w:rsidRDefault="00C64217">
            <w:pPr>
              <w:pStyle w:val="TableParagraph"/>
              <w:spacing w:before="9" w:line="178" w:lineRule="exact"/>
              <w:ind w:left="112"/>
              <w:jc w:val="left"/>
              <w:rPr>
                <w:sz w:val="16"/>
              </w:rPr>
            </w:pPr>
            <w:r>
              <w:rPr>
                <w:sz w:val="16"/>
              </w:rPr>
              <w:t>Alternate Text</w:t>
            </w:r>
          </w:p>
        </w:tc>
      </w:tr>
      <w:tr w:rsidR="000F3B65" w14:paraId="5014FA0D" w14:textId="77777777">
        <w:trPr>
          <w:trHeight w:val="226"/>
        </w:trPr>
        <w:tc>
          <w:tcPr>
            <w:tcW w:w="526" w:type="dxa"/>
            <w:tcBorders>
              <w:top w:val="nil"/>
              <w:right w:val="single" w:sz="6" w:space="0" w:color="000000"/>
            </w:tcBorders>
          </w:tcPr>
          <w:p w14:paraId="5F0A4AD3"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28E559F8"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1B9465B"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3BCCBA92"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381E3EA5"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7B5614FB" w14:textId="77777777" w:rsidR="000F3B65" w:rsidRDefault="000F3B65">
            <w:pPr>
              <w:rPr>
                <w:sz w:val="2"/>
                <w:szCs w:val="2"/>
              </w:rPr>
            </w:pPr>
          </w:p>
        </w:tc>
        <w:tc>
          <w:tcPr>
            <w:tcW w:w="2642" w:type="dxa"/>
            <w:tcBorders>
              <w:top w:val="nil"/>
              <w:left w:val="single" w:sz="6" w:space="0" w:color="000000"/>
            </w:tcBorders>
          </w:tcPr>
          <w:p w14:paraId="306FE79B" w14:textId="77777777" w:rsidR="000F3B65" w:rsidRDefault="00C64217">
            <w:pPr>
              <w:pStyle w:val="TableParagraph"/>
              <w:spacing w:before="9"/>
              <w:ind w:left="113"/>
              <w:jc w:val="left"/>
              <w:rPr>
                <w:sz w:val="16"/>
              </w:rPr>
            </w:pPr>
            <w:r>
              <w:rPr>
                <w:sz w:val="16"/>
              </w:rPr>
              <w:t>Name of Alternate Coding System</w:t>
            </w:r>
          </w:p>
        </w:tc>
      </w:tr>
    </w:tbl>
    <w:p w14:paraId="4FC9AF45" w14:textId="77777777" w:rsidR="000F3B65" w:rsidRDefault="00C64217">
      <w:pPr>
        <w:pStyle w:val="BodyText"/>
        <w:spacing w:before="121"/>
        <w:ind w:left="1019" w:right="397"/>
      </w:pPr>
      <w:r>
        <w:t>Component 2, Text, is valued with the name of the allergy. Other components are not valued.</w:t>
      </w:r>
    </w:p>
    <w:p w14:paraId="0755CF26" w14:textId="77777777" w:rsidR="000F3B65" w:rsidRDefault="000F3B65">
      <w:pPr>
        <w:pStyle w:val="BodyText"/>
        <w:spacing w:before="3"/>
        <w:rPr>
          <w:sz w:val="21"/>
        </w:rPr>
      </w:pPr>
    </w:p>
    <w:p w14:paraId="01F8998F" w14:textId="77777777" w:rsidR="000F3B65" w:rsidRDefault="00C64217">
      <w:pPr>
        <w:pStyle w:val="Heading5"/>
        <w:spacing w:before="1"/>
      </w:pPr>
      <w:r>
        <w:t>AL1-5-Allergy Reaction</w:t>
      </w:r>
    </w:p>
    <w:p w14:paraId="3927B1A1" w14:textId="77777777" w:rsidR="000F3B65" w:rsidRDefault="00C64217">
      <w:pPr>
        <w:pStyle w:val="BodyText"/>
        <w:spacing w:before="115"/>
        <w:ind w:left="1019"/>
      </w:pPr>
      <w:r>
        <w:t>This field contains reactions related to this allergy.</w:t>
      </w:r>
    </w:p>
    <w:p w14:paraId="42D64D8D" w14:textId="77777777" w:rsidR="000F3B65" w:rsidRDefault="000F3B65">
      <w:pPr>
        <w:pStyle w:val="BodyText"/>
        <w:spacing w:before="3"/>
        <w:rPr>
          <w:sz w:val="21"/>
        </w:rPr>
      </w:pPr>
    </w:p>
    <w:p w14:paraId="3269DF75" w14:textId="77777777" w:rsidR="000F3B65" w:rsidRDefault="00C64217">
      <w:pPr>
        <w:pStyle w:val="Heading5"/>
      </w:pPr>
      <w:r>
        <w:t>AL1-6-Identification Date</w:t>
      </w:r>
    </w:p>
    <w:p w14:paraId="22AE5F0D" w14:textId="77777777" w:rsidR="000F3B65" w:rsidRDefault="00C64217">
      <w:pPr>
        <w:pStyle w:val="BodyText"/>
        <w:spacing w:before="115"/>
        <w:ind w:left="1019"/>
      </w:pPr>
      <w:r>
        <w:t>This field contains the date that the allergy was verified.</w:t>
      </w:r>
    </w:p>
    <w:p w14:paraId="16813D82" w14:textId="77777777" w:rsidR="000F3B65" w:rsidRDefault="000F3B65">
      <w:pPr>
        <w:pStyle w:val="BodyText"/>
        <w:spacing w:before="3"/>
        <w:rPr>
          <w:sz w:val="21"/>
        </w:rPr>
      </w:pPr>
    </w:p>
    <w:p w14:paraId="77215826" w14:textId="77777777" w:rsidR="000F3B65" w:rsidRDefault="00C64217">
      <w:pPr>
        <w:pStyle w:val="Heading3"/>
        <w:numPr>
          <w:ilvl w:val="2"/>
          <w:numId w:val="5"/>
        </w:numPr>
        <w:tabs>
          <w:tab w:val="left" w:pos="1780"/>
          <w:tab w:val="left" w:pos="1781"/>
        </w:tabs>
        <w:ind w:left="1780" w:hanging="1441"/>
      </w:pPr>
      <w:bookmarkStart w:id="200" w:name="2.6.10_MSA_Segment_Fields"/>
      <w:bookmarkEnd w:id="200"/>
      <w:r>
        <w:t>MSA Segment</w:t>
      </w:r>
      <w:r>
        <w:rPr>
          <w:spacing w:val="-4"/>
        </w:rPr>
        <w:t xml:space="preserve"> </w:t>
      </w:r>
      <w:r>
        <w:t>Fields</w:t>
      </w:r>
    </w:p>
    <w:p w14:paraId="553FA549" w14:textId="77777777" w:rsidR="000F3B65" w:rsidRDefault="00C64217">
      <w:pPr>
        <w:pStyle w:val="Heading5"/>
        <w:spacing w:before="239"/>
      </w:pPr>
      <w:r>
        <w:t>MSA-1-Acknowledgment Code</w:t>
      </w:r>
    </w:p>
    <w:p w14:paraId="05B4C88D" w14:textId="77777777" w:rsidR="000F3B65" w:rsidRDefault="00C64217">
      <w:pPr>
        <w:pStyle w:val="BodyText"/>
        <w:spacing w:before="116"/>
        <w:ind w:left="1019" w:right="397"/>
      </w:pPr>
      <w:r>
        <w:t xml:space="preserve">This field indicates whether the message was processed successfully. Original mode acknowledgment shall be used. PACS shall populate this field with one of the following values from HL7 Table 0008, </w:t>
      </w:r>
      <w:r>
        <w:rPr>
          <w:i/>
        </w:rPr>
        <w:t>Acknowledgment Code</w:t>
      </w:r>
      <w:r>
        <w:t>.</w:t>
      </w:r>
    </w:p>
    <w:p w14:paraId="037E7356" w14:textId="77777777" w:rsidR="000F3B65" w:rsidRDefault="000F3B65">
      <w:pPr>
        <w:pStyle w:val="BodyText"/>
        <w:spacing w:before="4"/>
        <w:rPr>
          <w:sz w:val="12"/>
        </w:rPr>
      </w:pPr>
    </w:p>
    <w:tbl>
      <w:tblPr>
        <w:tblW w:w="0" w:type="auto"/>
        <w:tblInd w:w="357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555"/>
      </w:tblGrid>
      <w:tr w:rsidR="000F3B65" w14:paraId="485759C0" w14:textId="77777777">
        <w:trPr>
          <w:trHeight w:val="325"/>
        </w:trPr>
        <w:tc>
          <w:tcPr>
            <w:tcW w:w="667" w:type="dxa"/>
            <w:tcBorders>
              <w:bottom w:val="single" w:sz="6" w:space="0" w:color="000000"/>
              <w:right w:val="single" w:sz="6" w:space="0" w:color="000000"/>
            </w:tcBorders>
            <w:shd w:val="clear" w:color="auto" w:fill="E4E4E4"/>
          </w:tcPr>
          <w:p w14:paraId="251B60DE" w14:textId="77777777" w:rsidR="000F3B65" w:rsidRDefault="00C64217">
            <w:pPr>
              <w:pStyle w:val="TableParagraph"/>
              <w:spacing w:before="14"/>
              <w:ind w:left="86" w:right="83"/>
              <w:rPr>
                <w:b/>
                <w:sz w:val="16"/>
              </w:rPr>
            </w:pPr>
            <w:r>
              <w:rPr>
                <w:b/>
                <w:sz w:val="16"/>
              </w:rPr>
              <w:t>Value</w:t>
            </w:r>
          </w:p>
        </w:tc>
        <w:tc>
          <w:tcPr>
            <w:tcW w:w="1555" w:type="dxa"/>
            <w:tcBorders>
              <w:left w:val="single" w:sz="6" w:space="0" w:color="000000"/>
              <w:bottom w:val="single" w:sz="6" w:space="0" w:color="000000"/>
            </w:tcBorders>
            <w:shd w:val="clear" w:color="auto" w:fill="E4E4E4"/>
          </w:tcPr>
          <w:p w14:paraId="265FE816" w14:textId="77777777" w:rsidR="000F3B65" w:rsidRDefault="00C64217">
            <w:pPr>
              <w:pStyle w:val="TableParagraph"/>
              <w:spacing w:before="14"/>
              <w:ind w:left="119"/>
              <w:jc w:val="left"/>
              <w:rPr>
                <w:b/>
                <w:sz w:val="16"/>
              </w:rPr>
            </w:pPr>
            <w:r>
              <w:rPr>
                <w:b/>
                <w:sz w:val="16"/>
              </w:rPr>
              <w:t>Description</w:t>
            </w:r>
          </w:p>
        </w:tc>
      </w:tr>
      <w:tr w:rsidR="000F3B65" w14:paraId="1C5BD26C" w14:textId="77777777">
        <w:trPr>
          <w:trHeight w:val="323"/>
        </w:trPr>
        <w:tc>
          <w:tcPr>
            <w:tcW w:w="667" w:type="dxa"/>
            <w:tcBorders>
              <w:top w:val="single" w:sz="6" w:space="0" w:color="000000"/>
              <w:bottom w:val="single" w:sz="6" w:space="0" w:color="000000"/>
              <w:right w:val="single" w:sz="6" w:space="0" w:color="000000"/>
            </w:tcBorders>
          </w:tcPr>
          <w:p w14:paraId="5A1AF8B5" w14:textId="77777777" w:rsidR="000F3B65" w:rsidRDefault="00C64217">
            <w:pPr>
              <w:pStyle w:val="TableParagraph"/>
              <w:spacing w:before="15"/>
              <w:ind w:left="82" w:right="83"/>
              <w:rPr>
                <w:sz w:val="16"/>
              </w:rPr>
            </w:pPr>
            <w:r>
              <w:rPr>
                <w:sz w:val="16"/>
              </w:rPr>
              <w:t>AA</w:t>
            </w:r>
          </w:p>
        </w:tc>
        <w:tc>
          <w:tcPr>
            <w:tcW w:w="1555" w:type="dxa"/>
            <w:tcBorders>
              <w:top w:val="single" w:sz="6" w:space="0" w:color="000000"/>
              <w:left w:val="single" w:sz="6" w:space="0" w:color="000000"/>
              <w:bottom w:val="single" w:sz="6" w:space="0" w:color="000000"/>
            </w:tcBorders>
          </w:tcPr>
          <w:p w14:paraId="57C42F6A" w14:textId="77777777" w:rsidR="000F3B65" w:rsidRDefault="00C64217">
            <w:pPr>
              <w:pStyle w:val="TableParagraph"/>
              <w:spacing w:before="15"/>
              <w:ind w:left="119"/>
              <w:jc w:val="left"/>
              <w:rPr>
                <w:sz w:val="16"/>
              </w:rPr>
            </w:pPr>
            <w:r>
              <w:rPr>
                <w:sz w:val="16"/>
              </w:rPr>
              <w:t>Application Accept</w:t>
            </w:r>
          </w:p>
        </w:tc>
      </w:tr>
      <w:tr w:rsidR="000F3B65" w14:paraId="3789A8A7" w14:textId="77777777">
        <w:trPr>
          <w:trHeight w:val="325"/>
        </w:trPr>
        <w:tc>
          <w:tcPr>
            <w:tcW w:w="667" w:type="dxa"/>
            <w:tcBorders>
              <w:top w:val="single" w:sz="6" w:space="0" w:color="000000"/>
              <w:bottom w:val="single" w:sz="6" w:space="0" w:color="000000"/>
              <w:right w:val="single" w:sz="6" w:space="0" w:color="000000"/>
            </w:tcBorders>
          </w:tcPr>
          <w:p w14:paraId="09A435B5" w14:textId="77777777" w:rsidR="000F3B65" w:rsidRDefault="00C64217">
            <w:pPr>
              <w:pStyle w:val="TableParagraph"/>
              <w:spacing w:before="15"/>
              <w:ind w:left="82" w:right="83"/>
              <w:rPr>
                <w:sz w:val="16"/>
              </w:rPr>
            </w:pPr>
            <w:r>
              <w:rPr>
                <w:sz w:val="16"/>
              </w:rPr>
              <w:t>AE</w:t>
            </w:r>
          </w:p>
        </w:tc>
        <w:tc>
          <w:tcPr>
            <w:tcW w:w="1555" w:type="dxa"/>
            <w:tcBorders>
              <w:top w:val="single" w:sz="6" w:space="0" w:color="000000"/>
              <w:left w:val="single" w:sz="6" w:space="0" w:color="000000"/>
              <w:bottom w:val="single" w:sz="6" w:space="0" w:color="000000"/>
            </w:tcBorders>
          </w:tcPr>
          <w:p w14:paraId="7BAD0444" w14:textId="77777777" w:rsidR="000F3B65" w:rsidRDefault="00C64217">
            <w:pPr>
              <w:pStyle w:val="TableParagraph"/>
              <w:spacing w:before="15"/>
              <w:ind w:left="119"/>
              <w:jc w:val="left"/>
              <w:rPr>
                <w:sz w:val="16"/>
              </w:rPr>
            </w:pPr>
            <w:r>
              <w:rPr>
                <w:sz w:val="16"/>
              </w:rPr>
              <w:t>Application Error</w:t>
            </w:r>
          </w:p>
        </w:tc>
      </w:tr>
      <w:tr w:rsidR="000F3B65" w14:paraId="5318C829" w14:textId="77777777">
        <w:trPr>
          <w:trHeight w:val="325"/>
        </w:trPr>
        <w:tc>
          <w:tcPr>
            <w:tcW w:w="667" w:type="dxa"/>
            <w:tcBorders>
              <w:top w:val="single" w:sz="6" w:space="0" w:color="000000"/>
              <w:right w:val="single" w:sz="6" w:space="0" w:color="000000"/>
            </w:tcBorders>
          </w:tcPr>
          <w:p w14:paraId="3717E390" w14:textId="77777777" w:rsidR="000F3B65" w:rsidRDefault="00C64217">
            <w:pPr>
              <w:pStyle w:val="TableParagraph"/>
              <w:spacing w:before="15"/>
              <w:ind w:left="82" w:right="83"/>
              <w:rPr>
                <w:sz w:val="16"/>
              </w:rPr>
            </w:pPr>
            <w:r>
              <w:rPr>
                <w:sz w:val="16"/>
              </w:rPr>
              <w:t>AR</w:t>
            </w:r>
          </w:p>
        </w:tc>
        <w:tc>
          <w:tcPr>
            <w:tcW w:w="1555" w:type="dxa"/>
            <w:tcBorders>
              <w:top w:val="single" w:sz="6" w:space="0" w:color="000000"/>
              <w:left w:val="single" w:sz="6" w:space="0" w:color="000000"/>
            </w:tcBorders>
          </w:tcPr>
          <w:p w14:paraId="2A81DD6F" w14:textId="77777777" w:rsidR="000F3B65" w:rsidRDefault="00C64217">
            <w:pPr>
              <w:pStyle w:val="TableParagraph"/>
              <w:spacing w:before="15"/>
              <w:ind w:left="119"/>
              <w:jc w:val="left"/>
              <w:rPr>
                <w:sz w:val="16"/>
              </w:rPr>
            </w:pPr>
            <w:r>
              <w:rPr>
                <w:sz w:val="16"/>
              </w:rPr>
              <w:t>Application Reject</w:t>
            </w:r>
          </w:p>
        </w:tc>
      </w:tr>
    </w:tbl>
    <w:p w14:paraId="78C3A8C1" w14:textId="77777777" w:rsidR="000F3B65" w:rsidRDefault="000F3B65">
      <w:pPr>
        <w:pStyle w:val="BodyText"/>
        <w:spacing w:before="9"/>
        <w:rPr>
          <w:sz w:val="21"/>
        </w:rPr>
      </w:pPr>
    </w:p>
    <w:p w14:paraId="052DE87B" w14:textId="77777777" w:rsidR="000F3B65" w:rsidRDefault="00C64217">
      <w:pPr>
        <w:pStyle w:val="Heading5"/>
      </w:pPr>
      <w:r>
        <w:t>MSA-2-Message Control ID</w:t>
      </w:r>
    </w:p>
    <w:p w14:paraId="4D3C6D9B" w14:textId="77777777" w:rsidR="000F3B65" w:rsidRDefault="00C64217">
      <w:pPr>
        <w:spacing w:before="116"/>
        <w:ind w:left="1019" w:right="397"/>
        <w:rPr>
          <w:sz w:val="24"/>
        </w:rPr>
      </w:pPr>
      <w:r>
        <w:rPr>
          <w:sz w:val="24"/>
        </w:rPr>
        <w:t xml:space="preserve">This field contains the value of </w:t>
      </w:r>
      <w:r>
        <w:rPr>
          <w:i/>
          <w:sz w:val="24"/>
        </w:rPr>
        <w:t xml:space="preserve">MSH-10-Message Control ID </w:t>
      </w:r>
      <w:r>
        <w:rPr>
          <w:sz w:val="24"/>
        </w:rPr>
        <w:t>from the message being acknowledged.</w:t>
      </w:r>
    </w:p>
    <w:p w14:paraId="2245B29F" w14:textId="77777777" w:rsidR="000F3B65" w:rsidRDefault="000F3B65">
      <w:pPr>
        <w:rPr>
          <w:sz w:val="24"/>
        </w:rPr>
        <w:sectPr w:rsidR="000F3B65">
          <w:pgSz w:w="12240" w:h="15840"/>
          <w:pgMar w:top="1340" w:right="1460" w:bottom="1060" w:left="1460" w:header="724" w:footer="868" w:gutter="0"/>
          <w:cols w:space="720"/>
        </w:sectPr>
      </w:pPr>
    </w:p>
    <w:p w14:paraId="66E23309" w14:textId="77777777" w:rsidR="000F3B65" w:rsidRDefault="00C64217">
      <w:pPr>
        <w:pStyle w:val="Heading5"/>
        <w:spacing w:before="84"/>
      </w:pPr>
      <w:bookmarkStart w:id="201" w:name="_bookmark100"/>
      <w:bookmarkEnd w:id="201"/>
      <w:r>
        <w:lastRenderedPageBreak/>
        <w:t>MSA-3-Text Message</w:t>
      </w:r>
    </w:p>
    <w:p w14:paraId="0ECCBFBB" w14:textId="77777777" w:rsidR="000F3B65" w:rsidRDefault="00C64217">
      <w:pPr>
        <w:pStyle w:val="BodyText"/>
        <w:spacing w:before="116"/>
        <w:ind w:left="1019" w:right="397"/>
      </w:pPr>
      <w:r>
        <w:t xml:space="preserve">This field contains a narrative description of the error found in the message. It is preferred that </w:t>
      </w:r>
      <w:r>
        <w:rPr>
          <w:i/>
        </w:rPr>
        <w:t xml:space="preserve">ERR-1-Error Code and Location </w:t>
      </w:r>
      <w:r>
        <w:t>be used to communicate precise error information.</w:t>
      </w:r>
    </w:p>
    <w:p w14:paraId="5FE42C25" w14:textId="77777777" w:rsidR="000F3B65" w:rsidRDefault="000F3B65">
      <w:pPr>
        <w:pStyle w:val="BodyText"/>
        <w:spacing w:before="3"/>
        <w:rPr>
          <w:sz w:val="21"/>
        </w:rPr>
      </w:pPr>
    </w:p>
    <w:p w14:paraId="4F7E5EA8" w14:textId="77777777" w:rsidR="000F3B65" w:rsidRDefault="00C64217">
      <w:pPr>
        <w:pStyle w:val="Heading5"/>
      </w:pPr>
      <w:r>
        <w:t>MSA-6-Error Condition</w:t>
      </w:r>
    </w:p>
    <w:p w14:paraId="3E023D5B" w14:textId="77777777" w:rsidR="000F3B65" w:rsidRDefault="00C64217">
      <w:pPr>
        <w:pStyle w:val="BodyText"/>
        <w:spacing w:before="115"/>
        <w:ind w:left="1019" w:right="397"/>
      </w:pPr>
      <w:r>
        <w:t xml:space="preserve">This field contains an encoded description of the error found in the message. It is preferred that </w:t>
      </w:r>
      <w:r>
        <w:rPr>
          <w:i/>
        </w:rPr>
        <w:t xml:space="preserve">ERR-1-Error Code and Location </w:t>
      </w:r>
      <w:r>
        <w:t>be used to communicate precise error information.</w:t>
      </w:r>
    </w:p>
    <w:p w14:paraId="76F89C3B" w14:textId="77777777" w:rsidR="000F3B65" w:rsidRDefault="00C64217">
      <w:pPr>
        <w:pStyle w:val="BodyText"/>
        <w:spacing w:before="120"/>
        <w:ind w:left="1019"/>
      </w:pPr>
      <w:r>
        <w:t>Data type CE is used for this field, which is defined as follows.</w:t>
      </w:r>
    </w:p>
    <w:p w14:paraId="3A8E6AE9"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64B78993" w14:textId="77777777">
        <w:trPr>
          <w:trHeight w:val="241"/>
        </w:trPr>
        <w:tc>
          <w:tcPr>
            <w:tcW w:w="526" w:type="dxa"/>
            <w:tcBorders>
              <w:bottom w:val="single" w:sz="6" w:space="0" w:color="000000"/>
              <w:right w:val="single" w:sz="6" w:space="0" w:color="000000"/>
            </w:tcBorders>
            <w:shd w:val="clear" w:color="auto" w:fill="E6E6E6"/>
          </w:tcPr>
          <w:p w14:paraId="04A840A5"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5C49ECE"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30D2CC3"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B7B0C35"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A901F26"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607E31A"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47A01E4F" w14:textId="77777777" w:rsidR="000F3B65" w:rsidRDefault="00C64217">
            <w:pPr>
              <w:pStyle w:val="TableParagraph"/>
              <w:ind w:left="113"/>
              <w:jc w:val="left"/>
              <w:rPr>
                <w:b/>
                <w:sz w:val="16"/>
              </w:rPr>
            </w:pPr>
            <w:r>
              <w:rPr>
                <w:b/>
                <w:sz w:val="16"/>
              </w:rPr>
              <w:t>Element Name</w:t>
            </w:r>
          </w:p>
        </w:tc>
      </w:tr>
      <w:tr w:rsidR="000F3B65" w14:paraId="48586D8F" w14:textId="77777777">
        <w:trPr>
          <w:trHeight w:val="221"/>
        </w:trPr>
        <w:tc>
          <w:tcPr>
            <w:tcW w:w="526" w:type="dxa"/>
            <w:tcBorders>
              <w:top w:val="single" w:sz="6" w:space="0" w:color="000000"/>
              <w:bottom w:val="nil"/>
              <w:right w:val="single" w:sz="6" w:space="0" w:color="000000"/>
            </w:tcBorders>
          </w:tcPr>
          <w:p w14:paraId="7025B42D"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717E1223"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C8AC938"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4356309A" w14:textId="77777777" w:rsidR="000F3B65" w:rsidRDefault="00C64217">
            <w:pPr>
              <w:pStyle w:val="TableParagraph"/>
              <w:spacing w:before="22" w:line="179" w:lineRule="exact"/>
              <w:ind w:left="85" w:right="81"/>
              <w:rPr>
                <w:sz w:val="16"/>
              </w:rPr>
            </w:pPr>
            <w:r>
              <w:rPr>
                <w:sz w:val="16"/>
              </w:rPr>
              <w:t>RE</w:t>
            </w:r>
          </w:p>
        </w:tc>
        <w:tc>
          <w:tcPr>
            <w:tcW w:w="1058" w:type="dxa"/>
            <w:tcBorders>
              <w:top w:val="single" w:sz="6" w:space="0" w:color="000000"/>
              <w:left w:val="single" w:sz="6" w:space="0" w:color="000000"/>
              <w:bottom w:val="nil"/>
              <w:right w:val="single" w:sz="6" w:space="0" w:color="000000"/>
            </w:tcBorders>
          </w:tcPr>
          <w:p w14:paraId="5C9353D1" w14:textId="77777777" w:rsidR="000F3B65" w:rsidRDefault="00C64217">
            <w:pPr>
              <w:pStyle w:val="TableParagraph"/>
              <w:spacing w:before="22" w:line="179" w:lineRule="exact"/>
              <w:ind w:left="87" w:right="79"/>
              <w:rPr>
                <w:sz w:val="16"/>
              </w:rPr>
            </w:pPr>
            <w:r>
              <w:rPr>
                <w:sz w:val="16"/>
              </w:rPr>
              <w:t>[0..1]</w:t>
            </w:r>
          </w:p>
        </w:tc>
        <w:tc>
          <w:tcPr>
            <w:tcW w:w="628" w:type="dxa"/>
            <w:vMerge w:val="restart"/>
            <w:tcBorders>
              <w:top w:val="single" w:sz="6" w:space="0" w:color="000000"/>
              <w:left w:val="single" w:sz="6" w:space="0" w:color="000000"/>
              <w:right w:val="single" w:sz="6" w:space="0" w:color="000000"/>
            </w:tcBorders>
          </w:tcPr>
          <w:p w14:paraId="1B036AE5" w14:textId="77777777" w:rsidR="000F3B65" w:rsidRDefault="00C64217">
            <w:pPr>
              <w:pStyle w:val="TableParagraph"/>
              <w:spacing w:before="22"/>
              <w:ind w:left="134"/>
              <w:jc w:val="left"/>
              <w:rPr>
                <w:sz w:val="16"/>
              </w:rPr>
            </w:pPr>
            <w:r>
              <w:rPr>
                <w:sz w:val="16"/>
              </w:rPr>
              <w:t>0357</w:t>
            </w:r>
          </w:p>
        </w:tc>
        <w:tc>
          <w:tcPr>
            <w:tcW w:w="2642" w:type="dxa"/>
            <w:tcBorders>
              <w:top w:val="single" w:sz="6" w:space="0" w:color="000000"/>
              <w:left w:val="single" w:sz="6" w:space="0" w:color="000000"/>
              <w:bottom w:val="nil"/>
            </w:tcBorders>
          </w:tcPr>
          <w:p w14:paraId="6D28913B" w14:textId="77777777" w:rsidR="000F3B65" w:rsidRDefault="00C64217">
            <w:pPr>
              <w:pStyle w:val="TableParagraph"/>
              <w:spacing w:before="22" w:line="179" w:lineRule="exact"/>
              <w:ind w:left="113"/>
              <w:jc w:val="left"/>
              <w:rPr>
                <w:sz w:val="16"/>
              </w:rPr>
            </w:pPr>
            <w:r>
              <w:rPr>
                <w:sz w:val="16"/>
              </w:rPr>
              <w:t>Identifier</w:t>
            </w:r>
          </w:p>
        </w:tc>
      </w:tr>
      <w:tr w:rsidR="000F3B65" w14:paraId="7936C17E" w14:textId="77777777">
        <w:trPr>
          <w:trHeight w:val="208"/>
        </w:trPr>
        <w:tc>
          <w:tcPr>
            <w:tcW w:w="526" w:type="dxa"/>
            <w:tcBorders>
              <w:top w:val="nil"/>
              <w:bottom w:val="nil"/>
              <w:right w:val="single" w:sz="6" w:space="0" w:color="000000"/>
            </w:tcBorders>
          </w:tcPr>
          <w:p w14:paraId="036FDACC"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75298166"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4561639"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59F5F67"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4E1BABF6"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6A0E964" w14:textId="77777777" w:rsidR="000F3B65" w:rsidRDefault="000F3B65">
            <w:pPr>
              <w:rPr>
                <w:sz w:val="2"/>
                <w:szCs w:val="2"/>
              </w:rPr>
            </w:pPr>
          </w:p>
        </w:tc>
        <w:tc>
          <w:tcPr>
            <w:tcW w:w="2642" w:type="dxa"/>
            <w:tcBorders>
              <w:top w:val="nil"/>
              <w:left w:val="single" w:sz="6" w:space="0" w:color="000000"/>
              <w:bottom w:val="nil"/>
            </w:tcBorders>
          </w:tcPr>
          <w:p w14:paraId="36265FD2" w14:textId="77777777" w:rsidR="000F3B65" w:rsidRDefault="00C64217">
            <w:pPr>
              <w:pStyle w:val="TableParagraph"/>
              <w:spacing w:before="10" w:line="178" w:lineRule="exact"/>
              <w:ind w:left="113"/>
              <w:jc w:val="left"/>
              <w:rPr>
                <w:sz w:val="16"/>
              </w:rPr>
            </w:pPr>
            <w:r>
              <w:rPr>
                <w:sz w:val="16"/>
              </w:rPr>
              <w:t>Text</w:t>
            </w:r>
          </w:p>
        </w:tc>
      </w:tr>
      <w:tr w:rsidR="000F3B65" w14:paraId="15C35705" w14:textId="77777777">
        <w:trPr>
          <w:trHeight w:val="207"/>
        </w:trPr>
        <w:tc>
          <w:tcPr>
            <w:tcW w:w="526" w:type="dxa"/>
            <w:tcBorders>
              <w:top w:val="nil"/>
              <w:bottom w:val="nil"/>
              <w:right w:val="single" w:sz="6" w:space="0" w:color="000000"/>
            </w:tcBorders>
          </w:tcPr>
          <w:p w14:paraId="44AA068B"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49C9E16E"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0DA181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9DC2AF7" w14:textId="77777777" w:rsidR="000F3B65" w:rsidRDefault="00C64217">
            <w:pPr>
              <w:pStyle w:val="TableParagraph"/>
              <w:spacing w:before="9" w:line="178" w:lineRule="exact"/>
              <w:ind w:left="84" w:right="81"/>
              <w:rPr>
                <w:sz w:val="16"/>
              </w:rPr>
            </w:pPr>
            <w:r>
              <w:rPr>
                <w:sz w:val="16"/>
              </w:rPr>
              <w:t>RE</w:t>
            </w:r>
          </w:p>
        </w:tc>
        <w:tc>
          <w:tcPr>
            <w:tcW w:w="1058" w:type="dxa"/>
            <w:tcBorders>
              <w:top w:val="nil"/>
              <w:left w:val="single" w:sz="6" w:space="0" w:color="000000"/>
              <w:bottom w:val="nil"/>
              <w:right w:val="single" w:sz="6" w:space="0" w:color="000000"/>
            </w:tcBorders>
          </w:tcPr>
          <w:p w14:paraId="7E690711" w14:textId="77777777" w:rsidR="000F3B65" w:rsidRDefault="00C64217">
            <w:pPr>
              <w:pStyle w:val="TableParagraph"/>
              <w:spacing w:before="9" w:line="178" w:lineRule="exact"/>
              <w:ind w:left="86" w:right="79"/>
              <w:rPr>
                <w:sz w:val="16"/>
              </w:rPr>
            </w:pPr>
            <w:r>
              <w:rPr>
                <w:sz w:val="16"/>
              </w:rPr>
              <w:t>[0..1]</w:t>
            </w:r>
          </w:p>
        </w:tc>
        <w:tc>
          <w:tcPr>
            <w:tcW w:w="628" w:type="dxa"/>
            <w:vMerge/>
            <w:tcBorders>
              <w:top w:val="nil"/>
              <w:left w:val="single" w:sz="6" w:space="0" w:color="000000"/>
              <w:right w:val="single" w:sz="6" w:space="0" w:color="000000"/>
            </w:tcBorders>
          </w:tcPr>
          <w:p w14:paraId="1E410001" w14:textId="77777777" w:rsidR="000F3B65" w:rsidRDefault="000F3B65">
            <w:pPr>
              <w:rPr>
                <w:sz w:val="2"/>
                <w:szCs w:val="2"/>
              </w:rPr>
            </w:pPr>
          </w:p>
        </w:tc>
        <w:tc>
          <w:tcPr>
            <w:tcW w:w="2642" w:type="dxa"/>
            <w:tcBorders>
              <w:top w:val="nil"/>
              <w:left w:val="single" w:sz="6" w:space="0" w:color="000000"/>
              <w:bottom w:val="nil"/>
            </w:tcBorders>
          </w:tcPr>
          <w:p w14:paraId="3EA9DE56" w14:textId="77777777" w:rsidR="000F3B65" w:rsidRDefault="00C64217">
            <w:pPr>
              <w:pStyle w:val="TableParagraph"/>
              <w:spacing w:before="9" w:line="178" w:lineRule="exact"/>
              <w:ind w:left="113"/>
              <w:jc w:val="left"/>
              <w:rPr>
                <w:sz w:val="16"/>
              </w:rPr>
            </w:pPr>
            <w:r>
              <w:rPr>
                <w:sz w:val="16"/>
              </w:rPr>
              <w:t>Name of Coding System</w:t>
            </w:r>
          </w:p>
        </w:tc>
      </w:tr>
      <w:tr w:rsidR="000F3B65" w14:paraId="1A94DDAB" w14:textId="77777777">
        <w:trPr>
          <w:trHeight w:val="207"/>
        </w:trPr>
        <w:tc>
          <w:tcPr>
            <w:tcW w:w="526" w:type="dxa"/>
            <w:tcBorders>
              <w:top w:val="nil"/>
              <w:bottom w:val="nil"/>
              <w:right w:val="single" w:sz="6" w:space="0" w:color="000000"/>
            </w:tcBorders>
          </w:tcPr>
          <w:p w14:paraId="01EE2320"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27C640F8"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BB7225D"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BAE4A70" w14:textId="77777777" w:rsidR="000F3B65" w:rsidRDefault="00C64217">
            <w:pPr>
              <w:pStyle w:val="TableParagraph"/>
              <w:spacing w:before="9" w:line="178" w:lineRule="exact"/>
              <w:ind w:left="85" w:right="81"/>
              <w:rPr>
                <w:sz w:val="16"/>
              </w:rPr>
            </w:pPr>
            <w:r>
              <w:rPr>
                <w:sz w:val="16"/>
              </w:rPr>
              <w:t>RE</w:t>
            </w:r>
          </w:p>
        </w:tc>
        <w:tc>
          <w:tcPr>
            <w:tcW w:w="1058" w:type="dxa"/>
            <w:tcBorders>
              <w:top w:val="nil"/>
              <w:left w:val="single" w:sz="6" w:space="0" w:color="000000"/>
              <w:bottom w:val="nil"/>
              <w:right w:val="single" w:sz="6" w:space="0" w:color="000000"/>
            </w:tcBorders>
          </w:tcPr>
          <w:p w14:paraId="286A7FE2" w14:textId="77777777" w:rsidR="000F3B65" w:rsidRDefault="00C64217">
            <w:pPr>
              <w:pStyle w:val="TableParagraph"/>
              <w:spacing w:before="9" w:line="178" w:lineRule="exact"/>
              <w:ind w:left="87" w:right="79"/>
              <w:rPr>
                <w:sz w:val="16"/>
              </w:rPr>
            </w:pPr>
            <w:r>
              <w:rPr>
                <w:sz w:val="16"/>
              </w:rPr>
              <w:t>[0..1]</w:t>
            </w:r>
          </w:p>
        </w:tc>
        <w:tc>
          <w:tcPr>
            <w:tcW w:w="628" w:type="dxa"/>
            <w:vMerge/>
            <w:tcBorders>
              <w:top w:val="nil"/>
              <w:left w:val="single" w:sz="6" w:space="0" w:color="000000"/>
              <w:right w:val="single" w:sz="6" w:space="0" w:color="000000"/>
            </w:tcBorders>
          </w:tcPr>
          <w:p w14:paraId="18B8C8BC" w14:textId="77777777" w:rsidR="000F3B65" w:rsidRDefault="000F3B65">
            <w:pPr>
              <w:rPr>
                <w:sz w:val="2"/>
                <w:szCs w:val="2"/>
              </w:rPr>
            </w:pPr>
          </w:p>
        </w:tc>
        <w:tc>
          <w:tcPr>
            <w:tcW w:w="2642" w:type="dxa"/>
            <w:tcBorders>
              <w:top w:val="nil"/>
              <w:left w:val="single" w:sz="6" w:space="0" w:color="000000"/>
              <w:bottom w:val="nil"/>
            </w:tcBorders>
          </w:tcPr>
          <w:p w14:paraId="03F9A0A7" w14:textId="77777777" w:rsidR="000F3B65" w:rsidRDefault="00C64217">
            <w:pPr>
              <w:pStyle w:val="TableParagraph"/>
              <w:spacing w:before="9" w:line="178" w:lineRule="exact"/>
              <w:ind w:left="113"/>
              <w:jc w:val="left"/>
              <w:rPr>
                <w:sz w:val="16"/>
              </w:rPr>
            </w:pPr>
            <w:r>
              <w:rPr>
                <w:sz w:val="16"/>
              </w:rPr>
              <w:t>Alternate Identifier</w:t>
            </w:r>
          </w:p>
        </w:tc>
      </w:tr>
      <w:tr w:rsidR="000F3B65" w14:paraId="08A25E32" w14:textId="77777777">
        <w:trPr>
          <w:trHeight w:val="207"/>
        </w:trPr>
        <w:tc>
          <w:tcPr>
            <w:tcW w:w="526" w:type="dxa"/>
            <w:tcBorders>
              <w:top w:val="nil"/>
              <w:bottom w:val="nil"/>
              <w:right w:val="single" w:sz="6" w:space="0" w:color="000000"/>
            </w:tcBorders>
          </w:tcPr>
          <w:p w14:paraId="5C08A909"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534995C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9041FDA"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E46D440" w14:textId="77777777" w:rsidR="000F3B65" w:rsidRDefault="00C64217">
            <w:pPr>
              <w:pStyle w:val="TableParagraph"/>
              <w:spacing w:before="9" w:line="178" w:lineRule="exact"/>
              <w:ind w:left="85" w:right="81"/>
              <w:rPr>
                <w:sz w:val="16"/>
              </w:rPr>
            </w:pPr>
            <w:r>
              <w:rPr>
                <w:sz w:val="16"/>
              </w:rPr>
              <w:t>RE</w:t>
            </w:r>
          </w:p>
        </w:tc>
        <w:tc>
          <w:tcPr>
            <w:tcW w:w="1058" w:type="dxa"/>
            <w:tcBorders>
              <w:top w:val="nil"/>
              <w:left w:val="single" w:sz="6" w:space="0" w:color="000000"/>
              <w:bottom w:val="nil"/>
              <w:right w:val="single" w:sz="6" w:space="0" w:color="000000"/>
            </w:tcBorders>
          </w:tcPr>
          <w:p w14:paraId="3E495DDD" w14:textId="77777777" w:rsidR="000F3B65" w:rsidRDefault="00C64217">
            <w:pPr>
              <w:pStyle w:val="TableParagraph"/>
              <w:spacing w:before="9" w:line="178" w:lineRule="exact"/>
              <w:ind w:left="87" w:right="79"/>
              <w:rPr>
                <w:sz w:val="16"/>
              </w:rPr>
            </w:pPr>
            <w:r>
              <w:rPr>
                <w:sz w:val="16"/>
              </w:rPr>
              <w:t>[0..1]</w:t>
            </w:r>
          </w:p>
        </w:tc>
        <w:tc>
          <w:tcPr>
            <w:tcW w:w="628" w:type="dxa"/>
            <w:vMerge/>
            <w:tcBorders>
              <w:top w:val="nil"/>
              <w:left w:val="single" w:sz="6" w:space="0" w:color="000000"/>
              <w:right w:val="single" w:sz="6" w:space="0" w:color="000000"/>
            </w:tcBorders>
          </w:tcPr>
          <w:p w14:paraId="1FA2AD1F" w14:textId="77777777" w:rsidR="000F3B65" w:rsidRDefault="000F3B65">
            <w:pPr>
              <w:rPr>
                <w:sz w:val="2"/>
                <w:szCs w:val="2"/>
              </w:rPr>
            </w:pPr>
          </w:p>
        </w:tc>
        <w:tc>
          <w:tcPr>
            <w:tcW w:w="2642" w:type="dxa"/>
            <w:tcBorders>
              <w:top w:val="nil"/>
              <w:left w:val="single" w:sz="6" w:space="0" w:color="000000"/>
              <w:bottom w:val="nil"/>
            </w:tcBorders>
          </w:tcPr>
          <w:p w14:paraId="3ED83CD4" w14:textId="77777777" w:rsidR="000F3B65" w:rsidRDefault="00C64217">
            <w:pPr>
              <w:pStyle w:val="TableParagraph"/>
              <w:spacing w:before="9" w:line="178" w:lineRule="exact"/>
              <w:ind w:left="113"/>
              <w:jc w:val="left"/>
              <w:rPr>
                <w:sz w:val="16"/>
              </w:rPr>
            </w:pPr>
            <w:r>
              <w:rPr>
                <w:sz w:val="16"/>
              </w:rPr>
              <w:t>Alternate Text</w:t>
            </w:r>
          </w:p>
        </w:tc>
      </w:tr>
      <w:tr w:rsidR="000F3B65" w14:paraId="6A6E7636" w14:textId="77777777">
        <w:trPr>
          <w:trHeight w:val="226"/>
        </w:trPr>
        <w:tc>
          <w:tcPr>
            <w:tcW w:w="526" w:type="dxa"/>
            <w:tcBorders>
              <w:top w:val="nil"/>
              <w:right w:val="single" w:sz="6" w:space="0" w:color="000000"/>
            </w:tcBorders>
          </w:tcPr>
          <w:p w14:paraId="58045B16"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A273A4D"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DF4779D"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769D7B21" w14:textId="77777777" w:rsidR="000F3B65" w:rsidRDefault="00C64217">
            <w:pPr>
              <w:pStyle w:val="TableParagraph"/>
              <w:spacing w:before="9"/>
              <w:ind w:left="85" w:right="81"/>
              <w:rPr>
                <w:sz w:val="16"/>
              </w:rPr>
            </w:pPr>
            <w:r>
              <w:rPr>
                <w:sz w:val="16"/>
              </w:rPr>
              <w:t>RE</w:t>
            </w:r>
          </w:p>
        </w:tc>
        <w:tc>
          <w:tcPr>
            <w:tcW w:w="1058" w:type="dxa"/>
            <w:tcBorders>
              <w:top w:val="nil"/>
              <w:left w:val="single" w:sz="6" w:space="0" w:color="000000"/>
              <w:right w:val="single" w:sz="6" w:space="0" w:color="000000"/>
            </w:tcBorders>
          </w:tcPr>
          <w:p w14:paraId="12898A91" w14:textId="77777777" w:rsidR="000F3B65" w:rsidRDefault="00C64217">
            <w:pPr>
              <w:pStyle w:val="TableParagraph"/>
              <w:spacing w:before="9"/>
              <w:ind w:left="87" w:right="79"/>
              <w:rPr>
                <w:sz w:val="16"/>
              </w:rPr>
            </w:pPr>
            <w:r>
              <w:rPr>
                <w:sz w:val="16"/>
              </w:rPr>
              <w:t>[0..1]</w:t>
            </w:r>
          </w:p>
        </w:tc>
        <w:tc>
          <w:tcPr>
            <w:tcW w:w="628" w:type="dxa"/>
            <w:vMerge/>
            <w:tcBorders>
              <w:top w:val="nil"/>
              <w:left w:val="single" w:sz="6" w:space="0" w:color="000000"/>
              <w:right w:val="single" w:sz="6" w:space="0" w:color="000000"/>
            </w:tcBorders>
          </w:tcPr>
          <w:p w14:paraId="41958D9B" w14:textId="77777777" w:rsidR="000F3B65" w:rsidRDefault="000F3B65">
            <w:pPr>
              <w:rPr>
                <w:sz w:val="2"/>
                <w:szCs w:val="2"/>
              </w:rPr>
            </w:pPr>
          </w:p>
        </w:tc>
        <w:tc>
          <w:tcPr>
            <w:tcW w:w="2642" w:type="dxa"/>
            <w:tcBorders>
              <w:top w:val="nil"/>
              <w:left w:val="single" w:sz="6" w:space="0" w:color="000000"/>
            </w:tcBorders>
          </w:tcPr>
          <w:p w14:paraId="21663E3D" w14:textId="77777777" w:rsidR="000F3B65" w:rsidRDefault="00C64217">
            <w:pPr>
              <w:pStyle w:val="TableParagraph"/>
              <w:spacing w:before="9"/>
              <w:ind w:left="113"/>
              <w:jc w:val="left"/>
              <w:rPr>
                <w:sz w:val="16"/>
              </w:rPr>
            </w:pPr>
            <w:r>
              <w:rPr>
                <w:sz w:val="16"/>
              </w:rPr>
              <w:t>Name of Alternate Coding System</w:t>
            </w:r>
          </w:p>
        </w:tc>
      </w:tr>
    </w:tbl>
    <w:p w14:paraId="2AB9DD78" w14:textId="77777777" w:rsidR="000F3B65" w:rsidRDefault="00C64217">
      <w:pPr>
        <w:pStyle w:val="BodyText"/>
        <w:spacing w:before="121"/>
        <w:ind w:left="1019" w:right="415"/>
      </w:pPr>
      <w:r>
        <w:t xml:space="preserve">Error condition codes are defined in HL7 Table 0357, </w:t>
      </w:r>
      <w:r>
        <w:rPr>
          <w:i/>
        </w:rPr>
        <w:t xml:space="preserve">Message Error Condition. </w:t>
      </w:r>
      <w:r>
        <w:t xml:space="preserve">If HL7 Table 0357 is used, the code shall be sent in Component 1, the description in Component 2, and the text </w:t>
      </w:r>
      <w:r>
        <w:rPr>
          <w:b/>
        </w:rPr>
        <w:t xml:space="preserve">HL70357 </w:t>
      </w:r>
      <w:r>
        <w:t>in Component 3.</w:t>
      </w:r>
    </w:p>
    <w:p w14:paraId="377214FE" w14:textId="77777777" w:rsidR="000F3B65" w:rsidRDefault="000F3B65">
      <w:pPr>
        <w:pStyle w:val="BodyText"/>
        <w:rPr>
          <w:sz w:val="26"/>
        </w:rPr>
      </w:pPr>
    </w:p>
    <w:p w14:paraId="2E9C2A4B" w14:textId="77777777" w:rsidR="000F3B65" w:rsidRDefault="000F3B65">
      <w:pPr>
        <w:pStyle w:val="BodyText"/>
        <w:spacing w:before="8"/>
        <w:rPr>
          <w:sz w:val="29"/>
        </w:rPr>
      </w:pPr>
    </w:p>
    <w:p w14:paraId="380F46CE" w14:textId="77777777" w:rsidR="000F3B65" w:rsidRDefault="00C64217">
      <w:pPr>
        <w:pStyle w:val="Heading3"/>
        <w:numPr>
          <w:ilvl w:val="2"/>
          <w:numId w:val="5"/>
        </w:numPr>
        <w:tabs>
          <w:tab w:val="left" w:pos="1780"/>
          <w:tab w:val="left" w:pos="1781"/>
        </w:tabs>
        <w:ind w:left="1780" w:hanging="1441"/>
      </w:pPr>
      <w:bookmarkStart w:id="202" w:name="_bookmark101"/>
      <w:bookmarkStart w:id="203" w:name="2.6.11_ERR_Segment_Fields"/>
      <w:bookmarkEnd w:id="202"/>
      <w:bookmarkEnd w:id="203"/>
      <w:r>
        <w:t>ERR Segment Fields</w:t>
      </w:r>
    </w:p>
    <w:p w14:paraId="3D1C1238" w14:textId="77777777" w:rsidR="000F3B65" w:rsidRDefault="00C64217">
      <w:pPr>
        <w:pStyle w:val="BodyText"/>
        <w:spacing w:before="117"/>
        <w:ind w:left="1019" w:right="549"/>
      </w:pPr>
      <w:r>
        <w:t xml:space="preserve">Refer to Section </w:t>
      </w:r>
      <w:hyperlink w:anchor="_bookmark58" w:history="1">
        <w:r>
          <w:t>1.6.10</w:t>
        </w:r>
      </w:hyperlink>
      <w:r>
        <w:t xml:space="preserve">, </w:t>
      </w:r>
      <w:hyperlink w:anchor="_bookmark58" w:history="1">
        <w:r>
          <w:rPr>
            <w:color w:val="0000FF"/>
            <w:u w:val="single" w:color="0000FF"/>
          </w:rPr>
          <w:t>ERR Segment Fields</w:t>
        </w:r>
      </w:hyperlink>
      <w:r>
        <w:t>, for a more detailed explanation of the ERR fields used in VistA messaging.</w:t>
      </w:r>
    </w:p>
    <w:p w14:paraId="78F3CFD3" w14:textId="77777777" w:rsidR="000F3B65" w:rsidRDefault="000F3B65">
      <w:pPr>
        <w:sectPr w:rsidR="000F3B65">
          <w:pgSz w:w="12240" w:h="15840"/>
          <w:pgMar w:top="1340" w:right="1460" w:bottom="1060" w:left="1460" w:header="724" w:footer="868" w:gutter="0"/>
          <w:cols w:space="720"/>
        </w:sectPr>
      </w:pPr>
    </w:p>
    <w:p w14:paraId="3C78B78E" w14:textId="77777777" w:rsidR="000F3B65" w:rsidRDefault="000F3B65">
      <w:pPr>
        <w:pStyle w:val="BodyText"/>
        <w:rPr>
          <w:sz w:val="20"/>
        </w:rPr>
      </w:pPr>
    </w:p>
    <w:p w14:paraId="7E269D9F" w14:textId="77777777" w:rsidR="000F3B65" w:rsidRDefault="00C64217">
      <w:pPr>
        <w:pStyle w:val="Heading1"/>
        <w:numPr>
          <w:ilvl w:val="0"/>
          <w:numId w:val="11"/>
        </w:numPr>
        <w:tabs>
          <w:tab w:val="left" w:pos="1060"/>
          <w:tab w:val="left" w:pos="1061"/>
        </w:tabs>
      </w:pPr>
      <w:bookmarkStart w:id="204" w:name="_bookmark102"/>
      <w:bookmarkStart w:id="205" w:name="3_Order_Entry/Update_Profile"/>
      <w:bookmarkEnd w:id="204"/>
      <w:bookmarkEnd w:id="205"/>
      <w:r>
        <w:t>Order Entry/Update</w:t>
      </w:r>
      <w:r>
        <w:rPr>
          <w:spacing w:val="-3"/>
        </w:rPr>
        <w:t xml:space="preserve"> </w:t>
      </w:r>
      <w:r>
        <w:t>Profile</w:t>
      </w:r>
    </w:p>
    <w:p w14:paraId="2A79D134" w14:textId="77777777" w:rsidR="000F3B65" w:rsidRDefault="00C64217">
      <w:pPr>
        <w:pStyle w:val="Heading2"/>
        <w:numPr>
          <w:ilvl w:val="1"/>
          <w:numId w:val="11"/>
        </w:numPr>
        <w:tabs>
          <w:tab w:val="left" w:pos="1060"/>
          <w:tab w:val="left" w:pos="1061"/>
        </w:tabs>
        <w:spacing w:before="241"/>
      </w:pPr>
      <w:bookmarkStart w:id="206" w:name="3.1_Use_Case"/>
      <w:bookmarkEnd w:id="206"/>
      <w:r>
        <w:t>Use Case</w:t>
      </w:r>
    </w:p>
    <w:p w14:paraId="1E5B75DC" w14:textId="77777777" w:rsidR="000F3B65" w:rsidRDefault="00C64217">
      <w:pPr>
        <w:pStyle w:val="Heading3"/>
        <w:numPr>
          <w:ilvl w:val="2"/>
          <w:numId w:val="11"/>
        </w:numPr>
        <w:tabs>
          <w:tab w:val="left" w:pos="1061"/>
        </w:tabs>
        <w:spacing w:before="239"/>
      </w:pPr>
      <w:bookmarkStart w:id="207" w:name="3.1.1_Scope"/>
      <w:bookmarkEnd w:id="207"/>
      <w:r>
        <w:t>Scope</w:t>
      </w:r>
    </w:p>
    <w:p w14:paraId="35C534B7" w14:textId="77777777" w:rsidR="000F3B65" w:rsidRDefault="00C64217">
      <w:pPr>
        <w:pStyle w:val="BodyText"/>
        <w:spacing w:before="57"/>
        <w:ind w:left="339" w:right="636"/>
      </w:pPr>
      <w:r>
        <w:t>This transaction is used by VistA Radiology to inform PACS of a new order. It also allows VistA Radiology to inform PACS that an order has been cancelled or otherwise updated.</w:t>
      </w:r>
    </w:p>
    <w:p w14:paraId="6984285F" w14:textId="77777777" w:rsidR="000F3B65" w:rsidRDefault="000F3B65">
      <w:pPr>
        <w:pStyle w:val="BodyText"/>
        <w:rPr>
          <w:sz w:val="20"/>
        </w:rPr>
      </w:pPr>
    </w:p>
    <w:p w14:paraId="0E0DA0D4" w14:textId="77777777" w:rsidR="000F3B65" w:rsidRDefault="000F3B65">
      <w:pPr>
        <w:pStyle w:val="BodyText"/>
        <w:rPr>
          <w:sz w:val="20"/>
        </w:rPr>
      </w:pPr>
    </w:p>
    <w:p w14:paraId="3BDF901A" w14:textId="77777777" w:rsidR="000F3B65" w:rsidRDefault="00C64217">
      <w:pPr>
        <w:pStyle w:val="BodyText"/>
        <w:spacing w:before="3"/>
        <w:rPr>
          <w:sz w:val="29"/>
        </w:rPr>
      </w:pPr>
      <w:r>
        <w:rPr>
          <w:noProof/>
        </w:rPr>
        <w:drawing>
          <wp:anchor distT="0" distB="0" distL="0" distR="0" simplePos="0" relativeHeight="11" behindDoc="0" locked="0" layoutInCell="1" allowOverlap="1" wp14:anchorId="054DAD51" wp14:editId="7EB19424">
            <wp:simplePos x="0" y="0"/>
            <wp:positionH relativeFrom="page">
              <wp:posOffset>2049779</wp:posOffset>
            </wp:positionH>
            <wp:positionV relativeFrom="paragraph">
              <wp:posOffset>238810</wp:posOffset>
            </wp:positionV>
            <wp:extent cx="3679254" cy="2295525"/>
            <wp:effectExtent l="0" t="0" r="0" b="0"/>
            <wp:wrapTopAndBottom/>
            <wp:docPr id="11"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3679254" cy="2295525"/>
                    </a:xfrm>
                    <a:prstGeom prst="rect">
                      <a:avLst/>
                    </a:prstGeom>
                  </pic:spPr>
                </pic:pic>
              </a:graphicData>
            </a:graphic>
          </wp:anchor>
        </w:drawing>
      </w:r>
    </w:p>
    <w:p w14:paraId="0AA7F9EF" w14:textId="77777777" w:rsidR="000F3B65" w:rsidRDefault="000F3B65">
      <w:pPr>
        <w:pStyle w:val="BodyText"/>
        <w:rPr>
          <w:sz w:val="20"/>
        </w:rPr>
      </w:pPr>
    </w:p>
    <w:p w14:paraId="692BFA0C" w14:textId="77777777" w:rsidR="000F3B65" w:rsidRDefault="00C64217">
      <w:pPr>
        <w:pStyle w:val="Heading3"/>
        <w:numPr>
          <w:ilvl w:val="2"/>
          <w:numId w:val="11"/>
        </w:numPr>
        <w:tabs>
          <w:tab w:val="left" w:pos="1063"/>
        </w:tabs>
        <w:spacing w:before="245"/>
        <w:ind w:left="1062" w:hanging="723"/>
      </w:pPr>
      <w:bookmarkStart w:id="208" w:name="3.1.2_Actors_and_Roles"/>
      <w:bookmarkEnd w:id="208"/>
      <w:r>
        <w:t>Actors and Roles</w:t>
      </w:r>
    </w:p>
    <w:p w14:paraId="57248F5A" w14:textId="77777777" w:rsidR="000F3B65" w:rsidRDefault="000F3B65">
      <w:pPr>
        <w:pStyle w:val="BodyText"/>
        <w:spacing w:before="11"/>
        <w:rPr>
          <w:rFonts w:ascii="Arial"/>
          <w:b/>
          <w:sz w:val="28"/>
        </w:rPr>
      </w:pPr>
    </w:p>
    <w:p w14:paraId="309C463D" w14:textId="77777777" w:rsidR="000F3B65" w:rsidRDefault="00C64217">
      <w:pPr>
        <w:ind w:left="340"/>
        <w:rPr>
          <w:sz w:val="24"/>
        </w:rPr>
      </w:pPr>
      <w:r>
        <w:rPr>
          <w:b/>
          <w:sz w:val="24"/>
        </w:rPr>
        <w:t>Actor</w:t>
      </w:r>
      <w:r>
        <w:rPr>
          <w:sz w:val="24"/>
        </w:rPr>
        <w:t>: VistA Radiology</w:t>
      </w:r>
    </w:p>
    <w:p w14:paraId="763F6421" w14:textId="77777777" w:rsidR="000F3B65" w:rsidRDefault="000F3B65">
      <w:pPr>
        <w:pStyle w:val="BodyText"/>
      </w:pPr>
    </w:p>
    <w:p w14:paraId="78F13B3F" w14:textId="77777777" w:rsidR="000F3B65" w:rsidRDefault="00C64217">
      <w:pPr>
        <w:pStyle w:val="BodyText"/>
        <w:ind w:left="340" w:right="397"/>
      </w:pPr>
      <w:r>
        <w:rPr>
          <w:b/>
        </w:rPr>
        <w:t>Role</w:t>
      </w:r>
      <w:r>
        <w:t>: Notifies ancillary VistA Modules and clinical systems when VistA Radiology orders have been placed or updated.</w:t>
      </w:r>
    </w:p>
    <w:p w14:paraId="597AEA6E" w14:textId="77777777" w:rsidR="000F3B65" w:rsidRDefault="000F3B65">
      <w:pPr>
        <w:pStyle w:val="BodyText"/>
      </w:pPr>
    </w:p>
    <w:p w14:paraId="5B805241" w14:textId="77777777" w:rsidR="000F3B65" w:rsidRDefault="00C64217">
      <w:pPr>
        <w:ind w:left="340"/>
        <w:rPr>
          <w:sz w:val="24"/>
        </w:rPr>
      </w:pPr>
      <w:r>
        <w:rPr>
          <w:b/>
          <w:sz w:val="24"/>
        </w:rPr>
        <w:t>Actor</w:t>
      </w:r>
      <w:r>
        <w:rPr>
          <w:sz w:val="24"/>
        </w:rPr>
        <w:t>:</w:t>
      </w:r>
      <w:r>
        <w:rPr>
          <w:spacing w:val="59"/>
          <w:sz w:val="24"/>
        </w:rPr>
        <w:t xml:space="preserve"> </w:t>
      </w:r>
      <w:r>
        <w:rPr>
          <w:sz w:val="24"/>
        </w:rPr>
        <w:t>PACS</w:t>
      </w:r>
    </w:p>
    <w:p w14:paraId="64E06EB6" w14:textId="77777777" w:rsidR="000F3B65" w:rsidRDefault="000F3B65">
      <w:pPr>
        <w:pStyle w:val="BodyText"/>
      </w:pPr>
    </w:p>
    <w:p w14:paraId="110439ED" w14:textId="77777777" w:rsidR="000F3B65" w:rsidRDefault="00C64217">
      <w:pPr>
        <w:pStyle w:val="BodyText"/>
        <w:ind w:left="340" w:right="397"/>
      </w:pPr>
      <w:r>
        <w:rPr>
          <w:b/>
        </w:rPr>
        <w:t>Role</w:t>
      </w:r>
      <w:r>
        <w:t>: Receives order entry and update messages. Optionally, maintains the DICOM Modality Worklist.</w:t>
      </w:r>
    </w:p>
    <w:p w14:paraId="6A2EEB99" w14:textId="77777777" w:rsidR="000F3B65" w:rsidRDefault="000F3B65">
      <w:pPr>
        <w:pStyle w:val="BodyText"/>
        <w:rPr>
          <w:sz w:val="26"/>
        </w:rPr>
      </w:pPr>
    </w:p>
    <w:p w14:paraId="251136C2" w14:textId="77777777" w:rsidR="000F3B65" w:rsidRDefault="00C64217">
      <w:pPr>
        <w:pStyle w:val="Heading2"/>
        <w:numPr>
          <w:ilvl w:val="1"/>
          <w:numId w:val="11"/>
        </w:numPr>
        <w:tabs>
          <w:tab w:val="left" w:pos="1060"/>
          <w:tab w:val="left" w:pos="1061"/>
        </w:tabs>
        <w:spacing w:before="222"/>
      </w:pPr>
      <w:bookmarkStart w:id="209" w:name="3.2_Interactions"/>
      <w:bookmarkEnd w:id="209"/>
      <w:r>
        <w:t>Interactions</w:t>
      </w:r>
    </w:p>
    <w:p w14:paraId="206E72B7" w14:textId="77777777" w:rsidR="000F3B65" w:rsidRDefault="000F3B65">
      <w:pPr>
        <w:pStyle w:val="BodyText"/>
        <w:spacing w:before="9"/>
        <w:rPr>
          <w:rFonts w:ascii="Arial"/>
          <w:b/>
          <w:i/>
          <w:sz w:val="28"/>
        </w:rPr>
      </w:pPr>
    </w:p>
    <w:p w14:paraId="48339FD6" w14:textId="77777777" w:rsidR="000F3B65" w:rsidRDefault="00C64217">
      <w:pPr>
        <w:pStyle w:val="BodyText"/>
        <w:ind w:left="340" w:right="695"/>
      </w:pPr>
      <w:r>
        <w:t>The actors in this use case shall perform the behaviors shown in the following activity diagram.</w:t>
      </w:r>
    </w:p>
    <w:p w14:paraId="7F87A7E9" w14:textId="77777777" w:rsidR="000F3B65" w:rsidRDefault="000F3B65">
      <w:pPr>
        <w:sectPr w:rsidR="000F3B65">
          <w:pgSz w:w="12240" w:h="15840"/>
          <w:pgMar w:top="1340" w:right="1460" w:bottom="1060" w:left="1460" w:header="724" w:footer="868" w:gutter="0"/>
          <w:cols w:space="720"/>
        </w:sectPr>
      </w:pPr>
    </w:p>
    <w:p w14:paraId="12418750" w14:textId="77777777" w:rsidR="000F3B65" w:rsidRDefault="000F3B65">
      <w:pPr>
        <w:pStyle w:val="BodyText"/>
        <w:spacing w:before="7"/>
        <w:rPr>
          <w:sz w:val="7"/>
        </w:rPr>
      </w:pPr>
    </w:p>
    <w:p w14:paraId="76F0D0AA" w14:textId="77777777" w:rsidR="000F3B65" w:rsidRDefault="00C64217">
      <w:pPr>
        <w:pStyle w:val="BodyText"/>
        <w:ind w:left="340"/>
        <w:rPr>
          <w:sz w:val="20"/>
        </w:rPr>
      </w:pPr>
      <w:r>
        <w:rPr>
          <w:noProof/>
          <w:sz w:val="20"/>
        </w:rPr>
        <w:drawing>
          <wp:inline distT="0" distB="0" distL="0" distR="0" wp14:anchorId="382AC88A" wp14:editId="5C5C2D46">
            <wp:extent cx="5446483" cy="3999738"/>
            <wp:effectExtent l="0" t="0" r="0" b="0"/>
            <wp:docPr id="13" name="image6.jpeg" descr="Order Entry/Update A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20" cstate="print"/>
                    <a:stretch>
                      <a:fillRect/>
                    </a:stretch>
                  </pic:blipFill>
                  <pic:spPr>
                    <a:xfrm>
                      <a:off x="0" y="0"/>
                      <a:ext cx="5446483" cy="3999738"/>
                    </a:xfrm>
                    <a:prstGeom prst="rect">
                      <a:avLst/>
                    </a:prstGeom>
                  </pic:spPr>
                </pic:pic>
              </a:graphicData>
            </a:graphic>
          </wp:inline>
        </w:drawing>
      </w:r>
    </w:p>
    <w:p w14:paraId="0F820A57" w14:textId="77777777" w:rsidR="000F3B65" w:rsidRDefault="000F3B65">
      <w:pPr>
        <w:pStyle w:val="BodyText"/>
        <w:rPr>
          <w:sz w:val="20"/>
        </w:rPr>
      </w:pPr>
    </w:p>
    <w:p w14:paraId="0AD35365" w14:textId="77777777" w:rsidR="000F3B65" w:rsidRDefault="000F3B65">
      <w:pPr>
        <w:pStyle w:val="BodyText"/>
        <w:rPr>
          <w:sz w:val="20"/>
        </w:rPr>
      </w:pPr>
    </w:p>
    <w:p w14:paraId="68330E79" w14:textId="77777777" w:rsidR="000F3B65" w:rsidRDefault="000F3B65">
      <w:pPr>
        <w:pStyle w:val="BodyText"/>
        <w:spacing w:before="5"/>
      </w:pPr>
    </w:p>
    <w:p w14:paraId="09BF2E6C" w14:textId="77777777" w:rsidR="000F3B65" w:rsidRDefault="00C64217">
      <w:pPr>
        <w:pStyle w:val="Heading2"/>
        <w:numPr>
          <w:ilvl w:val="1"/>
          <w:numId w:val="11"/>
        </w:numPr>
        <w:tabs>
          <w:tab w:val="left" w:pos="1060"/>
          <w:tab w:val="left" w:pos="1061"/>
        </w:tabs>
      </w:pPr>
      <w:bookmarkStart w:id="210" w:name="_bookmark103"/>
      <w:bookmarkStart w:id="211" w:name="3.3_Dynamic_Definition"/>
      <w:bookmarkEnd w:id="210"/>
      <w:bookmarkEnd w:id="211"/>
      <w:r>
        <w:t>Dynamic</w:t>
      </w:r>
      <w:r>
        <w:rPr>
          <w:spacing w:val="-1"/>
        </w:rPr>
        <w:t xml:space="preserve"> </w:t>
      </w:r>
      <w:r>
        <w:t>Definition</w:t>
      </w:r>
    </w:p>
    <w:p w14:paraId="06649F62" w14:textId="77777777" w:rsidR="000F3B65" w:rsidRDefault="00C64217">
      <w:pPr>
        <w:pStyle w:val="BodyText"/>
        <w:spacing w:before="55"/>
        <w:ind w:left="340" w:right="748"/>
      </w:pPr>
      <w:r>
        <w:t>Vista and PACS shall generate and process HL7 messages according to the following functional and business requirements.</w:t>
      </w:r>
    </w:p>
    <w:p w14:paraId="5D432447" w14:textId="77777777" w:rsidR="000F3B65" w:rsidRDefault="000F3B65">
      <w:pPr>
        <w:pStyle w:val="BodyText"/>
        <w:spacing w:before="2"/>
        <w:rPr>
          <w:sz w:val="21"/>
        </w:rPr>
      </w:pPr>
    </w:p>
    <w:p w14:paraId="73D3A20A" w14:textId="77777777" w:rsidR="000F3B65" w:rsidRDefault="00C64217">
      <w:pPr>
        <w:pStyle w:val="Heading3"/>
        <w:numPr>
          <w:ilvl w:val="2"/>
          <w:numId w:val="11"/>
        </w:numPr>
        <w:tabs>
          <w:tab w:val="left" w:pos="1061"/>
        </w:tabs>
        <w:spacing w:before="1"/>
      </w:pPr>
      <w:bookmarkStart w:id="212" w:name="3.3.1_Order_Message_(ORM)"/>
      <w:bookmarkEnd w:id="212"/>
      <w:r>
        <w:t>Order Message</w:t>
      </w:r>
      <w:r>
        <w:rPr>
          <w:spacing w:val="-3"/>
        </w:rPr>
        <w:t xml:space="preserve"> </w:t>
      </w:r>
      <w:r>
        <w:t>(ORM)</w:t>
      </w:r>
    </w:p>
    <w:p w14:paraId="18FC4934" w14:textId="77777777" w:rsidR="000F3B65" w:rsidRDefault="00C64217">
      <w:pPr>
        <w:pStyle w:val="BodyText"/>
        <w:spacing w:before="54"/>
        <w:ind w:left="340" w:right="507"/>
      </w:pPr>
      <w:r>
        <w:t>VistA Radiology shall transmit an ORM message to PACS upon order entry or when an order is updated.</w:t>
      </w:r>
    </w:p>
    <w:p w14:paraId="21911534" w14:textId="77777777" w:rsidR="000F3B65" w:rsidRDefault="000F3B65">
      <w:pPr>
        <w:pStyle w:val="BodyText"/>
      </w:pPr>
    </w:p>
    <w:p w14:paraId="55E7200A" w14:textId="77777777" w:rsidR="000F3B65" w:rsidRDefault="00C64217">
      <w:pPr>
        <w:pStyle w:val="BodyText"/>
        <w:ind w:left="340"/>
      </w:pPr>
      <w:r>
        <w:t>PACS shall process the message in conformance with the following requirements.</w:t>
      </w:r>
    </w:p>
    <w:p w14:paraId="1EC509A9" w14:textId="1C3E95A9" w:rsidR="000F3B65" w:rsidRDefault="00D44919">
      <w:pPr>
        <w:pStyle w:val="BodyText"/>
        <w:spacing w:before="3"/>
        <w:rPr>
          <w:sz w:val="21"/>
        </w:rPr>
      </w:pPr>
      <w:r>
        <w:rPr>
          <w:noProof/>
        </w:rPr>
        <mc:AlternateContent>
          <mc:Choice Requires="wps">
            <w:drawing>
              <wp:anchor distT="0" distB="0" distL="0" distR="0" simplePos="0" relativeHeight="487593984" behindDoc="1" locked="0" layoutInCell="1" allowOverlap="1" wp14:anchorId="5741B9C9" wp14:editId="7D8D1D5D">
                <wp:simplePos x="0" y="0"/>
                <wp:positionH relativeFrom="page">
                  <wp:posOffset>1071245</wp:posOffset>
                </wp:positionH>
                <wp:positionV relativeFrom="paragraph">
                  <wp:posOffset>183515</wp:posOffset>
                </wp:positionV>
                <wp:extent cx="5629910" cy="821690"/>
                <wp:effectExtent l="0" t="0" r="0" b="0"/>
                <wp:wrapTopAndBottom/>
                <wp:docPr id="2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821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F91D7" w14:textId="77777777" w:rsidR="000F3B65" w:rsidRDefault="00C64217">
                            <w:pPr>
                              <w:tabs>
                                <w:tab w:val="left" w:pos="827"/>
                              </w:tabs>
                              <w:spacing w:before="13"/>
                              <w:ind w:left="107"/>
                              <w:rPr>
                                <w:rFonts w:ascii="Arial"/>
                                <w:sz w:val="18"/>
                              </w:rPr>
                            </w:pPr>
                            <w:r>
                              <w:rPr>
                                <w:rFonts w:ascii="Arial"/>
                                <w:b/>
                                <w:sz w:val="18"/>
                              </w:rPr>
                              <w:t>Note</w:t>
                            </w:r>
                            <w:r>
                              <w:rPr>
                                <w:rFonts w:ascii="Arial"/>
                                <w:sz w:val="18"/>
                              </w:rPr>
                              <w:t>:</w:t>
                            </w:r>
                            <w:r>
                              <w:rPr>
                                <w:rFonts w:ascii="Arial"/>
                                <w:sz w:val="18"/>
                              </w:rPr>
                              <w:tab/>
                              <w:t xml:space="preserve">A Vista </w:t>
                            </w:r>
                            <w:r>
                              <w:rPr>
                                <w:rFonts w:ascii="Arial"/>
                                <w:b/>
                                <w:sz w:val="18"/>
                              </w:rPr>
                              <w:t>Case</w:t>
                            </w:r>
                            <w:r>
                              <w:rPr>
                                <w:rFonts w:ascii="Arial"/>
                                <w:sz w:val="18"/>
                              </w:rPr>
                              <w:t>, identified by a Case Number, corresponds to one DICOM Imaging Service</w:t>
                            </w:r>
                            <w:r>
                              <w:rPr>
                                <w:rFonts w:ascii="Arial"/>
                                <w:spacing w:val="-31"/>
                                <w:sz w:val="18"/>
                              </w:rPr>
                              <w:t xml:space="preserve"> </w:t>
                            </w:r>
                            <w:r>
                              <w:rPr>
                                <w:rFonts w:ascii="Arial"/>
                                <w:sz w:val="18"/>
                              </w:rPr>
                              <w:t>Request.</w:t>
                            </w:r>
                          </w:p>
                          <w:p w14:paraId="227A9297" w14:textId="77777777" w:rsidR="000F3B65" w:rsidRDefault="00C64217">
                            <w:pPr>
                              <w:spacing w:before="2" w:line="242" w:lineRule="auto"/>
                              <w:ind w:left="827" w:right="55"/>
                              <w:rPr>
                                <w:rFonts w:ascii="Arial"/>
                                <w:sz w:val="18"/>
                              </w:rPr>
                            </w:pPr>
                            <w:r>
                              <w:rPr>
                                <w:rFonts w:ascii="Arial"/>
                                <w:sz w:val="18"/>
                              </w:rPr>
                              <w:t xml:space="preserve">A Vista Case causes the generation of one Vista </w:t>
                            </w:r>
                            <w:r>
                              <w:rPr>
                                <w:rFonts w:ascii="Arial"/>
                                <w:b/>
                                <w:sz w:val="18"/>
                              </w:rPr>
                              <w:t>Order</w:t>
                            </w:r>
                            <w:r>
                              <w:rPr>
                                <w:rFonts w:ascii="Arial"/>
                                <w:sz w:val="18"/>
                              </w:rPr>
                              <w:t xml:space="preserve">, which corresponds to one DICOM Requested Procedure. A Vista Order, however, can have multiple Vista </w:t>
                            </w:r>
                            <w:r>
                              <w:rPr>
                                <w:rFonts w:ascii="Arial"/>
                                <w:b/>
                                <w:sz w:val="18"/>
                              </w:rPr>
                              <w:t>Procedure Modalities</w:t>
                            </w:r>
                            <w:r>
                              <w:rPr>
                                <w:rFonts w:ascii="Arial"/>
                                <w:sz w:val="18"/>
                              </w:rPr>
                              <w:t>. Each Vista Procedure Modality corresponds to one DICOM Scheduled Procedure Step. For example, a Vista Order for a barium enema may require both a computerized radiography (CR) Procedure Modality and a radio fluoroscopy (RF) Procedure Modality.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B9C9" id="Text Box 8" o:spid="_x0000_s1029" type="#_x0000_t202" alt="&quot;&quot;" style="position:absolute;margin-left:84.35pt;margin-top:14.45pt;width:443.3pt;height:64.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" filled="f" strokeweight=".48pt">
                <v:textbox inset="0,0,0,0">
                  <w:txbxContent>
                    <w:p w14:paraId="18AF91D7" w14:textId="77777777" w:rsidR="000F3B65" w:rsidRDefault="00C64217">
                      <w:pPr>
                        <w:tabs>
                          <w:tab w:val="left" w:pos="827"/>
                        </w:tabs>
                        <w:spacing w:before="13"/>
                        <w:ind w:left="107"/>
                        <w:rPr>
                          <w:rFonts w:ascii="Arial"/>
                          <w:sz w:val="18"/>
                        </w:rPr>
                      </w:pPr>
                      <w:r>
                        <w:rPr>
                          <w:rFonts w:ascii="Arial"/>
                          <w:b/>
                          <w:sz w:val="18"/>
                        </w:rPr>
                        <w:t>Note</w:t>
                      </w:r>
                      <w:r>
                        <w:rPr>
                          <w:rFonts w:ascii="Arial"/>
                          <w:sz w:val="18"/>
                        </w:rPr>
                        <w:t>:</w:t>
                      </w:r>
                      <w:r>
                        <w:rPr>
                          <w:rFonts w:ascii="Arial"/>
                          <w:sz w:val="18"/>
                        </w:rPr>
                        <w:tab/>
                        <w:t xml:space="preserve">A Vista </w:t>
                      </w:r>
                      <w:r>
                        <w:rPr>
                          <w:rFonts w:ascii="Arial"/>
                          <w:b/>
                          <w:sz w:val="18"/>
                        </w:rPr>
                        <w:t>Case</w:t>
                      </w:r>
                      <w:r>
                        <w:rPr>
                          <w:rFonts w:ascii="Arial"/>
                          <w:sz w:val="18"/>
                        </w:rPr>
                        <w:t>, identified by a Case Number, corresponds to one DICOM Imaging Service</w:t>
                      </w:r>
                      <w:r>
                        <w:rPr>
                          <w:rFonts w:ascii="Arial"/>
                          <w:spacing w:val="-31"/>
                          <w:sz w:val="18"/>
                        </w:rPr>
                        <w:t xml:space="preserve"> </w:t>
                      </w:r>
                      <w:r>
                        <w:rPr>
                          <w:rFonts w:ascii="Arial"/>
                          <w:sz w:val="18"/>
                        </w:rPr>
                        <w:t>Request.</w:t>
                      </w:r>
                    </w:p>
                    <w:p w14:paraId="227A9297" w14:textId="77777777" w:rsidR="000F3B65" w:rsidRDefault="00C64217">
                      <w:pPr>
                        <w:spacing w:before="2" w:line="242" w:lineRule="auto"/>
                        <w:ind w:left="827" w:right="55"/>
                        <w:rPr>
                          <w:rFonts w:ascii="Arial"/>
                          <w:sz w:val="18"/>
                        </w:rPr>
                      </w:pPr>
                      <w:r>
                        <w:rPr>
                          <w:rFonts w:ascii="Arial"/>
                          <w:sz w:val="18"/>
                        </w:rPr>
                        <w:t xml:space="preserve">A Vista Case causes the generation of one Vista </w:t>
                      </w:r>
                      <w:r>
                        <w:rPr>
                          <w:rFonts w:ascii="Arial"/>
                          <w:b/>
                          <w:sz w:val="18"/>
                        </w:rPr>
                        <w:t>Order</w:t>
                      </w:r>
                      <w:r>
                        <w:rPr>
                          <w:rFonts w:ascii="Arial"/>
                          <w:sz w:val="18"/>
                        </w:rPr>
                        <w:t xml:space="preserve">, which corresponds to one DICOM Requested Procedure. A Vista Order, however, can have multiple Vista </w:t>
                      </w:r>
                      <w:r>
                        <w:rPr>
                          <w:rFonts w:ascii="Arial"/>
                          <w:b/>
                          <w:sz w:val="18"/>
                        </w:rPr>
                        <w:t>Procedure Modalities</w:t>
                      </w:r>
                      <w:r>
                        <w:rPr>
                          <w:rFonts w:ascii="Arial"/>
                          <w:sz w:val="18"/>
                        </w:rPr>
                        <w:t>. Each Vista Procedure Modality corresponds to one DICOM Scheduled Procedure Step. For example, a Vista Order for a barium enema may require both a computerized radiography (CR) Procedure Modality and a radio fluoroscopy (RF) Procedure Modality.</w:t>
                      </w:r>
                    </w:p>
                  </w:txbxContent>
                </v:textbox>
                <w10:wrap type="topAndBottom" anchorx="page"/>
              </v:shape>
            </w:pict>
          </mc:Fallback>
        </mc:AlternateContent>
      </w:r>
    </w:p>
    <w:p w14:paraId="08104CB3" w14:textId="77777777" w:rsidR="000F3B65" w:rsidRDefault="000F3B65">
      <w:pPr>
        <w:pStyle w:val="BodyText"/>
        <w:rPr>
          <w:sz w:val="20"/>
        </w:rPr>
      </w:pPr>
    </w:p>
    <w:p w14:paraId="745B1A42" w14:textId="77777777" w:rsidR="000F3B65" w:rsidRDefault="000F3B65">
      <w:pPr>
        <w:pStyle w:val="BodyText"/>
        <w:spacing w:before="7"/>
      </w:pPr>
    </w:p>
    <w:p w14:paraId="660B4EC2" w14:textId="77777777" w:rsidR="000F3B65" w:rsidRDefault="00C64217">
      <w:pPr>
        <w:pStyle w:val="Heading5"/>
        <w:numPr>
          <w:ilvl w:val="3"/>
          <w:numId w:val="11"/>
        </w:numPr>
        <w:tabs>
          <w:tab w:val="left" w:pos="1419"/>
          <w:tab w:val="left" w:pos="1420"/>
        </w:tabs>
        <w:spacing w:before="90"/>
      </w:pPr>
      <w:bookmarkStart w:id="213" w:name="3.3.1.1_New_Order_–_Case,_Study_Instance"/>
      <w:bookmarkEnd w:id="213"/>
      <w:r>
        <w:t>New Order – Case, Study Instance UID and ICN Not</w:t>
      </w:r>
      <w:r>
        <w:rPr>
          <w:spacing w:val="-7"/>
        </w:rPr>
        <w:t xml:space="preserve"> </w:t>
      </w:r>
      <w:r>
        <w:t>Found</w:t>
      </w:r>
    </w:p>
    <w:p w14:paraId="5AD9612F" w14:textId="77777777" w:rsidR="000F3B65" w:rsidRDefault="00C64217">
      <w:pPr>
        <w:pStyle w:val="BodyText"/>
        <w:spacing w:before="116"/>
        <w:ind w:left="1019" w:right="397"/>
      </w:pPr>
      <w:r>
        <w:t>When PACS receives an order message containing order control code NW for a case and Study Instance UID not now in its system for a patient for which it does</w:t>
      </w:r>
    </w:p>
    <w:p w14:paraId="607239D0" w14:textId="77777777" w:rsidR="000F3B65" w:rsidRDefault="000F3B65">
      <w:pPr>
        <w:sectPr w:rsidR="000F3B65">
          <w:pgSz w:w="12240" w:h="15840"/>
          <w:pgMar w:top="1340" w:right="1460" w:bottom="1060" w:left="1460" w:header="724" w:footer="868" w:gutter="0"/>
          <w:cols w:space="720"/>
        </w:sectPr>
      </w:pPr>
    </w:p>
    <w:p w14:paraId="1920D66D" w14:textId="77777777" w:rsidR="000F3B65" w:rsidRDefault="000F3B65">
      <w:pPr>
        <w:pStyle w:val="BodyText"/>
        <w:spacing w:before="6"/>
        <w:rPr>
          <w:sz w:val="19"/>
        </w:rPr>
      </w:pPr>
    </w:p>
    <w:p w14:paraId="1BCEE2B9" w14:textId="77777777" w:rsidR="000F3B65" w:rsidRDefault="00C64217">
      <w:pPr>
        <w:pStyle w:val="BodyText"/>
        <w:spacing w:before="90"/>
        <w:ind w:left="1019" w:right="397"/>
      </w:pPr>
      <w:bookmarkStart w:id="214" w:name="_bookmark104"/>
      <w:bookmarkEnd w:id="214"/>
      <w:r>
        <w:t xml:space="preserve">not find an ICN in its system, PACS 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 and the </w:t>
      </w:r>
      <w:hyperlink w:anchor="_bookmark10" w:history="1">
        <w:r>
          <w:rPr>
            <w:color w:val="0000FF"/>
            <w:u w:val="single" w:color="0000FF"/>
          </w:rPr>
          <w:t>Basic Order Data Set</w:t>
        </w:r>
        <w:r>
          <w:rPr>
            <w:color w:val="0000FF"/>
          </w:rPr>
          <w:t xml:space="preserve"> </w:t>
        </w:r>
      </w:hyperlink>
      <w:r>
        <w:t xml:space="preserve">(see Section </w:t>
      </w:r>
      <w:hyperlink w:anchor="_bookmark10" w:history="1">
        <w:r>
          <w:t>0.3</w:t>
        </w:r>
      </w:hyperlink>
      <w:r>
        <w:t xml:space="preserve"> above).</w:t>
      </w:r>
    </w:p>
    <w:p w14:paraId="6ADCA5DA" w14:textId="77777777" w:rsidR="000F3B65" w:rsidRDefault="000F3B65">
      <w:pPr>
        <w:pStyle w:val="BodyText"/>
        <w:spacing w:before="3"/>
        <w:rPr>
          <w:sz w:val="21"/>
        </w:rPr>
      </w:pPr>
    </w:p>
    <w:p w14:paraId="2DD38373" w14:textId="77777777" w:rsidR="000F3B65" w:rsidRDefault="00C64217">
      <w:pPr>
        <w:pStyle w:val="Heading5"/>
        <w:numPr>
          <w:ilvl w:val="3"/>
          <w:numId w:val="11"/>
        </w:numPr>
        <w:tabs>
          <w:tab w:val="left" w:pos="1419"/>
          <w:tab w:val="left" w:pos="1420"/>
        </w:tabs>
        <w:spacing w:before="1"/>
      </w:pPr>
      <w:bookmarkStart w:id="215" w:name="3.3.1.2_New_Order_–_Case_and_Study_Insta"/>
      <w:bookmarkEnd w:id="215"/>
      <w:r>
        <w:t>New Order – Case and Study Instance UID Not Found, ICN</w:t>
      </w:r>
      <w:r>
        <w:rPr>
          <w:spacing w:val="-13"/>
        </w:rPr>
        <w:t xml:space="preserve"> </w:t>
      </w:r>
      <w:r>
        <w:t>Found</w:t>
      </w:r>
    </w:p>
    <w:p w14:paraId="266691F2" w14:textId="77777777" w:rsidR="000F3B65" w:rsidRDefault="00C64217">
      <w:pPr>
        <w:pStyle w:val="BodyText"/>
        <w:spacing w:before="115"/>
        <w:ind w:left="1019" w:right="355"/>
      </w:pPr>
      <w:r>
        <w:t xml:space="preserve">When PACS receives an order message containing order control code NW for a case and Study Instance UID not now in its system for a patient for which it finds an ICN already in its system, PACS will verify that name, SSN, sex, and DOB exactly match what is already in its system: if so, PACS will extract from the HL7 message, and will store in its system, the data contained in the </w:t>
      </w:r>
      <w:hyperlink w:anchor="_bookmark6" w:history="1">
        <w:r>
          <w:rPr>
            <w:color w:val="0000FF"/>
            <w:u w:val="single" w:color="0000FF"/>
          </w:rPr>
          <w:t>Basic Patient Data</w:t>
        </w:r>
      </w:hyperlink>
      <w:r>
        <w:rPr>
          <w:color w:val="0000FF"/>
        </w:rPr>
        <w:t xml:space="preserve"> </w:t>
      </w:r>
      <w:hyperlink w:anchor="_bookmark6" w:history="1">
        <w:r>
          <w:rPr>
            <w:color w:val="0000FF"/>
            <w:u w:val="single" w:color="0000FF"/>
          </w:rPr>
          <w:t>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 and the </w:t>
      </w:r>
      <w:hyperlink w:anchor="_bookmark10" w:history="1">
        <w:r>
          <w:rPr>
            <w:color w:val="0000FF"/>
            <w:u w:val="single" w:color="0000FF"/>
          </w:rPr>
          <w:t>Basic Order Data Set</w:t>
        </w:r>
        <w:r>
          <w:rPr>
            <w:color w:val="0000FF"/>
          </w:rPr>
          <w:t xml:space="preserve"> </w:t>
        </w:r>
      </w:hyperlink>
      <w:r>
        <w:t xml:space="preserve">(see Section </w:t>
      </w:r>
      <w:hyperlink w:anchor="_bookmark10" w:history="1">
        <w:r>
          <w:t>0.3</w:t>
        </w:r>
      </w:hyperlink>
      <w:r>
        <w:t xml:space="preserve"> above); if not,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file the order. At the present time, application acknowledgment details may be sent in MSA-3, MSA-6, or ERR-1; however, MSA-3 and MSA-6 will be phased out in the near future. PACS is responsible for notifying support staff and users of anomalies as needed.</w:t>
      </w:r>
    </w:p>
    <w:p w14:paraId="47F9A91C" w14:textId="77777777" w:rsidR="000F3B65" w:rsidRDefault="000F3B65">
      <w:pPr>
        <w:pStyle w:val="BodyText"/>
        <w:spacing w:before="3"/>
        <w:rPr>
          <w:sz w:val="21"/>
        </w:rPr>
      </w:pPr>
    </w:p>
    <w:p w14:paraId="4FD979DA" w14:textId="77777777" w:rsidR="000F3B65" w:rsidRDefault="00C64217">
      <w:pPr>
        <w:pStyle w:val="Heading5"/>
        <w:numPr>
          <w:ilvl w:val="3"/>
          <w:numId w:val="11"/>
        </w:numPr>
        <w:tabs>
          <w:tab w:val="left" w:pos="1419"/>
          <w:tab w:val="left" w:pos="1420"/>
        </w:tabs>
        <w:spacing w:before="1"/>
      </w:pPr>
      <w:bookmarkStart w:id="216" w:name="3.3.1.3_New_Order_–_Case_and_Study_Insta"/>
      <w:bookmarkEnd w:id="216"/>
      <w:r>
        <w:t>New Order – Case and Study Instance UID Found, ICN Does Not</w:t>
      </w:r>
      <w:r>
        <w:rPr>
          <w:spacing w:val="-19"/>
        </w:rPr>
        <w:t xml:space="preserve"> </w:t>
      </w:r>
      <w:r>
        <w:t>Match</w:t>
      </w:r>
    </w:p>
    <w:p w14:paraId="65248280" w14:textId="77777777" w:rsidR="000F3B65" w:rsidRDefault="00C64217">
      <w:pPr>
        <w:pStyle w:val="BodyText"/>
        <w:spacing w:before="115"/>
        <w:ind w:left="1019" w:right="377"/>
      </w:pPr>
      <w:r>
        <w:t>When PACS receives an order message containing order control code NW for a case and Study Instance UID already in its system for which the ICN does not match the ICN in its system, PACS will notify the sending system of the anomaly(</w:t>
      </w:r>
      <w:proofErr w:type="spellStart"/>
      <w:r>
        <w:t>ies</w:t>
      </w:r>
      <w:proofErr w:type="spellEnd"/>
      <w:r>
        <w:t xml:space="preserve">) via an HL7 application acknowledgment containing acknowledgement code AE and giving details of the error in the ERR segment,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update the order. PACS is responsible for notifying support staff and users of anomalies as needed.</w:t>
      </w:r>
    </w:p>
    <w:p w14:paraId="44AF4E54" w14:textId="77777777" w:rsidR="000F3B65" w:rsidRDefault="000F3B65">
      <w:pPr>
        <w:pStyle w:val="BodyText"/>
        <w:spacing w:before="3"/>
        <w:rPr>
          <w:sz w:val="21"/>
        </w:rPr>
      </w:pPr>
    </w:p>
    <w:p w14:paraId="145CC097" w14:textId="77777777" w:rsidR="000F3B65" w:rsidRDefault="00C64217">
      <w:pPr>
        <w:pStyle w:val="Heading5"/>
        <w:numPr>
          <w:ilvl w:val="3"/>
          <w:numId w:val="11"/>
        </w:numPr>
        <w:tabs>
          <w:tab w:val="left" w:pos="1419"/>
          <w:tab w:val="left" w:pos="1420"/>
        </w:tabs>
        <w:ind w:left="340" w:right="760" w:firstLine="0"/>
      </w:pPr>
      <w:bookmarkStart w:id="217" w:name="3.3.1.4_New_Study_for_Existing_Order_–_C"/>
      <w:bookmarkEnd w:id="217"/>
      <w:r>
        <w:t>New Study for Existing Order – Case and ICN Found, Study Instance UID Does Not</w:t>
      </w:r>
      <w:r>
        <w:rPr>
          <w:spacing w:val="-1"/>
        </w:rPr>
        <w:t xml:space="preserve"> </w:t>
      </w:r>
      <w:r>
        <w:t>Match</w:t>
      </w:r>
    </w:p>
    <w:p w14:paraId="45550CB0" w14:textId="77777777" w:rsidR="000F3B65" w:rsidRDefault="00C64217">
      <w:pPr>
        <w:pStyle w:val="BodyText"/>
        <w:spacing w:before="116"/>
        <w:ind w:left="1019" w:right="397"/>
      </w:pPr>
      <w:r>
        <w:t xml:space="preserve">When PACS receives an order message containing order control code NW for a case and ICN already in its system for which the Study Instance UID does not match a Study Instance UID currently associated with this study in its system, PACS will verify that name, SSN, sex, and DOB exactly match what is already in its system: if so, PACS will extract from the HL7 message, and will store in its system as a new study for the same case, the data contained in the </w:t>
      </w:r>
      <w:hyperlink w:anchor="_bookmark6" w:history="1">
        <w:r>
          <w:rPr>
            <w:color w:val="0000FF"/>
            <w:u w:val="single" w:color="0000FF"/>
          </w:rPr>
          <w:t>Basic Patient</w:t>
        </w:r>
      </w:hyperlink>
      <w:r>
        <w:rPr>
          <w:color w:val="0000FF"/>
        </w:rPr>
        <w:t xml:space="preserve"> </w:t>
      </w:r>
      <w:hyperlink w:anchor="_bookmark6" w:history="1">
        <w:r>
          <w:rPr>
            <w:color w:val="0000FF"/>
            <w:u w:val="single" w:color="0000FF"/>
          </w:rPr>
          <w:t>Data Set</w:t>
        </w:r>
        <w:r>
          <w:rPr>
            <w:color w:val="0000FF"/>
          </w:rPr>
          <w:t xml:space="preserve"> </w:t>
        </w:r>
      </w:hyperlink>
      <w:r>
        <w:t xml:space="preserve">(see Section </w:t>
      </w:r>
      <w:hyperlink w:anchor="_bookmark6" w:history="1">
        <w:r>
          <w:t xml:space="preserve">0.1 </w:t>
        </w:r>
      </w:hyperlink>
      <w:r>
        <w:t xml:space="preserve">above) and the </w:t>
      </w:r>
      <w:hyperlink w:anchor="_bookmark7" w:history="1">
        <w:r>
          <w:rPr>
            <w:color w:val="0000FF"/>
            <w:u w:val="single" w:color="0000FF"/>
          </w:rPr>
          <w:t>Basic Visit Data Set</w:t>
        </w:r>
        <w:r>
          <w:rPr>
            <w:color w:val="0000FF"/>
          </w:rPr>
          <w:t xml:space="preserve"> </w:t>
        </w:r>
      </w:hyperlink>
      <w:r>
        <w:t xml:space="preserve">(see Section </w:t>
      </w:r>
      <w:hyperlink w:anchor="_bookmark7" w:history="1">
        <w:r>
          <w:t>0.2</w:t>
        </w:r>
      </w:hyperlink>
      <w:r>
        <w:t xml:space="preserve"> above), and the </w:t>
      </w:r>
      <w:hyperlink w:anchor="_bookmark10" w:history="1">
        <w:r>
          <w:rPr>
            <w:color w:val="0000FF"/>
            <w:u w:val="single" w:color="0000FF"/>
          </w:rPr>
          <w:t>Basic Order Data Set</w:t>
        </w:r>
        <w:r>
          <w:rPr>
            <w:color w:val="0000FF"/>
          </w:rPr>
          <w:t xml:space="preserve"> </w:t>
        </w:r>
      </w:hyperlink>
      <w:r>
        <w:t xml:space="preserve">(see Section </w:t>
      </w:r>
      <w:hyperlink w:anchor="_bookmark10" w:history="1">
        <w:r>
          <w:t>0.3</w:t>
        </w:r>
      </w:hyperlink>
      <w:r>
        <w:t xml:space="preserve"> above); if not, PACS will notify the sending system of the anomaly(</w:t>
      </w:r>
      <w:proofErr w:type="spellStart"/>
      <w:r>
        <w:t>ies</w:t>
      </w:r>
      <w:proofErr w:type="spellEnd"/>
      <w:r>
        <w:t>) via an HL7 application</w:t>
      </w:r>
    </w:p>
    <w:p w14:paraId="6AD49FBD" w14:textId="77777777" w:rsidR="000F3B65" w:rsidRDefault="000F3B65">
      <w:pPr>
        <w:sectPr w:rsidR="000F3B65">
          <w:pgSz w:w="12240" w:h="15840"/>
          <w:pgMar w:top="1340" w:right="1460" w:bottom="1060" w:left="1460" w:header="724" w:footer="868" w:gutter="0"/>
          <w:cols w:space="720"/>
        </w:sectPr>
      </w:pPr>
    </w:p>
    <w:p w14:paraId="7A0113C3" w14:textId="77777777" w:rsidR="000F3B65" w:rsidRDefault="00C64217">
      <w:pPr>
        <w:pStyle w:val="BodyText"/>
        <w:spacing w:before="80"/>
        <w:ind w:left="1019" w:right="470"/>
      </w:pPr>
      <w:bookmarkStart w:id="218" w:name="_bookmark105"/>
      <w:bookmarkEnd w:id="218"/>
      <w:r>
        <w:lastRenderedPageBreak/>
        <w:t xml:space="preserve">acknowledgment containing a value of </w:t>
      </w:r>
      <w:r>
        <w:rPr>
          <w:b/>
        </w:rPr>
        <w:t xml:space="preserve">AE </w:t>
      </w:r>
      <w:r>
        <w:t xml:space="preserve">(application error) in field </w:t>
      </w:r>
      <w:r>
        <w:rPr>
          <w:i/>
        </w:rPr>
        <w:t xml:space="preserve">MSA-1- 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file a new study or otherwise alter the existing case information. At the present time, application acknowledgment details may be sent in MSA-3, MSA-6, or ERR-1; however, MSA-3 and MSA-6 will be phased out in the near future. PACS is responsible for notifying support staff and users of anomalies as needed.</w:t>
      </w:r>
    </w:p>
    <w:p w14:paraId="166014A8" w14:textId="77777777" w:rsidR="000F3B65" w:rsidRDefault="000F3B65">
      <w:pPr>
        <w:pStyle w:val="BodyText"/>
        <w:spacing w:before="3"/>
        <w:rPr>
          <w:sz w:val="21"/>
        </w:rPr>
      </w:pPr>
    </w:p>
    <w:p w14:paraId="7F052B66" w14:textId="77777777" w:rsidR="000F3B65" w:rsidRDefault="00C64217">
      <w:pPr>
        <w:pStyle w:val="Heading5"/>
        <w:numPr>
          <w:ilvl w:val="3"/>
          <w:numId w:val="11"/>
        </w:numPr>
        <w:tabs>
          <w:tab w:val="left" w:pos="1419"/>
          <w:tab w:val="left" w:pos="1420"/>
        </w:tabs>
        <w:ind w:left="1419" w:right="1086"/>
      </w:pPr>
      <w:bookmarkStart w:id="219" w:name="3.3.1.5_New_Order_–_Case,_Study_Instance"/>
      <w:bookmarkEnd w:id="219"/>
      <w:r>
        <w:t>New Order – Case, Study Instance UID and Matching ICN</w:t>
      </w:r>
      <w:r>
        <w:rPr>
          <w:spacing w:val="-22"/>
        </w:rPr>
        <w:t xml:space="preserve"> </w:t>
      </w:r>
      <w:r>
        <w:t>Found, Orderable Item Code Does Not</w:t>
      </w:r>
      <w:r>
        <w:rPr>
          <w:spacing w:val="-7"/>
        </w:rPr>
        <w:t xml:space="preserve"> </w:t>
      </w:r>
      <w:r>
        <w:t>Match</w:t>
      </w:r>
    </w:p>
    <w:p w14:paraId="045ED501" w14:textId="77777777" w:rsidR="000F3B65" w:rsidRDefault="00C64217">
      <w:pPr>
        <w:pStyle w:val="BodyText"/>
        <w:spacing w:before="115"/>
        <w:ind w:left="1019" w:right="397"/>
      </w:pPr>
      <w:r>
        <w:t>If PACS asserts support for the DICOM Modality Worklist Provider, then when PACS receives an order message containing order control code NW for a case, study instance UID and ICN already in its system for which the orderable item code does not match the orderable item code on the case in its system,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 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update the order. PACS is responsible for notifying support staff and users of anomalies as needed.</w:t>
      </w:r>
    </w:p>
    <w:p w14:paraId="451E3F09" w14:textId="77777777" w:rsidR="000F3B65" w:rsidRDefault="000F3B65">
      <w:pPr>
        <w:pStyle w:val="BodyText"/>
        <w:spacing w:before="4"/>
        <w:rPr>
          <w:sz w:val="21"/>
        </w:rPr>
      </w:pPr>
    </w:p>
    <w:p w14:paraId="34651489" w14:textId="77777777" w:rsidR="000F3B65" w:rsidRDefault="00C64217">
      <w:pPr>
        <w:pStyle w:val="Heading5"/>
        <w:numPr>
          <w:ilvl w:val="3"/>
          <w:numId w:val="11"/>
        </w:numPr>
        <w:tabs>
          <w:tab w:val="left" w:pos="1419"/>
          <w:tab w:val="left" w:pos="1420"/>
        </w:tabs>
        <w:ind w:hanging="1081"/>
      </w:pPr>
      <w:bookmarkStart w:id="220" w:name="3.3.1.6_Order_Cancellation_–_Case_and_Ma"/>
      <w:bookmarkEnd w:id="220"/>
      <w:r>
        <w:t>Order Cancellation – Case and Matching ICN</w:t>
      </w:r>
      <w:r>
        <w:rPr>
          <w:spacing w:val="-5"/>
        </w:rPr>
        <w:t xml:space="preserve"> </w:t>
      </w:r>
      <w:r>
        <w:t>Found</w:t>
      </w:r>
    </w:p>
    <w:p w14:paraId="24D1A490" w14:textId="77777777" w:rsidR="000F3B65" w:rsidRDefault="00C64217">
      <w:pPr>
        <w:pStyle w:val="BodyText"/>
        <w:spacing w:before="115"/>
        <w:ind w:left="1019" w:right="397"/>
      </w:pPr>
      <w:r>
        <w:t>When PACS receives an order message containing order control code CA for a case and ICN already in its system, PACS will cancel the order if no image acquisition has occurred. The order record will not be deleted, but rather marked as cancelled and removed from the DICOM Modality Worklist. If images have been acquired, PACS retains the already-acquired images as part of the legal record. PACS is responsible for notifying support staff and users as needed that images have already been acquired for this cancelled order.</w:t>
      </w:r>
    </w:p>
    <w:p w14:paraId="19A2E528" w14:textId="77777777" w:rsidR="000F3B65" w:rsidRDefault="000F3B65">
      <w:pPr>
        <w:pStyle w:val="BodyText"/>
        <w:spacing w:before="3"/>
        <w:rPr>
          <w:sz w:val="21"/>
        </w:rPr>
      </w:pPr>
    </w:p>
    <w:p w14:paraId="193DF5E4" w14:textId="77777777" w:rsidR="000F3B65" w:rsidRDefault="00C64217">
      <w:pPr>
        <w:pStyle w:val="Heading5"/>
        <w:numPr>
          <w:ilvl w:val="3"/>
          <w:numId w:val="11"/>
        </w:numPr>
        <w:tabs>
          <w:tab w:val="left" w:pos="1419"/>
          <w:tab w:val="left" w:pos="1420"/>
        </w:tabs>
        <w:spacing w:before="1"/>
        <w:ind w:left="1419" w:right="500"/>
      </w:pPr>
      <w:bookmarkStart w:id="221" w:name="3.3.1.7_Order_Cancellation_–_Case_Found,"/>
      <w:bookmarkEnd w:id="221"/>
      <w:r>
        <w:t>Order Cancellation – Case Found, ICN, SSN and/or Study Instance</w:t>
      </w:r>
      <w:r>
        <w:rPr>
          <w:spacing w:val="-27"/>
        </w:rPr>
        <w:t xml:space="preserve"> </w:t>
      </w:r>
      <w:r>
        <w:t>UID Do Not</w:t>
      </w:r>
      <w:r>
        <w:rPr>
          <w:spacing w:val="-3"/>
        </w:rPr>
        <w:t xml:space="preserve"> </w:t>
      </w:r>
      <w:r>
        <w:t>Match</w:t>
      </w:r>
    </w:p>
    <w:p w14:paraId="790EF4CE" w14:textId="77777777" w:rsidR="000F3B65" w:rsidRDefault="00C64217">
      <w:pPr>
        <w:pStyle w:val="BodyText"/>
        <w:spacing w:before="115"/>
        <w:ind w:left="1019" w:right="343"/>
      </w:pPr>
      <w:r>
        <w:t>When PACS receives an order message containing order control code CA for a case already in its system for which the ICN, SSN and/or Study Instance UID does not match the ICN, SSN and Study Instance UID in its system,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cancel or otherwise update any order. PACS is responsible for notifying support staff and users of anomalies as needed.</w:t>
      </w:r>
    </w:p>
    <w:p w14:paraId="4DD27FE4" w14:textId="77777777" w:rsidR="000F3B65" w:rsidRDefault="000F3B65">
      <w:pPr>
        <w:sectPr w:rsidR="000F3B65">
          <w:pgSz w:w="12240" w:h="15840"/>
          <w:pgMar w:top="1340" w:right="1460" w:bottom="1060" w:left="1460" w:header="724" w:footer="868" w:gutter="0"/>
          <w:cols w:space="720"/>
        </w:sectPr>
      </w:pPr>
    </w:p>
    <w:p w14:paraId="1F812DD0" w14:textId="77777777" w:rsidR="000F3B65" w:rsidRDefault="000F3B65">
      <w:pPr>
        <w:pStyle w:val="BodyText"/>
        <w:rPr>
          <w:sz w:val="20"/>
        </w:rPr>
      </w:pPr>
    </w:p>
    <w:p w14:paraId="39C75230" w14:textId="77777777" w:rsidR="000F3B65" w:rsidRDefault="00C64217">
      <w:pPr>
        <w:pStyle w:val="Heading5"/>
        <w:numPr>
          <w:ilvl w:val="3"/>
          <w:numId w:val="11"/>
        </w:numPr>
        <w:tabs>
          <w:tab w:val="left" w:pos="1419"/>
          <w:tab w:val="left" w:pos="1420"/>
        </w:tabs>
        <w:spacing w:before="90"/>
      </w:pPr>
      <w:bookmarkStart w:id="222" w:name="_bookmark106"/>
      <w:bookmarkStart w:id="223" w:name="3.3.1.8_Order_Cancellation_–_Case_Found,"/>
      <w:bookmarkEnd w:id="222"/>
      <w:bookmarkEnd w:id="223"/>
      <w:r>
        <w:t>Order Cancellation – Case Found, DOB, Sex or Name Do Not</w:t>
      </w:r>
      <w:r>
        <w:rPr>
          <w:spacing w:val="-15"/>
        </w:rPr>
        <w:t xml:space="preserve"> </w:t>
      </w:r>
      <w:r>
        <w:t>Match</w:t>
      </w:r>
    </w:p>
    <w:p w14:paraId="2EA8DC2C" w14:textId="77777777" w:rsidR="000F3B65" w:rsidRDefault="00C64217">
      <w:pPr>
        <w:pStyle w:val="BodyText"/>
        <w:spacing w:before="115"/>
        <w:ind w:left="1019" w:right="397"/>
      </w:pPr>
      <w:r>
        <w:t>When PACS receives an order message containing order control code CA for a case already in its system for which the date of birth, sex and/or name does not match the date of birth, sex and name in its system,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as described in Section</w:t>
      </w:r>
    </w:p>
    <w:p w14:paraId="1F134A92" w14:textId="77777777" w:rsidR="000F3B65" w:rsidRDefault="00C64217">
      <w:pPr>
        <w:pStyle w:val="BodyText"/>
        <w:ind w:left="1019" w:right="397"/>
      </w:pPr>
      <w:r>
        <w:t xml:space="preserve">1.6.10 above, including code </w:t>
      </w:r>
      <w:r>
        <w:rPr>
          <w:b/>
        </w:rPr>
        <w:t xml:space="preserve">204 </w:t>
      </w:r>
      <w:r>
        <w:t>(unknown key identifier) in component 4, and will not cancel or otherwise update any order. PACS is responsible for notifying support staff and users of anomalies as needed.</w:t>
      </w:r>
    </w:p>
    <w:p w14:paraId="42207A90" w14:textId="77777777" w:rsidR="000F3B65" w:rsidRDefault="000F3B65">
      <w:pPr>
        <w:pStyle w:val="BodyText"/>
        <w:spacing w:before="3"/>
        <w:rPr>
          <w:sz w:val="21"/>
        </w:rPr>
      </w:pPr>
    </w:p>
    <w:p w14:paraId="730AB0A3" w14:textId="77777777" w:rsidR="000F3B65" w:rsidRDefault="00C64217">
      <w:pPr>
        <w:pStyle w:val="Heading5"/>
        <w:numPr>
          <w:ilvl w:val="3"/>
          <w:numId w:val="4"/>
        </w:numPr>
        <w:tabs>
          <w:tab w:val="left" w:pos="1419"/>
          <w:tab w:val="left" w:pos="1420"/>
        </w:tabs>
      </w:pPr>
      <w:bookmarkStart w:id="224" w:name="3.3.1.9_Order_Cancellation_–_Case_and_Ma"/>
      <w:bookmarkEnd w:id="224"/>
      <w:r>
        <w:t>Order Cancellation – Case and Matching ICN Not</w:t>
      </w:r>
      <w:r>
        <w:rPr>
          <w:spacing w:val="-5"/>
        </w:rPr>
        <w:t xml:space="preserve"> </w:t>
      </w:r>
      <w:r>
        <w:t>Found</w:t>
      </w:r>
    </w:p>
    <w:p w14:paraId="7C27649B" w14:textId="77777777" w:rsidR="000F3B65" w:rsidRDefault="00C64217">
      <w:pPr>
        <w:pStyle w:val="BodyText"/>
        <w:spacing w:before="116"/>
        <w:ind w:left="1019" w:right="397"/>
      </w:pPr>
      <w:r>
        <w:t xml:space="preserve">When </w:t>
      </w:r>
      <w:r>
        <w:rPr>
          <w:spacing w:val="-6"/>
        </w:rPr>
        <w:t xml:space="preserve">PACS </w:t>
      </w:r>
      <w:r>
        <w:t xml:space="preserve">receives an order message containing order control code CA for a case and ICN not already in its system, </w:t>
      </w:r>
      <w:r>
        <w:rPr>
          <w:spacing w:val="-6"/>
        </w:rPr>
        <w:t xml:space="preserve">PACS </w:t>
      </w:r>
      <w:r>
        <w:t xml:space="preserve">will extract from the HL7 message, and will store in its system, the information contained in the </w:t>
      </w:r>
      <w:hyperlink w:anchor="_bookmark6" w:history="1">
        <w:r>
          <w:rPr>
            <w:color w:val="0000FF"/>
            <w:u w:val="single" w:color="0000FF"/>
          </w:rPr>
          <w:t>Basic Patient Data</w:t>
        </w:r>
      </w:hyperlink>
      <w:r>
        <w:rPr>
          <w:color w:val="0000FF"/>
        </w:rPr>
        <w:t xml:space="preserve"> </w:t>
      </w:r>
      <w:hyperlink w:anchor="_bookmark6" w:history="1">
        <w:r>
          <w:rPr>
            <w:color w:val="0000FF"/>
            <w:u w:val="single" w:color="0000FF"/>
          </w:rPr>
          <w:t>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 xml:space="preserve">Basic </w:t>
        </w:r>
        <w:r>
          <w:rPr>
            <w:color w:val="0000FF"/>
            <w:spacing w:val="-4"/>
            <w:u w:val="single" w:color="0000FF"/>
          </w:rPr>
          <w:t xml:space="preserve">Visit </w:t>
        </w:r>
        <w:r>
          <w:rPr>
            <w:color w:val="0000FF"/>
            <w:u w:val="single" w:color="0000FF"/>
          </w:rPr>
          <w:t>Data Set</w:t>
        </w:r>
        <w:r>
          <w:rPr>
            <w:color w:val="0000FF"/>
          </w:rPr>
          <w:t xml:space="preserve"> </w:t>
        </w:r>
      </w:hyperlink>
      <w:r>
        <w:t xml:space="preserve">(see Section </w:t>
      </w:r>
      <w:hyperlink w:anchor="_bookmark7" w:history="1">
        <w:r>
          <w:t>0.2</w:t>
        </w:r>
      </w:hyperlink>
      <w:r>
        <w:t xml:space="preserve"> above), and the </w:t>
      </w:r>
      <w:hyperlink w:anchor="_bookmark10" w:history="1">
        <w:r>
          <w:rPr>
            <w:color w:val="0000FF"/>
            <w:u w:val="single" w:color="0000FF"/>
          </w:rPr>
          <w:t>Basic Order Data Set</w:t>
        </w:r>
        <w:r>
          <w:rPr>
            <w:color w:val="0000FF"/>
          </w:rPr>
          <w:t xml:space="preserve"> </w:t>
        </w:r>
      </w:hyperlink>
      <w:r>
        <w:t xml:space="preserve">(see Section </w:t>
      </w:r>
      <w:hyperlink w:anchor="_bookmark10" w:history="1">
        <w:r>
          <w:t>0.3</w:t>
        </w:r>
      </w:hyperlink>
      <w:r>
        <w:t xml:space="preserve"> above). </w:t>
      </w:r>
      <w:r>
        <w:rPr>
          <w:spacing w:val="-6"/>
        </w:rPr>
        <w:t xml:space="preserve">PACS </w:t>
      </w:r>
      <w:r>
        <w:t>will record the status of the order as</w:t>
      </w:r>
      <w:r>
        <w:rPr>
          <w:spacing w:val="-2"/>
        </w:rPr>
        <w:t xml:space="preserve"> </w:t>
      </w:r>
      <w:r>
        <w:t>Cancelled.</w:t>
      </w:r>
    </w:p>
    <w:p w14:paraId="0E4B9735" w14:textId="77777777" w:rsidR="000F3B65" w:rsidRDefault="000F3B65">
      <w:pPr>
        <w:pStyle w:val="BodyText"/>
        <w:spacing w:before="3"/>
        <w:rPr>
          <w:sz w:val="21"/>
        </w:rPr>
      </w:pPr>
    </w:p>
    <w:p w14:paraId="04F47A57" w14:textId="77777777" w:rsidR="000F3B65" w:rsidRDefault="00C64217">
      <w:pPr>
        <w:pStyle w:val="Heading5"/>
        <w:numPr>
          <w:ilvl w:val="3"/>
          <w:numId w:val="4"/>
        </w:numPr>
        <w:tabs>
          <w:tab w:val="left" w:pos="1419"/>
          <w:tab w:val="left" w:pos="1420"/>
        </w:tabs>
        <w:ind w:hanging="1081"/>
      </w:pPr>
      <w:bookmarkStart w:id="225" w:name="3.3.1.10_Patient_Examined_–_Case_and_Mat"/>
      <w:bookmarkEnd w:id="225"/>
      <w:r>
        <w:t>Patient Examined – Case and Matching ICN</w:t>
      </w:r>
      <w:r>
        <w:rPr>
          <w:spacing w:val="-5"/>
        </w:rPr>
        <w:t xml:space="preserve"> </w:t>
      </w:r>
      <w:r>
        <w:t>Found</w:t>
      </w:r>
    </w:p>
    <w:p w14:paraId="320603EB" w14:textId="77777777" w:rsidR="000F3B65" w:rsidRDefault="00C64217">
      <w:pPr>
        <w:pStyle w:val="BodyText"/>
        <w:spacing w:before="115"/>
        <w:ind w:left="1019" w:right="397"/>
      </w:pPr>
      <w:r>
        <w:t>When PACS receives an order message containing order control code XO and order status IP or CM for a case, Study Instance UID and ICN already in its system, PACS will update the status of the order to Examined.</w:t>
      </w:r>
    </w:p>
    <w:p w14:paraId="2BD11D92" w14:textId="77777777" w:rsidR="000F3B65" w:rsidRDefault="000F3B65">
      <w:pPr>
        <w:pStyle w:val="BodyText"/>
        <w:spacing w:before="3"/>
        <w:rPr>
          <w:sz w:val="21"/>
        </w:rPr>
      </w:pPr>
    </w:p>
    <w:p w14:paraId="106843A8" w14:textId="77777777" w:rsidR="000F3B65" w:rsidRDefault="00C64217">
      <w:pPr>
        <w:pStyle w:val="Heading5"/>
        <w:numPr>
          <w:ilvl w:val="3"/>
          <w:numId w:val="4"/>
        </w:numPr>
        <w:tabs>
          <w:tab w:val="left" w:pos="1419"/>
          <w:tab w:val="left" w:pos="1420"/>
        </w:tabs>
        <w:spacing w:before="1"/>
        <w:ind w:hanging="1081"/>
      </w:pPr>
      <w:bookmarkStart w:id="226" w:name="3.3.1.11_Patient_Examined_–_Case_Not_Fou"/>
      <w:bookmarkEnd w:id="226"/>
      <w:r>
        <w:t>Patient Examined – Case Not</w:t>
      </w:r>
      <w:r>
        <w:rPr>
          <w:spacing w:val="-3"/>
        </w:rPr>
        <w:t xml:space="preserve"> </w:t>
      </w:r>
      <w:r>
        <w:t>Found</w:t>
      </w:r>
    </w:p>
    <w:p w14:paraId="0AF840CD" w14:textId="77777777" w:rsidR="000F3B65" w:rsidRDefault="00C64217">
      <w:pPr>
        <w:pStyle w:val="BodyText"/>
        <w:spacing w:before="115"/>
        <w:ind w:left="1019" w:right="368"/>
      </w:pPr>
      <w:r>
        <w:t xml:space="preserve">When </w:t>
      </w:r>
      <w:r>
        <w:rPr>
          <w:spacing w:val="-6"/>
        </w:rPr>
        <w:t xml:space="preserve">PACS </w:t>
      </w:r>
      <w:r>
        <w:t xml:space="preserve">receives an order message containing order control code XO and order status IP or CM for a case and Study Instance UID not now in its system, </w:t>
      </w:r>
      <w:r>
        <w:rPr>
          <w:spacing w:val="-6"/>
        </w:rPr>
        <w:t xml:space="preserve">PACS </w:t>
      </w:r>
      <w:r>
        <w:t xml:space="preserve">will extract from the HL7 message, and will store in its system, the information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and the </w:t>
      </w:r>
      <w:hyperlink w:anchor="_bookmark7" w:history="1">
        <w:r>
          <w:rPr>
            <w:color w:val="0000FF"/>
            <w:u w:val="single" w:color="0000FF"/>
          </w:rPr>
          <w:t xml:space="preserve">Basic </w:t>
        </w:r>
        <w:r>
          <w:rPr>
            <w:color w:val="0000FF"/>
            <w:spacing w:val="-3"/>
            <w:u w:val="single" w:color="0000FF"/>
          </w:rPr>
          <w:t xml:space="preserve">Visit </w:t>
        </w:r>
        <w:r>
          <w:rPr>
            <w:color w:val="0000FF"/>
            <w:u w:val="single" w:color="0000FF"/>
          </w:rPr>
          <w:t>Data Set</w:t>
        </w:r>
        <w:r>
          <w:rPr>
            <w:color w:val="0000FF"/>
          </w:rPr>
          <w:t xml:space="preserve"> </w:t>
        </w:r>
      </w:hyperlink>
      <w:r>
        <w:t xml:space="preserve">(see Section </w:t>
      </w:r>
      <w:hyperlink w:anchor="_bookmark7" w:history="1">
        <w:r>
          <w:t>0.2</w:t>
        </w:r>
      </w:hyperlink>
      <w:r>
        <w:t xml:space="preserve"> above), and the </w:t>
      </w:r>
      <w:hyperlink w:anchor="_bookmark10" w:history="1">
        <w:r>
          <w:rPr>
            <w:color w:val="0000FF"/>
            <w:u w:val="single" w:color="0000FF"/>
          </w:rPr>
          <w:t>Basic Order Data Set</w:t>
        </w:r>
        <w:r>
          <w:rPr>
            <w:color w:val="0000FF"/>
            <w:spacing w:val="-37"/>
          </w:rPr>
          <w:t xml:space="preserve"> </w:t>
        </w:r>
      </w:hyperlink>
      <w:r>
        <w:t xml:space="preserve">(see Section </w:t>
      </w:r>
      <w:hyperlink w:anchor="_bookmark10" w:history="1">
        <w:r>
          <w:t>0.3</w:t>
        </w:r>
      </w:hyperlink>
      <w:r>
        <w:t xml:space="preserve"> above). </w:t>
      </w:r>
      <w:r>
        <w:rPr>
          <w:spacing w:val="-6"/>
        </w:rPr>
        <w:t xml:space="preserve">PACS </w:t>
      </w:r>
      <w:r>
        <w:t>will record the status of the order as</w:t>
      </w:r>
      <w:r>
        <w:rPr>
          <w:spacing w:val="-17"/>
        </w:rPr>
        <w:t xml:space="preserve"> </w:t>
      </w:r>
      <w:r>
        <w:t>Examined.</w:t>
      </w:r>
    </w:p>
    <w:p w14:paraId="70DAB7DC" w14:textId="77777777" w:rsidR="000F3B65" w:rsidRDefault="000F3B65">
      <w:pPr>
        <w:pStyle w:val="BodyText"/>
        <w:spacing w:before="3"/>
        <w:rPr>
          <w:sz w:val="21"/>
        </w:rPr>
      </w:pPr>
    </w:p>
    <w:p w14:paraId="11CC6664" w14:textId="77777777" w:rsidR="000F3B65" w:rsidRDefault="00C64217">
      <w:pPr>
        <w:pStyle w:val="Heading5"/>
        <w:numPr>
          <w:ilvl w:val="3"/>
          <w:numId w:val="4"/>
        </w:numPr>
        <w:tabs>
          <w:tab w:val="left" w:pos="1419"/>
          <w:tab w:val="left" w:pos="1420"/>
        </w:tabs>
        <w:ind w:left="1419" w:right="662"/>
      </w:pPr>
      <w:bookmarkStart w:id="227" w:name="3.3.1.12_Patient_Examined_–_Case_Found,_"/>
      <w:bookmarkEnd w:id="227"/>
      <w:r>
        <w:t>Patient Examined – Case Found, ICN, SSN and/or Study Instance</w:t>
      </w:r>
      <w:r>
        <w:rPr>
          <w:spacing w:val="-33"/>
        </w:rPr>
        <w:t xml:space="preserve"> </w:t>
      </w:r>
      <w:r>
        <w:t>UID Do Not</w:t>
      </w:r>
      <w:r>
        <w:rPr>
          <w:spacing w:val="-3"/>
        </w:rPr>
        <w:t xml:space="preserve"> </w:t>
      </w:r>
      <w:r>
        <w:t>Match</w:t>
      </w:r>
    </w:p>
    <w:p w14:paraId="6980BA5B" w14:textId="77777777" w:rsidR="000F3B65" w:rsidRDefault="00C64217">
      <w:pPr>
        <w:pStyle w:val="BodyText"/>
        <w:spacing w:before="116"/>
        <w:ind w:left="1019" w:right="337"/>
      </w:pPr>
      <w:r>
        <w:t>When PACS receives an order message containing order control code XO and order status IP or CM for a case already in its system for which the ICN, SSN and/or Study Instance UID does not match the ICN, SSN and Study Instance UID in its system,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update the order. PACS is responsible for notifying support staff and users of anomalies as needed.</w:t>
      </w:r>
    </w:p>
    <w:p w14:paraId="0A7A1F76" w14:textId="77777777" w:rsidR="000F3B65" w:rsidRDefault="000F3B65">
      <w:pPr>
        <w:sectPr w:rsidR="000F3B65">
          <w:pgSz w:w="12240" w:h="15840"/>
          <w:pgMar w:top="1340" w:right="1460" w:bottom="1060" w:left="1460" w:header="724" w:footer="868" w:gutter="0"/>
          <w:cols w:space="720"/>
        </w:sectPr>
      </w:pPr>
    </w:p>
    <w:p w14:paraId="0A15A2A6" w14:textId="77777777" w:rsidR="000F3B65" w:rsidRDefault="00C64217">
      <w:pPr>
        <w:pStyle w:val="Heading5"/>
        <w:numPr>
          <w:ilvl w:val="3"/>
          <w:numId w:val="4"/>
        </w:numPr>
        <w:tabs>
          <w:tab w:val="left" w:pos="1419"/>
          <w:tab w:val="left" w:pos="1420"/>
        </w:tabs>
        <w:spacing w:before="84"/>
      </w:pPr>
      <w:bookmarkStart w:id="228" w:name="_bookmark107"/>
      <w:bookmarkStart w:id="229" w:name="3.3.1.13_Patient_Examined_–_Case_Found,_"/>
      <w:bookmarkEnd w:id="228"/>
      <w:bookmarkEnd w:id="229"/>
      <w:r>
        <w:lastRenderedPageBreak/>
        <w:t>Patient Examined – Case Found, DOB, Sex or Name Do Not</w:t>
      </w:r>
      <w:r>
        <w:rPr>
          <w:spacing w:val="-20"/>
        </w:rPr>
        <w:t xml:space="preserve"> </w:t>
      </w:r>
      <w:r>
        <w:t>Match</w:t>
      </w:r>
    </w:p>
    <w:p w14:paraId="7B0D774B" w14:textId="77777777" w:rsidR="000F3B65" w:rsidRDefault="00C64217">
      <w:pPr>
        <w:pStyle w:val="BodyText"/>
        <w:spacing w:before="116"/>
        <w:ind w:left="1019" w:right="397"/>
      </w:pPr>
      <w:r>
        <w:t xml:space="preserve">When </w:t>
      </w:r>
      <w:r>
        <w:rPr>
          <w:spacing w:val="-6"/>
        </w:rPr>
        <w:t xml:space="preserve">PACS </w:t>
      </w:r>
      <w:r>
        <w:t xml:space="preserve">receives an order message containing order control code XO and order status IP or CM for a case already in its system for which the date of birth, sex and/or name does not match the date of birth, sex and name in its system, </w:t>
      </w:r>
      <w:r>
        <w:rPr>
          <w:spacing w:val="-6"/>
        </w:rPr>
        <w:t xml:space="preserve">PACS </w:t>
      </w:r>
      <w:r>
        <w:t>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 acknowledgment code </w:t>
      </w:r>
      <w:r>
        <w:t xml:space="preserve">and a fully populated occurrence of </w:t>
      </w:r>
      <w:r>
        <w:rPr>
          <w:i/>
        </w:rPr>
        <w:t>ERR-1-error code and location</w:t>
      </w:r>
      <w:r>
        <w:t xml:space="preserve">, as described in Section 1.6.10 above, including code </w:t>
      </w:r>
      <w:r>
        <w:rPr>
          <w:b/>
        </w:rPr>
        <w:t xml:space="preserve">204 </w:t>
      </w:r>
      <w:r>
        <w:t xml:space="preserve">(unknown key identifier) in component 4, and will not update the </w:t>
      </w:r>
      <w:r>
        <w:rPr>
          <w:spacing w:val="-4"/>
        </w:rPr>
        <w:t>order.</w:t>
      </w:r>
      <w:r>
        <w:rPr>
          <w:spacing w:val="52"/>
        </w:rPr>
        <w:t xml:space="preserve"> </w:t>
      </w:r>
      <w:r>
        <w:rPr>
          <w:spacing w:val="-6"/>
        </w:rPr>
        <w:t xml:space="preserve">PACS </w:t>
      </w:r>
      <w:r>
        <w:t>is responsible for notifying support staff and users of anomalies as needed.</w:t>
      </w:r>
    </w:p>
    <w:p w14:paraId="4EA672E7" w14:textId="77777777" w:rsidR="000F3B65" w:rsidRDefault="000F3B65">
      <w:pPr>
        <w:pStyle w:val="BodyText"/>
        <w:spacing w:before="3"/>
        <w:rPr>
          <w:sz w:val="21"/>
        </w:rPr>
      </w:pPr>
    </w:p>
    <w:p w14:paraId="6292EF18" w14:textId="77777777" w:rsidR="000F3B65" w:rsidRDefault="00C64217">
      <w:pPr>
        <w:pStyle w:val="Heading5"/>
        <w:numPr>
          <w:ilvl w:val="3"/>
          <w:numId w:val="4"/>
        </w:numPr>
        <w:tabs>
          <w:tab w:val="left" w:pos="1419"/>
          <w:tab w:val="left" w:pos="1420"/>
        </w:tabs>
        <w:ind w:left="1419" w:right="889"/>
      </w:pPr>
      <w:bookmarkStart w:id="230" w:name="3.3.1.14_Patient_Examined_–_Case_and_Mat"/>
      <w:bookmarkEnd w:id="230"/>
      <w:r>
        <w:t>Patient Examined – Case and Matching ICN Found, Orderable</w:t>
      </w:r>
      <w:r>
        <w:rPr>
          <w:spacing w:val="-34"/>
        </w:rPr>
        <w:t xml:space="preserve"> </w:t>
      </w:r>
      <w:r>
        <w:t>Item Code Does Not</w:t>
      </w:r>
      <w:r>
        <w:rPr>
          <w:spacing w:val="-1"/>
        </w:rPr>
        <w:t xml:space="preserve"> </w:t>
      </w:r>
      <w:r>
        <w:t>Match</w:t>
      </w:r>
    </w:p>
    <w:p w14:paraId="39EB4A21" w14:textId="77777777" w:rsidR="000F3B65" w:rsidRDefault="00C64217">
      <w:pPr>
        <w:pStyle w:val="BodyText"/>
        <w:spacing w:before="115"/>
        <w:ind w:left="1019" w:right="492"/>
      </w:pPr>
      <w:r>
        <w:t>When PACS receives an order message containing order control code XO and order status IP or CM for a case and ICN already in its system for which the orderable item code does not match the orderable item code on the case in its system, PACS 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MSA-1-acknowledgment code </w:t>
      </w:r>
      <w:r>
        <w:t xml:space="preserve">and a fully populated occurrence of </w:t>
      </w:r>
      <w:r>
        <w:rPr>
          <w:i/>
        </w:rPr>
        <w:t>ERR-1-error code and location</w:t>
      </w:r>
      <w:r>
        <w:t xml:space="preserve">, as described in Section 1.6.10 above, including code </w:t>
      </w:r>
      <w:r>
        <w:rPr>
          <w:b/>
        </w:rPr>
        <w:t xml:space="preserve">204 </w:t>
      </w:r>
      <w:r>
        <w:t>(unknown key identifier) in component 4, and will not update the order. PACS is responsible for notifying support staff and users of anomalies as needed.</w:t>
      </w:r>
    </w:p>
    <w:p w14:paraId="1287A8BC" w14:textId="77777777" w:rsidR="000F3B65" w:rsidRDefault="000F3B65">
      <w:pPr>
        <w:pStyle w:val="BodyText"/>
        <w:spacing w:before="4"/>
        <w:rPr>
          <w:sz w:val="21"/>
        </w:rPr>
      </w:pPr>
    </w:p>
    <w:p w14:paraId="7960F87A" w14:textId="77777777" w:rsidR="000F3B65" w:rsidRDefault="00C64217">
      <w:pPr>
        <w:pStyle w:val="Heading5"/>
        <w:numPr>
          <w:ilvl w:val="3"/>
          <w:numId w:val="4"/>
        </w:numPr>
        <w:tabs>
          <w:tab w:val="left" w:pos="1419"/>
          <w:tab w:val="left" w:pos="1420"/>
        </w:tabs>
        <w:ind w:right="508"/>
      </w:pPr>
      <w:bookmarkStart w:id="231" w:name="3.3.1.15_New_or_Updated_Order_–_Study_In"/>
      <w:bookmarkEnd w:id="231"/>
      <w:r>
        <w:t>New or Updated Order – Study Instance UID To Be Assigned from ZDS Segment</w:t>
      </w:r>
    </w:p>
    <w:p w14:paraId="18296BC4" w14:textId="77777777" w:rsidR="000F3B65" w:rsidRDefault="00C64217">
      <w:pPr>
        <w:pStyle w:val="BodyText"/>
        <w:spacing w:before="115"/>
        <w:ind w:left="1019" w:right="382"/>
      </w:pPr>
      <w:r>
        <w:t xml:space="preserve">When </w:t>
      </w:r>
      <w:r>
        <w:rPr>
          <w:spacing w:val="-6"/>
        </w:rPr>
        <w:t xml:space="preserve">PACS </w:t>
      </w:r>
      <w:r>
        <w:t xml:space="preserve">receives an order message containing order control code NW or XO and there is no previous case assigned to this study instance UID, it shall assign the study instance UID from the ZDS segment to the case that it files on its system. The study instance UID shall be placed in the DICOM header of all images acquired for this </w:t>
      </w:r>
      <w:r>
        <w:rPr>
          <w:spacing w:val="-4"/>
        </w:rPr>
        <w:t xml:space="preserve">study. </w:t>
      </w:r>
      <w:r>
        <w:rPr>
          <w:spacing w:val="-3"/>
        </w:rPr>
        <w:t xml:space="preserve">It </w:t>
      </w:r>
      <w:r>
        <w:t xml:space="preserve">shall be available for queries. If there is a previous case already in </w:t>
      </w:r>
      <w:r>
        <w:rPr>
          <w:spacing w:val="-6"/>
        </w:rPr>
        <w:t xml:space="preserve">PACS </w:t>
      </w:r>
      <w:r>
        <w:t xml:space="preserve">for which this study instance UID is assigned, then </w:t>
      </w:r>
      <w:r>
        <w:rPr>
          <w:spacing w:val="-6"/>
        </w:rPr>
        <w:t xml:space="preserve">PACS </w:t>
      </w:r>
      <w:r>
        <w:t>will notify the sending system of the anomaly(</w:t>
      </w:r>
      <w:proofErr w:type="spellStart"/>
      <w:r>
        <w:t>ies</w:t>
      </w:r>
      <w:proofErr w:type="spellEnd"/>
      <w:r>
        <w:t xml:space="preserve">) via an HL7 application acknowledgment containing a value of </w:t>
      </w:r>
      <w:r>
        <w:rPr>
          <w:b/>
        </w:rPr>
        <w:t xml:space="preserve">AE </w:t>
      </w:r>
      <w:r>
        <w:t xml:space="preserve">(application error) in field </w:t>
      </w:r>
      <w:r>
        <w:rPr>
          <w:i/>
        </w:rPr>
        <w:t xml:space="preserve">MSA-1- acknowledgment code </w:t>
      </w:r>
      <w:r>
        <w:t xml:space="preserve">and a fully populated occurrence of </w:t>
      </w:r>
      <w:r>
        <w:rPr>
          <w:i/>
        </w:rPr>
        <w:t>ERR-1-error code and location</w:t>
      </w:r>
      <w:r>
        <w:t xml:space="preserve">, as described in Section 1.6.10 above, including code </w:t>
      </w:r>
      <w:r>
        <w:rPr>
          <w:b/>
        </w:rPr>
        <w:t xml:space="preserve">205 </w:t>
      </w:r>
      <w:r>
        <w:t xml:space="preserve">(duplicate key identifier) in component 4, and will not update the </w:t>
      </w:r>
      <w:r>
        <w:rPr>
          <w:spacing w:val="-4"/>
        </w:rPr>
        <w:t>order.</w:t>
      </w:r>
      <w:r>
        <w:rPr>
          <w:spacing w:val="52"/>
        </w:rPr>
        <w:t xml:space="preserve"> </w:t>
      </w:r>
      <w:r>
        <w:rPr>
          <w:spacing w:val="-6"/>
        </w:rPr>
        <w:t xml:space="preserve">PACS </w:t>
      </w:r>
      <w:r>
        <w:t>is responsible for notifying support staff and users of anomalies as needed.</w:t>
      </w:r>
    </w:p>
    <w:p w14:paraId="0817F308" w14:textId="77777777" w:rsidR="000F3B65" w:rsidRDefault="000F3B65">
      <w:pPr>
        <w:pStyle w:val="BodyText"/>
        <w:spacing w:before="3"/>
        <w:rPr>
          <w:sz w:val="21"/>
        </w:rPr>
      </w:pPr>
    </w:p>
    <w:p w14:paraId="19D32F8F" w14:textId="77777777" w:rsidR="000F3B65" w:rsidRDefault="00C64217">
      <w:pPr>
        <w:pStyle w:val="Heading5"/>
        <w:numPr>
          <w:ilvl w:val="3"/>
          <w:numId w:val="4"/>
        </w:numPr>
        <w:tabs>
          <w:tab w:val="left" w:pos="1419"/>
          <w:tab w:val="left" w:pos="1420"/>
        </w:tabs>
        <w:spacing w:before="1"/>
      </w:pPr>
      <w:bookmarkStart w:id="232" w:name="3.3.1.16_New_Order_–VistA_Code_To_Be_Sto"/>
      <w:bookmarkEnd w:id="232"/>
      <w:r>
        <w:t>New Order –VistA Code To Be Stored, CPT Code May Be</w:t>
      </w:r>
      <w:r>
        <w:rPr>
          <w:spacing w:val="-20"/>
        </w:rPr>
        <w:t xml:space="preserve"> </w:t>
      </w:r>
      <w:r>
        <w:t>Stored</w:t>
      </w:r>
    </w:p>
    <w:p w14:paraId="55D43686" w14:textId="77777777" w:rsidR="000F3B65" w:rsidRDefault="00C64217">
      <w:pPr>
        <w:pStyle w:val="BodyText"/>
        <w:spacing w:before="115"/>
        <w:ind w:left="1019" w:right="397"/>
      </w:pPr>
      <w:r>
        <w:t>When PACS receives an order message containing order control code NW or XO and there is no previous order on file for this case, PACS shall store the VistA Radiology order code for the orderable item from field OBR-4. PACS may also store the CPT code from field OBR-4, but is not required to do so.</w:t>
      </w:r>
    </w:p>
    <w:p w14:paraId="493C87A6" w14:textId="77777777" w:rsidR="000F3B65" w:rsidRDefault="000F3B65">
      <w:pPr>
        <w:sectPr w:rsidR="000F3B65">
          <w:pgSz w:w="12240" w:h="15840"/>
          <w:pgMar w:top="1340" w:right="1460" w:bottom="1060" w:left="1460" w:header="724" w:footer="868" w:gutter="0"/>
          <w:cols w:space="720"/>
        </w:sectPr>
      </w:pPr>
    </w:p>
    <w:p w14:paraId="322CC465" w14:textId="77777777" w:rsidR="000F3B65" w:rsidRDefault="000F3B65">
      <w:pPr>
        <w:pStyle w:val="BodyText"/>
        <w:rPr>
          <w:sz w:val="20"/>
        </w:rPr>
      </w:pPr>
    </w:p>
    <w:p w14:paraId="7A772F67" w14:textId="77777777" w:rsidR="000F3B65" w:rsidRDefault="00C64217">
      <w:pPr>
        <w:pStyle w:val="Heading5"/>
        <w:numPr>
          <w:ilvl w:val="3"/>
          <w:numId w:val="4"/>
        </w:numPr>
        <w:tabs>
          <w:tab w:val="left" w:pos="1419"/>
          <w:tab w:val="left" w:pos="1420"/>
        </w:tabs>
        <w:spacing w:before="90"/>
      </w:pPr>
      <w:bookmarkStart w:id="233" w:name="_bookmark108"/>
      <w:bookmarkStart w:id="234" w:name="3.3.1.17_Order_Received_and_Filed_for_Pr"/>
      <w:bookmarkEnd w:id="233"/>
      <w:bookmarkEnd w:id="234"/>
      <w:r>
        <w:t>Order Received and Filed for Pregnant</w:t>
      </w:r>
      <w:r>
        <w:rPr>
          <w:spacing w:val="-5"/>
        </w:rPr>
        <w:t xml:space="preserve"> </w:t>
      </w:r>
      <w:r>
        <w:t>Patient</w:t>
      </w:r>
    </w:p>
    <w:p w14:paraId="49628505" w14:textId="77777777" w:rsidR="000F3B65" w:rsidRDefault="00C64217">
      <w:pPr>
        <w:pStyle w:val="BodyText"/>
        <w:spacing w:before="115"/>
        <w:ind w:left="1019" w:right="397"/>
      </w:pPr>
      <w:r>
        <w:t xml:space="preserve">When PACS receives and files an order message for a patient whose Ambulatory Status value in PV1-15 contains </w:t>
      </w:r>
      <w:r>
        <w:rPr>
          <w:b/>
        </w:rPr>
        <w:t xml:space="preserve">B6 </w:t>
      </w:r>
      <w:r>
        <w:t>(pregnant), PACS shall record that the patient is pregnant.</w:t>
      </w:r>
    </w:p>
    <w:p w14:paraId="6395DB5E" w14:textId="77777777" w:rsidR="000F3B65" w:rsidRDefault="000F3B65">
      <w:pPr>
        <w:pStyle w:val="BodyText"/>
        <w:spacing w:before="3"/>
        <w:rPr>
          <w:sz w:val="21"/>
        </w:rPr>
      </w:pPr>
    </w:p>
    <w:p w14:paraId="070D9B17" w14:textId="77777777" w:rsidR="000F3B65" w:rsidRDefault="00C64217">
      <w:pPr>
        <w:pStyle w:val="Heading5"/>
        <w:numPr>
          <w:ilvl w:val="3"/>
          <w:numId w:val="4"/>
        </w:numPr>
        <w:tabs>
          <w:tab w:val="left" w:pos="1419"/>
          <w:tab w:val="left" w:pos="1420"/>
        </w:tabs>
      </w:pPr>
      <w:bookmarkStart w:id="235" w:name="3.3.1.18_Order_Received_and_Filed_for_Se"/>
      <w:bookmarkEnd w:id="235"/>
      <w:r>
        <w:t>Order Received and Filed for Sensitive/Employee</w:t>
      </w:r>
      <w:r>
        <w:rPr>
          <w:spacing w:val="-5"/>
        </w:rPr>
        <w:t xml:space="preserve"> </w:t>
      </w:r>
      <w:r>
        <w:t>Patient</w:t>
      </w:r>
    </w:p>
    <w:p w14:paraId="30037116" w14:textId="77777777" w:rsidR="000F3B65" w:rsidRDefault="00C64217">
      <w:pPr>
        <w:pStyle w:val="BodyText"/>
        <w:spacing w:before="115"/>
        <w:ind w:left="1019" w:right="330"/>
      </w:pPr>
      <w:r>
        <w:t xml:space="preserve">When PACS receives and files an order message for a patient whose VIP Indicator value in PV1-16 is set to </w:t>
      </w:r>
      <w:r>
        <w:rPr>
          <w:b/>
        </w:rPr>
        <w:t xml:space="preserve">E </w:t>
      </w:r>
      <w:r>
        <w:t xml:space="preserve">(employee) or </w:t>
      </w:r>
      <w:r>
        <w:rPr>
          <w:b/>
        </w:rPr>
        <w:t xml:space="preserve">S </w:t>
      </w:r>
      <w:r>
        <w:t>(sensitive), PACS shall store the value and shall safeguard the identity of the patient using VA rules for suppressing patient name and other identifying information.</w:t>
      </w:r>
    </w:p>
    <w:p w14:paraId="0F162785" w14:textId="77777777" w:rsidR="000F3B65" w:rsidRDefault="000F3B65">
      <w:pPr>
        <w:pStyle w:val="BodyText"/>
        <w:spacing w:before="4"/>
        <w:rPr>
          <w:sz w:val="21"/>
        </w:rPr>
      </w:pPr>
    </w:p>
    <w:p w14:paraId="5FF6DA94" w14:textId="77777777" w:rsidR="000F3B65" w:rsidRDefault="00C64217">
      <w:pPr>
        <w:pStyle w:val="Heading5"/>
        <w:numPr>
          <w:ilvl w:val="3"/>
          <w:numId w:val="4"/>
        </w:numPr>
        <w:tabs>
          <w:tab w:val="left" w:pos="1419"/>
          <w:tab w:val="left" w:pos="1420"/>
        </w:tabs>
        <w:ind w:left="340" w:right="1332" w:firstLine="0"/>
      </w:pPr>
      <w:bookmarkStart w:id="236" w:name="3.3.1.19_Order_or_Order_Update_Received_"/>
      <w:bookmarkEnd w:id="236"/>
      <w:r>
        <w:t>Order or Order Update Received – More than 1 Value for Same Identifier</w:t>
      </w:r>
    </w:p>
    <w:p w14:paraId="1C2C41A0" w14:textId="77777777" w:rsidR="000F3B65" w:rsidRDefault="00C64217">
      <w:pPr>
        <w:pStyle w:val="BodyText"/>
        <w:spacing w:before="115"/>
        <w:ind w:left="1019" w:right="357"/>
      </w:pPr>
      <w:r>
        <w:t>When PACS receives an order or order update message containing more than one value for the ICN, PACS will notify the sending system of the anomaly(</w:t>
      </w:r>
      <w:proofErr w:type="spellStart"/>
      <w:r>
        <w:t>ies</w:t>
      </w:r>
      <w:proofErr w:type="spellEnd"/>
      <w:r>
        <w:t xml:space="preserve">) via an HL7 application acknowledgment and will not update any patient record. The application acknowledgment shall contain a value of </w:t>
      </w:r>
      <w:r>
        <w:rPr>
          <w:b/>
        </w:rPr>
        <w:t xml:space="preserve">AE </w:t>
      </w:r>
      <w:r>
        <w:t xml:space="preserve">(application error) in field </w:t>
      </w:r>
      <w:r>
        <w:rPr>
          <w:i/>
        </w:rPr>
        <w:t xml:space="preserve">MSA-1-acknowledgment code </w:t>
      </w:r>
      <w:r>
        <w:t xml:space="preserve">and a fully populated occurrence of </w:t>
      </w:r>
      <w:r>
        <w:rPr>
          <w:i/>
        </w:rPr>
        <w:t>ERR-1- error code and location</w:t>
      </w:r>
      <w:r>
        <w:t xml:space="preserve">, as described in Section 1.6.10 below, including code </w:t>
      </w:r>
      <w:r>
        <w:rPr>
          <w:b/>
        </w:rPr>
        <w:t xml:space="preserve">207 </w:t>
      </w:r>
      <w:r>
        <w:t>(application internal error) in component 4. PACS is responsible for notifying support staff and users of anomalies as needed.</w:t>
      </w:r>
    </w:p>
    <w:p w14:paraId="68DE5324" w14:textId="77777777" w:rsidR="000F3B65" w:rsidRDefault="000F3B65">
      <w:pPr>
        <w:pStyle w:val="BodyText"/>
        <w:rPr>
          <w:sz w:val="26"/>
        </w:rPr>
      </w:pPr>
    </w:p>
    <w:p w14:paraId="342878E0" w14:textId="77777777" w:rsidR="000F3B65" w:rsidRDefault="000F3B65">
      <w:pPr>
        <w:pStyle w:val="BodyText"/>
        <w:spacing w:before="8"/>
        <w:rPr>
          <w:sz w:val="29"/>
        </w:rPr>
      </w:pPr>
    </w:p>
    <w:p w14:paraId="0FB1F954" w14:textId="77777777" w:rsidR="000F3B65" w:rsidRDefault="00C64217">
      <w:pPr>
        <w:pStyle w:val="Heading3"/>
        <w:numPr>
          <w:ilvl w:val="2"/>
          <w:numId w:val="11"/>
        </w:numPr>
        <w:tabs>
          <w:tab w:val="left" w:pos="1063"/>
        </w:tabs>
        <w:ind w:left="1062" w:hanging="723"/>
      </w:pPr>
      <w:bookmarkStart w:id="237" w:name="3.3.2_Acknowledgment_Message_(ACK)"/>
      <w:bookmarkEnd w:id="237"/>
      <w:r>
        <w:t>Acknowledgment Message (ACK)</w:t>
      </w:r>
    </w:p>
    <w:p w14:paraId="39B6B7B9" w14:textId="77777777" w:rsidR="000F3B65" w:rsidRDefault="00C64217">
      <w:pPr>
        <w:pStyle w:val="Heading5"/>
        <w:numPr>
          <w:ilvl w:val="3"/>
          <w:numId w:val="11"/>
        </w:numPr>
        <w:tabs>
          <w:tab w:val="left" w:pos="1419"/>
          <w:tab w:val="left" w:pos="1420"/>
        </w:tabs>
        <w:spacing w:before="239"/>
      </w:pPr>
      <w:bookmarkStart w:id="238" w:name="3.3.2.1_Original_Mode_ACK_To_Be_Returned"/>
      <w:bookmarkEnd w:id="238"/>
      <w:r>
        <w:t>Original Mode ACK To Be</w:t>
      </w:r>
      <w:r>
        <w:rPr>
          <w:spacing w:val="-2"/>
        </w:rPr>
        <w:t xml:space="preserve"> </w:t>
      </w:r>
      <w:r>
        <w:t>Returned</w:t>
      </w:r>
    </w:p>
    <w:p w14:paraId="31B3147E" w14:textId="77777777" w:rsidR="000F3B65" w:rsidRDefault="00C64217">
      <w:pPr>
        <w:pStyle w:val="BodyText"/>
        <w:spacing w:before="115"/>
        <w:ind w:left="1019" w:right="397"/>
      </w:pPr>
      <w:r>
        <w:t>PACS shall return an ACK application acknowledgment, as defined in the HL7 Standard and prescribed by the IHE Radiology Technical Framework. The trigger event of the acknowledgment message shall be equal to the trigger event of the message that was received.</w:t>
      </w:r>
    </w:p>
    <w:p w14:paraId="3E25E8E9" w14:textId="77777777" w:rsidR="000F3B65" w:rsidRDefault="000F3B65">
      <w:pPr>
        <w:pStyle w:val="BodyText"/>
        <w:spacing w:before="4"/>
        <w:rPr>
          <w:sz w:val="21"/>
        </w:rPr>
      </w:pPr>
    </w:p>
    <w:p w14:paraId="4F6502E4" w14:textId="77777777" w:rsidR="000F3B65" w:rsidRDefault="00C64217">
      <w:pPr>
        <w:pStyle w:val="Heading5"/>
        <w:numPr>
          <w:ilvl w:val="3"/>
          <w:numId w:val="11"/>
        </w:numPr>
        <w:tabs>
          <w:tab w:val="left" w:pos="1419"/>
          <w:tab w:val="left" w:pos="1420"/>
        </w:tabs>
      </w:pPr>
      <w:bookmarkStart w:id="239" w:name="3.3.2.2_ERR_Segment_To_Be_Sent_for_AE_an"/>
      <w:bookmarkEnd w:id="239"/>
      <w:r>
        <w:t>ERR Segment To Be Sent for AE and AR</w:t>
      </w:r>
      <w:r>
        <w:rPr>
          <w:spacing w:val="-8"/>
        </w:rPr>
        <w:t xml:space="preserve"> </w:t>
      </w:r>
      <w:r>
        <w:t>Conditions</w:t>
      </w:r>
    </w:p>
    <w:p w14:paraId="712CD345" w14:textId="77777777" w:rsidR="000F3B65" w:rsidRDefault="00C64217">
      <w:pPr>
        <w:pStyle w:val="BodyText"/>
        <w:spacing w:before="115"/>
        <w:ind w:left="1019" w:right="397"/>
      </w:pPr>
      <w:r>
        <w:t xml:space="preserve">When an error is determined to have occurred, PACS shall return the acknowledgment code </w:t>
      </w:r>
      <w:r>
        <w:rPr>
          <w:b/>
        </w:rPr>
        <w:t xml:space="preserve">AE </w:t>
      </w:r>
      <w:r>
        <w:t xml:space="preserve">(Application Error) or </w:t>
      </w:r>
      <w:r>
        <w:rPr>
          <w:b/>
        </w:rPr>
        <w:t xml:space="preserve">AR </w:t>
      </w:r>
      <w:r>
        <w:t xml:space="preserve">(Application Reject) as appropriate, and shall populate Field </w:t>
      </w:r>
      <w:r>
        <w:rPr>
          <w:i/>
        </w:rPr>
        <w:t xml:space="preserve">ERR-1-error code and location </w:t>
      </w:r>
      <w:r>
        <w:t xml:space="preserve">with the relevant error information including the appropriate error code from HL7 Table 0357. See Section 1.6.10 for more information on populating </w:t>
      </w:r>
      <w:r>
        <w:rPr>
          <w:i/>
        </w:rPr>
        <w:t>ERR-1-error code and location</w:t>
      </w:r>
      <w:r>
        <w:t>.</w:t>
      </w:r>
    </w:p>
    <w:p w14:paraId="5FB1F43A" w14:textId="77777777" w:rsidR="000F3B65" w:rsidRDefault="000F3B65">
      <w:pPr>
        <w:pStyle w:val="BodyText"/>
        <w:spacing w:before="3"/>
        <w:rPr>
          <w:sz w:val="21"/>
        </w:rPr>
      </w:pPr>
    </w:p>
    <w:p w14:paraId="48F34025" w14:textId="77777777" w:rsidR="000F3B65" w:rsidRDefault="00C64217">
      <w:pPr>
        <w:pStyle w:val="Heading5"/>
        <w:numPr>
          <w:ilvl w:val="3"/>
          <w:numId w:val="11"/>
        </w:numPr>
        <w:tabs>
          <w:tab w:val="left" w:pos="1419"/>
          <w:tab w:val="left" w:pos="1420"/>
        </w:tabs>
        <w:spacing w:before="1"/>
        <w:ind w:left="431" w:right="524" w:hanging="92"/>
      </w:pPr>
      <w:bookmarkStart w:id="240" w:name="3.3.2.3_Incorrect_Message_Type,_Trigger_"/>
      <w:bookmarkEnd w:id="240"/>
      <w:r>
        <w:t>Incorrect Message Type, Trigger Event, Version ID, or Processing Code to Cause</w:t>
      </w:r>
      <w:r>
        <w:rPr>
          <w:spacing w:val="-3"/>
        </w:rPr>
        <w:t xml:space="preserve"> </w:t>
      </w:r>
      <w:r>
        <w:t>Reject</w:t>
      </w:r>
    </w:p>
    <w:p w14:paraId="36F09493" w14:textId="77777777" w:rsidR="000F3B65" w:rsidRDefault="00C64217">
      <w:pPr>
        <w:spacing w:before="115"/>
        <w:ind w:left="1019" w:right="397"/>
        <w:rPr>
          <w:sz w:val="24"/>
        </w:rPr>
      </w:pPr>
      <w:r>
        <w:rPr>
          <w:sz w:val="24"/>
        </w:rPr>
        <w:t xml:space="preserve">If the value received in </w:t>
      </w:r>
      <w:r>
        <w:rPr>
          <w:i/>
          <w:sz w:val="24"/>
        </w:rPr>
        <w:t xml:space="preserve">MSH-9.1-message type, MSH-9.2-trigger event, MSH-11- processing code, </w:t>
      </w:r>
      <w:r>
        <w:rPr>
          <w:sz w:val="24"/>
        </w:rPr>
        <w:t xml:space="preserve">or </w:t>
      </w:r>
      <w:r>
        <w:rPr>
          <w:i/>
          <w:sz w:val="24"/>
        </w:rPr>
        <w:t xml:space="preserve">MSH-12-version ID </w:t>
      </w:r>
      <w:r>
        <w:rPr>
          <w:sz w:val="24"/>
        </w:rPr>
        <w:t xml:space="preserve">is invalid, the value </w:t>
      </w:r>
      <w:r>
        <w:rPr>
          <w:b/>
          <w:sz w:val="24"/>
        </w:rPr>
        <w:t xml:space="preserve">AR </w:t>
      </w:r>
      <w:r>
        <w:rPr>
          <w:sz w:val="24"/>
        </w:rPr>
        <w:t>(application</w:t>
      </w:r>
    </w:p>
    <w:p w14:paraId="468089AB" w14:textId="77777777" w:rsidR="000F3B65" w:rsidRDefault="000F3B65">
      <w:pPr>
        <w:rPr>
          <w:sz w:val="24"/>
        </w:rPr>
        <w:sectPr w:rsidR="000F3B65">
          <w:pgSz w:w="12240" w:h="15840"/>
          <w:pgMar w:top="1340" w:right="1460" w:bottom="1060" w:left="1460" w:header="724" w:footer="868" w:gutter="0"/>
          <w:cols w:space="720"/>
        </w:sectPr>
      </w:pPr>
    </w:p>
    <w:p w14:paraId="4C2E3CC9" w14:textId="77777777" w:rsidR="000F3B65" w:rsidRDefault="00C64217">
      <w:pPr>
        <w:spacing w:before="80"/>
        <w:ind w:left="1019" w:right="397"/>
        <w:rPr>
          <w:sz w:val="24"/>
        </w:rPr>
      </w:pPr>
      <w:bookmarkStart w:id="241" w:name="_bookmark109"/>
      <w:bookmarkEnd w:id="241"/>
      <w:r>
        <w:rPr>
          <w:sz w:val="24"/>
        </w:rPr>
        <w:lastRenderedPageBreak/>
        <w:t xml:space="preserve">reject) shall be returned in </w:t>
      </w:r>
      <w:r>
        <w:rPr>
          <w:i/>
          <w:sz w:val="24"/>
        </w:rPr>
        <w:t>MSA-1-acknowledgment code</w:t>
      </w:r>
      <w:r>
        <w:rPr>
          <w:sz w:val="24"/>
        </w:rPr>
        <w:t xml:space="preserve">, and the appropriate value from HL7 Table 0357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24DED8CB" w14:textId="77777777" w:rsidR="000F3B65" w:rsidRDefault="000F3B65">
      <w:pPr>
        <w:pStyle w:val="BodyText"/>
        <w:spacing w:before="3"/>
        <w:rPr>
          <w:sz w:val="21"/>
        </w:rPr>
      </w:pPr>
    </w:p>
    <w:p w14:paraId="142F9B32" w14:textId="77777777" w:rsidR="000F3B65" w:rsidRDefault="00C64217">
      <w:pPr>
        <w:pStyle w:val="Heading5"/>
        <w:numPr>
          <w:ilvl w:val="3"/>
          <w:numId w:val="11"/>
        </w:numPr>
        <w:tabs>
          <w:tab w:val="left" w:pos="1419"/>
          <w:tab w:val="left" w:pos="1420"/>
        </w:tabs>
      </w:pPr>
      <w:bookmarkStart w:id="242" w:name="3.3.2.4_Incorrect_Receiving_Application_"/>
      <w:bookmarkEnd w:id="242"/>
      <w:r>
        <w:t>Incorrect Receiving Application or Receiving Facility to Cause</w:t>
      </w:r>
      <w:r>
        <w:rPr>
          <w:spacing w:val="-25"/>
        </w:rPr>
        <w:t xml:space="preserve"> </w:t>
      </w:r>
      <w:r>
        <w:t>Error</w:t>
      </w:r>
    </w:p>
    <w:p w14:paraId="01619087" w14:textId="77777777" w:rsidR="000F3B65" w:rsidRDefault="00C64217">
      <w:pPr>
        <w:spacing w:before="115"/>
        <w:ind w:left="1019" w:right="423"/>
        <w:rPr>
          <w:sz w:val="24"/>
        </w:rPr>
      </w:pPr>
      <w:r>
        <w:rPr>
          <w:sz w:val="24"/>
        </w:rPr>
        <w:t xml:space="preserve">If the value received in </w:t>
      </w:r>
      <w:r>
        <w:rPr>
          <w:i/>
          <w:sz w:val="24"/>
        </w:rPr>
        <w:t xml:space="preserve">MSH-5-receiving application </w:t>
      </w:r>
      <w:r>
        <w:rPr>
          <w:sz w:val="24"/>
        </w:rPr>
        <w:t xml:space="preserve">or </w:t>
      </w:r>
      <w:r>
        <w:rPr>
          <w:i/>
          <w:sz w:val="24"/>
        </w:rPr>
        <w:t xml:space="preserve">MSH-6-receiving facility </w:t>
      </w:r>
      <w:r>
        <w:rPr>
          <w:sz w:val="24"/>
        </w:rPr>
        <w:t xml:space="preserve">is invalid, the value </w:t>
      </w:r>
      <w:r>
        <w:rPr>
          <w:b/>
          <w:sz w:val="24"/>
        </w:rPr>
        <w:t xml:space="preserve">AE </w:t>
      </w:r>
      <w:r>
        <w:rPr>
          <w:sz w:val="24"/>
        </w:rPr>
        <w:t xml:space="preserve">(application error) shall be returned in </w:t>
      </w:r>
      <w:r>
        <w:rPr>
          <w:i/>
          <w:sz w:val="24"/>
        </w:rPr>
        <w:t>MSA-1- acknowledgment code</w:t>
      </w:r>
      <w:r>
        <w:rPr>
          <w:sz w:val="24"/>
        </w:rPr>
        <w:t xml:space="preserve">, and the value </w:t>
      </w:r>
      <w:r>
        <w:rPr>
          <w:b/>
          <w:sz w:val="24"/>
        </w:rPr>
        <w:t xml:space="preserve">103 </w:t>
      </w:r>
      <w:r>
        <w:rPr>
          <w:sz w:val="24"/>
        </w:rPr>
        <w:t xml:space="preserve">(table value not found)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16F249D6" w14:textId="77777777" w:rsidR="000F3B65" w:rsidRDefault="000F3B65">
      <w:pPr>
        <w:pStyle w:val="BodyText"/>
        <w:rPr>
          <w:sz w:val="26"/>
        </w:rPr>
      </w:pPr>
    </w:p>
    <w:p w14:paraId="68075276" w14:textId="77777777" w:rsidR="000F3B65" w:rsidRDefault="000F3B65">
      <w:pPr>
        <w:pStyle w:val="BodyText"/>
        <w:spacing w:before="8"/>
        <w:rPr>
          <w:sz w:val="29"/>
        </w:rPr>
      </w:pPr>
    </w:p>
    <w:p w14:paraId="7BF3554A" w14:textId="77777777" w:rsidR="000F3B65" w:rsidRDefault="00C64217">
      <w:pPr>
        <w:pStyle w:val="Heading2"/>
        <w:numPr>
          <w:ilvl w:val="1"/>
          <w:numId w:val="11"/>
        </w:numPr>
        <w:tabs>
          <w:tab w:val="left" w:pos="1060"/>
          <w:tab w:val="left" w:pos="1061"/>
        </w:tabs>
        <w:spacing w:before="0"/>
      </w:pPr>
      <w:bookmarkStart w:id="243" w:name="3.4_Static_Definition_–_Message_Level"/>
      <w:bookmarkEnd w:id="243"/>
      <w:r>
        <w:t>Static Definition – Message</w:t>
      </w:r>
      <w:r>
        <w:rPr>
          <w:spacing w:val="-7"/>
        </w:rPr>
        <w:t xml:space="preserve"> </w:t>
      </w:r>
      <w:r>
        <w:t>Level</w:t>
      </w:r>
    </w:p>
    <w:p w14:paraId="411BE6ED" w14:textId="77777777" w:rsidR="000F3B65" w:rsidRDefault="00C64217">
      <w:pPr>
        <w:pStyle w:val="BodyText"/>
        <w:spacing w:before="55"/>
        <w:ind w:left="340" w:right="929"/>
      </w:pPr>
      <w:r>
        <w:t>HL7 messages shall be populated and processed according to the following abstract message definitions.</w:t>
      </w:r>
    </w:p>
    <w:p w14:paraId="6676F36D" w14:textId="77777777" w:rsidR="000F3B65" w:rsidRDefault="000F3B65">
      <w:pPr>
        <w:pStyle w:val="BodyText"/>
        <w:spacing w:before="3"/>
        <w:rPr>
          <w:sz w:val="21"/>
        </w:rPr>
      </w:pPr>
    </w:p>
    <w:p w14:paraId="7C659AEC" w14:textId="77777777" w:rsidR="000F3B65" w:rsidRDefault="00C64217">
      <w:pPr>
        <w:pStyle w:val="Heading3"/>
        <w:numPr>
          <w:ilvl w:val="2"/>
          <w:numId w:val="11"/>
        </w:numPr>
        <w:tabs>
          <w:tab w:val="left" w:pos="1061"/>
        </w:tabs>
      </w:pPr>
      <w:bookmarkStart w:id="244" w:name="3.4.1_Order_Message"/>
      <w:bookmarkEnd w:id="244"/>
      <w:r>
        <w:t>Order</w:t>
      </w:r>
      <w:r>
        <w:rPr>
          <w:spacing w:val="-2"/>
        </w:rPr>
        <w:t xml:space="preserve"> </w:t>
      </w:r>
      <w:r>
        <w:t>Message</w:t>
      </w:r>
    </w:p>
    <w:p w14:paraId="60F55960" w14:textId="77777777" w:rsidR="000F3B65" w:rsidRDefault="000F3B65">
      <w:pPr>
        <w:pStyle w:val="BodyText"/>
        <w:rPr>
          <w:rFonts w:ascii="Arial"/>
          <w:b/>
          <w:sz w:val="20"/>
        </w:rPr>
      </w:pPr>
    </w:p>
    <w:p w14:paraId="3F72ABA4" w14:textId="77777777" w:rsidR="000F3B65" w:rsidRDefault="000F3B65">
      <w:pPr>
        <w:pStyle w:val="BodyText"/>
        <w:spacing w:before="9"/>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2355"/>
        <w:gridCol w:w="3237"/>
        <w:gridCol w:w="740"/>
        <w:gridCol w:w="1219"/>
        <w:gridCol w:w="1467"/>
      </w:tblGrid>
      <w:tr w:rsidR="000F3B65" w14:paraId="5686A88F" w14:textId="77777777">
        <w:trPr>
          <w:trHeight w:val="251"/>
        </w:trPr>
        <w:tc>
          <w:tcPr>
            <w:tcW w:w="2355" w:type="dxa"/>
          </w:tcPr>
          <w:p w14:paraId="2D2F7E68"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3237" w:type="dxa"/>
          </w:tcPr>
          <w:p w14:paraId="12112EBB" w14:textId="77777777" w:rsidR="000F3B65" w:rsidRDefault="00C64217">
            <w:pPr>
              <w:pStyle w:val="TableParagraph"/>
              <w:spacing w:before="0" w:line="221" w:lineRule="exact"/>
              <w:ind w:left="115"/>
              <w:jc w:val="left"/>
              <w:rPr>
                <w:rFonts w:ascii="Times New Roman"/>
                <w:b/>
                <w:sz w:val="20"/>
              </w:rPr>
            </w:pPr>
            <w:r>
              <w:rPr>
                <w:rFonts w:ascii="Times New Roman"/>
                <w:b/>
                <w:sz w:val="20"/>
              </w:rPr>
              <w:t>ORM Message</w:t>
            </w:r>
          </w:p>
        </w:tc>
        <w:tc>
          <w:tcPr>
            <w:tcW w:w="740" w:type="dxa"/>
          </w:tcPr>
          <w:p w14:paraId="383A7255" w14:textId="77777777" w:rsidR="000F3B65" w:rsidRDefault="00C64217">
            <w:pPr>
              <w:pStyle w:val="TableParagraph"/>
              <w:spacing w:before="0" w:line="221" w:lineRule="exact"/>
              <w:ind w:left="92" w:right="93"/>
              <w:rPr>
                <w:rFonts w:ascii="Times New Roman"/>
                <w:b/>
                <w:sz w:val="20"/>
              </w:rPr>
            </w:pPr>
            <w:r>
              <w:rPr>
                <w:rFonts w:ascii="Times New Roman"/>
                <w:b/>
                <w:sz w:val="20"/>
              </w:rPr>
              <w:t>Usage</w:t>
            </w:r>
          </w:p>
        </w:tc>
        <w:tc>
          <w:tcPr>
            <w:tcW w:w="1219" w:type="dxa"/>
          </w:tcPr>
          <w:p w14:paraId="3540FBC6" w14:textId="77777777" w:rsidR="000F3B65" w:rsidRDefault="00C64217">
            <w:pPr>
              <w:pStyle w:val="TableParagraph"/>
              <w:spacing w:before="0" w:line="221" w:lineRule="exact"/>
              <w:ind w:left="94" w:right="94"/>
              <w:rPr>
                <w:rFonts w:ascii="Times New Roman"/>
                <w:b/>
                <w:sz w:val="20"/>
              </w:rPr>
            </w:pPr>
            <w:r>
              <w:rPr>
                <w:rFonts w:ascii="Times New Roman"/>
                <w:b/>
                <w:sz w:val="20"/>
              </w:rPr>
              <w:t>Cardinality</w:t>
            </w:r>
          </w:p>
        </w:tc>
        <w:tc>
          <w:tcPr>
            <w:tcW w:w="1467" w:type="dxa"/>
          </w:tcPr>
          <w:p w14:paraId="1907AD0E" w14:textId="77777777" w:rsidR="000F3B65" w:rsidRDefault="00C64217">
            <w:pPr>
              <w:pStyle w:val="TableParagraph"/>
              <w:spacing w:before="0" w:line="221" w:lineRule="exact"/>
              <w:ind w:right="200"/>
              <w:jc w:val="right"/>
              <w:rPr>
                <w:rFonts w:ascii="Times New Roman"/>
                <w:b/>
                <w:sz w:val="20"/>
              </w:rPr>
            </w:pPr>
            <w:r>
              <w:rPr>
                <w:rFonts w:ascii="Times New Roman"/>
                <w:b/>
                <w:sz w:val="20"/>
              </w:rPr>
              <w:t>HL7 Chapter</w:t>
            </w:r>
          </w:p>
        </w:tc>
      </w:tr>
      <w:tr w:rsidR="000F3B65" w14:paraId="048F1970" w14:textId="77777777">
        <w:trPr>
          <w:trHeight w:val="289"/>
        </w:trPr>
        <w:tc>
          <w:tcPr>
            <w:tcW w:w="2355" w:type="dxa"/>
          </w:tcPr>
          <w:p w14:paraId="06FD51D1" w14:textId="77777777" w:rsidR="000F3B65" w:rsidRDefault="00C64217">
            <w:pPr>
              <w:pStyle w:val="TableParagraph"/>
              <w:spacing w:before="32"/>
              <w:ind w:left="200"/>
              <w:jc w:val="left"/>
              <w:rPr>
                <w:rFonts w:ascii="Courier New"/>
                <w:sz w:val="20"/>
              </w:rPr>
            </w:pPr>
            <w:r>
              <w:rPr>
                <w:rFonts w:ascii="Courier New"/>
                <w:sz w:val="20"/>
              </w:rPr>
              <w:t>MSH</w:t>
            </w:r>
          </w:p>
        </w:tc>
        <w:tc>
          <w:tcPr>
            <w:tcW w:w="3237" w:type="dxa"/>
          </w:tcPr>
          <w:p w14:paraId="3F386690"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0" w:type="dxa"/>
          </w:tcPr>
          <w:p w14:paraId="71C37F85" w14:textId="77777777" w:rsidR="000F3B65" w:rsidRDefault="00C64217">
            <w:pPr>
              <w:pStyle w:val="TableParagraph"/>
              <w:spacing w:before="22"/>
              <w:ind w:left="3"/>
              <w:rPr>
                <w:rFonts w:ascii="Times New Roman"/>
                <w:sz w:val="20"/>
              </w:rPr>
            </w:pPr>
            <w:r>
              <w:rPr>
                <w:rFonts w:ascii="Times New Roman"/>
                <w:w w:val="99"/>
                <w:sz w:val="20"/>
              </w:rPr>
              <w:t>R</w:t>
            </w:r>
          </w:p>
        </w:tc>
        <w:tc>
          <w:tcPr>
            <w:tcW w:w="1219" w:type="dxa"/>
          </w:tcPr>
          <w:p w14:paraId="74001004" w14:textId="77777777" w:rsidR="000F3B65" w:rsidRDefault="00C64217">
            <w:pPr>
              <w:pStyle w:val="TableParagraph"/>
              <w:spacing w:before="22"/>
              <w:ind w:left="95" w:right="92"/>
              <w:rPr>
                <w:rFonts w:ascii="Times New Roman"/>
                <w:sz w:val="20"/>
              </w:rPr>
            </w:pPr>
            <w:r>
              <w:rPr>
                <w:rFonts w:ascii="Times New Roman"/>
                <w:sz w:val="20"/>
              </w:rPr>
              <w:t>[1..1]</w:t>
            </w:r>
          </w:p>
        </w:tc>
        <w:tc>
          <w:tcPr>
            <w:tcW w:w="1467" w:type="dxa"/>
          </w:tcPr>
          <w:p w14:paraId="41736FA6" w14:textId="77777777" w:rsidR="000F3B65" w:rsidRDefault="00C64217">
            <w:pPr>
              <w:pStyle w:val="TableParagraph"/>
              <w:spacing w:before="22"/>
              <w:ind w:right="200"/>
              <w:jc w:val="right"/>
              <w:rPr>
                <w:rFonts w:ascii="Times New Roman"/>
                <w:sz w:val="20"/>
              </w:rPr>
            </w:pPr>
            <w:r>
              <w:rPr>
                <w:rFonts w:ascii="Times New Roman"/>
                <w:w w:val="99"/>
                <w:sz w:val="20"/>
              </w:rPr>
              <w:t>2</w:t>
            </w:r>
          </w:p>
        </w:tc>
      </w:tr>
      <w:tr w:rsidR="000F3B65" w14:paraId="21376858" w14:textId="77777777">
        <w:trPr>
          <w:trHeight w:val="285"/>
        </w:trPr>
        <w:tc>
          <w:tcPr>
            <w:tcW w:w="2355" w:type="dxa"/>
          </w:tcPr>
          <w:p w14:paraId="00CF80E8" w14:textId="77777777" w:rsidR="000F3B65" w:rsidRDefault="00C64217">
            <w:pPr>
              <w:pStyle w:val="TableParagraph"/>
              <w:spacing w:before="31"/>
              <w:ind w:left="200"/>
              <w:jc w:val="left"/>
              <w:rPr>
                <w:rFonts w:ascii="Courier New"/>
                <w:sz w:val="20"/>
              </w:rPr>
            </w:pPr>
            <w:r>
              <w:rPr>
                <w:rFonts w:ascii="Courier New"/>
                <w:sz w:val="20"/>
              </w:rPr>
              <w:t>[ { NTE } ]</w:t>
            </w:r>
          </w:p>
        </w:tc>
        <w:tc>
          <w:tcPr>
            <w:tcW w:w="3237" w:type="dxa"/>
          </w:tcPr>
          <w:p w14:paraId="339105FF" w14:textId="77777777" w:rsidR="000F3B65" w:rsidRDefault="00C64217">
            <w:pPr>
              <w:pStyle w:val="TableParagraph"/>
              <w:spacing w:before="21"/>
              <w:ind w:left="115"/>
              <w:jc w:val="left"/>
              <w:rPr>
                <w:rFonts w:ascii="Times New Roman"/>
                <w:sz w:val="20"/>
              </w:rPr>
            </w:pPr>
            <w:r>
              <w:rPr>
                <w:rFonts w:ascii="Times New Roman"/>
                <w:sz w:val="20"/>
              </w:rPr>
              <w:t>Notes and Comments (for Header)</w:t>
            </w:r>
          </w:p>
        </w:tc>
        <w:tc>
          <w:tcPr>
            <w:tcW w:w="740" w:type="dxa"/>
          </w:tcPr>
          <w:p w14:paraId="5D9FC694"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5591F0EC" w14:textId="77777777" w:rsidR="000F3B65" w:rsidRDefault="00C64217">
            <w:pPr>
              <w:pStyle w:val="TableParagraph"/>
              <w:spacing w:before="21"/>
              <w:ind w:left="95" w:right="92"/>
              <w:rPr>
                <w:rFonts w:ascii="Times New Roman"/>
                <w:sz w:val="20"/>
              </w:rPr>
            </w:pPr>
            <w:r>
              <w:rPr>
                <w:rFonts w:ascii="Times New Roman"/>
                <w:sz w:val="20"/>
              </w:rPr>
              <w:t>[0..0]</w:t>
            </w:r>
          </w:p>
        </w:tc>
        <w:tc>
          <w:tcPr>
            <w:tcW w:w="1467" w:type="dxa"/>
          </w:tcPr>
          <w:p w14:paraId="5AD46519" w14:textId="77777777" w:rsidR="000F3B65" w:rsidRDefault="00C64217">
            <w:pPr>
              <w:pStyle w:val="TableParagraph"/>
              <w:spacing w:before="21"/>
              <w:ind w:right="200"/>
              <w:jc w:val="right"/>
              <w:rPr>
                <w:rFonts w:ascii="Times New Roman"/>
                <w:sz w:val="20"/>
              </w:rPr>
            </w:pPr>
            <w:r>
              <w:rPr>
                <w:rFonts w:ascii="Times New Roman"/>
                <w:w w:val="99"/>
                <w:sz w:val="20"/>
              </w:rPr>
              <w:t>2</w:t>
            </w:r>
          </w:p>
        </w:tc>
      </w:tr>
      <w:tr w:rsidR="000F3B65" w14:paraId="00CDBF02" w14:textId="77777777">
        <w:trPr>
          <w:trHeight w:val="290"/>
        </w:trPr>
        <w:tc>
          <w:tcPr>
            <w:tcW w:w="2355" w:type="dxa"/>
          </w:tcPr>
          <w:p w14:paraId="65AABFE6" w14:textId="77777777" w:rsidR="000F3B65" w:rsidRDefault="00C64217">
            <w:pPr>
              <w:pStyle w:val="TableParagraph"/>
              <w:spacing w:before="34"/>
              <w:ind w:left="200"/>
              <w:jc w:val="left"/>
              <w:rPr>
                <w:rFonts w:ascii="Courier New"/>
                <w:sz w:val="20"/>
              </w:rPr>
            </w:pPr>
            <w:r>
              <w:rPr>
                <w:rFonts w:ascii="Courier New"/>
                <w:w w:val="99"/>
                <w:sz w:val="20"/>
              </w:rPr>
              <w:t>[</w:t>
            </w:r>
          </w:p>
        </w:tc>
        <w:tc>
          <w:tcPr>
            <w:tcW w:w="3237" w:type="dxa"/>
          </w:tcPr>
          <w:p w14:paraId="6290C2C7" w14:textId="77777777" w:rsidR="000F3B65" w:rsidRDefault="000F3B65">
            <w:pPr>
              <w:pStyle w:val="TableParagraph"/>
              <w:spacing w:before="0"/>
              <w:jc w:val="left"/>
              <w:rPr>
                <w:rFonts w:ascii="Times New Roman"/>
                <w:sz w:val="20"/>
              </w:rPr>
            </w:pPr>
          </w:p>
        </w:tc>
        <w:tc>
          <w:tcPr>
            <w:tcW w:w="740" w:type="dxa"/>
          </w:tcPr>
          <w:p w14:paraId="668D3F88" w14:textId="77777777" w:rsidR="000F3B65" w:rsidRDefault="000F3B65">
            <w:pPr>
              <w:pStyle w:val="TableParagraph"/>
              <w:spacing w:before="0"/>
              <w:jc w:val="left"/>
              <w:rPr>
                <w:rFonts w:ascii="Times New Roman"/>
                <w:sz w:val="20"/>
              </w:rPr>
            </w:pPr>
          </w:p>
        </w:tc>
        <w:tc>
          <w:tcPr>
            <w:tcW w:w="1219" w:type="dxa"/>
          </w:tcPr>
          <w:p w14:paraId="53CB2C2E" w14:textId="77777777" w:rsidR="000F3B65" w:rsidRDefault="000F3B65">
            <w:pPr>
              <w:pStyle w:val="TableParagraph"/>
              <w:spacing w:before="0"/>
              <w:jc w:val="left"/>
              <w:rPr>
                <w:rFonts w:ascii="Times New Roman"/>
                <w:sz w:val="20"/>
              </w:rPr>
            </w:pPr>
          </w:p>
        </w:tc>
        <w:tc>
          <w:tcPr>
            <w:tcW w:w="1467" w:type="dxa"/>
          </w:tcPr>
          <w:p w14:paraId="346AD081" w14:textId="77777777" w:rsidR="000F3B65" w:rsidRDefault="000F3B65">
            <w:pPr>
              <w:pStyle w:val="TableParagraph"/>
              <w:spacing w:before="0"/>
              <w:jc w:val="left"/>
              <w:rPr>
                <w:rFonts w:ascii="Times New Roman"/>
                <w:sz w:val="20"/>
              </w:rPr>
            </w:pPr>
          </w:p>
        </w:tc>
      </w:tr>
      <w:tr w:rsidR="000F3B65" w14:paraId="59E877DE" w14:textId="77777777">
        <w:trPr>
          <w:trHeight w:val="288"/>
        </w:trPr>
        <w:tc>
          <w:tcPr>
            <w:tcW w:w="2355" w:type="dxa"/>
          </w:tcPr>
          <w:p w14:paraId="7025508B" w14:textId="77777777" w:rsidR="000F3B65" w:rsidRDefault="00C64217">
            <w:pPr>
              <w:pStyle w:val="TableParagraph"/>
              <w:spacing w:before="31"/>
              <w:ind w:left="680"/>
              <w:jc w:val="left"/>
              <w:rPr>
                <w:rFonts w:ascii="Courier New"/>
                <w:sz w:val="20"/>
              </w:rPr>
            </w:pPr>
            <w:r>
              <w:rPr>
                <w:rFonts w:ascii="Courier New"/>
                <w:sz w:val="20"/>
              </w:rPr>
              <w:t>PID</w:t>
            </w:r>
          </w:p>
        </w:tc>
        <w:tc>
          <w:tcPr>
            <w:tcW w:w="3237" w:type="dxa"/>
          </w:tcPr>
          <w:p w14:paraId="628FD3C4" w14:textId="77777777" w:rsidR="000F3B65" w:rsidRDefault="00C64217">
            <w:pPr>
              <w:pStyle w:val="TableParagraph"/>
              <w:spacing w:before="21"/>
              <w:ind w:left="116"/>
              <w:jc w:val="left"/>
              <w:rPr>
                <w:rFonts w:ascii="Times New Roman"/>
                <w:sz w:val="20"/>
              </w:rPr>
            </w:pPr>
            <w:r>
              <w:rPr>
                <w:rFonts w:ascii="Times New Roman"/>
                <w:sz w:val="20"/>
              </w:rPr>
              <w:t>Patient Identification</w:t>
            </w:r>
          </w:p>
        </w:tc>
        <w:tc>
          <w:tcPr>
            <w:tcW w:w="740" w:type="dxa"/>
          </w:tcPr>
          <w:p w14:paraId="42BBE18A"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3CC85515" w14:textId="77777777" w:rsidR="000F3B65" w:rsidRDefault="00C64217">
            <w:pPr>
              <w:pStyle w:val="TableParagraph"/>
              <w:spacing w:before="21"/>
              <w:ind w:left="95" w:right="90"/>
              <w:rPr>
                <w:rFonts w:ascii="Times New Roman"/>
                <w:sz w:val="20"/>
              </w:rPr>
            </w:pPr>
            <w:r>
              <w:rPr>
                <w:rFonts w:ascii="Times New Roman"/>
                <w:sz w:val="20"/>
              </w:rPr>
              <w:t>[1..1]</w:t>
            </w:r>
          </w:p>
        </w:tc>
        <w:tc>
          <w:tcPr>
            <w:tcW w:w="1467" w:type="dxa"/>
          </w:tcPr>
          <w:p w14:paraId="6C74DA52"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39C63BA1" w14:textId="77777777">
        <w:trPr>
          <w:trHeight w:val="288"/>
        </w:trPr>
        <w:tc>
          <w:tcPr>
            <w:tcW w:w="2355" w:type="dxa"/>
          </w:tcPr>
          <w:p w14:paraId="464B780F" w14:textId="77777777" w:rsidR="000F3B65" w:rsidRDefault="00C64217">
            <w:pPr>
              <w:pStyle w:val="TableParagraph"/>
              <w:tabs>
                <w:tab w:val="left" w:pos="920"/>
                <w:tab w:val="left" w:pos="1640"/>
              </w:tabs>
              <w:spacing w:before="31"/>
              <w:ind w:left="440"/>
              <w:jc w:val="left"/>
              <w:rPr>
                <w:rFonts w:ascii="Courier New"/>
                <w:sz w:val="20"/>
              </w:rPr>
            </w:pPr>
            <w:r>
              <w:rPr>
                <w:rFonts w:ascii="Courier New"/>
                <w:sz w:val="20"/>
              </w:rPr>
              <w:t>[</w:t>
            </w:r>
            <w:r>
              <w:rPr>
                <w:rFonts w:ascii="Courier New"/>
                <w:sz w:val="20"/>
              </w:rPr>
              <w:tab/>
              <w:t>PD1</w:t>
            </w:r>
            <w:r>
              <w:rPr>
                <w:rFonts w:ascii="Courier New"/>
                <w:sz w:val="20"/>
              </w:rPr>
              <w:tab/>
              <w:t>]</w:t>
            </w:r>
          </w:p>
        </w:tc>
        <w:tc>
          <w:tcPr>
            <w:tcW w:w="3237" w:type="dxa"/>
          </w:tcPr>
          <w:p w14:paraId="5849AD51" w14:textId="77777777" w:rsidR="000F3B65" w:rsidRDefault="00C64217">
            <w:pPr>
              <w:pStyle w:val="TableParagraph"/>
              <w:spacing w:before="21"/>
              <w:ind w:left="116"/>
              <w:jc w:val="left"/>
              <w:rPr>
                <w:rFonts w:ascii="Times New Roman"/>
                <w:sz w:val="20"/>
              </w:rPr>
            </w:pPr>
            <w:r>
              <w:rPr>
                <w:rFonts w:ascii="Times New Roman"/>
                <w:sz w:val="20"/>
              </w:rPr>
              <w:t>Additional Demographics</w:t>
            </w:r>
          </w:p>
        </w:tc>
        <w:tc>
          <w:tcPr>
            <w:tcW w:w="740" w:type="dxa"/>
          </w:tcPr>
          <w:p w14:paraId="1D8ADC69" w14:textId="77777777" w:rsidR="000F3B65" w:rsidRDefault="00C64217">
            <w:pPr>
              <w:pStyle w:val="TableParagraph"/>
              <w:spacing w:before="21"/>
              <w:ind w:left="2"/>
              <w:rPr>
                <w:rFonts w:ascii="Times New Roman"/>
                <w:sz w:val="20"/>
              </w:rPr>
            </w:pPr>
            <w:r>
              <w:rPr>
                <w:rFonts w:ascii="Times New Roman"/>
                <w:w w:val="99"/>
                <w:sz w:val="20"/>
              </w:rPr>
              <w:t>X</w:t>
            </w:r>
          </w:p>
        </w:tc>
        <w:tc>
          <w:tcPr>
            <w:tcW w:w="1219" w:type="dxa"/>
          </w:tcPr>
          <w:p w14:paraId="733675C4" w14:textId="77777777" w:rsidR="000F3B65" w:rsidRDefault="00C64217">
            <w:pPr>
              <w:pStyle w:val="TableParagraph"/>
              <w:spacing w:before="21"/>
              <w:ind w:left="95" w:right="90"/>
              <w:rPr>
                <w:rFonts w:ascii="Times New Roman"/>
                <w:sz w:val="20"/>
              </w:rPr>
            </w:pPr>
            <w:r>
              <w:rPr>
                <w:rFonts w:ascii="Times New Roman"/>
                <w:sz w:val="20"/>
              </w:rPr>
              <w:t>[0..0]</w:t>
            </w:r>
          </w:p>
        </w:tc>
        <w:tc>
          <w:tcPr>
            <w:tcW w:w="1467" w:type="dxa"/>
          </w:tcPr>
          <w:p w14:paraId="0B50E74D"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0D899305" w14:textId="77777777">
        <w:trPr>
          <w:trHeight w:val="288"/>
        </w:trPr>
        <w:tc>
          <w:tcPr>
            <w:tcW w:w="2355" w:type="dxa"/>
          </w:tcPr>
          <w:p w14:paraId="04EA7458" w14:textId="77777777" w:rsidR="000F3B65" w:rsidRDefault="00C64217">
            <w:pPr>
              <w:pStyle w:val="TableParagraph"/>
              <w:spacing w:before="31"/>
              <w:ind w:left="440"/>
              <w:jc w:val="left"/>
              <w:rPr>
                <w:rFonts w:ascii="Courier New"/>
                <w:sz w:val="20"/>
              </w:rPr>
            </w:pPr>
            <w:r>
              <w:rPr>
                <w:rFonts w:ascii="Courier New"/>
                <w:sz w:val="20"/>
              </w:rPr>
              <w:t>[ { NTE } ]</w:t>
            </w:r>
          </w:p>
        </w:tc>
        <w:tc>
          <w:tcPr>
            <w:tcW w:w="3237" w:type="dxa"/>
          </w:tcPr>
          <w:p w14:paraId="317E1A2E" w14:textId="77777777" w:rsidR="000F3B65" w:rsidRDefault="00C64217">
            <w:pPr>
              <w:pStyle w:val="TableParagraph"/>
              <w:spacing w:before="21"/>
              <w:ind w:left="116"/>
              <w:jc w:val="left"/>
              <w:rPr>
                <w:rFonts w:ascii="Times New Roman"/>
                <w:sz w:val="20"/>
              </w:rPr>
            </w:pPr>
            <w:r>
              <w:rPr>
                <w:rFonts w:ascii="Times New Roman"/>
                <w:sz w:val="20"/>
              </w:rPr>
              <w:t>Notes and Comments (for Patient ID)</w:t>
            </w:r>
          </w:p>
        </w:tc>
        <w:tc>
          <w:tcPr>
            <w:tcW w:w="740" w:type="dxa"/>
          </w:tcPr>
          <w:p w14:paraId="4DBF11C1"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3618F80C" w14:textId="77777777" w:rsidR="000F3B65" w:rsidRDefault="00C64217">
            <w:pPr>
              <w:pStyle w:val="TableParagraph"/>
              <w:spacing w:before="21"/>
              <w:ind w:left="95" w:right="90"/>
              <w:rPr>
                <w:rFonts w:ascii="Times New Roman"/>
                <w:sz w:val="20"/>
              </w:rPr>
            </w:pPr>
            <w:r>
              <w:rPr>
                <w:rFonts w:ascii="Times New Roman"/>
                <w:sz w:val="20"/>
              </w:rPr>
              <w:t>[0..0]</w:t>
            </w:r>
          </w:p>
        </w:tc>
        <w:tc>
          <w:tcPr>
            <w:tcW w:w="1467" w:type="dxa"/>
          </w:tcPr>
          <w:p w14:paraId="76F0C384" w14:textId="77777777" w:rsidR="000F3B65" w:rsidRDefault="00C64217">
            <w:pPr>
              <w:pStyle w:val="TableParagraph"/>
              <w:spacing w:before="21"/>
              <w:ind w:right="199"/>
              <w:jc w:val="right"/>
              <w:rPr>
                <w:rFonts w:ascii="Times New Roman"/>
                <w:sz w:val="20"/>
              </w:rPr>
            </w:pPr>
            <w:r>
              <w:rPr>
                <w:rFonts w:ascii="Times New Roman"/>
                <w:w w:val="99"/>
                <w:sz w:val="20"/>
              </w:rPr>
              <w:t>2</w:t>
            </w:r>
          </w:p>
        </w:tc>
      </w:tr>
      <w:tr w:rsidR="000F3B65" w14:paraId="44A0BD09" w14:textId="77777777">
        <w:trPr>
          <w:trHeight w:val="288"/>
        </w:trPr>
        <w:tc>
          <w:tcPr>
            <w:tcW w:w="2355" w:type="dxa"/>
          </w:tcPr>
          <w:p w14:paraId="71D9E83A" w14:textId="77777777" w:rsidR="000F3B65" w:rsidRDefault="00C64217">
            <w:pPr>
              <w:pStyle w:val="TableParagraph"/>
              <w:tabs>
                <w:tab w:val="left" w:pos="920"/>
              </w:tabs>
              <w:spacing w:before="31"/>
              <w:ind w:left="440"/>
              <w:jc w:val="left"/>
              <w:rPr>
                <w:rFonts w:ascii="Courier New"/>
                <w:sz w:val="20"/>
              </w:rPr>
            </w:pPr>
            <w:r>
              <w:rPr>
                <w:rFonts w:ascii="Courier New"/>
                <w:sz w:val="20"/>
              </w:rPr>
              <w:t>[</w:t>
            </w:r>
            <w:r>
              <w:rPr>
                <w:rFonts w:ascii="Courier New"/>
                <w:sz w:val="20"/>
              </w:rPr>
              <w:tab/>
              <w:t>PV1</w:t>
            </w:r>
          </w:p>
        </w:tc>
        <w:tc>
          <w:tcPr>
            <w:tcW w:w="3237" w:type="dxa"/>
          </w:tcPr>
          <w:p w14:paraId="4FAEE8DD" w14:textId="77777777" w:rsidR="000F3B65" w:rsidRDefault="00C64217">
            <w:pPr>
              <w:pStyle w:val="TableParagraph"/>
              <w:spacing w:before="21"/>
              <w:ind w:left="116"/>
              <w:jc w:val="left"/>
              <w:rPr>
                <w:rFonts w:ascii="Times New Roman"/>
                <w:sz w:val="20"/>
              </w:rPr>
            </w:pPr>
            <w:r>
              <w:rPr>
                <w:rFonts w:ascii="Times New Roman"/>
                <w:sz w:val="20"/>
              </w:rPr>
              <w:t>Patient Visit</w:t>
            </w:r>
          </w:p>
        </w:tc>
        <w:tc>
          <w:tcPr>
            <w:tcW w:w="740" w:type="dxa"/>
          </w:tcPr>
          <w:p w14:paraId="0428406E" w14:textId="77777777" w:rsidR="000F3B65" w:rsidRDefault="00C64217">
            <w:pPr>
              <w:pStyle w:val="TableParagraph"/>
              <w:spacing w:before="21"/>
              <w:ind w:left="5"/>
              <w:rPr>
                <w:rFonts w:ascii="Times New Roman"/>
                <w:sz w:val="20"/>
              </w:rPr>
            </w:pPr>
            <w:r>
              <w:rPr>
                <w:rFonts w:ascii="Times New Roman"/>
                <w:w w:val="99"/>
                <w:sz w:val="20"/>
              </w:rPr>
              <w:t>R</w:t>
            </w:r>
          </w:p>
        </w:tc>
        <w:tc>
          <w:tcPr>
            <w:tcW w:w="1219" w:type="dxa"/>
          </w:tcPr>
          <w:p w14:paraId="173C5CC8" w14:textId="77777777" w:rsidR="000F3B65" w:rsidRDefault="00C64217">
            <w:pPr>
              <w:pStyle w:val="TableParagraph"/>
              <w:spacing w:before="21"/>
              <w:ind w:left="95" w:right="89"/>
              <w:rPr>
                <w:rFonts w:ascii="Times New Roman"/>
                <w:sz w:val="20"/>
              </w:rPr>
            </w:pPr>
            <w:r>
              <w:rPr>
                <w:rFonts w:ascii="Times New Roman"/>
                <w:sz w:val="20"/>
              </w:rPr>
              <w:t>[1..1]</w:t>
            </w:r>
          </w:p>
        </w:tc>
        <w:tc>
          <w:tcPr>
            <w:tcW w:w="1467" w:type="dxa"/>
          </w:tcPr>
          <w:p w14:paraId="01C02D91"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178A1C7D" w14:textId="77777777">
        <w:trPr>
          <w:trHeight w:val="288"/>
        </w:trPr>
        <w:tc>
          <w:tcPr>
            <w:tcW w:w="2355" w:type="dxa"/>
          </w:tcPr>
          <w:p w14:paraId="6580E64D" w14:textId="77777777" w:rsidR="000F3B65" w:rsidRDefault="00C64217">
            <w:pPr>
              <w:pStyle w:val="TableParagraph"/>
              <w:spacing w:before="31"/>
              <w:ind w:left="680"/>
              <w:jc w:val="left"/>
              <w:rPr>
                <w:rFonts w:ascii="Courier New"/>
                <w:sz w:val="20"/>
              </w:rPr>
            </w:pPr>
            <w:r>
              <w:rPr>
                <w:rFonts w:ascii="Courier New"/>
                <w:sz w:val="20"/>
              </w:rPr>
              <w:t>[ PV2 ] ]</w:t>
            </w:r>
          </w:p>
        </w:tc>
        <w:tc>
          <w:tcPr>
            <w:tcW w:w="3237" w:type="dxa"/>
          </w:tcPr>
          <w:p w14:paraId="1D0FF543" w14:textId="77777777" w:rsidR="000F3B65" w:rsidRDefault="00C64217">
            <w:pPr>
              <w:pStyle w:val="TableParagraph"/>
              <w:spacing w:before="21"/>
              <w:ind w:left="116"/>
              <w:jc w:val="left"/>
              <w:rPr>
                <w:rFonts w:ascii="Times New Roman" w:hAnsi="Times New Roman"/>
                <w:sz w:val="20"/>
              </w:rPr>
            </w:pPr>
            <w:r>
              <w:rPr>
                <w:rFonts w:ascii="Times New Roman" w:hAnsi="Times New Roman"/>
                <w:sz w:val="20"/>
              </w:rPr>
              <w:t>Patient Visit – Additional Info.</w:t>
            </w:r>
          </w:p>
        </w:tc>
        <w:tc>
          <w:tcPr>
            <w:tcW w:w="740" w:type="dxa"/>
          </w:tcPr>
          <w:p w14:paraId="0840C44A" w14:textId="77777777" w:rsidR="000F3B65" w:rsidRDefault="00C64217">
            <w:pPr>
              <w:pStyle w:val="TableParagraph"/>
              <w:spacing w:before="21"/>
              <w:ind w:left="5"/>
              <w:rPr>
                <w:rFonts w:ascii="Times New Roman"/>
                <w:sz w:val="20"/>
              </w:rPr>
            </w:pPr>
            <w:r>
              <w:rPr>
                <w:rFonts w:ascii="Times New Roman"/>
                <w:w w:val="99"/>
                <w:sz w:val="20"/>
              </w:rPr>
              <w:t>X</w:t>
            </w:r>
          </w:p>
        </w:tc>
        <w:tc>
          <w:tcPr>
            <w:tcW w:w="1219" w:type="dxa"/>
          </w:tcPr>
          <w:p w14:paraId="37B70028" w14:textId="77777777" w:rsidR="000F3B65" w:rsidRDefault="00C64217">
            <w:pPr>
              <w:pStyle w:val="TableParagraph"/>
              <w:spacing w:before="21"/>
              <w:ind w:left="95" w:right="88"/>
              <w:rPr>
                <w:rFonts w:ascii="Times New Roman"/>
                <w:sz w:val="20"/>
              </w:rPr>
            </w:pPr>
            <w:r>
              <w:rPr>
                <w:rFonts w:ascii="Times New Roman"/>
                <w:sz w:val="20"/>
              </w:rPr>
              <w:t>[0..0]</w:t>
            </w:r>
          </w:p>
        </w:tc>
        <w:tc>
          <w:tcPr>
            <w:tcW w:w="1467" w:type="dxa"/>
          </w:tcPr>
          <w:p w14:paraId="028DDDFE" w14:textId="77777777" w:rsidR="000F3B65" w:rsidRDefault="00C64217">
            <w:pPr>
              <w:pStyle w:val="TableParagraph"/>
              <w:spacing w:before="21"/>
              <w:ind w:right="198"/>
              <w:jc w:val="right"/>
              <w:rPr>
                <w:rFonts w:ascii="Times New Roman"/>
                <w:sz w:val="20"/>
              </w:rPr>
            </w:pPr>
            <w:r>
              <w:rPr>
                <w:rFonts w:ascii="Times New Roman"/>
                <w:w w:val="99"/>
                <w:sz w:val="20"/>
              </w:rPr>
              <w:t>3</w:t>
            </w:r>
          </w:p>
        </w:tc>
      </w:tr>
      <w:tr w:rsidR="000F3B65" w14:paraId="1A98979B" w14:textId="77777777">
        <w:trPr>
          <w:trHeight w:val="288"/>
        </w:trPr>
        <w:tc>
          <w:tcPr>
            <w:tcW w:w="2355" w:type="dxa"/>
          </w:tcPr>
          <w:p w14:paraId="28739844" w14:textId="77777777" w:rsidR="000F3B65" w:rsidRDefault="00C64217">
            <w:pPr>
              <w:pStyle w:val="TableParagraph"/>
              <w:spacing w:before="31"/>
              <w:ind w:left="440"/>
              <w:jc w:val="left"/>
              <w:rPr>
                <w:rFonts w:ascii="Courier New"/>
                <w:sz w:val="20"/>
              </w:rPr>
            </w:pPr>
            <w:r>
              <w:rPr>
                <w:rFonts w:ascii="Courier New"/>
                <w:sz w:val="20"/>
              </w:rPr>
              <w:t>[ { IN1</w:t>
            </w:r>
          </w:p>
        </w:tc>
        <w:tc>
          <w:tcPr>
            <w:tcW w:w="3237" w:type="dxa"/>
          </w:tcPr>
          <w:p w14:paraId="75A543AA" w14:textId="77777777" w:rsidR="000F3B65" w:rsidRDefault="00C64217">
            <w:pPr>
              <w:pStyle w:val="TableParagraph"/>
              <w:spacing w:before="21"/>
              <w:ind w:left="116"/>
              <w:jc w:val="left"/>
              <w:rPr>
                <w:rFonts w:ascii="Times New Roman"/>
                <w:sz w:val="20"/>
              </w:rPr>
            </w:pPr>
            <w:r>
              <w:rPr>
                <w:rFonts w:ascii="Times New Roman"/>
                <w:sz w:val="20"/>
              </w:rPr>
              <w:t>Insurance</w:t>
            </w:r>
          </w:p>
        </w:tc>
        <w:tc>
          <w:tcPr>
            <w:tcW w:w="740" w:type="dxa"/>
          </w:tcPr>
          <w:p w14:paraId="6021BE3A" w14:textId="77777777" w:rsidR="000F3B65" w:rsidRDefault="00C64217">
            <w:pPr>
              <w:pStyle w:val="TableParagraph"/>
              <w:spacing w:before="21"/>
              <w:ind w:right="1"/>
              <w:rPr>
                <w:rFonts w:ascii="Times New Roman"/>
                <w:sz w:val="20"/>
              </w:rPr>
            </w:pPr>
            <w:r>
              <w:rPr>
                <w:rFonts w:ascii="Times New Roman"/>
                <w:w w:val="99"/>
                <w:sz w:val="20"/>
              </w:rPr>
              <w:t>X</w:t>
            </w:r>
          </w:p>
        </w:tc>
        <w:tc>
          <w:tcPr>
            <w:tcW w:w="1219" w:type="dxa"/>
          </w:tcPr>
          <w:p w14:paraId="098B9F73" w14:textId="77777777" w:rsidR="000F3B65" w:rsidRDefault="00C64217">
            <w:pPr>
              <w:pStyle w:val="TableParagraph"/>
              <w:spacing w:before="21"/>
              <w:ind w:left="95" w:right="91"/>
              <w:rPr>
                <w:rFonts w:ascii="Times New Roman"/>
                <w:sz w:val="20"/>
              </w:rPr>
            </w:pPr>
            <w:r>
              <w:rPr>
                <w:rFonts w:ascii="Times New Roman"/>
                <w:sz w:val="20"/>
              </w:rPr>
              <w:t>[0..0]</w:t>
            </w:r>
          </w:p>
        </w:tc>
        <w:tc>
          <w:tcPr>
            <w:tcW w:w="1467" w:type="dxa"/>
          </w:tcPr>
          <w:p w14:paraId="4C70B33A"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463B6C3D" w14:textId="77777777">
        <w:trPr>
          <w:trHeight w:val="286"/>
        </w:trPr>
        <w:tc>
          <w:tcPr>
            <w:tcW w:w="2355" w:type="dxa"/>
          </w:tcPr>
          <w:p w14:paraId="6AFCDF7C" w14:textId="77777777" w:rsidR="000F3B65" w:rsidRDefault="00C64217">
            <w:pPr>
              <w:pStyle w:val="TableParagraph"/>
              <w:spacing w:before="31"/>
              <w:ind w:left="801"/>
              <w:jc w:val="left"/>
              <w:rPr>
                <w:rFonts w:ascii="Courier New"/>
                <w:sz w:val="20"/>
              </w:rPr>
            </w:pPr>
            <w:r>
              <w:rPr>
                <w:rFonts w:ascii="Courier New"/>
                <w:sz w:val="20"/>
              </w:rPr>
              <w:t>[ IN2 ]</w:t>
            </w:r>
          </w:p>
        </w:tc>
        <w:tc>
          <w:tcPr>
            <w:tcW w:w="3237" w:type="dxa"/>
          </w:tcPr>
          <w:p w14:paraId="02169182" w14:textId="77777777" w:rsidR="000F3B65" w:rsidRDefault="00C64217">
            <w:pPr>
              <w:pStyle w:val="TableParagraph"/>
              <w:spacing w:before="21"/>
              <w:ind w:left="116"/>
              <w:jc w:val="left"/>
              <w:rPr>
                <w:rFonts w:ascii="Times New Roman"/>
                <w:sz w:val="20"/>
              </w:rPr>
            </w:pPr>
            <w:r>
              <w:rPr>
                <w:rFonts w:ascii="Times New Roman"/>
                <w:sz w:val="20"/>
              </w:rPr>
              <w:t>Insurance Additional Info.</w:t>
            </w:r>
          </w:p>
        </w:tc>
        <w:tc>
          <w:tcPr>
            <w:tcW w:w="740" w:type="dxa"/>
          </w:tcPr>
          <w:p w14:paraId="36D8ECA3" w14:textId="77777777" w:rsidR="000F3B65" w:rsidRDefault="00C64217">
            <w:pPr>
              <w:pStyle w:val="TableParagraph"/>
              <w:spacing w:before="21"/>
              <w:ind w:left="1"/>
              <w:rPr>
                <w:rFonts w:ascii="Times New Roman"/>
                <w:sz w:val="20"/>
              </w:rPr>
            </w:pPr>
            <w:r>
              <w:rPr>
                <w:rFonts w:ascii="Times New Roman"/>
                <w:w w:val="99"/>
                <w:sz w:val="20"/>
              </w:rPr>
              <w:t>X</w:t>
            </w:r>
          </w:p>
        </w:tc>
        <w:tc>
          <w:tcPr>
            <w:tcW w:w="1219" w:type="dxa"/>
          </w:tcPr>
          <w:p w14:paraId="3AFAFCD6" w14:textId="77777777" w:rsidR="000F3B65" w:rsidRDefault="00C64217">
            <w:pPr>
              <w:pStyle w:val="TableParagraph"/>
              <w:spacing w:before="21"/>
              <w:ind w:left="95" w:right="91"/>
              <w:rPr>
                <w:rFonts w:ascii="Times New Roman"/>
                <w:sz w:val="20"/>
              </w:rPr>
            </w:pPr>
            <w:r>
              <w:rPr>
                <w:rFonts w:ascii="Times New Roman"/>
                <w:sz w:val="20"/>
              </w:rPr>
              <w:t>[0..0]</w:t>
            </w:r>
          </w:p>
        </w:tc>
        <w:tc>
          <w:tcPr>
            <w:tcW w:w="1467" w:type="dxa"/>
          </w:tcPr>
          <w:p w14:paraId="49C2837F"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3353AE9B" w14:textId="77777777">
        <w:trPr>
          <w:trHeight w:val="286"/>
        </w:trPr>
        <w:tc>
          <w:tcPr>
            <w:tcW w:w="2355" w:type="dxa"/>
          </w:tcPr>
          <w:p w14:paraId="70B4367A" w14:textId="77777777" w:rsidR="000F3B65" w:rsidRDefault="00C64217">
            <w:pPr>
              <w:pStyle w:val="TableParagraph"/>
              <w:spacing w:before="30"/>
              <w:ind w:right="232"/>
              <w:jc w:val="right"/>
              <w:rPr>
                <w:rFonts w:ascii="Courier New"/>
                <w:sz w:val="20"/>
              </w:rPr>
            </w:pPr>
            <w:r>
              <w:rPr>
                <w:rFonts w:ascii="Courier New"/>
                <w:sz w:val="20"/>
              </w:rPr>
              <w:t>[ [ IN3 ] ]</w:t>
            </w:r>
          </w:p>
        </w:tc>
        <w:tc>
          <w:tcPr>
            <w:tcW w:w="3237" w:type="dxa"/>
          </w:tcPr>
          <w:p w14:paraId="4C9AC9C0" w14:textId="77777777" w:rsidR="000F3B65" w:rsidRDefault="00C64217">
            <w:pPr>
              <w:pStyle w:val="TableParagraph"/>
              <w:spacing w:before="19"/>
              <w:ind w:left="116"/>
              <w:jc w:val="left"/>
              <w:rPr>
                <w:rFonts w:ascii="Times New Roman" w:hAnsi="Times New Roman"/>
                <w:sz w:val="20"/>
              </w:rPr>
            </w:pPr>
            <w:r>
              <w:rPr>
                <w:rFonts w:ascii="Times New Roman" w:hAnsi="Times New Roman"/>
                <w:sz w:val="20"/>
              </w:rPr>
              <w:t>Insurance Additional Info. – Cert.</w:t>
            </w:r>
          </w:p>
        </w:tc>
        <w:tc>
          <w:tcPr>
            <w:tcW w:w="740" w:type="dxa"/>
          </w:tcPr>
          <w:p w14:paraId="693AA616" w14:textId="77777777" w:rsidR="000F3B65" w:rsidRDefault="00C64217">
            <w:pPr>
              <w:pStyle w:val="TableParagraph"/>
              <w:spacing w:before="19"/>
              <w:ind w:left="1"/>
              <w:rPr>
                <w:rFonts w:ascii="Times New Roman"/>
                <w:sz w:val="20"/>
              </w:rPr>
            </w:pPr>
            <w:r>
              <w:rPr>
                <w:rFonts w:ascii="Times New Roman"/>
                <w:w w:val="99"/>
                <w:sz w:val="20"/>
              </w:rPr>
              <w:t>X</w:t>
            </w:r>
          </w:p>
        </w:tc>
        <w:tc>
          <w:tcPr>
            <w:tcW w:w="1219" w:type="dxa"/>
          </w:tcPr>
          <w:p w14:paraId="0A0283F2" w14:textId="77777777" w:rsidR="000F3B65" w:rsidRDefault="00C64217">
            <w:pPr>
              <w:pStyle w:val="TableParagraph"/>
              <w:spacing w:before="19"/>
              <w:ind w:left="95" w:right="90"/>
              <w:rPr>
                <w:rFonts w:ascii="Times New Roman"/>
                <w:sz w:val="20"/>
              </w:rPr>
            </w:pPr>
            <w:r>
              <w:rPr>
                <w:rFonts w:ascii="Times New Roman"/>
                <w:sz w:val="20"/>
              </w:rPr>
              <w:t>[0..0]</w:t>
            </w:r>
          </w:p>
        </w:tc>
        <w:tc>
          <w:tcPr>
            <w:tcW w:w="1467" w:type="dxa"/>
          </w:tcPr>
          <w:p w14:paraId="1D8C8840" w14:textId="77777777" w:rsidR="000F3B65" w:rsidRDefault="00C64217">
            <w:pPr>
              <w:pStyle w:val="TableParagraph"/>
              <w:spacing w:before="19"/>
              <w:ind w:right="199"/>
              <w:jc w:val="right"/>
              <w:rPr>
                <w:rFonts w:ascii="Times New Roman"/>
                <w:sz w:val="20"/>
              </w:rPr>
            </w:pPr>
            <w:r>
              <w:rPr>
                <w:rFonts w:ascii="Times New Roman"/>
                <w:w w:val="99"/>
                <w:sz w:val="20"/>
              </w:rPr>
              <w:t>6</w:t>
            </w:r>
          </w:p>
        </w:tc>
      </w:tr>
      <w:tr w:rsidR="000F3B65" w14:paraId="516353FD" w14:textId="77777777">
        <w:trPr>
          <w:trHeight w:val="288"/>
        </w:trPr>
        <w:tc>
          <w:tcPr>
            <w:tcW w:w="2355" w:type="dxa"/>
          </w:tcPr>
          <w:p w14:paraId="2C5E425B" w14:textId="77777777" w:rsidR="000F3B65" w:rsidRDefault="00C64217">
            <w:pPr>
              <w:pStyle w:val="TableParagraph"/>
              <w:spacing w:before="31"/>
              <w:ind w:left="441"/>
              <w:jc w:val="left"/>
              <w:rPr>
                <w:rFonts w:ascii="Courier New"/>
                <w:sz w:val="20"/>
              </w:rPr>
            </w:pPr>
            <w:r>
              <w:rPr>
                <w:rFonts w:ascii="Courier New"/>
                <w:sz w:val="20"/>
              </w:rPr>
              <w:t>[ { GT1 } ]</w:t>
            </w:r>
          </w:p>
        </w:tc>
        <w:tc>
          <w:tcPr>
            <w:tcW w:w="3237" w:type="dxa"/>
          </w:tcPr>
          <w:p w14:paraId="372472ED" w14:textId="77777777" w:rsidR="000F3B65" w:rsidRDefault="00C64217">
            <w:pPr>
              <w:pStyle w:val="TableParagraph"/>
              <w:spacing w:before="21"/>
              <w:ind w:left="116"/>
              <w:jc w:val="left"/>
              <w:rPr>
                <w:rFonts w:ascii="Times New Roman"/>
                <w:sz w:val="20"/>
              </w:rPr>
            </w:pPr>
            <w:r>
              <w:rPr>
                <w:rFonts w:ascii="Times New Roman"/>
                <w:sz w:val="20"/>
              </w:rPr>
              <w:t>Guarantor</w:t>
            </w:r>
          </w:p>
        </w:tc>
        <w:tc>
          <w:tcPr>
            <w:tcW w:w="740" w:type="dxa"/>
          </w:tcPr>
          <w:p w14:paraId="0C59CE16"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6C43C941" w14:textId="77777777" w:rsidR="000F3B65" w:rsidRDefault="00C64217">
            <w:pPr>
              <w:pStyle w:val="TableParagraph"/>
              <w:spacing w:before="21"/>
              <w:ind w:left="95" w:right="91"/>
              <w:rPr>
                <w:rFonts w:ascii="Times New Roman"/>
                <w:sz w:val="20"/>
              </w:rPr>
            </w:pPr>
            <w:r>
              <w:rPr>
                <w:rFonts w:ascii="Times New Roman"/>
                <w:sz w:val="20"/>
              </w:rPr>
              <w:t>[0..0]</w:t>
            </w:r>
          </w:p>
        </w:tc>
        <w:tc>
          <w:tcPr>
            <w:tcW w:w="1467" w:type="dxa"/>
          </w:tcPr>
          <w:p w14:paraId="7F8CA358" w14:textId="77777777" w:rsidR="000F3B65" w:rsidRDefault="00C64217">
            <w:pPr>
              <w:pStyle w:val="TableParagraph"/>
              <w:spacing w:before="21"/>
              <w:ind w:right="199"/>
              <w:jc w:val="right"/>
              <w:rPr>
                <w:rFonts w:ascii="Times New Roman"/>
                <w:sz w:val="20"/>
              </w:rPr>
            </w:pPr>
            <w:r>
              <w:rPr>
                <w:rFonts w:ascii="Times New Roman"/>
                <w:w w:val="99"/>
                <w:sz w:val="20"/>
              </w:rPr>
              <w:t>6</w:t>
            </w:r>
          </w:p>
        </w:tc>
      </w:tr>
      <w:tr w:rsidR="000F3B65" w14:paraId="3FDDF6E8" w14:textId="77777777">
        <w:trPr>
          <w:trHeight w:val="289"/>
        </w:trPr>
        <w:tc>
          <w:tcPr>
            <w:tcW w:w="2355" w:type="dxa"/>
          </w:tcPr>
          <w:p w14:paraId="6A99F5D6" w14:textId="77777777" w:rsidR="000F3B65" w:rsidRDefault="00C64217">
            <w:pPr>
              <w:pStyle w:val="TableParagraph"/>
              <w:spacing w:before="31"/>
              <w:ind w:left="441"/>
              <w:jc w:val="left"/>
              <w:rPr>
                <w:rFonts w:ascii="Courier New"/>
                <w:sz w:val="20"/>
              </w:rPr>
            </w:pPr>
            <w:r>
              <w:rPr>
                <w:rFonts w:ascii="Courier New"/>
                <w:sz w:val="20"/>
              </w:rPr>
              <w:t>[ { AL1 } ]</w:t>
            </w:r>
          </w:p>
        </w:tc>
        <w:tc>
          <w:tcPr>
            <w:tcW w:w="3237" w:type="dxa"/>
          </w:tcPr>
          <w:p w14:paraId="2F790648" w14:textId="77777777" w:rsidR="000F3B65" w:rsidRDefault="00C64217">
            <w:pPr>
              <w:pStyle w:val="TableParagraph"/>
              <w:spacing w:before="21"/>
              <w:ind w:left="116"/>
              <w:jc w:val="left"/>
              <w:rPr>
                <w:rFonts w:ascii="Times New Roman"/>
                <w:sz w:val="20"/>
              </w:rPr>
            </w:pPr>
            <w:r>
              <w:rPr>
                <w:rFonts w:ascii="Times New Roman"/>
                <w:sz w:val="20"/>
              </w:rPr>
              <w:t>Allergy Information</w:t>
            </w:r>
          </w:p>
        </w:tc>
        <w:tc>
          <w:tcPr>
            <w:tcW w:w="740" w:type="dxa"/>
          </w:tcPr>
          <w:p w14:paraId="50F2D571"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0EF32F5D" w14:textId="77777777" w:rsidR="000F3B65" w:rsidRDefault="00C64217">
            <w:pPr>
              <w:pStyle w:val="TableParagraph"/>
              <w:spacing w:before="21"/>
              <w:ind w:left="95" w:right="92"/>
              <w:rPr>
                <w:rFonts w:ascii="Times New Roman"/>
                <w:sz w:val="20"/>
              </w:rPr>
            </w:pPr>
            <w:r>
              <w:rPr>
                <w:rFonts w:ascii="Times New Roman"/>
                <w:sz w:val="20"/>
              </w:rPr>
              <w:t>[0..0]</w:t>
            </w:r>
          </w:p>
        </w:tc>
        <w:tc>
          <w:tcPr>
            <w:tcW w:w="1467" w:type="dxa"/>
          </w:tcPr>
          <w:p w14:paraId="226CB810" w14:textId="77777777" w:rsidR="000F3B65" w:rsidRDefault="00C64217">
            <w:pPr>
              <w:pStyle w:val="TableParagraph"/>
              <w:spacing w:before="21"/>
              <w:ind w:right="199"/>
              <w:jc w:val="right"/>
              <w:rPr>
                <w:rFonts w:ascii="Times New Roman"/>
                <w:sz w:val="20"/>
              </w:rPr>
            </w:pPr>
            <w:r>
              <w:rPr>
                <w:rFonts w:ascii="Times New Roman"/>
                <w:w w:val="99"/>
                <w:sz w:val="20"/>
              </w:rPr>
              <w:t>3</w:t>
            </w:r>
          </w:p>
        </w:tc>
      </w:tr>
      <w:tr w:rsidR="000F3B65" w14:paraId="1F12040F" w14:textId="77777777">
        <w:trPr>
          <w:trHeight w:val="286"/>
        </w:trPr>
        <w:tc>
          <w:tcPr>
            <w:tcW w:w="2355" w:type="dxa"/>
          </w:tcPr>
          <w:p w14:paraId="41560BDB" w14:textId="77777777" w:rsidR="000F3B65" w:rsidRDefault="00C64217">
            <w:pPr>
              <w:pStyle w:val="TableParagraph"/>
              <w:spacing w:before="30"/>
              <w:ind w:left="201"/>
              <w:jc w:val="left"/>
              <w:rPr>
                <w:rFonts w:ascii="Courier New"/>
                <w:sz w:val="20"/>
              </w:rPr>
            </w:pPr>
            <w:r>
              <w:rPr>
                <w:rFonts w:ascii="Courier New"/>
                <w:w w:val="99"/>
                <w:sz w:val="20"/>
              </w:rPr>
              <w:t>]</w:t>
            </w:r>
          </w:p>
        </w:tc>
        <w:tc>
          <w:tcPr>
            <w:tcW w:w="3237" w:type="dxa"/>
          </w:tcPr>
          <w:p w14:paraId="1D11A7C7" w14:textId="77777777" w:rsidR="000F3B65" w:rsidRDefault="000F3B65">
            <w:pPr>
              <w:pStyle w:val="TableParagraph"/>
              <w:spacing w:before="0"/>
              <w:jc w:val="left"/>
              <w:rPr>
                <w:rFonts w:ascii="Times New Roman"/>
                <w:sz w:val="20"/>
              </w:rPr>
            </w:pPr>
          </w:p>
        </w:tc>
        <w:tc>
          <w:tcPr>
            <w:tcW w:w="740" w:type="dxa"/>
          </w:tcPr>
          <w:p w14:paraId="495E4141" w14:textId="77777777" w:rsidR="000F3B65" w:rsidRDefault="000F3B65">
            <w:pPr>
              <w:pStyle w:val="TableParagraph"/>
              <w:spacing w:before="0"/>
              <w:jc w:val="left"/>
              <w:rPr>
                <w:rFonts w:ascii="Times New Roman"/>
                <w:sz w:val="20"/>
              </w:rPr>
            </w:pPr>
          </w:p>
        </w:tc>
        <w:tc>
          <w:tcPr>
            <w:tcW w:w="1219" w:type="dxa"/>
          </w:tcPr>
          <w:p w14:paraId="3FFA2AC9" w14:textId="77777777" w:rsidR="000F3B65" w:rsidRDefault="000F3B65">
            <w:pPr>
              <w:pStyle w:val="TableParagraph"/>
              <w:spacing w:before="0"/>
              <w:jc w:val="left"/>
              <w:rPr>
                <w:rFonts w:ascii="Times New Roman"/>
                <w:sz w:val="20"/>
              </w:rPr>
            </w:pPr>
          </w:p>
        </w:tc>
        <w:tc>
          <w:tcPr>
            <w:tcW w:w="1467" w:type="dxa"/>
          </w:tcPr>
          <w:p w14:paraId="7B48487E" w14:textId="77777777" w:rsidR="000F3B65" w:rsidRDefault="000F3B65">
            <w:pPr>
              <w:pStyle w:val="TableParagraph"/>
              <w:spacing w:before="0"/>
              <w:jc w:val="left"/>
              <w:rPr>
                <w:rFonts w:ascii="Times New Roman"/>
                <w:sz w:val="20"/>
              </w:rPr>
            </w:pPr>
          </w:p>
        </w:tc>
      </w:tr>
      <w:tr w:rsidR="000F3B65" w14:paraId="482BD575" w14:textId="77777777">
        <w:trPr>
          <w:trHeight w:val="288"/>
        </w:trPr>
        <w:tc>
          <w:tcPr>
            <w:tcW w:w="2355" w:type="dxa"/>
          </w:tcPr>
          <w:p w14:paraId="113277B6" w14:textId="77777777" w:rsidR="000F3B65" w:rsidRDefault="00C64217">
            <w:pPr>
              <w:pStyle w:val="TableParagraph"/>
              <w:spacing w:before="31"/>
              <w:ind w:left="201"/>
              <w:jc w:val="left"/>
              <w:rPr>
                <w:rFonts w:ascii="Courier New"/>
                <w:sz w:val="20"/>
              </w:rPr>
            </w:pPr>
            <w:r>
              <w:rPr>
                <w:rFonts w:ascii="Courier New"/>
                <w:sz w:val="20"/>
              </w:rPr>
              <w:t>{ ORC</w:t>
            </w:r>
          </w:p>
        </w:tc>
        <w:tc>
          <w:tcPr>
            <w:tcW w:w="3237" w:type="dxa"/>
          </w:tcPr>
          <w:p w14:paraId="582746CD" w14:textId="77777777" w:rsidR="000F3B65" w:rsidRDefault="00C64217">
            <w:pPr>
              <w:pStyle w:val="TableParagraph"/>
              <w:spacing w:before="21"/>
              <w:ind w:left="117"/>
              <w:jc w:val="left"/>
              <w:rPr>
                <w:rFonts w:ascii="Times New Roman"/>
                <w:sz w:val="20"/>
              </w:rPr>
            </w:pPr>
            <w:r>
              <w:rPr>
                <w:rFonts w:ascii="Times New Roman"/>
                <w:sz w:val="20"/>
              </w:rPr>
              <w:t>Common Order</w:t>
            </w:r>
          </w:p>
        </w:tc>
        <w:tc>
          <w:tcPr>
            <w:tcW w:w="740" w:type="dxa"/>
          </w:tcPr>
          <w:p w14:paraId="75D3FD76" w14:textId="77777777" w:rsidR="000F3B65" w:rsidRDefault="00C64217">
            <w:pPr>
              <w:pStyle w:val="TableParagraph"/>
              <w:spacing w:before="21"/>
              <w:ind w:left="4"/>
              <w:rPr>
                <w:rFonts w:ascii="Times New Roman"/>
                <w:sz w:val="20"/>
              </w:rPr>
            </w:pPr>
            <w:r>
              <w:rPr>
                <w:rFonts w:ascii="Times New Roman"/>
                <w:w w:val="99"/>
                <w:sz w:val="20"/>
              </w:rPr>
              <w:t>R</w:t>
            </w:r>
          </w:p>
        </w:tc>
        <w:tc>
          <w:tcPr>
            <w:tcW w:w="1219" w:type="dxa"/>
          </w:tcPr>
          <w:p w14:paraId="60AF93A6" w14:textId="77777777" w:rsidR="000F3B65" w:rsidRDefault="00C64217">
            <w:pPr>
              <w:pStyle w:val="TableParagraph"/>
              <w:spacing w:before="21"/>
              <w:ind w:left="95" w:right="90"/>
              <w:rPr>
                <w:rFonts w:ascii="Times New Roman"/>
                <w:sz w:val="20"/>
              </w:rPr>
            </w:pPr>
            <w:r>
              <w:rPr>
                <w:rFonts w:ascii="Times New Roman"/>
                <w:sz w:val="20"/>
              </w:rPr>
              <w:t>[1..1]</w:t>
            </w:r>
          </w:p>
        </w:tc>
        <w:tc>
          <w:tcPr>
            <w:tcW w:w="1467" w:type="dxa"/>
          </w:tcPr>
          <w:p w14:paraId="4AC023D7" w14:textId="77777777" w:rsidR="000F3B65" w:rsidRDefault="00C64217">
            <w:pPr>
              <w:pStyle w:val="TableParagraph"/>
              <w:spacing w:before="21"/>
              <w:ind w:right="198"/>
              <w:jc w:val="right"/>
              <w:rPr>
                <w:rFonts w:ascii="Times New Roman"/>
                <w:sz w:val="20"/>
              </w:rPr>
            </w:pPr>
            <w:r>
              <w:rPr>
                <w:rFonts w:ascii="Times New Roman"/>
                <w:w w:val="99"/>
                <w:sz w:val="20"/>
              </w:rPr>
              <w:t>4</w:t>
            </w:r>
          </w:p>
        </w:tc>
      </w:tr>
      <w:tr w:rsidR="000F3B65" w14:paraId="53A1A1AC" w14:textId="77777777">
        <w:trPr>
          <w:trHeight w:val="273"/>
        </w:trPr>
        <w:tc>
          <w:tcPr>
            <w:tcW w:w="2355" w:type="dxa"/>
          </w:tcPr>
          <w:p w14:paraId="54A8C7FD" w14:textId="77777777" w:rsidR="000F3B65" w:rsidRDefault="00C64217">
            <w:pPr>
              <w:pStyle w:val="TableParagraph"/>
              <w:spacing w:before="31" w:line="222" w:lineRule="exact"/>
              <w:ind w:left="441"/>
              <w:jc w:val="left"/>
              <w:rPr>
                <w:rFonts w:ascii="Courier New"/>
                <w:sz w:val="20"/>
              </w:rPr>
            </w:pPr>
            <w:r>
              <w:rPr>
                <w:rFonts w:ascii="Courier New"/>
                <w:sz w:val="20"/>
              </w:rPr>
              <w:t>[ OBR</w:t>
            </w:r>
          </w:p>
        </w:tc>
        <w:tc>
          <w:tcPr>
            <w:tcW w:w="3237" w:type="dxa"/>
          </w:tcPr>
          <w:p w14:paraId="6A0D109F" w14:textId="77777777" w:rsidR="000F3B65" w:rsidRDefault="00C64217">
            <w:pPr>
              <w:pStyle w:val="TableParagraph"/>
              <w:spacing w:before="21"/>
              <w:ind w:left="117"/>
              <w:jc w:val="left"/>
              <w:rPr>
                <w:rFonts w:ascii="Times New Roman"/>
                <w:sz w:val="20"/>
              </w:rPr>
            </w:pPr>
            <w:r>
              <w:rPr>
                <w:rFonts w:ascii="Times New Roman"/>
                <w:sz w:val="20"/>
              </w:rPr>
              <w:t>Observation Request</w:t>
            </w:r>
          </w:p>
        </w:tc>
        <w:tc>
          <w:tcPr>
            <w:tcW w:w="740" w:type="dxa"/>
          </w:tcPr>
          <w:p w14:paraId="12438A31" w14:textId="77777777" w:rsidR="000F3B65" w:rsidRDefault="00C64217">
            <w:pPr>
              <w:pStyle w:val="TableParagraph"/>
              <w:spacing w:before="21"/>
              <w:ind w:left="7"/>
              <w:rPr>
                <w:rFonts w:ascii="Times New Roman"/>
                <w:sz w:val="20"/>
              </w:rPr>
            </w:pPr>
            <w:r>
              <w:rPr>
                <w:rFonts w:ascii="Times New Roman"/>
                <w:w w:val="99"/>
                <w:sz w:val="20"/>
              </w:rPr>
              <w:t>R</w:t>
            </w:r>
          </w:p>
        </w:tc>
        <w:tc>
          <w:tcPr>
            <w:tcW w:w="1219" w:type="dxa"/>
          </w:tcPr>
          <w:p w14:paraId="441938E4" w14:textId="77777777" w:rsidR="000F3B65" w:rsidRDefault="00C64217">
            <w:pPr>
              <w:pStyle w:val="TableParagraph"/>
              <w:spacing w:before="21"/>
              <w:ind w:left="95" w:right="88"/>
              <w:rPr>
                <w:rFonts w:ascii="Times New Roman"/>
                <w:sz w:val="20"/>
              </w:rPr>
            </w:pPr>
            <w:r>
              <w:rPr>
                <w:rFonts w:ascii="Times New Roman"/>
                <w:sz w:val="20"/>
              </w:rPr>
              <w:t>[1..1]</w:t>
            </w:r>
          </w:p>
        </w:tc>
        <w:tc>
          <w:tcPr>
            <w:tcW w:w="1467" w:type="dxa"/>
          </w:tcPr>
          <w:p w14:paraId="16A85A6C" w14:textId="77777777" w:rsidR="000F3B65" w:rsidRDefault="00C64217">
            <w:pPr>
              <w:pStyle w:val="TableParagraph"/>
              <w:spacing w:before="21"/>
              <w:ind w:right="198"/>
              <w:jc w:val="right"/>
              <w:rPr>
                <w:rFonts w:ascii="Times New Roman"/>
                <w:sz w:val="20"/>
              </w:rPr>
            </w:pPr>
            <w:r>
              <w:rPr>
                <w:rFonts w:ascii="Times New Roman"/>
                <w:w w:val="99"/>
                <w:sz w:val="20"/>
              </w:rPr>
              <w:t>4</w:t>
            </w:r>
          </w:p>
        </w:tc>
      </w:tr>
      <w:tr w:rsidR="000F3B65" w14:paraId="1D9AE926" w14:textId="77777777">
        <w:trPr>
          <w:trHeight w:val="302"/>
        </w:trPr>
        <w:tc>
          <w:tcPr>
            <w:tcW w:w="2355" w:type="dxa"/>
          </w:tcPr>
          <w:p w14:paraId="7AC4256A" w14:textId="77777777" w:rsidR="000F3B65" w:rsidRDefault="00C64217">
            <w:pPr>
              <w:pStyle w:val="TableParagraph"/>
              <w:spacing w:before="46"/>
              <w:ind w:left="681"/>
              <w:jc w:val="left"/>
              <w:rPr>
                <w:rFonts w:ascii="Courier New"/>
                <w:sz w:val="20"/>
              </w:rPr>
            </w:pPr>
            <w:r>
              <w:rPr>
                <w:rFonts w:ascii="Courier New"/>
                <w:sz w:val="20"/>
              </w:rPr>
              <w:t>ZDS</w:t>
            </w:r>
          </w:p>
        </w:tc>
        <w:tc>
          <w:tcPr>
            <w:tcW w:w="3237" w:type="dxa"/>
          </w:tcPr>
          <w:p w14:paraId="51DC3CDB" w14:textId="77777777" w:rsidR="000F3B65" w:rsidRDefault="00C64217">
            <w:pPr>
              <w:pStyle w:val="TableParagraph"/>
              <w:spacing w:before="35"/>
              <w:ind w:left="117"/>
              <w:jc w:val="left"/>
              <w:rPr>
                <w:rFonts w:ascii="Times New Roman"/>
                <w:sz w:val="20"/>
              </w:rPr>
            </w:pPr>
            <w:r>
              <w:rPr>
                <w:rFonts w:ascii="Times New Roman"/>
                <w:sz w:val="20"/>
              </w:rPr>
              <w:t>Additional Identification Information</w:t>
            </w:r>
          </w:p>
        </w:tc>
        <w:tc>
          <w:tcPr>
            <w:tcW w:w="740" w:type="dxa"/>
          </w:tcPr>
          <w:p w14:paraId="09178663" w14:textId="77777777" w:rsidR="000F3B65" w:rsidRDefault="00C64217">
            <w:pPr>
              <w:pStyle w:val="TableParagraph"/>
              <w:spacing w:before="35"/>
              <w:ind w:left="7"/>
              <w:rPr>
                <w:rFonts w:ascii="Times New Roman"/>
                <w:sz w:val="20"/>
              </w:rPr>
            </w:pPr>
            <w:r>
              <w:rPr>
                <w:rFonts w:ascii="Times New Roman"/>
                <w:w w:val="99"/>
                <w:sz w:val="20"/>
              </w:rPr>
              <w:t>R</w:t>
            </w:r>
          </w:p>
        </w:tc>
        <w:tc>
          <w:tcPr>
            <w:tcW w:w="1219" w:type="dxa"/>
          </w:tcPr>
          <w:p w14:paraId="668B3BDC" w14:textId="77777777" w:rsidR="000F3B65" w:rsidRDefault="00C64217">
            <w:pPr>
              <w:pStyle w:val="TableParagraph"/>
              <w:spacing w:before="35"/>
              <w:ind w:left="95" w:right="88"/>
              <w:rPr>
                <w:rFonts w:ascii="Times New Roman"/>
                <w:sz w:val="20"/>
              </w:rPr>
            </w:pPr>
            <w:r>
              <w:rPr>
                <w:rFonts w:ascii="Times New Roman"/>
                <w:sz w:val="20"/>
              </w:rPr>
              <w:t>[1..1]</w:t>
            </w:r>
          </w:p>
        </w:tc>
        <w:tc>
          <w:tcPr>
            <w:tcW w:w="1467" w:type="dxa"/>
          </w:tcPr>
          <w:p w14:paraId="06845419" w14:textId="77777777" w:rsidR="000F3B65" w:rsidRDefault="00C64217">
            <w:pPr>
              <w:pStyle w:val="TableParagraph"/>
              <w:spacing w:before="9"/>
              <w:ind w:right="209"/>
              <w:jc w:val="right"/>
              <w:rPr>
                <w:rFonts w:ascii="Times New Roman" w:hAnsi="Times New Roman"/>
                <w:sz w:val="13"/>
              </w:rPr>
            </w:pPr>
            <w:r>
              <w:rPr>
                <w:rFonts w:ascii="Times New Roman" w:hAnsi="Times New Roman"/>
                <w:w w:val="99"/>
                <w:sz w:val="13"/>
              </w:rPr>
              <w:t>§</w:t>
            </w:r>
          </w:p>
        </w:tc>
      </w:tr>
      <w:tr w:rsidR="000F3B65" w14:paraId="7511F08F" w14:textId="77777777">
        <w:trPr>
          <w:trHeight w:val="287"/>
        </w:trPr>
        <w:tc>
          <w:tcPr>
            <w:tcW w:w="2355" w:type="dxa"/>
          </w:tcPr>
          <w:p w14:paraId="5AEF14C5" w14:textId="77777777" w:rsidR="000F3B65" w:rsidRDefault="00C64217">
            <w:pPr>
              <w:pStyle w:val="TableParagraph"/>
              <w:spacing w:before="31"/>
              <w:ind w:left="679"/>
              <w:jc w:val="left"/>
              <w:rPr>
                <w:rFonts w:ascii="Courier New"/>
                <w:sz w:val="20"/>
              </w:rPr>
            </w:pPr>
            <w:r>
              <w:rPr>
                <w:rFonts w:ascii="Courier New"/>
                <w:sz w:val="20"/>
              </w:rPr>
              <w:t>[ { NTE } ]</w:t>
            </w:r>
          </w:p>
        </w:tc>
        <w:tc>
          <w:tcPr>
            <w:tcW w:w="3237" w:type="dxa"/>
          </w:tcPr>
          <w:p w14:paraId="20FCABBA" w14:textId="77777777" w:rsidR="000F3B65" w:rsidRDefault="00C64217">
            <w:pPr>
              <w:pStyle w:val="TableParagraph"/>
              <w:spacing w:before="20"/>
              <w:ind w:left="115"/>
              <w:jc w:val="left"/>
              <w:rPr>
                <w:rFonts w:ascii="Times New Roman"/>
                <w:sz w:val="20"/>
              </w:rPr>
            </w:pPr>
            <w:r>
              <w:rPr>
                <w:rFonts w:ascii="Times New Roman"/>
                <w:sz w:val="20"/>
              </w:rPr>
              <w:t>Notes and Comments (for Detail)</w:t>
            </w:r>
          </w:p>
        </w:tc>
        <w:tc>
          <w:tcPr>
            <w:tcW w:w="740" w:type="dxa"/>
          </w:tcPr>
          <w:p w14:paraId="1854B01A" w14:textId="77777777" w:rsidR="000F3B65" w:rsidRDefault="00C64217">
            <w:pPr>
              <w:pStyle w:val="TableParagraph"/>
              <w:spacing w:before="20"/>
              <w:rPr>
                <w:rFonts w:ascii="Times New Roman"/>
                <w:sz w:val="20"/>
              </w:rPr>
            </w:pPr>
            <w:r>
              <w:rPr>
                <w:rFonts w:ascii="Times New Roman"/>
                <w:w w:val="99"/>
                <w:sz w:val="20"/>
              </w:rPr>
              <w:t>X</w:t>
            </w:r>
          </w:p>
        </w:tc>
        <w:tc>
          <w:tcPr>
            <w:tcW w:w="1219" w:type="dxa"/>
          </w:tcPr>
          <w:p w14:paraId="03F48B66" w14:textId="77777777" w:rsidR="000F3B65" w:rsidRDefault="00C64217">
            <w:pPr>
              <w:pStyle w:val="TableParagraph"/>
              <w:spacing w:before="20"/>
              <w:ind w:left="95" w:right="92"/>
              <w:rPr>
                <w:rFonts w:ascii="Times New Roman"/>
                <w:sz w:val="20"/>
              </w:rPr>
            </w:pPr>
            <w:r>
              <w:rPr>
                <w:rFonts w:ascii="Times New Roman"/>
                <w:sz w:val="20"/>
              </w:rPr>
              <w:t>[0..0]</w:t>
            </w:r>
          </w:p>
        </w:tc>
        <w:tc>
          <w:tcPr>
            <w:tcW w:w="1467" w:type="dxa"/>
          </w:tcPr>
          <w:p w14:paraId="57947323" w14:textId="77777777" w:rsidR="000F3B65" w:rsidRDefault="00C64217">
            <w:pPr>
              <w:pStyle w:val="TableParagraph"/>
              <w:spacing w:before="20"/>
              <w:ind w:right="200"/>
              <w:jc w:val="right"/>
              <w:rPr>
                <w:rFonts w:ascii="Times New Roman"/>
                <w:sz w:val="20"/>
              </w:rPr>
            </w:pPr>
            <w:r>
              <w:rPr>
                <w:rFonts w:ascii="Times New Roman"/>
                <w:w w:val="99"/>
                <w:sz w:val="20"/>
              </w:rPr>
              <w:t>2</w:t>
            </w:r>
          </w:p>
        </w:tc>
      </w:tr>
      <w:tr w:rsidR="000F3B65" w14:paraId="1705576B" w14:textId="77777777">
        <w:trPr>
          <w:trHeight w:val="288"/>
        </w:trPr>
        <w:tc>
          <w:tcPr>
            <w:tcW w:w="2355" w:type="dxa"/>
          </w:tcPr>
          <w:p w14:paraId="4C469EE6" w14:textId="77777777" w:rsidR="000F3B65" w:rsidRDefault="00C64217">
            <w:pPr>
              <w:pStyle w:val="TableParagraph"/>
              <w:spacing w:before="31"/>
              <w:ind w:left="679"/>
              <w:jc w:val="left"/>
              <w:rPr>
                <w:rFonts w:ascii="Courier New"/>
                <w:sz w:val="20"/>
              </w:rPr>
            </w:pPr>
            <w:r>
              <w:rPr>
                <w:rFonts w:ascii="Courier New"/>
                <w:sz w:val="20"/>
              </w:rPr>
              <w:t>[ { DG1 } ]</w:t>
            </w:r>
          </w:p>
        </w:tc>
        <w:tc>
          <w:tcPr>
            <w:tcW w:w="3237" w:type="dxa"/>
          </w:tcPr>
          <w:p w14:paraId="4C4ACE9F" w14:textId="77777777" w:rsidR="000F3B65" w:rsidRDefault="00C64217">
            <w:pPr>
              <w:pStyle w:val="TableParagraph"/>
              <w:spacing w:before="21"/>
              <w:ind w:left="115"/>
              <w:jc w:val="left"/>
              <w:rPr>
                <w:rFonts w:ascii="Times New Roman"/>
                <w:sz w:val="20"/>
              </w:rPr>
            </w:pPr>
            <w:r>
              <w:rPr>
                <w:rFonts w:ascii="Times New Roman"/>
                <w:sz w:val="20"/>
              </w:rPr>
              <w:t>Diagnosis</w:t>
            </w:r>
          </w:p>
        </w:tc>
        <w:tc>
          <w:tcPr>
            <w:tcW w:w="740" w:type="dxa"/>
          </w:tcPr>
          <w:p w14:paraId="6CE58745" w14:textId="77777777" w:rsidR="000F3B65" w:rsidRDefault="00C64217">
            <w:pPr>
              <w:pStyle w:val="TableParagraph"/>
              <w:spacing w:before="21"/>
              <w:ind w:right="2"/>
              <w:rPr>
                <w:rFonts w:ascii="Times New Roman"/>
                <w:sz w:val="20"/>
              </w:rPr>
            </w:pPr>
            <w:r>
              <w:rPr>
                <w:rFonts w:ascii="Times New Roman"/>
                <w:w w:val="99"/>
                <w:sz w:val="20"/>
              </w:rPr>
              <w:t>X</w:t>
            </w:r>
          </w:p>
        </w:tc>
        <w:tc>
          <w:tcPr>
            <w:tcW w:w="1219" w:type="dxa"/>
          </w:tcPr>
          <w:p w14:paraId="3C835648" w14:textId="77777777" w:rsidR="000F3B65" w:rsidRDefault="00C64217">
            <w:pPr>
              <w:pStyle w:val="TableParagraph"/>
              <w:spacing w:before="21"/>
              <w:ind w:left="93" w:right="94"/>
              <w:rPr>
                <w:rFonts w:ascii="Times New Roman"/>
                <w:sz w:val="20"/>
              </w:rPr>
            </w:pPr>
            <w:r>
              <w:rPr>
                <w:rFonts w:ascii="Times New Roman"/>
                <w:sz w:val="20"/>
              </w:rPr>
              <w:t>[0..0]</w:t>
            </w:r>
          </w:p>
        </w:tc>
        <w:tc>
          <w:tcPr>
            <w:tcW w:w="1467" w:type="dxa"/>
          </w:tcPr>
          <w:p w14:paraId="1591D782" w14:textId="77777777" w:rsidR="000F3B65" w:rsidRDefault="00C64217">
            <w:pPr>
              <w:pStyle w:val="TableParagraph"/>
              <w:spacing w:before="21"/>
              <w:ind w:right="201"/>
              <w:jc w:val="right"/>
              <w:rPr>
                <w:rFonts w:ascii="Times New Roman"/>
                <w:sz w:val="20"/>
              </w:rPr>
            </w:pPr>
            <w:r>
              <w:rPr>
                <w:rFonts w:ascii="Times New Roman"/>
                <w:w w:val="99"/>
                <w:sz w:val="20"/>
              </w:rPr>
              <w:t>6</w:t>
            </w:r>
          </w:p>
        </w:tc>
      </w:tr>
      <w:tr w:rsidR="000F3B65" w14:paraId="6D9896D4" w14:textId="77777777">
        <w:trPr>
          <w:trHeight w:val="288"/>
        </w:trPr>
        <w:tc>
          <w:tcPr>
            <w:tcW w:w="2355" w:type="dxa"/>
          </w:tcPr>
          <w:p w14:paraId="42F75865" w14:textId="77777777" w:rsidR="000F3B65" w:rsidRDefault="00C64217">
            <w:pPr>
              <w:pStyle w:val="TableParagraph"/>
              <w:spacing w:before="31"/>
              <w:ind w:left="680"/>
              <w:jc w:val="left"/>
              <w:rPr>
                <w:rFonts w:ascii="Courier New"/>
                <w:sz w:val="20"/>
              </w:rPr>
            </w:pPr>
            <w:r>
              <w:rPr>
                <w:rFonts w:ascii="Courier New"/>
                <w:sz w:val="20"/>
              </w:rPr>
              <w:t>[ { OBX</w:t>
            </w:r>
          </w:p>
        </w:tc>
        <w:tc>
          <w:tcPr>
            <w:tcW w:w="3237" w:type="dxa"/>
          </w:tcPr>
          <w:p w14:paraId="26070132" w14:textId="77777777" w:rsidR="000F3B65" w:rsidRDefault="00C64217">
            <w:pPr>
              <w:pStyle w:val="TableParagraph"/>
              <w:spacing w:before="21"/>
              <w:ind w:left="115"/>
              <w:jc w:val="left"/>
              <w:rPr>
                <w:rFonts w:ascii="Times New Roman"/>
                <w:sz w:val="20"/>
              </w:rPr>
            </w:pPr>
            <w:r>
              <w:rPr>
                <w:rFonts w:ascii="Times New Roman"/>
                <w:sz w:val="20"/>
              </w:rPr>
              <w:t>Observation/Result</w:t>
            </w:r>
          </w:p>
        </w:tc>
        <w:tc>
          <w:tcPr>
            <w:tcW w:w="740" w:type="dxa"/>
          </w:tcPr>
          <w:p w14:paraId="75C5A138" w14:textId="77777777" w:rsidR="000F3B65" w:rsidRDefault="00C64217">
            <w:pPr>
              <w:pStyle w:val="TableParagraph"/>
              <w:spacing w:before="21"/>
              <w:ind w:left="93" w:right="92"/>
              <w:rPr>
                <w:rFonts w:ascii="Times New Roman"/>
                <w:sz w:val="20"/>
              </w:rPr>
            </w:pPr>
            <w:r>
              <w:rPr>
                <w:rFonts w:ascii="Times New Roman"/>
                <w:sz w:val="20"/>
              </w:rPr>
              <w:t>RE</w:t>
            </w:r>
          </w:p>
        </w:tc>
        <w:tc>
          <w:tcPr>
            <w:tcW w:w="1219" w:type="dxa"/>
          </w:tcPr>
          <w:p w14:paraId="39C6DB2E" w14:textId="77777777" w:rsidR="000F3B65" w:rsidRDefault="00C64217">
            <w:pPr>
              <w:pStyle w:val="TableParagraph"/>
              <w:spacing w:before="21"/>
              <w:ind w:left="94" w:right="94"/>
              <w:rPr>
                <w:rFonts w:ascii="Times New Roman"/>
                <w:sz w:val="20"/>
              </w:rPr>
            </w:pPr>
            <w:r>
              <w:rPr>
                <w:rFonts w:ascii="Times New Roman"/>
                <w:sz w:val="20"/>
              </w:rPr>
              <w:t>[0..999]</w:t>
            </w:r>
          </w:p>
        </w:tc>
        <w:tc>
          <w:tcPr>
            <w:tcW w:w="1467" w:type="dxa"/>
          </w:tcPr>
          <w:p w14:paraId="1CD334AD" w14:textId="77777777" w:rsidR="000F3B65" w:rsidRDefault="00C64217">
            <w:pPr>
              <w:pStyle w:val="TableParagraph"/>
              <w:spacing w:before="21"/>
              <w:ind w:right="200"/>
              <w:jc w:val="right"/>
              <w:rPr>
                <w:rFonts w:ascii="Times New Roman"/>
                <w:sz w:val="20"/>
              </w:rPr>
            </w:pPr>
            <w:r>
              <w:rPr>
                <w:rFonts w:ascii="Times New Roman"/>
                <w:w w:val="99"/>
                <w:sz w:val="20"/>
              </w:rPr>
              <w:t>7</w:t>
            </w:r>
          </w:p>
        </w:tc>
      </w:tr>
      <w:tr w:rsidR="000F3B65" w14:paraId="7600A1DE" w14:textId="77777777">
        <w:trPr>
          <w:trHeight w:val="289"/>
        </w:trPr>
        <w:tc>
          <w:tcPr>
            <w:tcW w:w="2355" w:type="dxa"/>
          </w:tcPr>
          <w:p w14:paraId="11DF35E2" w14:textId="77777777" w:rsidR="000F3B65" w:rsidRDefault="00C64217">
            <w:pPr>
              <w:pStyle w:val="TableParagraph"/>
              <w:spacing w:before="31"/>
              <w:ind w:right="113"/>
              <w:jc w:val="right"/>
              <w:rPr>
                <w:rFonts w:ascii="Courier New"/>
                <w:sz w:val="20"/>
              </w:rPr>
            </w:pPr>
            <w:r>
              <w:rPr>
                <w:rFonts w:ascii="Courier New"/>
                <w:sz w:val="20"/>
              </w:rPr>
              <w:t>[ { NTE } ]</w:t>
            </w:r>
          </w:p>
        </w:tc>
        <w:tc>
          <w:tcPr>
            <w:tcW w:w="3237" w:type="dxa"/>
          </w:tcPr>
          <w:p w14:paraId="3B22E41C" w14:textId="77777777" w:rsidR="000F3B65" w:rsidRDefault="00C64217">
            <w:pPr>
              <w:pStyle w:val="TableParagraph"/>
              <w:spacing w:before="21"/>
              <w:ind w:left="115"/>
              <w:jc w:val="left"/>
              <w:rPr>
                <w:rFonts w:ascii="Times New Roman"/>
                <w:sz w:val="20"/>
              </w:rPr>
            </w:pPr>
            <w:r>
              <w:rPr>
                <w:rFonts w:ascii="Times New Roman"/>
                <w:sz w:val="20"/>
              </w:rPr>
              <w:t>Notes and Comments (for Results)</w:t>
            </w:r>
          </w:p>
        </w:tc>
        <w:tc>
          <w:tcPr>
            <w:tcW w:w="740" w:type="dxa"/>
          </w:tcPr>
          <w:p w14:paraId="4495EB2D" w14:textId="77777777" w:rsidR="000F3B65" w:rsidRDefault="00C64217">
            <w:pPr>
              <w:pStyle w:val="TableParagraph"/>
              <w:spacing w:before="21"/>
              <w:rPr>
                <w:rFonts w:ascii="Times New Roman"/>
                <w:sz w:val="20"/>
              </w:rPr>
            </w:pPr>
            <w:r>
              <w:rPr>
                <w:rFonts w:ascii="Times New Roman"/>
                <w:w w:val="99"/>
                <w:sz w:val="20"/>
              </w:rPr>
              <w:t>X</w:t>
            </w:r>
          </w:p>
        </w:tc>
        <w:tc>
          <w:tcPr>
            <w:tcW w:w="1219" w:type="dxa"/>
          </w:tcPr>
          <w:p w14:paraId="466BF17E" w14:textId="77777777" w:rsidR="000F3B65" w:rsidRDefault="00C64217">
            <w:pPr>
              <w:pStyle w:val="TableParagraph"/>
              <w:spacing w:before="21"/>
              <w:ind w:left="95" w:right="91"/>
              <w:rPr>
                <w:rFonts w:ascii="Times New Roman"/>
                <w:sz w:val="20"/>
              </w:rPr>
            </w:pPr>
            <w:r>
              <w:rPr>
                <w:rFonts w:ascii="Times New Roman"/>
                <w:sz w:val="20"/>
              </w:rPr>
              <w:t>[0..0]</w:t>
            </w:r>
          </w:p>
        </w:tc>
        <w:tc>
          <w:tcPr>
            <w:tcW w:w="1467" w:type="dxa"/>
          </w:tcPr>
          <w:p w14:paraId="361C47F0" w14:textId="77777777" w:rsidR="000F3B65" w:rsidRDefault="00C64217">
            <w:pPr>
              <w:pStyle w:val="TableParagraph"/>
              <w:spacing w:before="21"/>
              <w:ind w:right="199"/>
              <w:jc w:val="right"/>
              <w:rPr>
                <w:rFonts w:ascii="Times New Roman"/>
                <w:sz w:val="20"/>
              </w:rPr>
            </w:pPr>
            <w:r>
              <w:rPr>
                <w:rFonts w:ascii="Times New Roman"/>
                <w:w w:val="99"/>
                <w:sz w:val="20"/>
              </w:rPr>
              <w:t>2</w:t>
            </w:r>
          </w:p>
        </w:tc>
      </w:tr>
      <w:tr w:rsidR="000F3B65" w14:paraId="549D80FA" w14:textId="77777777">
        <w:trPr>
          <w:trHeight w:val="256"/>
        </w:trPr>
        <w:tc>
          <w:tcPr>
            <w:tcW w:w="2355" w:type="dxa"/>
          </w:tcPr>
          <w:p w14:paraId="114EC021" w14:textId="77777777" w:rsidR="000F3B65" w:rsidRDefault="00C64217">
            <w:pPr>
              <w:pStyle w:val="TableParagraph"/>
              <w:spacing w:before="30" w:line="206" w:lineRule="exact"/>
              <w:ind w:left="440"/>
              <w:jc w:val="left"/>
              <w:rPr>
                <w:rFonts w:ascii="Courier New"/>
                <w:sz w:val="20"/>
              </w:rPr>
            </w:pPr>
            <w:r>
              <w:rPr>
                <w:rFonts w:ascii="Courier New"/>
                <w:sz w:val="20"/>
              </w:rPr>
              <w:t>} ] ]</w:t>
            </w:r>
          </w:p>
        </w:tc>
        <w:tc>
          <w:tcPr>
            <w:tcW w:w="3237" w:type="dxa"/>
          </w:tcPr>
          <w:p w14:paraId="152D7CD8" w14:textId="77777777" w:rsidR="000F3B65" w:rsidRDefault="000F3B65">
            <w:pPr>
              <w:pStyle w:val="TableParagraph"/>
              <w:spacing w:before="0"/>
              <w:jc w:val="left"/>
              <w:rPr>
                <w:rFonts w:ascii="Times New Roman"/>
                <w:sz w:val="18"/>
              </w:rPr>
            </w:pPr>
          </w:p>
        </w:tc>
        <w:tc>
          <w:tcPr>
            <w:tcW w:w="740" w:type="dxa"/>
          </w:tcPr>
          <w:p w14:paraId="0D1B2F8E" w14:textId="77777777" w:rsidR="000F3B65" w:rsidRDefault="000F3B65">
            <w:pPr>
              <w:pStyle w:val="TableParagraph"/>
              <w:spacing w:before="0"/>
              <w:jc w:val="left"/>
              <w:rPr>
                <w:rFonts w:ascii="Times New Roman"/>
                <w:sz w:val="18"/>
              </w:rPr>
            </w:pPr>
          </w:p>
        </w:tc>
        <w:tc>
          <w:tcPr>
            <w:tcW w:w="1219" w:type="dxa"/>
          </w:tcPr>
          <w:p w14:paraId="66FC2031" w14:textId="77777777" w:rsidR="000F3B65" w:rsidRDefault="000F3B65">
            <w:pPr>
              <w:pStyle w:val="TableParagraph"/>
              <w:spacing w:before="0"/>
              <w:jc w:val="left"/>
              <w:rPr>
                <w:rFonts w:ascii="Times New Roman"/>
                <w:sz w:val="18"/>
              </w:rPr>
            </w:pPr>
          </w:p>
        </w:tc>
        <w:tc>
          <w:tcPr>
            <w:tcW w:w="1467" w:type="dxa"/>
          </w:tcPr>
          <w:p w14:paraId="716BEE2F" w14:textId="77777777" w:rsidR="000F3B65" w:rsidRDefault="000F3B65">
            <w:pPr>
              <w:pStyle w:val="TableParagraph"/>
              <w:spacing w:before="0"/>
              <w:jc w:val="left"/>
              <w:rPr>
                <w:rFonts w:ascii="Times New Roman"/>
                <w:sz w:val="18"/>
              </w:rPr>
            </w:pPr>
          </w:p>
        </w:tc>
      </w:tr>
    </w:tbl>
    <w:p w14:paraId="3969D30F" w14:textId="77777777" w:rsidR="000F3B65" w:rsidRDefault="000F3B65">
      <w:pPr>
        <w:pStyle w:val="BodyText"/>
        <w:rPr>
          <w:rFonts w:ascii="Arial"/>
          <w:b/>
          <w:sz w:val="20"/>
        </w:rPr>
      </w:pPr>
    </w:p>
    <w:p w14:paraId="2BD2B0EE" w14:textId="0BCC95BA" w:rsidR="000F3B65" w:rsidRDefault="00D44919">
      <w:pPr>
        <w:pStyle w:val="BodyText"/>
        <w:spacing w:before="7"/>
        <w:rPr>
          <w:rFonts w:ascii="Arial"/>
          <w:b/>
          <w:sz w:val="15"/>
        </w:rPr>
      </w:pPr>
      <w:r>
        <w:rPr>
          <w:noProof/>
        </w:rPr>
        <mc:AlternateContent>
          <mc:Choice Requires="wps">
            <w:drawing>
              <wp:anchor distT="0" distB="0" distL="0" distR="0" simplePos="0" relativeHeight="487594496" behindDoc="1" locked="0" layoutInCell="1" allowOverlap="1" wp14:anchorId="0F812851" wp14:editId="40832CBE">
                <wp:simplePos x="0" y="0"/>
                <wp:positionH relativeFrom="page">
                  <wp:posOffset>1143000</wp:posOffset>
                </wp:positionH>
                <wp:positionV relativeFrom="paragraph">
                  <wp:posOffset>139065</wp:posOffset>
                </wp:positionV>
                <wp:extent cx="1828800" cy="7620"/>
                <wp:effectExtent l="0" t="0" r="0" b="0"/>
                <wp:wrapTopAndBottom/>
                <wp:docPr id="2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77C9" id="Rectangle 7" o:spid="_x0000_s1026" alt="&quot;&quot;" style="position:absolute;margin-left:90pt;margin-top:10.9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WT+wEAANo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" fillcolor="black" stroked="f">
                <w10:wrap type="topAndBottom" anchorx="page"/>
              </v:rect>
            </w:pict>
          </mc:Fallback>
        </mc:AlternateContent>
      </w:r>
    </w:p>
    <w:p w14:paraId="4CDA6311" w14:textId="77777777" w:rsidR="000F3B65" w:rsidRDefault="00C64217">
      <w:pPr>
        <w:spacing w:before="74"/>
        <w:ind w:left="340"/>
        <w:rPr>
          <w:sz w:val="20"/>
        </w:rPr>
      </w:pPr>
      <w:r>
        <w:rPr>
          <w:sz w:val="20"/>
          <w:vertAlign w:val="superscript"/>
        </w:rPr>
        <w:t>§</w:t>
      </w:r>
      <w:r>
        <w:rPr>
          <w:sz w:val="20"/>
        </w:rPr>
        <w:t xml:space="preserve"> This segment is defined in IHE Rad-TF Transaction 4 (Procedure Scheduled).</w:t>
      </w:r>
    </w:p>
    <w:p w14:paraId="71175D63" w14:textId="77777777" w:rsidR="000F3B65" w:rsidRDefault="000F3B65">
      <w:pPr>
        <w:rPr>
          <w:sz w:val="20"/>
        </w:rPr>
        <w:sectPr w:rsidR="000F3B65">
          <w:pgSz w:w="12240" w:h="15840"/>
          <w:pgMar w:top="1340" w:right="1460" w:bottom="1060" w:left="1460" w:header="724" w:footer="868" w:gutter="0"/>
          <w:cols w:space="720"/>
        </w:sectPr>
      </w:pPr>
    </w:p>
    <w:p w14:paraId="2866937B" w14:textId="77777777" w:rsidR="000F3B65" w:rsidRDefault="000F3B65">
      <w:pPr>
        <w:pStyle w:val="BodyText"/>
        <w:rPr>
          <w:sz w:val="20"/>
        </w:rPr>
      </w:pPr>
    </w:p>
    <w:p w14:paraId="02349A8C" w14:textId="77777777" w:rsidR="000F3B65" w:rsidRDefault="000F3B65">
      <w:pPr>
        <w:pStyle w:val="BodyText"/>
        <w:spacing w:before="2"/>
        <w:rPr>
          <w:sz w:val="11"/>
        </w:rPr>
      </w:pPr>
    </w:p>
    <w:tbl>
      <w:tblPr>
        <w:tblW w:w="0" w:type="auto"/>
        <w:tblInd w:w="297" w:type="dxa"/>
        <w:tblLayout w:type="fixed"/>
        <w:tblCellMar>
          <w:left w:w="0" w:type="dxa"/>
          <w:right w:w="0" w:type="dxa"/>
        </w:tblCellMar>
        <w:tblLook w:val="01E0" w:firstRow="1" w:lastRow="1" w:firstColumn="1" w:lastColumn="1" w:noHBand="0" w:noVBand="0"/>
      </w:tblPr>
      <w:tblGrid>
        <w:gridCol w:w="1965"/>
        <w:gridCol w:w="3014"/>
        <w:gridCol w:w="1204"/>
        <w:gridCol w:w="1220"/>
        <w:gridCol w:w="1317"/>
      </w:tblGrid>
      <w:tr w:rsidR="000F3B65" w14:paraId="6E4B7939" w14:textId="77777777">
        <w:trPr>
          <w:trHeight w:val="251"/>
        </w:trPr>
        <w:tc>
          <w:tcPr>
            <w:tcW w:w="1965" w:type="dxa"/>
          </w:tcPr>
          <w:p w14:paraId="37199D90" w14:textId="77777777" w:rsidR="000F3B65" w:rsidRDefault="00C64217">
            <w:pPr>
              <w:pStyle w:val="TableParagraph"/>
              <w:spacing w:before="0" w:line="221" w:lineRule="exact"/>
              <w:ind w:left="50"/>
              <w:jc w:val="left"/>
              <w:rPr>
                <w:rFonts w:ascii="Times New Roman"/>
                <w:b/>
                <w:sz w:val="20"/>
              </w:rPr>
            </w:pPr>
            <w:bookmarkStart w:id="245" w:name="_bookmark110"/>
            <w:bookmarkEnd w:id="245"/>
            <w:r>
              <w:rPr>
                <w:rFonts w:ascii="Times New Roman"/>
                <w:b/>
                <w:sz w:val="20"/>
              </w:rPr>
              <w:t>Segment</w:t>
            </w:r>
          </w:p>
        </w:tc>
        <w:tc>
          <w:tcPr>
            <w:tcW w:w="3014" w:type="dxa"/>
          </w:tcPr>
          <w:p w14:paraId="6CBE79B3" w14:textId="77777777" w:rsidR="000F3B65" w:rsidRDefault="00C64217">
            <w:pPr>
              <w:pStyle w:val="TableParagraph"/>
              <w:spacing w:before="0" w:line="221" w:lineRule="exact"/>
              <w:ind w:left="355"/>
              <w:jc w:val="left"/>
              <w:rPr>
                <w:rFonts w:ascii="Times New Roman"/>
                <w:b/>
                <w:sz w:val="20"/>
              </w:rPr>
            </w:pPr>
            <w:r>
              <w:rPr>
                <w:rFonts w:ascii="Times New Roman"/>
                <w:b/>
                <w:sz w:val="20"/>
              </w:rPr>
              <w:t>ORM Message</w:t>
            </w:r>
          </w:p>
        </w:tc>
        <w:tc>
          <w:tcPr>
            <w:tcW w:w="1204" w:type="dxa"/>
          </w:tcPr>
          <w:p w14:paraId="624FB772" w14:textId="77777777" w:rsidR="000F3B65" w:rsidRDefault="00C64217">
            <w:pPr>
              <w:pStyle w:val="TableParagraph"/>
              <w:spacing w:before="0" w:line="221" w:lineRule="exact"/>
              <w:ind w:left="556" w:right="96"/>
              <w:rPr>
                <w:rFonts w:ascii="Times New Roman"/>
                <w:b/>
                <w:sz w:val="20"/>
              </w:rPr>
            </w:pPr>
            <w:r>
              <w:rPr>
                <w:rFonts w:ascii="Times New Roman"/>
                <w:b/>
                <w:sz w:val="20"/>
              </w:rPr>
              <w:t>Usage</w:t>
            </w:r>
          </w:p>
        </w:tc>
        <w:tc>
          <w:tcPr>
            <w:tcW w:w="1220" w:type="dxa"/>
          </w:tcPr>
          <w:p w14:paraId="273D6E27" w14:textId="77777777" w:rsidR="000F3B65" w:rsidRDefault="00C64217">
            <w:pPr>
              <w:pStyle w:val="TableParagraph"/>
              <w:spacing w:before="0" w:line="221" w:lineRule="exact"/>
              <w:ind w:left="94" w:right="95"/>
              <w:rPr>
                <w:rFonts w:ascii="Times New Roman"/>
                <w:b/>
                <w:sz w:val="20"/>
              </w:rPr>
            </w:pPr>
            <w:r>
              <w:rPr>
                <w:rFonts w:ascii="Times New Roman"/>
                <w:b/>
                <w:sz w:val="20"/>
              </w:rPr>
              <w:t>Cardinality</w:t>
            </w:r>
          </w:p>
        </w:tc>
        <w:tc>
          <w:tcPr>
            <w:tcW w:w="1317" w:type="dxa"/>
          </w:tcPr>
          <w:p w14:paraId="7AB78A8F" w14:textId="77777777" w:rsidR="000F3B65" w:rsidRDefault="00C64217">
            <w:pPr>
              <w:pStyle w:val="TableParagraph"/>
              <w:spacing w:before="0" w:line="221" w:lineRule="exact"/>
              <w:ind w:right="52"/>
              <w:jc w:val="right"/>
              <w:rPr>
                <w:rFonts w:ascii="Times New Roman"/>
                <w:b/>
                <w:sz w:val="20"/>
              </w:rPr>
            </w:pPr>
            <w:r>
              <w:rPr>
                <w:rFonts w:ascii="Times New Roman"/>
                <w:b/>
                <w:sz w:val="20"/>
              </w:rPr>
              <w:t>HL7 Chapter</w:t>
            </w:r>
          </w:p>
        </w:tc>
      </w:tr>
      <w:tr w:rsidR="000F3B65" w14:paraId="7ED03710" w14:textId="77777777">
        <w:trPr>
          <w:trHeight w:val="289"/>
        </w:trPr>
        <w:tc>
          <w:tcPr>
            <w:tcW w:w="1965" w:type="dxa"/>
          </w:tcPr>
          <w:p w14:paraId="6076617D" w14:textId="77777777" w:rsidR="000F3B65" w:rsidRDefault="00C64217">
            <w:pPr>
              <w:pStyle w:val="TableParagraph"/>
              <w:spacing w:before="32"/>
              <w:ind w:left="290"/>
              <w:jc w:val="left"/>
              <w:rPr>
                <w:rFonts w:ascii="Courier New"/>
                <w:sz w:val="20"/>
              </w:rPr>
            </w:pPr>
            <w:r>
              <w:rPr>
                <w:rFonts w:ascii="Courier New"/>
                <w:sz w:val="20"/>
              </w:rPr>
              <w:t>{ [ CTI ] }</w:t>
            </w:r>
          </w:p>
        </w:tc>
        <w:tc>
          <w:tcPr>
            <w:tcW w:w="3014" w:type="dxa"/>
          </w:tcPr>
          <w:p w14:paraId="3886D3E6" w14:textId="77777777" w:rsidR="000F3B65" w:rsidRDefault="00C64217">
            <w:pPr>
              <w:pStyle w:val="TableParagraph"/>
              <w:spacing w:before="22"/>
              <w:ind w:left="355"/>
              <w:jc w:val="left"/>
              <w:rPr>
                <w:rFonts w:ascii="Times New Roman"/>
                <w:sz w:val="20"/>
              </w:rPr>
            </w:pPr>
            <w:r>
              <w:rPr>
                <w:rFonts w:ascii="Times New Roman"/>
                <w:sz w:val="20"/>
              </w:rPr>
              <w:t>Clinical Trial Information</w:t>
            </w:r>
          </w:p>
        </w:tc>
        <w:tc>
          <w:tcPr>
            <w:tcW w:w="1204" w:type="dxa"/>
          </w:tcPr>
          <w:p w14:paraId="277BF014" w14:textId="77777777" w:rsidR="000F3B65" w:rsidRDefault="00C64217">
            <w:pPr>
              <w:pStyle w:val="TableParagraph"/>
              <w:spacing w:before="22"/>
              <w:ind w:left="465"/>
              <w:rPr>
                <w:rFonts w:ascii="Times New Roman"/>
                <w:sz w:val="20"/>
              </w:rPr>
            </w:pPr>
            <w:r>
              <w:rPr>
                <w:rFonts w:ascii="Times New Roman"/>
                <w:w w:val="99"/>
                <w:sz w:val="20"/>
              </w:rPr>
              <w:t>X</w:t>
            </w:r>
          </w:p>
        </w:tc>
        <w:tc>
          <w:tcPr>
            <w:tcW w:w="1220" w:type="dxa"/>
          </w:tcPr>
          <w:p w14:paraId="58B5FAB8" w14:textId="77777777" w:rsidR="000F3B65" w:rsidRDefault="00C64217">
            <w:pPr>
              <w:pStyle w:val="TableParagraph"/>
              <w:spacing w:before="22"/>
              <w:ind w:left="95" w:right="93"/>
              <w:rPr>
                <w:rFonts w:ascii="Times New Roman"/>
                <w:sz w:val="20"/>
              </w:rPr>
            </w:pPr>
            <w:r>
              <w:rPr>
                <w:rFonts w:ascii="Times New Roman"/>
                <w:sz w:val="20"/>
              </w:rPr>
              <w:t>[0..0]</w:t>
            </w:r>
          </w:p>
        </w:tc>
        <w:tc>
          <w:tcPr>
            <w:tcW w:w="1317" w:type="dxa"/>
          </w:tcPr>
          <w:p w14:paraId="58603B4F" w14:textId="77777777" w:rsidR="000F3B65" w:rsidRDefault="00C64217">
            <w:pPr>
              <w:pStyle w:val="TableParagraph"/>
              <w:spacing w:before="22"/>
              <w:ind w:right="51"/>
              <w:jc w:val="right"/>
              <w:rPr>
                <w:rFonts w:ascii="Times New Roman"/>
                <w:sz w:val="20"/>
              </w:rPr>
            </w:pPr>
            <w:r>
              <w:rPr>
                <w:rFonts w:ascii="Times New Roman"/>
                <w:w w:val="99"/>
                <w:sz w:val="20"/>
              </w:rPr>
              <w:t>7</w:t>
            </w:r>
          </w:p>
        </w:tc>
      </w:tr>
      <w:tr w:rsidR="000F3B65" w14:paraId="79EECD17" w14:textId="77777777">
        <w:trPr>
          <w:trHeight w:val="257"/>
        </w:trPr>
        <w:tc>
          <w:tcPr>
            <w:tcW w:w="1965" w:type="dxa"/>
          </w:tcPr>
          <w:p w14:paraId="14DD5A33" w14:textId="77777777" w:rsidR="000F3B65" w:rsidRDefault="00C64217">
            <w:pPr>
              <w:pStyle w:val="TableParagraph"/>
              <w:spacing w:before="31" w:line="206" w:lineRule="exact"/>
              <w:ind w:left="290"/>
              <w:jc w:val="left"/>
              <w:rPr>
                <w:rFonts w:ascii="Courier New"/>
                <w:sz w:val="20"/>
              </w:rPr>
            </w:pPr>
            <w:r>
              <w:rPr>
                <w:rFonts w:ascii="Courier New"/>
                <w:sz w:val="20"/>
              </w:rPr>
              <w:t>[ BLG ]</w:t>
            </w:r>
          </w:p>
        </w:tc>
        <w:tc>
          <w:tcPr>
            <w:tcW w:w="3014" w:type="dxa"/>
          </w:tcPr>
          <w:p w14:paraId="0ADA13E6" w14:textId="77777777" w:rsidR="000F3B65" w:rsidRDefault="00C64217">
            <w:pPr>
              <w:pStyle w:val="TableParagraph"/>
              <w:spacing w:before="21" w:line="217" w:lineRule="exact"/>
              <w:ind w:left="355"/>
              <w:jc w:val="left"/>
              <w:rPr>
                <w:rFonts w:ascii="Times New Roman"/>
                <w:sz w:val="20"/>
              </w:rPr>
            </w:pPr>
            <w:r>
              <w:rPr>
                <w:rFonts w:ascii="Times New Roman"/>
                <w:sz w:val="20"/>
              </w:rPr>
              <w:t>Billing Segment</w:t>
            </w:r>
          </w:p>
        </w:tc>
        <w:tc>
          <w:tcPr>
            <w:tcW w:w="1204" w:type="dxa"/>
          </w:tcPr>
          <w:p w14:paraId="6B3A08F6" w14:textId="77777777" w:rsidR="000F3B65" w:rsidRDefault="00C64217">
            <w:pPr>
              <w:pStyle w:val="TableParagraph"/>
              <w:spacing w:before="21" w:line="217" w:lineRule="exact"/>
              <w:ind w:left="464"/>
              <w:rPr>
                <w:rFonts w:ascii="Times New Roman"/>
                <w:sz w:val="20"/>
              </w:rPr>
            </w:pPr>
            <w:r>
              <w:rPr>
                <w:rFonts w:ascii="Times New Roman"/>
                <w:w w:val="99"/>
                <w:sz w:val="20"/>
              </w:rPr>
              <w:t>X</w:t>
            </w:r>
          </w:p>
        </w:tc>
        <w:tc>
          <w:tcPr>
            <w:tcW w:w="1220" w:type="dxa"/>
          </w:tcPr>
          <w:p w14:paraId="2C76BE3A" w14:textId="77777777" w:rsidR="000F3B65" w:rsidRDefault="00C64217">
            <w:pPr>
              <w:pStyle w:val="TableParagraph"/>
              <w:spacing w:before="21" w:line="217" w:lineRule="exact"/>
              <w:ind w:left="95" w:right="94"/>
              <w:rPr>
                <w:rFonts w:ascii="Times New Roman"/>
                <w:sz w:val="20"/>
              </w:rPr>
            </w:pPr>
            <w:r>
              <w:rPr>
                <w:rFonts w:ascii="Times New Roman"/>
                <w:sz w:val="20"/>
              </w:rPr>
              <w:t>[0..0]</w:t>
            </w:r>
          </w:p>
        </w:tc>
        <w:tc>
          <w:tcPr>
            <w:tcW w:w="1317" w:type="dxa"/>
          </w:tcPr>
          <w:p w14:paraId="626C9075" w14:textId="77777777" w:rsidR="000F3B65" w:rsidRDefault="00C64217">
            <w:pPr>
              <w:pStyle w:val="TableParagraph"/>
              <w:spacing w:before="21" w:line="217" w:lineRule="exact"/>
              <w:ind w:right="52"/>
              <w:jc w:val="right"/>
              <w:rPr>
                <w:rFonts w:ascii="Times New Roman"/>
                <w:sz w:val="20"/>
              </w:rPr>
            </w:pPr>
            <w:r>
              <w:rPr>
                <w:rFonts w:ascii="Times New Roman"/>
                <w:w w:val="99"/>
                <w:sz w:val="20"/>
              </w:rPr>
              <w:t>4</w:t>
            </w:r>
          </w:p>
        </w:tc>
      </w:tr>
    </w:tbl>
    <w:p w14:paraId="593EDD78" w14:textId="77777777" w:rsidR="000F3B65" w:rsidRDefault="00C64217">
      <w:pPr>
        <w:spacing w:before="61"/>
        <w:ind w:left="340"/>
        <w:rPr>
          <w:rFonts w:ascii="Courier New"/>
          <w:sz w:val="20"/>
        </w:rPr>
      </w:pPr>
      <w:r>
        <w:rPr>
          <w:rFonts w:ascii="Courier New"/>
          <w:w w:val="99"/>
          <w:sz w:val="20"/>
        </w:rPr>
        <w:t>}</w:t>
      </w:r>
    </w:p>
    <w:p w14:paraId="5BC33702" w14:textId="77777777" w:rsidR="000F3B65" w:rsidRDefault="000F3B65">
      <w:pPr>
        <w:pStyle w:val="BodyText"/>
        <w:rPr>
          <w:rFonts w:ascii="Courier New"/>
          <w:sz w:val="22"/>
        </w:rPr>
      </w:pPr>
    </w:p>
    <w:p w14:paraId="6B222F93" w14:textId="77777777" w:rsidR="000F3B65" w:rsidRDefault="000F3B65">
      <w:pPr>
        <w:pStyle w:val="BodyText"/>
        <w:spacing w:before="9"/>
        <w:rPr>
          <w:rFonts w:ascii="Courier New"/>
          <w:sz w:val="25"/>
        </w:rPr>
      </w:pPr>
    </w:p>
    <w:p w14:paraId="1988112B" w14:textId="77777777" w:rsidR="000F3B65" w:rsidRDefault="00C64217">
      <w:pPr>
        <w:pStyle w:val="Heading3"/>
        <w:numPr>
          <w:ilvl w:val="2"/>
          <w:numId w:val="11"/>
        </w:numPr>
        <w:tabs>
          <w:tab w:val="left" w:pos="1063"/>
        </w:tabs>
        <w:ind w:left="1062" w:hanging="723"/>
      </w:pPr>
      <w:bookmarkStart w:id="246" w:name="3.4.2_Acknowledgment_Message"/>
      <w:bookmarkEnd w:id="246"/>
      <w:r>
        <w:t>Acknowledgment</w:t>
      </w:r>
      <w:r>
        <w:rPr>
          <w:spacing w:val="-2"/>
        </w:rPr>
        <w:t xml:space="preserve"> </w:t>
      </w:r>
      <w:r>
        <w:t>Message</w:t>
      </w:r>
    </w:p>
    <w:p w14:paraId="14074E5A" w14:textId="77777777" w:rsidR="000F3B65" w:rsidRDefault="000F3B65">
      <w:pPr>
        <w:pStyle w:val="BodyText"/>
        <w:rPr>
          <w:rFonts w:ascii="Arial"/>
          <w:b/>
          <w:sz w:val="20"/>
        </w:rPr>
      </w:pPr>
    </w:p>
    <w:p w14:paraId="7755A138" w14:textId="77777777" w:rsidR="000F3B65" w:rsidRDefault="000F3B65">
      <w:pPr>
        <w:pStyle w:val="BodyText"/>
        <w:spacing w:before="6"/>
        <w:rPr>
          <w:rFonts w:ascii="Arial"/>
          <w:b/>
          <w:sz w:val="12"/>
        </w:rPr>
      </w:pPr>
    </w:p>
    <w:tbl>
      <w:tblPr>
        <w:tblW w:w="0" w:type="auto"/>
        <w:tblInd w:w="297" w:type="dxa"/>
        <w:tblLayout w:type="fixed"/>
        <w:tblCellMar>
          <w:left w:w="0" w:type="dxa"/>
          <w:right w:w="0" w:type="dxa"/>
        </w:tblCellMar>
        <w:tblLook w:val="01E0" w:firstRow="1" w:lastRow="1" w:firstColumn="1" w:lastColumn="1" w:noHBand="0" w:noVBand="0"/>
      </w:tblPr>
      <w:tblGrid>
        <w:gridCol w:w="1005"/>
        <w:gridCol w:w="2402"/>
        <w:gridCol w:w="743"/>
        <w:gridCol w:w="1220"/>
        <w:gridCol w:w="1316"/>
      </w:tblGrid>
      <w:tr w:rsidR="000F3B65" w14:paraId="2BF0B1AC" w14:textId="77777777">
        <w:trPr>
          <w:trHeight w:val="251"/>
        </w:trPr>
        <w:tc>
          <w:tcPr>
            <w:tcW w:w="1005" w:type="dxa"/>
          </w:tcPr>
          <w:p w14:paraId="2B16C8F9" w14:textId="77777777" w:rsidR="000F3B65" w:rsidRDefault="00C64217">
            <w:pPr>
              <w:pStyle w:val="TableParagraph"/>
              <w:spacing w:before="0" w:line="221" w:lineRule="exact"/>
              <w:ind w:left="50"/>
              <w:jc w:val="left"/>
              <w:rPr>
                <w:rFonts w:ascii="Times New Roman"/>
                <w:b/>
                <w:sz w:val="20"/>
              </w:rPr>
            </w:pPr>
            <w:r>
              <w:rPr>
                <w:rFonts w:ascii="Times New Roman"/>
                <w:b/>
                <w:sz w:val="20"/>
              </w:rPr>
              <w:t>Segment</w:t>
            </w:r>
          </w:p>
        </w:tc>
        <w:tc>
          <w:tcPr>
            <w:tcW w:w="2402" w:type="dxa"/>
          </w:tcPr>
          <w:p w14:paraId="2428B407" w14:textId="77777777" w:rsidR="000F3B65" w:rsidRDefault="00C64217">
            <w:pPr>
              <w:pStyle w:val="TableParagraph"/>
              <w:spacing w:before="0" w:line="221" w:lineRule="exact"/>
              <w:ind w:left="115"/>
              <w:jc w:val="left"/>
              <w:rPr>
                <w:rFonts w:ascii="Times New Roman"/>
                <w:b/>
                <w:sz w:val="20"/>
              </w:rPr>
            </w:pPr>
            <w:r>
              <w:rPr>
                <w:rFonts w:ascii="Times New Roman"/>
                <w:b/>
                <w:sz w:val="20"/>
              </w:rPr>
              <w:t>ACK Message</w:t>
            </w:r>
          </w:p>
        </w:tc>
        <w:tc>
          <w:tcPr>
            <w:tcW w:w="743" w:type="dxa"/>
          </w:tcPr>
          <w:p w14:paraId="488F3387" w14:textId="77777777" w:rsidR="000F3B65" w:rsidRDefault="00C64217">
            <w:pPr>
              <w:pStyle w:val="TableParagraph"/>
              <w:spacing w:before="0" w:line="221" w:lineRule="exact"/>
              <w:ind w:left="95" w:right="95"/>
              <w:rPr>
                <w:rFonts w:ascii="Times New Roman"/>
                <w:b/>
                <w:sz w:val="20"/>
              </w:rPr>
            </w:pPr>
            <w:r>
              <w:rPr>
                <w:rFonts w:ascii="Times New Roman"/>
                <w:b/>
                <w:sz w:val="20"/>
              </w:rPr>
              <w:t>Usage</w:t>
            </w:r>
          </w:p>
        </w:tc>
        <w:tc>
          <w:tcPr>
            <w:tcW w:w="1220" w:type="dxa"/>
          </w:tcPr>
          <w:p w14:paraId="38B8AAB8" w14:textId="77777777" w:rsidR="000F3B65" w:rsidRDefault="00C64217">
            <w:pPr>
              <w:pStyle w:val="TableParagraph"/>
              <w:spacing w:before="0" w:line="221" w:lineRule="exact"/>
              <w:ind w:left="94" w:right="95"/>
              <w:rPr>
                <w:rFonts w:ascii="Times New Roman"/>
                <w:b/>
                <w:sz w:val="20"/>
              </w:rPr>
            </w:pPr>
            <w:r>
              <w:rPr>
                <w:rFonts w:ascii="Times New Roman"/>
                <w:b/>
                <w:sz w:val="20"/>
              </w:rPr>
              <w:t>Cardinality</w:t>
            </w:r>
          </w:p>
        </w:tc>
        <w:tc>
          <w:tcPr>
            <w:tcW w:w="1316" w:type="dxa"/>
          </w:tcPr>
          <w:p w14:paraId="1F7A252B" w14:textId="77777777" w:rsidR="000F3B65" w:rsidRDefault="00C64217">
            <w:pPr>
              <w:pStyle w:val="TableParagraph"/>
              <w:spacing w:before="0" w:line="221" w:lineRule="exact"/>
              <w:ind w:right="51"/>
              <w:jc w:val="right"/>
              <w:rPr>
                <w:rFonts w:ascii="Times New Roman"/>
                <w:b/>
                <w:sz w:val="20"/>
              </w:rPr>
            </w:pPr>
            <w:r>
              <w:rPr>
                <w:rFonts w:ascii="Times New Roman"/>
                <w:b/>
                <w:sz w:val="20"/>
              </w:rPr>
              <w:t>HL7 Chapter</w:t>
            </w:r>
          </w:p>
        </w:tc>
      </w:tr>
      <w:tr w:rsidR="000F3B65" w14:paraId="451739AD" w14:textId="77777777">
        <w:trPr>
          <w:trHeight w:val="289"/>
        </w:trPr>
        <w:tc>
          <w:tcPr>
            <w:tcW w:w="1005" w:type="dxa"/>
          </w:tcPr>
          <w:p w14:paraId="4BDCDF29" w14:textId="77777777" w:rsidR="000F3B65" w:rsidRDefault="00C64217">
            <w:pPr>
              <w:pStyle w:val="TableParagraph"/>
              <w:spacing w:before="32"/>
              <w:ind w:left="50"/>
              <w:jc w:val="left"/>
              <w:rPr>
                <w:rFonts w:ascii="Courier New"/>
                <w:sz w:val="20"/>
              </w:rPr>
            </w:pPr>
            <w:r>
              <w:rPr>
                <w:rFonts w:ascii="Courier New"/>
                <w:sz w:val="20"/>
              </w:rPr>
              <w:t>MSH</w:t>
            </w:r>
          </w:p>
        </w:tc>
        <w:tc>
          <w:tcPr>
            <w:tcW w:w="2402" w:type="dxa"/>
          </w:tcPr>
          <w:p w14:paraId="736A1344"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3" w:type="dxa"/>
          </w:tcPr>
          <w:p w14:paraId="4771FCB5" w14:textId="77777777" w:rsidR="000F3B65" w:rsidRDefault="00C64217">
            <w:pPr>
              <w:pStyle w:val="TableParagraph"/>
              <w:spacing w:before="22"/>
              <w:ind w:left="4"/>
              <w:rPr>
                <w:rFonts w:ascii="Times New Roman"/>
                <w:sz w:val="20"/>
              </w:rPr>
            </w:pPr>
            <w:r>
              <w:rPr>
                <w:rFonts w:ascii="Times New Roman"/>
                <w:w w:val="99"/>
                <w:sz w:val="20"/>
              </w:rPr>
              <w:t>R</w:t>
            </w:r>
          </w:p>
        </w:tc>
        <w:tc>
          <w:tcPr>
            <w:tcW w:w="1220" w:type="dxa"/>
          </w:tcPr>
          <w:p w14:paraId="7AF87FE5" w14:textId="77777777" w:rsidR="000F3B65" w:rsidRDefault="00C64217">
            <w:pPr>
              <w:pStyle w:val="TableParagraph"/>
              <w:spacing w:before="22"/>
              <w:ind w:left="95" w:right="95"/>
              <w:rPr>
                <w:rFonts w:ascii="Times New Roman"/>
                <w:sz w:val="20"/>
              </w:rPr>
            </w:pPr>
            <w:r>
              <w:rPr>
                <w:rFonts w:ascii="Times New Roman"/>
                <w:sz w:val="20"/>
              </w:rPr>
              <w:t>[1..1]</w:t>
            </w:r>
          </w:p>
        </w:tc>
        <w:tc>
          <w:tcPr>
            <w:tcW w:w="1316" w:type="dxa"/>
          </w:tcPr>
          <w:p w14:paraId="2A4F73B9" w14:textId="77777777" w:rsidR="000F3B65" w:rsidRDefault="00C64217">
            <w:pPr>
              <w:pStyle w:val="TableParagraph"/>
              <w:spacing w:before="22"/>
              <w:ind w:right="51"/>
              <w:jc w:val="right"/>
              <w:rPr>
                <w:rFonts w:ascii="Times New Roman"/>
                <w:sz w:val="20"/>
              </w:rPr>
            </w:pPr>
            <w:r>
              <w:rPr>
                <w:rFonts w:ascii="Times New Roman"/>
                <w:w w:val="99"/>
                <w:sz w:val="20"/>
              </w:rPr>
              <w:t>2</w:t>
            </w:r>
          </w:p>
        </w:tc>
      </w:tr>
      <w:tr w:rsidR="000F3B65" w14:paraId="097C50B2" w14:textId="77777777">
        <w:trPr>
          <w:trHeight w:val="288"/>
        </w:trPr>
        <w:tc>
          <w:tcPr>
            <w:tcW w:w="1005" w:type="dxa"/>
          </w:tcPr>
          <w:p w14:paraId="270C87E7" w14:textId="77777777" w:rsidR="000F3B65" w:rsidRDefault="00C64217">
            <w:pPr>
              <w:pStyle w:val="TableParagraph"/>
              <w:spacing w:before="31"/>
              <w:ind w:left="50"/>
              <w:jc w:val="left"/>
              <w:rPr>
                <w:rFonts w:ascii="Courier New"/>
                <w:sz w:val="20"/>
              </w:rPr>
            </w:pPr>
            <w:r>
              <w:rPr>
                <w:rFonts w:ascii="Courier New"/>
                <w:sz w:val="20"/>
              </w:rPr>
              <w:t>MSA</w:t>
            </w:r>
          </w:p>
        </w:tc>
        <w:tc>
          <w:tcPr>
            <w:tcW w:w="2402" w:type="dxa"/>
          </w:tcPr>
          <w:p w14:paraId="26C66B88" w14:textId="77777777" w:rsidR="000F3B65" w:rsidRDefault="00C64217">
            <w:pPr>
              <w:pStyle w:val="TableParagraph"/>
              <w:spacing w:before="21"/>
              <w:ind w:left="115"/>
              <w:jc w:val="left"/>
              <w:rPr>
                <w:rFonts w:ascii="Times New Roman"/>
                <w:sz w:val="20"/>
              </w:rPr>
            </w:pPr>
            <w:r>
              <w:rPr>
                <w:rFonts w:ascii="Times New Roman"/>
                <w:sz w:val="20"/>
              </w:rPr>
              <w:t>Message Acknowledgment</w:t>
            </w:r>
          </w:p>
        </w:tc>
        <w:tc>
          <w:tcPr>
            <w:tcW w:w="743" w:type="dxa"/>
          </w:tcPr>
          <w:p w14:paraId="2518063E" w14:textId="77777777" w:rsidR="000F3B65" w:rsidRDefault="00C64217">
            <w:pPr>
              <w:pStyle w:val="TableParagraph"/>
              <w:spacing w:before="21"/>
              <w:ind w:left="1"/>
              <w:rPr>
                <w:rFonts w:ascii="Times New Roman"/>
                <w:sz w:val="20"/>
              </w:rPr>
            </w:pPr>
            <w:r>
              <w:rPr>
                <w:rFonts w:ascii="Times New Roman"/>
                <w:w w:val="99"/>
                <w:sz w:val="20"/>
              </w:rPr>
              <w:t>R</w:t>
            </w:r>
          </w:p>
        </w:tc>
        <w:tc>
          <w:tcPr>
            <w:tcW w:w="1220" w:type="dxa"/>
          </w:tcPr>
          <w:p w14:paraId="25B43717" w14:textId="77777777" w:rsidR="000F3B65" w:rsidRDefault="00C64217">
            <w:pPr>
              <w:pStyle w:val="TableParagraph"/>
              <w:spacing w:before="21"/>
              <w:ind w:left="95" w:right="95"/>
              <w:rPr>
                <w:rFonts w:ascii="Times New Roman"/>
                <w:sz w:val="20"/>
              </w:rPr>
            </w:pPr>
            <w:r>
              <w:rPr>
                <w:rFonts w:ascii="Times New Roman"/>
                <w:sz w:val="20"/>
              </w:rPr>
              <w:t>[1..1]</w:t>
            </w:r>
          </w:p>
        </w:tc>
        <w:tc>
          <w:tcPr>
            <w:tcW w:w="1316" w:type="dxa"/>
          </w:tcPr>
          <w:p w14:paraId="0DB23A89" w14:textId="77777777" w:rsidR="000F3B65" w:rsidRDefault="00C64217">
            <w:pPr>
              <w:pStyle w:val="TableParagraph"/>
              <w:spacing w:before="21"/>
              <w:ind w:right="51"/>
              <w:jc w:val="right"/>
              <w:rPr>
                <w:rFonts w:ascii="Times New Roman"/>
                <w:sz w:val="20"/>
              </w:rPr>
            </w:pPr>
            <w:r>
              <w:rPr>
                <w:rFonts w:ascii="Times New Roman"/>
                <w:w w:val="99"/>
                <w:sz w:val="20"/>
              </w:rPr>
              <w:t>2</w:t>
            </w:r>
          </w:p>
        </w:tc>
      </w:tr>
      <w:tr w:rsidR="000F3B65" w14:paraId="734493C6" w14:textId="77777777">
        <w:trPr>
          <w:trHeight w:val="257"/>
        </w:trPr>
        <w:tc>
          <w:tcPr>
            <w:tcW w:w="1005" w:type="dxa"/>
          </w:tcPr>
          <w:p w14:paraId="0130759D" w14:textId="77777777" w:rsidR="000F3B65" w:rsidRDefault="00C64217">
            <w:pPr>
              <w:pStyle w:val="TableParagraph"/>
              <w:spacing w:before="31" w:line="206" w:lineRule="exact"/>
              <w:ind w:left="50"/>
              <w:jc w:val="left"/>
              <w:rPr>
                <w:rFonts w:ascii="Courier New"/>
                <w:sz w:val="20"/>
              </w:rPr>
            </w:pPr>
            <w:r>
              <w:rPr>
                <w:rFonts w:ascii="Courier New"/>
                <w:sz w:val="20"/>
              </w:rPr>
              <w:t>[ ERR ]</w:t>
            </w:r>
          </w:p>
        </w:tc>
        <w:tc>
          <w:tcPr>
            <w:tcW w:w="2402" w:type="dxa"/>
          </w:tcPr>
          <w:p w14:paraId="3B1CBD4F" w14:textId="77777777" w:rsidR="000F3B65" w:rsidRDefault="00C64217">
            <w:pPr>
              <w:pStyle w:val="TableParagraph"/>
              <w:spacing w:before="21" w:line="217" w:lineRule="exact"/>
              <w:ind w:left="115"/>
              <w:jc w:val="left"/>
              <w:rPr>
                <w:rFonts w:ascii="Times New Roman"/>
                <w:sz w:val="20"/>
              </w:rPr>
            </w:pPr>
            <w:r>
              <w:rPr>
                <w:rFonts w:ascii="Times New Roman"/>
                <w:sz w:val="20"/>
              </w:rPr>
              <w:t>Error</w:t>
            </w:r>
          </w:p>
        </w:tc>
        <w:tc>
          <w:tcPr>
            <w:tcW w:w="743" w:type="dxa"/>
          </w:tcPr>
          <w:p w14:paraId="58975F28" w14:textId="77777777" w:rsidR="000F3B65" w:rsidRDefault="00C64217">
            <w:pPr>
              <w:pStyle w:val="TableParagraph"/>
              <w:spacing w:before="21" w:line="217" w:lineRule="exact"/>
              <w:ind w:left="94" w:right="95"/>
              <w:rPr>
                <w:rFonts w:ascii="Times New Roman"/>
                <w:sz w:val="20"/>
              </w:rPr>
            </w:pPr>
            <w:r>
              <w:rPr>
                <w:rFonts w:ascii="Times New Roman"/>
                <w:sz w:val="20"/>
              </w:rPr>
              <w:t>RE</w:t>
            </w:r>
          </w:p>
        </w:tc>
        <w:tc>
          <w:tcPr>
            <w:tcW w:w="1220" w:type="dxa"/>
          </w:tcPr>
          <w:p w14:paraId="422A7692" w14:textId="77777777" w:rsidR="000F3B65" w:rsidRDefault="00C64217">
            <w:pPr>
              <w:pStyle w:val="TableParagraph"/>
              <w:spacing w:before="21" w:line="217" w:lineRule="exact"/>
              <w:ind w:left="95" w:right="95"/>
              <w:rPr>
                <w:rFonts w:ascii="Times New Roman"/>
                <w:sz w:val="20"/>
              </w:rPr>
            </w:pPr>
            <w:r>
              <w:rPr>
                <w:rFonts w:ascii="Times New Roman"/>
                <w:sz w:val="20"/>
              </w:rPr>
              <w:t>[0..1]</w:t>
            </w:r>
          </w:p>
        </w:tc>
        <w:tc>
          <w:tcPr>
            <w:tcW w:w="1316" w:type="dxa"/>
          </w:tcPr>
          <w:p w14:paraId="72138E3C" w14:textId="77777777" w:rsidR="000F3B65" w:rsidRDefault="00C64217">
            <w:pPr>
              <w:pStyle w:val="TableParagraph"/>
              <w:spacing w:before="21" w:line="217" w:lineRule="exact"/>
              <w:ind w:right="51"/>
              <w:jc w:val="right"/>
              <w:rPr>
                <w:rFonts w:ascii="Times New Roman"/>
                <w:sz w:val="20"/>
              </w:rPr>
            </w:pPr>
            <w:r>
              <w:rPr>
                <w:rFonts w:ascii="Times New Roman"/>
                <w:w w:val="99"/>
                <w:sz w:val="20"/>
              </w:rPr>
              <w:t>2</w:t>
            </w:r>
          </w:p>
        </w:tc>
      </w:tr>
    </w:tbl>
    <w:p w14:paraId="28E5F610" w14:textId="77777777" w:rsidR="000F3B65" w:rsidRDefault="000F3B65">
      <w:pPr>
        <w:pStyle w:val="BodyText"/>
        <w:rPr>
          <w:rFonts w:ascii="Arial"/>
          <w:b/>
          <w:sz w:val="20"/>
        </w:rPr>
      </w:pPr>
    </w:p>
    <w:p w14:paraId="191D8348" w14:textId="77777777" w:rsidR="000F3B65" w:rsidRDefault="000F3B65">
      <w:pPr>
        <w:pStyle w:val="BodyText"/>
        <w:rPr>
          <w:rFonts w:ascii="Arial"/>
          <w:b/>
          <w:sz w:val="20"/>
        </w:rPr>
      </w:pPr>
    </w:p>
    <w:p w14:paraId="1C420EDD" w14:textId="77777777" w:rsidR="000F3B65" w:rsidRDefault="000F3B65">
      <w:pPr>
        <w:pStyle w:val="BodyText"/>
        <w:rPr>
          <w:rFonts w:ascii="Arial"/>
          <w:b/>
          <w:sz w:val="20"/>
        </w:rPr>
      </w:pPr>
    </w:p>
    <w:p w14:paraId="2D41067C" w14:textId="77777777" w:rsidR="000F3B65" w:rsidRDefault="000F3B65">
      <w:pPr>
        <w:pStyle w:val="BodyText"/>
        <w:rPr>
          <w:rFonts w:ascii="Arial"/>
          <w:b/>
          <w:sz w:val="20"/>
        </w:rPr>
      </w:pPr>
    </w:p>
    <w:p w14:paraId="32A2807D" w14:textId="77777777" w:rsidR="000F3B65" w:rsidRDefault="000F3B65">
      <w:pPr>
        <w:pStyle w:val="BodyText"/>
        <w:spacing w:before="3"/>
        <w:rPr>
          <w:rFonts w:ascii="Arial"/>
          <w:b/>
          <w:sz w:val="16"/>
        </w:rPr>
      </w:pPr>
    </w:p>
    <w:p w14:paraId="1F281327" w14:textId="1759E32B" w:rsidR="000F3B65" w:rsidRDefault="00D44919">
      <w:pPr>
        <w:pStyle w:val="BodyText"/>
        <w:spacing w:before="90"/>
        <w:ind w:left="5738"/>
      </w:pPr>
      <w:r>
        <w:rPr>
          <w:noProof/>
        </w:rPr>
        <mc:AlternateContent>
          <mc:Choice Requires="wps">
            <w:drawing>
              <wp:anchor distT="0" distB="0" distL="114300" distR="114300" simplePos="0" relativeHeight="15735808" behindDoc="0" locked="0" layoutInCell="1" allowOverlap="1" wp14:anchorId="68F46C29" wp14:editId="29AC7565">
                <wp:simplePos x="0" y="0"/>
                <wp:positionH relativeFrom="page">
                  <wp:posOffset>1016000</wp:posOffset>
                </wp:positionH>
                <wp:positionV relativeFrom="paragraph">
                  <wp:posOffset>-353695</wp:posOffset>
                </wp:positionV>
                <wp:extent cx="3521710" cy="1104900"/>
                <wp:effectExtent l="0" t="0" r="0" b="0"/>
                <wp:wrapNone/>
                <wp:docPr id="2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545"/>
                            </w:tblGrid>
                            <w:tr w:rsidR="000F3B65" w14:paraId="3B39BA6F" w14:textId="77777777">
                              <w:trPr>
                                <w:trHeight w:val="881"/>
                              </w:trPr>
                              <w:tc>
                                <w:tcPr>
                                  <w:tcW w:w="5545" w:type="dxa"/>
                                </w:tcPr>
                                <w:p w14:paraId="34E6439C" w14:textId="77777777" w:rsidR="000F3B65" w:rsidRDefault="00C64217">
                                  <w:pPr>
                                    <w:pStyle w:val="TableParagraph"/>
                                    <w:tabs>
                                      <w:tab w:val="left" w:pos="919"/>
                                    </w:tabs>
                                    <w:spacing w:before="0" w:line="314" w:lineRule="exact"/>
                                    <w:ind w:left="200"/>
                                    <w:jc w:val="left"/>
                                    <w:rPr>
                                      <w:b/>
                                      <w:i/>
                                      <w:sz w:val="28"/>
                                    </w:rPr>
                                  </w:pPr>
                                  <w:r>
                                    <w:rPr>
                                      <w:b/>
                                      <w:i/>
                                      <w:sz w:val="28"/>
                                    </w:rPr>
                                    <w:t>3.5</w:t>
                                  </w:r>
                                  <w:r>
                                    <w:rPr>
                                      <w:b/>
                                      <w:i/>
                                      <w:sz w:val="28"/>
                                    </w:rPr>
                                    <w:tab/>
                                    <w:t>Static Definition – Segment</w:t>
                                  </w:r>
                                  <w:r>
                                    <w:rPr>
                                      <w:b/>
                                      <w:i/>
                                      <w:spacing w:val="-1"/>
                                      <w:sz w:val="28"/>
                                    </w:rPr>
                                    <w:t xml:space="preserve"> </w:t>
                                  </w:r>
                                  <w:r>
                                    <w:rPr>
                                      <w:b/>
                                      <w:i/>
                                      <w:sz w:val="28"/>
                                    </w:rPr>
                                    <w:t>Level</w:t>
                                  </w:r>
                                </w:p>
                                <w:p w14:paraId="00BC8E4B" w14:textId="77777777" w:rsidR="000F3B65" w:rsidRDefault="000F3B65">
                                  <w:pPr>
                                    <w:pStyle w:val="TableParagraph"/>
                                    <w:spacing w:before="11"/>
                                    <w:jc w:val="left"/>
                                    <w:rPr>
                                      <w:rFonts w:ascii="Times New Roman"/>
                                      <w:sz w:val="28"/>
                                    </w:rPr>
                                  </w:pPr>
                                </w:p>
                                <w:p w14:paraId="5CAB85D2" w14:textId="77777777" w:rsidR="000F3B65" w:rsidRDefault="00C64217">
                                  <w:pPr>
                                    <w:pStyle w:val="TableParagraph"/>
                                    <w:spacing w:before="0" w:line="215" w:lineRule="exact"/>
                                    <w:ind w:left="200" w:right="-58"/>
                                    <w:jc w:val="left"/>
                                    <w:rPr>
                                      <w:rFonts w:ascii="Times New Roman"/>
                                      <w:sz w:val="24"/>
                                    </w:rPr>
                                  </w:pPr>
                                  <w:r>
                                    <w:rPr>
                                      <w:rFonts w:ascii="Times New Roman"/>
                                      <w:sz w:val="24"/>
                                    </w:rPr>
                                    <w:t>Fields in HL7 messages shall be populated and</w:t>
                                  </w:r>
                                  <w:r>
                                    <w:rPr>
                                      <w:rFonts w:ascii="Times New Roman"/>
                                      <w:spacing w:val="-15"/>
                                      <w:sz w:val="24"/>
                                    </w:rPr>
                                    <w:t xml:space="preserve"> </w:t>
                                  </w:r>
                                  <w:r>
                                    <w:rPr>
                                      <w:rFonts w:ascii="Times New Roman"/>
                                      <w:sz w:val="24"/>
                                    </w:rPr>
                                    <w:t>processe</w:t>
                                  </w:r>
                                </w:p>
                              </w:tc>
                            </w:tr>
                            <w:tr w:rsidR="000F3B65" w14:paraId="3DA6566C" w14:textId="77777777">
                              <w:trPr>
                                <w:trHeight w:val="857"/>
                              </w:trPr>
                              <w:tc>
                                <w:tcPr>
                                  <w:tcW w:w="5545" w:type="dxa"/>
                                </w:tcPr>
                                <w:p w14:paraId="30B1FDE8" w14:textId="77777777" w:rsidR="000F3B65" w:rsidRDefault="00C64217">
                                  <w:pPr>
                                    <w:pStyle w:val="TableParagraph"/>
                                    <w:spacing w:before="38"/>
                                    <w:ind w:left="200"/>
                                    <w:jc w:val="left"/>
                                    <w:rPr>
                                      <w:rFonts w:ascii="Times New Roman"/>
                                      <w:sz w:val="24"/>
                                    </w:rPr>
                                  </w:pPr>
                                  <w:r>
                                    <w:rPr>
                                      <w:rFonts w:ascii="Times New Roman"/>
                                      <w:sz w:val="24"/>
                                    </w:rPr>
                                    <w:t>Segment Attribute Tables.</w:t>
                                  </w:r>
                                </w:p>
                                <w:p w14:paraId="37666EFF" w14:textId="77777777" w:rsidR="000F3B65" w:rsidRDefault="000F3B65">
                                  <w:pPr>
                                    <w:pStyle w:val="TableParagraph"/>
                                    <w:spacing w:before="3"/>
                                    <w:jc w:val="left"/>
                                    <w:rPr>
                                      <w:rFonts w:ascii="Times New Roman"/>
                                      <w:sz w:val="21"/>
                                    </w:rPr>
                                  </w:pPr>
                                </w:p>
                                <w:p w14:paraId="6FBCEB93" w14:textId="77777777" w:rsidR="000F3B65" w:rsidRDefault="00C64217">
                                  <w:pPr>
                                    <w:pStyle w:val="TableParagraph"/>
                                    <w:spacing w:before="0" w:line="279" w:lineRule="exact"/>
                                    <w:ind w:left="200"/>
                                    <w:jc w:val="left"/>
                                    <w:rPr>
                                      <w:b/>
                                      <w:sz w:val="26"/>
                                    </w:rPr>
                                  </w:pPr>
                                  <w:r>
                                    <w:rPr>
                                      <w:b/>
                                      <w:sz w:val="26"/>
                                    </w:rPr>
                                    <w:t>3.5.1 MSH Segment</w:t>
                                  </w:r>
                                </w:p>
                              </w:tc>
                            </w:tr>
                          </w:tbl>
                          <w:p w14:paraId="314E35FE" w14:textId="77777777" w:rsidR="000F3B65" w:rsidRDefault="000F3B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6C29" id="Text Box 6" o:spid="_x0000_s1030" type="#_x0000_t202" alt="&quot;&quot;" style="position:absolute;left:0;text-align:left;margin-left:80pt;margin-top:-27.85pt;width:277.3pt;height:8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45"/>
                      </w:tblGrid>
                      <w:tr w:rsidR="000F3B65" w14:paraId="3B39BA6F" w14:textId="77777777">
                        <w:trPr>
                          <w:trHeight w:val="881"/>
                        </w:trPr>
                        <w:tc>
                          <w:tcPr>
                            <w:tcW w:w="5545" w:type="dxa"/>
                          </w:tcPr>
                          <w:p w14:paraId="34E6439C" w14:textId="77777777" w:rsidR="000F3B65" w:rsidRDefault="00C64217">
                            <w:pPr>
                              <w:pStyle w:val="TableParagraph"/>
                              <w:tabs>
                                <w:tab w:val="left" w:pos="919"/>
                              </w:tabs>
                              <w:spacing w:before="0" w:line="314" w:lineRule="exact"/>
                              <w:ind w:left="200"/>
                              <w:jc w:val="left"/>
                              <w:rPr>
                                <w:b/>
                                <w:i/>
                                <w:sz w:val="28"/>
                              </w:rPr>
                            </w:pPr>
                            <w:r>
                              <w:rPr>
                                <w:b/>
                                <w:i/>
                                <w:sz w:val="28"/>
                              </w:rPr>
                              <w:t>3.5</w:t>
                            </w:r>
                            <w:r>
                              <w:rPr>
                                <w:b/>
                                <w:i/>
                                <w:sz w:val="28"/>
                              </w:rPr>
                              <w:tab/>
                              <w:t>Static Definition – Segment</w:t>
                            </w:r>
                            <w:r>
                              <w:rPr>
                                <w:b/>
                                <w:i/>
                                <w:spacing w:val="-1"/>
                                <w:sz w:val="28"/>
                              </w:rPr>
                              <w:t xml:space="preserve"> </w:t>
                            </w:r>
                            <w:r>
                              <w:rPr>
                                <w:b/>
                                <w:i/>
                                <w:sz w:val="28"/>
                              </w:rPr>
                              <w:t>Level</w:t>
                            </w:r>
                          </w:p>
                          <w:p w14:paraId="00BC8E4B" w14:textId="77777777" w:rsidR="000F3B65" w:rsidRDefault="000F3B65">
                            <w:pPr>
                              <w:pStyle w:val="TableParagraph"/>
                              <w:spacing w:before="11"/>
                              <w:jc w:val="left"/>
                              <w:rPr>
                                <w:rFonts w:ascii="Times New Roman"/>
                                <w:sz w:val="28"/>
                              </w:rPr>
                            </w:pPr>
                          </w:p>
                          <w:p w14:paraId="5CAB85D2" w14:textId="77777777" w:rsidR="000F3B65" w:rsidRDefault="00C64217">
                            <w:pPr>
                              <w:pStyle w:val="TableParagraph"/>
                              <w:spacing w:before="0" w:line="215" w:lineRule="exact"/>
                              <w:ind w:left="200" w:right="-58"/>
                              <w:jc w:val="left"/>
                              <w:rPr>
                                <w:rFonts w:ascii="Times New Roman"/>
                                <w:sz w:val="24"/>
                              </w:rPr>
                            </w:pPr>
                            <w:r>
                              <w:rPr>
                                <w:rFonts w:ascii="Times New Roman"/>
                                <w:sz w:val="24"/>
                              </w:rPr>
                              <w:t>Fields in HL7 messages shall be populated and</w:t>
                            </w:r>
                            <w:r>
                              <w:rPr>
                                <w:rFonts w:ascii="Times New Roman"/>
                                <w:spacing w:val="-15"/>
                                <w:sz w:val="24"/>
                              </w:rPr>
                              <w:t xml:space="preserve"> </w:t>
                            </w:r>
                            <w:r>
                              <w:rPr>
                                <w:rFonts w:ascii="Times New Roman"/>
                                <w:sz w:val="24"/>
                              </w:rPr>
                              <w:t>processe</w:t>
                            </w:r>
                          </w:p>
                        </w:tc>
                      </w:tr>
                      <w:tr w:rsidR="000F3B65" w14:paraId="3DA6566C" w14:textId="77777777">
                        <w:trPr>
                          <w:trHeight w:val="857"/>
                        </w:trPr>
                        <w:tc>
                          <w:tcPr>
                            <w:tcW w:w="5545" w:type="dxa"/>
                          </w:tcPr>
                          <w:p w14:paraId="30B1FDE8" w14:textId="77777777" w:rsidR="000F3B65" w:rsidRDefault="00C64217">
                            <w:pPr>
                              <w:pStyle w:val="TableParagraph"/>
                              <w:spacing w:before="38"/>
                              <w:ind w:left="200"/>
                              <w:jc w:val="left"/>
                              <w:rPr>
                                <w:rFonts w:ascii="Times New Roman"/>
                                <w:sz w:val="24"/>
                              </w:rPr>
                            </w:pPr>
                            <w:r>
                              <w:rPr>
                                <w:rFonts w:ascii="Times New Roman"/>
                                <w:sz w:val="24"/>
                              </w:rPr>
                              <w:t>Segment Attribute Tables.</w:t>
                            </w:r>
                          </w:p>
                          <w:p w14:paraId="37666EFF" w14:textId="77777777" w:rsidR="000F3B65" w:rsidRDefault="000F3B65">
                            <w:pPr>
                              <w:pStyle w:val="TableParagraph"/>
                              <w:spacing w:before="3"/>
                              <w:jc w:val="left"/>
                              <w:rPr>
                                <w:rFonts w:ascii="Times New Roman"/>
                                <w:sz w:val="21"/>
                              </w:rPr>
                            </w:pPr>
                          </w:p>
                          <w:p w14:paraId="6FBCEB93" w14:textId="77777777" w:rsidR="000F3B65" w:rsidRDefault="00C64217">
                            <w:pPr>
                              <w:pStyle w:val="TableParagraph"/>
                              <w:spacing w:before="0" w:line="279" w:lineRule="exact"/>
                              <w:ind w:left="200"/>
                              <w:jc w:val="left"/>
                              <w:rPr>
                                <w:b/>
                                <w:sz w:val="26"/>
                              </w:rPr>
                            </w:pPr>
                            <w:r>
                              <w:rPr>
                                <w:b/>
                                <w:sz w:val="26"/>
                              </w:rPr>
                              <w:t>3.5.1 MSH Segment</w:t>
                            </w:r>
                          </w:p>
                        </w:tc>
                      </w:tr>
                    </w:tbl>
                    <w:p w14:paraId="314E35FE" w14:textId="77777777" w:rsidR="000F3B65" w:rsidRDefault="000F3B65">
                      <w:pPr>
                        <w:pStyle w:val="BodyText"/>
                      </w:pPr>
                    </w:p>
                  </w:txbxContent>
                </v:textbox>
                <w10:wrap anchorx="page"/>
              </v:shape>
            </w:pict>
          </mc:Fallback>
        </mc:AlternateContent>
      </w:r>
      <w:bookmarkStart w:id="247" w:name="3.5_Static_Definition_–_Segment_Level"/>
      <w:bookmarkEnd w:id="247"/>
      <w:r w:rsidR="00C64217">
        <w:t>d according to the following</w:t>
      </w:r>
    </w:p>
    <w:p w14:paraId="5F738D8B" w14:textId="77777777" w:rsidR="000F3B65" w:rsidRDefault="000F3B65">
      <w:pPr>
        <w:pStyle w:val="BodyText"/>
        <w:rPr>
          <w:sz w:val="26"/>
        </w:rPr>
      </w:pPr>
    </w:p>
    <w:p w14:paraId="6F09E72F" w14:textId="77777777" w:rsidR="000F3B65" w:rsidRDefault="000F3B65">
      <w:pPr>
        <w:pStyle w:val="BodyText"/>
        <w:rPr>
          <w:sz w:val="26"/>
        </w:rPr>
      </w:pPr>
    </w:p>
    <w:p w14:paraId="69F6E02C" w14:textId="77777777" w:rsidR="000F3B65" w:rsidRDefault="000F3B65">
      <w:pPr>
        <w:pStyle w:val="BodyText"/>
        <w:rPr>
          <w:sz w:val="26"/>
        </w:rPr>
      </w:pPr>
    </w:p>
    <w:p w14:paraId="3F02D99E" w14:textId="77777777" w:rsidR="000F3B65" w:rsidRDefault="000F3B65">
      <w:pPr>
        <w:pStyle w:val="BodyText"/>
        <w:spacing w:before="11"/>
        <w:rPr>
          <w:sz w:val="21"/>
        </w:rPr>
      </w:pPr>
    </w:p>
    <w:p w14:paraId="6B634FDF" w14:textId="77777777" w:rsidR="000F3B65" w:rsidRDefault="00C64217">
      <w:pPr>
        <w:pStyle w:val="BodyText"/>
        <w:ind w:left="340" w:right="994"/>
      </w:pPr>
      <w:r>
        <w:t xml:space="preserve">Refer </w:t>
      </w:r>
      <w:bookmarkStart w:id="248" w:name="3.5.1_MSH_Segment"/>
      <w:bookmarkEnd w:id="248"/>
      <w:r>
        <w:t xml:space="preserve">to the definition in Section 1.5.1, </w:t>
      </w:r>
      <w:r>
        <w:rPr>
          <w:color w:val="0000FF"/>
          <w:u w:val="single" w:color="0000FF"/>
        </w:rPr>
        <w:t>MSH Segment</w:t>
      </w:r>
      <w:r>
        <w:t>, for a listing of all the fields defined for the MSH segment in HL7.</w:t>
      </w:r>
    </w:p>
    <w:p w14:paraId="5BFC172B" w14:textId="77777777" w:rsidR="000F3B65" w:rsidRDefault="000F3B65">
      <w:pPr>
        <w:pStyle w:val="BodyText"/>
      </w:pPr>
    </w:p>
    <w:p w14:paraId="7111C1E2" w14:textId="77777777" w:rsidR="000F3B65" w:rsidRDefault="00C64217">
      <w:pPr>
        <w:pStyle w:val="BodyText"/>
        <w:ind w:left="340" w:right="348"/>
      </w:pPr>
      <w:r>
        <w:t xml:space="preserve">Refer to Section 3.6.1, </w:t>
      </w:r>
      <w:r>
        <w:rPr>
          <w:color w:val="0000FF"/>
          <w:u w:val="single" w:color="0000FF"/>
        </w:rPr>
        <w:t>MSH Segment Fields</w:t>
      </w:r>
      <w:r>
        <w:t>, for a more detailed explanation of the fields used by VistA.</w:t>
      </w:r>
    </w:p>
    <w:p w14:paraId="5147DF34" w14:textId="77777777" w:rsidR="000F3B65" w:rsidRDefault="000F3B65">
      <w:pPr>
        <w:pStyle w:val="BodyText"/>
        <w:spacing w:before="3"/>
        <w:rPr>
          <w:sz w:val="21"/>
        </w:rPr>
      </w:pPr>
    </w:p>
    <w:p w14:paraId="4D4AC181" w14:textId="77777777" w:rsidR="000F3B65" w:rsidRDefault="00C64217">
      <w:pPr>
        <w:pStyle w:val="Heading3"/>
        <w:numPr>
          <w:ilvl w:val="2"/>
          <w:numId w:val="3"/>
        </w:numPr>
        <w:tabs>
          <w:tab w:val="left" w:pos="1061"/>
        </w:tabs>
      </w:pPr>
      <w:bookmarkStart w:id="249" w:name="_bookmark111"/>
      <w:bookmarkStart w:id="250" w:name="3.5.2_PID_Segment"/>
      <w:bookmarkEnd w:id="249"/>
      <w:bookmarkEnd w:id="250"/>
      <w:r>
        <w:t>PID</w:t>
      </w:r>
      <w:r>
        <w:rPr>
          <w:spacing w:val="-2"/>
        </w:rPr>
        <w:t xml:space="preserve"> </w:t>
      </w:r>
      <w:r>
        <w:t>Segment</w:t>
      </w:r>
    </w:p>
    <w:p w14:paraId="47EE561E" w14:textId="77777777" w:rsidR="000F3B65" w:rsidRDefault="000F3B65">
      <w:pPr>
        <w:pStyle w:val="BodyText"/>
        <w:spacing w:before="8"/>
        <w:rPr>
          <w:rFonts w:ascii="Arial"/>
          <w:b/>
        </w:rPr>
      </w:pPr>
    </w:p>
    <w:p w14:paraId="1D6A9817" w14:textId="77777777" w:rsidR="000F3B65" w:rsidRDefault="00C64217">
      <w:pPr>
        <w:pStyle w:val="BodyText"/>
        <w:spacing w:before="1"/>
        <w:ind w:left="339" w:right="509"/>
      </w:pPr>
      <w:r>
        <w:t xml:space="preserve">The following is a listing of all the fields defined for the PID Segment in HL7, and their usage in the order message. Refer to Section 3.6.2, </w:t>
      </w:r>
      <w:r>
        <w:rPr>
          <w:color w:val="0000FF"/>
          <w:u w:val="single" w:color="0000FF"/>
        </w:rPr>
        <w:t>PID Segment Fields</w:t>
      </w:r>
      <w:r>
        <w:t>, for a more detailed explanation of the fields used by VistA.</w:t>
      </w:r>
    </w:p>
    <w:p w14:paraId="1D596002" w14:textId="77777777" w:rsidR="000F3B65" w:rsidRDefault="000F3B65">
      <w:pPr>
        <w:pStyle w:val="BodyText"/>
        <w:spacing w:before="6"/>
        <w:rPr>
          <w:sz w:val="25"/>
        </w:rPr>
      </w:pPr>
    </w:p>
    <w:tbl>
      <w:tblPr>
        <w:tblW w:w="0" w:type="auto"/>
        <w:tblInd w:w="10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615"/>
      </w:tblGrid>
      <w:tr w:rsidR="000F3B65" w14:paraId="7744C777" w14:textId="77777777">
        <w:trPr>
          <w:trHeight w:val="243"/>
        </w:trPr>
        <w:tc>
          <w:tcPr>
            <w:tcW w:w="523" w:type="dxa"/>
            <w:tcBorders>
              <w:bottom w:val="single" w:sz="6" w:space="0" w:color="000000"/>
              <w:right w:val="single" w:sz="6" w:space="0" w:color="000000"/>
            </w:tcBorders>
            <w:shd w:val="clear" w:color="auto" w:fill="E6E6E6"/>
          </w:tcPr>
          <w:p w14:paraId="08C4E24E" w14:textId="77777777" w:rsidR="000F3B65" w:rsidRDefault="00C64217">
            <w:pPr>
              <w:pStyle w:val="TableParagraph"/>
              <w:ind w:right="98"/>
              <w:jc w:val="right"/>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42A78F2"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6C6E8EA3" w14:textId="77777777" w:rsidR="000F3B65" w:rsidRDefault="00C64217">
            <w:pPr>
              <w:pStyle w:val="TableParagraph"/>
              <w:ind w:right="159"/>
              <w:jc w:val="righ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863024B"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95BD37C"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2CD0687"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E8031A6" w14:textId="77777777" w:rsidR="000F3B65" w:rsidRDefault="00C64217">
            <w:pPr>
              <w:pStyle w:val="TableParagraph"/>
              <w:ind w:left="92" w:right="77"/>
              <w:rPr>
                <w:b/>
                <w:sz w:val="16"/>
              </w:rPr>
            </w:pPr>
            <w:r>
              <w:rPr>
                <w:b/>
                <w:sz w:val="16"/>
              </w:rPr>
              <w:t>Item #</w:t>
            </w:r>
          </w:p>
        </w:tc>
        <w:tc>
          <w:tcPr>
            <w:tcW w:w="2615" w:type="dxa"/>
            <w:tcBorders>
              <w:left w:val="single" w:sz="6" w:space="0" w:color="000000"/>
              <w:bottom w:val="single" w:sz="6" w:space="0" w:color="000000"/>
            </w:tcBorders>
            <w:shd w:val="clear" w:color="auto" w:fill="E6E6E6"/>
          </w:tcPr>
          <w:p w14:paraId="76FD8784" w14:textId="77777777" w:rsidR="000F3B65" w:rsidRDefault="00C64217">
            <w:pPr>
              <w:pStyle w:val="TableParagraph"/>
              <w:ind w:left="114"/>
              <w:jc w:val="left"/>
              <w:rPr>
                <w:b/>
                <w:sz w:val="16"/>
              </w:rPr>
            </w:pPr>
            <w:r>
              <w:rPr>
                <w:b/>
                <w:sz w:val="16"/>
              </w:rPr>
              <w:t>Element Name</w:t>
            </w:r>
          </w:p>
        </w:tc>
      </w:tr>
      <w:tr w:rsidR="000F3B65" w14:paraId="189391A8" w14:textId="77777777">
        <w:trPr>
          <w:trHeight w:val="235"/>
        </w:trPr>
        <w:tc>
          <w:tcPr>
            <w:tcW w:w="523" w:type="dxa"/>
            <w:tcBorders>
              <w:top w:val="single" w:sz="6" w:space="0" w:color="000000"/>
              <w:bottom w:val="nil"/>
              <w:right w:val="single" w:sz="6" w:space="0" w:color="000000"/>
            </w:tcBorders>
          </w:tcPr>
          <w:p w14:paraId="24A50B74" w14:textId="77777777" w:rsidR="000F3B65" w:rsidRDefault="00C64217">
            <w:pPr>
              <w:pStyle w:val="TableParagraph"/>
              <w:spacing w:before="22"/>
              <w:ind w:right="203"/>
              <w:jc w:val="righ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AB53848" w14:textId="77777777" w:rsidR="000F3B65" w:rsidRDefault="00C64217">
            <w:pPr>
              <w:pStyle w:val="TableParagraph"/>
              <w:spacing w:before="22"/>
              <w:ind w:left="10"/>
              <w:rPr>
                <w:sz w:val="16"/>
              </w:rPr>
            </w:pPr>
            <w:r>
              <w:rPr>
                <w:sz w:val="16"/>
              </w:rPr>
              <w:t>4</w:t>
            </w:r>
          </w:p>
        </w:tc>
        <w:tc>
          <w:tcPr>
            <w:tcW w:w="559" w:type="dxa"/>
            <w:tcBorders>
              <w:top w:val="single" w:sz="6" w:space="0" w:color="000000"/>
              <w:left w:val="single" w:sz="6" w:space="0" w:color="000000"/>
              <w:bottom w:val="nil"/>
              <w:right w:val="single" w:sz="6" w:space="0" w:color="000000"/>
            </w:tcBorders>
          </w:tcPr>
          <w:p w14:paraId="453D0583" w14:textId="77777777" w:rsidR="000F3B65" w:rsidRDefault="00C64217">
            <w:pPr>
              <w:pStyle w:val="TableParagraph"/>
              <w:spacing w:before="22"/>
              <w:ind w:left="89" w:right="83"/>
              <w:rPr>
                <w:sz w:val="16"/>
              </w:rPr>
            </w:pPr>
            <w:r>
              <w:rPr>
                <w:sz w:val="16"/>
              </w:rPr>
              <w:t>SI</w:t>
            </w:r>
          </w:p>
        </w:tc>
        <w:tc>
          <w:tcPr>
            <w:tcW w:w="710" w:type="dxa"/>
            <w:tcBorders>
              <w:top w:val="single" w:sz="6" w:space="0" w:color="000000"/>
              <w:left w:val="single" w:sz="6" w:space="0" w:color="000000"/>
              <w:bottom w:val="nil"/>
              <w:right w:val="single" w:sz="6" w:space="0" w:color="000000"/>
            </w:tcBorders>
          </w:tcPr>
          <w:p w14:paraId="510946E2" w14:textId="77777777" w:rsidR="000F3B65" w:rsidRDefault="00C64217">
            <w:pPr>
              <w:pStyle w:val="TableParagraph"/>
              <w:spacing w:before="22"/>
              <w:ind w:left="12"/>
              <w:rPr>
                <w:sz w:val="16"/>
              </w:rPr>
            </w:pPr>
            <w:r>
              <w:rPr>
                <w:sz w:val="16"/>
              </w:rPr>
              <w:t>X</w:t>
            </w:r>
          </w:p>
        </w:tc>
        <w:tc>
          <w:tcPr>
            <w:tcW w:w="1056" w:type="dxa"/>
            <w:tcBorders>
              <w:top w:val="single" w:sz="6" w:space="0" w:color="000000"/>
              <w:left w:val="single" w:sz="6" w:space="0" w:color="000000"/>
              <w:bottom w:val="nil"/>
              <w:right w:val="single" w:sz="6" w:space="0" w:color="000000"/>
            </w:tcBorders>
          </w:tcPr>
          <w:p w14:paraId="6BF13333" w14:textId="77777777" w:rsidR="000F3B65" w:rsidRDefault="00C64217">
            <w:pPr>
              <w:pStyle w:val="TableParagraph"/>
              <w:spacing w:before="22"/>
              <w:ind w:left="90" w:right="78"/>
              <w:rPr>
                <w:sz w:val="16"/>
              </w:rPr>
            </w:pPr>
            <w:r>
              <w:rPr>
                <w:sz w:val="16"/>
              </w:rPr>
              <w:t>[0..0]</w:t>
            </w:r>
          </w:p>
        </w:tc>
        <w:tc>
          <w:tcPr>
            <w:tcW w:w="631" w:type="dxa"/>
            <w:tcBorders>
              <w:top w:val="single" w:sz="6" w:space="0" w:color="000000"/>
              <w:left w:val="single" w:sz="6" w:space="0" w:color="000000"/>
              <w:bottom w:val="nil"/>
              <w:right w:val="single" w:sz="6" w:space="0" w:color="000000"/>
            </w:tcBorders>
          </w:tcPr>
          <w:p w14:paraId="1F462956"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61AC7AD1" w14:textId="77777777" w:rsidR="000F3B65" w:rsidRDefault="00C64217">
            <w:pPr>
              <w:pStyle w:val="TableParagraph"/>
              <w:spacing w:before="22"/>
              <w:ind w:left="88" w:right="77"/>
              <w:rPr>
                <w:sz w:val="16"/>
              </w:rPr>
            </w:pPr>
            <w:r>
              <w:rPr>
                <w:sz w:val="16"/>
              </w:rPr>
              <w:t>00104</w:t>
            </w:r>
          </w:p>
        </w:tc>
        <w:tc>
          <w:tcPr>
            <w:tcW w:w="2615" w:type="dxa"/>
            <w:tcBorders>
              <w:top w:val="single" w:sz="6" w:space="0" w:color="000000"/>
              <w:left w:val="single" w:sz="6" w:space="0" w:color="000000"/>
              <w:bottom w:val="nil"/>
            </w:tcBorders>
          </w:tcPr>
          <w:p w14:paraId="30F09512" w14:textId="77777777" w:rsidR="000F3B65" w:rsidRDefault="00C64217">
            <w:pPr>
              <w:pStyle w:val="TableParagraph"/>
              <w:spacing w:before="22"/>
              <w:ind w:left="879"/>
              <w:jc w:val="left"/>
              <w:rPr>
                <w:sz w:val="16"/>
              </w:rPr>
            </w:pPr>
            <w:r>
              <w:rPr>
                <w:sz w:val="16"/>
              </w:rPr>
              <w:t>Set ID - PID</w:t>
            </w:r>
          </w:p>
        </w:tc>
      </w:tr>
      <w:tr w:rsidR="000F3B65" w14:paraId="1CCA1D7F" w14:textId="77777777">
        <w:trPr>
          <w:trHeight w:val="237"/>
        </w:trPr>
        <w:tc>
          <w:tcPr>
            <w:tcW w:w="523" w:type="dxa"/>
            <w:tcBorders>
              <w:top w:val="nil"/>
              <w:bottom w:val="nil"/>
              <w:right w:val="single" w:sz="6" w:space="0" w:color="000000"/>
            </w:tcBorders>
          </w:tcPr>
          <w:p w14:paraId="7047A3C2" w14:textId="77777777" w:rsidR="000F3B65" w:rsidRDefault="00C64217">
            <w:pPr>
              <w:pStyle w:val="TableParagraph"/>
              <w:ind w:right="203"/>
              <w:jc w:val="right"/>
              <w:rPr>
                <w:sz w:val="16"/>
              </w:rPr>
            </w:pPr>
            <w:r>
              <w:rPr>
                <w:sz w:val="16"/>
              </w:rPr>
              <w:t>2</w:t>
            </w:r>
          </w:p>
        </w:tc>
        <w:tc>
          <w:tcPr>
            <w:tcW w:w="516" w:type="dxa"/>
            <w:tcBorders>
              <w:top w:val="nil"/>
              <w:left w:val="single" w:sz="6" w:space="0" w:color="000000"/>
              <w:bottom w:val="nil"/>
              <w:right w:val="single" w:sz="6" w:space="0" w:color="000000"/>
            </w:tcBorders>
          </w:tcPr>
          <w:p w14:paraId="07623F7E"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5F2A7B8B" w14:textId="77777777" w:rsidR="000F3B65" w:rsidRDefault="00C64217">
            <w:pPr>
              <w:pStyle w:val="TableParagraph"/>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7BD27B3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4CE6A50"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DD15DD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40A1F0E" w14:textId="77777777" w:rsidR="000F3B65" w:rsidRDefault="00C64217">
            <w:pPr>
              <w:pStyle w:val="TableParagraph"/>
              <w:ind w:left="89" w:right="77"/>
              <w:rPr>
                <w:sz w:val="16"/>
              </w:rPr>
            </w:pPr>
            <w:r>
              <w:rPr>
                <w:sz w:val="16"/>
              </w:rPr>
              <w:t>00105</w:t>
            </w:r>
          </w:p>
        </w:tc>
        <w:tc>
          <w:tcPr>
            <w:tcW w:w="2615" w:type="dxa"/>
            <w:tcBorders>
              <w:top w:val="nil"/>
              <w:left w:val="single" w:sz="6" w:space="0" w:color="000000"/>
              <w:bottom w:val="nil"/>
            </w:tcBorders>
          </w:tcPr>
          <w:p w14:paraId="03563208" w14:textId="77777777" w:rsidR="000F3B65" w:rsidRDefault="00C64217">
            <w:pPr>
              <w:pStyle w:val="TableParagraph"/>
              <w:ind w:left="895" w:right="873"/>
              <w:rPr>
                <w:sz w:val="16"/>
              </w:rPr>
            </w:pPr>
            <w:r>
              <w:rPr>
                <w:sz w:val="16"/>
              </w:rPr>
              <w:t>Patient ID</w:t>
            </w:r>
          </w:p>
        </w:tc>
      </w:tr>
      <w:tr w:rsidR="000F3B65" w14:paraId="09794BBA" w14:textId="77777777">
        <w:trPr>
          <w:trHeight w:val="237"/>
        </w:trPr>
        <w:tc>
          <w:tcPr>
            <w:tcW w:w="523" w:type="dxa"/>
            <w:tcBorders>
              <w:top w:val="nil"/>
              <w:bottom w:val="nil"/>
              <w:right w:val="single" w:sz="6" w:space="0" w:color="000000"/>
            </w:tcBorders>
          </w:tcPr>
          <w:p w14:paraId="10DA5AA5" w14:textId="77777777" w:rsidR="000F3B65" w:rsidRDefault="00C64217">
            <w:pPr>
              <w:pStyle w:val="TableParagraph"/>
              <w:ind w:right="203"/>
              <w:jc w:val="right"/>
              <w:rPr>
                <w:sz w:val="16"/>
              </w:rPr>
            </w:pPr>
            <w:r>
              <w:rPr>
                <w:sz w:val="16"/>
              </w:rPr>
              <w:t>3</w:t>
            </w:r>
          </w:p>
        </w:tc>
        <w:tc>
          <w:tcPr>
            <w:tcW w:w="516" w:type="dxa"/>
            <w:tcBorders>
              <w:top w:val="nil"/>
              <w:left w:val="single" w:sz="6" w:space="0" w:color="000000"/>
              <w:bottom w:val="nil"/>
              <w:right w:val="single" w:sz="6" w:space="0" w:color="000000"/>
            </w:tcBorders>
          </w:tcPr>
          <w:p w14:paraId="23D426B0"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1CDCF100" w14:textId="77777777" w:rsidR="000F3B65" w:rsidRDefault="00C64217">
            <w:pPr>
              <w:pStyle w:val="TableParagraph"/>
              <w:ind w:right="152"/>
              <w:jc w:val="right"/>
              <w:rPr>
                <w:sz w:val="16"/>
              </w:rPr>
            </w:pPr>
            <w:r>
              <w:rPr>
                <w:sz w:val="16"/>
              </w:rPr>
              <w:t>CX</w:t>
            </w:r>
          </w:p>
        </w:tc>
        <w:tc>
          <w:tcPr>
            <w:tcW w:w="710" w:type="dxa"/>
            <w:tcBorders>
              <w:top w:val="nil"/>
              <w:left w:val="single" w:sz="6" w:space="0" w:color="000000"/>
              <w:bottom w:val="nil"/>
              <w:right w:val="single" w:sz="6" w:space="0" w:color="000000"/>
            </w:tcBorders>
          </w:tcPr>
          <w:p w14:paraId="63165647" w14:textId="77777777" w:rsidR="000F3B65" w:rsidRDefault="00C64217">
            <w:pPr>
              <w:pStyle w:val="TableParagraph"/>
              <w:ind w:left="11"/>
              <w:rPr>
                <w:sz w:val="16"/>
              </w:rPr>
            </w:pPr>
            <w:r>
              <w:rPr>
                <w:sz w:val="16"/>
              </w:rPr>
              <w:t>R</w:t>
            </w:r>
          </w:p>
        </w:tc>
        <w:tc>
          <w:tcPr>
            <w:tcW w:w="1056" w:type="dxa"/>
            <w:tcBorders>
              <w:top w:val="nil"/>
              <w:left w:val="single" w:sz="6" w:space="0" w:color="000000"/>
              <w:bottom w:val="nil"/>
              <w:right w:val="single" w:sz="6" w:space="0" w:color="000000"/>
            </w:tcBorders>
          </w:tcPr>
          <w:p w14:paraId="6AF8D45B" w14:textId="77777777" w:rsidR="000F3B65" w:rsidRDefault="00C64217">
            <w:pPr>
              <w:pStyle w:val="TableParagraph"/>
              <w:ind w:left="90" w:right="78"/>
              <w:rPr>
                <w:sz w:val="16"/>
              </w:rPr>
            </w:pPr>
            <w:r>
              <w:rPr>
                <w:sz w:val="16"/>
              </w:rPr>
              <w:t>[1..1]</w:t>
            </w:r>
          </w:p>
        </w:tc>
        <w:tc>
          <w:tcPr>
            <w:tcW w:w="631" w:type="dxa"/>
            <w:tcBorders>
              <w:top w:val="nil"/>
              <w:left w:val="single" w:sz="6" w:space="0" w:color="000000"/>
              <w:bottom w:val="nil"/>
              <w:right w:val="single" w:sz="6" w:space="0" w:color="000000"/>
            </w:tcBorders>
          </w:tcPr>
          <w:p w14:paraId="66F79CD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448F8FD" w14:textId="77777777" w:rsidR="000F3B65" w:rsidRDefault="00C64217">
            <w:pPr>
              <w:pStyle w:val="TableParagraph"/>
              <w:ind w:left="88" w:right="77"/>
              <w:rPr>
                <w:sz w:val="16"/>
              </w:rPr>
            </w:pPr>
            <w:r>
              <w:rPr>
                <w:sz w:val="16"/>
              </w:rPr>
              <w:t>00106</w:t>
            </w:r>
          </w:p>
        </w:tc>
        <w:tc>
          <w:tcPr>
            <w:tcW w:w="2615" w:type="dxa"/>
            <w:tcBorders>
              <w:top w:val="nil"/>
              <w:left w:val="single" w:sz="6" w:space="0" w:color="000000"/>
              <w:bottom w:val="nil"/>
            </w:tcBorders>
          </w:tcPr>
          <w:p w14:paraId="3E84D8AD" w14:textId="77777777" w:rsidR="000F3B65" w:rsidRDefault="00C64217">
            <w:pPr>
              <w:pStyle w:val="TableParagraph"/>
              <w:ind w:left="581"/>
              <w:jc w:val="left"/>
              <w:rPr>
                <w:sz w:val="16"/>
              </w:rPr>
            </w:pPr>
            <w:r>
              <w:rPr>
                <w:sz w:val="16"/>
              </w:rPr>
              <w:t>Patient Identifier List</w:t>
            </w:r>
          </w:p>
        </w:tc>
      </w:tr>
      <w:tr w:rsidR="000F3B65" w14:paraId="214BF126" w14:textId="77777777">
        <w:trPr>
          <w:trHeight w:val="238"/>
        </w:trPr>
        <w:tc>
          <w:tcPr>
            <w:tcW w:w="523" w:type="dxa"/>
            <w:tcBorders>
              <w:top w:val="nil"/>
              <w:bottom w:val="nil"/>
              <w:right w:val="single" w:sz="6" w:space="0" w:color="000000"/>
            </w:tcBorders>
          </w:tcPr>
          <w:p w14:paraId="0D5AE11C" w14:textId="77777777" w:rsidR="000F3B65" w:rsidRDefault="00C64217">
            <w:pPr>
              <w:pStyle w:val="TableParagraph"/>
              <w:ind w:right="203"/>
              <w:jc w:val="right"/>
              <w:rPr>
                <w:sz w:val="16"/>
              </w:rPr>
            </w:pPr>
            <w:r>
              <w:rPr>
                <w:sz w:val="16"/>
              </w:rPr>
              <w:t>4</w:t>
            </w:r>
          </w:p>
        </w:tc>
        <w:tc>
          <w:tcPr>
            <w:tcW w:w="516" w:type="dxa"/>
            <w:tcBorders>
              <w:top w:val="nil"/>
              <w:left w:val="single" w:sz="6" w:space="0" w:color="000000"/>
              <w:bottom w:val="nil"/>
              <w:right w:val="single" w:sz="6" w:space="0" w:color="000000"/>
            </w:tcBorders>
          </w:tcPr>
          <w:p w14:paraId="727AAE09"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67737851" w14:textId="77777777" w:rsidR="000F3B65" w:rsidRDefault="00C64217">
            <w:pPr>
              <w:pStyle w:val="TableParagraph"/>
              <w:ind w:right="151"/>
              <w:jc w:val="right"/>
              <w:rPr>
                <w:sz w:val="16"/>
              </w:rPr>
            </w:pPr>
            <w:r>
              <w:rPr>
                <w:sz w:val="16"/>
              </w:rPr>
              <w:t>CX</w:t>
            </w:r>
          </w:p>
        </w:tc>
        <w:tc>
          <w:tcPr>
            <w:tcW w:w="710" w:type="dxa"/>
            <w:tcBorders>
              <w:top w:val="nil"/>
              <w:left w:val="single" w:sz="6" w:space="0" w:color="000000"/>
              <w:bottom w:val="nil"/>
              <w:right w:val="single" w:sz="6" w:space="0" w:color="000000"/>
            </w:tcBorders>
          </w:tcPr>
          <w:p w14:paraId="53DBAEBD"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2DCB776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1B0961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E7ACADF" w14:textId="77777777" w:rsidR="000F3B65" w:rsidRDefault="00C64217">
            <w:pPr>
              <w:pStyle w:val="TableParagraph"/>
              <w:ind w:left="88" w:right="77"/>
              <w:rPr>
                <w:sz w:val="16"/>
              </w:rPr>
            </w:pPr>
            <w:r>
              <w:rPr>
                <w:sz w:val="16"/>
              </w:rPr>
              <w:t>00107</w:t>
            </w:r>
          </w:p>
        </w:tc>
        <w:tc>
          <w:tcPr>
            <w:tcW w:w="2615" w:type="dxa"/>
            <w:tcBorders>
              <w:top w:val="nil"/>
              <w:left w:val="single" w:sz="6" w:space="0" w:color="000000"/>
              <w:bottom w:val="nil"/>
            </w:tcBorders>
          </w:tcPr>
          <w:p w14:paraId="67C590AB" w14:textId="77777777" w:rsidR="000F3B65" w:rsidRDefault="00C64217">
            <w:pPr>
              <w:pStyle w:val="TableParagraph"/>
              <w:ind w:left="408"/>
              <w:jc w:val="left"/>
              <w:rPr>
                <w:sz w:val="16"/>
              </w:rPr>
            </w:pPr>
            <w:r>
              <w:rPr>
                <w:sz w:val="16"/>
              </w:rPr>
              <w:t>Alternate Patient ID - PID</w:t>
            </w:r>
          </w:p>
        </w:tc>
      </w:tr>
      <w:tr w:rsidR="000F3B65" w14:paraId="07F540F5" w14:textId="77777777">
        <w:trPr>
          <w:trHeight w:val="238"/>
        </w:trPr>
        <w:tc>
          <w:tcPr>
            <w:tcW w:w="523" w:type="dxa"/>
            <w:tcBorders>
              <w:top w:val="nil"/>
              <w:bottom w:val="nil"/>
              <w:right w:val="single" w:sz="6" w:space="0" w:color="000000"/>
            </w:tcBorders>
          </w:tcPr>
          <w:p w14:paraId="796F1066" w14:textId="77777777" w:rsidR="000F3B65" w:rsidRDefault="00C64217">
            <w:pPr>
              <w:pStyle w:val="TableParagraph"/>
              <w:spacing w:before="25"/>
              <w:ind w:right="203"/>
              <w:jc w:val="right"/>
              <w:rPr>
                <w:sz w:val="16"/>
              </w:rPr>
            </w:pPr>
            <w:r>
              <w:rPr>
                <w:sz w:val="16"/>
              </w:rPr>
              <w:t>5</w:t>
            </w:r>
          </w:p>
        </w:tc>
        <w:tc>
          <w:tcPr>
            <w:tcW w:w="516" w:type="dxa"/>
            <w:tcBorders>
              <w:top w:val="nil"/>
              <w:left w:val="single" w:sz="6" w:space="0" w:color="000000"/>
              <w:bottom w:val="nil"/>
              <w:right w:val="single" w:sz="6" w:space="0" w:color="000000"/>
            </w:tcBorders>
          </w:tcPr>
          <w:p w14:paraId="34D511D7"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6D1A3773" w14:textId="77777777" w:rsidR="000F3B65" w:rsidRDefault="00C64217">
            <w:pPr>
              <w:pStyle w:val="TableParagraph"/>
              <w:spacing w:before="25"/>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21CE2885" w14:textId="77777777" w:rsidR="000F3B65" w:rsidRDefault="00C64217">
            <w:pPr>
              <w:pStyle w:val="TableParagraph"/>
              <w:spacing w:before="25"/>
              <w:ind w:left="11"/>
              <w:rPr>
                <w:sz w:val="16"/>
              </w:rPr>
            </w:pPr>
            <w:r>
              <w:rPr>
                <w:sz w:val="16"/>
              </w:rPr>
              <w:t>R</w:t>
            </w:r>
          </w:p>
        </w:tc>
        <w:tc>
          <w:tcPr>
            <w:tcW w:w="1056" w:type="dxa"/>
            <w:tcBorders>
              <w:top w:val="nil"/>
              <w:left w:val="single" w:sz="6" w:space="0" w:color="000000"/>
              <w:bottom w:val="nil"/>
              <w:right w:val="single" w:sz="6" w:space="0" w:color="000000"/>
            </w:tcBorders>
          </w:tcPr>
          <w:p w14:paraId="7CF545F6" w14:textId="77777777" w:rsidR="000F3B65" w:rsidRDefault="00C64217">
            <w:pPr>
              <w:pStyle w:val="TableParagraph"/>
              <w:spacing w:before="25"/>
              <w:ind w:left="90" w:right="78"/>
              <w:rPr>
                <w:sz w:val="16"/>
              </w:rPr>
            </w:pPr>
            <w:r>
              <w:rPr>
                <w:sz w:val="16"/>
              </w:rPr>
              <w:t>[1..1]</w:t>
            </w:r>
          </w:p>
        </w:tc>
        <w:tc>
          <w:tcPr>
            <w:tcW w:w="631" w:type="dxa"/>
            <w:tcBorders>
              <w:top w:val="nil"/>
              <w:left w:val="single" w:sz="6" w:space="0" w:color="000000"/>
              <w:bottom w:val="nil"/>
              <w:right w:val="single" w:sz="6" w:space="0" w:color="000000"/>
            </w:tcBorders>
          </w:tcPr>
          <w:p w14:paraId="6889F1C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F0DC34E" w14:textId="77777777" w:rsidR="000F3B65" w:rsidRDefault="00C64217">
            <w:pPr>
              <w:pStyle w:val="TableParagraph"/>
              <w:spacing w:before="25"/>
              <w:ind w:left="89" w:right="77"/>
              <w:rPr>
                <w:sz w:val="16"/>
              </w:rPr>
            </w:pPr>
            <w:r>
              <w:rPr>
                <w:sz w:val="16"/>
              </w:rPr>
              <w:t>00108</w:t>
            </w:r>
          </w:p>
        </w:tc>
        <w:tc>
          <w:tcPr>
            <w:tcW w:w="2615" w:type="dxa"/>
            <w:tcBorders>
              <w:top w:val="nil"/>
              <w:left w:val="single" w:sz="6" w:space="0" w:color="000000"/>
              <w:bottom w:val="nil"/>
            </w:tcBorders>
          </w:tcPr>
          <w:p w14:paraId="1E0A308D" w14:textId="77777777" w:rsidR="000F3B65" w:rsidRDefault="00C64217">
            <w:pPr>
              <w:pStyle w:val="TableParagraph"/>
              <w:spacing w:before="25"/>
              <w:ind w:left="821"/>
              <w:jc w:val="left"/>
              <w:rPr>
                <w:sz w:val="16"/>
              </w:rPr>
            </w:pPr>
            <w:r>
              <w:rPr>
                <w:sz w:val="16"/>
              </w:rPr>
              <w:t>Patient Name</w:t>
            </w:r>
          </w:p>
        </w:tc>
      </w:tr>
      <w:tr w:rsidR="000F3B65" w14:paraId="0C4F0FD4" w14:textId="77777777">
        <w:trPr>
          <w:trHeight w:val="237"/>
        </w:trPr>
        <w:tc>
          <w:tcPr>
            <w:tcW w:w="523" w:type="dxa"/>
            <w:tcBorders>
              <w:top w:val="nil"/>
              <w:bottom w:val="nil"/>
              <w:right w:val="single" w:sz="6" w:space="0" w:color="000000"/>
            </w:tcBorders>
          </w:tcPr>
          <w:p w14:paraId="66C99F2A" w14:textId="77777777" w:rsidR="000F3B65" w:rsidRDefault="00C64217">
            <w:pPr>
              <w:pStyle w:val="TableParagraph"/>
              <w:ind w:right="203"/>
              <w:jc w:val="right"/>
              <w:rPr>
                <w:sz w:val="16"/>
              </w:rPr>
            </w:pPr>
            <w:r>
              <w:rPr>
                <w:sz w:val="16"/>
              </w:rPr>
              <w:t>6</w:t>
            </w:r>
          </w:p>
        </w:tc>
        <w:tc>
          <w:tcPr>
            <w:tcW w:w="516" w:type="dxa"/>
            <w:tcBorders>
              <w:top w:val="nil"/>
              <w:left w:val="single" w:sz="6" w:space="0" w:color="000000"/>
              <w:bottom w:val="nil"/>
              <w:right w:val="single" w:sz="6" w:space="0" w:color="000000"/>
            </w:tcBorders>
          </w:tcPr>
          <w:p w14:paraId="5FEBF5E2"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A44C0F4" w14:textId="77777777" w:rsidR="000F3B65" w:rsidRDefault="00C64217">
            <w:pPr>
              <w:pStyle w:val="TableParagraph"/>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3AAB5963"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A90F179"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58C85E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AF8B0D2" w14:textId="77777777" w:rsidR="000F3B65" w:rsidRDefault="00C64217">
            <w:pPr>
              <w:pStyle w:val="TableParagraph"/>
              <w:ind w:left="88" w:right="77"/>
              <w:rPr>
                <w:sz w:val="16"/>
              </w:rPr>
            </w:pPr>
            <w:r>
              <w:rPr>
                <w:sz w:val="16"/>
              </w:rPr>
              <w:t>00109</w:t>
            </w:r>
          </w:p>
        </w:tc>
        <w:tc>
          <w:tcPr>
            <w:tcW w:w="2615" w:type="dxa"/>
            <w:tcBorders>
              <w:top w:val="nil"/>
              <w:left w:val="single" w:sz="6" w:space="0" w:color="000000"/>
              <w:bottom w:val="nil"/>
            </w:tcBorders>
          </w:tcPr>
          <w:p w14:paraId="31A46F50" w14:textId="77777777" w:rsidR="000F3B65" w:rsidRDefault="00C64217">
            <w:pPr>
              <w:pStyle w:val="TableParagraph"/>
              <w:ind w:left="478"/>
              <w:jc w:val="left"/>
              <w:rPr>
                <w:sz w:val="16"/>
              </w:rPr>
            </w:pPr>
            <w:r>
              <w:rPr>
                <w:sz w:val="16"/>
              </w:rPr>
              <w:t>Mother’s Maiden Name</w:t>
            </w:r>
          </w:p>
        </w:tc>
      </w:tr>
      <w:tr w:rsidR="000F3B65" w14:paraId="1C09FD07" w14:textId="77777777">
        <w:trPr>
          <w:trHeight w:val="237"/>
        </w:trPr>
        <w:tc>
          <w:tcPr>
            <w:tcW w:w="523" w:type="dxa"/>
            <w:tcBorders>
              <w:top w:val="nil"/>
              <w:bottom w:val="nil"/>
              <w:right w:val="single" w:sz="6" w:space="0" w:color="000000"/>
            </w:tcBorders>
          </w:tcPr>
          <w:p w14:paraId="501F0198" w14:textId="77777777" w:rsidR="000F3B65" w:rsidRDefault="00C64217">
            <w:pPr>
              <w:pStyle w:val="TableParagraph"/>
              <w:ind w:right="203"/>
              <w:jc w:val="right"/>
              <w:rPr>
                <w:sz w:val="16"/>
              </w:rPr>
            </w:pPr>
            <w:r>
              <w:rPr>
                <w:sz w:val="16"/>
              </w:rPr>
              <w:t>7</w:t>
            </w:r>
          </w:p>
        </w:tc>
        <w:tc>
          <w:tcPr>
            <w:tcW w:w="516" w:type="dxa"/>
            <w:tcBorders>
              <w:top w:val="nil"/>
              <w:left w:val="single" w:sz="6" w:space="0" w:color="000000"/>
              <w:bottom w:val="nil"/>
              <w:right w:val="single" w:sz="6" w:space="0" w:color="000000"/>
            </w:tcBorders>
          </w:tcPr>
          <w:p w14:paraId="508D0C4B"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4E1D7E8C" w14:textId="77777777" w:rsidR="000F3B65" w:rsidRDefault="00C64217">
            <w:pPr>
              <w:pStyle w:val="TableParagraph"/>
              <w:ind w:right="165"/>
              <w:jc w:val="right"/>
              <w:rPr>
                <w:sz w:val="16"/>
              </w:rPr>
            </w:pPr>
            <w:r>
              <w:rPr>
                <w:sz w:val="16"/>
              </w:rPr>
              <w:t>TS</w:t>
            </w:r>
          </w:p>
        </w:tc>
        <w:tc>
          <w:tcPr>
            <w:tcW w:w="710" w:type="dxa"/>
            <w:tcBorders>
              <w:top w:val="nil"/>
              <w:left w:val="single" w:sz="6" w:space="0" w:color="000000"/>
              <w:bottom w:val="nil"/>
              <w:right w:val="single" w:sz="6" w:space="0" w:color="000000"/>
            </w:tcBorders>
          </w:tcPr>
          <w:p w14:paraId="5C8CB0E0" w14:textId="77777777" w:rsidR="000F3B65" w:rsidRDefault="00C64217">
            <w:pPr>
              <w:pStyle w:val="TableParagraph"/>
              <w:ind w:left="86" w:right="81"/>
              <w:rPr>
                <w:sz w:val="16"/>
              </w:rPr>
            </w:pPr>
            <w:r>
              <w:rPr>
                <w:sz w:val="16"/>
              </w:rPr>
              <w:t>RE</w:t>
            </w:r>
          </w:p>
        </w:tc>
        <w:tc>
          <w:tcPr>
            <w:tcW w:w="1056" w:type="dxa"/>
            <w:tcBorders>
              <w:top w:val="nil"/>
              <w:left w:val="single" w:sz="6" w:space="0" w:color="000000"/>
              <w:bottom w:val="nil"/>
              <w:right w:val="single" w:sz="6" w:space="0" w:color="000000"/>
            </w:tcBorders>
          </w:tcPr>
          <w:p w14:paraId="1C6A706C"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3A679A0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38DD51E" w14:textId="77777777" w:rsidR="000F3B65" w:rsidRDefault="00C64217">
            <w:pPr>
              <w:pStyle w:val="TableParagraph"/>
              <w:ind w:left="86" w:right="77"/>
              <w:rPr>
                <w:sz w:val="16"/>
              </w:rPr>
            </w:pPr>
            <w:r>
              <w:rPr>
                <w:sz w:val="16"/>
              </w:rPr>
              <w:t>00110</w:t>
            </w:r>
          </w:p>
        </w:tc>
        <w:tc>
          <w:tcPr>
            <w:tcW w:w="2615" w:type="dxa"/>
            <w:tcBorders>
              <w:top w:val="nil"/>
              <w:left w:val="single" w:sz="6" w:space="0" w:color="000000"/>
              <w:bottom w:val="nil"/>
            </w:tcBorders>
          </w:tcPr>
          <w:p w14:paraId="6335A50E" w14:textId="77777777" w:rsidR="000F3B65" w:rsidRDefault="00C64217">
            <w:pPr>
              <w:pStyle w:val="TableParagraph"/>
              <w:ind w:left="663"/>
              <w:jc w:val="left"/>
              <w:rPr>
                <w:sz w:val="16"/>
              </w:rPr>
            </w:pPr>
            <w:r>
              <w:rPr>
                <w:sz w:val="16"/>
              </w:rPr>
              <w:t>Date/Time of Birth</w:t>
            </w:r>
          </w:p>
        </w:tc>
      </w:tr>
      <w:tr w:rsidR="000F3B65" w14:paraId="2CD6EAAA" w14:textId="77777777">
        <w:trPr>
          <w:trHeight w:val="237"/>
        </w:trPr>
        <w:tc>
          <w:tcPr>
            <w:tcW w:w="523" w:type="dxa"/>
            <w:tcBorders>
              <w:top w:val="nil"/>
              <w:bottom w:val="nil"/>
              <w:right w:val="single" w:sz="6" w:space="0" w:color="000000"/>
            </w:tcBorders>
          </w:tcPr>
          <w:p w14:paraId="463CC172" w14:textId="77777777" w:rsidR="000F3B65" w:rsidRDefault="00C64217">
            <w:pPr>
              <w:pStyle w:val="TableParagraph"/>
              <w:ind w:right="203"/>
              <w:jc w:val="right"/>
              <w:rPr>
                <w:sz w:val="16"/>
              </w:rPr>
            </w:pPr>
            <w:r>
              <w:rPr>
                <w:sz w:val="16"/>
              </w:rPr>
              <w:t>8</w:t>
            </w:r>
          </w:p>
        </w:tc>
        <w:tc>
          <w:tcPr>
            <w:tcW w:w="516" w:type="dxa"/>
            <w:tcBorders>
              <w:top w:val="nil"/>
              <w:left w:val="single" w:sz="6" w:space="0" w:color="000000"/>
              <w:bottom w:val="nil"/>
              <w:right w:val="single" w:sz="6" w:space="0" w:color="000000"/>
            </w:tcBorders>
          </w:tcPr>
          <w:p w14:paraId="23D60C54"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65A3CB27" w14:textId="77777777" w:rsidR="000F3B65" w:rsidRDefault="00C64217">
            <w:pPr>
              <w:pStyle w:val="TableParagraph"/>
              <w:ind w:left="90" w:right="83"/>
              <w:rPr>
                <w:sz w:val="16"/>
              </w:rPr>
            </w:pPr>
            <w:r>
              <w:rPr>
                <w:sz w:val="16"/>
              </w:rPr>
              <w:t>IS</w:t>
            </w:r>
          </w:p>
        </w:tc>
        <w:tc>
          <w:tcPr>
            <w:tcW w:w="710" w:type="dxa"/>
            <w:tcBorders>
              <w:top w:val="nil"/>
              <w:left w:val="single" w:sz="6" w:space="0" w:color="000000"/>
              <w:bottom w:val="nil"/>
              <w:right w:val="single" w:sz="6" w:space="0" w:color="000000"/>
            </w:tcBorders>
          </w:tcPr>
          <w:p w14:paraId="57B592CC"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6BCD9112"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48434E22" w14:textId="77777777" w:rsidR="000F3B65" w:rsidRDefault="00C64217">
            <w:pPr>
              <w:pStyle w:val="TableParagraph"/>
              <w:ind w:left="135"/>
              <w:jc w:val="left"/>
              <w:rPr>
                <w:sz w:val="16"/>
              </w:rPr>
            </w:pPr>
            <w:r>
              <w:rPr>
                <w:sz w:val="16"/>
              </w:rPr>
              <w:t>0001</w:t>
            </w:r>
          </w:p>
        </w:tc>
        <w:tc>
          <w:tcPr>
            <w:tcW w:w="693" w:type="dxa"/>
            <w:tcBorders>
              <w:top w:val="nil"/>
              <w:left w:val="single" w:sz="6" w:space="0" w:color="000000"/>
              <w:bottom w:val="nil"/>
              <w:right w:val="single" w:sz="6" w:space="0" w:color="000000"/>
            </w:tcBorders>
          </w:tcPr>
          <w:p w14:paraId="59194C16" w14:textId="77777777" w:rsidR="000F3B65" w:rsidRDefault="00C64217">
            <w:pPr>
              <w:pStyle w:val="TableParagraph"/>
              <w:ind w:left="89" w:right="77"/>
              <w:rPr>
                <w:sz w:val="16"/>
              </w:rPr>
            </w:pPr>
            <w:r>
              <w:rPr>
                <w:sz w:val="16"/>
              </w:rPr>
              <w:t>00111</w:t>
            </w:r>
          </w:p>
        </w:tc>
        <w:tc>
          <w:tcPr>
            <w:tcW w:w="2615" w:type="dxa"/>
            <w:tcBorders>
              <w:top w:val="nil"/>
              <w:left w:val="single" w:sz="6" w:space="0" w:color="000000"/>
              <w:bottom w:val="nil"/>
            </w:tcBorders>
          </w:tcPr>
          <w:p w14:paraId="3A88CAC0" w14:textId="77777777" w:rsidR="000F3B65" w:rsidRDefault="00C64217">
            <w:pPr>
              <w:pStyle w:val="TableParagraph"/>
              <w:ind w:left="896" w:right="872"/>
              <w:rPr>
                <w:sz w:val="16"/>
              </w:rPr>
            </w:pPr>
            <w:r>
              <w:rPr>
                <w:sz w:val="16"/>
              </w:rPr>
              <w:t>Sex</w:t>
            </w:r>
          </w:p>
        </w:tc>
      </w:tr>
      <w:tr w:rsidR="000F3B65" w14:paraId="410E59EE" w14:textId="77777777">
        <w:trPr>
          <w:trHeight w:val="237"/>
        </w:trPr>
        <w:tc>
          <w:tcPr>
            <w:tcW w:w="523" w:type="dxa"/>
            <w:tcBorders>
              <w:top w:val="nil"/>
              <w:bottom w:val="nil"/>
              <w:right w:val="single" w:sz="6" w:space="0" w:color="000000"/>
            </w:tcBorders>
          </w:tcPr>
          <w:p w14:paraId="4BF5371A" w14:textId="77777777" w:rsidR="000F3B65" w:rsidRDefault="00C64217">
            <w:pPr>
              <w:pStyle w:val="TableParagraph"/>
              <w:ind w:right="203"/>
              <w:jc w:val="right"/>
              <w:rPr>
                <w:sz w:val="16"/>
              </w:rPr>
            </w:pPr>
            <w:r>
              <w:rPr>
                <w:sz w:val="16"/>
              </w:rPr>
              <w:t>9</w:t>
            </w:r>
          </w:p>
        </w:tc>
        <w:tc>
          <w:tcPr>
            <w:tcW w:w="516" w:type="dxa"/>
            <w:tcBorders>
              <w:top w:val="nil"/>
              <w:left w:val="single" w:sz="6" w:space="0" w:color="000000"/>
              <w:bottom w:val="nil"/>
              <w:right w:val="single" w:sz="6" w:space="0" w:color="000000"/>
            </w:tcBorders>
          </w:tcPr>
          <w:p w14:paraId="194FB4E4"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21DB5D81" w14:textId="77777777" w:rsidR="000F3B65" w:rsidRDefault="00C64217">
            <w:pPr>
              <w:pStyle w:val="TableParagraph"/>
              <w:ind w:right="102"/>
              <w:jc w:val="right"/>
              <w:rPr>
                <w:sz w:val="16"/>
              </w:rPr>
            </w:pPr>
            <w:r>
              <w:rPr>
                <w:sz w:val="16"/>
              </w:rPr>
              <w:t>XPN</w:t>
            </w:r>
          </w:p>
        </w:tc>
        <w:tc>
          <w:tcPr>
            <w:tcW w:w="710" w:type="dxa"/>
            <w:tcBorders>
              <w:top w:val="nil"/>
              <w:left w:val="single" w:sz="6" w:space="0" w:color="000000"/>
              <w:bottom w:val="nil"/>
              <w:right w:val="single" w:sz="6" w:space="0" w:color="000000"/>
            </w:tcBorders>
          </w:tcPr>
          <w:p w14:paraId="779EED0F"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6F9586E"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6C230B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2D43553" w14:textId="77777777" w:rsidR="000F3B65" w:rsidRDefault="00C64217">
            <w:pPr>
              <w:pStyle w:val="TableParagraph"/>
              <w:ind w:left="86" w:right="77"/>
              <w:rPr>
                <w:sz w:val="16"/>
              </w:rPr>
            </w:pPr>
            <w:r>
              <w:rPr>
                <w:sz w:val="16"/>
              </w:rPr>
              <w:t>00112</w:t>
            </w:r>
          </w:p>
        </w:tc>
        <w:tc>
          <w:tcPr>
            <w:tcW w:w="2615" w:type="dxa"/>
            <w:tcBorders>
              <w:top w:val="nil"/>
              <w:left w:val="single" w:sz="6" w:space="0" w:color="000000"/>
              <w:bottom w:val="nil"/>
            </w:tcBorders>
          </w:tcPr>
          <w:p w14:paraId="420E7E41" w14:textId="77777777" w:rsidR="000F3B65" w:rsidRDefault="00C64217">
            <w:pPr>
              <w:pStyle w:val="TableParagraph"/>
              <w:ind w:left="864"/>
              <w:jc w:val="left"/>
              <w:rPr>
                <w:sz w:val="16"/>
              </w:rPr>
            </w:pPr>
            <w:r>
              <w:rPr>
                <w:sz w:val="16"/>
              </w:rPr>
              <w:t>Patient Alias</w:t>
            </w:r>
          </w:p>
        </w:tc>
      </w:tr>
      <w:tr w:rsidR="000F3B65" w14:paraId="53404BF9" w14:textId="77777777">
        <w:trPr>
          <w:trHeight w:val="238"/>
        </w:trPr>
        <w:tc>
          <w:tcPr>
            <w:tcW w:w="523" w:type="dxa"/>
            <w:tcBorders>
              <w:top w:val="nil"/>
              <w:bottom w:val="nil"/>
              <w:right w:val="single" w:sz="6" w:space="0" w:color="000000"/>
            </w:tcBorders>
          </w:tcPr>
          <w:p w14:paraId="5E9CE2E4" w14:textId="77777777" w:rsidR="000F3B65" w:rsidRDefault="00C64217">
            <w:pPr>
              <w:pStyle w:val="TableParagraph"/>
              <w:ind w:right="158"/>
              <w:jc w:val="right"/>
              <w:rPr>
                <w:sz w:val="16"/>
              </w:rPr>
            </w:pPr>
            <w:r>
              <w:rPr>
                <w:sz w:val="16"/>
              </w:rPr>
              <w:t>10</w:t>
            </w:r>
          </w:p>
        </w:tc>
        <w:tc>
          <w:tcPr>
            <w:tcW w:w="516" w:type="dxa"/>
            <w:tcBorders>
              <w:top w:val="nil"/>
              <w:left w:val="single" w:sz="6" w:space="0" w:color="000000"/>
              <w:bottom w:val="nil"/>
              <w:right w:val="single" w:sz="6" w:space="0" w:color="000000"/>
            </w:tcBorders>
          </w:tcPr>
          <w:p w14:paraId="43B9201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3010F556" w14:textId="77777777" w:rsidR="000F3B65" w:rsidRDefault="00C64217">
            <w:pPr>
              <w:pStyle w:val="TableParagraph"/>
              <w:ind w:right="154"/>
              <w:jc w:val="right"/>
              <w:rPr>
                <w:sz w:val="16"/>
              </w:rPr>
            </w:pPr>
            <w:r>
              <w:rPr>
                <w:sz w:val="16"/>
              </w:rPr>
              <w:t>CE</w:t>
            </w:r>
          </w:p>
        </w:tc>
        <w:tc>
          <w:tcPr>
            <w:tcW w:w="710" w:type="dxa"/>
            <w:tcBorders>
              <w:top w:val="nil"/>
              <w:left w:val="single" w:sz="6" w:space="0" w:color="000000"/>
              <w:bottom w:val="nil"/>
              <w:right w:val="single" w:sz="6" w:space="0" w:color="000000"/>
            </w:tcBorders>
          </w:tcPr>
          <w:p w14:paraId="15A0BC10"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525B60CB"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169D2151" w14:textId="77777777" w:rsidR="000F3B65" w:rsidRDefault="00C64217">
            <w:pPr>
              <w:pStyle w:val="TableParagraph"/>
              <w:ind w:left="134"/>
              <w:jc w:val="left"/>
              <w:rPr>
                <w:sz w:val="16"/>
              </w:rPr>
            </w:pPr>
            <w:r>
              <w:rPr>
                <w:sz w:val="16"/>
              </w:rPr>
              <w:t>0005</w:t>
            </w:r>
          </w:p>
        </w:tc>
        <w:tc>
          <w:tcPr>
            <w:tcW w:w="693" w:type="dxa"/>
            <w:tcBorders>
              <w:top w:val="nil"/>
              <w:left w:val="single" w:sz="6" w:space="0" w:color="000000"/>
              <w:bottom w:val="nil"/>
              <w:right w:val="single" w:sz="6" w:space="0" w:color="000000"/>
            </w:tcBorders>
          </w:tcPr>
          <w:p w14:paraId="2513E48A" w14:textId="77777777" w:rsidR="000F3B65" w:rsidRDefault="00C64217">
            <w:pPr>
              <w:pStyle w:val="TableParagraph"/>
              <w:ind w:left="86" w:right="77"/>
              <w:rPr>
                <w:sz w:val="16"/>
              </w:rPr>
            </w:pPr>
            <w:r>
              <w:rPr>
                <w:sz w:val="16"/>
              </w:rPr>
              <w:t>00113</w:t>
            </w:r>
          </w:p>
        </w:tc>
        <w:tc>
          <w:tcPr>
            <w:tcW w:w="2615" w:type="dxa"/>
            <w:tcBorders>
              <w:top w:val="nil"/>
              <w:left w:val="single" w:sz="6" w:space="0" w:color="000000"/>
              <w:bottom w:val="nil"/>
            </w:tcBorders>
          </w:tcPr>
          <w:p w14:paraId="073339E2" w14:textId="77777777" w:rsidR="000F3B65" w:rsidRDefault="00C64217">
            <w:pPr>
              <w:pStyle w:val="TableParagraph"/>
              <w:ind w:left="893" w:right="873"/>
              <w:rPr>
                <w:sz w:val="16"/>
              </w:rPr>
            </w:pPr>
            <w:r>
              <w:rPr>
                <w:sz w:val="16"/>
              </w:rPr>
              <w:t>Race</w:t>
            </w:r>
          </w:p>
        </w:tc>
      </w:tr>
      <w:tr w:rsidR="000F3B65" w14:paraId="7F962D2B" w14:textId="77777777">
        <w:trPr>
          <w:trHeight w:val="238"/>
        </w:trPr>
        <w:tc>
          <w:tcPr>
            <w:tcW w:w="523" w:type="dxa"/>
            <w:tcBorders>
              <w:top w:val="nil"/>
              <w:bottom w:val="nil"/>
              <w:right w:val="single" w:sz="6" w:space="0" w:color="000000"/>
            </w:tcBorders>
          </w:tcPr>
          <w:p w14:paraId="64AF6420" w14:textId="77777777" w:rsidR="000F3B65" w:rsidRDefault="00C64217">
            <w:pPr>
              <w:pStyle w:val="TableParagraph"/>
              <w:spacing w:before="25"/>
              <w:ind w:right="164"/>
              <w:jc w:val="right"/>
              <w:rPr>
                <w:sz w:val="16"/>
              </w:rPr>
            </w:pPr>
            <w:r>
              <w:rPr>
                <w:sz w:val="16"/>
              </w:rPr>
              <w:t>11</w:t>
            </w:r>
          </w:p>
        </w:tc>
        <w:tc>
          <w:tcPr>
            <w:tcW w:w="516" w:type="dxa"/>
            <w:tcBorders>
              <w:top w:val="nil"/>
              <w:left w:val="single" w:sz="6" w:space="0" w:color="000000"/>
              <w:bottom w:val="nil"/>
              <w:right w:val="single" w:sz="6" w:space="0" w:color="000000"/>
            </w:tcBorders>
          </w:tcPr>
          <w:p w14:paraId="37A10335"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3704CB17" w14:textId="77777777" w:rsidR="000F3B65" w:rsidRDefault="00C64217">
            <w:pPr>
              <w:pStyle w:val="TableParagraph"/>
              <w:spacing w:before="25"/>
              <w:ind w:right="102"/>
              <w:jc w:val="right"/>
              <w:rPr>
                <w:sz w:val="16"/>
              </w:rPr>
            </w:pPr>
            <w:r>
              <w:rPr>
                <w:sz w:val="16"/>
              </w:rPr>
              <w:t>XAD</w:t>
            </w:r>
          </w:p>
        </w:tc>
        <w:tc>
          <w:tcPr>
            <w:tcW w:w="710" w:type="dxa"/>
            <w:tcBorders>
              <w:top w:val="nil"/>
              <w:left w:val="single" w:sz="6" w:space="0" w:color="000000"/>
              <w:bottom w:val="nil"/>
              <w:right w:val="single" w:sz="6" w:space="0" w:color="000000"/>
            </w:tcBorders>
          </w:tcPr>
          <w:p w14:paraId="4DF00C18" w14:textId="77777777" w:rsidR="000F3B65" w:rsidRDefault="00C64217">
            <w:pPr>
              <w:pStyle w:val="TableParagraph"/>
              <w:spacing w:before="25"/>
              <w:ind w:left="88" w:right="81"/>
              <w:rPr>
                <w:sz w:val="16"/>
              </w:rPr>
            </w:pPr>
            <w:r>
              <w:rPr>
                <w:sz w:val="16"/>
              </w:rPr>
              <w:t>RE</w:t>
            </w:r>
          </w:p>
        </w:tc>
        <w:tc>
          <w:tcPr>
            <w:tcW w:w="1056" w:type="dxa"/>
            <w:tcBorders>
              <w:top w:val="nil"/>
              <w:left w:val="single" w:sz="6" w:space="0" w:color="000000"/>
              <w:bottom w:val="nil"/>
              <w:right w:val="single" w:sz="6" w:space="0" w:color="000000"/>
            </w:tcBorders>
          </w:tcPr>
          <w:p w14:paraId="0D0CCD4A" w14:textId="77777777" w:rsidR="000F3B65" w:rsidRDefault="00C64217">
            <w:pPr>
              <w:pStyle w:val="TableParagraph"/>
              <w:spacing w:before="25"/>
              <w:ind w:left="91" w:right="78"/>
              <w:rPr>
                <w:sz w:val="16"/>
              </w:rPr>
            </w:pPr>
            <w:r>
              <w:rPr>
                <w:sz w:val="16"/>
              </w:rPr>
              <w:t>[0..1]</w:t>
            </w:r>
          </w:p>
        </w:tc>
        <w:tc>
          <w:tcPr>
            <w:tcW w:w="631" w:type="dxa"/>
            <w:tcBorders>
              <w:top w:val="nil"/>
              <w:left w:val="single" w:sz="6" w:space="0" w:color="000000"/>
              <w:bottom w:val="nil"/>
              <w:right w:val="single" w:sz="6" w:space="0" w:color="000000"/>
            </w:tcBorders>
          </w:tcPr>
          <w:p w14:paraId="3F2C37D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E664603" w14:textId="77777777" w:rsidR="000F3B65" w:rsidRDefault="00C64217">
            <w:pPr>
              <w:pStyle w:val="TableParagraph"/>
              <w:spacing w:before="25"/>
              <w:ind w:left="87" w:right="77"/>
              <w:rPr>
                <w:sz w:val="16"/>
              </w:rPr>
            </w:pPr>
            <w:r>
              <w:rPr>
                <w:sz w:val="16"/>
              </w:rPr>
              <w:t>00114</w:t>
            </w:r>
          </w:p>
        </w:tc>
        <w:tc>
          <w:tcPr>
            <w:tcW w:w="2615" w:type="dxa"/>
            <w:tcBorders>
              <w:top w:val="nil"/>
              <w:left w:val="single" w:sz="6" w:space="0" w:color="000000"/>
              <w:bottom w:val="nil"/>
            </w:tcBorders>
          </w:tcPr>
          <w:p w14:paraId="5498A8F2" w14:textId="77777777" w:rsidR="000F3B65" w:rsidRDefault="00C64217">
            <w:pPr>
              <w:pStyle w:val="TableParagraph"/>
              <w:spacing w:before="25"/>
              <w:ind w:left="745"/>
              <w:jc w:val="left"/>
              <w:rPr>
                <w:sz w:val="16"/>
              </w:rPr>
            </w:pPr>
            <w:r>
              <w:rPr>
                <w:sz w:val="16"/>
              </w:rPr>
              <w:t>Patient Address</w:t>
            </w:r>
          </w:p>
        </w:tc>
      </w:tr>
      <w:tr w:rsidR="000F3B65" w14:paraId="213A85CC" w14:textId="77777777">
        <w:trPr>
          <w:trHeight w:val="238"/>
        </w:trPr>
        <w:tc>
          <w:tcPr>
            <w:tcW w:w="523" w:type="dxa"/>
            <w:tcBorders>
              <w:top w:val="nil"/>
              <w:right w:val="single" w:sz="6" w:space="0" w:color="000000"/>
            </w:tcBorders>
          </w:tcPr>
          <w:p w14:paraId="3F4FC1FB" w14:textId="77777777" w:rsidR="000F3B65" w:rsidRDefault="00C64217">
            <w:pPr>
              <w:pStyle w:val="TableParagraph"/>
              <w:ind w:right="158"/>
              <w:jc w:val="right"/>
              <w:rPr>
                <w:sz w:val="16"/>
              </w:rPr>
            </w:pPr>
            <w:r>
              <w:rPr>
                <w:sz w:val="16"/>
              </w:rPr>
              <w:t>12</w:t>
            </w:r>
          </w:p>
        </w:tc>
        <w:tc>
          <w:tcPr>
            <w:tcW w:w="516" w:type="dxa"/>
            <w:tcBorders>
              <w:top w:val="nil"/>
              <w:left w:val="single" w:sz="6" w:space="0" w:color="000000"/>
              <w:right w:val="single" w:sz="6" w:space="0" w:color="000000"/>
            </w:tcBorders>
          </w:tcPr>
          <w:p w14:paraId="71D1A1A8" w14:textId="77777777" w:rsidR="000F3B65" w:rsidRDefault="00C64217">
            <w:pPr>
              <w:pStyle w:val="TableParagraph"/>
              <w:ind w:left="10"/>
              <w:rPr>
                <w:sz w:val="16"/>
              </w:rPr>
            </w:pPr>
            <w:r>
              <w:rPr>
                <w:sz w:val="16"/>
              </w:rPr>
              <w:t>4</w:t>
            </w:r>
          </w:p>
        </w:tc>
        <w:tc>
          <w:tcPr>
            <w:tcW w:w="559" w:type="dxa"/>
            <w:tcBorders>
              <w:top w:val="nil"/>
              <w:left w:val="single" w:sz="6" w:space="0" w:color="000000"/>
              <w:right w:val="single" w:sz="6" w:space="0" w:color="000000"/>
            </w:tcBorders>
          </w:tcPr>
          <w:p w14:paraId="1233A451" w14:textId="77777777" w:rsidR="000F3B65" w:rsidRDefault="00C64217">
            <w:pPr>
              <w:pStyle w:val="TableParagraph"/>
              <w:ind w:left="89" w:right="83"/>
              <w:rPr>
                <w:sz w:val="16"/>
              </w:rPr>
            </w:pPr>
            <w:r>
              <w:rPr>
                <w:sz w:val="16"/>
              </w:rPr>
              <w:t>IS</w:t>
            </w:r>
          </w:p>
        </w:tc>
        <w:tc>
          <w:tcPr>
            <w:tcW w:w="710" w:type="dxa"/>
            <w:tcBorders>
              <w:top w:val="nil"/>
              <w:left w:val="single" w:sz="6" w:space="0" w:color="000000"/>
              <w:right w:val="single" w:sz="6" w:space="0" w:color="000000"/>
            </w:tcBorders>
          </w:tcPr>
          <w:p w14:paraId="62337BAF" w14:textId="77777777" w:rsidR="000F3B65" w:rsidRDefault="00C64217">
            <w:pPr>
              <w:pStyle w:val="TableParagraph"/>
              <w:ind w:left="12"/>
              <w:rPr>
                <w:sz w:val="16"/>
              </w:rPr>
            </w:pPr>
            <w:r>
              <w:rPr>
                <w:sz w:val="16"/>
              </w:rPr>
              <w:t>X</w:t>
            </w:r>
          </w:p>
        </w:tc>
        <w:tc>
          <w:tcPr>
            <w:tcW w:w="1056" w:type="dxa"/>
            <w:tcBorders>
              <w:top w:val="nil"/>
              <w:left w:val="single" w:sz="6" w:space="0" w:color="000000"/>
              <w:right w:val="single" w:sz="6" w:space="0" w:color="000000"/>
            </w:tcBorders>
          </w:tcPr>
          <w:p w14:paraId="6C1CD49E" w14:textId="77777777" w:rsidR="000F3B65" w:rsidRDefault="00C64217">
            <w:pPr>
              <w:pStyle w:val="TableParagraph"/>
              <w:ind w:left="90" w:right="78"/>
              <w:rPr>
                <w:sz w:val="16"/>
              </w:rPr>
            </w:pPr>
            <w:r>
              <w:rPr>
                <w:sz w:val="16"/>
              </w:rPr>
              <w:t>[0..0]</w:t>
            </w:r>
          </w:p>
        </w:tc>
        <w:tc>
          <w:tcPr>
            <w:tcW w:w="631" w:type="dxa"/>
            <w:tcBorders>
              <w:top w:val="nil"/>
              <w:left w:val="single" w:sz="6" w:space="0" w:color="000000"/>
              <w:right w:val="single" w:sz="6" w:space="0" w:color="000000"/>
            </w:tcBorders>
          </w:tcPr>
          <w:p w14:paraId="2915AEC1" w14:textId="77777777" w:rsidR="000F3B65" w:rsidRDefault="00C64217">
            <w:pPr>
              <w:pStyle w:val="TableParagraph"/>
              <w:ind w:left="134"/>
              <w:jc w:val="left"/>
              <w:rPr>
                <w:sz w:val="16"/>
              </w:rPr>
            </w:pPr>
            <w:r>
              <w:rPr>
                <w:sz w:val="16"/>
              </w:rPr>
              <w:t>0289</w:t>
            </w:r>
          </w:p>
        </w:tc>
        <w:tc>
          <w:tcPr>
            <w:tcW w:w="693" w:type="dxa"/>
            <w:tcBorders>
              <w:top w:val="nil"/>
              <w:left w:val="single" w:sz="6" w:space="0" w:color="000000"/>
              <w:right w:val="single" w:sz="6" w:space="0" w:color="000000"/>
            </w:tcBorders>
          </w:tcPr>
          <w:p w14:paraId="3FDDF79B" w14:textId="77777777" w:rsidR="000F3B65" w:rsidRDefault="00C64217">
            <w:pPr>
              <w:pStyle w:val="TableParagraph"/>
              <w:ind w:left="86" w:right="77"/>
              <w:rPr>
                <w:sz w:val="16"/>
              </w:rPr>
            </w:pPr>
            <w:r>
              <w:rPr>
                <w:sz w:val="16"/>
              </w:rPr>
              <w:t>00115</w:t>
            </w:r>
          </w:p>
        </w:tc>
        <w:tc>
          <w:tcPr>
            <w:tcW w:w="2615" w:type="dxa"/>
            <w:tcBorders>
              <w:top w:val="nil"/>
              <w:left w:val="single" w:sz="6" w:space="0" w:color="000000"/>
            </w:tcBorders>
          </w:tcPr>
          <w:p w14:paraId="4170D8D0" w14:textId="77777777" w:rsidR="000F3B65" w:rsidRDefault="00C64217">
            <w:pPr>
              <w:pStyle w:val="TableParagraph"/>
              <w:ind w:left="840"/>
              <w:jc w:val="left"/>
              <w:rPr>
                <w:sz w:val="16"/>
              </w:rPr>
            </w:pPr>
            <w:r>
              <w:rPr>
                <w:sz w:val="16"/>
              </w:rPr>
              <w:t>County Code</w:t>
            </w:r>
          </w:p>
        </w:tc>
      </w:tr>
    </w:tbl>
    <w:p w14:paraId="5D2B9B9B" w14:textId="77777777" w:rsidR="000F3B65" w:rsidRDefault="000F3B65">
      <w:pPr>
        <w:rPr>
          <w:sz w:val="16"/>
        </w:rPr>
        <w:sectPr w:rsidR="000F3B65">
          <w:pgSz w:w="12240" w:h="15840"/>
          <w:pgMar w:top="1340" w:right="1460" w:bottom="1060" w:left="1460" w:header="724" w:footer="868" w:gutter="0"/>
          <w:cols w:space="720"/>
        </w:sectPr>
      </w:pPr>
    </w:p>
    <w:p w14:paraId="6CFD617F" w14:textId="77777777" w:rsidR="000F3B65" w:rsidRDefault="000F3B65">
      <w:pPr>
        <w:pStyle w:val="BodyText"/>
        <w:spacing w:before="5"/>
        <w:rPr>
          <w:sz w:val="8"/>
        </w:rPr>
      </w:pPr>
    </w:p>
    <w:tbl>
      <w:tblPr>
        <w:tblW w:w="0" w:type="auto"/>
        <w:tblInd w:w="10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59"/>
        <w:gridCol w:w="710"/>
        <w:gridCol w:w="1056"/>
        <w:gridCol w:w="631"/>
        <w:gridCol w:w="693"/>
        <w:gridCol w:w="2615"/>
      </w:tblGrid>
      <w:tr w:rsidR="000F3B65" w14:paraId="58F4BBC5" w14:textId="77777777">
        <w:trPr>
          <w:trHeight w:val="241"/>
        </w:trPr>
        <w:tc>
          <w:tcPr>
            <w:tcW w:w="523" w:type="dxa"/>
            <w:tcBorders>
              <w:bottom w:val="single" w:sz="6" w:space="0" w:color="000000"/>
              <w:right w:val="single" w:sz="6" w:space="0" w:color="000000"/>
            </w:tcBorders>
            <w:shd w:val="clear" w:color="auto" w:fill="E6E6E6"/>
          </w:tcPr>
          <w:p w14:paraId="4F923D52" w14:textId="77777777" w:rsidR="000F3B65" w:rsidRDefault="00C64217">
            <w:pPr>
              <w:pStyle w:val="TableParagraph"/>
              <w:ind w:right="98"/>
              <w:jc w:val="right"/>
              <w:rPr>
                <w:b/>
                <w:sz w:val="16"/>
              </w:rPr>
            </w:pPr>
            <w:bookmarkStart w:id="251" w:name="_bookmark112"/>
            <w:bookmarkEnd w:id="251"/>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8475A1E" w14:textId="77777777" w:rsidR="000F3B65" w:rsidRDefault="00C64217">
            <w:pPr>
              <w:pStyle w:val="TableParagraph"/>
              <w:ind w:left="93" w:right="83"/>
              <w:rPr>
                <w:b/>
                <w:sz w:val="16"/>
              </w:rPr>
            </w:pPr>
            <w:r>
              <w:rPr>
                <w:b/>
                <w:sz w:val="16"/>
              </w:rPr>
              <w:t>Len</w:t>
            </w:r>
          </w:p>
        </w:tc>
        <w:tc>
          <w:tcPr>
            <w:tcW w:w="559" w:type="dxa"/>
            <w:tcBorders>
              <w:left w:val="single" w:sz="6" w:space="0" w:color="000000"/>
              <w:bottom w:val="single" w:sz="6" w:space="0" w:color="000000"/>
              <w:right w:val="single" w:sz="6" w:space="0" w:color="000000"/>
            </w:tcBorders>
            <w:shd w:val="clear" w:color="auto" w:fill="E6E6E6"/>
          </w:tcPr>
          <w:p w14:paraId="2458F6E2" w14:textId="77777777" w:rsidR="000F3B65" w:rsidRDefault="00C64217">
            <w:pPr>
              <w:pStyle w:val="TableParagraph"/>
              <w:ind w:left="91"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404089B"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29CAE73F"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816138E" w14:textId="77777777" w:rsidR="000F3B65" w:rsidRDefault="00C64217">
            <w:pPr>
              <w:pStyle w:val="TableParagraph"/>
              <w:ind w:left="115"/>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31F92D37" w14:textId="77777777" w:rsidR="000F3B65" w:rsidRDefault="00C64217">
            <w:pPr>
              <w:pStyle w:val="TableParagraph"/>
              <w:ind w:left="91" w:right="77"/>
              <w:rPr>
                <w:b/>
                <w:sz w:val="16"/>
              </w:rPr>
            </w:pPr>
            <w:r>
              <w:rPr>
                <w:b/>
                <w:sz w:val="16"/>
              </w:rPr>
              <w:t>Item #</w:t>
            </w:r>
          </w:p>
        </w:tc>
        <w:tc>
          <w:tcPr>
            <w:tcW w:w="2615" w:type="dxa"/>
            <w:tcBorders>
              <w:left w:val="single" w:sz="6" w:space="0" w:color="000000"/>
              <w:bottom w:val="single" w:sz="6" w:space="0" w:color="000000"/>
            </w:tcBorders>
            <w:shd w:val="clear" w:color="auto" w:fill="E6E6E6"/>
          </w:tcPr>
          <w:p w14:paraId="3F486FC5" w14:textId="77777777" w:rsidR="000F3B65" w:rsidRDefault="00C64217">
            <w:pPr>
              <w:pStyle w:val="TableParagraph"/>
              <w:ind w:left="113"/>
              <w:jc w:val="left"/>
              <w:rPr>
                <w:b/>
                <w:sz w:val="16"/>
              </w:rPr>
            </w:pPr>
            <w:r>
              <w:rPr>
                <w:b/>
                <w:sz w:val="16"/>
              </w:rPr>
              <w:t>Element Name</w:t>
            </w:r>
          </w:p>
        </w:tc>
      </w:tr>
      <w:tr w:rsidR="000F3B65" w14:paraId="66DEDCAA" w14:textId="77777777">
        <w:trPr>
          <w:trHeight w:val="221"/>
        </w:trPr>
        <w:tc>
          <w:tcPr>
            <w:tcW w:w="523" w:type="dxa"/>
            <w:tcBorders>
              <w:top w:val="single" w:sz="6" w:space="0" w:color="000000"/>
              <w:bottom w:val="nil"/>
              <w:right w:val="single" w:sz="6" w:space="0" w:color="000000"/>
            </w:tcBorders>
          </w:tcPr>
          <w:p w14:paraId="3FD4614A" w14:textId="77777777" w:rsidR="000F3B65" w:rsidRDefault="00C64217">
            <w:pPr>
              <w:pStyle w:val="TableParagraph"/>
              <w:spacing w:before="8"/>
              <w:ind w:right="158"/>
              <w:jc w:val="right"/>
              <w:rPr>
                <w:sz w:val="16"/>
              </w:rPr>
            </w:pPr>
            <w:r>
              <w:rPr>
                <w:sz w:val="16"/>
              </w:rPr>
              <w:t>13</w:t>
            </w:r>
          </w:p>
        </w:tc>
        <w:tc>
          <w:tcPr>
            <w:tcW w:w="516" w:type="dxa"/>
            <w:tcBorders>
              <w:top w:val="single" w:sz="6" w:space="0" w:color="000000"/>
              <w:left w:val="single" w:sz="6" w:space="0" w:color="000000"/>
              <w:bottom w:val="nil"/>
              <w:right w:val="single" w:sz="6" w:space="0" w:color="000000"/>
            </w:tcBorders>
          </w:tcPr>
          <w:p w14:paraId="51A51CDD" w14:textId="77777777" w:rsidR="000F3B65" w:rsidRDefault="00C64217">
            <w:pPr>
              <w:pStyle w:val="TableParagraph"/>
              <w:spacing w:before="8"/>
              <w:ind w:left="92" w:right="83"/>
              <w:rPr>
                <w:sz w:val="16"/>
              </w:rPr>
            </w:pPr>
            <w:r>
              <w:rPr>
                <w:sz w:val="16"/>
              </w:rPr>
              <w:t>250</w:t>
            </w:r>
          </w:p>
        </w:tc>
        <w:tc>
          <w:tcPr>
            <w:tcW w:w="559" w:type="dxa"/>
            <w:tcBorders>
              <w:top w:val="single" w:sz="6" w:space="0" w:color="000000"/>
              <w:left w:val="single" w:sz="6" w:space="0" w:color="000000"/>
              <w:bottom w:val="nil"/>
              <w:right w:val="single" w:sz="6" w:space="0" w:color="000000"/>
            </w:tcBorders>
          </w:tcPr>
          <w:p w14:paraId="465120FA" w14:textId="77777777" w:rsidR="000F3B65" w:rsidRDefault="00C64217">
            <w:pPr>
              <w:pStyle w:val="TableParagraph"/>
              <w:spacing w:before="8"/>
              <w:ind w:left="90" w:right="83"/>
              <w:rPr>
                <w:sz w:val="16"/>
              </w:rPr>
            </w:pPr>
            <w:r>
              <w:rPr>
                <w:sz w:val="16"/>
              </w:rPr>
              <w:t>XTN</w:t>
            </w:r>
          </w:p>
        </w:tc>
        <w:tc>
          <w:tcPr>
            <w:tcW w:w="710" w:type="dxa"/>
            <w:tcBorders>
              <w:top w:val="single" w:sz="6" w:space="0" w:color="000000"/>
              <w:left w:val="single" w:sz="6" w:space="0" w:color="000000"/>
              <w:bottom w:val="nil"/>
              <w:right w:val="single" w:sz="6" w:space="0" w:color="000000"/>
            </w:tcBorders>
          </w:tcPr>
          <w:p w14:paraId="316AF6BB" w14:textId="77777777" w:rsidR="000F3B65" w:rsidRDefault="00C64217">
            <w:pPr>
              <w:pStyle w:val="TableParagraph"/>
              <w:spacing w:before="8"/>
              <w:ind w:left="87" w:right="81"/>
              <w:rPr>
                <w:sz w:val="16"/>
              </w:rPr>
            </w:pPr>
            <w:r>
              <w:rPr>
                <w:sz w:val="16"/>
              </w:rPr>
              <w:t>RE</w:t>
            </w:r>
          </w:p>
        </w:tc>
        <w:tc>
          <w:tcPr>
            <w:tcW w:w="1056" w:type="dxa"/>
            <w:tcBorders>
              <w:top w:val="single" w:sz="6" w:space="0" w:color="000000"/>
              <w:left w:val="single" w:sz="6" w:space="0" w:color="000000"/>
              <w:bottom w:val="nil"/>
              <w:right w:val="single" w:sz="6" w:space="0" w:color="000000"/>
            </w:tcBorders>
          </w:tcPr>
          <w:p w14:paraId="6F882A97" w14:textId="77777777" w:rsidR="000F3B65" w:rsidRDefault="00C64217">
            <w:pPr>
              <w:pStyle w:val="TableParagraph"/>
              <w:spacing w:before="8"/>
              <w:ind w:left="90" w:right="78"/>
              <w:rPr>
                <w:sz w:val="16"/>
              </w:rPr>
            </w:pPr>
            <w:r>
              <w:rPr>
                <w:sz w:val="16"/>
              </w:rPr>
              <w:t>[0..1]</w:t>
            </w:r>
          </w:p>
        </w:tc>
        <w:tc>
          <w:tcPr>
            <w:tcW w:w="631" w:type="dxa"/>
            <w:tcBorders>
              <w:top w:val="single" w:sz="6" w:space="0" w:color="000000"/>
              <w:left w:val="single" w:sz="6" w:space="0" w:color="000000"/>
              <w:bottom w:val="nil"/>
              <w:right w:val="single" w:sz="6" w:space="0" w:color="000000"/>
            </w:tcBorders>
          </w:tcPr>
          <w:p w14:paraId="55D6C7B5" w14:textId="77777777" w:rsidR="000F3B65" w:rsidRDefault="000F3B65">
            <w:pPr>
              <w:pStyle w:val="TableParagraph"/>
              <w:spacing w:before="0"/>
              <w:jc w:val="left"/>
              <w:rPr>
                <w:rFonts w:ascii="Times New Roman"/>
                <w:sz w:val="14"/>
              </w:rPr>
            </w:pPr>
          </w:p>
        </w:tc>
        <w:tc>
          <w:tcPr>
            <w:tcW w:w="693" w:type="dxa"/>
            <w:tcBorders>
              <w:top w:val="single" w:sz="6" w:space="0" w:color="000000"/>
              <w:left w:val="single" w:sz="6" w:space="0" w:color="000000"/>
              <w:bottom w:val="nil"/>
              <w:right w:val="single" w:sz="6" w:space="0" w:color="000000"/>
            </w:tcBorders>
          </w:tcPr>
          <w:p w14:paraId="2BB8577A" w14:textId="77777777" w:rsidR="000F3B65" w:rsidRDefault="00C64217">
            <w:pPr>
              <w:pStyle w:val="TableParagraph"/>
              <w:spacing w:before="8"/>
              <w:ind w:left="86" w:right="77"/>
              <w:rPr>
                <w:sz w:val="16"/>
              </w:rPr>
            </w:pPr>
            <w:r>
              <w:rPr>
                <w:sz w:val="16"/>
              </w:rPr>
              <w:t>00116</w:t>
            </w:r>
          </w:p>
        </w:tc>
        <w:tc>
          <w:tcPr>
            <w:tcW w:w="2615" w:type="dxa"/>
            <w:tcBorders>
              <w:top w:val="single" w:sz="6" w:space="0" w:color="000000"/>
              <w:left w:val="single" w:sz="6" w:space="0" w:color="000000"/>
              <w:bottom w:val="nil"/>
            </w:tcBorders>
          </w:tcPr>
          <w:p w14:paraId="5A00AC4D" w14:textId="77777777" w:rsidR="000F3B65" w:rsidRDefault="00C64217">
            <w:pPr>
              <w:pStyle w:val="TableParagraph"/>
              <w:spacing w:before="8"/>
              <w:ind w:left="483"/>
              <w:jc w:val="left"/>
              <w:rPr>
                <w:sz w:val="16"/>
              </w:rPr>
            </w:pPr>
            <w:r>
              <w:rPr>
                <w:sz w:val="16"/>
              </w:rPr>
              <w:t>Phone Number - Home</w:t>
            </w:r>
          </w:p>
        </w:tc>
      </w:tr>
      <w:tr w:rsidR="000F3B65" w14:paraId="25B59159" w14:textId="77777777">
        <w:trPr>
          <w:trHeight w:val="238"/>
        </w:trPr>
        <w:tc>
          <w:tcPr>
            <w:tcW w:w="523" w:type="dxa"/>
            <w:tcBorders>
              <w:top w:val="nil"/>
              <w:bottom w:val="nil"/>
              <w:right w:val="single" w:sz="6" w:space="0" w:color="000000"/>
            </w:tcBorders>
          </w:tcPr>
          <w:p w14:paraId="0EC445AB" w14:textId="77777777" w:rsidR="000F3B65" w:rsidRDefault="00C64217">
            <w:pPr>
              <w:pStyle w:val="TableParagraph"/>
              <w:ind w:right="158"/>
              <w:jc w:val="right"/>
              <w:rPr>
                <w:sz w:val="16"/>
              </w:rPr>
            </w:pPr>
            <w:r>
              <w:rPr>
                <w:sz w:val="16"/>
              </w:rPr>
              <w:t>14</w:t>
            </w:r>
          </w:p>
        </w:tc>
        <w:tc>
          <w:tcPr>
            <w:tcW w:w="516" w:type="dxa"/>
            <w:tcBorders>
              <w:top w:val="nil"/>
              <w:left w:val="single" w:sz="6" w:space="0" w:color="000000"/>
              <w:bottom w:val="nil"/>
              <w:right w:val="single" w:sz="6" w:space="0" w:color="000000"/>
            </w:tcBorders>
          </w:tcPr>
          <w:p w14:paraId="1AB177C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254CF226" w14:textId="77777777" w:rsidR="000F3B65" w:rsidRDefault="00C64217">
            <w:pPr>
              <w:pStyle w:val="TableParagraph"/>
              <w:ind w:left="90" w:right="83"/>
              <w:rPr>
                <w:sz w:val="16"/>
              </w:rPr>
            </w:pPr>
            <w:r>
              <w:rPr>
                <w:sz w:val="16"/>
              </w:rPr>
              <w:t>XTN</w:t>
            </w:r>
          </w:p>
        </w:tc>
        <w:tc>
          <w:tcPr>
            <w:tcW w:w="710" w:type="dxa"/>
            <w:tcBorders>
              <w:top w:val="nil"/>
              <w:left w:val="single" w:sz="6" w:space="0" w:color="000000"/>
              <w:bottom w:val="nil"/>
              <w:right w:val="single" w:sz="6" w:space="0" w:color="000000"/>
            </w:tcBorders>
          </w:tcPr>
          <w:p w14:paraId="13F26204"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54A6EE7F"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23185D1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8B75AB2" w14:textId="77777777" w:rsidR="000F3B65" w:rsidRDefault="00C64217">
            <w:pPr>
              <w:pStyle w:val="TableParagraph"/>
              <w:ind w:left="86" w:right="77"/>
              <w:rPr>
                <w:sz w:val="16"/>
              </w:rPr>
            </w:pPr>
            <w:r>
              <w:rPr>
                <w:sz w:val="16"/>
              </w:rPr>
              <w:t>00117</w:t>
            </w:r>
          </w:p>
        </w:tc>
        <w:tc>
          <w:tcPr>
            <w:tcW w:w="2615" w:type="dxa"/>
            <w:tcBorders>
              <w:top w:val="nil"/>
              <w:left w:val="single" w:sz="6" w:space="0" w:color="000000"/>
              <w:bottom w:val="nil"/>
            </w:tcBorders>
          </w:tcPr>
          <w:p w14:paraId="2D1F52BB" w14:textId="77777777" w:rsidR="000F3B65" w:rsidRDefault="00C64217">
            <w:pPr>
              <w:pStyle w:val="TableParagraph"/>
              <w:ind w:left="372"/>
              <w:jc w:val="left"/>
              <w:rPr>
                <w:sz w:val="16"/>
              </w:rPr>
            </w:pPr>
            <w:r>
              <w:rPr>
                <w:sz w:val="16"/>
              </w:rPr>
              <w:t>Phone Number - Business</w:t>
            </w:r>
          </w:p>
        </w:tc>
      </w:tr>
      <w:tr w:rsidR="000F3B65" w14:paraId="753F959E" w14:textId="77777777">
        <w:trPr>
          <w:trHeight w:val="238"/>
        </w:trPr>
        <w:tc>
          <w:tcPr>
            <w:tcW w:w="523" w:type="dxa"/>
            <w:tcBorders>
              <w:top w:val="nil"/>
              <w:bottom w:val="nil"/>
              <w:right w:val="single" w:sz="6" w:space="0" w:color="000000"/>
            </w:tcBorders>
          </w:tcPr>
          <w:p w14:paraId="4195CCC3" w14:textId="77777777" w:rsidR="000F3B65" w:rsidRDefault="00C64217">
            <w:pPr>
              <w:pStyle w:val="TableParagraph"/>
              <w:spacing w:before="25"/>
              <w:ind w:right="158"/>
              <w:jc w:val="right"/>
              <w:rPr>
                <w:sz w:val="16"/>
              </w:rPr>
            </w:pPr>
            <w:r>
              <w:rPr>
                <w:sz w:val="16"/>
              </w:rPr>
              <w:t>15</w:t>
            </w:r>
          </w:p>
        </w:tc>
        <w:tc>
          <w:tcPr>
            <w:tcW w:w="516" w:type="dxa"/>
            <w:tcBorders>
              <w:top w:val="nil"/>
              <w:left w:val="single" w:sz="6" w:space="0" w:color="000000"/>
              <w:bottom w:val="nil"/>
              <w:right w:val="single" w:sz="6" w:space="0" w:color="000000"/>
            </w:tcBorders>
          </w:tcPr>
          <w:p w14:paraId="2ADD2EFB"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02601A5F" w14:textId="77777777" w:rsidR="000F3B65" w:rsidRDefault="00C64217">
            <w:pPr>
              <w:pStyle w:val="TableParagraph"/>
              <w:spacing w:before="25"/>
              <w:ind w:left="91" w:right="83"/>
              <w:rPr>
                <w:sz w:val="16"/>
              </w:rPr>
            </w:pPr>
            <w:r>
              <w:rPr>
                <w:sz w:val="16"/>
              </w:rPr>
              <w:t>CE</w:t>
            </w:r>
          </w:p>
        </w:tc>
        <w:tc>
          <w:tcPr>
            <w:tcW w:w="710" w:type="dxa"/>
            <w:tcBorders>
              <w:top w:val="nil"/>
              <w:left w:val="single" w:sz="6" w:space="0" w:color="000000"/>
              <w:bottom w:val="nil"/>
              <w:right w:val="single" w:sz="6" w:space="0" w:color="000000"/>
            </w:tcBorders>
          </w:tcPr>
          <w:p w14:paraId="3BE0510E"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279255D0"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33F2E13C" w14:textId="77777777" w:rsidR="000F3B65" w:rsidRDefault="00C64217">
            <w:pPr>
              <w:pStyle w:val="TableParagraph"/>
              <w:spacing w:before="25"/>
              <w:ind w:left="134"/>
              <w:jc w:val="left"/>
              <w:rPr>
                <w:sz w:val="16"/>
              </w:rPr>
            </w:pPr>
            <w:r>
              <w:rPr>
                <w:sz w:val="16"/>
              </w:rPr>
              <w:t>0296</w:t>
            </w:r>
          </w:p>
        </w:tc>
        <w:tc>
          <w:tcPr>
            <w:tcW w:w="693" w:type="dxa"/>
            <w:tcBorders>
              <w:top w:val="nil"/>
              <w:left w:val="single" w:sz="6" w:space="0" w:color="000000"/>
              <w:bottom w:val="nil"/>
              <w:right w:val="single" w:sz="6" w:space="0" w:color="000000"/>
            </w:tcBorders>
          </w:tcPr>
          <w:p w14:paraId="07B77804" w14:textId="77777777" w:rsidR="000F3B65" w:rsidRDefault="00C64217">
            <w:pPr>
              <w:pStyle w:val="TableParagraph"/>
              <w:spacing w:before="25"/>
              <w:ind w:left="85" w:right="77"/>
              <w:rPr>
                <w:sz w:val="16"/>
              </w:rPr>
            </w:pPr>
            <w:r>
              <w:rPr>
                <w:sz w:val="16"/>
              </w:rPr>
              <w:t>00118</w:t>
            </w:r>
          </w:p>
        </w:tc>
        <w:tc>
          <w:tcPr>
            <w:tcW w:w="2615" w:type="dxa"/>
            <w:tcBorders>
              <w:top w:val="nil"/>
              <w:left w:val="single" w:sz="6" w:space="0" w:color="000000"/>
              <w:bottom w:val="nil"/>
            </w:tcBorders>
          </w:tcPr>
          <w:p w14:paraId="2483F44B" w14:textId="77777777" w:rsidR="000F3B65" w:rsidRDefault="00C64217">
            <w:pPr>
              <w:pStyle w:val="TableParagraph"/>
              <w:spacing w:before="25"/>
              <w:ind w:left="653"/>
              <w:jc w:val="left"/>
              <w:rPr>
                <w:sz w:val="16"/>
              </w:rPr>
            </w:pPr>
            <w:r>
              <w:rPr>
                <w:sz w:val="16"/>
              </w:rPr>
              <w:t>Primary Language</w:t>
            </w:r>
          </w:p>
        </w:tc>
      </w:tr>
      <w:tr w:rsidR="000F3B65" w14:paraId="1297BA90" w14:textId="77777777">
        <w:trPr>
          <w:trHeight w:val="237"/>
        </w:trPr>
        <w:tc>
          <w:tcPr>
            <w:tcW w:w="523" w:type="dxa"/>
            <w:tcBorders>
              <w:top w:val="nil"/>
              <w:bottom w:val="nil"/>
              <w:right w:val="single" w:sz="6" w:space="0" w:color="000000"/>
            </w:tcBorders>
          </w:tcPr>
          <w:p w14:paraId="235BCD54" w14:textId="77777777" w:rsidR="000F3B65" w:rsidRDefault="00C64217">
            <w:pPr>
              <w:pStyle w:val="TableParagraph"/>
              <w:ind w:right="158"/>
              <w:jc w:val="right"/>
              <w:rPr>
                <w:sz w:val="16"/>
              </w:rPr>
            </w:pPr>
            <w:r>
              <w:rPr>
                <w:sz w:val="16"/>
              </w:rPr>
              <w:t>16</w:t>
            </w:r>
          </w:p>
        </w:tc>
        <w:tc>
          <w:tcPr>
            <w:tcW w:w="516" w:type="dxa"/>
            <w:tcBorders>
              <w:top w:val="nil"/>
              <w:left w:val="single" w:sz="6" w:space="0" w:color="000000"/>
              <w:bottom w:val="nil"/>
              <w:right w:val="single" w:sz="6" w:space="0" w:color="000000"/>
            </w:tcBorders>
          </w:tcPr>
          <w:p w14:paraId="13E0DDF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34B02D64"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65CA14F1"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492438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A368EE7" w14:textId="77777777" w:rsidR="000F3B65" w:rsidRDefault="00C64217">
            <w:pPr>
              <w:pStyle w:val="TableParagraph"/>
              <w:ind w:left="134"/>
              <w:jc w:val="left"/>
              <w:rPr>
                <w:sz w:val="16"/>
              </w:rPr>
            </w:pPr>
            <w:r>
              <w:rPr>
                <w:sz w:val="16"/>
              </w:rPr>
              <w:t>0002</w:t>
            </w:r>
          </w:p>
        </w:tc>
        <w:tc>
          <w:tcPr>
            <w:tcW w:w="693" w:type="dxa"/>
            <w:tcBorders>
              <w:top w:val="nil"/>
              <w:left w:val="single" w:sz="6" w:space="0" w:color="000000"/>
              <w:bottom w:val="nil"/>
              <w:right w:val="single" w:sz="6" w:space="0" w:color="000000"/>
            </w:tcBorders>
          </w:tcPr>
          <w:p w14:paraId="2A151879" w14:textId="77777777" w:rsidR="000F3B65" w:rsidRDefault="00C64217">
            <w:pPr>
              <w:pStyle w:val="TableParagraph"/>
              <w:ind w:left="86" w:right="77"/>
              <w:rPr>
                <w:sz w:val="16"/>
              </w:rPr>
            </w:pPr>
            <w:r>
              <w:rPr>
                <w:sz w:val="16"/>
              </w:rPr>
              <w:t>00119</w:t>
            </w:r>
          </w:p>
        </w:tc>
        <w:tc>
          <w:tcPr>
            <w:tcW w:w="2615" w:type="dxa"/>
            <w:tcBorders>
              <w:top w:val="nil"/>
              <w:left w:val="single" w:sz="6" w:space="0" w:color="000000"/>
              <w:bottom w:val="nil"/>
            </w:tcBorders>
          </w:tcPr>
          <w:p w14:paraId="0658AAA9" w14:textId="77777777" w:rsidR="000F3B65" w:rsidRDefault="00C64217">
            <w:pPr>
              <w:pStyle w:val="TableParagraph"/>
              <w:ind w:left="821"/>
              <w:jc w:val="left"/>
              <w:rPr>
                <w:sz w:val="16"/>
              </w:rPr>
            </w:pPr>
            <w:r>
              <w:rPr>
                <w:sz w:val="16"/>
              </w:rPr>
              <w:t>Marital Status</w:t>
            </w:r>
          </w:p>
        </w:tc>
      </w:tr>
      <w:tr w:rsidR="000F3B65" w14:paraId="58C34568" w14:textId="77777777">
        <w:trPr>
          <w:trHeight w:val="237"/>
        </w:trPr>
        <w:tc>
          <w:tcPr>
            <w:tcW w:w="523" w:type="dxa"/>
            <w:tcBorders>
              <w:top w:val="nil"/>
              <w:bottom w:val="nil"/>
              <w:right w:val="single" w:sz="6" w:space="0" w:color="000000"/>
            </w:tcBorders>
          </w:tcPr>
          <w:p w14:paraId="61DCDD62" w14:textId="77777777" w:rsidR="000F3B65" w:rsidRDefault="00C64217">
            <w:pPr>
              <w:pStyle w:val="TableParagraph"/>
              <w:ind w:right="158"/>
              <w:jc w:val="right"/>
              <w:rPr>
                <w:sz w:val="16"/>
              </w:rPr>
            </w:pPr>
            <w:r>
              <w:rPr>
                <w:sz w:val="16"/>
              </w:rPr>
              <w:t>17</w:t>
            </w:r>
          </w:p>
        </w:tc>
        <w:tc>
          <w:tcPr>
            <w:tcW w:w="516" w:type="dxa"/>
            <w:tcBorders>
              <w:top w:val="nil"/>
              <w:left w:val="single" w:sz="6" w:space="0" w:color="000000"/>
              <w:bottom w:val="nil"/>
              <w:right w:val="single" w:sz="6" w:space="0" w:color="000000"/>
            </w:tcBorders>
          </w:tcPr>
          <w:p w14:paraId="7125E5D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5EF893A"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6170565A"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DADA432"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980E269" w14:textId="77777777" w:rsidR="000F3B65" w:rsidRDefault="00C64217">
            <w:pPr>
              <w:pStyle w:val="TableParagraph"/>
              <w:ind w:left="134"/>
              <w:jc w:val="left"/>
              <w:rPr>
                <w:sz w:val="16"/>
              </w:rPr>
            </w:pPr>
            <w:r>
              <w:rPr>
                <w:sz w:val="16"/>
              </w:rPr>
              <w:t>0006</w:t>
            </w:r>
          </w:p>
        </w:tc>
        <w:tc>
          <w:tcPr>
            <w:tcW w:w="693" w:type="dxa"/>
            <w:tcBorders>
              <w:top w:val="nil"/>
              <w:left w:val="single" w:sz="6" w:space="0" w:color="000000"/>
              <w:bottom w:val="nil"/>
              <w:right w:val="single" w:sz="6" w:space="0" w:color="000000"/>
            </w:tcBorders>
          </w:tcPr>
          <w:p w14:paraId="607AC496" w14:textId="77777777" w:rsidR="000F3B65" w:rsidRDefault="00C64217">
            <w:pPr>
              <w:pStyle w:val="TableParagraph"/>
              <w:ind w:left="88" w:right="77"/>
              <w:rPr>
                <w:sz w:val="16"/>
              </w:rPr>
            </w:pPr>
            <w:r>
              <w:rPr>
                <w:sz w:val="16"/>
              </w:rPr>
              <w:t>00120</w:t>
            </w:r>
          </w:p>
        </w:tc>
        <w:tc>
          <w:tcPr>
            <w:tcW w:w="2615" w:type="dxa"/>
            <w:tcBorders>
              <w:top w:val="nil"/>
              <w:left w:val="single" w:sz="6" w:space="0" w:color="000000"/>
              <w:bottom w:val="nil"/>
            </w:tcBorders>
          </w:tcPr>
          <w:p w14:paraId="60D4A4CD" w14:textId="77777777" w:rsidR="000F3B65" w:rsidRDefault="00C64217">
            <w:pPr>
              <w:pStyle w:val="TableParagraph"/>
              <w:ind w:left="896" w:right="873"/>
              <w:rPr>
                <w:sz w:val="16"/>
              </w:rPr>
            </w:pPr>
            <w:r>
              <w:rPr>
                <w:sz w:val="16"/>
              </w:rPr>
              <w:t>Religion</w:t>
            </w:r>
          </w:p>
        </w:tc>
      </w:tr>
      <w:tr w:rsidR="000F3B65" w14:paraId="36E80309" w14:textId="77777777">
        <w:trPr>
          <w:trHeight w:val="237"/>
        </w:trPr>
        <w:tc>
          <w:tcPr>
            <w:tcW w:w="523" w:type="dxa"/>
            <w:tcBorders>
              <w:top w:val="nil"/>
              <w:bottom w:val="nil"/>
              <w:right w:val="single" w:sz="6" w:space="0" w:color="000000"/>
            </w:tcBorders>
          </w:tcPr>
          <w:p w14:paraId="564A8710" w14:textId="77777777" w:rsidR="000F3B65" w:rsidRDefault="00C64217">
            <w:pPr>
              <w:pStyle w:val="TableParagraph"/>
              <w:ind w:right="158"/>
              <w:jc w:val="right"/>
              <w:rPr>
                <w:sz w:val="16"/>
              </w:rPr>
            </w:pPr>
            <w:r>
              <w:rPr>
                <w:sz w:val="16"/>
              </w:rPr>
              <w:t>18</w:t>
            </w:r>
          </w:p>
        </w:tc>
        <w:tc>
          <w:tcPr>
            <w:tcW w:w="516" w:type="dxa"/>
            <w:tcBorders>
              <w:top w:val="nil"/>
              <w:left w:val="single" w:sz="6" w:space="0" w:color="000000"/>
              <w:bottom w:val="nil"/>
              <w:right w:val="single" w:sz="6" w:space="0" w:color="000000"/>
            </w:tcBorders>
          </w:tcPr>
          <w:p w14:paraId="042C5A51"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34917F50" w14:textId="77777777" w:rsidR="000F3B65" w:rsidRDefault="00C64217">
            <w:pPr>
              <w:pStyle w:val="TableParagraph"/>
              <w:ind w:left="91" w:right="80"/>
              <w:rPr>
                <w:sz w:val="16"/>
              </w:rPr>
            </w:pPr>
            <w:r>
              <w:rPr>
                <w:sz w:val="16"/>
              </w:rPr>
              <w:t>CX</w:t>
            </w:r>
          </w:p>
        </w:tc>
        <w:tc>
          <w:tcPr>
            <w:tcW w:w="710" w:type="dxa"/>
            <w:tcBorders>
              <w:top w:val="nil"/>
              <w:left w:val="single" w:sz="6" w:space="0" w:color="000000"/>
              <w:bottom w:val="nil"/>
              <w:right w:val="single" w:sz="6" w:space="0" w:color="000000"/>
            </w:tcBorders>
          </w:tcPr>
          <w:p w14:paraId="4CCDE825"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124FA33E"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436462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12E550F" w14:textId="77777777" w:rsidR="000F3B65" w:rsidRDefault="00C64217">
            <w:pPr>
              <w:pStyle w:val="TableParagraph"/>
              <w:ind w:left="88" w:right="77"/>
              <w:rPr>
                <w:sz w:val="16"/>
              </w:rPr>
            </w:pPr>
            <w:r>
              <w:rPr>
                <w:sz w:val="16"/>
              </w:rPr>
              <w:t>00121</w:t>
            </w:r>
          </w:p>
        </w:tc>
        <w:tc>
          <w:tcPr>
            <w:tcW w:w="2615" w:type="dxa"/>
            <w:tcBorders>
              <w:top w:val="nil"/>
              <w:left w:val="single" w:sz="6" w:space="0" w:color="000000"/>
              <w:bottom w:val="nil"/>
            </w:tcBorders>
          </w:tcPr>
          <w:p w14:paraId="6981E2D5" w14:textId="77777777" w:rsidR="000F3B65" w:rsidRDefault="00C64217">
            <w:pPr>
              <w:pStyle w:val="TableParagraph"/>
              <w:ind w:left="442"/>
              <w:jc w:val="left"/>
              <w:rPr>
                <w:sz w:val="16"/>
              </w:rPr>
            </w:pPr>
            <w:r>
              <w:rPr>
                <w:sz w:val="16"/>
              </w:rPr>
              <w:t>Patient Account Number</w:t>
            </w:r>
          </w:p>
        </w:tc>
      </w:tr>
      <w:tr w:rsidR="000F3B65" w14:paraId="2734B556" w14:textId="77777777">
        <w:trPr>
          <w:trHeight w:val="237"/>
        </w:trPr>
        <w:tc>
          <w:tcPr>
            <w:tcW w:w="523" w:type="dxa"/>
            <w:tcBorders>
              <w:top w:val="nil"/>
              <w:bottom w:val="nil"/>
              <w:right w:val="single" w:sz="6" w:space="0" w:color="000000"/>
            </w:tcBorders>
          </w:tcPr>
          <w:p w14:paraId="7DC946A9" w14:textId="77777777" w:rsidR="000F3B65" w:rsidRDefault="00C64217">
            <w:pPr>
              <w:pStyle w:val="TableParagraph"/>
              <w:ind w:right="158"/>
              <w:jc w:val="right"/>
              <w:rPr>
                <w:sz w:val="16"/>
              </w:rPr>
            </w:pPr>
            <w:r>
              <w:rPr>
                <w:sz w:val="16"/>
              </w:rPr>
              <w:t>19</w:t>
            </w:r>
          </w:p>
        </w:tc>
        <w:tc>
          <w:tcPr>
            <w:tcW w:w="516" w:type="dxa"/>
            <w:tcBorders>
              <w:top w:val="nil"/>
              <w:left w:val="single" w:sz="6" w:space="0" w:color="000000"/>
              <w:bottom w:val="nil"/>
              <w:right w:val="single" w:sz="6" w:space="0" w:color="000000"/>
            </w:tcBorders>
          </w:tcPr>
          <w:p w14:paraId="2DA8ABCB" w14:textId="77777777" w:rsidR="000F3B65" w:rsidRDefault="00C64217">
            <w:pPr>
              <w:pStyle w:val="TableParagraph"/>
              <w:ind w:left="90" w:right="83"/>
              <w:rPr>
                <w:sz w:val="16"/>
              </w:rPr>
            </w:pPr>
            <w:r>
              <w:rPr>
                <w:sz w:val="16"/>
              </w:rPr>
              <w:t>16</w:t>
            </w:r>
          </w:p>
        </w:tc>
        <w:tc>
          <w:tcPr>
            <w:tcW w:w="559" w:type="dxa"/>
            <w:tcBorders>
              <w:top w:val="nil"/>
              <w:left w:val="single" w:sz="6" w:space="0" w:color="000000"/>
              <w:bottom w:val="nil"/>
              <w:right w:val="single" w:sz="6" w:space="0" w:color="000000"/>
            </w:tcBorders>
          </w:tcPr>
          <w:p w14:paraId="3AD361E3"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5A5F24D2" w14:textId="77777777" w:rsidR="000F3B65" w:rsidRDefault="00C64217">
            <w:pPr>
              <w:pStyle w:val="TableParagraph"/>
              <w:ind w:left="11"/>
              <w:rPr>
                <w:sz w:val="16"/>
              </w:rPr>
            </w:pPr>
            <w:r>
              <w:rPr>
                <w:sz w:val="16"/>
              </w:rPr>
              <w:t>R</w:t>
            </w:r>
          </w:p>
        </w:tc>
        <w:tc>
          <w:tcPr>
            <w:tcW w:w="1056" w:type="dxa"/>
            <w:tcBorders>
              <w:top w:val="nil"/>
              <w:left w:val="single" w:sz="6" w:space="0" w:color="000000"/>
              <w:bottom w:val="nil"/>
              <w:right w:val="single" w:sz="6" w:space="0" w:color="000000"/>
            </w:tcBorders>
          </w:tcPr>
          <w:p w14:paraId="0F146096" w14:textId="77777777" w:rsidR="000F3B65" w:rsidRDefault="00C64217">
            <w:pPr>
              <w:pStyle w:val="TableParagraph"/>
              <w:ind w:left="90" w:right="78"/>
              <w:rPr>
                <w:sz w:val="16"/>
              </w:rPr>
            </w:pPr>
            <w:r>
              <w:rPr>
                <w:sz w:val="16"/>
              </w:rPr>
              <w:t>[1..1]</w:t>
            </w:r>
          </w:p>
        </w:tc>
        <w:tc>
          <w:tcPr>
            <w:tcW w:w="631" w:type="dxa"/>
            <w:tcBorders>
              <w:top w:val="nil"/>
              <w:left w:val="single" w:sz="6" w:space="0" w:color="000000"/>
              <w:bottom w:val="nil"/>
              <w:right w:val="single" w:sz="6" w:space="0" w:color="000000"/>
            </w:tcBorders>
          </w:tcPr>
          <w:p w14:paraId="1BCA1B3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3837DE0" w14:textId="77777777" w:rsidR="000F3B65" w:rsidRDefault="00C64217">
            <w:pPr>
              <w:pStyle w:val="TableParagraph"/>
              <w:ind w:left="88" w:right="77"/>
              <w:rPr>
                <w:sz w:val="16"/>
              </w:rPr>
            </w:pPr>
            <w:r>
              <w:rPr>
                <w:sz w:val="16"/>
              </w:rPr>
              <w:t>00122</w:t>
            </w:r>
          </w:p>
        </w:tc>
        <w:tc>
          <w:tcPr>
            <w:tcW w:w="2615" w:type="dxa"/>
            <w:tcBorders>
              <w:top w:val="nil"/>
              <w:left w:val="single" w:sz="6" w:space="0" w:color="000000"/>
              <w:bottom w:val="nil"/>
            </w:tcBorders>
          </w:tcPr>
          <w:p w14:paraId="5680D33D" w14:textId="77777777" w:rsidR="000F3B65" w:rsidRDefault="00C64217">
            <w:pPr>
              <w:pStyle w:val="TableParagraph"/>
              <w:ind w:left="514"/>
              <w:jc w:val="left"/>
              <w:rPr>
                <w:sz w:val="16"/>
              </w:rPr>
            </w:pPr>
            <w:r>
              <w:rPr>
                <w:sz w:val="16"/>
              </w:rPr>
              <w:t>SSN Number - Patient</w:t>
            </w:r>
          </w:p>
        </w:tc>
      </w:tr>
      <w:tr w:rsidR="000F3B65" w14:paraId="05C38B22" w14:textId="77777777">
        <w:trPr>
          <w:trHeight w:val="238"/>
        </w:trPr>
        <w:tc>
          <w:tcPr>
            <w:tcW w:w="523" w:type="dxa"/>
            <w:tcBorders>
              <w:top w:val="nil"/>
              <w:bottom w:val="nil"/>
              <w:right w:val="single" w:sz="6" w:space="0" w:color="000000"/>
            </w:tcBorders>
          </w:tcPr>
          <w:p w14:paraId="2C1D667B" w14:textId="77777777" w:rsidR="000F3B65" w:rsidRDefault="00C64217">
            <w:pPr>
              <w:pStyle w:val="TableParagraph"/>
              <w:ind w:right="158"/>
              <w:jc w:val="right"/>
              <w:rPr>
                <w:sz w:val="16"/>
              </w:rPr>
            </w:pPr>
            <w:r>
              <w:rPr>
                <w:sz w:val="16"/>
              </w:rPr>
              <w:t>20</w:t>
            </w:r>
          </w:p>
        </w:tc>
        <w:tc>
          <w:tcPr>
            <w:tcW w:w="516" w:type="dxa"/>
            <w:tcBorders>
              <w:top w:val="nil"/>
              <w:left w:val="single" w:sz="6" w:space="0" w:color="000000"/>
              <w:bottom w:val="nil"/>
              <w:right w:val="single" w:sz="6" w:space="0" w:color="000000"/>
            </w:tcBorders>
          </w:tcPr>
          <w:p w14:paraId="7EF14609" w14:textId="77777777" w:rsidR="000F3B65" w:rsidRDefault="00C64217">
            <w:pPr>
              <w:pStyle w:val="TableParagraph"/>
              <w:ind w:left="90" w:right="83"/>
              <w:rPr>
                <w:sz w:val="16"/>
              </w:rPr>
            </w:pPr>
            <w:r>
              <w:rPr>
                <w:sz w:val="16"/>
              </w:rPr>
              <w:t>25</w:t>
            </w:r>
          </w:p>
        </w:tc>
        <w:tc>
          <w:tcPr>
            <w:tcW w:w="559" w:type="dxa"/>
            <w:tcBorders>
              <w:top w:val="nil"/>
              <w:left w:val="single" w:sz="6" w:space="0" w:color="000000"/>
              <w:bottom w:val="nil"/>
              <w:right w:val="single" w:sz="6" w:space="0" w:color="000000"/>
            </w:tcBorders>
          </w:tcPr>
          <w:p w14:paraId="0918C0CF" w14:textId="77777777" w:rsidR="000F3B65" w:rsidRDefault="00C64217">
            <w:pPr>
              <w:pStyle w:val="TableParagraph"/>
              <w:ind w:left="91" w:right="82"/>
              <w:rPr>
                <w:sz w:val="16"/>
              </w:rPr>
            </w:pPr>
            <w:r>
              <w:rPr>
                <w:sz w:val="16"/>
              </w:rPr>
              <w:t>DLN</w:t>
            </w:r>
          </w:p>
        </w:tc>
        <w:tc>
          <w:tcPr>
            <w:tcW w:w="710" w:type="dxa"/>
            <w:tcBorders>
              <w:top w:val="nil"/>
              <w:left w:val="single" w:sz="6" w:space="0" w:color="000000"/>
              <w:bottom w:val="nil"/>
              <w:right w:val="single" w:sz="6" w:space="0" w:color="000000"/>
            </w:tcBorders>
          </w:tcPr>
          <w:p w14:paraId="15A96A4B"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F5F6F5A"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B3F9AB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21E980C" w14:textId="77777777" w:rsidR="000F3B65" w:rsidRDefault="00C64217">
            <w:pPr>
              <w:pStyle w:val="TableParagraph"/>
              <w:ind w:left="88" w:right="77"/>
              <w:rPr>
                <w:sz w:val="16"/>
              </w:rPr>
            </w:pPr>
            <w:r>
              <w:rPr>
                <w:sz w:val="16"/>
              </w:rPr>
              <w:t>00123</w:t>
            </w:r>
          </w:p>
        </w:tc>
        <w:tc>
          <w:tcPr>
            <w:tcW w:w="2615" w:type="dxa"/>
            <w:tcBorders>
              <w:top w:val="nil"/>
              <w:left w:val="single" w:sz="6" w:space="0" w:color="000000"/>
              <w:bottom w:val="nil"/>
            </w:tcBorders>
          </w:tcPr>
          <w:p w14:paraId="2ABBE817" w14:textId="77777777" w:rsidR="000F3B65" w:rsidRDefault="00C64217">
            <w:pPr>
              <w:pStyle w:val="TableParagraph"/>
              <w:ind w:left="113"/>
              <w:jc w:val="left"/>
              <w:rPr>
                <w:sz w:val="16"/>
              </w:rPr>
            </w:pPr>
            <w:r>
              <w:rPr>
                <w:sz w:val="16"/>
              </w:rPr>
              <w:t>Driver's License Number - Patient</w:t>
            </w:r>
          </w:p>
        </w:tc>
      </w:tr>
      <w:tr w:rsidR="000F3B65" w14:paraId="515DBB91" w14:textId="77777777">
        <w:trPr>
          <w:trHeight w:val="238"/>
        </w:trPr>
        <w:tc>
          <w:tcPr>
            <w:tcW w:w="523" w:type="dxa"/>
            <w:tcBorders>
              <w:top w:val="nil"/>
              <w:bottom w:val="nil"/>
              <w:right w:val="single" w:sz="6" w:space="0" w:color="000000"/>
            </w:tcBorders>
          </w:tcPr>
          <w:p w14:paraId="39BD437C" w14:textId="77777777" w:rsidR="000F3B65" w:rsidRDefault="00C64217">
            <w:pPr>
              <w:pStyle w:val="TableParagraph"/>
              <w:spacing w:before="25"/>
              <w:ind w:right="158"/>
              <w:jc w:val="right"/>
              <w:rPr>
                <w:sz w:val="16"/>
              </w:rPr>
            </w:pPr>
            <w:r>
              <w:rPr>
                <w:sz w:val="16"/>
              </w:rPr>
              <w:t>21</w:t>
            </w:r>
          </w:p>
        </w:tc>
        <w:tc>
          <w:tcPr>
            <w:tcW w:w="516" w:type="dxa"/>
            <w:tcBorders>
              <w:top w:val="nil"/>
              <w:left w:val="single" w:sz="6" w:space="0" w:color="000000"/>
              <w:bottom w:val="nil"/>
              <w:right w:val="single" w:sz="6" w:space="0" w:color="000000"/>
            </w:tcBorders>
          </w:tcPr>
          <w:p w14:paraId="2CD2C55D"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2CEA480B" w14:textId="77777777" w:rsidR="000F3B65" w:rsidRDefault="00C64217">
            <w:pPr>
              <w:pStyle w:val="TableParagraph"/>
              <w:spacing w:before="25"/>
              <w:ind w:left="91" w:right="80"/>
              <w:rPr>
                <w:sz w:val="16"/>
              </w:rPr>
            </w:pPr>
            <w:r>
              <w:rPr>
                <w:sz w:val="16"/>
              </w:rPr>
              <w:t>CX</w:t>
            </w:r>
          </w:p>
        </w:tc>
        <w:tc>
          <w:tcPr>
            <w:tcW w:w="710" w:type="dxa"/>
            <w:tcBorders>
              <w:top w:val="nil"/>
              <w:left w:val="single" w:sz="6" w:space="0" w:color="000000"/>
              <w:bottom w:val="nil"/>
              <w:right w:val="single" w:sz="6" w:space="0" w:color="000000"/>
            </w:tcBorders>
          </w:tcPr>
          <w:p w14:paraId="32DA9DDF"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07E73F9E"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4D804E7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E4E07D0" w14:textId="77777777" w:rsidR="000F3B65" w:rsidRDefault="00C64217">
            <w:pPr>
              <w:pStyle w:val="TableParagraph"/>
              <w:spacing w:before="25"/>
              <w:ind w:left="89" w:right="77"/>
              <w:rPr>
                <w:sz w:val="16"/>
              </w:rPr>
            </w:pPr>
            <w:r>
              <w:rPr>
                <w:sz w:val="16"/>
              </w:rPr>
              <w:t>00124</w:t>
            </w:r>
          </w:p>
        </w:tc>
        <w:tc>
          <w:tcPr>
            <w:tcW w:w="2615" w:type="dxa"/>
            <w:tcBorders>
              <w:top w:val="nil"/>
              <w:left w:val="single" w:sz="6" w:space="0" w:color="000000"/>
              <w:bottom w:val="nil"/>
            </w:tcBorders>
          </w:tcPr>
          <w:p w14:paraId="228E8A56" w14:textId="77777777" w:rsidR="000F3B65" w:rsidRDefault="00C64217">
            <w:pPr>
              <w:pStyle w:val="TableParagraph"/>
              <w:spacing w:before="25"/>
              <w:ind w:left="673"/>
              <w:jc w:val="left"/>
              <w:rPr>
                <w:sz w:val="16"/>
              </w:rPr>
            </w:pPr>
            <w:r>
              <w:rPr>
                <w:sz w:val="16"/>
              </w:rPr>
              <w:t>Mother's Identifier</w:t>
            </w:r>
          </w:p>
        </w:tc>
      </w:tr>
      <w:tr w:rsidR="000F3B65" w14:paraId="4AE79F1D" w14:textId="77777777">
        <w:trPr>
          <w:trHeight w:val="237"/>
        </w:trPr>
        <w:tc>
          <w:tcPr>
            <w:tcW w:w="523" w:type="dxa"/>
            <w:tcBorders>
              <w:top w:val="nil"/>
              <w:bottom w:val="nil"/>
              <w:right w:val="single" w:sz="6" w:space="0" w:color="000000"/>
            </w:tcBorders>
          </w:tcPr>
          <w:p w14:paraId="13F1779B" w14:textId="77777777" w:rsidR="000F3B65" w:rsidRDefault="00C64217">
            <w:pPr>
              <w:pStyle w:val="TableParagraph"/>
              <w:ind w:right="158"/>
              <w:jc w:val="right"/>
              <w:rPr>
                <w:sz w:val="16"/>
              </w:rPr>
            </w:pPr>
            <w:r>
              <w:rPr>
                <w:sz w:val="16"/>
              </w:rPr>
              <w:t>22</w:t>
            </w:r>
          </w:p>
        </w:tc>
        <w:tc>
          <w:tcPr>
            <w:tcW w:w="516" w:type="dxa"/>
            <w:tcBorders>
              <w:top w:val="nil"/>
              <w:left w:val="single" w:sz="6" w:space="0" w:color="000000"/>
              <w:bottom w:val="nil"/>
              <w:right w:val="single" w:sz="6" w:space="0" w:color="000000"/>
            </w:tcBorders>
          </w:tcPr>
          <w:p w14:paraId="31862530"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024D7EE7"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720A1CF0" w14:textId="77777777" w:rsidR="000F3B65" w:rsidRDefault="00C64217">
            <w:pPr>
              <w:pStyle w:val="TableParagraph"/>
              <w:ind w:left="88" w:right="81"/>
              <w:rPr>
                <w:sz w:val="16"/>
              </w:rPr>
            </w:pPr>
            <w:r>
              <w:rPr>
                <w:sz w:val="16"/>
              </w:rPr>
              <w:t>RE</w:t>
            </w:r>
          </w:p>
        </w:tc>
        <w:tc>
          <w:tcPr>
            <w:tcW w:w="1056" w:type="dxa"/>
            <w:tcBorders>
              <w:top w:val="nil"/>
              <w:left w:val="single" w:sz="6" w:space="0" w:color="000000"/>
              <w:bottom w:val="nil"/>
              <w:right w:val="single" w:sz="6" w:space="0" w:color="000000"/>
            </w:tcBorders>
          </w:tcPr>
          <w:p w14:paraId="090505CD" w14:textId="77777777" w:rsidR="000F3B65" w:rsidRDefault="00C64217">
            <w:pPr>
              <w:pStyle w:val="TableParagraph"/>
              <w:ind w:left="91" w:right="78"/>
              <w:rPr>
                <w:sz w:val="16"/>
              </w:rPr>
            </w:pPr>
            <w:r>
              <w:rPr>
                <w:sz w:val="16"/>
              </w:rPr>
              <w:t>[0..1]</w:t>
            </w:r>
          </w:p>
        </w:tc>
        <w:tc>
          <w:tcPr>
            <w:tcW w:w="631" w:type="dxa"/>
            <w:tcBorders>
              <w:top w:val="nil"/>
              <w:left w:val="single" w:sz="6" w:space="0" w:color="000000"/>
              <w:bottom w:val="nil"/>
              <w:right w:val="single" w:sz="6" w:space="0" w:color="000000"/>
            </w:tcBorders>
          </w:tcPr>
          <w:p w14:paraId="20BC2F2A" w14:textId="77777777" w:rsidR="000F3B65" w:rsidRDefault="00C64217">
            <w:pPr>
              <w:pStyle w:val="TableParagraph"/>
              <w:ind w:left="135"/>
              <w:jc w:val="left"/>
              <w:rPr>
                <w:sz w:val="16"/>
              </w:rPr>
            </w:pPr>
            <w:r>
              <w:rPr>
                <w:sz w:val="16"/>
              </w:rPr>
              <w:t>0189</w:t>
            </w:r>
          </w:p>
        </w:tc>
        <w:tc>
          <w:tcPr>
            <w:tcW w:w="693" w:type="dxa"/>
            <w:tcBorders>
              <w:top w:val="nil"/>
              <w:left w:val="single" w:sz="6" w:space="0" w:color="000000"/>
              <w:bottom w:val="nil"/>
              <w:right w:val="single" w:sz="6" w:space="0" w:color="000000"/>
            </w:tcBorders>
          </w:tcPr>
          <w:p w14:paraId="6E6A1FBE" w14:textId="77777777" w:rsidR="000F3B65" w:rsidRDefault="00C64217">
            <w:pPr>
              <w:pStyle w:val="TableParagraph"/>
              <w:ind w:left="90" w:right="77"/>
              <w:rPr>
                <w:sz w:val="16"/>
              </w:rPr>
            </w:pPr>
            <w:r>
              <w:rPr>
                <w:sz w:val="16"/>
              </w:rPr>
              <w:t>00125</w:t>
            </w:r>
          </w:p>
        </w:tc>
        <w:tc>
          <w:tcPr>
            <w:tcW w:w="2615" w:type="dxa"/>
            <w:tcBorders>
              <w:top w:val="nil"/>
              <w:left w:val="single" w:sz="6" w:space="0" w:color="000000"/>
              <w:bottom w:val="nil"/>
            </w:tcBorders>
          </w:tcPr>
          <w:p w14:paraId="7850B2C8" w14:textId="77777777" w:rsidR="000F3B65" w:rsidRDefault="00C64217">
            <w:pPr>
              <w:pStyle w:val="TableParagraph"/>
              <w:ind w:left="839"/>
              <w:jc w:val="left"/>
              <w:rPr>
                <w:sz w:val="16"/>
              </w:rPr>
            </w:pPr>
            <w:r>
              <w:rPr>
                <w:sz w:val="16"/>
              </w:rPr>
              <w:t>Ethnic Group</w:t>
            </w:r>
          </w:p>
        </w:tc>
      </w:tr>
      <w:tr w:rsidR="000F3B65" w14:paraId="4A34B31B" w14:textId="77777777">
        <w:trPr>
          <w:trHeight w:val="237"/>
        </w:trPr>
        <w:tc>
          <w:tcPr>
            <w:tcW w:w="523" w:type="dxa"/>
            <w:tcBorders>
              <w:top w:val="nil"/>
              <w:bottom w:val="nil"/>
              <w:right w:val="single" w:sz="6" w:space="0" w:color="000000"/>
            </w:tcBorders>
          </w:tcPr>
          <w:p w14:paraId="32CFEA23" w14:textId="77777777" w:rsidR="000F3B65" w:rsidRDefault="00C64217">
            <w:pPr>
              <w:pStyle w:val="TableParagraph"/>
              <w:ind w:right="158"/>
              <w:jc w:val="right"/>
              <w:rPr>
                <w:sz w:val="16"/>
              </w:rPr>
            </w:pPr>
            <w:r>
              <w:rPr>
                <w:sz w:val="16"/>
              </w:rPr>
              <w:t>23</w:t>
            </w:r>
          </w:p>
        </w:tc>
        <w:tc>
          <w:tcPr>
            <w:tcW w:w="516" w:type="dxa"/>
            <w:tcBorders>
              <w:top w:val="nil"/>
              <w:left w:val="single" w:sz="6" w:space="0" w:color="000000"/>
              <w:bottom w:val="nil"/>
              <w:right w:val="single" w:sz="6" w:space="0" w:color="000000"/>
            </w:tcBorders>
          </w:tcPr>
          <w:p w14:paraId="6D5608F1"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18A209A7"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1B590823"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4199F09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9AFD4C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983B7A7" w14:textId="77777777" w:rsidR="000F3B65" w:rsidRDefault="00C64217">
            <w:pPr>
              <w:pStyle w:val="TableParagraph"/>
              <w:ind w:left="89" w:right="77"/>
              <w:rPr>
                <w:sz w:val="16"/>
              </w:rPr>
            </w:pPr>
            <w:r>
              <w:rPr>
                <w:sz w:val="16"/>
              </w:rPr>
              <w:t>00126</w:t>
            </w:r>
          </w:p>
        </w:tc>
        <w:tc>
          <w:tcPr>
            <w:tcW w:w="2615" w:type="dxa"/>
            <w:tcBorders>
              <w:top w:val="nil"/>
              <w:left w:val="single" w:sz="6" w:space="0" w:color="000000"/>
              <w:bottom w:val="nil"/>
            </w:tcBorders>
          </w:tcPr>
          <w:p w14:paraId="4D29732F" w14:textId="77777777" w:rsidR="000F3B65" w:rsidRDefault="00C64217">
            <w:pPr>
              <w:pStyle w:val="TableParagraph"/>
              <w:ind w:left="896" w:right="872"/>
              <w:rPr>
                <w:sz w:val="16"/>
              </w:rPr>
            </w:pPr>
            <w:r>
              <w:rPr>
                <w:sz w:val="16"/>
              </w:rPr>
              <w:t>Birth Place</w:t>
            </w:r>
          </w:p>
        </w:tc>
      </w:tr>
      <w:tr w:rsidR="000F3B65" w14:paraId="0EE3E394" w14:textId="77777777">
        <w:trPr>
          <w:trHeight w:val="237"/>
        </w:trPr>
        <w:tc>
          <w:tcPr>
            <w:tcW w:w="523" w:type="dxa"/>
            <w:tcBorders>
              <w:top w:val="nil"/>
              <w:bottom w:val="nil"/>
              <w:right w:val="single" w:sz="6" w:space="0" w:color="000000"/>
            </w:tcBorders>
          </w:tcPr>
          <w:p w14:paraId="62C7F543" w14:textId="77777777" w:rsidR="000F3B65" w:rsidRDefault="00C64217">
            <w:pPr>
              <w:pStyle w:val="TableParagraph"/>
              <w:ind w:right="158"/>
              <w:jc w:val="right"/>
              <w:rPr>
                <w:sz w:val="16"/>
              </w:rPr>
            </w:pPr>
            <w:r>
              <w:rPr>
                <w:sz w:val="16"/>
              </w:rPr>
              <w:t>24</w:t>
            </w:r>
          </w:p>
        </w:tc>
        <w:tc>
          <w:tcPr>
            <w:tcW w:w="516" w:type="dxa"/>
            <w:tcBorders>
              <w:top w:val="nil"/>
              <w:left w:val="single" w:sz="6" w:space="0" w:color="000000"/>
              <w:bottom w:val="nil"/>
              <w:right w:val="single" w:sz="6" w:space="0" w:color="000000"/>
            </w:tcBorders>
          </w:tcPr>
          <w:p w14:paraId="2C18FF1B"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55FF7AA3"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45109229"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7C40BA8"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270000ED"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46305638" w14:textId="77777777" w:rsidR="000F3B65" w:rsidRDefault="00C64217">
            <w:pPr>
              <w:pStyle w:val="TableParagraph"/>
              <w:ind w:left="89" w:right="77"/>
              <w:rPr>
                <w:sz w:val="16"/>
              </w:rPr>
            </w:pPr>
            <w:r>
              <w:rPr>
                <w:sz w:val="16"/>
              </w:rPr>
              <w:t>00127</w:t>
            </w:r>
          </w:p>
        </w:tc>
        <w:tc>
          <w:tcPr>
            <w:tcW w:w="2615" w:type="dxa"/>
            <w:tcBorders>
              <w:top w:val="nil"/>
              <w:left w:val="single" w:sz="6" w:space="0" w:color="000000"/>
              <w:bottom w:val="nil"/>
            </w:tcBorders>
          </w:tcPr>
          <w:p w14:paraId="47687F2E" w14:textId="77777777" w:rsidR="000F3B65" w:rsidRDefault="00C64217">
            <w:pPr>
              <w:pStyle w:val="TableParagraph"/>
              <w:ind w:left="514"/>
              <w:jc w:val="left"/>
              <w:rPr>
                <w:sz w:val="16"/>
              </w:rPr>
            </w:pPr>
            <w:r>
              <w:rPr>
                <w:sz w:val="16"/>
              </w:rPr>
              <w:t>Multiple Birth Indicator</w:t>
            </w:r>
          </w:p>
        </w:tc>
      </w:tr>
      <w:tr w:rsidR="000F3B65" w14:paraId="11B30245" w14:textId="77777777">
        <w:trPr>
          <w:trHeight w:val="237"/>
        </w:trPr>
        <w:tc>
          <w:tcPr>
            <w:tcW w:w="523" w:type="dxa"/>
            <w:tcBorders>
              <w:top w:val="nil"/>
              <w:bottom w:val="nil"/>
              <w:right w:val="single" w:sz="6" w:space="0" w:color="000000"/>
            </w:tcBorders>
          </w:tcPr>
          <w:p w14:paraId="579E4C67" w14:textId="77777777" w:rsidR="000F3B65" w:rsidRDefault="00C64217">
            <w:pPr>
              <w:pStyle w:val="TableParagraph"/>
              <w:ind w:right="158"/>
              <w:jc w:val="right"/>
              <w:rPr>
                <w:sz w:val="16"/>
              </w:rPr>
            </w:pPr>
            <w:r>
              <w:rPr>
                <w:sz w:val="16"/>
              </w:rPr>
              <w:t>25</w:t>
            </w:r>
          </w:p>
        </w:tc>
        <w:tc>
          <w:tcPr>
            <w:tcW w:w="516" w:type="dxa"/>
            <w:tcBorders>
              <w:top w:val="nil"/>
              <w:left w:val="single" w:sz="6" w:space="0" w:color="000000"/>
              <w:bottom w:val="nil"/>
              <w:right w:val="single" w:sz="6" w:space="0" w:color="000000"/>
            </w:tcBorders>
          </w:tcPr>
          <w:p w14:paraId="6EE5E8A0" w14:textId="77777777" w:rsidR="000F3B65" w:rsidRDefault="00C64217">
            <w:pPr>
              <w:pStyle w:val="TableParagraph"/>
              <w:ind w:left="10"/>
              <w:rPr>
                <w:sz w:val="16"/>
              </w:rPr>
            </w:pPr>
            <w:r>
              <w:rPr>
                <w:sz w:val="16"/>
              </w:rPr>
              <w:t>2</w:t>
            </w:r>
          </w:p>
        </w:tc>
        <w:tc>
          <w:tcPr>
            <w:tcW w:w="559" w:type="dxa"/>
            <w:tcBorders>
              <w:top w:val="nil"/>
              <w:left w:val="single" w:sz="6" w:space="0" w:color="000000"/>
              <w:bottom w:val="nil"/>
              <w:right w:val="single" w:sz="6" w:space="0" w:color="000000"/>
            </w:tcBorders>
          </w:tcPr>
          <w:p w14:paraId="051A40D5" w14:textId="77777777" w:rsidR="000F3B65" w:rsidRDefault="00C64217">
            <w:pPr>
              <w:pStyle w:val="TableParagraph"/>
              <w:ind w:left="91" w:right="80"/>
              <w:rPr>
                <w:sz w:val="16"/>
              </w:rPr>
            </w:pPr>
            <w:r>
              <w:rPr>
                <w:sz w:val="16"/>
              </w:rPr>
              <w:t>NM</w:t>
            </w:r>
          </w:p>
        </w:tc>
        <w:tc>
          <w:tcPr>
            <w:tcW w:w="710" w:type="dxa"/>
            <w:tcBorders>
              <w:top w:val="nil"/>
              <w:left w:val="single" w:sz="6" w:space="0" w:color="000000"/>
              <w:bottom w:val="nil"/>
              <w:right w:val="single" w:sz="6" w:space="0" w:color="000000"/>
            </w:tcBorders>
          </w:tcPr>
          <w:p w14:paraId="5B35E4D9"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3D993EE3"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3B0E4D1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EAFBE1A" w14:textId="77777777" w:rsidR="000F3B65" w:rsidRDefault="00C64217">
            <w:pPr>
              <w:pStyle w:val="TableParagraph"/>
              <w:ind w:left="90" w:right="77"/>
              <w:rPr>
                <w:sz w:val="16"/>
              </w:rPr>
            </w:pPr>
            <w:r>
              <w:rPr>
                <w:sz w:val="16"/>
              </w:rPr>
              <w:t>00128</w:t>
            </w:r>
          </w:p>
        </w:tc>
        <w:tc>
          <w:tcPr>
            <w:tcW w:w="2615" w:type="dxa"/>
            <w:tcBorders>
              <w:top w:val="nil"/>
              <w:left w:val="single" w:sz="6" w:space="0" w:color="000000"/>
              <w:bottom w:val="nil"/>
            </w:tcBorders>
          </w:tcPr>
          <w:p w14:paraId="271CAA03" w14:textId="77777777" w:rsidR="000F3B65" w:rsidRDefault="00C64217">
            <w:pPr>
              <w:pStyle w:val="TableParagraph"/>
              <w:ind w:left="895" w:right="873"/>
              <w:rPr>
                <w:sz w:val="16"/>
              </w:rPr>
            </w:pPr>
            <w:r>
              <w:rPr>
                <w:sz w:val="16"/>
              </w:rPr>
              <w:t>Birth Order</w:t>
            </w:r>
          </w:p>
        </w:tc>
      </w:tr>
      <w:tr w:rsidR="000F3B65" w14:paraId="4C09F28B" w14:textId="77777777">
        <w:trPr>
          <w:trHeight w:val="238"/>
        </w:trPr>
        <w:tc>
          <w:tcPr>
            <w:tcW w:w="523" w:type="dxa"/>
            <w:tcBorders>
              <w:top w:val="nil"/>
              <w:bottom w:val="nil"/>
              <w:right w:val="single" w:sz="6" w:space="0" w:color="000000"/>
            </w:tcBorders>
          </w:tcPr>
          <w:p w14:paraId="1B6AC7FE" w14:textId="77777777" w:rsidR="000F3B65" w:rsidRDefault="00C64217">
            <w:pPr>
              <w:pStyle w:val="TableParagraph"/>
              <w:ind w:right="158"/>
              <w:jc w:val="right"/>
              <w:rPr>
                <w:sz w:val="16"/>
              </w:rPr>
            </w:pPr>
            <w:r>
              <w:rPr>
                <w:sz w:val="16"/>
              </w:rPr>
              <w:t>26</w:t>
            </w:r>
          </w:p>
        </w:tc>
        <w:tc>
          <w:tcPr>
            <w:tcW w:w="516" w:type="dxa"/>
            <w:tcBorders>
              <w:top w:val="nil"/>
              <w:left w:val="single" w:sz="6" w:space="0" w:color="000000"/>
              <w:bottom w:val="nil"/>
              <w:right w:val="single" w:sz="6" w:space="0" w:color="000000"/>
            </w:tcBorders>
          </w:tcPr>
          <w:p w14:paraId="6A871437"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5B1F83FB"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631713A4"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0759642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B640363" w14:textId="77777777" w:rsidR="000F3B65" w:rsidRDefault="00C64217">
            <w:pPr>
              <w:pStyle w:val="TableParagraph"/>
              <w:ind w:left="134"/>
              <w:jc w:val="left"/>
              <w:rPr>
                <w:sz w:val="16"/>
              </w:rPr>
            </w:pPr>
            <w:r>
              <w:rPr>
                <w:sz w:val="16"/>
              </w:rPr>
              <w:t>0171</w:t>
            </w:r>
          </w:p>
        </w:tc>
        <w:tc>
          <w:tcPr>
            <w:tcW w:w="693" w:type="dxa"/>
            <w:tcBorders>
              <w:top w:val="nil"/>
              <w:left w:val="single" w:sz="6" w:space="0" w:color="000000"/>
              <w:bottom w:val="nil"/>
              <w:right w:val="single" w:sz="6" w:space="0" w:color="000000"/>
            </w:tcBorders>
          </w:tcPr>
          <w:p w14:paraId="16E2B0ED" w14:textId="77777777" w:rsidR="000F3B65" w:rsidRDefault="00C64217">
            <w:pPr>
              <w:pStyle w:val="TableParagraph"/>
              <w:ind w:left="88" w:right="77"/>
              <w:rPr>
                <w:sz w:val="16"/>
              </w:rPr>
            </w:pPr>
            <w:r>
              <w:rPr>
                <w:sz w:val="16"/>
              </w:rPr>
              <w:t>00129</w:t>
            </w:r>
          </w:p>
        </w:tc>
        <w:tc>
          <w:tcPr>
            <w:tcW w:w="2615" w:type="dxa"/>
            <w:tcBorders>
              <w:top w:val="nil"/>
              <w:left w:val="single" w:sz="6" w:space="0" w:color="000000"/>
              <w:bottom w:val="nil"/>
            </w:tcBorders>
          </w:tcPr>
          <w:p w14:paraId="11AA4446" w14:textId="77777777" w:rsidR="000F3B65" w:rsidRDefault="00C64217">
            <w:pPr>
              <w:pStyle w:val="TableParagraph"/>
              <w:ind w:left="896" w:right="873"/>
              <w:rPr>
                <w:sz w:val="16"/>
              </w:rPr>
            </w:pPr>
            <w:r>
              <w:rPr>
                <w:sz w:val="16"/>
              </w:rPr>
              <w:t>Citizenship</w:t>
            </w:r>
          </w:p>
        </w:tc>
      </w:tr>
      <w:tr w:rsidR="000F3B65" w14:paraId="5FBBEFB8" w14:textId="77777777">
        <w:trPr>
          <w:trHeight w:val="238"/>
        </w:trPr>
        <w:tc>
          <w:tcPr>
            <w:tcW w:w="523" w:type="dxa"/>
            <w:tcBorders>
              <w:top w:val="nil"/>
              <w:bottom w:val="nil"/>
              <w:right w:val="single" w:sz="6" w:space="0" w:color="000000"/>
            </w:tcBorders>
          </w:tcPr>
          <w:p w14:paraId="34AA926B" w14:textId="77777777" w:rsidR="000F3B65" w:rsidRDefault="00C64217">
            <w:pPr>
              <w:pStyle w:val="TableParagraph"/>
              <w:spacing w:before="25"/>
              <w:ind w:right="158"/>
              <w:jc w:val="right"/>
              <w:rPr>
                <w:sz w:val="16"/>
              </w:rPr>
            </w:pPr>
            <w:r>
              <w:rPr>
                <w:sz w:val="16"/>
              </w:rPr>
              <w:t>27</w:t>
            </w:r>
          </w:p>
        </w:tc>
        <w:tc>
          <w:tcPr>
            <w:tcW w:w="516" w:type="dxa"/>
            <w:tcBorders>
              <w:top w:val="nil"/>
              <w:left w:val="single" w:sz="6" w:space="0" w:color="000000"/>
              <w:bottom w:val="nil"/>
              <w:right w:val="single" w:sz="6" w:space="0" w:color="000000"/>
            </w:tcBorders>
          </w:tcPr>
          <w:p w14:paraId="0EBFD722" w14:textId="77777777" w:rsidR="000F3B65" w:rsidRDefault="00C64217">
            <w:pPr>
              <w:pStyle w:val="TableParagraph"/>
              <w:spacing w:before="25"/>
              <w:ind w:left="92" w:right="83"/>
              <w:rPr>
                <w:sz w:val="16"/>
              </w:rPr>
            </w:pPr>
            <w:r>
              <w:rPr>
                <w:sz w:val="16"/>
              </w:rPr>
              <w:t>250</w:t>
            </w:r>
          </w:p>
        </w:tc>
        <w:tc>
          <w:tcPr>
            <w:tcW w:w="559" w:type="dxa"/>
            <w:tcBorders>
              <w:top w:val="nil"/>
              <w:left w:val="single" w:sz="6" w:space="0" w:color="000000"/>
              <w:bottom w:val="nil"/>
              <w:right w:val="single" w:sz="6" w:space="0" w:color="000000"/>
            </w:tcBorders>
          </w:tcPr>
          <w:p w14:paraId="70ACF908" w14:textId="77777777" w:rsidR="000F3B65" w:rsidRDefault="00C64217">
            <w:pPr>
              <w:pStyle w:val="TableParagraph"/>
              <w:spacing w:before="25"/>
              <w:ind w:left="91" w:right="83"/>
              <w:rPr>
                <w:sz w:val="16"/>
              </w:rPr>
            </w:pPr>
            <w:r>
              <w:rPr>
                <w:sz w:val="16"/>
              </w:rPr>
              <w:t>CE</w:t>
            </w:r>
          </w:p>
        </w:tc>
        <w:tc>
          <w:tcPr>
            <w:tcW w:w="710" w:type="dxa"/>
            <w:tcBorders>
              <w:top w:val="nil"/>
              <w:left w:val="single" w:sz="6" w:space="0" w:color="000000"/>
              <w:bottom w:val="nil"/>
              <w:right w:val="single" w:sz="6" w:space="0" w:color="000000"/>
            </w:tcBorders>
          </w:tcPr>
          <w:p w14:paraId="36DAA543" w14:textId="77777777" w:rsidR="000F3B65" w:rsidRDefault="00C64217">
            <w:pPr>
              <w:pStyle w:val="TableParagraph"/>
              <w:spacing w:before="25"/>
              <w:ind w:left="12"/>
              <w:rPr>
                <w:sz w:val="16"/>
              </w:rPr>
            </w:pPr>
            <w:r>
              <w:rPr>
                <w:sz w:val="16"/>
              </w:rPr>
              <w:t>X</w:t>
            </w:r>
          </w:p>
        </w:tc>
        <w:tc>
          <w:tcPr>
            <w:tcW w:w="1056" w:type="dxa"/>
            <w:tcBorders>
              <w:top w:val="nil"/>
              <w:left w:val="single" w:sz="6" w:space="0" w:color="000000"/>
              <w:bottom w:val="nil"/>
              <w:right w:val="single" w:sz="6" w:space="0" w:color="000000"/>
            </w:tcBorders>
          </w:tcPr>
          <w:p w14:paraId="7D02D0D4" w14:textId="77777777" w:rsidR="000F3B65" w:rsidRDefault="00C64217">
            <w:pPr>
              <w:pStyle w:val="TableParagraph"/>
              <w:spacing w:before="25"/>
              <w:ind w:left="91" w:right="78"/>
              <w:rPr>
                <w:sz w:val="16"/>
              </w:rPr>
            </w:pPr>
            <w:r>
              <w:rPr>
                <w:sz w:val="16"/>
              </w:rPr>
              <w:t>[0..0]</w:t>
            </w:r>
          </w:p>
        </w:tc>
        <w:tc>
          <w:tcPr>
            <w:tcW w:w="631" w:type="dxa"/>
            <w:tcBorders>
              <w:top w:val="nil"/>
              <w:left w:val="single" w:sz="6" w:space="0" w:color="000000"/>
              <w:bottom w:val="nil"/>
              <w:right w:val="single" w:sz="6" w:space="0" w:color="000000"/>
            </w:tcBorders>
          </w:tcPr>
          <w:p w14:paraId="70125EE2" w14:textId="77777777" w:rsidR="000F3B65" w:rsidRDefault="00C64217">
            <w:pPr>
              <w:pStyle w:val="TableParagraph"/>
              <w:spacing w:before="25"/>
              <w:ind w:left="135"/>
              <w:jc w:val="left"/>
              <w:rPr>
                <w:sz w:val="16"/>
              </w:rPr>
            </w:pPr>
            <w:r>
              <w:rPr>
                <w:sz w:val="16"/>
              </w:rPr>
              <w:t>0172</w:t>
            </w:r>
          </w:p>
        </w:tc>
        <w:tc>
          <w:tcPr>
            <w:tcW w:w="693" w:type="dxa"/>
            <w:tcBorders>
              <w:top w:val="nil"/>
              <w:left w:val="single" w:sz="6" w:space="0" w:color="000000"/>
              <w:bottom w:val="nil"/>
              <w:right w:val="single" w:sz="6" w:space="0" w:color="000000"/>
            </w:tcBorders>
          </w:tcPr>
          <w:p w14:paraId="0BCEE656" w14:textId="77777777" w:rsidR="000F3B65" w:rsidRDefault="00C64217">
            <w:pPr>
              <w:pStyle w:val="TableParagraph"/>
              <w:spacing w:before="25"/>
              <w:ind w:left="88" w:right="77"/>
              <w:rPr>
                <w:sz w:val="16"/>
              </w:rPr>
            </w:pPr>
            <w:r>
              <w:rPr>
                <w:sz w:val="16"/>
              </w:rPr>
              <w:t>00130</w:t>
            </w:r>
          </w:p>
        </w:tc>
        <w:tc>
          <w:tcPr>
            <w:tcW w:w="2615" w:type="dxa"/>
            <w:tcBorders>
              <w:top w:val="nil"/>
              <w:left w:val="single" w:sz="6" w:space="0" w:color="000000"/>
              <w:bottom w:val="nil"/>
            </w:tcBorders>
          </w:tcPr>
          <w:p w14:paraId="1B6729D1" w14:textId="77777777" w:rsidR="000F3B65" w:rsidRDefault="00C64217">
            <w:pPr>
              <w:pStyle w:val="TableParagraph"/>
              <w:spacing w:before="25"/>
              <w:ind w:left="471"/>
              <w:jc w:val="left"/>
              <w:rPr>
                <w:sz w:val="16"/>
              </w:rPr>
            </w:pPr>
            <w:r>
              <w:rPr>
                <w:sz w:val="16"/>
              </w:rPr>
              <w:t>Veterans Military Status</w:t>
            </w:r>
          </w:p>
        </w:tc>
      </w:tr>
      <w:tr w:rsidR="000F3B65" w14:paraId="4DF15576" w14:textId="77777777">
        <w:trPr>
          <w:trHeight w:val="237"/>
        </w:trPr>
        <w:tc>
          <w:tcPr>
            <w:tcW w:w="523" w:type="dxa"/>
            <w:tcBorders>
              <w:top w:val="nil"/>
              <w:bottom w:val="nil"/>
              <w:right w:val="single" w:sz="6" w:space="0" w:color="000000"/>
            </w:tcBorders>
          </w:tcPr>
          <w:p w14:paraId="47E859E8" w14:textId="77777777" w:rsidR="000F3B65" w:rsidRDefault="00C64217">
            <w:pPr>
              <w:pStyle w:val="TableParagraph"/>
              <w:ind w:right="158"/>
              <w:jc w:val="right"/>
              <w:rPr>
                <w:sz w:val="16"/>
              </w:rPr>
            </w:pPr>
            <w:r>
              <w:rPr>
                <w:sz w:val="16"/>
              </w:rPr>
              <w:t>28</w:t>
            </w:r>
          </w:p>
        </w:tc>
        <w:tc>
          <w:tcPr>
            <w:tcW w:w="516" w:type="dxa"/>
            <w:tcBorders>
              <w:top w:val="nil"/>
              <w:left w:val="single" w:sz="6" w:space="0" w:color="000000"/>
              <w:bottom w:val="nil"/>
              <w:right w:val="single" w:sz="6" w:space="0" w:color="000000"/>
            </w:tcBorders>
          </w:tcPr>
          <w:p w14:paraId="37CE00FC"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75088601"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6309D8FC"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0BD628DF"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31EAA703" w14:textId="77777777" w:rsidR="000F3B65" w:rsidRDefault="00C64217">
            <w:pPr>
              <w:pStyle w:val="TableParagraph"/>
              <w:ind w:left="134"/>
              <w:jc w:val="left"/>
              <w:rPr>
                <w:sz w:val="16"/>
              </w:rPr>
            </w:pPr>
            <w:r>
              <w:rPr>
                <w:sz w:val="16"/>
              </w:rPr>
              <w:t>0212</w:t>
            </w:r>
          </w:p>
        </w:tc>
        <w:tc>
          <w:tcPr>
            <w:tcW w:w="693" w:type="dxa"/>
            <w:tcBorders>
              <w:top w:val="nil"/>
              <w:left w:val="single" w:sz="6" w:space="0" w:color="000000"/>
              <w:bottom w:val="nil"/>
              <w:right w:val="single" w:sz="6" w:space="0" w:color="000000"/>
            </w:tcBorders>
          </w:tcPr>
          <w:p w14:paraId="1215FA2E" w14:textId="77777777" w:rsidR="000F3B65" w:rsidRDefault="00C64217">
            <w:pPr>
              <w:pStyle w:val="TableParagraph"/>
              <w:ind w:left="87" w:right="77"/>
              <w:rPr>
                <w:sz w:val="16"/>
              </w:rPr>
            </w:pPr>
            <w:r>
              <w:rPr>
                <w:sz w:val="16"/>
              </w:rPr>
              <w:t>00739</w:t>
            </w:r>
          </w:p>
        </w:tc>
        <w:tc>
          <w:tcPr>
            <w:tcW w:w="2615" w:type="dxa"/>
            <w:tcBorders>
              <w:top w:val="nil"/>
              <w:left w:val="single" w:sz="6" w:space="0" w:color="000000"/>
              <w:bottom w:val="nil"/>
            </w:tcBorders>
          </w:tcPr>
          <w:p w14:paraId="702B7340" w14:textId="77777777" w:rsidR="000F3B65" w:rsidRDefault="00C64217">
            <w:pPr>
              <w:pStyle w:val="TableParagraph"/>
              <w:ind w:left="893" w:right="873"/>
              <w:rPr>
                <w:sz w:val="16"/>
              </w:rPr>
            </w:pPr>
            <w:r>
              <w:rPr>
                <w:sz w:val="16"/>
              </w:rPr>
              <w:t>Nationality</w:t>
            </w:r>
          </w:p>
        </w:tc>
      </w:tr>
      <w:tr w:rsidR="000F3B65" w14:paraId="10623FF0" w14:textId="77777777">
        <w:trPr>
          <w:trHeight w:val="237"/>
        </w:trPr>
        <w:tc>
          <w:tcPr>
            <w:tcW w:w="523" w:type="dxa"/>
            <w:tcBorders>
              <w:top w:val="nil"/>
              <w:bottom w:val="nil"/>
              <w:right w:val="single" w:sz="6" w:space="0" w:color="000000"/>
            </w:tcBorders>
          </w:tcPr>
          <w:p w14:paraId="3E686968" w14:textId="77777777" w:rsidR="000F3B65" w:rsidRDefault="00C64217">
            <w:pPr>
              <w:pStyle w:val="TableParagraph"/>
              <w:ind w:right="158"/>
              <w:jc w:val="right"/>
              <w:rPr>
                <w:sz w:val="16"/>
              </w:rPr>
            </w:pPr>
            <w:r>
              <w:rPr>
                <w:sz w:val="16"/>
              </w:rPr>
              <w:t>29</w:t>
            </w:r>
          </w:p>
        </w:tc>
        <w:tc>
          <w:tcPr>
            <w:tcW w:w="516" w:type="dxa"/>
            <w:tcBorders>
              <w:top w:val="nil"/>
              <w:left w:val="single" w:sz="6" w:space="0" w:color="000000"/>
              <w:bottom w:val="nil"/>
              <w:right w:val="single" w:sz="6" w:space="0" w:color="000000"/>
            </w:tcBorders>
          </w:tcPr>
          <w:p w14:paraId="46A096F1" w14:textId="77777777" w:rsidR="000F3B65" w:rsidRDefault="00C64217">
            <w:pPr>
              <w:pStyle w:val="TableParagraph"/>
              <w:ind w:left="90" w:right="83"/>
              <w:rPr>
                <w:sz w:val="16"/>
              </w:rPr>
            </w:pPr>
            <w:r>
              <w:rPr>
                <w:sz w:val="16"/>
              </w:rPr>
              <w:t>26</w:t>
            </w:r>
          </w:p>
        </w:tc>
        <w:tc>
          <w:tcPr>
            <w:tcW w:w="559" w:type="dxa"/>
            <w:tcBorders>
              <w:top w:val="nil"/>
              <w:left w:val="single" w:sz="6" w:space="0" w:color="000000"/>
              <w:bottom w:val="nil"/>
              <w:right w:val="single" w:sz="6" w:space="0" w:color="000000"/>
            </w:tcBorders>
          </w:tcPr>
          <w:p w14:paraId="19CB856D" w14:textId="77777777" w:rsidR="000F3B65" w:rsidRDefault="00C64217">
            <w:pPr>
              <w:pStyle w:val="TableParagraph"/>
              <w:ind w:left="88" w:right="83"/>
              <w:rPr>
                <w:sz w:val="16"/>
              </w:rPr>
            </w:pPr>
            <w:r>
              <w:rPr>
                <w:sz w:val="16"/>
              </w:rPr>
              <w:t>TS</w:t>
            </w:r>
          </w:p>
        </w:tc>
        <w:tc>
          <w:tcPr>
            <w:tcW w:w="710" w:type="dxa"/>
            <w:tcBorders>
              <w:top w:val="nil"/>
              <w:left w:val="single" w:sz="6" w:space="0" w:color="000000"/>
              <w:bottom w:val="nil"/>
              <w:right w:val="single" w:sz="6" w:space="0" w:color="000000"/>
            </w:tcBorders>
          </w:tcPr>
          <w:p w14:paraId="2FCA7353"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04B710FF"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7E13B1F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49E6A4D" w14:textId="77777777" w:rsidR="000F3B65" w:rsidRDefault="00C64217">
            <w:pPr>
              <w:pStyle w:val="TableParagraph"/>
              <w:ind w:left="88" w:right="77"/>
              <w:rPr>
                <w:sz w:val="16"/>
              </w:rPr>
            </w:pPr>
            <w:r>
              <w:rPr>
                <w:sz w:val="16"/>
              </w:rPr>
              <w:t>00740</w:t>
            </w:r>
          </w:p>
        </w:tc>
        <w:tc>
          <w:tcPr>
            <w:tcW w:w="2615" w:type="dxa"/>
            <w:tcBorders>
              <w:top w:val="nil"/>
              <w:left w:val="single" w:sz="6" w:space="0" w:color="000000"/>
              <w:bottom w:val="nil"/>
            </w:tcBorders>
          </w:tcPr>
          <w:p w14:paraId="5C6100A2" w14:textId="77777777" w:rsidR="000F3B65" w:rsidRDefault="00C64217">
            <w:pPr>
              <w:pStyle w:val="TableParagraph"/>
              <w:ind w:left="279"/>
              <w:jc w:val="left"/>
              <w:rPr>
                <w:sz w:val="16"/>
              </w:rPr>
            </w:pPr>
            <w:r>
              <w:rPr>
                <w:sz w:val="16"/>
              </w:rPr>
              <w:t>Patient Death Date and Time</w:t>
            </w:r>
          </w:p>
        </w:tc>
      </w:tr>
      <w:tr w:rsidR="000F3B65" w14:paraId="2FD47559" w14:textId="77777777">
        <w:trPr>
          <w:trHeight w:val="237"/>
        </w:trPr>
        <w:tc>
          <w:tcPr>
            <w:tcW w:w="523" w:type="dxa"/>
            <w:tcBorders>
              <w:top w:val="nil"/>
              <w:bottom w:val="nil"/>
              <w:right w:val="single" w:sz="6" w:space="0" w:color="000000"/>
            </w:tcBorders>
          </w:tcPr>
          <w:p w14:paraId="243BA20C" w14:textId="77777777" w:rsidR="000F3B65" w:rsidRDefault="00C64217">
            <w:pPr>
              <w:pStyle w:val="TableParagraph"/>
              <w:ind w:right="158"/>
              <w:jc w:val="right"/>
              <w:rPr>
                <w:sz w:val="16"/>
              </w:rPr>
            </w:pPr>
            <w:r>
              <w:rPr>
                <w:sz w:val="16"/>
              </w:rPr>
              <w:t>30</w:t>
            </w:r>
          </w:p>
        </w:tc>
        <w:tc>
          <w:tcPr>
            <w:tcW w:w="516" w:type="dxa"/>
            <w:tcBorders>
              <w:top w:val="nil"/>
              <w:left w:val="single" w:sz="6" w:space="0" w:color="000000"/>
              <w:bottom w:val="nil"/>
              <w:right w:val="single" w:sz="6" w:space="0" w:color="000000"/>
            </w:tcBorders>
          </w:tcPr>
          <w:p w14:paraId="1EC46141"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6ED3CB9C"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4E370713"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01730DB"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04BA09F1"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701C27DB" w14:textId="77777777" w:rsidR="000F3B65" w:rsidRDefault="00C64217">
            <w:pPr>
              <w:pStyle w:val="TableParagraph"/>
              <w:ind w:left="89" w:right="77"/>
              <w:rPr>
                <w:sz w:val="16"/>
              </w:rPr>
            </w:pPr>
            <w:r>
              <w:rPr>
                <w:sz w:val="16"/>
              </w:rPr>
              <w:t>00741</w:t>
            </w:r>
          </w:p>
        </w:tc>
        <w:tc>
          <w:tcPr>
            <w:tcW w:w="2615" w:type="dxa"/>
            <w:tcBorders>
              <w:top w:val="nil"/>
              <w:left w:val="single" w:sz="6" w:space="0" w:color="000000"/>
              <w:bottom w:val="nil"/>
            </w:tcBorders>
          </w:tcPr>
          <w:p w14:paraId="0331FD70" w14:textId="77777777" w:rsidR="000F3B65" w:rsidRDefault="00C64217">
            <w:pPr>
              <w:pStyle w:val="TableParagraph"/>
              <w:ind w:left="493"/>
              <w:jc w:val="left"/>
              <w:rPr>
                <w:sz w:val="16"/>
              </w:rPr>
            </w:pPr>
            <w:r>
              <w:rPr>
                <w:sz w:val="16"/>
              </w:rPr>
              <w:t>Patient Death Indicator</w:t>
            </w:r>
          </w:p>
        </w:tc>
      </w:tr>
      <w:tr w:rsidR="000F3B65" w14:paraId="7C739043" w14:textId="77777777">
        <w:trPr>
          <w:trHeight w:val="237"/>
        </w:trPr>
        <w:tc>
          <w:tcPr>
            <w:tcW w:w="523" w:type="dxa"/>
            <w:tcBorders>
              <w:top w:val="nil"/>
              <w:bottom w:val="nil"/>
              <w:right w:val="single" w:sz="6" w:space="0" w:color="000000"/>
            </w:tcBorders>
          </w:tcPr>
          <w:p w14:paraId="04A6B200" w14:textId="77777777" w:rsidR="000F3B65" w:rsidRDefault="00C64217">
            <w:pPr>
              <w:pStyle w:val="TableParagraph"/>
              <w:ind w:right="158"/>
              <w:jc w:val="right"/>
              <w:rPr>
                <w:sz w:val="16"/>
              </w:rPr>
            </w:pPr>
            <w:r>
              <w:rPr>
                <w:sz w:val="16"/>
              </w:rPr>
              <w:t>31</w:t>
            </w:r>
          </w:p>
        </w:tc>
        <w:tc>
          <w:tcPr>
            <w:tcW w:w="516" w:type="dxa"/>
            <w:tcBorders>
              <w:top w:val="nil"/>
              <w:left w:val="single" w:sz="6" w:space="0" w:color="000000"/>
              <w:bottom w:val="nil"/>
              <w:right w:val="single" w:sz="6" w:space="0" w:color="000000"/>
            </w:tcBorders>
          </w:tcPr>
          <w:p w14:paraId="0A076C3D" w14:textId="77777777" w:rsidR="000F3B65" w:rsidRDefault="00C64217">
            <w:pPr>
              <w:pStyle w:val="TableParagraph"/>
              <w:ind w:left="10"/>
              <w:rPr>
                <w:sz w:val="16"/>
              </w:rPr>
            </w:pPr>
            <w:r>
              <w:rPr>
                <w:sz w:val="16"/>
              </w:rPr>
              <w:t>1</w:t>
            </w:r>
          </w:p>
        </w:tc>
        <w:tc>
          <w:tcPr>
            <w:tcW w:w="559" w:type="dxa"/>
            <w:tcBorders>
              <w:top w:val="nil"/>
              <w:left w:val="single" w:sz="6" w:space="0" w:color="000000"/>
              <w:bottom w:val="nil"/>
              <w:right w:val="single" w:sz="6" w:space="0" w:color="000000"/>
            </w:tcBorders>
          </w:tcPr>
          <w:p w14:paraId="59D02984" w14:textId="77777777" w:rsidR="000F3B65" w:rsidRDefault="00C64217">
            <w:pPr>
              <w:pStyle w:val="TableParagraph"/>
              <w:ind w:left="91" w:right="80"/>
              <w:rPr>
                <w:sz w:val="16"/>
              </w:rPr>
            </w:pPr>
            <w:r>
              <w:rPr>
                <w:sz w:val="16"/>
              </w:rPr>
              <w:t>ID</w:t>
            </w:r>
          </w:p>
        </w:tc>
        <w:tc>
          <w:tcPr>
            <w:tcW w:w="710" w:type="dxa"/>
            <w:tcBorders>
              <w:top w:val="nil"/>
              <w:left w:val="single" w:sz="6" w:space="0" w:color="000000"/>
              <w:bottom w:val="nil"/>
              <w:right w:val="single" w:sz="6" w:space="0" w:color="000000"/>
            </w:tcBorders>
          </w:tcPr>
          <w:p w14:paraId="21D58020"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6A116EE"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3CF970FE" w14:textId="77777777" w:rsidR="000F3B65" w:rsidRDefault="00C64217">
            <w:pPr>
              <w:pStyle w:val="TableParagraph"/>
              <w:ind w:left="135"/>
              <w:jc w:val="left"/>
              <w:rPr>
                <w:sz w:val="16"/>
              </w:rPr>
            </w:pPr>
            <w:r>
              <w:rPr>
                <w:sz w:val="16"/>
              </w:rPr>
              <w:t>0136</w:t>
            </w:r>
          </w:p>
        </w:tc>
        <w:tc>
          <w:tcPr>
            <w:tcW w:w="693" w:type="dxa"/>
            <w:tcBorders>
              <w:top w:val="nil"/>
              <w:left w:val="single" w:sz="6" w:space="0" w:color="000000"/>
              <w:bottom w:val="nil"/>
              <w:right w:val="single" w:sz="6" w:space="0" w:color="000000"/>
            </w:tcBorders>
          </w:tcPr>
          <w:p w14:paraId="48709385" w14:textId="77777777" w:rsidR="000F3B65" w:rsidRDefault="00C64217">
            <w:pPr>
              <w:pStyle w:val="TableParagraph"/>
              <w:ind w:left="89" w:right="77"/>
              <w:rPr>
                <w:sz w:val="16"/>
              </w:rPr>
            </w:pPr>
            <w:r>
              <w:rPr>
                <w:sz w:val="16"/>
              </w:rPr>
              <w:t>01535</w:t>
            </w:r>
          </w:p>
        </w:tc>
        <w:tc>
          <w:tcPr>
            <w:tcW w:w="2615" w:type="dxa"/>
            <w:tcBorders>
              <w:top w:val="nil"/>
              <w:left w:val="single" w:sz="6" w:space="0" w:color="000000"/>
              <w:bottom w:val="nil"/>
            </w:tcBorders>
          </w:tcPr>
          <w:p w14:paraId="21D82797" w14:textId="77777777" w:rsidR="000F3B65" w:rsidRDefault="00C64217">
            <w:pPr>
              <w:pStyle w:val="TableParagraph"/>
              <w:ind w:left="363"/>
              <w:jc w:val="left"/>
              <w:rPr>
                <w:sz w:val="16"/>
              </w:rPr>
            </w:pPr>
            <w:r>
              <w:rPr>
                <w:sz w:val="16"/>
              </w:rPr>
              <w:t>Identity Unknown Indicator</w:t>
            </w:r>
          </w:p>
        </w:tc>
      </w:tr>
      <w:tr w:rsidR="000F3B65" w14:paraId="0EA43CC8" w14:textId="77777777">
        <w:trPr>
          <w:trHeight w:val="238"/>
        </w:trPr>
        <w:tc>
          <w:tcPr>
            <w:tcW w:w="523" w:type="dxa"/>
            <w:tcBorders>
              <w:top w:val="nil"/>
              <w:bottom w:val="nil"/>
              <w:right w:val="single" w:sz="6" w:space="0" w:color="000000"/>
            </w:tcBorders>
          </w:tcPr>
          <w:p w14:paraId="78725452" w14:textId="77777777" w:rsidR="000F3B65" w:rsidRDefault="00C64217">
            <w:pPr>
              <w:pStyle w:val="TableParagraph"/>
              <w:ind w:right="158"/>
              <w:jc w:val="right"/>
              <w:rPr>
                <w:sz w:val="16"/>
              </w:rPr>
            </w:pPr>
            <w:r>
              <w:rPr>
                <w:sz w:val="16"/>
              </w:rPr>
              <w:t>32</w:t>
            </w:r>
          </w:p>
        </w:tc>
        <w:tc>
          <w:tcPr>
            <w:tcW w:w="516" w:type="dxa"/>
            <w:tcBorders>
              <w:top w:val="nil"/>
              <w:left w:val="single" w:sz="6" w:space="0" w:color="000000"/>
              <w:bottom w:val="nil"/>
              <w:right w:val="single" w:sz="6" w:space="0" w:color="000000"/>
            </w:tcBorders>
          </w:tcPr>
          <w:p w14:paraId="5519C2E7" w14:textId="77777777" w:rsidR="000F3B65" w:rsidRDefault="00C64217">
            <w:pPr>
              <w:pStyle w:val="TableParagraph"/>
              <w:ind w:left="90" w:right="83"/>
              <w:rPr>
                <w:sz w:val="16"/>
              </w:rPr>
            </w:pPr>
            <w:r>
              <w:rPr>
                <w:sz w:val="16"/>
              </w:rPr>
              <w:t>20</w:t>
            </w:r>
          </w:p>
        </w:tc>
        <w:tc>
          <w:tcPr>
            <w:tcW w:w="559" w:type="dxa"/>
            <w:tcBorders>
              <w:top w:val="nil"/>
              <w:left w:val="single" w:sz="6" w:space="0" w:color="000000"/>
              <w:bottom w:val="nil"/>
              <w:right w:val="single" w:sz="6" w:space="0" w:color="000000"/>
            </w:tcBorders>
          </w:tcPr>
          <w:p w14:paraId="5856EE29" w14:textId="77777777" w:rsidR="000F3B65" w:rsidRDefault="00C64217">
            <w:pPr>
              <w:pStyle w:val="TableParagraph"/>
              <w:ind w:left="90" w:right="83"/>
              <w:rPr>
                <w:sz w:val="16"/>
              </w:rPr>
            </w:pPr>
            <w:r>
              <w:rPr>
                <w:sz w:val="16"/>
              </w:rPr>
              <w:t>IS</w:t>
            </w:r>
          </w:p>
        </w:tc>
        <w:tc>
          <w:tcPr>
            <w:tcW w:w="710" w:type="dxa"/>
            <w:tcBorders>
              <w:top w:val="nil"/>
              <w:left w:val="single" w:sz="6" w:space="0" w:color="000000"/>
              <w:bottom w:val="nil"/>
              <w:right w:val="single" w:sz="6" w:space="0" w:color="000000"/>
            </w:tcBorders>
          </w:tcPr>
          <w:p w14:paraId="19FB775C"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5F1EBD71"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39567AA8" w14:textId="77777777" w:rsidR="000F3B65" w:rsidRDefault="00C64217">
            <w:pPr>
              <w:pStyle w:val="TableParagraph"/>
              <w:ind w:left="135"/>
              <w:jc w:val="left"/>
              <w:rPr>
                <w:sz w:val="16"/>
              </w:rPr>
            </w:pPr>
            <w:r>
              <w:rPr>
                <w:sz w:val="16"/>
              </w:rPr>
              <w:t>0445</w:t>
            </w:r>
          </w:p>
        </w:tc>
        <w:tc>
          <w:tcPr>
            <w:tcW w:w="693" w:type="dxa"/>
            <w:tcBorders>
              <w:top w:val="nil"/>
              <w:left w:val="single" w:sz="6" w:space="0" w:color="000000"/>
              <w:bottom w:val="nil"/>
              <w:right w:val="single" w:sz="6" w:space="0" w:color="000000"/>
            </w:tcBorders>
          </w:tcPr>
          <w:p w14:paraId="45AC5A5E" w14:textId="77777777" w:rsidR="000F3B65" w:rsidRDefault="00C64217">
            <w:pPr>
              <w:pStyle w:val="TableParagraph"/>
              <w:ind w:left="89" w:right="77"/>
              <w:rPr>
                <w:sz w:val="16"/>
              </w:rPr>
            </w:pPr>
            <w:r>
              <w:rPr>
                <w:sz w:val="16"/>
              </w:rPr>
              <w:t>01536</w:t>
            </w:r>
          </w:p>
        </w:tc>
        <w:tc>
          <w:tcPr>
            <w:tcW w:w="2615" w:type="dxa"/>
            <w:tcBorders>
              <w:top w:val="nil"/>
              <w:left w:val="single" w:sz="6" w:space="0" w:color="000000"/>
              <w:bottom w:val="nil"/>
            </w:tcBorders>
          </w:tcPr>
          <w:p w14:paraId="0013B21A" w14:textId="77777777" w:rsidR="000F3B65" w:rsidRDefault="00C64217">
            <w:pPr>
              <w:pStyle w:val="TableParagraph"/>
              <w:ind w:left="471"/>
              <w:jc w:val="left"/>
              <w:rPr>
                <w:sz w:val="16"/>
              </w:rPr>
            </w:pPr>
            <w:r>
              <w:rPr>
                <w:sz w:val="16"/>
              </w:rPr>
              <w:t>Identity Reliability Code</w:t>
            </w:r>
          </w:p>
        </w:tc>
      </w:tr>
      <w:tr w:rsidR="000F3B65" w14:paraId="4D293C6D" w14:textId="77777777">
        <w:trPr>
          <w:trHeight w:val="238"/>
        </w:trPr>
        <w:tc>
          <w:tcPr>
            <w:tcW w:w="523" w:type="dxa"/>
            <w:tcBorders>
              <w:top w:val="nil"/>
              <w:bottom w:val="nil"/>
              <w:right w:val="single" w:sz="6" w:space="0" w:color="000000"/>
            </w:tcBorders>
          </w:tcPr>
          <w:p w14:paraId="4DBC7403" w14:textId="77777777" w:rsidR="000F3B65" w:rsidRDefault="00C64217">
            <w:pPr>
              <w:pStyle w:val="TableParagraph"/>
              <w:spacing w:before="25"/>
              <w:ind w:right="158"/>
              <w:jc w:val="right"/>
              <w:rPr>
                <w:sz w:val="16"/>
              </w:rPr>
            </w:pPr>
            <w:r>
              <w:rPr>
                <w:sz w:val="16"/>
              </w:rPr>
              <w:t>33</w:t>
            </w:r>
          </w:p>
        </w:tc>
        <w:tc>
          <w:tcPr>
            <w:tcW w:w="516" w:type="dxa"/>
            <w:tcBorders>
              <w:top w:val="nil"/>
              <w:left w:val="single" w:sz="6" w:space="0" w:color="000000"/>
              <w:bottom w:val="nil"/>
              <w:right w:val="single" w:sz="6" w:space="0" w:color="000000"/>
            </w:tcBorders>
          </w:tcPr>
          <w:p w14:paraId="51BB76CB" w14:textId="77777777" w:rsidR="000F3B65" w:rsidRDefault="00C64217">
            <w:pPr>
              <w:pStyle w:val="TableParagraph"/>
              <w:spacing w:before="25"/>
              <w:ind w:left="90" w:right="83"/>
              <w:rPr>
                <w:sz w:val="16"/>
              </w:rPr>
            </w:pPr>
            <w:r>
              <w:rPr>
                <w:sz w:val="16"/>
              </w:rPr>
              <w:t>26</w:t>
            </w:r>
          </w:p>
        </w:tc>
        <w:tc>
          <w:tcPr>
            <w:tcW w:w="559" w:type="dxa"/>
            <w:tcBorders>
              <w:top w:val="nil"/>
              <w:left w:val="single" w:sz="6" w:space="0" w:color="000000"/>
              <w:bottom w:val="nil"/>
              <w:right w:val="single" w:sz="6" w:space="0" w:color="000000"/>
            </w:tcBorders>
          </w:tcPr>
          <w:p w14:paraId="1FC919FF" w14:textId="77777777" w:rsidR="000F3B65" w:rsidRDefault="00C64217">
            <w:pPr>
              <w:pStyle w:val="TableParagraph"/>
              <w:spacing w:before="25"/>
              <w:ind w:left="89" w:right="83"/>
              <w:rPr>
                <w:sz w:val="16"/>
              </w:rPr>
            </w:pPr>
            <w:r>
              <w:rPr>
                <w:sz w:val="16"/>
              </w:rPr>
              <w:t>TS</w:t>
            </w:r>
          </w:p>
        </w:tc>
        <w:tc>
          <w:tcPr>
            <w:tcW w:w="710" w:type="dxa"/>
            <w:tcBorders>
              <w:top w:val="nil"/>
              <w:left w:val="single" w:sz="6" w:space="0" w:color="000000"/>
              <w:bottom w:val="nil"/>
              <w:right w:val="single" w:sz="6" w:space="0" w:color="000000"/>
            </w:tcBorders>
          </w:tcPr>
          <w:p w14:paraId="00F713B9"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21BC49A5"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4F62039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E30126D" w14:textId="77777777" w:rsidR="000F3B65" w:rsidRDefault="00C64217">
            <w:pPr>
              <w:pStyle w:val="TableParagraph"/>
              <w:spacing w:before="25"/>
              <w:ind w:left="88" w:right="77"/>
              <w:rPr>
                <w:sz w:val="16"/>
              </w:rPr>
            </w:pPr>
            <w:r>
              <w:rPr>
                <w:sz w:val="16"/>
              </w:rPr>
              <w:t>01537</w:t>
            </w:r>
          </w:p>
        </w:tc>
        <w:tc>
          <w:tcPr>
            <w:tcW w:w="2615" w:type="dxa"/>
            <w:tcBorders>
              <w:top w:val="nil"/>
              <w:left w:val="single" w:sz="6" w:space="0" w:color="000000"/>
              <w:bottom w:val="nil"/>
            </w:tcBorders>
          </w:tcPr>
          <w:p w14:paraId="153FD709" w14:textId="77777777" w:rsidR="000F3B65" w:rsidRDefault="00C64217">
            <w:pPr>
              <w:pStyle w:val="TableParagraph"/>
              <w:spacing w:before="25"/>
              <w:ind w:left="485"/>
              <w:jc w:val="left"/>
              <w:rPr>
                <w:sz w:val="16"/>
              </w:rPr>
            </w:pPr>
            <w:r>
              <w:rPr>
                <w:sz w:val="16"/>
              </w:rPr>
              <w:t>Last Update Date/Time</w:t>
            </w:r>
          </w:p>
        </w:tc>
      </w:tr>
      <w:tr w:rsidR="000F3B65" w14:paraId="7F3D9826" w14:textId="77777777">
        <w:trPr>
          <w:trHeight w:val="237"/>
        </w:trPr>
        <w:tc>
          <w:tcPr>
            <w:tcW w:w="523" w:type="dxa"/>
            <w:tcBorders>
              <w:top w:val="nil"/>
              <w:bottom w:val="nil"/>
              <w:right w:val="single" w:sz="6" w:space="0" w:color="000000"/>
            </w:tcBorders>
          </w:tcPr>
          <w:p w14:paraId="41FFF85D" w14:textId="77777777" w:rsidR="000F3B65" w:rsidRDefault="00C64217">
            <w:pPr>
              <w:pStyle w:val="TableParagraph"/>
              <w:ind w:right="158"/>
              <w:jc w:val="right"/>
              <w:rPr>
                <w:sz w:val="16"/>
              </w:rPr>
            </w:pPr>
            <w:r>
              <w:rPr>
                <w:sz w:val="16"/>
              </w:rPr>
              <w:t>34</w:t>
            </w:r>
          </w:p>
        </w:tc>
        <w:tc>
          <w:tcPr>
            <w:tcW w:w="516" w:type="dxa"/>
            <w:tcBorders>
              <w:top w:val="nil"/>
              <w:left w:val="single" w:sz="6" w:space="0" w:color="000000"/>
              <w:bottom w:val="nil"/>
              <w:right w:val="single" w:sz="6" w:space="0" w:color="000000"/>
            </w:tcBorders>
          </w:tcPr>
          <w:p w14:paraId="13E7EEAA" w14:textId="77777777" w:rsidR="000F3B65" w:rsidRDefault="00C64217">
            <w:pPr>
              <w:pStyle w:val="TableParagraph"/>
              <w:ind w:left="90" w:right="83"/>
              <w:rPr>
                <w:sz w:val="16"/>
              </w:rPr>
            </w:pPr>
            <w:r>
              <w:rPr>
                <w:sz w:val="16"/>
              </w:rPr>
              <w:t>40</w:t>
            </w:r>
          </w:p>
        </w:tc>
        <w:tc>
          <w:tcPr>
            <w:tcW w:w="559" w:type="dxa"/>
            <w:tcBorders>
              <w:top w:val="nil"/>
              <w:left w:val="single" w:sz="6" w:space="0" w:color="000000"/>
              <w:bottom w:val="nil"/>
              <w:right w:val="single" w:sz="6" w:space="0" w:color="000000"/>
            </w:tcBorders>
          </w:tcPr>
          <w:p w14:paraId="43BBB24B" w14:textId="77777777" w:rsidR="000F3B65" w:rsidRDefault="00C64217">
            <w:pPr>
              <w:pStyle w:val="TableParagraph"/>
              <w:ind w:left="91" w:right="83"/>
              <w:rPr>
                <w:sz w:val="16"/>
              </w:rPr>
            </w:pPr>
            <w:r>
              <w:rPr>
                <w:sz w:val="16"/>
              </w:rPr>
              <w:t>HD</w:t>
            </w:r>
          </w:p>
        </w:tc>
        <w:tc>
          <w:tcPr>
            <w:tcW w:w="710" w:type="dxa"/>
            <w:tcBorders>
              <w:top w:val="nil"/>
              <w:left w:val="single" w:sz="6" w:space="0" w:color="000000"/>
              <w:bottom w:val="nil"/>
              <w:right w:val="single" w:sz="6" w:space="0" w:color="000000"/>
            </w:tcBorders>
          </w:tcPr>
          <w:p w14:paraId="12B3CC7A" w14:textId="77777777" w:rsidR="000F3B65" w:rsidRDefault="00C64217">
            <w:pPr>
              <w:pStyle w:val="TableParagraph"/>
              <w:ind w:left="13"/>
              <w:rPr>
                <w:sz w:val="16"/>
              </w:rPr>
            </w:pPr>
            <w:r>
              <w:rPr>
                <w:sz w:val="16"/>
              </w:rPr>
              <w:t>X</w:t>
            </w:r>
          </w:p>
        </w:tc>
        <w:tc>
          <w:tcPr>
            <w:tcW w:w="1056" w:type="dxa"/>
            <w:tcBorders>
              <w:top w:val="nil"/>
              <w:left w:val="single" w:sz="6" w:space="0" w:color="000000"/>
              <w:bottom w:val="nil"/>
              <w:right w:val="single" w:sz="6" w:space="0" w:color="000000"/>
            </w:tcBorders>
          </w:tcPr>
          <w:p w14:paraId="16B82702" w14:textId="77777777" w:rsidR="000F3B65" w:rsidRDefault="00C64217">
            <w:pPr>
              <w:pStyle w:val="TableParagraph"/>
              <w:ind w:left="91" w:right="78"/>
              <w:rPr>
                <w:sz w:val="16"/>
              </w:rPr>
            </w:pPr>
            <w:r>
              <w:rPr>
                <w:sz w:val="16"/>
              </w:rPr>
              <w:t>[0..0]</w:t>
            </w:r>
          </w:p>
        </w:tc>
        <w:tc>
          <w:tcPr>
            <w:tcW w:w="631" w:type="dxa"/>
            <w:tcBorders>
              <w:top w:val="nil"/>
              <w:left w:val="single" w:sz="6" w:space="0" w:color="000000"/>
              <w:bottom w:val="nil"/>
              <w:right w:val="single" w:sz="6" w:space="0" w:color="000000"/>
            </w:tcBorders>
          </w:tcPr>
          <w:p w14:paraId="31BD448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4FACFDA" w14:textId="77777777" w:rsidR="000F3B65" w:rsidRDefault="00C64217">
            <w:pPr>
              <w:pStyle w:val="TableParagraph"/>
              <w:ind w:left="90" w:right="77"/>
              <w:rPr>
                <w:sz w:val="16"/>
              </w:rPr>
            </w:pPr>
            <w:r>
              <w:rPr>
                <w:sz w:val="16"/>
              </w:rPr>
              <w:t>01538</w:t>
            </w:r>
          </w:p>
        </w:tc>
        <w:tc>
          <w:tcPr>
            <w:tcW w:w="2615" w:type="dxa"/>
            <w:tcBorders>
              <w:top w:val="nil"/>
              <w:left w:val="single" w:sz="6" w:space="0" w:color="000000"/>
              <w:bottom w:val="nil"/>
            </w:tcBorders>
          </w:tcPr>
          <w:p w14:paraId="6504ABBF" w14:textId="77777777" w:rsidR="000F3B65" w:rsidRDefault="00C64217">
            <w:pPr>
              <w:pStyle w:val="TableParagraph"/>
              <w:ind w:left="604"/>
              <w:jc w:val="left"/>
              <w:rPr>
                <w:sz w:val="16"/>
              </w:rPr>
            </w:pPr>
            <w:r>
              <w:rPr>
                <w:sz w:val="16"/>
              </w:rPr>
              <w:t>Last Update Facility</w:t>
            </w:r>
          </w:p>
        </w:tc>
      </w:tr>
      <w:tr w:rsidR="000F3B65" w14:paraId="6C46BC3E" w14:textId="77777777">
        <w:trPr>
          <w:trHeight w:val="237"/>
        </w:trPr>
        <w:tc>
          <w:tcPr>
            <w:tcW w:w="523" w:type="dxa"/>
            <w:tcBorders>
              <w:top w:val="nil"/>
              <w:bottom w:val="nil"/>
              <w:right w:val="single" w:sz="6" w:space="0" w:color="000000"/>
            </w:tcBorders>
          </w:tcPr>
          <w:p w14:paraId="7902DADE" w14:textId="77777777" w:rsidR="000F3B65" w:rsidRDefault="00C64217">
            <w:pPr>
              <w:pStyle w:val="TableParagraph"/>
              <w:ind w:right="158"/>
              <w:jc w:val="right"/>
              <w:rPr>
                <w:sz w:val="16"/>
              </w:rPr>
            </w:pPr>
            <w:r>
              <w:rPr>
                <w:sz w:val="16"/>
              </w:rPr>
              <w:t>35</w:t>
            </w:r>
          </w:p>
        </w:tc>
        <w:tc>
          <w:tcPr>
            <w:tcW w:w="516" w:type="dxa"/>
            <w:tcBorders>
              <w:top w:val="nil"/>
              <w:left w:val="single" w:sz="6" w:space="0" w:color="000000"/>
              <w:bottom w:val="nil"/>
              <w:right w:val="single" w:sz="6" w:space="0" w:color="000000"/>
            </w:tcBorders>
          </w:tcPr>
          <w:p w14:paraId="7D937A9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1DD3147A"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45C55E84"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3FC7D1C2"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FC6D737" w14:textId="77777777" w:rsidR="000F3B65" w:rsidRDefault="00C64217">
            <w:pPr>
              <w:pStyle w:val="TableParagraph"/>
              <w:ind w:left="134"/>
              <w:jc w:val="left"/>
              <w:rPr>
                <w:sz w:val="16"/>
              </w:rPr>
            </w:pPr>
            <w:r>
              <w:rPr>
                <w:sz w:val="16"/>
              </w:rPr>
              <w:t>0446</w:t>
            </w:r>
          </w:p>
        </w:tc>
        <w:tc>
          <w:tcPr>
            <w:tcW w:w="693" w:type="dxa"/>
            <w:tcBorders>
              <w:top w:val="nil"/>
              <w:left w:val="single" w:sz="6" w:space="0" w:color="000000"/>
              <w:bottom w:val="nil"/>
              <w:right w:val="single" w:sz="6" w:space="0" w:color="000000"/>
            </w:tcBorders>
          </w:tcPr>
          <w:p w14:paraId="3A3B4DB8" w14:textId="77777777" w:rsidR="000F3B65" w:rsidRDefault="00C64217">
            <w:pPr>
              <w:pStyle w:val="TableParagraph"/>
              <w:ind w:left="88" w:right="77"/>
              <w:rPr>
                <w:sz w:val="16"/>
              </w:rPr>
            </w:pPr>
            <w:r>
              <w:rPr>
                <w:sz w:val="16"/>
              </w:rPr>
              <w:t>01539</w:t>
            </w:r>
          </w:p>
        </w:tc>
        <w:tc>
          <w:tcPr>
            <w:tcW w:w="2615" w:type="dxa"/>
            <w:tcBorders>
              <w:top w:val="nil"/>
              <w:left w:val="single" w:sz="6" w:space="0" w:color="000000"/>
              <w:bottom w:val="nil"/>
            </w:tcBorders>
          </w:tcPr>
          <w:p w14:paraId="102165B0" w14:textId="77777777" w:rsidR="000F3B65" w:rsidRDefault="00C64217">
            <w:pPr>
              <w:pStyle w:val="TableParagraph"/>
              <w:ind w:left="812"/>
              <w:jc w:val="left"/>
              <w:rPr>
                <w:sz w:val="16"/>
              </w:rPr>
            </w:pPr>
            <w:r>
              <w:rPr>
                <w:sz w:val="16"/>
              </w:rPr>
              <w:t>Species Code</w:t>
            </w:r>
          </w:p>
        </w:tc>
      </w:tr>
      <w:tr w:rsidR="000F3B65" w14:paraId="6CE789B0" w14:textId="77777777">
        <w:trPr>
          <w:trHeight w:val="237"/>
        </w:trPr>
        <w:tc>
          <w:tcPr>
            <w:tcW w:w="523" w:type="dxa"/>
            <w:tcBorders>
              <w:top w:val="nil"/>
              <w:bottom w:val="nil"/>
              <w:right w:val="single" w:sz="6" w:space="0" w:color="000000"/>
            </w:tcBorders>
          </w:tcPr>
          <w:p w14:paraId="70B09646" w14:textId="77777777" w:rsidR="000F3B65" w:rsidRDefault="00C64217">
            <w:pPr>
              <w:pStyle w:val="TableParagraph"/>
              <w:ind w:right="158"/>
              <w:jc w:val="right"/>
              <w:rPr>
                <w:sz w:val="16"/>
              </w:rPr>
            </w:pPr>
            <w:r>
              <w:rPr>
                <w:sz w:val="16"/>
              </w:rPr>
              <w:t>36</w:t>
            </w:r>
          </w:p>
        </w:tc>
        <w:tc>
          <w:tcPr>
            <w:tcW w:w="516" w:type="dxa"/>
            <w:tcBorders>
              <w:top w:val="nil"/>
              <w:left w:val="single" w:sz="6" w:space="0" w:color="000000"/>
              <w:bottom w:val="nil"/>
              <w:right w:val="single" w:sz="6" w:space="0" w:color="000000"/>
            </w:tcBorders>
          </w:tcPr>
          <w:p w14:paraId="4181F018" w14:textId="77777777" w:rsidR="000F3B65" w:rsidRDefault="00C64217">
            <w:pPr>
              <w:pStyle w:val="TableParagraph"/>
              <w:ind w:left="92" w:right="83"/>
              <w:rPr>
                <w:sz w:val="16"/>
              </w:rPr>
            </w:pPr>
            <w:r>
              <w:rPr>
                <w:sz w:val="16"/>
              </w:rPr>
              <w:t>250</w:t>
            </w:r>
          </w:p>
        </w:tc>
        <w:tc>
          <w:tcPr>
            <w:tcW w:w="559" w:type="dxa"/>
            <w:tcBorders>
              <w:top w:val="nil"/>
              <w:left w:val="single" w:sz="6" w:space="0" w:color="000000"/>
              <w:bottom w:val="nil"/>
              <w:right w:val="single" w:sz="6" w:space="0" w:color="000000"/>
            </w:tcBorders>
          </w:tcPr>
          <w:p w14:paraId="30E49B84" w14:textId="77777777" w:rsidR="000F3B65" w:rsidRDefault="00C64217">
            <w:pPr>
              <w:pStyle w:val="TableParagraph"/>
              <w:ind w:left="91" w:right="83"/>
              <w:rPr>
                <w:sz w:val="16"/>
              </w:rPr>
            </w:pPr>
            <w:r>
              <w:rPr>
                <w:sz w:val="16"/>
              </w:rPr>
              <w:t>CE</w:t>
            </w:r>
          </w:p>
        </w:tc>
        <w:tc>
          <w:tcPr>
            <w:tcW w:w="710" w:type="dxa"/>
            <w:tcBorders>
              <w:top w:val="nil"/>
              <w:left w:val="single" w:sz="6" w:space="0" w:color="000000"/>
              <w:bottom w:val="nil"/>
              <w:right w:val="single" w:sz="6" w:space="0" w:color="000000"/>
            </w:tcBorders>
          </w:tcPr>
          <w:p w14:paraId="4D2EE5C7"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1B31E06E"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637BAD55" w14:textId="77777777" w:rsidR="000F3B65" w:rsidRDefault="00C64217">
            <w:pPr>
              <w:pStyle w:val="TableParagraph"/>
              <w:ind w:left="134"/>
              <w:jc w:val="left"/>
              <w:rPr>
                <w:sz w:val="16"/>
              </w:rPr>
            </w:pPr>
            <w:r>
              <w:rPr>
                <w:sz w:val="16"/>
              </w:rPr>
              <w:t>0447</w:t>
            </w:r>
          </w:p>
        </w:tc>
        <w:tc>
          <w:tcPr>
            <w:tcW w:w="693" w:type="dxa"/>
            <w:tcBorders>
              <w:top w:val="nil"/>
              <w:left w:val="single" w:sz="6" w:space="0" w:color="000000"/>
              <w:bottom w:val="nil"/>
              <w:right w:val="single" w:sz="6" w:space="0" w:color="000000"/>
            </w:tcBorders>
          </w:tcPr>
          <w:p w14:paraId="1AB579C3" w14:textId="77777777" w:rsidR="000F3B65" w:rsidRDefault="00C64217">
            <w:pPr>
              <w:pStyle w:val="TableParagraph"/>
              <w:ind w:left="88" w:right="77"/>
              <w:rPr>
                <w:sz w:val="16"/>
              </w:rPr>
            </w:pPr>
            <w:r>
              <w:rPr>
                <w:sz w:val="16"/>
              </w:rPr>
              <w:t>01540</w:t>
            </w:r>
          </w:p>
        </w:tc>
        <w:tc>
          <w:tcPr>
            <w:tcW w:w="2615" w:type="dxa"/>
            <w:tcBorders>
              <w:top w:val="nil"/>
              <w:left w:val="single" w:sz="6" w:space="0" w:color="000000"/>
              <w:bottom w:val="nil"/>
            </w:tcBorders>
          </w:tcPr>
          <w:p w14:paraId="3F0CE630" w14:textId="77777777" w:rsidR="000F3B65" w:rsidRDefault="00C64217">
            <w:pPr>
              <w:pStyle w:val="TableParagraph"/>
              <w:ind w:left="879"/>
              <w:jc w:val="left"/>
              <w:rPr>
                <w:sz w:val="16"/>
              </w:rPr>
            </w:pPr>
            <w:r>
              <w:rPr>
                <w:sz w:val="16"/>
              </w:rPr>
              <w:t>Breed Code</w:t>
            </w:r>
          </w:p>
        </w:tc>
      </w:tr>
      <w:tr w:rsidR="000F3B65" w14:paraId="3CD9111E" w14:textId="77777777">
        <w:trPr>
          <w:trHeight w:val="237"/>
        </w:trPr>
        <w:tc>
          <w:tcPr>
            <w:tcW w:w="523" w:type="dxa"/>
            <w:tcBorders>
              <w:top w:val="nil"/>
              <w:bottom w:val="nil"/>
              <w:right w:val="single" w:sz="6" w:space="0" w:color="000000"/>
            </w:tcBorders>
          </w:tcPr>
          <w:p w14:paraId="099A255E" w14:textId="77777777" w:rsidR="000F3B65" w:rsidRDefault="00C64217">
            <w:pPr>
              <w:pStyle w:val="TableParagraph"/>
              <w:ind w:right="158"/>
              <w:jc w:val="right"/>
              <w:rPr>
                <w:sz w:val="16"/>
              </w:rPr>
            </w:pPr>
            <w:r>
              <w:rPr>
                <w:sz w:val="16"/>
              </w:rPr>
              <w:t>37</w:t>
            </w:r>
          </w:p>
        </w:tc>
        <w:tc>
          <w:tcPr>
            <w:tcW w:w="516" w:type="dxa"/>
            <w:tcBorders>
              <w:top w:val="nil"/>
              <w:left w:val="single" w:sz="6" w:space="0" w:color="000000"/>
              <w:bottom w:val="nil"/>
              <w:right w:val="single" w:sz="6" w:space="0" w:color="000000"/>
            </w:tcBorders>
          </w:tcPr>
          <w:p w14:paraId="79984782" w14:textId="77777777" w:rsidR="000F3B65" w:rsidRDefault="00C64217">
            <w:pPr>
              <w:pStyle w:val="TableParagraph"/>
              <w:ind w:left="90" w:right="83"/>
              <w:rPr>
                <w:sz w:val="16"/>
              </w:rPr>
            </w:pPr>
            <w:r>
              <w:rPr>
                <w:sz w:val="16"/>
              </w:rPr>
              <w:t>80</w:t>
            </w:r>
          </w:p>
        </w:tc>
        <w:tc>
          <w:tcPr>
            <w:tcW w:w="559" w:type="dxa"/>
            <w:tcBorders>
              <w:top w:val="nil"/>
              <w:left w:val="single" w:sz="6" w:space="0" w:color="000000"/>
              <w:bottom w:val="nil"/>
              <w:right w:val="single" w:sz="6" w:space="0" w:color="000000"/>
            </w:tcBorders>
          </w:tcPr>
          <w:p w14:paraId="61FC478D"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2651D9D8" w14:textId="77777777" w:rsidR="000F3B65" w:rsidRDefault="00C64217">
            <w:pPr>
              <w:pStyle w:val="TableParagraph"/>
              <w:ind w:left="12"/>
              <w:rPr>
                <w:sz w:val="16"/>
              </w:rPr>
            </w:pPr>
            <w:r>
              <w:rPr>
                <w:sz w:val="16"/>
              </w:rPr>
              <w:t>X</w:t>
            </w:r>
          </w:p>
        </w:tc>
        <w:tc>
          <w:tcPr>
            <w:tcW w:w="1056" w:type="dxa"/>
            <w:tcBorders>
              <w:top w:val="nil"/>
              <w:left w:val="single" w:sz="6" w:space="0" w:color="000000"/>
              <w:bottom w:val="nil"/>
              <w:right w:val="single" w:sz="6" w:space="0" w:color="000000"/>
            </w:tcBorders>
          </w:tcPr>
          <w:p w14:paraId="2D1F0358"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9D0129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E654F71" w14:textId="77777777" w:rsidR="000F3B65" w:rsidRDefault="00C64217">
            <w:pPr>
              <w:pStyle w:val="TableParagraph"/>
              <w:ind w:left="88" w:right="77"/>
              <w:rPr>
                <w:sz w:val="16"/>
              </w:rPr>
            </w:pPr>
            <w:r>
              <w:rPr>
                <w:sz w:val="16"/>
              </w:rPr>
              <w:t>01541</w:t>
            </w:r>
          </w:p>
        </w:tc>
        <w:tc>
          <w:tcPr>
            <w:tcW w:w="2615" w:type="dxa"/>
            <w:tcBorders>
              <w:top w:val="nil"/>
              <w:left w:val="single" w:sz="6" w:space="0" w:color="000000"/>
              <w:bottom w:val="nil"/>
            </w:tcBorders>
          </w:tcPr>
          <w:p w14:paraId="6FA58B2C" w14:textId="77777777" w:rsidR="000F3B65" w:rsidRDefault="00C64217">
            <w:pPr>
              <w:pStyle w:val="TableParagraph"/>
              <w:ind w:left="893" w:right="873"/>
              <w:rPr>
                <w:sz w:val="16"/>
              </w:rPr>
            </w:pPr>
            <w:r>
              <w:rPr>
                <w:sz w:val="16"/>
              </w:rPr>
              <w:t>Strain</w:t>
            </w:r>
          </w:p>
        </w:tc>
      </w:tr>
      <w:tr w:rsidR="000F3B65" w14:paraId="2B4DA062" w14:textId="77777777">
        <w:trPr>
          <w:trHeight w:val="241"/>
        </w:trPr>
        <w:tc>
          <w:tcPr>
            <w:tcW w:w="523" w:type="dxa"/>
            <w:tcBorders>
              <w:top w:val="nil"/>
              <w:right w:val="single" w:sz="6" w:space="0" w:color="000000"/>
            </w:tcBorders>
          </w:tcPr>
          <w:p w14:paraId="6E7288BB" w14:textId="77777777" w:rsidR="000F3B65" w:rsidRDefault="00C64217">
            <w:pPr>
              <w:pStyle w:val="TableParagraph"/>
              <w:ind w:right="158"/>
              <w:jc w:val="right"/>
              <w:rPr>
                <w:sz w:val="16"/>
              </w:rPr>
            </w:pPr>
            <w:r>
              <w:rPr>
                <w:sz w:val="16"/>
              </w:rPr>
              <w:t>38</w:t>
            </w:r>
          </w:p>
        </w:tc>
        <w:tc>
          <w:tcPr>
            <w:tcW w:w="516" w:type="dxa"/>
            <w:tcBorders>
              <w:top w:val="nil"/>
              <w:left w:val="single" w:sz="6" w:space="0" w:color="000000"/>
              <w:right w:val="single" w:sz="6" w:space="0" w:color="000000"/>
            </w:tcBorders>
          </w:tcPr>
          <w:p w14:paraId="3AF47029" w14:textId="77777777" w:rsidR="000F3B65" w:rsidRDefault="00C64217">
            <w:pPr>
              <w:pStyle w:val="TableParagraph"/>
              <w:ind w:left="92" w:right="83"/>
              <w:rPr>
                <w:sz w:val="16"/>
              </w:rPr>
            </w:pPr>
            <w:r>
              <w:rPr>
                <w:sz w:val="16"/>
              </w:rPr>
              <w:t>250</w:t>
            </w:r>
          </w:p>
        </w:tc>
        <w:tc>
          <w:tcPr>
            <w:tcW w:w="559" w:type="dxa"/>
            <w:tcBorders>
              <w:top w:val="nil"/>
              <w:left w:val="single" w:sz="6" w:space="0" w:color="000000"/>
              <w:right w:val="single" w:sz="6" w:space="0" w:color="000000"/>
            </w:tcBorders>
          </w:tcPr>
          <w:p w14:paraId="4E7FA30B" w14:textId="77777777" w:rsidR="000F3B65" w:rsidRDefault="00C64217">
            <w:pPr>
              <w:pStyle w:val="TableParagraph"/>
              <w:ind w:left="91" w:right="83"/>
              <w:rPr>
                <w:sz w:val="16"/>
              </w:rPr>
            </w:pPr>
            <w:r>
              <w:rPr>
                <w:sz w:val="16"/>
              </w:rPr>
              <w:t>CE</w:t>
            </w:r>
          </w:p>
        </w:tc>
        <w:tc>
          <w:tcPr>
            <w:tcW w:w="710" w:type="dxa"/>
            <w:tcBorders>
              <w:top w:val="nil"/>
              <w:left w:val="single" w:sz="6" w:space="0" w:color="000000"/>
              <w:right w:val="single" w:sz="6" w:space="0" w:color="000000"/>
            </w:tcBorders>
          </w:tcPr>
          <w:p w14:paraId="119EC826" w14:textId="77777777" w:rsidR="000F3B65" w:rsidRDefault="00C64217">
            <w:pPr>
              <w:pStyle w:val="TableParagraph"/>
              <w:ind w:left="12"/>
              <w:rPr>
                <w:sz w:val="16"/>
              </w:rPr>
            </w:pPr>
            <w:r>
              <w:rPr>
                <w:sz w:val="16"/>
              </w:rPr>
              <w:t>X</w:t>
            </w:r>
          </w:p>
        </w:tc>
        <w:tc>
          <w:tcPr>
            <w:tcW w:w="1056" w:type="dxa"/>
            <w:tcBorders>
              <w:top w:val="nil"/>
              <w:left w:val="single" w:sz="6" w:space="0" w:color="000000"/>
              <w:right w:val="single" w:sz="6" w:space="0" w:color="000000"/>
            </w:tcBorders>
          </w:tcPr>
          <w:p w14:paraId="1371038B" w14:textId="77777777" w:rsidR="000F3B65" w:rsidRDefault="00C64217">
            <w:pPr>
              <w:pStyle w:val="TableParagraph"/>
              <w:ind w:left="90" w:right="78"/>
              <w:rPr>
                <w:sz w:val="16"/>
              </w:rPr>
            </w:pPr>
            <w:r>
              <w:rPr>
                <w:sz w:val="16"/>
              </w:rPr>
              <w:t>[0..0]</w:t>
            </w:r>
          </w:p>
        </w:tc>
        <w:tc>
          <w:tcPr>
            <w:tcW w:w="631" w:type="dxa"/>
            <w:tcBorders>
              <w:top w:val="nil"/>
              <w:left w:val="single" w:sz="6" w:space="0" w:color="000000"/>
              <w:right w:val="single" w:sz="6" w:space="0" w:color="000000"/>
            </w:tcBorders>
          </w:tcPr>
          <w:p w14:paraId="71A1A5A3" w14:textId="77777777" w:rsidR="000F3B65" w:rsidRDefault="00C64217">
            <w:pPr>
              <w:pStyle w:val="TableParagraph"/>
              <w:ind w:left="134"/>
              <w:jc w:val="left"/>
              <w:rPr>
                <w:sz w:val="16"/>
              </w:rPr>
            </w:pPr>
            <w:r>
              <w:rPr>
                <w:sz w:val="16"/>
              </w:rPr>
              <w:t>0429</w:t>
            </w:r>
          </w:p>
        </w:tc>
        <w:tc>
          <w:tcPr>
            <w:tcW w:w="693" w:type="dxa"/>
            <w:tcBorders>
              <w:top w:val="nil"/>
              <w:left w:val="single" w:sz="6" w:space="0" w:color="000000"/>
              <w:right w:val="single" w:sz="6" w:space="0" w:color="000000"/>
            </w:tcBorders>
          </w:tcPr>
          <w:p w14:paraId="615C5C9E" w14:textId="77777777" w:rsidR="000F3B65" w:rsidRDefault="00C64217">
            <w:pPr>
              <w:pStyle w:val="TableParagraph"/>
              <w:ind w:left="88" w:right="77"/>
              <w:rPr>
                <w:sz w:val="16"/>
              </w:rPr>
            </w:pPr>
            <w:r>
              <w:rPr>
                <w:sz w:val="16"/>
              </w:rPr>
              <w:t>01542</w:t>
            </w:r>
          </w:p>
        </w:tc>
        <w:tc>
          <w:tcPr>
            <w:tcW w:w="2615" w:type="dxa"/>
            <w:tcBorders>
              <w:top w:val="nil"/>
              <w:left w:val="single" w:sz="6" w:space="0" w:color="000000"/>
            </w:tcBorders>
          </w:tcPr>
          <w:p w14:paraId="2F5A03B9" w14:textId="77777777" w:rsidR="000F3B65" w:rsidRDefault="00C64217">
            <w:pPr>
              <w:pStyle w:val="TableParagraph"/>
              <w:ind w:left="487"/>
              <w:jc w:val="left"/>
              <w:rPr>
                <w:sz w:val="16"/>
              </w:rPr>
            </w:pPr>
            <w:r>
              <w:rPr>
                <w:sz w:val="16"/>
              </w:rPr>
              <w:t>Production Class Code</w:t>
            </w:r>
          </w:p>
        </w:tc>
      </w:tr>
    </w:tbl>
    <w:p w14:paraId="5C0E90B6" w14:textId="77777777" w:rsidR="000F3B65" w:rsidRDefault="000F3B65">
      <w:pPr>
        <w:pStyle w:val="BodyText"/>
        <w:rPr>
          <w:sz w:val="20"/>
        </w:rPr>
      </w:pPr>
    </w:p>
    <w:p w14:paraId="35D29067" w14:textId="77777777" w:rsidR="000F3B65" w:rsidRDefault="000F3B65">
      <w:pPr>
        <w:pStyle w:val="BodyText"/>
        <w:spacing w:before="5"/>
        <w:rPr>
          <w:sz w:val="17"/>
        </w:rPr>
      </w:pPr>
    </w:p>
    <w:p w14:paraId="69FA83AD" w14:textId="77777777" w:rsidR="000F3B65" w:rsidRDefault="00C64217">
      <w:pPr>
        <w:pStyle w:val="Heading3"/>
        <w:numPr>
          <w:ilvl w:val="2"/>
          <w:numId w:val="3"/>
        </w:numPr>
        <w:tabs>
          <w:tab w:val="left" w:pos="1061"/>
        </w:tabs>
        <w:spacing w:before="91"/>
      </w:pPr>
      <w:bookmarkStart w:id="252" w:name="3.5.3_PV1_Segment"/>
      <w:bookmarkEnd w:id="252"/>
      <w:r>
        <w:t>PV1</w:t>
      </w:r>
      <w:r>
        <w:rPr>
          <w:spacing w:val="-2"/>
        </w:rPr>
        <w:t xml:space="preserve"> </w:t>
      </w:r>
      <w:r>
        <w:t>Segment</w:t>
      </w:r>
    </w:p>
    <w:p w14:paraId="4A9A6FE5" w14:textId="77777777" w:rsidR="000F3B65" w:rsidRDefault="000F3B65">
      <w:pPr>
        <w:pStyle w:val="BodyText"/>
        <w:rPr>
          <w:rFonts w:ascii="Arial"/>
          <w:b/>
          <w:sz w:val="25"/>
        </w:rPr>
      </w:pPr>
    </w:p>
    <w:p w14:paraId="21C37B2F" w14:textId="77777777" w:rsidR="000F3B65" w:rsidRDefault="00C64217">
      <w:pPr>
        <w:pStyle w:val="BodyText"/>
        <w:ind w:left="339" w:right="357"/>
      </w:pPr>
      <w:r>
        <w:t xml:space="preserve">The following is a listing of all the fields defined for the PV1 Segment in HL7, together with their usage in the VistA order message. Refer to Section </w:t>
      </w:r>
      <w:hyperlink w:anchor="_bookmark129" w:history="1">
        <w:r>
          <w:t>3.6.3</w:t>
        </w:r>
      </w:hyperlink>
      <w:r>
        <w:t xml:space="preserve">, </w:t>
      </w:r>
      <w:hyperlink w:anchor="_bookmark129" w:history="1">
        <w:r>
          <w:rPr>
            <w:color w:val="0000FF"/>
            <w:u w:val="single" w:color="0000FF"/>
          </w:rPr>
          <w:t>PV1 Segment Fields</w:t>
        </w:r>
      </w:hyperlink>
      <w:r>
        <w:rPr>
          <w:color w:val="0000FF"/>
          <w:u w:val="single" w:color="0000FF"/>
        </w:rPr>
        <w:t>,</w:t>
      </w:r>
      <w:r>
        <w:rPr>
          <w:color w:val="0000FF"/>
        </w:rPr>
        <w:t xml:space="preserve"> </w:t>
      </w:r>
      <w:r>
        <w:t>for a more detailed explanation of the fields used by VistA.</w:t>
      </w:r>
    </w:p>
    <w:p w14:paraId="63598F7E" w14:textId="77777777" w:rsidR="000F3B65" w:rsidRDefault="000F3B65">
      <w:pPr>
        <w:pStyle w:val="BodyText"/>
        <w:spacing w:before="4"/>
        <w:rPr>
          <w:sz w:val="25"/>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4024211A" w14:textId="77777777">
        <w:trPr>
          <w:trHeight w:val="243"/>
        </w:trPr>
        <w:tc>
          <w:tcPr>
            <w:tcW w:w="523" w:type="dxa"/>
            <w:tcBorders>
              <w:bottom w:val="single" w:sz="6" w:space="0" w:color="000000"/>
              <w:right w:val="single" w:sz="6" w:space="0" w:color="000000"/>
            </w:tcBorders>
            <w:shd w:val="clear" w:color="auto" w:fill="E6E6E6"/>
          </w:tcPr>
          <w:p w14:paraId="7DE2B14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CB90A0C"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61C3735B"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222D53C9"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3FF404CF"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F695B49"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57DFAA14" w14:textId="77777777" w:rsidR="000F3B65" w:rsidRDefault="00C64217">
            <w:pPr>
              <w:pStyle w:val="TableParagraph"/>
              <w:ind w:left="94" w:right="75"/>
              <w:rPr>
                <w:b/>
                <w:sz w:val="16"/>
              </w:rPr>
            </w:pPr>
            <w:r>
              <w:rPr>
                <w:b/>
                <w:sz w:val="16"/>
              </w:rPr>
              <w:t>Item #</w:t>
            </w:r>
          </w:p>
        </w:tc>
        <w:tc>
          <w:tcPr>
            <w:tcW w:w="2205" w:type="dxa"/>
            <w:tcBorders>
              <w:left w:val="single" w:sz="6" w:space="0" w:color="000000"/>
              <w:bottom w:val="single" w:sz="6" w:space="0" w:color="000000"/>
            </w:tcBorders>
            <w:shd w:val="clear" w:color="auto" w:fill="E6E6E6"/>
          </w:tcPr>
          <w:p w14:paraId="3A8CA1B3" w14:textId="77777777" w:rsidR="000F3B65" w:rsidRDefault="00C64217">
            <w:pPr>
              <w:pStyle w:val="TableParagraph"/>
              <w:ind w:left="116"/>
              <w:jc w:val="left"/>
              <w:rPr>
                <w:b/>
                <w:sz w:val="16"/>
              </w:rPr>
            </w:pPr>
            <w:r>
              <w:rPr>
                <w:b/>
                <w:sz w:val="16"/>
              </w:rPr>
              <w:t>Element Name</w:t>
            </w:r>
          </w:p>
        </w:tc>
      </w:tr>
      <w:tr w:rsidR="000F3B65" w14:paraId="398472BB" w14:textId="77777777">
        <w:trPr>
          <w:trHeight w:val="239"/>
        </w:trPr>
        <w:tc>
          <w:tcPr>
            <w:tcW w:w="523" w:type="dxa"/>
            <w:tcBorders>
              <w:top w:val="single" w:sz="6" w:space="0" w:color="000000"/>
              <w:bottom w:val="nil"/>
              <w:right w:val="single" w:sz="6" w:space="0" w:color="000000"/>
            </w:tcBorders>
          </w:tcPr>
          <w:p w14:paraId="4516AA74"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1195ECF9" w14:textId="77777777" w:rsidR="000F3B65" w:rsidRDefault="00C64217">
            <w:pPr>
              <w:pStyle w:val="TableParagraph"/>
              <w:spacing w:before="22"/>
              <w:ind w:right="198"/>
              <w:jc w:val="right"/>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3FB0D536" w14:textId="77777777" w:rsidR="000F3B65" w:rsidRDefault="00C64217">
            <w:pPr>
              <w:pStyle w:val="TableParagraph"/>
              <w:spacing w:before="22"/>
              <w:ind w:left="88" w:right="79"/>
              <w:rPr>
                <w:sz w:val="16"/>
              </w:rPr>
            </w:pPr>
            <w:r>
              <w:rPr>
                <w:sz w:val="16"/>
              </w:rPr>
              <w:t>SI</w:t>
            </w:r>
          </w:p>
        </w:tc>
        <w:tc>
          <w:tcPr>
            <w:tcW w:w="712" w:type="dxa"/>
            <w:tcBorders>
              <w:top w:val="single" w:sz="6" w:space="0" w:color="000000"/>
              <w:left w:val="single" w:sz="6" w:space="0" w:color="000000"/>
              <w:bottom w:val="nil"/>
              <w:right w:val="single" w:sz="6" w:space="0" w:color="000000"/>
            </w:tcBorders>
          </w:tcPr>
          <w:p w14:paraId="7DF060C4" w14:textId="77777777" w:rsidR="000F3B65" w:rsidRDefault="00C64217">
            <w:pPr>
              <w:pStyle w:val="TableParagraph"/>
              <w:spacing w:before="25"/>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09BD2B7A" w14:textId="77777777" w:rsidR="000F3B65" w:rsidRDefault="00C64217">
            <w:pPr>
              <w:pStyle w:val="TableParagraph"/>
              <w:spacing w:before="25"/>
              <w:ind w:left="88"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3939ACEE"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74ABF67B" w14:textId="77777777" w:rsidR="000F3B65" w:rsidRDefault="00C64217">
            <w:pPr>
              <w:pStyle w:val="TableParagraph"/>
              <w:spacing w:before="22"/>
              <w:ind w:left="93" w:right="77"/>
              <w:rPr>
                <w:sz w:val="16"/>
              </w:rPr>
            </w:pPr>
            <w:r>
              <w:rPr>
                <w:sz w:val="16"/>
              </w:rPr>
              <w:t>00131</w:t>
            </w:r>
          </w:p>
        </w:tc>
        <w:tc>
          <w:tcPr>
            <w:tcW w:w="2205" w:type="dxa"/>
            <w:tcBorders>
              <w:top w:val="single" w:sz="6" w:space="0" w:color="000000"/>
              <w:left w:val="single" w:sz="6" w:space="0" w:color="000000"/>
              <w:bottom w:val="nil"/>
            </w:tcBorders>
          </w:tcPr>
          <w:p w14:paraId="041BCC97" w14:textId="77777777" w:rsidR="000F3B65" w:rsidRDefault="00C64217">
            <w:pPr>
              <w:pStyle w:val="TableParagraph"/>
              <w:spacing w:before="22"/>
              <w:ind w:left="116"/>
              <w:jc w:val="left"/>
              <w:rPr>
                <w:sz w:val="16"/>
              </w:rPr>
            </w:pPr>
            <w:r>
              <w:rPr>
                <w:sz w:val="16"/>
              </w:rPr>
              <w:t>Set ID - PV1</w:t>
            </w:r>
          </w:p>
        </w:tc>
      </w:tr>
      <w:tr w:rsidR="000F3B65" w14:paraId="625C3564" w14:textId="77777777">
        <w:trPr>
          <w:trHeight w:val="242"/>
        </w:trPr>
        <w:tc>
          <w:tcPr>
            <w:tcW w:w="523" w:type="dxa"/>
            <w:tcBorders>
              <w:top w:val="nil"/>
              <w:bottom w:val="nil"/>
              <w:right w:val="single" w:sz="6" w:space="0" w:color="000000"/>
            </w:tcBorders>
          </w:tcPr>
          <w:p w14:paraId="29323A6A"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06F7BD1E"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691EDBBF"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FE122E6" w14:textId="77777777" w:rsidR="000F3B65" w:rsidRDefault="00C64217">
            <w:pPr>
              <w:pStyle w:val="TableParagraph"/>
              <w:spacing w:before="28"/>
              <w:ind w:left="10"/>
              <w:rPr>
                <w:sz w:val="16"/>
              </w:rPr>
            </w:pPr>
            <w:r>
              <w:rPr>
                <w:sz w:val="16"/>
              </w:rPr>
              <w:t>R</w:t>
            </w:r>
          </w:p>
        </w:tc>
        <w:tc>
          <w:tcPr>
            <w:tcW w:w="1055" w:type="dxa"/>
            <w:tcBorders>
              <w:top w:val="nil"/>
              <w:left w:val="single" w:sz="6" w:space="0" w:color="000000"/>
              <w:bottom w:val="nil"/>
              <w:right w:val="single" w:sz="6" w:space="0" w:color="000000"/>
            </w:tcBorders>
          </w:tcPr>
          <w:p w14:paraId="5B04BCB3" w14:textId="77777777" w:rsidR="000F3B65" w:rsidRDefault="00C64217">
            <w:pPr>
              <w:pStyle w:val="TableParagraph"/>
              <w:spacing w:before="28"/>
              <w:ind w:left="89" w:right="79"/>
              <w:rPr>
                <w:sz w:val="16"/>
              </w:rPr>
            </w:pPr>
            <w:r>
              <w:rPr>
                <w:sz w:val="16"/>
              </w:rPr>
              <w:t>[1..1]</w:t>
            </w:r>
          </w:p>
        </w:tc>
        <w:tc>
          <w:tcPr>
            <w:tcW w:w="628" w:type="dxa"/>
            <w:tcBorders>
              <w:top w:val="nil"/>
              <w:left w:val="single" w:sz="6" w:space="0" w:color="000000"/>
              <w:bottom w:val="nil"/>
              <w:right w:val="single" w:sz="6" w:space="0" w:color="000000"/>
            </w:tcBorders>
          </w:tcPr>
          <w:p w14:paraId="5FC8157D" w14:textId="77777777" w:rsidR="000F3B65" w:rsidRDefault="00C64217">
            <w:pPr>
              <w:pStyle w:val="TableParagraph"/>
              <w:spacing w:before="25"/>
              <w:ind w:left="91" w:right="76"/>
              <w:rPr>
                <w:sz w:val="16"/>
              </w:rPr>
            </w:pPr>
            <w:r>
              <w:rPr>
                <w:sz w:val="16"/>
              </w:rPr>
              <w:t>0004</w:t>
            </w:r>
          </w:p>
        </w:tc>
        <w:tc>
          <w:tcPr>
            <w:tcW w:w="693" w:type="dxa"/>
            <w:tcBorders>
              <w:top w:val="nil"/>
              <w:left w:val="single" w:sz="6" w:space="0" w:color="000000"/>
              <w:bottom w:val="nil"/>
              <w:right w:val="single" w:sz="6" w:space="0" w:color="000000"/>
            </w:tcBorders>
          </w:tcPr>
          <w:p w14:paraId="19ED3CEC" w14:textId="77777777" w:rsidR="000F3B65" w:rsidRDefault="00C64217">
            <w:pPr>
              <w:pStyle w:val="TableParagraph"/>
              <w:spacing w:before="25"/>
              <w:ind w:left="93" w:right="77"/>
              <w:rPr>
                <w:sz w:val="16"/>
              </w:rPr>
            </w:pPr>
            <w:r>
              <w:rPr>
                <w:sz w:val="16"/>
              </w:rPr>
              <w:t>00132</w:t>
            </w:r>
          </w:p>
        </w:tc>
        <w:tc>
          <w:tcPr>
            <w:tcW w:w="2205" w:type="dxa"/>
            <w:tcBorders>
              <w:top w:val="nil"/>
              <w:left w:val="single" w:sz="6" w:space="0" w:color="000000"/>
              <w:bottom w:val="nil"/>
            </w:tcBorders>
          </w:tcPr>
          <w:p w14:paraId="3D46DB6A" w14:textId="77777777" w:rsidR="000F3B65" w:rsidRDefault="00C64217">
            <w:pPr>
              <w:pStyle w:val="TableParagraph"/>
              <w:spacing w:before="25"/>
              <w:ind w:left="115"/>
              <w:jc w:val="left"/>
              <w:rPr>
                <w:sz w:val="16"/>
              </w:rPr>
            </w:pPr>
            <w:r>
              <w:rPr>
                <w:sz w:val="16"/>
              </w:rPr>
              <w:t>Patient Class</w:t>
            </w:r>
          </w:p>
        </w:tc>
      </w:tr>
      <w:tr w:rsidR="000F3B65" w14:paraId="505432D1" w14:textId="77777777">
        <w:trPr>
          <w:trHeight w:val="242"/>
        </w:trPr>
        <w:tc>
          <w:tcPr>
            <w:tcW w:w="523" w:type="dxa"/>
            <w:tcBorders>
              <w:top w:val="nil"/>
              <w:bottom w:val="nil"/>
              <w:right w:val="single" w:sz="6" w:space="0" w:color="000000"/>
            </w:tcBorders>
          </w:tcPr>
          <w:p w14:paraId="06792CE6"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71BC38C9"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5CDB70ED"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69882251" w14:textId="77777777" w:rsidR="000F3B65" w:rsidRDefault="00C64217">
            <w:pPr>
              <w:pStyle w:val="TableParagraph"/>
              <w:spacing w:before="28"/>
              <w:ind w:left="10"/>
              <w:rPr>
                <w:sz w:val="16"/>
              </w:rPr>
            </w:pPr>
            <w:r>
              <w:rPr>
                <w:sz w:val="16"/>
              </w:rPr>
              <w:t>C</w:t>
            </w:r>
          </w:p>
        </w:tc>
        <w:tc>
          <w:tcPr>
            <w:tcW w:w="1055" w:type="dxa"/>
            <w:tcBorders>
              <w:top w:val="nil"/>
              <w:left w:val="single" w:sz="6" w:space="0" w:color="000000"/>
              <w:bottom w:val="nil"/>
              <w:right w:val="single" w:sz="6" w:space="0" w:color="000000"/>
            </w:tcBorders>
          </w:tcPr>
          <w:p w14:paraId="26995EAF" w14:textId="77777777" w:rsidR="000F3B65" w:rsidRDefault="00C64217">
            <w:pPr>
              <w:pStyle w:val="TableParagraph"/>
              <w:spacing w:before="28"/>
              <w:ind w:left="89" w:right="79"/>
              <w:rPr>
                <w:sz w:val="16"/>
              </w:rPr>
            </w:pPr>
            <w:r>
              <w:rPr>
                <w:sz w:val="16"/>
              </w:rPr>
              <w:t>[0..1]</w:t>
            </w:r>
          </w:p>
        </w:tc>
        <w:tc>
          <w:tcPr>
            <w:tcW w:w="628" w:type="dxa"/>
            <w:tcBorders>
              <w:top w:val="nil"/>
              <w:left w:val="single" w:sz="6" w:space="0" w:color="000000"/>
              <w:bottom w:val="nil"/>
              <w:right w:val="single" w:sz="6" w:space="0" w:color="000000"/>
            </w:tcBorders>
          </w:tcPr>
          <w:p w14:paraId="64D2309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E9E3870" w14:textId="77777777" w:rsidR="000F3B65" w:rsidRDefault="00C64217">
            <w:pPr>
              <w:pStyle w:val="TableParagraph"/>
              <w:spacing w:before="25"/>
              <w:ind w:left="93" w:right="77"/>
              <w:rPr>
                <w:sz w:val="16"/>
              </w:rPr>
            </w:pPr>
            <w:r>
              <w:rPr>
                <w:sz w:val="16"/>
              </w:rPr>
              <w:t>00133</w:t>
            </w:r>
          </w:p>
        </w:tc>
        <w:tc>
          <w:tcPr>
            <w:tcW w:w="2205" w:type="dxa"/>
            <w:tcBorders>
              <w:top w:val="nil"/>
              <w:left w:val="single" w:sz="6" w:space="0" w:color="000000"/>
              <w:bottom w:val="nil"/>
            </w:tcBorders>
          </w:tcPr>
          <w:p w14:paraId="46E81401" w14:textId="77777777" w:rsidR="000F3B65" w:rsidRDefault="00C64217">
            <w:pPr>
              <w:pStyle w:val="TableParagraph"/>
              <w:spacing w:before="25"/>
              <w:ind w:left="116"/>
              <w:jc w:val="left"/>
              <w:rPr>
                <w:sz w:val="16"/>
              </w:rPr>
            </w:pPr>
            <w:r>
              <w:rPr>
                <w:sz w:val="16"/>
              </w:rPr>
              <w:t>Assigned Patient Location</w:t>
            </w:r>
          </w:p>
        </w:tc>
      </w:tr>
      <w:tr w:rsidR="000F3B65" w14:paraId="19CD33C6" w14:textId="77777777">
        <w:trPr>
          <w:trHeight w:val="241"/>
        </w:trPr>
        <w:tc>
          <w:tcPr>
            <w:tcW w:w="523" w:type="dxa"/>
            <w:tcBorders>
              <w:top w:val="nil"/>
              <w:bottom w:val="nil"/>
              <w:right w:val="single" w:sz="6" w:space="0" w:color="000000"/>
            </w:tcBorders>
          </w:tcPr>
          <w:p w14:paraId="492E6E91"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15548712"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6CE8192"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1B4DBB8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020A6DB" w14:textId="77777777" w:rsidR="000F3B65" w:rsidRDefault="00C64217">
            <w:pPr>
              <w:pStyle w:val="TableParagraph"/>
              <w:spacing w:before="28"/>
              <w:ind w:left="88" w:right="79"/>
              <w:rPr>
                <w:sz w:val="16"/>
              </w:rPr>
            </w:pPr>
            <w:r>
              <w:rPr>
                <w:sz w:val="16"/>
              </w:rPr>
              <w:t>[0..0]</w:t>
            </w:r>
          </w:p>
        </w:tc>
        <w:tc>
          <w:tcPr>
            <w:tcW w:w="628" w:type="dxa"/>
            <w:tcBorders>
              <w:top w:val="nil"/>
              <w:left w:val="single" w:sz="6" w:space="0" w:color="000000"/>
              <w:bottom w:val="nil"/>
              <w:right w:val="single" w:sz="6" w:space="0" w:color="000000"/>
            </w:tcBorders>
          </w:tcPr>
          <w:p w14:paraId="4FADCD7D" w14:textId="77777777" w:rsidR="000F3B65" w:rsidRDefault="00C64217">
            <w:pPr>
              <w:pStyle w:val="TableParagraph"/>
              <w:spacing w:before="25"/>
              <w:ind w:left="90" w:right="76"/>
              <w:rPr>
                <w:sz w:val="16"/>
              </w:rPr>
            </w:pPr>
            <w:r>
              <w:rPr>
                <w:sz w:val="16"/>
              </w:rPr>
              <w:t>0007</w:t>
            </w:r>
          </w:p>
        </w:tc>
        <w:tc>
          <w:tcPr>
            <w:tcW w:w="693" w:type="dxa"/>
            <w:tcBorders>
              <w:top w:val="nil"/>
              <w:left w:val="single" w:sz="6" w:space="0" w:color="000000"/>
              <w:bottom w:val="nil"/>
              <w:right w:val="single" w:sz="6" w:space="0" w:color="000000"/>
            </w:tcBorders>
          </w:tcPr>
          <w:p w14:paraId="59B11B83" w14:textId="77777777" w:rsidR="000F3B65" w:rsidRDefault="00C64217">
            <w:pPr>
              <w:pStyle w:val="TableParagraph"/>
              <w:spacing w:before="25"/>
              <w:ind w:left="93" w:right="77"/>
              <w:rPr>
                <w:sz w:val="16"/>
              </w:rPr>
            </w:pPr>
            <w:r>
              <w:rPr>
                <w:sz w:val="16"/>
              </w:rPr>
              <w:t>00134</w:t>
            </w:r>
          </w:p>
        </w:tc>
        <w:tc>
          <w:tcPr>
            <w:tcW w:w="2205" w:type="dxa"/>
            <w:tcBorders>
              <w:top w:val="nil"/>
              <w:left w:val="single" w:sz="6" w:space="0" w:color="000000"/>
              <w:bottom w:val="nil"/>
            </w:tcBorders>
          </w:tcPr>
          <w:p w14:paraId="7A794807" w14:textId="77777777" w:rsidR="000F3B65" w:rsidRDefault="00C64217">
            <w:pPr>
              <w:pStyle w:val="TableParagraph"/>
              <w:spacing w:before="25"/>
              <w:ind w:left="116"/>
              <w:jc w:val="left"/>
              <w:rPr>
                <w:sz w:val="16"/>
              </w:rPr>
            </w:pPr>
            <w:r>
              <w:rPr>
                <w:sz w:val="16"/>
              </w:rPr>
              <w:t>Admission Type</w:t>
            </w:r>
          </w:p>
        </w:tc>
      </w:tr>
      <w:tr w:rsidR="000F3B65" w14:paraId="4DD167D0" w14:textId="77777777">
        <w:trPr>
          <w:trHeight w:val="241"/>
        </w:trPr>
        <w:tc>
          <w:tcPr>
            <w:tcW w:w="523" w:type="dxa"/>
            <w:tcBorders>
              <w:top w:val="nil"/>
              <w:bottom w:val="nil"/>
              <w:right w:val="single" w:sz="6" w:space="0" w:color="000000"/>
            </w:tcBorders>
          </w:tcPr>
          <w:p w14:paraId="7047F6E3"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13D75901"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477E3CA0" w14:textId="77777777" w:rsidR="000F3B65" w:rsidRDefault="00C64217">
            <w:pPr>
              <w:pStyle w:val="TableParagraph"/>
              <w:ind w:left="88" w:right="74"/>
              <w:rPr>
                <w:sz w:val="16"/>
              </w:rPr>
            </w:pPr>
            <w:r>
              <w:rPr>
                <w:sz w:val="16"/>
              </w:rPr>
              <w:t>CX</w:t>
            </w:r>
          </w:p>
        </w:tc>
        <w:tc>
          <w:tcPr>
            <w:tcW w:w="712" w:type="dxa"/>
            <w:tcBorders>
              <w:top w:val="nil"/>
              <w:left w:val="single" w:sz="6" w:space="0" w:color="000000"/>
              <w:bottom w:val="nil"/>
              <w:right w:val="single" w:sz="6" w:space="0" w:color="000000"/>
            </w:tcBorders>
          </w:tcPr>
          <w:p w14:paraId="50E8A7FB" w14:textId="77777777" w:rsidR="000F3B65" w:rsidRDefault="00C64217">
            <w:pPr>
              <w:pStyle w:val="TableParagraph"/>
              <w:spacing w:before="27"/>
              <w:ind w:left="11"/>
              <w:rPr>
                <w:sz w:val="16"/>
              </w:rPr>
            </w:pPr>
            <w:r>
              <w:rPr>
                <w:sz w:val="16"/>
              </w:rPr>
              <w:t>X</w:t>
            </w:r>
          </w:p>
        </w:tc>
        <w:tc>
          <w:tcPr>
            <w:tcW w:w="1055" w:type="dxa"/>
            <w:tcBorders>
              <w:top w:val="nil"/>
              <w:left w:val="single" w:sz="6" w:space="0" w:color="000000"/>
              <w:bottom w:val="nil"/>
              <w:right w:val="single" w:sz="6" w:space="0" w:color="000000"/>
            </w:tcBorders>
          </w:tcPr>
          <w:p w14:paraId="08812A91"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5E4AC31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52BD91E" w14:textId="77777777" w:rsidR="000F3B65" w:rsidRDefault="00C64217">
            <w:pPr>
              <w:pStyle w:val="TableParagraph"/>
              <w:ind w:left="93" w:right="77"/>
              <w:rPr>
                <w:sz w:val="16"/>
              </w:rPr>
            </w:pPr>
            <w:r>
              <w:rPr>
                <w:sz w:val="16"/>
              </w:rPr>
              <w:t>00135</w:t>
            </w:r>
          </w:p>
        </w:tc>
        <w:tc>
          <w:tcPr>
            <w:tcW w:w="2205" w:type="dxa"/>
            <w:tcBorders>
              <w:top w:val="nil"/>
              <w:left w:val="single" w:sz="6" w:space="0" w:color="000000"/>
              <w:bottom w:val="nil"/>
            </w:tcBorders>
          </w:tcPr>
          <w:p w14:paraId="2E354CD6" w14:textId="77777777" w:rsidR="000F3B65" w:rsidRDefault="00C64217">
            <w:pPr>
              <w:pStyle w:val="TableParagraph"/>
              <w:ind w:left="116"/>
              <w:jc w:val="left"/>
              <w:rPr>
                <w:sz w:val="16"/>
              </w:rPr>
            </w:pPr>
            <w:r>
              <w:rPr>
                <w:sz w:val="16"/>
              </w:rPr>
              <w:t>Preadmit Number</w:t>
            </w:r>
          </w:p>
        </w:tc>
      </w:tr>
      <w:tr w:rsidR="000F3B65" w14:paraId="5D1F1702" w14:textId="77777777">
        <w:trPr>
          <w:trHeight w:val="242"/>
        </w:trPr>
        <w:tc>
          <w:tcPr>
            <w:tcW w:w="523" w:type="dxa"/>
            <w:tcBorders>
              <w:top w:val="nil"/>
              <w:bottom w:val="nil"/>
              <w:right w:val="single" w:sz="6" w:space="0" w:color="000000"/>
            </w:tcBorders>
          </w:tcPr>
          <w:p w14:paraId="758867A2" w14:textId="77777777" w:rsidR="000F3B65" w:rsidRDefault="00C64217">
            <w:pPr>
              <w:pStyle w:val="TableParagraph"/>
              <w:spacing w:before="25"/>
              <w:rPr>
                <w:sz w:val="16"/>
              </w:rPr>
            </w:pPr>
            <w:r>
              <w:rPr>
                <w:sz w:val="16"/>
              </w:rPr>
              <w:t>6</w:t>
            </w:r>
          </w:p>
        </w:tc>
        <w:tc>
          <w:tcPr>
            <w:tcW w:w="516" w:type="dxa"/>
            <w:tcBorders>
              <w:top w:val="nil"/>
              <w:left w:val="single" w:sz="6" w:space="0" w:color="000000"/>
              <w:bottom w:val="nil"/>
              <w:right w:val="single" w:sz="6" w:space="0" w:color="000000"/>
            </w:tcBorders>
          </w:tcPr>
          <w:p w14:paraId="0CFCA039"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529B739D" w14:textId="77777777" w:rsidR="000F3B65" w:rsidRDefault="00C64217">
            <w:pPr>
              <w:pStyle w:val="TableParagraph"/>
              <w:spacing w:before="25"/>
              <w:ind w:left="88" w:right="77"/>
              <w:rPr>
                <w:sz w:val="16"/>
              </w:rPr>
            </w:pPr>
            <w:r>
              <w:rPr>
                <w:sz w:val="16"/>
              </w:rPr>
              <w:t>PL</w:t>
            </w:r>
          </w:p>
        </w:tc>
        <w:tc>
          <w:tcPr>
            <w:tcW w:w="712" w:type="dxa"/>
            <w:tcBorders>
              <w:top w:val="nil"/>
              <w:left w:val="single" w:sz="6" w:space="0" w:color="000000"/>
              <w:bottom w:val="nil"/>
              <w:right w:val="single" w:sz="6" w:space="0" w:color="000000"/>
            </w:tcBorders>
          </w:tcPr>
          <w:p w14:paraId="30AF1DC3" w14:textId="77777777" w:rsidR="000F3B65" w:rsidRDefault="00C64217">
            <w:pPr>
              <w:pStyle w:val="TableParagraph"/>
              <w:spacing w:before="28"/>
              <w:ind w:left="11"/>
              <w:rPr>
                <w:sz w:val="16"/>
              </w:rPr>
            </w:pPr>
            <w:r>
              <w:rPr>
                <w:sz w:val="16"/>
              </w:rPr>
              <w:t>X</w:t>
            </w:r>
          </w:p>
        </w:tc>
        <w:tc>
          <w:tcPr>
            <w:tcW w:w="1055" w:type="dxa"/>
            <w:tcBorders>
              <w:top w:val="nil"/>
              <w:left w:val="single" w:sz="6" w:space="0" w:color="000000"/>
              <w:bottom w:val="nil"/>
              <w:right w:val="single" w:sz="6" w:space="0" w:color="000000"/>
            </w:tcBorders>
          </w:tcPr>
          <w:p w14:paraId="49157F8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8C9648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121B79A" w14:textId="77777777" w:rsidR="000F3B65" w:rsidRDefault="00C64217">
            <w:pPr>
              <w:pStyle w:val="TableParagraph"/>
              <w:spacing w:before="25"/>
              <w:ind w:left="93" w:right="77"/>
              <w:rPr>
                <w:sz w:val="16"/>
              </w:rPr>
            </w:pPr>
            <w:r>
              <w:rPr>
                <w:sz w:val="16"/>
              </w:rPr>
              <w:t>00136</w:t>
            </w:r>
          </w:p>
        </w:tc>
        <w:tc>
          <w:tcPr>
            <w:tcW w:w="2205" w:type="dxa"/>
            <w:tcBorders>
              <w:top w:val="nil"/>
              <w:left w:val="single" w:sz="6" w:space="0" w:color="000000"/>
              <w:bottom w:val="nil"/>
            </w:tcBorders>
          </w:tcPr>
          <w:p w14:paraId="458D69C2" w14:textId="77777777" w:rsidR="000F3B65" w:rsidRDefault="00C64217">
            <w:pPr>
              <w:pStyle w:val="TableParagraph"/>
              <w:spacing w:before="25"/>
              <w:ind w:left="116"/>
              <w:jc w:val="left"/>
              <w:rPr>
                <w:sz w:val="16"/>
              </w:rPr>
            </w:pPr>
            <w:r>
              <w:rPr>
                <w:sz w:val="16"/>
              </w:rPr>
              <w:t>Prior Patient Location</w:t>
            </w:r>
          </w:p>
        </w:tc>
      </w:tr>
      <w:tr w:rsidR="000F3B65" w14:paraId="08AE6CBB" w14:textId="77777777">
        <w:trPr>
          <w:trHeight w:val="242"/>
        </w:trPr>
        <w:tc>
          <w:tcPr>
            <w:tcW w:w="523" w:type="dxa"/>
            <w:tcBorders>
              <w:top w:val="nil"/>
              <w:bottom w:val="nil"/>
              <w:right w:val="single" w:sz="6" w:space="0" w:color="000000"/>
            </w:tcBorders>
          </w:tcPr>
          <w:p w14:paraId="0CC29846"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2058622A"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79BAA997"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0908F8E0" w14:textId="77777777" w:rsidR="000F3B65" w:rsidRDefault="00C64217">
            <w:pPr>
              <w:pStyle w:val="TableParagraph"/>
              <w:spacing w:before="28"/>
              <w:ind w:left="88" w:right="83"/>
              <w:rPr>
                <w:sz w:val="16"/>
              </w:rPr>
            </w:pPr>
            <w:r>
              <w:rPr>
                <w:sz w:val="16"/>
              </w:rPr>
              <w:t>CE</w:t>
            </w:r>
          </w:p>
        </w:tc>
        <w:tc>
          <w:tcPr>
            <w:tcW w:w="1055" w:type="dxa"/>
            <w:tcBorders>
              <w:top w:val="nil"/>
              <w:left w:val="single" w:sz="6" w:space="0" w:color="000000"/>
              <w:bottom w:val="nil"/>
              <w:right w:val="single" w:sz="6" w:space="0" w:color="000000"/>
            </w:tcBorders>
          </w:tcPr>
          <w:p w14:paraId="384055F5"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172E74C5"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6C425818" w14:textId="77777777" w:rsidR="000F3B65" w:rsidRDefault="00C64217">
            <w:pPr>
              <w:pStyle w:val="TableParagraph"/>
              <w:spacing w:before="25"/>
              <w:ind w:left="92" w:right="77"/>
              <w:rPr>
                <w:sz w:val="16"/>
              </w:rPr>
            </w:pPr>
            <w:r>
              <w:rPr>
                <w:sz w:val="16"/>
              </w:rPr>
              <w:t>00137</w:t>
            </w:r>
          </w:p>
        </w:tc>
        <w:tc>
          <w:tcPr>
            <w:tcW w:w="2205" w:type="dxa"/>
            <w:tcBorders>
              <w:top w:val="nil"/>
              <w:left w:val="single" w:sz="6" w:space="0" w:color="000000"/>
              <w:bottom w:val="nil"/>
            </w:tcBorders>
          </w:tcPr>
          <w:p w14:paraId="483A8934" w14:textId="77777777" w:rsidR="000F3B65" w:rsidRDefault="00C64217">
            <w:pPr>
              <w:pStyle w:val="TableParagraph"/>
              <w:spacing w:before="25"/>
              <w:ind w:left="115"/>
              <w:jc w:val="left"/>
              <w:rPr>
                <w:sz w:val="16"/>
              </w:rPr>
            </w:pPr>
            <w:r>
              <w:rPr>
                <w:sz w:val="16"/>
              </w:rPr>
              <w:t>Attending Doctor</w:t>
            </w:r>
          </w:p>
        </w:tc>
      </w:tr>
      <w:tr w:rsidR="000F3B65" w14:paraId="0EAFF014" w14:textId="77777777">
        <w:trPr>
          <w:trHeight w:val="242"/>
        </w:trPr>
        <w:tc>
          <w:tcPr>
            <w:tcW w:w="523" w:type="dxa"/>
            <w:tcBorders>
              <w:top w:val="nil"/>
              <w:bottom w:val="nil"/>
              <w:right w:val="single" w:sz="6" w:space="0" w:color="000000"/>
            </w:tcBorders>
          </w:tcPr>
          <w:p w14:paraId="268DF76F" w14:textId="77777777" w:rsidR="000F3B65" w:rsidRDefault="00C64217">
            <w:pPr>
              <w:pStyle w:val="TableParagraph"/>
              <w:spacing w:before="25"/>
              <w:rPr>
                <w:sz w:val="16"/>
              </w:rPr>
            </w:pPr>
            <w:r>
              <w:rPr>
                <w:sz w:val="16"/>
              </w:rPr>
              <w:t>8</w:t>
            </w:r>
          </w:p>
        </w:tc>
        <w:tc>
          <w:tcPr>
            <w:tcW w:w="516" w:type="dxa"/>
            <w:tcBorders>
              <w:top w:val="nil"/>
              <w:left w:val="single" w:sz="6" w:space="0" w:color="000000"/>
              <w:bottom w:val="nil"/>
              <w:right w:val="single" w:sz="6" w:space="0" w:color="000000"/>
            </w:tcBorders>
          </w:tcPr>
          <w:p w14:paraId="2F5A2B53"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13CEC5D"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09448421"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248D9F63" w14:textId="77777777" w:rsidR="000F3B65" w:rsidRDefault="00C64217">
            <w:pPr>
              <w:pStyle w:val="TableParagraph"/>
              <w:spacing w:before="28"/>
              <w:ind w:left="88" w:right="79"/>
              <w:rPr>
                <w:sz w:val="16"/>
              </w:rPr>
            </w:pPr>
            <w:r>
              <w:rPr>
                <w:sz w:val="16"/>
              </w:rPr>
              <w:t>[0..1]</w:t>
            </w:r>
          </w:p>
        </w:tc>
        <w:tc>
          <w:tcPr>
            <w:tcW w:w="628" w:type="dxa"/>
            <w:tcBorders>
              <w:top w:val="nil"/>
              <w:left w:val="single" w:sz="6" w:space="0" w:color="000000"/>
              <w:bottom w:val="nil"/>
              <w:right w:val="single" w:sz="6" w:space="0" w:color="000000"/>
            </w:tcBorders>
          </w:tcPr>
          <w:p w14:paraId="682851AF"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6DD293AB" w14:textId="77777777" w:rsidR="000F3B65" w:rsidRDefault="00C64217">
            <w:pPr>
              <w:pStyle w:val="TableParagraph"/>
              <w:spacing w:before="25"/>
              <w:ind w:left="92" w:right="77"/>
              <w:rPr>
                <w:sz w:val="16"/>
              </w:rPr>
            </w:pPr>
            <w:r>
              <w:rPr>
                <w:sz w:val="16"/>
              </w:rPr>
              <w:t>00138</w:t>
            </w:r>
          </w:p>
        </w:tc>
        <w:tc>
          <w:tcPr>
            <w:tcW w:w="2205" w:type="dxa"/>
            <w:tcBorders>
              <w:top w:val="nil"/>
              <w:left w:val="single" w:sz="6" w:space="0" w:color="000000"/>
              <w:bottom w:val="nil"/>
            </w:tcBorders>
          </w:tcPr>
          <w:p w14:paraId="4277F2F1" w14:textId="77777777" w:rsidR="000F3B65" w:rsidRDefault="00C64217">
            <w:pPr>
              <w:pStyle w:val="TableParagraph"/>
              <w:spacing w:before="25"/>
              <w:ind w:left="115"/>
              <w:jc w:val="left"/>
              <w:rPr>
                <w:sz w:val="16"/>
              </w:rPr>
            </w:pPr>
            <w:r>
              <w:rPr>
                <w:sz w:val="16"/>
              </w:rPr>
              <w:t>Referring Doctor</w:t>
            </w:r>
          </w:p>
        </w:tc>
      </w:tr>
      <w:tr w:rsidR="000F3B65" w14:paraId="3A674FB0" w14:textId="77777777">
        <w:trPr>
          <w:trHeight w:val="241"/>
        </w:trPr>
        <w:tc>
          <w:tcPr>
            <w:tcW w:w="523" w:type="dxa"/>
            <w:tcBorders>
              <w:top w:val="nil"/>
              <w:bottom w:val="nil"/>
              <w:right w:val="single" w:sz="6" w:space="0" w:color="000000"/>
            </w:tcBorders>
          </w:tcPr>
          <w:p w14:paraId="0E99F1A8" w14:textId="77777777" w:rsidR="000F3B65" w:rsidRDefault="00C64217">
            <w:pPr>
              <w:pStyle w:val="TableParagraph"/>
              <w:spacing w:before="25"/>
              <w:rPr>
                <w:sz w:val="16"/>
              </w:rPr>
            </w:pPr>
            <w:r>
              <w:rPr>
                <w:sz w:val="16"/>
              </w:rPr>
              <w:t>9</w:t>
            </w:r>
          </w:p>
        </w:tc>
        <w:tc>
          <w:tcPr>
            <w:tcW w:w="516" w:type="dxa"/>
            <w:tcBorders>
              <w:top w:val="nil"/>
              <w:left w:val="single" w:sz="6" w:space="0" w:color="000000"/>
              <w:bottom w:val="nil"/>
              <w:right w:val="single" w:sz="6" w:space="0" w:color="000000"/>
            </w:tcBorders>
          </w:tcPr>
          <w:p w14:paraId="42D86AF6"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038C2A4D"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bottom w:val="nil"/>
              <w:right w:val="single" w:sz="6" w:space="0" w:color="000000"/>
            </w:tcBorders>
          </w:tcPr>
          <w:p w14:paraId="333F71A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3F8483F" w14:textId="77777777" w:rsidR="000F3B65" w:rsidRDefault="00C64217">
            <w:pPr>
              <w:pStyle w:val="TableParagraph"/>
              <w:spacing w:before="28"/>
              <w:ind w:left="88" w:right="79"/>
              <w:rPr>
                <w:sz w:val="16"/>
              </w:rPr>
            </w:pPr>
            <w:r>
              <w:rPr>
                <w:sz w:val="16"/>
              </w:rPr>
              <w:t>[0..0]</w:t>
            </w:r>
          </w:p>
        </w:tc>
        <w:tc>
          <w:tcPr>
            <w:tcW w:w="628" w:type="dxa"/>
            <w:tcBorders>
              <w:top w:val="nil"/>
              <w:left w:val="single" w:sz="6" w:space="0" w:color="000000"/>
              <w:bottom w:val="nil"/>
              <w:right w:val="single" w:sz="6" w:space="0" w:color="000000"/>
            </w:tcBorders>
          </w:tcPr>
          <w:p w14:paraId="06F8694A"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bottom w:val="nil"/>
              <w:right w:val="single" w:sz="6" w:space="0" w:color="000000"/>
            </w:tcBorders>
          </w:tcPr>
          <w:p w14:paraId="02EBEB8B" w14:textId="77777777" w:rsidR="000F3B65" w:rsidRDefault="00C64217">
            <w:pPr>
              <w:pStyle w:val="TableParagraph"/>
              <w:spacing w:before="25"/>
              <w:ind w:left="92" w:right="77"/>
              <w:rPr>
                <w:sz w:val="16"/>
              </w:rPr>
            </w:pPr>
            <w:r>
              <w:rPr>
                <w:sz w:val="16"/>
              </w:rPr>
              <w:t>00139</w:t>
            </w:r>
          </w:p>
        </w:tc>
        <w:tc>
          <w:tcPr>
            <w:tcW w:w="2205" w:type="dxa"/>
            <w:tcBorders>
              <w:top w:val="nil"/>
              <w:left w:val="single" w:sz="6" w:space="0" w:color="000000"/>
              <w:bottom w:val="nil"/>
            </w:tcBorders>
          </w:tcPr>
          <w:p w14:paraId="2FB7D4B1" w14:textId="77777777" w:rsidR="000F3B65" w:rsidRDefault="00C64217">
            <w:pPr>
              <w:pStyle w:val="TableParagraph"/>
              <w:spacing w:before="25"/>
              <w:ind w:left="115"/>
              <w:jc w:val="left"/>
              <w:rPr>
                <w:sz w:val="16"/>
              </w:rPr>
            </w:pPr>
            <w:r>
              <w:rPr>
                <w:sz w:val="16"/>
              </w:rPr>
              <w:t>Consulting Doctor</w:t>
            </w:r>
          </w:p>
        </w:tc>
      </w:tr>
      <w:tr w:rsidR="000F3B65" w14:paraId="7C9E2079" w14:textId="77777777">
        <w:trPr>
          <w:trHeight w:val="241"/>
        </w:trPr>
        <w:tc>
          <w:tcPr>
            <w:tcW w:w="523" w:type="dxa"/>
            <w:tcBorders>
              <w:top w:val="nil"/>
              <w:bottom w:val="nil"/>
              <w:right w:val="single" w:sz="6" w:space="0" w:color="000000"/>
            </w:tcBorders>
          </w:tcPr>
          <w:p w14:paraId="2868E510"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5B284D49" w14:textId="77777777" w:rsidR="000F3B65" w:rsidRDefault="00C64217">
            <w:pPr>
              <w:pStyle w:val="TableParagraph"/>
              <w:ind w:right="155"/>
              <w:jc w:val="right"/>
              <w:rPr>
                <w:sz w:val="16"/>
              </w:rPr>
            </w:pPr>
            <w:r>
              <w:rPr>
                <w:sz w:val="16"/>
              </w:rPr>
              <w:t>30</w:t>
            </w:r>
          </w:p>
        </w:tc>
        <w:tc>
          <w:tcPr>
            <w:tcW w:w="566" w:type="dxa"/>
            <w:tcBorders>
              <w:top w:val="nil"/>
              <w:left w:val="single" w:sz="6" w:space="0" w:color="000000"/>
              <w:bottom w:val="nil"/>
              <w:right w:val="single" w:sz="6" w:space="0" w:color="000000"/>
            </w:tcBorders>
          </w:tcPr>
          <w:p w14:paraId="3429C562"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41860E9A" w14:textId="77777777" w:rsidR="000F3B65" w:rsidRDefault="00C64217">
            <w:pPr>
              <w:pStyle w:val="TableParagraph"/>
              <w:spacing w:before="27"/>
              <w:ind w:left="10"/>
              <w:rPr>
                <w:sz w:val="16"/>
              </w:rPr>
            </w:pPr>
            <w:r>
              <w:rPr>
                <w:sz w:val="16"/>
              </w:rPr>
              <w:t>C</w:t>
            </w:r>
          </w:p>
        </w:tc>
        <w:tc>
          <w:tcPr>
            <w:tcW w:w="1055" w:type="dxa"/>
            <w:tcBorders>
              <w:top w:val="nil"/>
              <w:left w:val="single" w:sz="6" w:space="0" w:color="000000"/>
              <w:bottom w:val="nil"/>
              <w:right w:val="single" w:sz="6" w:space="0" w:color="000000"/>
            </w:tcBorders>
          </w:tcPr>
          <w:p w14:paraId="4EEB0728" w14:textId="77777777" w:rsidR="000F3B65" w:rsidRDefault="00C64217">
            <w:pPr>
              <w:pStyle w:val="TableParagraph"/>
              <w:spacing w:before="27"/>
              <w:ind w:left="88" w:right="79"/>
              <w:rPr>
                <w:sz w:val="16"/>
              </w:rPr>
            </w:pPr>
            <w:r>
              <w:rPr>
                <w:sz w:val="16"/>
              </w:rPr>
              <w:t>[0..1]</w:t>
            </w:r>
          </w:p>
        </w:tc>
        <w:tc>
          <w:tcPr>
            <w:tcW w:w="628" w:type="dxa"/>
            <w:tcBorders>
              <w:top w:val="nil"/>
              <w:left w:val="single" w:sz="6" w:space="0" w:color="000000"/>
              <w:bottom w:val="nil"/>
              <w:right w:val="single" w:sz="6" w:space="0" w:color="000000"/>
            </w:tcBorders>
          </w:tcPr>
          <w:p w14:paraId="297E61E0" w14:textId="77777777" w:rsidR="000F3B65" w:rsidRDefault="00C64217">
            <w:pPr>
              <w:pStyle w:val="TableParagraph"/>
              <w:ind w:left="90" w:right="76"/>
              <w:rPr>
                <w:sz w:val="16"/>
              </w:rPr>
            </w:pPr>
            <w:r>
              <w:rPr>
                <w:sz w:val="16"/>
              </w:rPr>
              <w:t>0069</w:t>
            </w:r>
          </w:p>
        </w:tc>
        <w:tc>
          <w:tcPr>
            <w:tcW w:w="693" w:type="dxa"/>
            <w:tcBorders>
              <w:top w:val="nil"/>
              <w:left w:val="single" w:sz="6" w:space="0" w:color="000000"/>
              <w:bottom w:val="nil"/>
              <w:right w:val="single" w:sz="6" w:space="0" w:color="000000"/>
            </w:tcBorders>
          </w:tcPr>
          <w:p w14:paraId="707D87C4" w14:textId="77777777" w:rsidR="000F3B65" w:rsidRDefault="00C64217">
            <w:pPr>
              <w:pStyle w:val="TableParagraph"/>
              <w:ind w:left="92" w:right="77"/>
              <w:rPr>
                <w:sz w:val="16"/>
              </w:rPr>
            </w:pPr>
            <w:r>
              <w:rPr>
                <w:sz w:val="16"/>
              </w:rPr>
              <w:t>00140</w:t>
            </w:r>
          </w:p>
        </w:tc>
        <w:tc>
          <w:tcPr>
            <w:tcW w:w="2205" w:type="dxa"/>
            <w:tcBorders>
              <w:top w:val="nil"/>
              <w:left w:val="single" w:sz="6" w:space="0" w:color="000000"/>
              <w:bottom w:val="nil"/>
            </w:tcBorders>
          </w:tcPr>
          <w:p w14:paraId="1ACE6FA7" w14:textId="77777777" w:rsidR="000F3B65" w:rsidRDefault="00C64217">
            <w:pPr>
              <w:pStyle w:val="TableParagraph"/>
              <w:ind w:left="115"/>
              <w:jc w:val="left"/>
              <w:rPr>
                <w:sz w:val="16"/>
              </w:rPr>
            </w:pPr>
            <w:r>
              <w:rPr>
                <w:sz w:val="16"/>
              </w:rPr>
              <w:t>Hospital Service</w:t>
            </w:r>
          </w:p>
        </w:tc>
      </w:tr>
      <w:tr w:rsidR="000F3B65" w14:paraId="2BF3CA79" w14:textId="77777777">
        <w:trPr>
          <w:trHeight w:val="242"/>
        </w:trPr>
        <w:tc>
          <w:tcPr>
            <w:tcW w:w="523" w:type="dxa"/>
            <w:tcBorders>
              <w:top w:val="nil"/>
              <w:bottom w:val="nil"/>
              <w:right w:val="single" w:sz="6" w:space="0" w:color="000000"/>
            </w:tcBorders>
          </w:tcPr>
          <w:p w14:paraId="5950B4BF"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bottom w:val="nil"/>
              <w:right w:val="single" w:sz="6" w:space="0" w:color="000000"/>
            </w:tcBorders>
          </w:tcPr>
          <w:p w14:paraId="0832E7B8" w14:textId="77777777" w:rsidR="000F3B65" w:rsidRDefault="00C64217">
            <w:pPr>
              <w:pStyle w:val="TableParagraph"/>
              <w:spacing w:before="25"/>
              <w:ind w:right="156"/>
              <w:jc w:val="right"/>
              <w:rPr>
                <w:sz w:val="16"/>
              </w:rPr>
            </w:pPr>
            <w:r>
              <w:rPr>
                <w:sz w:val="16"/>
              </w:rPr>
              <w:t>80</w:t>
            </w:r>
          </w:p>
        </w:tc>
        <w:tc>
          <w:tcPr>
            <w:tcW w:w="566" w:type="dxa"/>
            <w:tcBorders>
              <w:top w:val="nil"/>
              <w:left w:val="single" w:sz="6" w:space="0" w:color="000000"/>
              <w:bottom w:val="nil"/>
              <w:right w:val="single" w:sz="6" w:space="0" w:color="000000"/>
            </w:tcBorders>
          </w:tcPr>
          <w:p w14:paraId="23F039A3"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51DFFA1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88ABA1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D1308B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E41F299" w14:textId="77777777" w:rsidR="000F3B65" w:rsidRDefault="00C64217">
            <w:pPr>
              <w:pStyle w:val="TableParagraph"/>
              <w:spacing w:before="25"/>
              <w:ind w:left="93" w:right="77"/>
              <w:rPr>
                <w:sz w:val="16"/>
              </w:rPr>
            </w:pPr>
            <w:r>
              <w:rPr>
                <w:sz w:val="16"/>
              </w:rPr>
              <w:t>00141</w:t>
            </w:r>
          </w:p>
        </w:tc>
        <w:tc>
          <w:tcPr>
            <w:tcW w:w="2205" w:type="dxa"/>
            <w:tcBorders>
              <w:top w:val="nil"/>
              <w:left w:val="single" w:sz="6" w:space="0" w:color="000000"/>
              <w:bottom w:val="nil"/>
            </w:tcBorders>
          </w:tcPr>
          <w:p w14:paraId="4304D889" w14:textId="77777777" w:rsidR="000F3B65" w:rsidRDefault="00C64217">
            <w:pPr>
              <w:pStyle w:val="TableParagraph"/>
              <w:spacing w:before="25"/>
              <w:ind w:left="115"/>
              <w:jc w:val="left"/>
              <w:rPr>
                <w:sz w:val="16"/>
              </w:rPr>
            </w:pPr>
            <w:r>
              <w:rPr>
                <w:sz w:val="16"/>
              </w:rPr>
              <w:t>Temporary Location</w:t>
            </w:r>
          </w:p>
        </w:tc>
      </w:tr>
      <w:tr w:rsidR="000F3B65" w14:paraId="6CA8DDD0" w14:textId="77777777">
        <w:trPr>
          <w:trHeight w:val="242"/>
        </w:trPr>
        <w:tc>
          <w:tcPr>
            <w:tcW w:w="523" w:type="dxa"/>
            <w:tcBorders>
              <w:top w:val="nil"/>
              <w:bottom w:val="nil"/>
              <w:right w:val="single" w:sz="6" w:space="0" w:color="000000"/>
            </w:tcBorders>
          </w:tcPr>
          <w:p w14:paraId="42AB6178" w14:textId="77777777" w:rsidR="000F3B65" w:rsidRDefault="00C64217">
            <w:pPr>
              <w:pStyle w:val="TableParagraph"/>
              <w:spacing w:before="25"/>
              <w:ind w:left="83" w:right="81"/>
              <w:rPr>
                <w:sz w:val="16"/>
              </w:rPr>
            </w:pPr>
            <w:r>
              <w:rPr>
                <w:sz w:val="16"/>
              </w:rPr>
              <w:t>12</w:t>
            </w:r>
          </w:p>
        </w:tc>
        <w:tc>
          <w:tcPr>
            <w:tcW w:w="516" w:type="dxa"/>
            <w:tcBorders>
              <w:top w:val="nil"/>
              <w:left w:val="single" w:sz="6" w:space="0" w:color="000000"/>
              <w:bottom w:val="nil"/>
              <w:right w:val="single" w:sz="6" w:space="0" w:color="000000"/>
            </w:tcBorders>
          </w:tcPr>
          <w:p w14:paraId="43C70672"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454F12B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58CCA8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5422F5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71E6947" w14:textId="77777777" w:rsidR="000F3B65" w:rsidRDefault="00C64217">
            <w:pPr>
              <w:pStyle w:val="TableParagraph"/>
              <w:spacing w:before="25"/>
              <w:ind w:left="90" w:right="76"/>
              <w:rPr>
                <w:sz w:val="16"/>
              </w:rPr>
            </w:pPr>
            <w:r>
              <w:rPr>
                <w:sz w:val="16"/>
              </w:rPr>
              <w:t>0087</w:t>
            </w:r>
          </w:p>
        </w:tc>
        <w:tc>
          <w:tcPr>
            <w:tcW w:w="693" w:type="dxa"/>
            <w:tcBorders>
              <w:top w:val="nil"/>
              <w:left w:val="single" w:sz="6" w:space="0" w:color="000000"/>
              <w:bottom w:val="nil"/>
              <w:right w:val="single" w:sz="6" w:space="0" w:color="000000"/>
            </w:tcBorders>
          </w:tcPr>
          <w:p w14:paraId="44B9B8BC" w14:textId="77777777" w:rsidR="000F3B65" w:rsidRDefault="00C64217">
            <w:pPr>
              <w:pStyle w:val="TableParagraph"/>
              <w:spacing w:before="25"/>
              <w:ind w:left="92" w:right="77"/>
              <w:rPr>
                <w:sz w:val="16"/>
              </w:rPr>
            </w:pPr>
            <w:r>
              <w:rPr>
                <w:sz w:val="16"/>
              </w:rPr>
              <w:t>00142</w:t>
            </w:r>
          </w:p>
        </w:tc>
        <w:tc>
          <w:tcPr>
            <w:tcW w:w="2205" w:type="dxa"/>
            <w:tcBorders>
              <w:top w:val="nil"/>
              <w:left w:val="single" w:sz="6" w:space="0" w:color="000000"/>
              <w:bottom w:val="nil"/>
            </w:tcBorders>
          </w:tcPr>
          <w:p w14:paraId="23F0EC60" w14:textId="77777777" w:rsidR="000F3B65" w:rsidRDefault="00C64217">
            <w:pPr>
              <w:pStyle w:val="TableParagraph"/>
              <w:spacing w:before="25"/>
              <w:ind w:left="115"/>
              <w:jc w:val="left"/>
              <w:rPr>
                <w:sz w:val="16"/>
              </w:rPr>
            </w:pPr>
            <w:r>
              <w:rPr>
                <w:sz w:val="16"/>
              </w:rPr>
              <w:t>Preadmit Test Indicator</w:t>
            </w:r>
          </w:p>
        </w:tc>
      </w:tr>
      <w:tr w:rsidR="000F3B65" w14:paraId="0A3D5C49" w14:textId="77777777">
        <w:trPr>
          <w:trHeight w:val="242"/>
        </w:trPr>
        <w:tc>
          <w:tcPr>
            <w:tcW w:w="523" w:type="dxa"/>
            <w:tcBorders>
              <w:top w:val="nil"/>
              <w:bottom w:val="nil"/>
              <w:right w:val="single" w:sz="6" w:space="0" w:color="000000"/>
            </w:tcBorders>
          </w:tcPr>
          <w:p w14:paraId="25526495" w14:textId="77777777" w:rsidR="000F3B65" w:rsidRDefault="00C64217">
            <w:pPr>
              <w:pStyle w:val="TableParagraph"/>
              <w:spacing w:before="25"/>
              <w:ind w:left="83" w:right="81"/>
              <w:rPr>
                <w:sz w:val="16"/>
              </w:rPr>
            </w:pPr>
            <w:r>
              <w:rPr>
                <w:sz w:val="16"/>
              </w:rPr>
              <w:t>13</w:t>
            </w:r>
          </w:p>
        </w:tc>
        <w:tc>
          <w:tcPr>
            <w:tcW w:w="516" w:type="dxa"/>
            <w:tcBorders>
              <w:top w:val="nil"/>
              <w:left w:val="single" w:sz="6" w:space="0" w:color="000000"/>
              <w:bottom w:val="nil"/>
              <w:right w:val="single" w:sz="6" w:space="0" w:color="000000"/>
            </w:tcBorders>
          </w:tcPr>
          <w:p w14:paraId="64E970E2"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A9C7640"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F71618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BB7173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A02620A" w14:textId="77777777" w:rsidR="000F3B65" w:rsidRDefault="00C64217">
            <w:pPr>
              <w:pStyle w:val="TableParagraph"/>
              <w:spacing w:before="25"/>
              <w:ind w:left="90" w:right="76"/>
              <w:rPr>
                <w:sz w:val="16"/>
              </w:rPr>
            </w:pPr>
            <w:r>
              <w:rPr>
                <w:sz w:val="16"/>
              </w:rPr>
              <w:t>0092</w:t>
            </w:r>
          </w:p>
        </w:tc>
        <w:tc>
          <w:tcPr>
            <w:tcW w:w="693" w:type="dxa"/>
            <w:tcBorders>
              <w:top w:val="nil"/>
              <w:left w:val="single" w:sz="6" w:space="0" w:color="000000"/>
              <w:bottom w:val="nil"/>
              <w:right w:val="single" w:sz="6" w:space="0" w:color="000000"/>
            </w:tcBorders>
          </w:tcPr>
          <w:p w14:paraId="1877D0EF" w14:textId="77777777" w:rsidR="000F3B65" w:rsidRDefault="00C64217">
            <w:pPr>
              <w:pStyle w:val="TableParagraph"/>
              <w:spacing w:before="25"/>
              <w:ind w:left="92" w:right="77"/>
              <w:rPr>
                <w:sz w:val="16"/>
              </w:rPr>
            </w:pPr>
            <w:r>
              <w:rPr>
                <w:sz w:val="16"/>
              </w:rPr>
              <w:t>00143</w:t>
            </w:r>
          </w:p>
        </w:tc>
        <w:tc>
          <w:tcPr>
            <w:tcW w:w="2205" w:type="dxa"/>
            <w:tcBorders>
              <w:top w:val="nil"/>
              <w:left w:val="single" w:sz="6" w:space="0" w:color="000000"/>
              <w:bottom w:val="nil"/>
            </w:tcBorders>
          </w:tcPr>
          <w:p w14:paraId="4797163F" w14:textId="77777777" w:rsidR="000F3B65" w:rsidRDefault="00C64217">
            <w:pPr>
              <w:pStyle w:val="TableParagraph"/>
              <w:spacing w:before="25"/>
              <w:ind w:left="115"/>
              <w:jc w:val="left"/>
              <w:rPr>
                <w:sz w:val="16"/>
              </w:rPr>
            </w:pPr>
            <w:r>
              <w:rPr>
                <w:sz w:val="16"/>
              </w:rPr>
              <w:t>Re-admission Indicator</w:t>
            </w:r>
          </w:p>
        </w:tc>
      </w:tr>
      <w:tr w:rsidR="000F3B65" w14:paraId="7AFF5A29" w14:textId="77777777">
        <w:trPr>
          <w:trHeight w:val="242"/>
        </w:trPr>
        <w:tc>
          <w:tcPr>
            <w:tcW w:w="523" w:type="dxa"/>
            <w:tcBorders>
              <w:top w:val="nil"/>
              <w:bottom w:val="nil"/>
              <w:right w:val="single" w:sz="6" w:space="0" w:color="000000"/>
            </w:tcBorders>
          </w:tcPr>
          <w:p w14:paraId="6F0A177C" w14:textId="77777777" w:rsidR="000F3B65" w:rsidRDefault="00C64217">
            <w:pPr>
              <w:pStyle w:val="TableParagraph"/>
              <w:spacing w:before="25"/>
              <w:ind w:left="83" w:right="81"/>
              <w:rPr>
                <w:sz w:val="16"/>
              </w:rPr>
            </w:pPr>
            <w:r>
              <w:rPr>
                <w:sz w:val="16"/>
              </w:rPr>
              <w:t>14</w:t>
            </w:r>
          </w:p>
        </w:tc>
        <w:tc>
          <w:tcPr>
            <w:tcW w:w="516" w:type="dxa"/>
            <w:tcBorders>
              <w:top w:val="nil"/>
              <w:left w:val="single" w:sz="6" w:space="0" w:color="000000"/>
              <w:bottom w:val="nil"/>
              <w:right w:val="single" w:sz="6" w:space="0" w:color="000000"/>
            </w:tcBorders>
          </w:tcPr>
          <w:p w14:paraId="7133EE60" w14:textId="77777777" w:rsidR="000F3B65" w:rsidRDefault="00C64217">
            <w:pPr>
              <w:pStyle w:val="TableParagraph"/>
              <w:spacing w:before="25"/>
              <w:ind w:right="198"/>
              <w:jc w:val="right"/>
              <w:rPr>
                <w:sz w:val="16"/>
              </w:rPr>
            </w:pPr>
            <w:r>
              <w:rPr>
                <w:sz w:val="16"/>
              </w:rPr>
              <w:t>6</w:t>
            </w:r>
          </w:p>
        </w:tc>
        <w:tc>
          <w:tcPr>
            <w:tcW w:w="566" w:type="dxa"/>
            <w:tcBorders>
              <w:top w:val="nil"/>
              <w:left w:val="single" w:sz="6" w:space="0" w:color="000000"/>
              <w:bottom w:val="nil"/>
              <w:right w:val="single" w:sz="6" w:space="0" w:color="000000"/>
            </w:tcBorders>
          </w:tcPr>
          <w:p w14:paraId="704CBC4D"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AE0D7A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EBECB82"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89214E3" w14:textId="77777777" w:rsidR="000F3B65" w:rsidRDefault="00C64217">
            <w:pPr>
              <w:pStyle w:val="TableParagraph"/>
              <w:spacing w:before="25"/>
              <w:ind w:left="90" w:right="76"/>
              <w:rPr>
                <w:sz w:val="16"/>
              </w:rPr>
            </w:pPr>
            <w:r>
              <w:rPr>
                <w:sz w:val="16"/>
              </w:rPr>
              <w:t>0023</w:t>
            </w:r>
          </w:p>
        </w:tc>
        <w:tc>
          <w:tcPr>
            <w:tcW w:w="693" w:type="dxa"/>
            <w:tcBorders>
              <w:top w:val="nil"/>
              <w:left w:val="single" w:sz="6" w:space="0" w:color="000000"/>
              <w:bottom w:val="nil"/>
              <w:right w:val="single" w:sz="6" w:space="0" w:color="000000"/>
            </w:tcBorders>
          </w:tcPr>
          <w:p w14:paraId="4738406D" w14:textId="77777777" w:rsidR="000F3B65" w:rsidRDefault="00C64217">
            <w:pPr>
              <w:pStyle w:val="TableParagraph"/>
              <w:spacing w:before="25"/>
              <w:ind w:left="93" w:right="77"/>
              <w:rPr>
                <w:sz w:val="16"/>
              </w:rPr>
            </w:pPr>
            <w:r>
              <w:rPr>
                <w:sz w:val="16"/>
              </w:rPr>
              <w:t>00144</w:t>
            </w:r>
          </w:p>
        </w:tc>
        <w:tc>
          <w:tcPr>
            <w:tcW w:w="2205" w:type="dxa"/>
            <w:tcBorders>
              <w:top w:val="nil"/>
              <w:left w:val="single" w:sz="6" w:space="0" w:color="000000"/>
              <w:bottom w:val="nil"/>
            </w:tcBorders>
          </w:tcPr>
          <w:p w14:paraId="540C6805" w14:textId="77777777" w:rsidR="000F3B65" w:rsidRDefault="00C64217">
            <w:pPr>
              <w:pStyle w:val="TableParagraph"/>
              <w:spacing w:before="25"/>
              <w:ind w:left="116"/>
              <w:jc w:val="left"/>
              <w:rPr>
                <w:sz w:val="16"/>
              </w:rPr>
            </w:pPr>
            <w:r>
              <w:rPr>
                <w:sz w:val="16"/>
              </w:rPr>
              <w:t>Admit Source</w:t>
            </w:r>
          </w:p>
        </w:tc>
      </w:tr>
      <w:tr w:rsidR="000F3B65" w14:paraId="4B483E03" w14:textId="77777777">
        <w:trPr>
          <w:trHeight w:val="241"/>
        </w:trPr>
        <w:tc>
          <w:tcPr>
            <w:tcW w:w="523" w:type="dxa"/>
            <w:tcBorders>
              <w:top w:val="nil"/>
              <w:bottom w:val="nil"/>
              <w:right w:val="single" w:sz="6" w:space="0" w:color="000000"/>
            </w:tcBorders>
          </w:tcPr>
          <w:p w14:paraId="3132C8A3" w14:textId="77777777" w:rsidR="000F3B65" w:rsidRDefault="00C64217">
            <w:pPr>
              <w:pStyle w:val="TableParagraph"/>
              <w:spacing w:before="25"/>
              <w:ind w:left="83" w:right="81"/>
              <w:rPr>
                <w:sz w:val="16"/>
              </w:rPr>
            </w:pPr>
            <w:r>
              <w:rPr>
                <w:sz w:val="16"/>
              </w:rPr>
              <w:t>15</w:t>
            </w:r>
          </w:p>
        </w:tc>
        <w:tc>
          <w:tcPr>
            <w:tcW w:w="516" w:type="dxa"/>
            <w:tcBorders>
              <w:top w:val="nil"/>
              <w:left w:val="single" w:sz="6" w:space="0" w:color="000000"/>
              <w:bottom w:val="nil"/>
              <w:right w:val="single" w:sz="6" w:space="0" w:color="000000"/>
            </w:tcBorders>
          </w:tcPr>
          <w:p w14:paraId="0447E4DE"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5523CF58"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9D653BC" w14:textId="77777777" w:rsidR="000F3B65" w:rsidRDefault="00C64217">
            <w:pPr>
              <w:pStyle w:val="TableParagraph"/>
              <w:spacing w:before="28"/>
              <w:ind w:left="88" w:right="83"/>
              <w:rPr>
                <w:sz w:val="16"/>
              </w:rPr>
            </w:pPr>
            <w:r>
              <w:rPr>
                <w:sz w:val="16"/>
              </w:rPr>
              <w:t>RE</w:t>
            </w:r>
          </w:p>
        </w:tc>
        <w:tc>
          <w:tcPr>
            <w:tcW w:w="1055" w:type="dxa"/>
            <w:tcBorders>
              <w:top w:val="nil"/>
              <w:left w:val="single" w:sz="6" w:space="0" w:color="000000"/>
              <w:bottom w:val="nil"/>
              <w:right w:val="single" w:sz="6" w:space="0" w:color="000000"/>
            </w:tcBorders>
          </w:tcPr>
          <w:p w14:paraId="0E573B4D" w14:textId="77777777" w:rsidR="000F3B65" w:rsidRDefault="00C64217">
            <w:pPr>
              <w:pStyle w:val="TableParagraph"/>
              <w:spacing w:before="28"/>
              <w:ind w:left="88" w:right="79"/>
              <w:rPr>
                <w:sz w:val="16"/>
              </w:rPr>
            </w:pPr>
            <w:r>
              <w:rPr>
                <w:sz w:val="16"/>
              </w:rPr>
              <w:t>[0..2]</w:t>
            </w:r>
          </w:p>
        </w:tc>
        <w:tc>
          <w:tcPr>
            <w:tcW w:w="628" w:type="dxa"/>
            <w:tcBorders>
              <w:top w:val="nil"/>
              <w:left w:val="single" w:sz="6" w:space="0" w:color="000000"/>
              <w:bottom w:val="nil"/>
              <w:right w:val="single" w:sz="6" w:space="0" w:color="000000"/>
            </w:tcBorders>
          </w:tcPr>
          <w:p w14:paraId="438AB0F2" w14:textId="77777777" w:rsidR="000F3B65" w:rsidRDefault="00C64217">
            <w:pPr>
              <w:pStyle w:val="TableParagraph"/>
              <w:spacing w:before="25"/>
              <w:ind w:left="90" w:right="76"/>
              <w:rPr>
                <w:sz w:val="16"/>
              </w:rPr>
            </w:pPr>
            <w:r>
              <w:rPr>
                <w:sz w:val="16"/>
              </w:rPr>
              <w:t>0009</w:t>
            </w:r>
          </w:p>
        </w:tc>
        <w:tc>
          <w:tcPr>
            <w:tcW w:w="693" w:type="dxa"/>
            <w:tcBorders>
              <w:top w:val="nil"/>
              <w:left w:val="single" w:sz="6" w:space="0" w:color="000000"/>
              <w:bottom w:val="nil"/>
              <w:right w:val="single" w:sz="6" w:space="0" w:color="000000"/>
            </w:tcBorders>
          </w:tcPr>
          <w:p w14:paraId="3AB301B1" w14:textId="77777777" w:rsidR="000F3B65" w:rsidRDefault="00C64217">
            <w:pPr>
              <w:pStyle w:val="TableParagraph"/>
              <w:spacing w:before="25"/>
              <w:ind w:left="92" w:right="77"/>
              <w:rPr>
                <w:sz w:val="16"/>
              </w:rPr>
            </w:pPr>
            <w:r>
              <w:rPr>
                <w:sz w:val="16"/>
              </w:rPr>
              <w:t>00145</w:t>
            </w:r>
          </w:p>
        </w:tc>
        <w:tc>
          <w:tcPr>
            <w:tcW w:w="2205" w:type="dxa"/>
            <w:tcBorders>
              <w:top w:val="nil"/>
              <w:left w:val="single" w:sz="6" w:space="0" w:color="000000"/>
              <w:bottom w:val="nil"/>
            </w:tcBorders>
          </w:tcPr>
          <w:p w14:paraId="0054AB9C" w14:textId="77777777" w:rsidR="000F3B65" w:rsidRDefault="00C64217">
            <w:pPr>
              <w:pStyle w:val="TableParagraph"/>
              <w:spacing w:before="25"/>
              <w:ind w:left="115"/>
              <w:jc w:val="left"/>
              <w:rPr>
                <w:sz w:val="16"/>
              </w:rPr>
            </w:pPr>
            <w:r>
              <w:rPr>
                <w:sz w:val="16"/>
              </w:rPr>
              <w:t>Ambulatory Status</w:t>
            </w:r>
          </w:p>
        </w:tc>
      </w:tr>
      <w:tr w:rsidR="000F3B65" w14:paraId="4BAD342F" w14:textId="77777777">
        <w:trPr>
          <w:trHeight w:val="245"/>
        </w:trPr>
        <w:tc>
          <w:tcPr>
            <w:tcW w:w="523" w:type="dxa"/>
            <w:tcBorders>
              <w:top w:val="nil"/>
              <w:right w:val="single" w:sz="6" w:space="0" w:color="000000"/>
            </w:tcBorders>
          </w:tcPr>
          <w:p w14:paraId="2D7FD7BA" w14:textId="77777777" w:rsidR="000F3B65" w:rsidRDefault="00C64217">
            <w:pPr>
              <w:pStyle w:val="TableParagraph"/>
              <w:ind w:left="83" w:right="81"/>
              <w:rPr>
                <w:sz w:val="16"/>
              </w:rPr>
            </w:pPr>
            <w:r>
              <w:rPr>
                <w:sz w:val="16"/>
              </w:rPr>
              <w:t>16</w:t>
            </w:r>
          </w:p>
        </w:tc>
        <w:tc>
          <w:tcPr>
            <w:tcW w:w="516" w:type="dxa"/>
            <w:tcBorders>
              <w:top w:val="nil"/>
              <w:left w:val="single" w:sz="6" w:space="0" w:color="000000"/>
              <w:right w:val="single" w:sz="6" w:space="0" w:color="000000"/>
            </w:tcBorders>
          </w:tcPr>
          <w:p w14:paraId="1C83CC3F"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right w:val="single" w:sz="6" w:space="0" w:color="000000"/>
            </w:tcBorders>
          </w:tcPr>
          <w:p w14:paraId="073F3FEB" w14:textId="77777777" w:rsidR="000F3B65" w:rsidRDefault="00C64217">
            <w:pPr>
              <w:pStyle w:val="TableParagraph"/>
              <w:ind w:left="88" w:right="79"/>
              <w:rPr>
                <w:sz w:val="16"/>
              </w:rPr>
            </w:pPr>
            <w:r>
              <w:rPr>
                <w:sz w:val="16"/>
              </w:rPr>
              <w:t>IS</w:t>
            </w:r>
          </w:p>
        </w:tc>
        <w:tc>
          <w:tcPr>
            <w:tcW w:w="712" w:type="dxa"/>
            <w:tcBorders>
              <w:top w:val="nil"/>
              <w:left w:val="single" w:sz="6" w:space="0" w:color="000000"/>
              <w:right w:val="single" w:sz="6" w:space="0" w:color="000000"/>
            </w:tcBorders>
          </w:tcPr>
          <w:p w14:paraId="2083C23C" w14:textId="77777777" w:rsidR="000F3B65" w:rsidRDefault="00C64217">
            <w:pPr>
              <w:pStyle w:val="TableParagraph"/>
              <w:spacing w:before="27"/>
              <w:ind w:left="88" w:right="83"/>
              <w:rPr>
                <w:sz w:val="16"/>
              </w:rPr>
            </w:pPr>
            <w:r>
              <w:rPr>
                <w:sz w:val="16"/>
              </w:rPr>
              <w:t>RE</w:t>
            </w:r>
          </w:p>
        </w:tc>
        <w:tc>
          <w:tcPr>
            <w:tcW w:w="1055" w:type="dxa"/>
            <w:tcBorders>
              <w:top w:val="nil"/>
              <w:left w:val="single" w:sz="6" w:space="0" w:color="000000"/>
              <w:right w:val="single" w:sz="6" w:space="0" w:color="000000"/>
            </w:tcBorders>
          </w:tcPr>
          <w:p w14:paraId="79BF438C" w14:textId="77777777" w:rsidR="000F3B65" w:rsidRDefault="00C64217">
            <w:pPr>
              <w:pStyle w:val="TableParagraph"/>
              <w:spacing w:before="27"/>
              <w:ind w:left="88" w:right="79"/>
              <w:rPr>
                <w:sz w:val="16"/>
              </w:rPr>
            </w:pPr>
            <w:r>
              <w:rPr>
                <w:sz w:val="16"/>
              </w:rPr>
              <w:t>[0..1]</w:t>
            </w:r>
          </w:p>
        </w:tc>
        <w:tc>
          <w:tcPr>
            <w:tcW w:w="628" w:type="dxa"/>
            <w:tcBorders>
              <w:top w:val="nil"/>
              <w:left w:val="single" w:sz="6" w:space="0" w:color="000000"/>
              <w:right w:val="single" w:sz="6" w:space="0" w:color="000000"/>
            </w:tcBorders>
          </w:tcPr>
          <w:p w14:paraId="398F4433" w14:textId="77777777" w:rsidR="000F3B65" w:rsidRDefault="00C64217">
            <w:pPr>
              <w:pStyle w:val="TableParagraph"/>
              <w:ind w:left="90" w:right="76"/>
              <w:rPr>
                <w:sz w:val="16"/>
              </w:rPr>
            </w:pPr>
            <w:r>
              <w:rPr>
                <w:sz w:val="16"/>
              </w:rPr>
              <w:t>0099</w:t>
            </w:r>
          </w:p>
        </w:tc>
        <w:tc>
          <w:tcPr>
            <w:tcW w:w="693" w:type="dxa"/>
            <w:tcBorders>
              <w:top w:val="nil"/>
              <w:left w:val="single" w:sz="6" w:space="0" w:color="000000"/>
              <w:right w:val="single" w:sz="6" w:space="0" w:color="000000"/>
            </w:tcBorders>
          </w:tcPr>
          <w:p w14:paraId="4838398F" w14:textId="77777777" w:rsidR="000F3B65" w:rsidRDefault="00C64217">
            <w:pPr>
              <w:pStyle w:val="TableParagraph"/>
              <w:ind w:left="93" w:right="77"/>
              <w:rPr>
                <w:sz w:val="16"/>
              </w:rPr>
            </w:pPr>
            <w:r>
              <w:rPr>
                <w:sz w:val="16"/>
              </w:rPr>
              <w:t>00146</w:t>
            </w:r>
          </w:p>
        </w:tc>
        <w:tc>
          <w:tcPr>
            <w:tcW w:w="2205" w:type="dxa"/>
            <w:tcBorders>
              <w:top w:val="nil"/>
              <w:left w:val="single" w:sz="6" w:space="0" w:color="000000"/>
            </w:tcBorders>
          </w:tcPr>
          <w:p w14:paraId="30050568" w14:textId="77777777" w:rsidR="000F3B65" w:rsidRDefault="00C64217">
            <w:pPr>
              <w:pStyle w:val="TableParagraph"/>
              <w:ind w:left="116"/>
              <w:jc w:val="left"/>
              <w:rPr>
                <w:sz w:val="16"/>
              </w:rPr>
            </w:pPr>
            <w:r>
              <w:rPr>
                <w:sz w:val="16"/>
              </w:rPr>
              <w:t>VIP Indicator</w:t>
            </w:r>
          </w:p>
        </w:tc>
      </w:tr>
    </w:tbl>
    <w:p w14:paraId="4EB7BAE7" w14:textId="77777777" w:rsidR="000F3B65" w:rsidRDefault="000F3B65">
      <w:pPr>
        <w:rPr>
          <w:sz w:val="16"/>
        </w:rPr>
        <w:sectPr w:rsidR="000F3B65">
          <w:pgSz w:w="12240" w:h="15840"/>
          <w:pgMar w:top="1340" w:right="1460" w:bottom="1060" w:left="1460" w:header="724" w:footer="868" w:gutter="0"/>
          <w:cols w:space="720"/>
        </w:sectPr>
      </w:pPr>
    </w:p>
    <w:p w14:paraId="798A02DC" w14:textId="77777777" w:rsidR="000F3B65" w:rsidRDefault="000F3B65">
      <w:pPr>
        <w:pStyle w:val="BodyText"/>
        <w:spacing w:before="10"/>
        <w:rPr>
          <w:sz w:val="28"/>
        </w:rPr>
      </w:pPr>
    </w:p>
    <w:tbl>
      <w:tblPr>
        <w:tblW w:w="0" w:type="auto"/>
        <w:tblInd w:w="122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2"/>
        <w:gridCol w:w="1055"/>
        <w:gridCol w:w="628"/>
        <w:gridCol w:w="693"/>
        <w:gridCol w:w="2205"/>
      </w:tblGrid>
      <w:tr w:rsidR="000F3B65" w14:paraId="588A3DBF" w14:textId="77777777">
        <w:trPr>
          <w:trHeight w:val="241"/>
        </w:trPr>
        <w:tc>
          <w:tcPr>
            <w:tcW w:w="523" w:type="dxa"/>
            <w:tcBorders>
              <w:bottom w:val="single" w:sz="6" w:space="0" w:color="000000"/>
              <w:right w:val="single" w:sz="6" w:space="0" w:color="000000"/>
            </w:tcBorders>
            <w:shd w:val="clear" w:color="auto" w:fill="E6E6E6"/>
          </w:tcPr>
          <w:p w14:paraId="3E9CB50C" w14:textId="77777777" w:rsidR="000F3B65" w:rsidRDefault="00C64217">
            <w:pPr>
              <w:pStyle w:val="TableParagraph"/>
              <w:ind w:left="83" w:right="79"/>
              <w:rPr>
                <w:b/>
                <w:sz w:val="16"/>
              </w:rPr>
            </w:pPr>
            <w:bookmarkStart w:id="253" w:name="_bookmark113"/>
            <w:bookmarkEnd w:id="253"/>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CDA6268"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00FDE97B" w14:textId="77777777" w:rsidR="000F3B65" w:rsidRDefault="00C64217">
            <w:pPr>
              <w:pStyle w:val="TableParagraph"/>
              <w:ind w:left="88" w:right="77"/>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27F2C1EB"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27060A9F"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DD24839" w14:textId="77777777" w:rsidR="000F3B65" w:rsidRDefault="00C64217">
            <w:pPr>
              <w:pStyle w:val="TableParagraph"/>
              <w:ind w:left="95" w:right="75"/>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7729755A" w14:textId="77777777" w:rsidR="000F3B65" w:rsidRDefault="00C64217">
            <w:pPr>
              <w:pStyle w:val="TableParagraph"/>
              <w:ind w:left="94" w:right="75"/>
              <w:rPr>
                <w:b/>
                <w:sz w:val="16"/>
              </w:rPr>
            </w:pPr>
            <w:r>
              <w:rPr>
                <w:b/>
                <w:sz w:val="16"/>
              </w:rPr>
              <w:t>Item #</w:t>
            </w:r>
          </w:p>
        </w:tc>
        <w:tc>
          <w:tcPr>
            <w:tcW w:w="2205" w:type="dxa"/>
            <w:tcBorders>
              <w:left w:val="single" w:sz="6" w:space="0" w:color="000000"/>
              <w:bottom w:val="single" w:sz="6" w:space="0" w:color="000000"/>
            </w:tcBorders>
            <w:shd w:val="clear" w:color="auto" w:fill="E6E6E6"/>
          </w:tcPr>
          <w:p w14:paraId="0C880090" w14:textId="77777777" w:rsidR="000F3B65" w:rsidRDefault="00C64217">
            <w:pPr>
              <w:pStyle w:val="TableParagraph"/>
              <w:ind w:left="116"/>
              <w:jc w:val="left"/>
              <w:rPr>
                <w:b/>
                <w:sz w:val="16"/>
              </w:rPr>
            </w:pPr>
            <w:r>
              <w:rPr>
                <w:b/>
                <w:sz w:val="16"/>
              </w:rPr>
              <w:t>Element Name</w:t>
            </w:r>
          </w:p>
        </w:tc>
      </w:tr>
      <w:tr w:rsidR="000F3B65" w14:paraId="1AE88FDC" w14:textId="77777777">
        <w:trPr>
          <w:trHeight w:val="224"/>
        </w:trPr>
        <w:tc>
          <w:tcPr>
            <w:tcW w:w="523" w:type="dxa"/>
            <w:tcBorders>
              <w:top w:val="single" w:sz="6" w:space="0" w:color="000000"/>
              <w:bottom w:val="nil"/>
              <w:right w:val="single" w:sz="6" w:space="0" w:color="000000"/>
            </w:tcBorders>
          </w:tcPr>
          <w:p w14:paraId="4A6FB362" w14:textId="77777777" w:rsidR="000F3B65" w:rsidRDefault="00C64217">
            <w:pPr>
              <w:pStyle w:val="TableParagraph"/>
              <w:spacing w:before="8"/>
              <w:ind w:left="83" w:right="81"/>
              <w:rPr>
                <w:sz w:val="16"/>
              </w:rPr>
            </w:pPr>
            <w:r>
              <w:rPr>
                <w:sz w:val="16"/>
              </w:rPr>
              <w:t>17</w:t>
            </w:r>
          </w:p>
        </w:tc>
        <w:tc>
          <w:tcPr>
            <w:tcW w:w="516" w:type="dxa"/>
            <w:tcBorders>
              <w:top w:val="single" w:sz="6" w:space="0" w:color="000000"/>
              <w:left w:val="single" w:sz="6" w:space="0" w:color="000000"/>
              <w:bottom w:val="nil"/>
              <w:right w:val="single" w:sz="6" w:space="0" w:color="000000"/>
            </w:tcBorders>
          </w:tcPr>
          <w:p w14:paraId="3A419F21" w14:textId="77777777" w:rsidR="000F3B65" w:rsidRDefault="00C64217">
            <w:pPr>
              <w:pStyle w:val="TableParagraph"/>
              <w:spacing w:before="8"/>
              <w:ind w:right="110"/>
              <w:jc w:val="right"/>
              <w:rPr>
                <w:sz w:val="16"/>
              </w:rPr>
            </w:pPr>
            <w:r>
              <w:rPr>
                <w:sz w:val="16"/>
              </w:rPr>
              <w:t>250</w:t>
            </w:r>
          </w:p>
        </w:tc>
        <w:tc>
          <w:tcPr>
            <w:tcW w:w="566" w:type="dxa"/>
            <w:tcBorders>
              <w:top w:val="single" w:sz="6" w:space="0" w:color="000000"/>
              <w:left w:val="single" w:sz="6" w:space="0" w:color="000000"/>
              <w:bottom w:val="nil"/>
              <w:right w:val="single" w:sz="6" w:space="0" w:color="000000"/>
            </w:tcBorders>
          </w:tcPr>
          <w:p w14:paraId="02827761" w14:textId="77777777" w:rsidR="000F3B65" w:rsidRDefault="00C64217">
            <w:pPr>
              <w:pStyle w:val="TableParagraph"/>
              <w:spacing w:before="8"/>
              <w:ind w:left="88" w:right="79"/>
              <w:rPr>
                <w:sz w:val="16"/>
              </w:rPr>
            </w:pPr>
            <w:r>
              <w:rPr>
                <w:sz w:val="16"/>
              </w:rPr>
              <w:t>XCN</w:t>
            </w:r>
          </w:p>
        </w:tc>
        <w:tc>
          <w:tcPr>
            <w:tcW w:w="712" w:type="dxa"/>
            <w:tcBorders>
              <w:top w:val="single" w:sz="6" w:space="0" w:color="000000"/>
              <w:left w:val="single" w:sz="6" w:space="0" w:color="000000"/>
              <w:bottom w:val="nil"/>
              <w:right w:val="single" w:sz="6" w:space="0" w:color="000000"/>
            </w:tcBorders>
          </w:tcPr>
          <w:p w14:paraId="622A752A" w14:textId="77777777" w:rsidR="000F3B65" w:rsidRDefault="00C64217">
            <w:pPr>
              <w:pStyle w:val="TableParagraph"/>
              <w:spacing w:before="10"/>
              <w:ind w:left="10"/>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11DDBD8E" w14:textId="77777777" w:rsidR="000F3B65" w:rsidRDefault="00C64217">
            <w:pPr>
              <w:pStyle w:val="TableParagraph"/>
              <w:spacing w:before="10"/>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02BDAD48" w14:textId="77777777" w:rsidR="000F3B65" w:rsidRDefault="00C64217">
            <w:pPr>
              <w:pStyle w:val="TableParagraph"/>
              <w:spacing w:before="8"/>
              <w:ind w:left="90" w:right="76"/>
              <w:rPr>
                <w:sz w:val="16"/>
              </w:rPr>
            </w:pPr>
            <w:r>
              <w:rPr>
                <w:sz w:val="16"/>
              </w:rPr>
              <w:t>0010</w:t>
            </w:r>
          </w:p>
        </w:tc>
        <w:tc>
          <w:tcPr>
            <w:tcW w:w="693" w:type="dxa"/>
            <w:tcBorders>
              <w:top w:val="single" w:sz="6" w:space="0" w:color="000000"/>
              <w:left w:val="single" w:sz="6" w:space="0" w:color="000000"/>
              <w:bottom w:val="nil"/>
              <w:right w:val="single" w:sz="6" w:space="0" w:color="000000"/>
            </w:tcBorders>
          </w:tcPr>
          <w:p w14:paraId="41AD5B94" w14:textId="77777777" w:rsidR="000F3B65" w:rsidRDefault="00C64217">
            <w:pPr>
              <w:pStyle w:val="TableParagraph"/>
              <w:spacing w:before="8"/>
              <w:ind w:left="92" w:right="77"/>
              <w:rPr>
                <w:sz w:val="16"/>
              </w:rPr>
            </w:pPr>
            <w:r>
              <w:rPr>
                <w:sz w:val="16"/>
              </w:rPr>
              <w:t>00147</w:t>
            </w:r>
          </w:p>
        </w:tc>
        <w:tc>
          <w:tcPr>
            <w:tcW w:w="2205" w:type="dxa"/>
            <w:tcBorders>
              <w:top w:val="single" w:sz="6" w:space="0" w:color="000000"/>
              <w:left w:val="single" w:sz="6" w:space="0" w:color="000000"/>
              <w:bottom w:val="nil"/>
            </w:tcBorders>
          </w:tcPr>
          <w:p w14:paraId="329F0DFE" w14:textId="77777777" w:rsidR="000F3B65" w:rsidRDefault="00C64217">
            <w:pPr>
              <w:pStyle w:val="TableParagraph"/>
              <w:spacing w:before="8"/>
              <w:ind w:left="115"/>
              <w:jc w:val="left"/>
              <w:rPr>
                <w:sz w:val="16"/>
              </w:rPr>
            </w:pPr>
            <w:r>
              <w:rPr>
                <w:sz w:val="16"/>
              </w:rPr>
              <w:t>Admitting Doctor</w:t>
            </w:r>
          </w:p>
        </w:tc>
      </w:tr>
      <w:tr w:rsidR="000F3B65" w14:paraId="3FE5EBA8" w14:textId="77777777">
        <w:trPr>
          <w:trHeight w:val="242"/>
        </w:trPr>
        <w:tc>
          <w:tcPr>
            <w:tcW w:w="523" w:type="dxa"/>
            <w:tcBorders>
              <w:top w:val="nil"/>
              <w:bottom w:val="nil"/>
              <w:right w:val="single" w:sz="6" w:space="0" w:color="000000"/>
            </w:tcBorders>
          </w:tcPr>
          <w:p w14:paraId="66E3A271" w14:textId="77777777" w:rsidR="000F3B65" w:rsidRDefault="00C64217">
            <w:pPr>
              <w:pStyle w:val="TableParagraph"/>
              <w:spacing w:before="25"/>
              <w:ind w:left="83" w:right="81"/>
              <w:rPr>
                <w:sz w:val="16"/>
              </w:rPr>
            </w:pPr>
            <w:r>
              <w:rPr>
                <w:sz w:val="16"/>
              </w:rPr>
              <w:t>18</w:t>
            </w:r>
          </w:p>
        </w:tc>
        <w:tc>
          <w:tcPr>
            <w:tcW w:w="516" w:type="dxa"/>
            <w:tcBorders>
              <w:top w:val="nil"/>
              <w:left w:val="single" w:sz="6" w:space="0" w:color="000000"/>
              <w:bottom w:val="nil"/>
              <w:right w:val="single" w:sz="6" w:space="0" w:color="000000"/>
            </w:tcBorders>
          </w:tcPr>
          <w:p w14:paraId="45DBB9BE"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19718F0F"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3489EE8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A9117E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B4E9E62" w14:textId="77777777" w:rsidR="000F3B65" w:rsidRDefault="00C64217">
            <w:pPr>
              <w:pStyle w:val="TableParagraph"/>
              <w:spacing w:before="25"/>
              <w:ind w:left="91" w:right="76"/>
              <w:rPr>
                <w:sz w:val="16"/>
              </w:rPr>
            </w:pPr>
            <w:r>
              <w:rPr>
                <w:sz w:val="16"/>
              </w:rPr>
              <w:t>0018</w:t>
            </w:r>
          </w:p>
        </w:tc>
        <w:tc>
          <w:tcPr>
            <w:tcW w:w="693" w:type="dxa"/>
            <w:tcBorders>
              <w:top w:val="nil"/>
              <w:left w:val="single" w:sz="6" w:space="0" w:color="000000"/>
              <w:bottom w:val="nil"/>
              <w:right w:val="single" w:sz="6" w:space="0" w:color="000000"/>
            </w:tcBorders>
          </w:tcPr>
          <w:p w14:paraId="321EE88C" w14:textId="77777777" w:rsidR="000F3B65" w:rsidRDefault="00C64217">
            <w:pPr>
              <w:pStyle w:val="TableParagraph"/>
              <w:spacing w:before="25"/>
              <w:ind w:left="93" w:right="77"/>
              <w:rPr>
                <w:sz w:val="16"/>
              </w:rPr>
            </w:pPr>
            <w:r>
              <w:rPr>
                <w:sz w:val="16"/>
              </w:rPr>
              <w:t>00148</w:t>
            </w:r>
          </w:p>
        </w:tc>
        <w:tc>
          <w:tcPr>
            <w:tcW w:w="2205" w:type="dxa"/>
            <w:tcBorders>
              <w:top w:val="nil"/>
              <w:left w:val="single" w:sz="6" w:space="0" w:color="000000"/>
              <w:bottom w:val="nil"/>
            </w:tcBorders>
          </w:tcPr>
          <w:p w14:paraId="66CC1F9E" w14:textId="77777777" w:rsidR="000F3B65" w:rsidRDefault="00C64217">
            <w:pPr>
              <w:pStyle w:val="TableParagraph"/>
              <w:spacing w:before="25"/>
              <w:ind w:left="116"/>
              <w:jc w:val="left"/>
              <w:rPr>
                <w:sz w:val="16"/>
              </w:rPr>
            </w:pPr>
            <w:r>
              <w:rPr>
                <w:sz w:val="16"/>
              </w:rPr>
              <w:t>Patient Type</w:t>
            </w:r>
          </w:p>
        </w:tc>
      </w:tr>
      <w:tr w:rsidR="000F3B65" w14:paraId="38C848A6" w14:textId="77777777">
        <w:trPr>
          <w:trHeight w:val="242"/>
        </w:trPr>
        <w:tc>
          <w:tcPr>
            <w:tcW w:w="523" w:type="dxa"/>
            <w:tcBorders>
              <w:top w:val="nil"/>
              <w:bottom w:val="nil"/>
              <w:right w:val="single" w:sz="6" w:space="0" w:color="000000"/>
            </w:tcBorders>
          </w:tcPr>
          <w:p w14:paraId="728E5E26" w14:textId="77777777" w:rsidR="000F3B65" w:rsidRDefault="00C64217">
            <w:pPr>
              <w:pStyle w:val="TableParagraph"/>
              <w:spacing w:before="25"/>
              <w:ind w:left="83" w:right="81"/>
              <w:rPr>
                <w:sz w:val="16"/>
              </w:rPr>
            </w:pPr>
            <w:r>
              <w:rPr>
                <w:sz w:val="16"/>
              </w:rPr>
              <w:t>19</w:t>
            </w:r>
          </w:p>
        </w:tc>
        <w:tc>
          <w:tcPr>
            <w:tcW w:w="516" w:type="dxa"/>
            <w:tcBorders>
              <w:top w:val="nil"/>
              <w:left w:val="single" w:sz="6" w:space="0" w:color="000000"/>
              <w:bottom w:val="nil"/>
              <w:right w:val="single" w:sz="6" w:space="0" w:color="000000"/>
            </w:tcBorders>
          </w:tcPr>
          <w:p w14:paraId="5ABEDB01"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66E4914C" w14:textId="77777777" w:rsidR="000F3B65" w:rsidRDefault="00C64217">
            <w:pPr>
              <w:pStyle w:val="TableParagraph"/>
              <w:spacing w:before="25"/>
              <w:ind w:left="88" w:right="74"/>
              <w:rPr>
                <w:sz w:val="16"/>
              </w:rPr>
            </w:pPr>
            <w:r>
              <w:rPr>
                <w:sz w:val="16"/>
              </w:rPr>
              <w:t>CX</w:t>
            </w:r>
          </w:p>
        </w:tc>
        <w:tc>
          <w:tcPr>
            <w:tcW w:w="712" w:type="dxa"/>
            <w:tcBorders>
              <w:top w:val="nil"/>
              <w:left w:val="single" w:sz="6" w:space="0" w:color="000000"/>
              <w:bottom w:val="nil"/>
              <w:right w:val="single" w:sz="6" w:space="0" w:color="000000"/>
            </w:tcBorders>
          </w:tcPr>
          <w:p w14:paraId="69A70BF0" w14:textId="77777777" w:rsidR="000F3B65" w:rsidRDefault="00C64217">
            <w:pPr>
              <w:pStyle w:val="TableParagraph"/>
              <w:spacing w:before="28"/>
              <w:ind w:left="10"/>
              <w:rPr>
                <w:sz w:val="16"/>
              </w:rPr>
            </w:pPr>
            <w:r>
              <w:rPr>
                <w:sz w:val="16"/>
              </w:rPr>
              <w:t>R</w:t>
            </w:r>
          </w:p>
        </w:tc>
        <w:tc>
          <w:tcPr>
            <w:tcW w:w="1055" w:type="dxa"/>
            <w:tcBorders>
              <w:top w:val="nil"/>
              <w:left w:val="single" w:sz="6" w:space="0" w:color="000000"/>
              <w:bottom w:val="nil"/>
              <w:right w:val="single" w:sz="6" w:space="0" w:color="000000"/>
            </w:tcBorders>
          </w:tcPr>
          <w:p w14:paraId="4881F5A4" w14:textId="77777777" w:rsidR="000F3B65" w:rsidRDefault="00C64217">
            <w:pPr>
              <w:pStyle w:val="TableParagraph"/>
              <w:spacing w:before="28"/>
              <w:ind w:left="88" w:right="79"/>
              <w:rPr>
                <w:sz w:val="16"/>
              </w:rPr>
            </w:pPr>
            <w:r>
              <w:rPr>
                <w:sz w:val="16"/>
              </w:rPr>
              <w:t>[1..1]</w:t>
            </w:r>
          </w:p>
        </w:tc>
        <w:tc>
          <w:tcPr>
            <w:tcW w:w="628" w:type="dxa"/>
            <w:tcBorders>
              <w:top w:val="nil"/>
              <w:left w:val="single" w:sz="6" w:space="0" w:color="000000"/>
              <w:bottom w:val="nil"/>
              <w:right w:val="single" w:sz="6" w:space="0" w:color="000000"/>
            </w:tcBorders>
          </w:tcPr>
          <w:p w14:paraId="3CB96D4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0A2B27C" w14:textId="77777777" w:rsidR="000F3B65" w:rsidRDefault="00C64217">
            <w:pPr>
              <w:pStyle w:val="TableParagraph"/>
              <w:spacing w:before="25"/>
              <w:ind w:left="93" w:right="77"/>
              <w:rPr>
                <w:sz w:val="16"/>
              </w:rPr>
            </w:pPr>
            <w:r>
              <w:rPr>
                <w:sz w:val="16"/>
              </w:rPr>
              <w:t>00149</w:t>
            </w:r>
          </w:p>
        </w:tc>
        <w:tc>
          <w:tcPr>
            <w:tcW w:w="2205" w:type="dxa"/>
            <w:tcBorders>
              <w:top w:val="nil"/>
              <w:left w:val="single" w:sz="6" w:space="0" w:color="000000"/>
              <w:bottom w:val="nil"/>
            </w:tcBorders>
          </w:tcPr>
          <w:p w14:paraId="6CA60986" w14:textId="77777777" w:rsidR="000F3B65" w:rsidRDefault="00C64217">
            <w:pPr>
              <w:pStyle w:val="TableParagraph"/>
              <w:spacing w:before="25"/>
              <w:ind w:left="116"/>
              <w:jc w:val="left"/>
              <w:rPr>
                <w:sz w:val="16"/>
              </w:rPr>
            </w:pPr>
            <w:r>
              <w:rPr>
                <w:sz w:val="16"/>
              </w:rPr>
              <w:t>Visit Number</w:t>
            </w:r>
          </w:p>
        </w:tc>
      </w:tr>
      <w:tr w:rsidR="000F3B65" w14:paraId="566C785A" w14:textId="77777777">
        <w:trPr>
          <w:trHeight w:val="242"/>
        </w:trPr>
        <w:tc>
          <w:tcPr>
            <w:tcW w:w="523" w:type="dxa"/>
            <w:tcBorders>
              <w:top w:val="nil"/>
              <w:bottom w:val="nil"/>
              <w:right w:val="single" w:sz="6" w:space="0" w:color="000000"/>
            </w:tcBorders>
          </w:tcPr>
          <w:p w14:paraId="7697E297" w14:textId="77777777" w:rsidR="000F3B65" w:rsidRDefault="00C64217">
            <w:pPr>
              <w:pStyle w:val="TableParagraph"/>
              <w:spacing w:before="25"/>
              <w:ind w:left="83" w:right="81"/>
              <w:rPr>
                <w:sz w:val="16"/>
              </w:rPr>
            </w:pPr>
            <w:r>
              <w:rPr>
                <w:sz w:val="16"/>
              </w:rPr>
              <w:t>20</w:t>
            </w:r>
          </w:p>
        </w:tc>
        <w:tc>
          <w:tcPr>
            <w:tcW w:w="516" w:type="dxa"/>
            <w:tcBorders>
              <w:top w:val="nil"/>
              <w:left w:val="single" w:sz="6" w:space="0" w:color="000000"/>
              <w:bottom w:val="nil"/>
              <w:right w:val="single" w:sz="6" w:space="0" w:color="000000"/>
            </w:tcBorders>
          </w:tcPr>
          <w:p w14:paraId="3BDCB656" w14:textId="77777777" w:rsidR="000F3B65" w:rsidRDefault="00C64217">
            <w:pPr>
              <w:pStyle w:val="TableParagraph"/>
              <w:spacing w:before="25"/>
              <w:ind w:right="155"/>
              <w:jc w:val="right"/>
              <w:rPr>
                <w:sz w:val="16"/>
              </w:rPr>
            </w:pPr>
            <w:r>
              <w:rPr>
                <w:sz w:val="16"/>
              </w:rPr>
              <w:t>50</w:t>
            </w:r>
          </w:p>
        </w:tc>
        <w:tc>
          <w:tcPr>
            <w:tcW w:w="566" w:type="dxa"/>
            <w:tcBorders>
              <w:top w:val="nil"/>
              <w:left w:val="single" w:sz="6" w:space="0" w:color="000000"/>
              <w:bottom w:val="nil"/>
              <w:right w:val="single" w:sz="6" w:space="0" w:color="000000"/>
            </w:tcBorders>
          </w:tcPr>
          <w:p w14:paraId="1D4BE845" w14:textId="77777777" w:rsidR="000F3B65" w:rsidRDefault="00C64217">
            <w:pPr>
              <w:pStyle w:val="TableParagraph"/>
              <w:spacing w:before="25"/>
              <w:ind w:left="88" w:right="76"/>
              <w:rPr>
                <w:sz w:val="16"/>
              </w:rPr>
            </w:pPr>
            <w:r>
              <w:rPr>
                <w:sz w:val="16"/>
              </w:rPr>
              <w:t>FC</w:t>
            </w:r>
          </w:p>
        </w:tc>
        <w:tc>
          <w:tcPr>
            <w:tcW w:w="712" w:type="dxa"/>
            <w:tcBorders>
              <w:top w:val="nil"/>
              <w:left w:val="single" w:sz="6" w:space="0" w:color="000000"/>
              <w:bottom w:val="nil"/>
              <w:right w:val="single" w:sz="6" w:space="0" w:color="000000"/>
            </w:tcBorders>
          </w:tcPr>
          <w:p w14:paraId="041A6F8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535DE1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E970EB2" w14:textId="77777777" w:rsidR="000F3B65" w:rsidRDefault="00C64217">
            <w:pPr>
              <w:pStyle w:val="TableParagraph"/>
              <w:spacing w:before="25"/>
              <w:ind w:left="91" w:right="76"/>
              <w:rPr>
                <w:sz w:val="16"/>
              </w:rPr>
            </w:pPr>
            <w:r>
              <w:rPr>
                <w:sz w:val="16"/>
              </w:rPr>
              <w:t>0064</w:t>
            </w:r>
          </w:p>
        </w:tc>
        <w:tc>
          <w:tcPr>
            <w:tcW w:w="693" w:type="dxa"/>
            <w:tcBorders>
              <w:top w:val="nil"/>
              <w:left w:val="single" w:sz="6" w:space="0" w:color="000000"/>
              <w:bottom w:val="nil"/>
              <w:right w:val="single" w:sz="6" w:space="0" w:color="000000"/>
            </w:tcBorders>
          </w:tcPr>
          <w:p w14:paraId="041BAECA" w14:textId="77777777" w:rsidR="000F3B65" w:rsidRDefault="00C64217">
            <w:pPr>
              <w:pStyle w:val="TableParagraph"/>
              <w:spacing w:before="25"/>
              <w:ind w:left="93" w:right="77"/>
              <w:rPr>
                <w:sz w:val="16"/>
              </w:rPr>
            </w:pPr>
            <w:r>
              <w:rPr>
                <w:sz w:val="16"/>
              </w:rPr>
              <w:t>00150</w:t>
            </w:r>
          </w:p>
        </w:tc>
        <w:tc>
          <w:tcPr>
            <w:tcW w:w="2205" w:type="dxa"/>
            <w:tcBorders>
              <w:top w:val="nil"/>
              <w:left w:val="single" w:sz="6" w:space="0" w:color="000000"/>
              <w:bottom w:val="nil"/>
            </w:tcBorders>
          </w:tcPr>
          <w:p w14:paraId="350D330E" w14:textId="77777777" w:rsidR="000F3B65" w:rsidRDefault="00C64217">
            <w:pPr>
              <w:pStyle w:val="TableParagraph"/>
              <w:spacing w:before="25"/>
              <w:ind w:left="116"/>
              <w:jc w:val="left"/>
              <w:rPr>
                <w:sz w:val="16"/>
              </w:rPr>
            </w:pPr>
            <w:r>
              <w:rPr>
                <w:sz w:val="16"/>
              </w:rPr>
              <w:t>Financial Class</w:t>
            </w:r>
          </w:p>
        </w:tc>
      </w:tr>
      <w:tr w:rsidR="000F3B65" w14:paraId="4C61CF6A" w14:textId="77777777">
        <w:trPr>
          <w:trHeight w:val="241"/>
        </w:trPr>
        <w:tc>
          <w:tcPr>
            <w:tcW w:w="523" w:type="dxa"/>
            <w:tcBorders>
              <w:top w:val="nil"/>
              <w:bottom w:val="nil"/>
              <w:right w:val="single" w:sz="6" w:space="0" w:color="000000"/>
            </w:tcBorders>
          </w:tcPr>
          <w:p w14:paraId="1A51ED7D" w14:textId="77777777" w:rsidR="000F3B65" w:rsidRDefault="00C64217">
            <w:pPr>
              <w:pStyle w:val="TableParagraph"/>
              <w:spacing w:before="25"/>
              <w:ind w:left="83" w:right="81"/>
              <w:rPr>
                <w:sz w:val="16"/>
              </w:rPr>
            </w:pPr>
            <w:r>
              <w:rPr>
                <w:sz w:val="16"/>
              </w:rPr>
              <w:t>21</w:t>
            </w:r>
          </w:p>
        </w:tc>
        <w:tc>
          <w:tcPr>
            <w:tcW w:w="516" w:type="dxa"/>
            <w:tcBorders>
              <w:top w:val="nil"/>
              <w:left w:val="single" w:sz="6" w:space="0" w:color="000000"/>
              <w:bottom w:val="nil"/>
              <w:right w:val="single" w:sz="6" w:space="0" w:color="000000"/>
            </w:tcBorders>
          </w:tcPr>
          <w:p w14:paraId="54109140"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1AA130F9"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34E08970"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5056462"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AE8BD25" w14:textId="77777777" w:rsidR="000F3B65" w:rsidRDefault="00C64217">
            <w:pPr>
              <w:pStyle w:val="TableParagraph"/>
              <w:spacing w:before="25"/>
              <w:ind w:left="90" w:right="76"/>
              <w:rPr>
                <w:sz w:val="16"/>
              </w:rPr>
            </w:pPr>
            <w:r>
              <w:rPr>
                <w:sz w:val="16"/>
              </w:rPr>
              <w:t>0032</w:t>
            </w:r>
          </w:p>
        </w:tc>
        <w:tc>
          <w:tcPr>
            <w:tcW w:w="693" w:type="dxa"/>
            <w:tcBorders>
              <w:top w:val="nil"/>
              <w:left w:val="single" w:sz="6" w:space="0" w:color="000000"/>
              <w:bottom w:val="nil"/>
              <w:right w:val="single" w:sz="6" w:space="0" w:color="000000"/>
            </w:tcBorders>
          </w:tcPr>
          <w:p w14:paraId="2DAD2177" w14:textId="77777777" w:rsidR="000F3B65" w:rsidRDefault="00C64217">
            <w:pPr>
              <w:pStyle w:val="TableParagraph"/>
              <w:spacing w:before="25"/>
              <w:ind w:left="92" w:right="77"/>
              <w:rPr>
                <w:sz w:val="16"/>
              </w:rPr>
            </w:pPr>
            <w:r>
              <w:rPr>
                <w:sz w:val="16"/>
              </w:rPr>
              <w:t>00151</w:t>
            </w:r>
          </w:p>
        </w:tc>
        <w:tc>
          <w:tcPr>
            <w:tcW w:w="2205" w:type="dxa"/>
            <w:tcBorders>
              <w:top w:val="nil"/>
              <w:left w:val="single" w:sz="6" w:space="0" w:color="000000"/>
              <w:bottom w:val="nil"/>
            </w:tcBorders>
          </w:tcPr>
          <w:p w14:paraId="65E990B8" w14:textId="77777777" w:rsidR="000F3B65" w:rsidRDefault="00C64217">
            <w:pPr>
              <w:pStyle w:val="TableParagraph"/>
              <w:spacing w:before="25"/>
              <w:ind w:left="115"/>
              <w:jc w:val="left"/>
              <w:rPr>
                <w:sz w:val="16"/>
              </w:rPr>
            </w:pPr>
            <w:r>
              <w:rPr>
                <w:sz w:val="16"/>
              </w:rPr>
              <w:t>Charge Price Indicator</w:t>
            </w:r>
          </w:p>
        </w:tc>
      </w:tr>
      <w:tr w:rsidR="000F3B65" w14:paraId="1C4A0D0E" w14:textId="77777777">
        <w:trPr>
          <w:trHeight w:val="241"/>
        </w:trPr>
        <w:tc>
          <w:tcPr>
            <w:tcW w:w="523" w:type="dxa"/>
            <w:tcBorders>
              <w:top w:val="nil"/>
              <w:bottom w:val="nil"/>
              <w:right w:val="single" w:sz="6" w:space="0" w:color="000000"/>
            </w:tcBorders>
          </w:tcPr>
          <w:p w14:paraId="5F5EF6EA" w14:textId="77777777" w:rsidR="000F3B65" w:rsidRDefault="00C64217">
            <w:pPr>
              <w:pStyle w:val="TableParagraph"/>
              <w:ind w:left="83" w:right="81"/>
              <w:rPr>
                <w:sz w:val="16"/>
              </w:rPr>
            </w:pPr>
            <w:r>
              <w:rPr>
                <w:sz w:val="16"/>
              </w:rPr>
              <w:t>22</w:t>
            </w:r>
          </w:p>
        </w:tc>
        <w:tc>
          <w:tcPr>
            <w:tcW w:w="516" w:type="dxa"/>
            <w:tcBorders>
              <w:top w:val="nil"/>
              <w:left w:val="single" w:sz="6" w:space="0" w:color="000000"/>
              <w:bottom w:val="nil"/>
              <w:right w:val="single" w:sz="6" w:space="0" w:color="000000"/>
            </w:tcBorders>
          </w:tcPr>
          <w:p w14:paraId="59334DF1"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2041F5B6"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1D7C14D2"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3C377DA1"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37DB4BF3" w14:textId="77777777" w:rsidR="000F3B65" w:rsidRDefault="00C64217">
            <w:pPr>
              <w:pStyle w:val="TableParagraph"/>
              <w:ind w:left="90" w:right="76"/>
              <w:rPr>
                <w:sz w:val="16"/>
              </w:rPr>
            </w:pPr>
            <w:r>
              <w:rPr>
                <w:sz w:val="16"/>
              </w:rPr>
              <w:t>0045</w:t>
            </w:r>
          </w:p>
        </w:tc>
        <w:tc>
          <w:tcPr>
            <w:tcW w:w="693" w:type="dxa"/>
            <w:tcBorders>
              <w:top w:val="nil"/>
              <w:left w:val="single" w:sz="6" w:space="0" w:color="000000"/>
              <w:bottom w:val="nil"/>
              <w:right w:val="single" w:sz="6" w:space="0" w:color="000000"/>
            </w:tcBorders>
          </w:tcPr>
          <w:p w14:paraId="72FD8789" w14:textId="77777777" w:rsidR="000F3B65" w:rsidRDefault="00C64217">
            <w:pPr>
              <w:pStyle w:val="TableParagraph"/>
              <w:ind w:left="92" w:right="77"/>
              <w:rPr>
                <w:sz w:val="16"/>
              </w:rPr>
            </w:pPr>
            <w:r>
              <w:rPr>
                <w:sz w:val="16"/>
              </w:rPr>
              <w:t>00152</w:t>
            </w:r>
          </w:p>
        </w:tc>
        <w:tc>
          <w:tcPr>
            <w:tcW w:w="2205" w:type="dxa"/>
            <w:tcBorders>
              <w:top w:val="nil"/>
              <w:left w:val="single" w:sz="6" w:space="0" w:color="000000"/>
              <w:bottom w:val="nil"/>
            </w:tcBorders>
          </w:tcPr>
          <w:p w14:paraId="03457FF2" w14:textId="77777777" w:rsidR="000F3B65" w:rsidRDefault="00C64217">
            <w:pPr>
              <w:pStyle w:val="TableParagraph"/>
              <w:ind w:left="115"/>
              <w:jc w:val="left"/>
              <w:rPr>
                <w:sz w:val="16"/>
              </w:rPr>
            </w:pPr>
            <w:r>
              <w:rPr>
                <w:sz w:val="16"/>
              </w:rPr>
              <w:t>Courtesy Code</w:t>
            </w:r>
          </w:p>
        </w:tc>
      </w:tr>
      <w:tr w:rsidR="000F3B65" w14:paraId="443CCA46" w14:textId="77777777">
        <w:trPr>
          <w:trHeight w:val="242"/>
        </w:trPr>
        <w:tc>
          <w:tcPr>
            <w:tcW w:w="523" w:type="dxa"/>
            <w:tcBorders>
              <w:top w:val="nil"/>
              <w:bottom w:val="nil"/>
              <w:right w:val="single" w:sz="6" w:space="0" w:color="000000"/>
            </w:tcBorders>
          </w:tcPr>
          <w:p w14:paraId="5FE39705" w14:textId="77777777" w:rsidR="000F3B65" w:rsidRDefault="00C64217">
            <w:pPr>
              <w:pStyle w:val="TableParagraph"/>
              <w:spacing w:before="25"/>
              <w:ind w:left="83" w:right="81"/>
              <w:rPr>
                <w:sz w:val="16"/>
              </w:rPr>
            </w:pPr>
            <w:r>
              <w:rPr>
                <w:sz w:val="16"/>
              </w:rPr>
              <w:t>23</w:t>
            </w:r>
          </w:p>
        </w:tc>
        <w:tc>
          <w:tcPr>
            <w:tcW w:w="516" w:type="dxa"/>
            <w:tcBorders>
              <w:top w:val="nil"/>
              <w:left w:val="single" w:sz="6" w:space="0" w:color="000000"/>
              <w:bottom w:val="nil"/>
              <w:right w:val="single" w:sz="6" w:space="0" w:color="000000"/>
            </w:tcBorders>
          </w:tcPr>
          <w:p w14:paraId="39258FDB"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710C93C1"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A8D531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AB97C7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8E986CC" w14:textId="77777777" w:rsidR="000F3B65" w:rsidRDefault="00C64217">
            <w:pPr>
              <w:pStyle w:val="TableParagraph"/>
              <w:spacing w:before="25"/>
              <w:ind w:left="90" w:right="76"/>
              <w:rPr>
                <w:sz w:val="16"/>
              </w:rPr>
            </w:pPr>
            <w:r>
              <w:rPr>
                <w:sz w:val="16"/>
              </w:rPr>
              <w:t>0046</w:t>
            </w:r>
          </w:p>
        </w:tc>
        <w:tc>
          <w:tcPr>
            <w:tcW w:w="693" w:type="dxa"/>
            <w:tcBorders>
              <w:top w:val="nil"/>
              <w:left w:val="single" w:sz="6" w:space="0" w:color="000000"/>
              <w:bottom w:val="nil"/>
              <w:right w:val="single" w:sz="6" w:space="0" w:color="000000"/>
            </w:tcBorders>
          </w:tcPr>
          <w:p w14:paraId="61E53392" w14:textId="77777777" w:rsidR="000F3B65" w:rsidRDefault="00C64217">
            <w:pPr>
              <w:pStyle w:val="TableParagraph"/>
              <w:spacing w:before="25"/>
              <w:ind w:left="92" w:right="77"/>
              <w:rPr>
                <w:sz w:val="16"/>
              </w:rPr>
            </w:pPr>
            <w:r>
              <w:rPr>
                <w:sz w:val="16"/>
              </w:rPr>
              <w:t>00153</w:t>
            </w:r>
          </w:p>
        </w:tc>
        <w:tc>
          <w:tcPr>
            <w:tcW w:w="2205" w:type="dxa"/>
            <w:tcBorders>
              <w:top w:val="nil"/>
              <w:left w:val="single" w:sz="6" w:space="0" w:color="000000"/>
              <w:bottom w:val="nil"/>
            </w:tcBorders>
          </w:tcPr>
          <w:p w14:paraId="30F864B9" w14:textId="77777777" w:rsidR="000F3B65" w:rsidRDefault="00C64217">
            <w:pPr>
              <w:pStyle w:val="TableParagraph"/>
              <w:spacing w:before="25"/>
              <w:ind w:left="115"/>
              <w:jc w:val="left"/>
              <w:rPr>
                <w:sz w:val="16"/>
              </w:rPr>
            </w:pPr>
            <w:r>
              <w:rPr>
                <w:sz w:val="16"/>
              </w:rPr>
              <w:t>Credit Rating</w:t>
            </w:r>
          </w:p>
        </w:tc>
      </w:tr>
      <w:tr w:rsidR="000F3B65" w14:paraId="403C9F56" w14:textId="77777777">
        <w:trPr>
          <w:trHeight w:val="242"/>
        </w:trPr>
        <w:tc>
          <w:tcPr>
            <w:tcW w:w="523" w:type="dxa"/>
            <w:tcBorders>
              <w:top w:val="nil"/>
              <w:bottom w:val="nil"/>
              <w:right w:val="single" w:sz="6" w:space="0" w:color="000000"/>
            </w:tcBorders>
          </w:tcPr>
          <w:p w14:paraId="6B28BAB1" w14:textId="77777777" w:rsidR="000F3B65" w:rsidRDefault="00C64217">
            <w:pPr>
              <w:pStyle w:val="TableParagraph"/>
              <w:spacing w:before="25"/>
              <w:ind w:left="83" w:right="81"/>
              <w:rPr>
                <w:sz w:val="16"/>
              </w:rPr>
            </w:pPr>
            <w:r>
              <w:rPr>
                <w:sz w:val="16"/>
              </w:rPr>
              <w:t>24</w:t>
            </w:r>
          </w:p>
        </w:tc>
        <w:tc>
          <w:tcPr>
            <w:tcW w:w="516" w:type="dxa"/>
            <w:tcBorders>
              <w:top w:val="nil"/>
              <w:left w:val="single" w:sz="6" w:space="0" w:color="000000"/>
              <w:bottom w:val="nil"/>
              <w:right w:val="single" w:sz="6" w:space="0" w:color="000000"/>
            </w:tcBorders>
          </w:tcPr>
          <w:p w14:paraId="148EFB49"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4C4AD10C"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6D4295A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E74B8EF"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EE76D62" w14:textId="77777777" w:rsidR="000F3B65" w:rsidRDefault="00C64217">
            <w:pPr>
              <w:pStyle w:val="TableParagraph"/>
              <w:spacing w:before="25"/>
              <w:ind w:left="90" w:right="76"/>
              <w:rPr>
                <w:sz w:val="16"/>
              </w:rPr>
            </w:pPr>
            <w:r>
              <w:rPr>
                <w:sz w:val="16"/>
              </w:rPr>
              <w:t>0044</w:t>
            </w:r>
          </w:p>
        </w:tc>
        <w:tc>
          <w:tcPr>
            <w:tcW w:w="693" w:type="dxa"/>
            <w:tcBorders>
              <w:top w:val="nil"/>
              <w:left w:val="single" w:sz="6" w:space="0" w:color="000000"/>
              <w:bottom w:val="nil"/>
              <w:right w:val="single" w:sz="6" w:space="0" w:color="000000"/>
            </w:tcBorders>
          </w:tcPr>
          <w:p w14:paraId="1F5C2A29" w14:textId="77777777" w:rsidR="000F3B65" w:rsidRDefault="00C64217">
            <w:pPr>
              <w:pStyle w:val="TableParagraph"/>
              <w:spacing w:before="25"/>
              <w:ind w:left="92" w:right="77"/>
              <w:rPr>
                <w:sz w:val="16"/>
              </w:rPr>
            </w:pPr>
            <w:r>
              <w:rPr>
                <w:sz w:val="16"/>
              </w:rPr>
              <w:t>00154</w:t>
            </w:r>
          </w:p>
        </w:tc>
        <w:tc>
          <w:tcPr>
            <w:tcW w:w="2205" w:type="dxa"/>
            <w:tcBorders>
              <w:top w:val="nil"/>
              <w:left w:val="single" w:sz="6" w:space="0" w:color="000000"/>
              <w:bottom w:val="nil"/>
            </w:tcBorders>
          </w:tcPr>
          <w:p w14:paraId="2DCA2D67" w14:textId="77777777" w:rsidR="000F3B65" w:rsidRDefault="00C64217">
            <w:pPr>
              <w:pStyle w:val="TableParagraph"/>
              <w:spacing w:before="25"/>
              <w:ind w:left="115"/>
              <w:jc w:val="left"/>
              <w:rPr>
                <w:sz w:val="16"/>
              </w:rPr>
            </w:pPr>
            <w:r>
              <w:rPr>
                <w:sz w:val="16"/>
              </w:rPr>
              <w:t>Contract Code</w:t>
            </w:r>
          </w:p>
        </w:tc>
      </w:tr>
      <w:tr w:rsidR="000F3B65" w14:paraId="681418AB" w14:textId="77777777">
        <w:trPr>
          <w:trHeight w:val="242"/>
        </w:trPr>
        <w:tc>
          <w:tcPr>
            <w:tcW w:w="523" w:type="dxa"/>
            <w:tcBorders>
              <w:top w:val="nil"/>
              <w:bottom w:val="nil"/>
              <w:right w:val="single" w:sz="6" w:space="0" w:color="000000"/>
            </w:tcBorders>
          </w:tcPr>
          <w:p w14:paraId="70B974B1" w14:textId="77777777" w:rsidR="000F3B65" w:rsidRDefault="00C64217">
            <w:pPr>
              <w:pStyle w:val="TableParagraph"/>
              <w:spacing w:before="25"/>
              <w:ind w:left="83" w:right="81"/>
              <w:rPr>
                <w:sz w:val="16"/>
              </w:rPr>
            </w:pPr>
            <w:r>
              <w:rPr>
                <w:sz w:val="16"/>
              </w:rPr>
              <w:t>25</w:t>
            </w:r>
          </w:p>
        </w:tc>
        <w:tc>
          <w:tcPr>
            <w:tcW w:w="516" w:type="dxa"/>
            <w:tcBorders>
              <w:top w:val="nil"/>
              <w:left w:val="single" w:sz="6" w:space="0" w:color="000000"/>
              <w:bottom w:val="nil"/>
              <w:right w:val="single" w:sz="6" w:space="0" w:color="000000"/>
            </w:tcBorders>
          </w:tcPr>
          <w:p w14:paraId="15BE8AF6"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49E5BF22"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0DE244E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C7B468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04DDB1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5DA318F" w14:textId="77777777" w:rsidR="000F3B65" w:rsidRDefault="00C64217">
            <w:pPr>
              <w:pStyle w:val="TableParagraph"/>
              <w:spacing w:before="25"/>
              <w:ind w:left="93" w:right="77"/>
              <w:rPr>
                <w:sz w:val="16"/>
              </w:rPr>
            </w:pPr>
            <w:r>
              <w:rPr>
                <w:sz w:val="16"/>
              </w:rPr>
              <w:t>00155</w:t>
            </w:r>
          </w:p>
        </w:tc>
        <w:tc>
          <w:tcPr>
            <w:tcW w:w="2205" w:type="dxa"/>
            <w:tcBorders>
              <w:top w:val="nil"/>
              <w:left w:val="single" w:sz="6" w:space="0" w:color="000000"/>
              <w:bottom w:val="nil"/>
            </w:tcBorders>
          </w:tcPr>
          <w:p w14:paraId="3EAC03A1" w14:textId="77777777" w:rsidR="000F3B65" w:rsidRDefault="00C64217">
            <w:pPr>
              <w:pStyle w:val="TableParagraph"/>
              <w:spacing w:before="25"/>
              <w:ind w:left="116"/>
              <w:jc w:val="left"/>
              <w:rPr>
                <w:sz w:val="16"/>
              </w:rPr>
            </w:pPr>
            <w:r>
              <w:rPr>
                <w:sz w:val="16"/>
              </w:rPr>
              <w:t>Contract Effective Date</w:t>
            </w:r>
          </w:p>
        </w:tc>
      </w:tr>
      <w:tr w:rsidR="000F3B65" w14:paraId="15F4F15C" w14:textId="77777777">
        <w:trPr>
          <w:trHeight w:val="241"/>
        </w:trPr>
        <w:tc>
          <w:tcPr>
            <w:tcW w:w="523" w:type="dxa"/>
            <w:tcBorders>
              <w:top w:val="nil"/>
              <w:bottom w:val="nil"/>
              <w:right w:val="single" w:sz="6" w:space="0" w:color="000000"/>
            </w:tcBorders>
          </w:tcPr>
          <w:p w14:paraId="66034883" w14:textId="77777777" w:rsidR="000F3B65" w:rsidRDefault="00C64217">
            <w:pPr>
              <w:pStyle w:val="TableParagraph"/>
              <w:spacing w:before="25"/>
              <w:ind w:left="83" w:right="81"/>
              <w:rPr>
                <w:sz w:val="16"/>
              </w:rPr>
            </w:pPr>
            <w:r>
              <w:rPr>
                <w:sz w:val="16"/>
              </w:rPr>
              <w:t>26</w:t>
            </w:r>
          </w:p>
        </w:tc>
        <w:tc>
          <w:tcPr>
            <w:tcW w:w="516" w:type="dxa"/>
            <w:tcBorders>
              <w:top w:val="nil"/>
              <w:left w:val="single" w:sz="6" w:space="0" w:color="000000"/>
              <w:bottom w:val="nil"/>
              <w:right w:val="single" w:sz="6" w:space="0" w:color="000000"/>
            </w:tcBorders>
          </w:tcPr>
          <w:p w14:paraId="2701B51D"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078DE61E"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69C1B26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6E74C9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272889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EEEB7C2" w14:textId="77777777" w:rsidR="000F3B65" w:rsidRDefault="00C64217">
            <w:pPr>
              <w:pStyle w:val="TableParagraph"/>
              <w:spacing w:before="25"/>
              <w:ind w:left="93" w:right="77"/>
              <w:rPr>
                <w:sz w:val="16"/>
              </w:rPr>
            </w:pPr>
            <w:r>
              <w:rPr>
                <w:sz w:val="16"/>
              </w:rPr>
              <w:t>00156</w:t>
            </w:r>
          </w:p>
        </w:tc>
        <w:tc>
          <w:tcPr>
            <w:tcW w:w="2205" w:type="dxa"/>
            <w:tcBorders>
              <w:top w:val="nil"/>
              <w:left w:val="single" w:sz="6" w:space="0" w:color="000000"/>
              <w:bottom w:val="nil"/>
            </w:tcBorders>
          </w:tcPr>
          <w:p w14:paraId="570C8270" w14:textId="77777777" w:rsidR="000F3B65" w:rsidRDefault="00C64217">
            <w:pPr>
              <w:pStyle w:val="TableParagraph"/>
              <w:spacing w:before="25"/>
              <w:ind w:left="116"/>
              <w:jc w:val="left"/>
              <w:rPr>
                <w:sz w:val="16"/>
              </w:rPr>
            </w:pPr>
            <w:r>
              <w:rPr>
                <w:sz w:val="16"/>
              </w:rPr>
              <w:t>Contract Amount</w:t>
            </w:r>
          </w:p>
        </w:tc>
      </w:tr>
      <w:tr w:rsidR="000F3B65" w14:paraId="236FF6EA" w14:textId="77777777">
        <w:trPr>
          <w:trHeight w:val="241"/>
        </w:trPr>
        <w:tc>
          <w:tcPr>
            <w:tcW w:w="523" w:type="dxa"/>
            <w:tcBorders>
              <w:top w:val="nil"/>
              <w:bottom w:val="nil"/>
              <w:right w:val="single" w:sz="6" w:space="0" w:color="000000"/>
            </w:tcBorders>
          </w:tcPr>
          <w:p w14:paraId="70DC14C2" w14:textId="77777777" w:rsidR="000F3B65" w:rsidRDefault="00C64217">
            <w:pPr>
              <w:pStyle w:val="TableParagraph"/>
              <w:ind w:left="83" w:right="81"/>
              <w:rPr>
                <w:sz w:val="16"/>
              </w:rPr>
            </w:pPr>
            <w:r>
              <w:rPr>
                <w:sz w:val="16"/>
              </w:rPr>
              <w:t>27</w:t>
            </w:r>
          </w:p>
        </w:tc>
        <w:tc>
          <w:tcPr>
            <w:tcW w:w="516" w:type="dxa"/>
            <w:tcBorders>
              <w:top w:val="nil"/>
              <w:left w:val="single" w:sz="6" w:space="0" w:color="000000"/>
              <w:bottom w:val="nil"/>
              <w:right w:val="single" w:sz="6" w:space="0" w:color="000000"/>
            </w:tcBorders>
          </w:tcPr>
          <w:p w14:paraId="46155B79" w14:textId="77777777" w:rsidR="000F3B65" w:rsidRDefault="00C64217">
            <w:pPr>
              <w:pStyle w:val="TableParagraph"/>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3C631AAE" w14:textId="77777777" w:rsidR="000F3B65" w:rsidRDefault="00C64217">
            <w:pPr>
              <w:pStyle w:val="TableParagraph"/>
              <w:ind w:left="88" w:right="75"/>
              <w:rPr>
                <w:sz w:val="16"/>
              </w:rPr>
            </w:pPr>
            <w:r>
              <w:rPr>
                <w:sz w:val="16"/>
              </w:rPr>
              <w:t>NM</w:t>
            </w:r>
          </w:p>
        </w:tc>
        <w:tc>
          <w:tcPr>
            <w:tcW w:w="712" w:type="dxa"/>
            <w:tcBorders>
              <w:top w:val="nil"/>
              <w:left w:val="single" w:sz="6" w:space="0" w:color="000000"/>
              <w:bottom w:val="nil"/>
              <w:right w:val="single" w:sz="6" w:space="0" w:color="000000"/>
            </w:tcBorders>
          </w:tcPr>
          <w:p w14:paraId="41036A5D"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3B1453DE"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15E23C9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33A8D79" w14:textId="77777777" w:rsidR="000F3B65" w:rsidRDefault="00C64217">
            <w:pPr>
              <w:pStyle w:val="TableParagraph"/>
              <w:ind w:left="93" w:right="77"/>
              <w:rPr>
                <w:sz w:val="16"/>
              </w:rPr>
            </w:pPr>
            <w:r>
              <w:rPr>
                <w:sz w:val="16"/>
              </w:rPr>
              <w:t>00157</w:t>
            </w:r>
          </w:p>
        </w:tc>
        <w:tc>
          <w:tcPr>
            <w:tcW w:w="2205" w:type="dxa"/>
            <w:tcBorders>
              <w:top w:val="nil"/>
              <w:left w:val="single" w:sz="6" w:space="0" w:color="000000"/>
              <w:bottom w:val="nil"/>
            </w:tcBorders>
          </w:tcPr>
          <w:p w14:paraId="18522C08" w14:textId="77777777" w:rsidR="000F3B65" w:rsidRDefault="00C64217">
            <w:pPr>
              <w:pStyle w:val="TableParagraph"/>
              <w:ind w:left="116"/>
              <w:jc w:val="left"/>
              <w:rPr>
                <w:sz w:val="16"/>
              </w:rPr>
            </w:pPr>
            <w:r>
              <w:rPr>
                <w:sz w:val="16"/>
              </w:rPr>
              <w:t>Contract Period</w:t>
            </w:r>
          </w:p>
        </w:tc>
      </w:tr>
      <w:tr w:rsidR="000F3B65" w14:paraId="2126A889" w14:textId="77777777">
        <w:trPr>
          <w:trHeight w:val="242"/>
        </w:trPr>
        <w:tc>
          <w:tcPr>
            <w:tcW w:w="523" w:type="dxa"/>
            <w:tcBorders>
              <w:top w:val="nil"/>
              <w:bottom w:val="nil"/>
              <w:right w:val="single" w:sz="6" w:space="0" w:color="000000"/>
            </w:tcBorders>
          </w:tcPr>
          <w:p w14:paraId="196037D7" w14:textId="77777777" w:rsidR="000F3B65" w:rsidRDefault="00C64217">
            <w:pPr>
              <w:pStyle w:val="TableParagraph"/>
              <w:spacing w:before="25"/>
              <w:ind w:left="83" w:right="81"/>
              <w:rPr>
                <w:sz w:val="16"/>
              </w:rPr>
            </w:pPr>
            <w:r>
              <w:rPr>
                <w:sz w:val="16"/>
              </w:rPr>
              <w:t>28</w:t>
            </w:r>
          </w:p>
        </w:tc>
        <w:tc>
          <w:tcPr>
            <w:tcW w:w="516" w:type="dxa"/>
            <w:tcBorders>
              <w:top w:val="nil"/>
              <w:left w:val="single" w:sz="6" w:space="0" w:color="000000"/>
              <w:bottom w:val="nil"/>
              <w:right w:val="single" w:sz="6" w:space="0" w:color="000000"/>
            </w:tcBorders>
          </w:tcPr>
          <w:p w14:paraId="1B4AFBDD"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26AD0F13"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82811CF"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4401E19"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ACF6E22" w14:textId="77777777" w:rsidR="000F3B65" w:rsidRDefault="00C64217">
            <w:pPr>
              <w:pStyle w:val="TableParagraph"/>
              <w:spacing w:before="25"/>
              <w:ind w:left="90" w:right="76"/>
              <w:rPr>
                <w:sz w:val="16"/>
              </w:rPr>
            </w:pPr>
            <w:r>
              <w:rPr>
                <w:sz w:val="16"/>
              </w:rPr>
              <w:t>0073</w:t>
            </w:r>
          </w:p>
        </w:tc>
        <w:tc>
          <w:tcPr>
            <w:tcW w:w="693" w:type="dxa"/>
            <w:tcBorders>
              <w:top w:val="nil"/>
              <w:left w:val="single" w:sz="6" w:space="0" w:color="000000"/>
              <w:bottom w:val="nil"/>
              <w:right w:val="single" w:sz="6" w:space="0" w:color="000000"/>
            </w:tcBorders>
          </w:tcPr>
          <w:p w14:paraId="02C11261" w14:textId="77777777" w:rsidR="000F3B65" w:rsidRDefault="00C64217">
            <w:pPr>
              <w:pStyle w:val="TableParagraph"/>
              <w:spacing w:before="25"/>
              <w:ind w:left="92" w:right="77"/>
              <w:rPr>
                <w:sz w:val="16"/>
              </w:rPr>
            </w:pPr>
            <w:r>
              <w:rPr>
                <w:sz w:val="16"/>
              </w:rPr>
              <w:t>00158</w:t>
            </w:r>
          </w:p>
        </w:tc>
        <w:tc>
          <w:tcPr>
            <w:tcW w:w="2205" w:type="dxa"/>
            <w:tcBorders>
              <w:top w:val="nil"/>
              <w:left w:val="single" w:sz="6" w:space="0" w:color="000000"/>
              <w:bottom w:val="nil"/>
            </w:tcBorders>
          </w:tcPr>
          <w:p w14:paraId="43EAC8D0" w14:textId="77777777" w:rsidR="000F3B65" w:rsidRDefault="00C64217">
            <w:pPr>
              <w:pStyle w:val="TableParagraph"/>
              <w:spacing w:before="25"/>
              <w:ind w:left="115"/>
              <w:jc w:val="left"/>
              <w:rPr>
                <w:sz w:val="16"/>
              </w:rPr>
            </w:pPr>
            <w:r>
              <w:rPr>
                <w:sz w:val="16"/>
              </w:rPr>
              <w:t>Interest Code</w:t>
            </w:r>
          </w:p>
        </w:tc>
      </w:tr>
      <w:tr w:rsidR="000F3B65" w14:paraId="613BD100" w14:textId="77777777">
        <w:trPr>
          <w:trHeight w:val="242"/>
        </w:trPr>
        <w:tc>
          <w:tcPr>
            <w:tcW w:w="523" w:type="dxa"/>
            <w:tcBorders>
              <w:top w:val="nil"/>
              <w:bottom w:val="nil"/>
              <w:right w:val="single" w:sz="6" w:space="0" w:color="000000"/>
            </w:tcBorders>
          </w:tcPr>
          <w:p w14:paraId="631C597F" w14:textId="77777777" w:rsidR="000F3B65" w:rsidRDefault="00C64217">
            <w:pPr>
              <w:pStyle w:val="TableParagraph"/>
              <w:spacing w:before="25"/>
              <w:ind w:left="83" w:right="81"/>
              <w:rPr>
                <w:sz w:val="16"/>
              </w:rPr>
            </w:pPr>
            <w:r>
              <w:rPr>
                <w:sz w:val="16"/>
              </w:rPr>
              <w:t>29</w:t>
            </w:r>
          </w:p>
        </w:tc>
        <w:tc>
          <w:tcPr>
            <w:tcW w:w="516" w:type="dxa"/>
            <w:tcBorders>
              <w:top w:val="nil"/>
              <w:left w:val="single" w:sz="6" w:space="0" w:color="000000"/>
              <w:bottom w:val="nil"/>
              <w:right w:val="single" w:sz="6" w:space="0" w:color="000000"/>
            </w:tcBorders>
          </w:tcPr>
          <w:p w14:paraId="51A25326"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5B5CB5DD"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EB9D00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96F6AB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125E198B" w14:textId="77777777" w:rsidR="000F3B65" w:rsidRDefault="00C64217">
            <w:pPr>
              <w:pStyle w:val="TableParagraph"/>
              <w:spacing w:before="25"/>
              <w:ind w:left="93" w:right="76"/>
              <w:rPr>
                <w:sz w:val="16"/>
              </w:rPr>
            </w:pPr>
            <w:r>
              <w:rPr>
                <w:sz w:val="16"/>
              </w:rPr>
              <w:t>0110</w:t>
            </w:r>
          </w:p>
        </w:tc>
        <w:tc>
          <w:tcPr>
            <w:tcW w:w="693" w:type="dxa"/>
            <w:tcBorders>
              <w:top w:val="nil"/>
              <w:left w:val="single" w:sz="6" w:space="0" w:color="000000"/>
              <w:bottom w:val="nil"/>
              <w:right w:val="single" w:sz="6" w:space="0" w:color="000000"/>
            </w:tcBorders>
          </w:tcPr>
          <w:p w14:paraId="3F06B746" w14:textId="77777777" w:rsidR="000F3B65" w:rsidRDefault="00C64217">
            <w:pPr>
              <w:pStyle w:val="TableParagraph"/>
              <w:spacing w:before="25"/>
              <w:ind w:left="92" w:right="77"/>
              <w:rPr>
                <w:sz w:val="16"/>
              </w:rPr>
            </w:pPr>
            <w:r>
              <w:rPr>
                <w:sz w:val="16"/>
              </w:rPr>
              <w:t>00159</w:t>
            </w:r>
          </w:p>
        </w:tc>
        <w:tc>
          <w:tcPr>
            <w:tcW w:w="2205" w:type="dxa"/>
            <w:tcBorders>
              <w:top w:val="nil"/>
              <w:left w:val="single" w:sz="6" w:space="0" w:color="000000"/>
              <w:bottom w:val="nil"/>
            </w:tcBorders>
          </w:tcPr>
          <w:p w14:paraId="7FB1C0BB" w14:textId="77777777" w:rsidR="000F3B65" w:rsidRDefault="00C64217">
            <w:pPr>
              <w:pStyle w:val="TableParagraph"/>
              <w:spacing w:before="25"/>
              <w:ind w:left="115"/>
              <w:jc w:val="left"/>
              <w:rPr>
                <w:sz w:val="16"/>
              </w:rPr>
            </w:pPr>
            <w:r>
              <w:rPr>
                <w:sz w:val="16"/>
              </w:rPr>
              <w:t>Transfer to Bad Debt Code</w:t>
            </w:r>
          </w:p>
        </w:tc>
      </w:tr>
      <w:tr w:rsidR="000F3B65" w14:paraId="617EFCFA" w14:textId="77777777">
        <w:trPr>
          <w:trHeight w:val="242"/>
        </w:trPr>
        <w:tc>
          <w:tcPr>
            <w:tcW w:w="523" w:type="dxa"/>
            <w:tcBorders>
              <w:top w:val="nil"/>
              <w:bottom w:val="nil"/>
              <w:right w:val="single" w:sz="6" w:space="0" w:color="000000"/>
            </w:tcBorders>
          </w:tcPr>
          <w:p w14:paraId="4ECDCBA2" w14:textId="77777777" w:rsidR="000F3B65" w:rsidRDefault="00C64217">
            <w:pPr>
              <w:pStyle w:val="TableParagraph"/>
              <w:spacing w:before="25"/>
              <w:ind w:left="83" w:right="81"/>
              <w:rPr>
                <w:sz w:val="16"/>
              </w:rPr>
            </w:pPr>
            <w:r>
              <w:rPr>
                <w:sz w:val="16"/>
              </w:rPr>
              <w:t>30</w:t>
            </w:r>
          </w:p>
        </w:tc>
        <w:tc>
          <w:tcPr>
            <w:tcW w:w="516" w:type="dxa"/>
            <w:tcBorders>
              <w:top w:val="nil"/>
              <w:left w:val="single" w:sz="6" w:space="0" w:color="000000"/>
              <w:bottom w:val="nil"/>
              <w:right w:val="single" w:sz="6" w:space="0" w:color="000000"/>
            </w:tcBorders>
          </w:tcPr>
          <w:p w14:paraId="4809EF80"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4035DFAF"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6DD322C6"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7E9FCD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695A82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6600CFF" w14:textId="77777777" w:rsidR="000F3B65" w:rsidRDefault="00C64217">
            <w:pPr>
              <w:pStyle w:val="TableParagraph"/>
              <w:spacing w:before="25"/>
              <w:ind w:left="93" w:right="77"/>
              <w:rPr>
                <w:sz w:val="16"/>
              </w:rPr>
            </w:pPr>
            <w:r>
              <w:rPr>
                <w:sz w:val="16"/>
              </w:rPr>
              <w:t>00160</w:t>
            </w:r>
          </w:p>
        </w:tc>
        <w:tc>
          <w:tcPr>
            <w:tcW w:w="2205" w:type="dxa"/>
            <w:tcBorders>
              <w:top w:val="nil"/>
              <w:left w:val="single" w:sz="6" w:space="0" w:color="000000"/>
              <w:bottom w:val="nil"/>
            </w:tcBorders>
          </w:tcPr>
          <w:p w14:paraId="5DDF7B03" w14:textId="77777777" w:rsidR="000F3B65" w:rsidRDefault="00C64217">
            <w:pPr>
              <w:pStyle w:val="TableParagraph"/>
              <w:spacing w:before="25"/>
              <w:ind w:left="116"/>
              <w:jc w:val="left"/>
              <w:rPr>
                <w:sz w:val="16"/>
              </w:rPr>
            </w:pPr>
            <w:r>
              <w:rPr>
                <w:sz w:val="16"/>
              </w:rPr>
              <w:t>Transfer to Bad Debt Date</w:t>
            </w:r>
          </w:p>
        </w:tc>
      </w:tr>
      <w:tr w:rsidR="000F3B65" w14:paraId="7488E548" w14:textId="77777777">
        <w:trPr>
          <w:trHeight w:val="242"/>
        </w:trPr>
        <w:tc>
          <w:tcPr>
            <w:tcW w:w="523" w:type="dxa"/>
            <w:tcBorders>
              <w:top w:val="nil"/>
              <w:bottom w:val="nil"/>
              <w:right w:val="single" w:sz="6" w:space="0" w:color="000000"/>
            </w:tcBorders>
          </w:tcPr>
          <w:p w14:paraId="5FBBE952" w14:textId="77777777" w:rsidR="000F3B65" w:rsidRDefault="00C64217">
            <w:pPr>
              <w:pStyle w:val="TableParagraph"/>
              <w:spacing w:before="25"/>
              <w:ind w:left="83" w:right="81"/>
              <w:rPr>
                <w:sz w:val="16"/>
              </w:rPr>
            </w:pPr>
            <w:r>
              <w:rPr>
                <w:sz w:val="16"/>
              </w:rPr>
              <w:t>31</w:t>
            </w:r>
          </w:p>
        </w:tc>
        <w:tc>
          <w:tcPr>
            <w:tcW w:w="516" w:type="dxa"/>
            <w:tcBorders>
              <w:top w:val="nil"/>
              <w:left w:val="single" w:sz="6" w:space="0" w:color="000000"/>
              <w:bottom w:val="nil"/>
              <w:right w:val="single" w:sz="6" w:space="0" w:color="000000"/>
            </w:tcBorders>
          </w:tcPr>
          <w:p w14:paraId="46F2DB36" w14:textId="77777777" w:rsidR="000F3B65" w:rsidRDefault="00C64217">
            <w:pPr>
              <w:pStyle w:val="TableParagraph"/>
              <w:spacing w:before="25"/>
              <w:ind w:right="155"/>
              <w:jc w:val="right"/>
              <w:rPr>
                <w:sz w:val="16"/>
              </w:rPr>
            </w:pPr>
            <w:r>
              <w:rPr>
                <w:sz w:val="16"/>
              </w:rPr>
              <w:t>10</w:t>
            </w:r>
          </w:p>
        </w:tc>
        <w:tc>
          <w:tcPr>
            <w:tcW w:w="566" w:type="dxa"/>
            <w:tcBorders>
              <w:top w:val="nil"/>
              <w:left w:val="single" w:sz="6" w:space="0" w:color="000000"/>
              <w:bottom w:val="nil"/>
              <w:right w:val="single" w:sz="6" w:space="0" w:color="000000"/>
            </w:tcBorders>
          </w:tcPr>
          <w:p w14:paraId="6DD07A16"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71E8852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049A11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3B66499" w14:textId="77777777" w:rsidR="000F3B65" w:rsidRDefault="00C64217">
            <w:pPr>
              <w:pStyle w:val="TableParagraph"/>
              <w:spacing w:before="25"/>
              <w:ind w:left="90" w:right="76"/>
              <w:rPr>
                <w:sz w:val="16"/>
              </w:rPr>
            </w:pPr>
            <w:r>
              <w:rPr>
                <w:sz w:val="16"/>
              </w:rPr>
              <w:t>0021</w:t>
            </w:r>
          </w:p>
        </w:tc>
        <w:tc>
          <w:tcPr>
            <w:tcW w:w="693" w:type="dxa"/>
            <w:tcBorders>
              <w:top w:val="nil"/>
              <w:left w:val="single" w:sz="6" w:space="0" w:color="000000"/>
              <w:bottom w:val="nil"/>
              <w:right w:val="single" w:sz="6" w:space="0" w:color="000000"/>
            </w:tcBorders>
          </w:tcPr>
          <w:p w14:paraId="273E089E" w14:textId="77777777" w:rsidR="000F3B65" w:rsidRDefault="00C64217">
            <w:pPr>
              <w:pStyle w:val="TableParagraph"/>
              <w:spacing w:before="25"/>
              <w:ind w:left="92" w:right="77"/>
              <w:rPr>
                <w:sz w:val="16"/>
              </w:rPr>
            </w:pPr>
            <w:r>
              <w:rPr>
                <w:sz w:val="16"/>
              </w:rPr>
              <w:t>00161</w:t>
            </w:r>
          </w:p>
        </w:tc>
        <w:tc>
          <w:tcPr>
            <w:tcW w:w="2205" w:type="dxa"/>
            <w:tcBorders>
              <w:top w:val="nil"/>
              <w:left w:val="single" w:sz="6" w:space="0" w:color="000000"/>
              <w:bottom w:val="nil"/>
            </w:tcBorders>
          </w:tcPr>
          <w:p w14:paraId="11DD5EC2" w14:textId="77777777" w:rsidR="000F3B65" w:rsidRDefault="00C64217">
            <w:pPr>
              <w:pStyle w:val="TableParagraph"/>
              <w:spacing w:before="25"/>
              <w:ind w:left="115"/>
              <w:jc w:val="left"/>
              <w:rPr>
                <w:sz w:val="16"/>
              </w:rPr>
            </w:pPr>
            <w:r>
              <w:rPr>
                <w:sz w:val="16"/>
              </w:rPr>
              <w:t>Bad Debt Agency Code</w:t>
            </w:r>
          </w:p>
        </w:tc>
      </w:tr>
      <w:tr w:rsidR="000F3B65" w14:paraId="117A6B52" w14:textId="77777777">
        <w:trPr>
          <w:trHeight w:val="241"/>
        </w:trPr>
        <w:tc>
          <w:tcPr>
            <w:tcW w:w="523" w:type="dxa"/>
            <w:tcBorders>
              <w:top w:val="nil"/>
              <w:bottom w:val="nil"/>
              <w:right w:val="single" w:sz="6" w:space="0" w:color="000000"/>
            </w:tcBorders>
          </w:tcPr>
          <w:p w14:paraId="42D0ECD3" w14:textId="77777777" w:rsidR="000F3B65" w:rsidRDefault="00C64217">
            <w:pPr>
              <w:pStyle w:val="TableParagraph"/>
              <w:spacing w:before="25"/>
              <w:ind w:left="83" w:right="81"/>
              <w:rPr>
                <w:sz w:val="16"/>
              </w:rPr>
            </w:pPr>
            <w:r>
              <w:rPr>
                <w:sz w:val="16"/>
              </w:rPr>
              <w:t>32</w:t>
            </w:r>
          </w:p>
        </w:tc>
        <w:tc>
          <w:tcPr>
            <w:tcW w:w="516" w:type="dxa"/>
            <w:tcBorders>
              <w:top w:val="nil"/>
              <w:left w:val="single" w:sz="6" w:space="0" w:color="000000"/>
              <w:bottom w:val="nil"/>
              <w:right w:val="single" w:sz="6" w:space="0" w:color="000000"/>
            </w:tcBorders>
          </w:tcPr>
          <w:p w14:paraId="641A2342"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59C77530"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53E7A6F3"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8FCA36C"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F165CB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7EEF93F" w14:textId="77777777" w:rsidR="000F3B65" w:rsidRDefault="00C64217">
            <w:pPr>
              <w:pStyle w:val="TableParagraph"/>
              <w:spacing w:before="25"/>
              <w:ind w:left="93" w:right="77"/>
              <w:rPr>
                <w:sz w:val="16"/>
              </w:rPr>
            </w:pPr>
            <w:r>
              <w:rPr>
                <w:sz w:val="16"/>
              </w:rPr>
              <w:t>00162</w:t>
            </w:r>
          </w:p>
        </w:tc>
        <w:tc>
          <w:tcPr>
            <w:tcW w:w="2205" w:type="dxa"/>
            <w:tcBorders>
              <w:top w:val="nil"/>
              <w:left w:val="single" w:sz="6" w:space="0" w:color="000000"/>
              <w:bottom w:val="nil"/>
            </w:tcBorders>
          </w:tcPr>
          <w:p w14:paraId="55DCC4E5" w14:textId="77777777" w:rsidR="000F3B65" w:rsidRDefault="00C64217">
            <w:pPr>
              <w:pStyle w:val="TableParagraph"/>
              <w:spacing w:before="25"/>
              <w:ind w:left="116"/>
              <w:jc w:val="left"/>
              <w:rPr>
                <w:sz w:val="16"/>
              </w:rPr>
            </w:pPr>
            <w:r>
              <w:rPr>
                <w:sz w:val="16"/>
              </w:rPr>
              <w:t>Bad Debt Transfer Amount</w:t>
            </w:r>
          </w:p>
        </w:tc>
      </w:tr>
      <w:tr w:rsidR="000F3B65" w14:paraId="7B72799F" w14:textId="77777777">
        <w:trPr>
          <w:trHeight w:val="241"/>
        </w:trPr>
        <w:tc>
          <w:tcPr>
            <w:tcW w:w="523" w:type="dxa"/>
            <w:tcBorders>
              <w:top w:val="nil"/>
              <w:bottom w:val="nil"/>
              <w:right w:val="single" w:sz="6" w:space="0" w:color="000000"/>
            </w:tcBorders>
          </w:tcPr>
          <w:p w14:paraId="2073F25F" w14:textId="77777777" w:rsidR="000F3B65" w:rsidRDefault="00C64217">
            <w:pPr>
              <w:pStyle w:val="TableParagraph"/>
              <w:ind w:left="83" w:right="81"/>
              <w:rPr>
                <w:sz w:val="16"/>
              </w:rPr>
            </w:pPr>
            <w:r>
              <w:rPr>
                <w:sz w:val="16"/>
              </w:rPr>
              <w:t>33</w:t>
            </w:r>
          </w:p>
        </w:tc>
        <w:tc>
          <w:tcPr>
            <w:tcW w:w="516" w:type="dxa"/>
            <w:tcBorders>
              <w:top w:val="nil"/>
              <w:left w:val="single" w:sz="6" w:space="0" w:color="000000"/>
              <w:bottom w:val="nil"/>
              <w:right w:val="single" w:sz="6" w:space="0" w:color="000000"/>
            </w:tcBorders>
          </w:tcPr>
          <w:p w14:paraId="1B25E83A" w14:textId="77777777" w:rsidR="000F3B65" w:rsidRDefault="00C64217">
            <w:pPr>
              <w:pStyle w:val="TableParagraph"/>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184AB803" w14:textId="77777777" w:rsidR="000F3B65" w:rsidRDefault="00C64217">
            <w:pPr>
              <w:pStyle w:val="TableParagraph"/>
              <w:ind w:left="88" w:right="75"/>
              <w:rPr>
                <w:sz w:val="16"/>
              </w:rPr>
            </w:pPr>
            <w:r>
              <w:rPr>
                <w:sz w:val="16"/>
              </w:rPr>
              <w:t>NM</w:t>
            </w:r>
          </w:p>
        </w:tc>
        <w:tc>
          <w:tcPr>
            <w:tcW w:w="712" w:type="dxa"/>
            <w:tcBorders>
              <w:top w:val="nil"/>
              <w:left w:val="single" w:sz="6" w:space="0" w:color="000000"/>
              <w:bottom w:val="nil"/>
              <w:right w:val="single" w:sz="6" w:space="0" w:color="000000"/>
            </w:tcBorders>
          </w:tcPr>
          <w:p w14:paraId="058214C0"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6A62AC11"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666FE95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E583873" w14:textId="77777777" w:rsidR="000F3B65" w:rsidRDefault="00C64217">
            <w:pPr>
              <w:pStyle w:val="TableParagraph"/>
              <w:ind w:left="93" w:right="77"/>
              <w:rPr>
                <w:sz w:val="16"/>
              </w:rPr>
            </w:pPr>
            <w:r>
              <w:rPr>
                <w:sz w:val="16"/>
              </w:rPr>
              <w:t>00163</w:t>
            </w:r>
          </w:p>
        </w:tc>
        <w:tc>
          <w:tcPr>
            <w:tcW w:w="2205" w:type="dxa"/>
            <w:tcBorders>
              <w:top w:val="nil"/>
              <w:left w:val="single" w:sz="6" w:space="0" w:color="000000"/>
              <w:bottom w:val="nil"/>
            </w:tcBorders>
          </w:tcPr>
          <w:p w14:paraId="497A7F4D" w14:textId="77777777" w:rsidR="000F3B65" w:rsidRDefault="00C64217">
            <w:pPr>
              <w:pStyle w:val="TableParagraph"/>
              <w:ind w:left="115"/>
              <w:jc w:val="left"/>
              <w:rPr>
                <w:sz w:val="16"/>
              </w:rPr>
            </w:pPr>
            <w:r>
              <w:rPr>
                <w:sz w:val="16"/>
              </w:rPr>
              <w:t>Bad Debt Recovery Amount</w:t>
            </w:r>
          </w:p>
        </w:tc>
      </w:tr>
      <w:tr w:rsidR="000F3B65" w14:paraId="161D2E92" w14:textId="77777777">
        <w:trPr>
          <w:trHeight w:val="242"/>
        </w:trPr>
        <w:tc>
          <w:tcPr>
            <w:tcW w:w="523" w:type="dxa"/>
            <w:tcBorders>
              <w:top w:val="nil"/>
              <w:bottom w:val="nil"/>
              <w:right w:val="single" w:sz="6" w:space="0" w:color="000000"/>
            </w:tcBorders>
          </w:tcPr>
          <w:p w14:paraId="71B0C1FE" w14:textId="77777777" w:rsidR="000F3B65" w:rsidRDefault="00C64217">
            <w:pPr>
              <w:pStyle w:val="TableParagraph"/>
              <w:spacing w:before="25"/>
              <w:ind w:left="83" w:right="81"/>
              <w:rPr>
                <w:sz w:val="16"/>
              </w:rPr>
            </w:pPr>
            <w:r>
              <w:rPr>
                <w:sz w:val="16"/>
              </w:rPr>
              <w:t>34</w:t>
            </w:r>
          </w:p>
        </w:tc>
        <w:tc>
          <w:tcPr>
            <w:tcW w:w="516" w:type="dxa"/>
            <w:tcBorders>
              <w:top w:val="nil"/>
              <w:left w:val="single" w:sz="6" w:space="0" w:color="000000"/>
              <w:bottom w:val="nil"/>
              <w:right w:val="single" w:sz="6" w:space="0" w:color="000000"/>
            </w:tcBorders>
          </w:tcPr>
          <w:p w14:paraId="250F2995"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51BAF9CB"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D0DB13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61548E54"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3E51652" w14:textId="77777777" w:rsidR="000F3B65" w:rsidRDefault="00C64217">
            <w:pPr>
              <w:pStyle w:val="TableParagraph"/>
              <w:spacing w:before="25"/>
              <w:ind w:left="91" w:right="76"/>
              <w:rPr>
                <w:sz w:val="16"/>
              </w:rPr>
            </w:pPr>
            <w:r>
              <w:rPr>
                <w:sz w:val="16"/>
              </w:rPr>
              <w:t>0111</w:t>
            </w:r>
          </w:p>
        </w:tc>
        <w:tc>
          <w:tcPr>
            <w:tcW w:w="693" w:type="dxa"/>
            <w:tcBorders>
              <w:top w:val="nil"/>
              <w:left w:val="single" w:sz="6" w:space="0" w:color="000000"/>
              <w:bottom w:val="nil"/>
              <w:right w:val="single" w:sz="6" w:space="0" w:color="000000"/>
            </w:tcBorders>
          </w:tcPr>
          <w:p w14:paraId="0695E730" w14:textId="77777777" w:rsidR="000F3B65" w:rsidRDefault="00C64217">
            <w:pPr>
              <w:pStyle w:val="TableParagraph"/>
              <w:spacing w:before="25"/>
              <w:ind w:left="93" w:right="77"/>
              <w:rPr>
                <w:sz w:val="16"/>
              </w:rPr>
            </w:pPr>
            <w:r>
              <w:rPr>
                <w:sz w:val="16"/>
              </w:rPr>
              <w:t>00164</w:t>
            </w:r>
          </w:p>
        </w:tc>
        <w:tc>
          <w:tcPr>
            <w:tcW w:w="2205" w:type="dxa"/>
            <w:tcBorders>
              <w:top w:val="nil"/>
              <w:left w:val="single" w:sz="6" w:space="0" w:color="000000"/>
              <w:bottom w:val="nil"/>
            </w:tcBorders>
          </w:tcPr>
          <w:p w14:paraId="3FD2D409" w14:textId="77777777" w:rsidR="000F3B65" w:rsidRDefault="00C64217">
            <w:pPr>
              <w:pStyle w:val="TableParagraph"/>
              <w:spacing w:before="25"/>
              <w:ind w:left="116"/>
              <w:jc w:val="left"/>
              <w:rPr>
                <w:sz w:val="16"/>
              </w:rPr>
            </w:pPr>
            <w:r>
              <w:rPr>
                <w:sz w:val="16"/>
              </w:rPr>
              <w:t>Delete Account Indicator</w:t>
            </w:r>
          </w:p>
        </w:tc>
      </w:tr>
      <w:tr w:rsidR="000F3B65" w14:paraId="45828F4E" w14:textId="77777777">
        <w:trPr>
          <w:trHeight w:val="242"/>
        </w:trPr>
        <w:tc>
          <w:tcPr>
            <w:tcW w:w="523" w:type="dxa"/>
            <w:tcBorders>
              <w:top w:val="nil"/>
              <w:bottom w:val="nil"/>
              <w:right w:val="single" w:sz="6" w:space="0" w:color="000000"/>
            </w:tcBorders>
          </w:tcPr>
          <w:p w14:paraId="78904D95" w14:textId="77777777" w:rsidR="000F3B65" w:rsidRDefault="00C64217">
            <w:pPr>
              <w:pStyle w:val="TableParagraph"/>
              <w:spacing w:before="25"/>
              <w:ind w:left="83" w:right="81"/>
              <w:rPr>
                <w:sz w:val="16"/>
              </w:rPr>
            </w:pPr>
            <w:r>
              <w:rPr>
                <w:sz w:val="16"/>
              </w:rPr>
              <w:t>35</w:t>
            </w:r>
          </w:p>
        </w:tc>
        <w:tc>
          <w:tcPr>
            <w:tcW w:w="516" w:type="dxa"/>
            <w:tcBorders>
              <w:top w:val="nil"/>
              <w:left w:val="single" w:sz="6" w:space="0" w:color="000000"/>
              <w:bottom w:val="nil"/>
              <w:right w:val="single" w:sz="6" w:space="0" w:color="000000"/>
            </w:tcBorders>
          </w:tcPr>
          <w:p w14:paraId="52FD5652" w14:textId="77777777" w:rsidR="000F3B65" w:rsidRDefault="00C64217">
            <w:pPr>
              <w:pStyle w:val="TableParagraph"/>
              <w:spacing w:before="25"/>
              <w:ind w:right="198"/>
              <w:jc w:val="right"/>
              <w:rPr>
                <w:sz w:val="16"/>
              </w:rPr>
            </w:pPr>
            <w:r>
              <w:rPr>
                <w:sz w:val="16"/>
              </w:rPr>
              <w:t>8</w:t>
            </w:r>
          </w:p>
        </w:tc>
        <w:tc>
          <w:tcPr>
            <w:tcW w:w="566" w:type="dxa"/>
            <w:tcBorders>
              <w:top w:val="nil"/>
              <w:left w:val="single" w:sz="6" w:space="0" w:color="000000"/>
              <w:bottom w:val="nil"/>
              <w:right w:val="single" w:sz="6" w:space="0" w:color="000000"/>
            </w:tcBorders>
          </w:tcPr>
          <w:p w14:paraId="5BE5781B" w14:textId="77777777" w:rsidR="000F3B65" w:rsidRDefault="00C64217">
            <w:pPr>
              <w:pStyle w:val="TableParagraph"/>
              <w:spacing w:before="25"/>
              <w:ind w:left="88" w:right="76"/>
              <w:rPr>
                <w:sz w:val="16"/>
              </w:rPr>
            </w:pPr>
            <w:r>
              <w:rPr>
                <w:sz w:val="16"/>
              </w:rPr>
              <w:t>DT</w:t>
            </w:r>
          </w:p>
        </w:tc>
        <w:tc>
          <w:tcPr>
            <w:tcW w:w="712" w:type="dxa"/>
            <w:tcBorders>
              <w:top w:val="nil"/>
              <w:left w:val="single" w:sz="6" w:space="0" w:color="000000"/>
              <w:bottom w:val="nil"/>
              <w:right w:val="single" w:sz="6" w:space="0" w:color="000000"/>
            </w:tcBorders>
          </w:tcPr>
          <w:p w14:paraId="0D3D885E"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CA5287D"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70EE89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1FD2CD6" w14:textId="77777777" w:rsidR="000F3B65" w:rsidRDefault="00C64217">
            <w:pPr>
              <w:pStyle w:val="TableParagraph"/>
              <w:spacing w:before="25"/>
              <w:ind w:left="93" w:right="77"/>
              <w:rPr>
                <w:sz w:val="16"/>
              </w:rPr>
            </w:pPr>
            <w:r>
              <w:rPr>
                <w:sz w:val="16"/>
              </w:rPr>
              <w:t>00165</w:t>
            </w:r>
          </w:p>
        </w:tc>
        <w:tc>
          <w:tcPr>
            <w:tcW w:w="2205" w:type="dxa"/>
            <w:tcBorders>
              <w:top w:val="nil"/>
              <w:left w:val="single" w:sz="6" w:space="0" w:color="000000"/>
              <w:bottom w:val="nil"/>
            </w:tcBorders>
          </w:tcPr>
          <w:p w14:paraId="78ADFAFC" w14:textId="77777777" w:rsidR="000F3B65" w:rsidRDefault="00C64217">
            <w:pPr>
              <w:pStyle w:val="TableParagraph"/>
              <w:spacing w:before="25"/>
              <w:ind w:left="116"/>
              <w:jc w:val="left"/>
              <w:rPr>
                <w:sz w:val="16"/>
              </w:rPr>
            </w:pPr>
            <w:r>
              <w:rPr>
                <w:sz w:val="16"/>
              </w:rPr>
              <w:t>Delete Account Date</w:t>
            </w:r>
          </w:p>
        </w:tc>
      </w:tr>
      <w:tr w:rsidR="000F3B65" w14:paraId="40D35714" w14:textId="77777777">
        <w:trPr>
          <w:trHeight w:val="242"/>
        </w:trPr>
        <w:tc>
          <w:tcPr>
            <w:tcW w:w="523" w:type="dxa"/>
            <w:tcBorders>
              <w:top w:val="nil"/>
              <w:bottom w:val="nil"/>
              <w:right w:val="single" w:sz="6" w:space="0" w:color="000000"/>
            </w:tcBorders>
          </w:tcPr>
          <w:p w14:paraId="3CC0839F" w14:textId="77777777" w:rsidR="000F3B65" w:rsidRDefault="00C64217">
            <w:pPr>
              <w:pStyle w:val="TableParagraph"/>
              <w:spacing w:before="25"/>
              <w:ind w:left="83" w:right="81"/>
              <w:rPr>
                <w:sz w:val="16"/>
              </w:rPr>
            </w:pPr>
            <w:r>
              <w:rPr>
                <w:sz w:val="16"/>
              </w:rPr>
              <w:t>36</w:t>
            </w:r>
          </w:p>
        </w:tc>
        <w:tc>
          <w:tcPr>
            <w:tcW w:w="516" w:type="dxa"/>
            <w:tcBorders>
              <w:top w:val="nil"/>
              <w:left w:val="single" w:sz="6" w:space="0" w:color="000000"/>
              <w:bottom w:val="nil"/>
              <w:right w:val="single" w:sz="6" w:space="0" w:color="000000"/>
            </w:tcBorders>
          </w:tcPr>
          <w:p w14:paraId="40862DE6" w14:textId="77777777" w:rsidR="000F3B65" w:rsidRDefault="00C64217">
            <w:pPr>
              <w:pStyle w:val="TableParagraph"/>
              <w:spacing w:before="25"/>
              <w:ind w:right="198"/>
              <w:jc w:val="right"/>
              <w:rPr>
                <w:sz w:val="16"/>
              </w:rPr>
            </w:pPr>
            <w:r>
              <w:rPr>
                <w:sz w:val="16"/>
              </w:rPr>
              <w:t>3</w:t>
            </w:r>
          </w:p>
        </w:tc>
        <w:tc>
          <w:tcPr>
            <w:tcW w:w="566" w:type="dxa"/>
            <w:tcBorders>
              <w:top w:val="nil"/>
              <w:left w:val="single" w:sz="6" w:space="0" w:color="000000"/>
              <w:bottom w:val="nil"/>
              <w:right w:val="single" w:sz="6" w:space="0" w:color="000000"/>
            </w:tcBorders>
          </w:tcPr>
          <w:p w14:paraId="769BA0CD"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4B74C6E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9FFF55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B731D5C" w14:textId="77777777" w:rsidR="000F3B65" w:rsidRDefault="00C64217">
            <w:pPr>
              <w:pStyle w:val="TableParagraph"/>
              <w:spacing w:before="25"/>
              <w:ind w:left="93" w:right="76"/>
              <w:rPr>
                <w:sz w:val="16"/>
              </w:rPr>
            </w:pPr>
            <w:r>
              <w:rPr>
                <w:sz w:val="16"/>
              </w:rPr>
              <w:t>0112</w:t>
            </w:r>
          </w:p>
        </w:tc>
        <w:tc>
          <w:tcPr>
            <w:tcW w:w="693" w:type="dxa"/>
            <w:tcBorders>
              <w:top w:val="nil"/>
              <w:left w:val="single" w:sz="6" w:space="0" w:color="000000"/>
              <w:bottom w:val="nil"/>
              <w:right w:val="single" w:sz="6" w:space="0" w:color="000000"/>
            </w:tcBorders>
          </w:tcPr>
          <w:p w14:paraId="1A3A32B5" w14:textId="77777777" w:rsidR="000F3B65" w:rsidRDefault="00C64217">
            <w:pPr>
              <w:pStyle w:val="TableParagraph"/>
              <w:spacing w:before="25"/>
              <w:ind w:left="92" w:right="77"/>
              <w:rPr>
                <w:sz w:val="16"/>
              </w:rPr>
            </w:pPr>
            <w:r>
              <w:rPr>
                <w:sz w:val="16"/>
              </w:rPr>
              <w:t>00166</w:t>
            </w:r>
          </w:p>
        </w:tc>
        <w:tc>
          <w:tcPr>
            <w:tcW w:w="2205" w:type="dxa"/>
            <w:tcBorders>
              <w:top w:val="nil"/>
              <w:left w:val="single" w:sz="6" w:space="0" w:color="000000"/>
              <w:bottom w:val="nil"/>
            </w:tcBorders>
          </w:tcPr>
          <w:p w14:paraId="45B80CE4" w14:textId="77777777" w:rsidR="000F3B65" w:rsidRDefault="00C64217">
            <w:pPr>
              <w:pStyle w:val="TableParagraph"/>
              <w:spacing w:before="25"/>
              <w:ind w:left="115"/>
              <w:jc w:val="left"/>
              <w:rPr>
                <w:sz w:val="16"/>
              </w:rPr>
            </w:pPr>
            <w:r>
              <w:rPr>
                <w:sz w:val="16"/>
              </w:rPr>
              <w:t>Discharge Disposition</w:t>
            </w:r>
          </w:p>
        </w:tc>
      </w:tr>
      <w:tr w:rsidR="000F3B65" w14:paraId="236CD352" w14:textId="77777777">
        <w:trPr>
          <w:trHeight w:val="242"/>
        </w:trPr>
        <w:tc>
          <w:tcPr>
            <w:tcW w:w="523" w:type="dxa"/>
            <w:tcBorders>
              <w:top w:val="nil"/>
              <w:bottom w:val="nil"/>
              <w:right w:val="single" w:sz="6" w:space="0" w:color="000000"/>
            </w:tcBorders>
          </w:tcPr>
          <w:p w14:paraId="06C0625A" w14:textId="77777777" w:rsidR="000F3B65" w:rsidRDefault="00C64217">
            <w:pPr>
              <w:pStyle w:val="TableParagraph"/>
              <w:spacing w:before="25"/>
              <w:ind w:left="83" w:right="81"/>
              <w:rPr>
                <w:sz w:val="16"/>
              </w:rPr>
            </w:pPr>
            <w:r>
              <w:rPr>
                <w:sz w:val="16"/>
              </w:rPr>
              <w:t>37</w:t>
            </w:r>
          </w:p>
        </w:tc>
        <w:tc>
          <w:tcPr>
            <w:tcW w:w="516" w:type="dxa"/>
            <w:tcBorders>
              <w:top w:val="nil"/>
              <w:left w:val="single" w:sz="6" w:space="0" w:color="000000"/>
              <w:bottom w:val="nil"/>
              <w:right w:val="single" w:sz="6" w:space="0" w:color="000000"/>
            </w:tcBorders>
          </w:tcPr>
          <w:p w14:paraId="1D89C022" w14:textId="77777777" w:rsidR="000F3B65" w:rsidRDefault="00C64217">
            <w:pPr>
              <w:pStyle w:val="TableParagraph"/>
              <w:spacing w:before="25"/>
              <w:ind w:right="156"/>
              <w:jc w:val="right"/>
              <w:rPr>
                <w:sz w:val="16"/>
              </w:rPr>
            </w:pPr>
            <w:r>
              <w:rPr>
                <w:sz w:val="16"/>
              </w:rPr>
              <w:t>25</w:t>
            </w:r>
          </w:p>
        </w:tc>
        <w:tc>
          <w:tcPr>
            <w:tcW w:w="566" w:type="dxa"/>
            <w:tcBorders>
              <w:top w:val="nil"/>
              <w:left w:val="single" w:sz="6" w:space="0" w:color="000000"/>
              <w:bottom w:val="nil"/>
              <w:right w:val="single" w:sz="6" w:space="0" w:color="000000"/>
            </w:tcBorders>
          </w:tcPr>
          <w:p w14:paraId="489C9CFC" w14:textId="77777777" w:rsidR="000F3B65" w:rsidRDefault="00C64217">
            <w:pPr>
              <w:pStyle w:val="TableParagraph"/>
              <w:spacing w:before="25"/>
              <w:ind w:left="88" w:right="75"/>
              <w:rPr>
                <w:sz w:val="16"/>
              </w:rPr>
            </w:pPr>
            <w:r>
              <w:rPr>
                <w:sz w:val="16"/>
              </w:rPr>
              <w:t>CM</w:t>
            </w:r>
          </w:p>
        </w:tc>
        <w:tc>
          <w:tcPr>
            <w:tcW w:w="712" w:type="dxa"/>
            <w:tcBorders>
              <w:top w:val="nil"/>
              <w:left w:val="single" w:sz="6" w:space="0" w:color="000000"/>
              <w:bottom w:val="nil"/>
              <w:right w:val="single" w:sz="6" w:space="0" w:color="000000"/>
            </w:tcBorders>
          </w:tcPr>
          <w:p w14:paraId="3B3F5813"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822934B"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179552D" w14:textId="77777777" w:rsidR="000F3B65" w:rsidRDefault="00C64217">
            <w:pPr>
              <w:pStyle w:val="TableParagraph"/>
              <w:spacing w:before="25"/>
              <w:ind w:left="93" w:right="76"/>
              <w:rPr>
                <w:sz w:val="16"/>
              </w:rPr>
            </w:pPr>
            <w:r>
              <w:rPr>
                <w:sz w:val="16"/>
              </w:rPr>
              <w:t>0113</w:t>
            </w:r>
          </w:p>
        </w:tc>
        <w:tc>
          <w:tcPr>
            <w:tcW w:w="693" w:type="dxa"/>
            <w:tcBorders>
              <w:top w:val="nil"/>
              <w:left w:val="single" w:sz="6" w:space="0" w:color="000000"/>
              <w:bottom w:val="nil"/>
              <w:right w:val="single" w:sz="6" w:space="0" w:color="000000"/>
            </w:tcBorders>
          </w:tcPr>
          <w:p w14:paraId="16C56A47" w14:textId="77777777" w:rsidR="000F3B65" w:rsidRDefault="00C64217">
            <w:pPr>
              <w:pStyle w:val="TableParagraph"/>
              <w:spacing w:before="25"/>
              <w:ind w:left="93" w:right="77"/>
              <w:rPr>
                <w:sz w:val="16"/>
              </w:rPr>
            </w:pPr>
            <w:r>
              <w:rPr>
                <w:sz w:val="16"/>
              </w:rPr>
              <w:t>00167</w:t>
            </w:r>
          </w:p>
        </w:tc>
        <w:tc>
          <w:tcPr>
            <w:tcW w:w="2205" w:type="dxa"/>
            <w:tcBorders>
              <w:top w:val="nil"/>
              <w:left w:val="single" w:sz="6" w:space="0" w:color="000000"/>
              <w:bottom w:val="nil"/>
            </w:tcBorders>
          </w:tcPr>
          <w:p w14:paraId="2E8AF1D9" w14:textId="77777777" w:rsidR="000F3B65" w:rsidRDefault="00C64217">
            <w:pPr>
              <w:pStyle w:val="TableParagraph"/>
              <w:spacing w:before="25"/>
              <w:ind w:left="115"/>
              <w:jc w:val="left"/>
              <w:rPr>
                <w:sz w:val="16"/>
              </w:rPr>
            </w:pPr>
            <w:r>
              <w:rPr>
                <w:sz w:val="16"/>
              </w:rPr>
              <w:t>Discharged to Location</w:t>
            </w:r>
          </w:p>
        </w:tc>
      </w:tr>
      <w:tr w:rsidR="000F3B65" w14:paraId="4D94F14D" w14:textId="77777777">
        <w:trPr>
          <w:trHeight w:val="241"/>
        </w:trPr>
        <w:tc>
          <w:tcPr>
            <w:tcW w:w="523" w:type="dxa"/>
            <w:tcBorders>
              <w:top w:val="nil"/>
              <w:bottom w:val="nil"/>
              <w:right w:val="single" w:sz="6" w:space="0" w:color="000000"/>
            </w:tcBorders>
          </w:tcPr>
          <w:p w14:paraId="20F3C130" w14:textId="77777777" w:rsidR="000F3B65" w:rsidRDefault="00C64217">
            <w:pPr>
              <w:pStyle w:val="TableParagraph"/>
              <w:spacing w:before="25"/>
              <w:ind w:left="83" w:right="81"/>
              <w:rPr>
                <w:sz w:val="16"/>
              </w:rPr>
            </w:pPr>
            <w:r>
              <w:rPr>
                <w:sz w:val="16"/>
              </w:rPr>
              <w:t>38</w:t>
            </w:r>
          </w:p>
        </w:tc>
        <w:tc>
          <w:tcPr>
            <w:tcW w:w="516" w:type="dxa"/>
            <w:tcBorders>
              <w:top w:val="nil"/>
              <w:left w:val="single" w:sz="6" w:space="0" w:color="000000"/>
              <w:bottom w:val="nil"/>
              <w:right w:val="single" w:sz="6" w:space="0" w:color="000000"/>
            </w:tcBorders>
          </w:tcPr>
          <w:p w14:paraId="42472475"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3E4E6410" w14:textId="77777777" w:rsidR="000F3B65" w:rsidRDefault="00C64217">
            <w:pPr>
              <w:pStyle w:val="TableParagraph"/>
              <w:spacing w:before="25"/>
              <w:ind w:left="88" w:right="78"/>
              <w:rPr>
                <w:sz w:val="16"/>
              </w:rPr>
            </w:pPr>
            <w:r>
              <w:rPr>
                <w:sz w:val="16"/>
              </w:rPr>
              <w:t>CE</w:t>
            </w:r>
          </w:p>
        </w:tc>
        <w:tc>
          <w:tcPr>
            <w:tcW w:w="712" w:type="dxa"/>
            <w:tcBorders>
              <w:top w:val="nil"/>
              <w:left w:val="single" w:sz="6" w:space="0" w:color="000000"/>
              <w:bottom w:val="nil"/>
              <w:right w:val="single" w:sz="6" w:space="0" w:color="000000"/>
            </w:tcBorders>
          </w:tcPr>
          <w:p w14:paraId="60617F3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75982A6"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FF5D9D8" w14:textId="77777777" w:rsidR="000F3B65" w:rsidRDefault="00C64217">
            <w:pPr>
              <w:pStyle w:val="TableParagraph"/>
              <w:spacing w:before="25"/>
              <w:ind w:left="93" w:right="76"/>
              <w:rPr>
                <w:sz w:val="16"/>
              </w:rPr>
            </w:pPr>
            <w:r>
              <w:rPr>
                <w:sz w:val="16"/>
              </w:rPr>
              <w:t>0114</w:t>
            </w:r>
          </w:p>
        </w:tc>
        <w:tc>
          <w:tcPr>
            <w:tcW w:w="693" w:type="dxa"/>
            <w:tcBorders>
              <w:top w:val="nil"/>
              <w:left w:val="single" w:sz="6" w:space="0" w:color="000000"/>
              <w:bottom w:val="nil"/>
              <w:right w:val="single" w:sz="6" w:space="0" w:color="000000"/>
            </w:tcBorders>
          </w:tcPr>
          <w:p w14:paraId="75B30E81" w14:textId="77777777" w:rsidR="000F3B65" w:rsidRDefault="00C64217">
            <w:pPr>
              <w:pStyle w:val="TableParagraph"/>
              <w:spacing w:before="25"/>
              <w:ind w:left="93" w:right="77"/>
              <w:rPr>
                <w:sz w:val="16"/>
              </w:rPr>
            </w:pPr>
            <w:r>
              <w:rPr>
                <w:sz w:val="16"/>
              </w:rPr>
              <w:t>00168</w:t>
            </w:r>
          </w:p>
        </w:tc>
        <w:tc>
          <w:tcPr>
            <w:tcW w:w="2205" w:type="dxa"/>
            <w:tcBorders>
              <w:top w:val="nil"/>
              <w:left w:val="single" w:sz="6" w:space="0" w:color="000000"/>
              <w:bottom w:val="nil"/>
            </w:tcBorders>
          </w:tcPr>
          <w:p w14:paraId="71405F4D" w14:textId="77777777" w:rsidR="000F3B65" w:rsidRDefault="00C64217">
            <w:pPr>
              <w:pStyle w:val="TableParagraph"/>
              <w:spacing w:before="25"/>
              <w:ind w:left="115"/>
              <w:jc w:val="left"/>
              <w:rPr>
                <w:sz w:val="16"/>
              </w:rPr>
            </w:pPr>
            <w:r>
              <w:rPr>
                <w:sz w:val="16"/>
              </w:rPr>
              <w:t>Diet Type</w:t>
            </w:r>
          </w:p>
        </w:tc>
      </w:tr>
      <w:tr w:rsidR="000F3B65" w14:paraId="04622078" w14:textId="77777777">
        <w:trPr>
          <w:trHeight w:val="241"/>
        </w:trPr>
        <w:tc>
          <w:tcPr>
            <w:tcW w:w="523" w:type="dxa"/>
            <w:tcBorders>
              <w:top w:val="nil"/>
              <w:bottom w:val="nil"/>
              <w:right w:val="single" w:sz="6" w:space="0" w:color="000000"/>
            </w:tcBorders>
          </w:tcPr>
          <w:p w14:paraId="65F9F934" w14:textId="77777777" w:rsidR="000F3B65" w:rsidRDefault="00C64217">
            <w:pPr>
              <w:pStyle w:val="TableParagraph"/>
              <w:ind w:left="83" w:right="81"/>
              <w:rPr>
                <w:sz w:val="16"/>
              </w:rPr>
            </w:pPr>
            <w:r>
              <w:rPr>
                <w:sz w:val="16"/>
              </w:rPr>
              <w:t>39</w:t>
            </w:r>
          </w:p>
        </w:tc>
        <w:tc>
          <w:tcPr>
            <w:tcW w:w="516" w:type="dxa"/>
            <w:tcBorders>
              <w:top w:val="nil"/>
              <w:left w:val="single" w:sz="6" w:space="0" w:color="000000"/>
              <w:bottom w:val="nil"/>
              <w:right w:val="single" w:sz="6" w:space="0" w:color="000000"/>
            </w:tcBorders>
          </w:tcPr>
          <w:p w14:paraId="41DA1EC0" w14:textId="77777777" w:rsidR="000F3B65" w:rsidRDefault="00C64217">
            <w:pPr>
              <w:pStyle w:val="TableParagraph"/>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7DA83F0" w14:textId="77777777" w:rsidR="000F3B65" w:rsidRDefault="00C64217">
            <w:pPr>
              <w:pStyle w:val="TableParagraph"/>
              <w:ind w:left="88" w:right="79"/>
              <w:rPr>
                <w:sz w:val="16"/>
              </w:rPr>
            </w:pPr>
            <w:r>
              <w:rPr>
                <w:sz w:val="16"/>
              </w:rPr>
              <w:t>IS</w:t>
            </w:r>
          </w:p>
        </w:tc>
        <w:tc>
          <w:tcPr>
            <w:tcW w:w="712" w:type="dxa"/>
            <w:tcBorders>
              <w:top w:val="nil"/>
              <w:left w:val="single" w:sz="6" w:space="0" w:color="000000"/>
              <w:bottom w:val="nil"/>
              <w:right w:val="single" w:sz="6" w:space="0" w:color="000000"/>
            </w:tcBorders>
          </w:tcPr>
          <w:p w14:paraId="4504865F"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59A3D1D6"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7CB5EB16" w14:textId="77777777" w:rsidR="000F3B65" w:rsidRDefault="00C64217">
            <w:pPr>
              <w:pStyle w:val="TableParagraph"/>
              <w:ind w:left="93" w:right="76"/>
              <w:rPr>
                <w:sz w:val="16"/>
              </w:rPr>
            </w:pPr>
            <w:r>
              <w:rPr>
                <w:sz w:val="16"/>
              </w:rPr>
              <w:t>0115</w:t>
            </w:r>
          </w:p>
        </w:tc>
        <w:tc>
          <w:tcPr>
            <w:tcW w:w="693" w:type="dxa"/>
            <w:tcBorders>
              <w:top w:val="nil"/>
              <w:left w:val="single" w:sz="6" w:space="0" w:color="000000"/>
              <w:bottom w:val="nil"/>
              <w:right w:val="single" w:sz="6" w:space="0" w:color="000000"/>
            </w:tcBorders>
          </w:tcPr>
          <w:p w14:paraId="6A089DDB" w14:textId="77777777" w:rsidR="000F3B65" w:rsidRDefault="00C64217">
            <w:pPr>
              <w:pStyle w:val="TableParagraph"/>
              <w:ind w:left="92" w:right="77"/>
              <w:rPr>
                <w:sz w:val="16"/>
              </w:rPr>
            </w:pPr>
            <w:r>
              <w:rPr>
                <w:sz w:val="16"/>
              </w:rPr>
              <w:t>00169</w:t>
            </w:r>
          </w:p>
        </w:tc>
        <w:tc>
          <w:tcPr>
            <w:tcW w:w="2205" w:type="dxa"/>
            <w:tcBorders>
              <w:top w:val="nil"/>
              <w:left w:val="single" w:sz="6" w:space="0" w:color="000000"/>
              <w:bottom w:val="nil"/>
            </w:tcBorders>
          </w:tcPr>
          <w:p w14:paraId="679CC5EE" w14:textId="77777777" w:rsidR="000F3B65" w:rsidRDefault="00C64217">
            <w:pPr>
              <w:pStyle w:val="TableParagraph"/>
              <w:ind w:left="115"/>
              <w:jc w:val="left"/>
              <w:rPr>
                <w:sz w:val="16"/>
              </w:rPr>
            </w:pPr>
            <w:r>
              <w:rPr>
                <w:sz w:val="16"/>
              </w:rPr>
              <w:t>Servicing Facility</w:t>
            </w:r>
          </w:p>
        </w:tc>
      </w:tr>
      <w:tr w:rsidR="000F3B65" w14:paraId="76A5761B" w14:textId="77777777">
        <w:trPr>
          <w:trHeight w:val="242"/>
        </w:trPr>
        <w:tc>
          <w:tcPr>
            <w:tcW w:w="523" w:type="dxa"/>
            <w:tcBorders>
              <w:top w:val="nil"/>
              <w:bottom w:val="nil"/>
              <w:right w:val="single" w:sz="6" w:space="0" w:color="000000"/>
            </w:tcBorders>
          </w:tcPr>
          <w:p w14:paraId="43844960" w14:textId="77777777" w:rsidR="000F3B65" w:rsidRDefault="00C64217">
            <w:pPr>
              <w:pStyle w:val="TableParagraph"/>
              <w:spacing w:before="25"/>
              <w:ind w:left="83" w:right="81"/>
              <w:rPr>
                <w:sz w:val="16"/>
              </w:rPr>
            </w:pPr>
            <w:r>
              <w:rPr>
                <w:sz w:val="16"/>
              </w:rPr>
              <w:t>40</w:t>
            </w:r>
          </w:p>
        </w:tc>
        <w:tc>
          <w:tcPr>
            <w:tcW w:w="516" w:type="dxa"/>
            <w:tcBorders>
              <w:top w:val="nil"/>
              <w:left w:val="single" w:sz="6" w:space="0" w:color="000000"/>
              <w:bottom w:val="nil"/>
              <w:right w:val="single" w:sz="6" w:space="0" w:color="000000"/>
            </w:tcBorders>
          </w:tcPr>
          <w:p w14:paraId="44FFC10A"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229D7C52"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0EB7078B"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1EA92A5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5ACA83C7" w14:textId="77777777" w:rsidR="000F3B65" w:rsidRDefault="00C64217">
            <w:pPr>
              <w:pStyle w:val="TableParagraph"/>
              <w:spacing w:before="25"/>
              <w:ind w:left="93" w:right="76"/>
              <w:rPr>
                <w:sz w:val="16"/>
              </w:rPr>
            </w:pPr>
            <w:r>
              <w:rPr>
                <w:sz w:val="16"/>
              </w:rPr>
              <w:t>0116</w:t>
            </w:r>
          </w:p>
        </w:tc>
        <w:tc>
          <w:tcPr>
            <w:tcW w:w="693" w:type="dxa"/>
            <w:tcBorders>
              <w:top w:val="nil"/>
              <w:left w:val="single" w:sz="6" w:space="0" w:color="000000"/>
              <w:bottom w:val="nil"/>
              <w:right w:val="single" w:sz="6" w:space="0" w:color="000000"/>
            </w:tcBorders>
          </w:tcPr>
          <w:p w14:paraId="262E5544" w14:textId="77777777" w:rsidR="000F3B65" w:rsidRDefault="00C64217">
            <w:pPr>
              <w:pStyle w:val="TableParagraph"/>
              <w:spacing w:before="25"/>
              <w:ind w:left="93" w:right="77"/>
              <w:rPr>
                <w:sz w:val="16"/>
              </w:rPr>
            </w:pPr>
            <w:r>
              <w:rPr>
                <w:sz w:val="16"/>
              </w:rPr>
              <w:t>00170</w:t>
            </w:r>
          </w:p>
        </w:tc>
        <w:tc>
          <w:tcPr>
            <w:tcW w:w="2205" w:type="dxa"/>
            <w:tcBorders>
              <w:top w:val="nil"/>
              <w:left w:val="single" w:sz="6" w:space="0" w:color="000000"/>
              <w:bottom w:val="nil"/>
            </w:tcBorders>
          </w:tcPr>
          <w:p w14:paraId="5A89E1BA" w14:textId="77777777" w:rsidR="000F3B65" w:rsidRDefault="00C64217">
            <w:pPr>
              <w:pStyle w:val="TableParagraph"/>
              <w:spacing w:before="25"/>
              <w:ind w:left="116"/>
              <w:jc w:val="left"/>
              <w:rPr>
                <w:sz w:val="16"/>
              </w:rPr>
            </w:pPr>
            <w:r>
              <w:rPr>
                <w:sz w:val="16"/>
              </w:rPr>
              <w:t>Bed Status</w:t>
            </w:r>
          </w:p>
        </w:tc>
      </w:tr>
      <w:tr w:rsidR="000F3B65" w14:paraId="282AA5E4" w14:textId="77777777">
        <w:trPr>
          <w:trHeight w:val="242"/>
        </w:trPr>
        <w:tc>
          <w:tcPr>
            <w:tcW w:w="523" w:type="dxa"/>
            <w:tcBorders>
              <w:top w:val="nil"/>
              <w:bottom w:val="nil"/>
              <w:right w:val="single" w:sz="6" w:space="0" w:color="000000"/>
            </w:tcBorders>
          </w:tcPr>
          <w:p w14:paraId="44B0EC55" w14:textId="77777777" w:rsidR="000F3B65" w:rsidRDefault="00C64217">
            <w:pPr>
              <w:pStyle w:val="TableParagraph"/>
              <w:spacing w:before="25"/>
              <w:ind w:left="83" w:right="81"/>
              <w:rPr>
                <w:sz w:val="16"/>
              </w:rPr>
            </w:pPr>
            <w:r>
              <w:rPr>
                <w:sz w:val="16"/>
              </w:rPr>
              <w:t>41</w:t>
            </w:r>
          </w:p>
        </w:tc>
        <w:tc>
          <w:tcPr>
            <w:tcW w:w="516" w:type="dxa"/>
            <w:tcBorders>
              <w:top w:val="nil"/>
              <w:left w:val="single" w:sz="6" w:space="0" w:color="000000"/>
              <w:bottom w:val="nil"/>
              <w:right w:val="single" w:sz="6" w:space="0" w:color="000000"/>
            </w:tcBorders>
          </w:tcPr>
          <w:p w14:paraId="526762E7" w14:textId="77777777" w:rsidR="000F3B65" w:rsidRDefault="00C64217">
            <w:pPr>
              <w:pStyle w:val="TableParagraph"/>
              <w:spacing w:before="25"/>
              <w:ind w:right="198"/>
              <w:jc w:val="right"/>
              <w:rPr>
                <w:sz w:val="16"/>
              </w:rPr>
            </w:pPr>
            <w:r>
              <w:rPr>
                <w:sz w:val="16"/>
              </w:rPr>
              <w:t>2</w:t>
            </w:r>
          </w:p>
        </w:tc>
        <w:tc>
          <w:tcPr>
            <w:tcW w:w="566" w:type="dxa"/>
            <w:tcBorders>
              <w:top w:val="nil"/>
              <w:left w:val="single" w:sz="6" w:space="0" w:color="000000"/>
              <w:bottom w:val="nil"/>
              <w:right w:val="single" w:sz="6" w:space="0" w:color="000000"/>
            </w:tcBorders>
          </w:tcPr>
          <w:p w14:paraId="634A1294"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2BB7AFBA"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40DD44FE"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3AC96A0" w14:textId="77777777" w:rsidR="000F3B65" w:rsidRDefault="00C64217">
            <w:pPr>
              <w:pStyle w:val="TableParagraph"/>
              <w:spacing w:before="25"/>
              <w:ind w:left="93" w:right="76"/>
              <w:rPr>
                <w:sz w:val="16"/>
              </w:rPr>
            </w:pPr>
            <w:r>
              <w:rPr>
                <w:sz w:val="16"/>
              </w:rPr>
              <w:t>0117</w:t>
            </w:r>
          </w:p>
        </w:tc>
        <w:tc>
          <w:tcPr>
            <w:tcW w:w="693" w:type="dxa"/>
            <w:tcBorders>
              <w:top w:val="nil"/>
              <w:left w:val="single" w:sz="6" w:space="0" w:color="000000"/>
              <w:bottom w:val="nil"/>
              <w:right w:val="single" w:sz="6" w:space="0" w:color="000000"/>
            </w:tcBorders>
          </w:tcPr>
          <w:p w14:paraId="0F1B1D25" w14:textId="77777777" w:rsidR="000F3B65" w:rsidRDefault="00C64217">
            <w:pPr>
              <w:pStyle w:val="TableParagraph"/>
              <w:spacing w:before="25"/>
              <w:ind w:left="93" w:right="77"/>
              <w:rPr>
                <w:sz w:val="16"/>
              </w:rPr>
            </w:pPr>
            <w:r>
              <w:rPr>
                <w:sz w:val="16"/>
              </w:rPr>
              <w:t>00171</w:t>
            </w:r>
          </w:p>
        </w:tc>
        <w:tc>
          <w:tcPr>
            <w:tcW w:w="2205" w:type="dxa"/>
            <w:tcBorders>
              <w:top w:val="nil"/>
              <w:left w:val="single" w:sz="6" w:space="0" w:color="000000"/>
              <w:bottom w:val="nil"/>
            </w:tcBorders>
          </w:tcPr>
          <w:p w14:paraId="1E39BD94" w14:textId="77777777" w:rsidR="000F3B65" w:rsidRDefault="00C64217">
            <w:pPr>
              <w:pStyle w:val="TableParagraph"/>
              <w:spacing w:before="25"/>
              <w:ind w:left="116"/>
              <w:jc w:val="left"/>
              <w:rPr>
                <w:sz w:val="16"/>
              </w:rPr>
            </w:pPr>
            <w:r>
              <w:rPr>
                <w:sz w:val="16"/>
              </w:rPr>
              <w:t>Account Status</w:t>
            </w:r>
          </w:p>
        </w:tc>
      </w:tr>
      <w:tr w:rsidR="000F3B65" w14:paraId="29F46061" w14:textId="77777777">
        <w:trPr>
          <w:trHeight w:val="242"/>
        </w:trPr>
        <w:tc>
          <w:tcPr>
            <w:tcW w:w="523" w:type="dxa"/>
            <w:tcBorders>
              <w:top w:val="nil"/>
              <w:bottom w:val="nil"/>
              <w:right w:val="single" w:sz="6" w:space="0" w:color="000000"/>
            </w:tcBorders>
          </w:tcPr>
          <w:p w14:paraId="072AEE7A" w14:textId="77777777" w:rsidR="000F3B65" w:rsidRDefault="00C64217">
            <w:pPr>
              <w:pStyle w:val="TableParagraph"/>
              <w:spacing w:before="25"/>
              <w:ind w:left="83" w:right="81"/>
              <w:rPr>
                <w:sz w:val="16"/>
              </w:rPr>
            </w:pPr>
            <w:r>
              <w:rPr>
                <w:sz w:val="16"/>
              </w:rPr>
              <w:t>42</w:t>
            </w:r>
          </w:p>
        </w:tc>
        <w:tc>
          <w:tcPr>
            <w:tcW w:w="516" w:type="dxa"/>
            <w:tcBorders>
              <w:top w:val="nil"/>
              <w:left w:val="single" w:sz="6" w:space="0" w:color="000000"/>
              <w:bottom w:val="nil"/>
              <w:right w:val="single" w:sz="6" w:space="0" w:color="000000"/>
            </w:tcBorders>
          </w:tcPr>
          <w:p w14:paraId="150B7F36"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751BF9A1"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4D448C79"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9CDE8E1"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4B6BE14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4AEE71F" w14:textId="77777777" w:rsidR="000F3B65" w:rsidRDefault="00C64217">
            <w:pPr>
              <w:pStyle w:val="TableParagraph"/>
              <w:spacing w:before="25"/>
              <w:ind w:left="93" w:right="77"/>
              <w:rPr>
                <w:sz w:val="16"/>
              </w:rPr>
            </w:pPr>
            <w:r>
              <w:rPr>
                <w:sz w:val="16"/>
              </w:rPr>
              <w:t>00172</w:t>
            </w:r>
          </w:p>
        </w:tc>
        <w:tc>
          <w:tcPr>
            <w:tcW w:w="2205" w:type="dxa"/>
            <w:tcBorders>
              <w:top w:val="nil"/>
              <w:left w:val="single" w:sz="6" w:space="0" w:color="000000"/>
              <w:bottom w:val="nil"/>
            </w:tcBorders>
          </w:tcPr>
          <w:p w14:paraId="44E540D1" w14:textId="77777777" w:rsidR="000F3B65" w:rsidRDefault="00C64217">
            <w:pPr>
              <w:pStyle w:val="TableParagraph"/>
              <w:spacing w:before="25"/>
              <w:ind w:left="116"/>
              <w:jc w:val="left"/>
              <w:rPr>
                <w:sz w:val="16"/>
              </w:rPr>
            </w:pPr>
            <w:r>
              <w:rPr>
                <w:sz w:val="16"/>
              </w:rPr>
              <w:t>Pending Location</w:t>
            </w:r>
          </w:p>
        </w:tc>
      </w:tr>
      <w:tr w:rsidR="000F3B65" w14:paraId="56D1C77F" w14:textId="77777777">
        <w:trPr>
          <w:trHeight w:val="242"/>
        </w:trPr>
        <w:tc>
          <w:tcPr>
            <w:tcW w:w="523" w:type="dxa"/>
            <w:tcBorders>
              <w:top w:val="nil"/>
              <w:bottom w:val="nil"/>
              <w:right w:val="single" w:sz="6" w:space="0" w:color="000000"/>
            </w:tcBorders>
          </w:tcPr>
          <w:p w14:paraId="1F222389" w14:textId="77777777" w:rsidR="000F3B65" w:rsidRDefault="00C64217">
            <w:pPr>
              <w:pStyle w:val="TableParagraph"/>
              <w:spacing w:before="25"/>
              <w:ind w:left="83" w:right="81"/>
              <w:rPr>
                <w:sz w:val="16"/>
              </w:rPr>
            </w:pPr>
            <w:r>
              <w:rPr>
                <w:sz w:val="16"/>
              </w:rPr>
              <w:t>43</w:t>
            </w:r>
          </w:p>
        </w:tc>
        <w:tc>
          <w:tcPr>
            <w:tcW w:w="516" w:type="dxa"/>
            <w:tcBorders>
              <w:top w:val="nil"/>
              <w:left w:val="single" w:sz="6" w:space="0" w:color="000000"/>
              <w:bottom w:val="nil"/>
              <w:right w:val="single" w:sz="6" w:space="0" w:color="000000"/>
            </w:tcBorders>
          </w:tcPr>
          <w:p w14:paraId="7BB9FE61" w14:textId="77777777" w:rsidR="000F3B65" w:rsidRDefault="00C64217">
            <w:pPr>
              <w:pStyle w:val="TableParagraph"/>
              <w:spacing w:before="25"/>
              <w:ind w:right="155"/>
              <w:jc w:val="right"/>
              <w:rPr>
                <w:sz w:val="16"/>
              </w:rPr>
            </w:pPr>
            <w:r>
              <w:rPr>
                <w:sz w:val="16"/>
              </w:rPr>
              <w:t>80</w:t>
            </w:r>
          </w:p>
        </w:tc>
        <w:tc>
          <w:tcPr>
            <w:tcW w:w="566" w:type="dxa"/>
            <w:tcBorders>
              <w:top w:val="nil"/>
              <w:left w:val="single" w:sz="6" w:space="0" w:color="000000"/>
              <w:bottom w:val="nil"/>
              <w:right w:val="single" w:sz="6" w:space="0" w:color="000000"/>
            </w:tcBorders>
          </w:tcPr>
          <w:p w14:paraId="2960D79C" w14:textId="77777777" w:rsidR="000F3B65" w:rsidRDefault="00C64217">
            <w:pPr>
              <w:pStyle w:val="TableParagraph"/>
              <w:spacing w:before="25"/>
              <w:ind w:left="88" w:right="78"/>
              <w:rPr>
                <w:sz w:val="16"/>
              </w:rPr>
            </w:pPr>
            <w:r>
              <w:rPr>
                <w:sz w:val="16"/>
              </w:rPr>
              <w:t>PL</w:t>
            </w:r>
          </w:p>
        </w:tc>
        <w:tc>
          <w:tcPr>
            <w:tcW w:w="712" w:type="dxa"/>
            <w:tcBorders>
              <w:top w:val="nil"/>
              <w:left w:val="single" w:sz="6" w:space="0" w:color="000000"/>
              <w:bottom w:val="nil"/>
              <w:right w:val="single" w:sz="6" w:space="0" w:color="000000"/>
            </w:tcBorders>
          </w:tcPr>
          <w:p w14:paraId="033C45A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A47EFAE"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4C2B6E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CEFEB2C" w14:textId="77777777" w:rsidR="000F3B65" w:rsidRDefault="00C64217">
            <w:pPr>
              <w:pStyle w:val="TableParagraph"/>
              <w:spacing w:before="25"/>
              <w:ind w:left="93" w:right="77"/>
              <w:rPr>
                <w:sz w:val="16"/>
              </w:rPr>
            </w:pPr>
            <w:r>
              <w:rPr>
                <w:sz w:val="16"/>
              </w:rPr>
              <w:t>00173</w:t>
            </w:r>
          </w:p>
        </w:tc>
        <w:tc>
          <w:tcPr>
            <w:tcW w:w="2205" w:type="dxa"/>
            <w:tcBorders>
              <w:top w:val="nil"/>
              <w:left w:val="single" w:sz="6" w:space="0" w:color="000000"/>
              <w:bottom w:val="nil"/>
            </w:tcBorders>
          </w:tcPr>
          <w:p w14:paraId="4B1DF1CB" w14:textId="77777777" w:rsidR="000F3B65" w:rsidRDefault="00C64217">
            <w:pPr>
              <w:pStyle w:val="TableParagraph"/>
              <w:spacing w:before="25"/>
              <w:ind w:left="115"/>
              <w:jc w:val="left"/>
              <w:rPr>
                <w:sz w:val="16"/>
              </w:rPr>
            </w:pPr>
            <w:r>
              <w:rPr>
                <w:sz w:val="16"/>
              </w:rPr>
              <w:t>Prior Temporary Location</w:t>
            </w:r>
          </w:p>
        </w:tc>
      </w:tr>
      <w:tr w:rsidR="000F3B65" w14:paraId="4F7B018E" w14:textId="77777777">
        <w:trPr>
          <w:trHeight w:val="241"/>
        </w:trPr>
        <w:tc>
          <w:tcPr>
            <w:tcW w:w="523" w:type="dxa"/>
            <w:tcBorders>
              <w:top w:val="nil"/>
              <w:bottom w:val="nil"/>
              <w:right w:val="single" w:sz="6" w:space="0" w:color="000000"/>
            </w:tcBorders>
          </w:tcPr>
          <w:p w14:paraId="48DF294E" w14:textId="77777777" w:rsidR="000F3B65" w:rsidRDefault="00C64217">
            <w:pPr>
              <w:pStyle w:val="TableParagraph"/>
              <w:spacing w:before="25"/>
              <w:ind w:left="83" w:right="81"/>
              <w:rPr>
                <w:sz w:val="16"/>
              </w:rPr>
            </w:pPr>
            <w:r>
              <w:rPr>
                <w:sz w:val="16"/>
              </w:rPr>
              <w:t>44</w:t>
            </w:r>
          </w:p>
        </w:tc>
        <w:tc>
          <w:tcPr>
            <w:tcW w:w="516" w:type="dxa"/>
            <w:tcBorders>
              <w:top w:val="nil"/>
              <w:left w:val="single" w:sz="6" w:space="0" w:color="000000"/>
              <w:bottom w:val="nil"/>
              <w:right w:val="single" w:sz="6" w:space="0" w:color="000000"/>
            </w:tcBorders>
          </w:tcPr>
          <w:p w14:paraId="34406AD5" w14:textId="77777777" w:rsidR="000F3B65" w:rsidRDefault="00C64217">
            <w:pPr>
              <w:pStyle w:val="TableParagraph"/>
              <w:spacing w:before="25"/>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264F2A86" w14:textId="77777777" w:rsidR="000F3B65" w:rsidRDefault="00C64217">
            <w:pPr>
              <w:pStyle w:val="TableParagraph"/>
              <w:spacing w:before="25"/>
              <w:ind w:left="88" w:right="78"/>
              <w:rPr>
                <w:sz w:val="16"/>
              </w:rPr>
            </w:pPr>
            <w:r>
              <w:rPr>
                <w:sz w:val="16"/>
              </w:rPr>
              <w:t>TS</w:t>
            </w:r>
          </w:p>
        </w:tc>
        <w:tc>
          <w:tcPr>
            <w:tcW w:w="712" w:type="dxa"/>
            <w:tcBorders>
              <w:top w:val="nil"/>
              <w:left w:val="single" w:sz="6" w:space="0" w:color="000000"/>
              <w:bottom w:val="nil"/>
              <w:right w:val="single" w:sz="6" w:space="0" w:color="000000"/>
            </w:tcBorders>
          </w:tcPr>
          <w:p w14:paraId="461F128C"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311763B8"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6959620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512C518" w14:textId="77777777" w:rsidR="000F3B65" w:rsidRDefault="00C64217">
            <w:pPr>
              <w:pStyle w:val="TableParagraph"/>
              <w:spacing w:before="25"/>
              <w:ind w:left="93" w:right="77"/>
              <w:rPr>
                <w:sz w:val="16"/>
              </w:rPr>
            </w:pPr>
            <w:r>
              <w:rPr>
                <w:sz w:val="16"/>
              </w:rPr>
              <w:t>00174</w:t>
            </w:r>
          </w:p>
        </w:tc>
        <w:tc>
          <w:tcPr>
            <w:tcW w:w="2205" w:type="dxa"/>
            <w:tcBorders>
              <w:top w:val="nil"/>
              <w:left w:val="single" w:sz="6" w:space="0" w:color="000000"/>
              <w:bottom w:val="nil"/>
            </w:tcBorders>
          </w:tcPr>
          <w:p w14:paraId="5C1FEAAE" w14:textId="77777777" w:rsidR="000F3B65" w:rsidRDefault="00C64217">
            <w:pPr>
              <w:pStyle w:val="TableParagraph"/>
              <w:spacing w:before="25"/>
              <w:ind w:left="116"/>
              <w:jc w:val="left"/>
              <w:rPr>
                <w:sz w:val="16"/>
              </w:rPr>
            </w:pPr>
            <w:r>
              <w:rPr>
                <w:sz w:val="16"/>
              </w:rPr>
              <w:t>Admit Date/Time</w:t>
            </w:r>
          </w:p>
        </w:tc>
      </w:tr>
      <w:tr w:rsidR="000F3B65" w14:paraId="052F6751" w14:textId="77777777">
        <w:trPr>
          <w:trHeight w:val="241"/>
        </w:trPr>
        <w:tc>
          <w:tcPr>
            <w:tcW w:w="523" w:type="dxa"/>
            <w:tcBorders>
              <w:top w:val="nil"/>
              <w:bottom w:val="nil"/>
              <w:right w:val="single" w:sz="6" w:space="0" w:color="000000"/>
            </w:tcBorders>
          </w:tcPr>
          <w:p w14:paraId="3CF79774" w14:textId="77777777" w:rsidR="000F3B65" w:rsidRDefault="00C64217">
            <w:pPr>
              <w:pStyle w:val="TableParagraph"/>
              <w:ind w:left="83" w:right="81"/>
              <w:rPr>
                <w:sz w:val="16"/>
              </w:rPr>
            </w:pPr>
            <w:r>
              <w:rPr>
                <w:sz w:val="16"/>
              </w:rPr>
              <w:t>45</w:t>
            </w:r>
          </w:p>
        </w:tc>
        <w:tc>
          <w:tcPr>
            <w:tcW w:w="516" w:type="dxa"/>
            <w:tcBorders>
              <w:top w:val="nil"/>
              <w:left w:val="single" w:sz="6" w:space="0" w:color="000000"/>
              <w:bottom w:val="nil"/>
              <w:right w:val="single" w:sz="6" w:space="0" w:color="000000"/>
            </w:tcBorders>
          </w:tcPr>
          <w:p w14:paraId="017A0214" w14:textId="77777777" w:rsidR="000F3B65" w:rsidRDefault="00C64217">
            <w:pPr>
              <w:pStyle w:val="TableParagraph"/>
              <w:ind w:right="155"/>
              <w:jc w:val="right"/>
              <w:rPr>
                <w:sz w:val="16"/>
              </w:rPr>
            </w:pPr>
            <w:r>
              <w:rPr>
                <w:sz w:val="16"/>
              </w:rPr>
              <w:t>26</w:t>
            </w:r>
          </w:p>
        </w:tc>
        <w:tc>
          <w:tcPr>
            <w:tcW w:w="566" w:type="dxa"/>
            <w:tcBorders>
              <w:top w:val="nil"/>
              <w:left w:val="single" w:sz="6" w:space="0" w:color="000000"/>
              <w:bottom w:val="nil"/>
              <w:right w:val="single" w:sz="6" w:space="0" w:color="000000"/>
            </w:tcBorders>
          </w:tcPr>
          <w:p w14:paraId="40AE70F0" w14:textId="77777777" w:rsidR="000F3B65" w:rsidRDefault="00C64217">
            <w:pPr>
              <w:pStyle w:val="TableParagraph"/>
              <w:ind w:left="88" w:right="78"/>
              <w:rPr>
                <w:sz w:val="16"/>
              </w:rPr>
            </w:pPr>
            <w:r>
              <w:rPr>
                <w:sz w:val="16"/>
              </w:rPr>
              <w:t>TS</w:t>
            </w:r>
          </w:p>
        </w:tc>
        <w:tc>
          <w:tcPr>
            <w:tcW w:w="712" w:type="dxa"/>
            <w:tcBorders>
              <w:top w:val="nil"/>
              <w:left w:val="single" w:sz="6" w:space="0" w:color="000000"/>
              <w:bottom w:val="nil"/>
              <w:right w:val="single" w:sz="6" w:space="0" w:color="000000"/>
            </w:tcBorders>
          </w:tcPr>
          <w:p w14:paraId="7F2F7F73"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5C396965"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218D230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E85AD7E" w14:textId="77777777" w:rsidR="000F3B65" w:rsidRDefault="00C64217">
            <w:pPr>
              <w:pStyle w:val="TableParagraph"/>
              <w:ind w:left="93" w:right="77"/>
              <w:rPr>
                <w:sz w:val="16"/>
              </w:rPr>
            </w:pPr>
            <w:r>
              <w:rPr>
                <w:sz w:val="16"/>
              </w:rPr>
              <w:t>00175</w:t>
            </w:r>
          </w:p>
        </w:tc>
        <w:tc>
          <w:tcPr>
            <w:tcW w:w="2205" w:type="dxa"/>
            <w:tcBorders>
              <w:top w:val="nil"/>
              <w:left w:val="single" w:sz="6" w:space="0" w:color="000000"/>
              <w:bottom w:val="nil"/>
            </w:tcBorders>
          </w:tcPr>
          <w:p w14:paraId="295D8E78" w14:textId="77777777" w:rsidR="000F3B65" w:rsidRDefault="00C64217">
            <w:pPr>
              <w:pStyle w:val="TableParagraph"/>
              <w:ind w:left="116"/>
              <w:jc w:val="left"/>
              <w:rPr>
                <w:sz w:val="16"/>
              </w:rPr>
            </w:pPr>
            <w:r>
              <w:rPr>
                <w:sz w:val="16"/>
              </w:rPr>
              <w:t>Discharge Date/Time</w:t>
            </w:r>
          </w:p>
        </w:tc>
      </w:tr>
      <w:tr w:rsidR="000F3B65" w14:paraId="11DBC3BB" w14:textId="77777777">
        <w:trPr>
          <w:trHeight w:val="242"/>
        </w:trPr>
        <w:tc>
          <w:tcPr>
            <w:tcW w:w="523" w:type="dxa"/>
            <w:tcBorders>
              <w:top w:val="nil"/>
              <w:bottom w:val="nil"/>
              <w:right w:val="single" w:sz="6" w:space="0" w:color="000000"/>
            </w:tcBorders>
          </w:tcPr>
          <w:p w14:paraId="069B3A1D" w14:textId="77777777" w:rsidR="000F3B65" w:rsidRDefault="00C64217">
            <w:pPr>
              <w:pStyle w:val="TableParagraph"/>
              <w:spacing w:before="25"/>
              <w:ind w:left="83" w:right="81"/>
              <w:rPr>
                <w:sz w:val="16"/>
              </w:rPr>
            </w:pPr>
            <w:r>
              <w:rPr>
                <w:sz w:val="16"/>
              </w:rPr>
              <w:t>46</w:t>
            </w:r>
          </w:p>
        </w:tc>
        <w:tc>
          <w:tcPr>
            <w:tcW w:w="516" w:type="dxa"/>
            <w:tcBorders>
              <w:top w:val="nil"/>
              <w:left w:val="single" w:sz="6" w:space="0" w:color="000000"/>
              <w:bottom w:val="nil"/>
              <w:right w:val="single" w:sz="6" w:space="0" w:color="000000"/>
            </w:tcBorders>
          </w:tcPr>
          <w:p w14:paraId="0C111A0B"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0720D19F"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1166807"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23A18EE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07F46D9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71D17BE" w14:textId="77777777" w:rsidR="000F3B65" w:rsidRDefault="00C64217">
            <w:pPr>
              <w:pStyle w:val="TableParagraph"/>
              <w:spacing w:before="25"/>
              <w:ind w:left="93" w:right="77"/>
              <w:rPr>
                <w:sz w:val="16"/>
              </w:rPr>
            </w:pPr>
            <w:r>
              <w:rPr>
                <w:sz w:val="16"/>
              </w:rPr>
              <w:t>00176</w:t>
            </w:r>
          </w:p>
        </w:tc>
        <w:tc>
          <w:tcPr>
            <w:tcW w:w="2205" w:type="dxa"/>
            <w:tcBorders>
              <w:top w:val="nil"/>
              <w:left w:val="single" w:sz="6" w:space="0" w:color="000000"/>
              <w:bottom w:val="nil"/>
            </w:tcBorders>
          </w:tcPr>
          <w:p w14:paraId="42249E5A" w14:textId="77777777" w:rsidR="000F3B65" w:rsidRDefault="00C64217">
            <w:pPr>
              <w:pStyle w:val="TableParagraph"/>
              <w:spacing w:before="25"/>
              <w:ind w:left="116"/>
              <w:jc w:val="left"/>
              <w:rPr>
                <w:sz w:val="16"/>
              </w:rPr>
            </w:pPr>
            <w:r>
              <w:rPr>
                <w:sz w:val="16"/>
              </w:rPr>
              <w:t>Current Patient Balance</w:t>
            </w:r>
          </w:p>
        </w:tc>
      </w:tr>
      <w:tr w:rsidR="000F3B65" w14:paraId="526A6949" w14:textId="77777777">
        <w:trPr>
          <w:trHeight w:val="242"/>
        </w:trPr>
        <w:tc>
          <w:tcPr>
            <w:tcW w:w="523" w:type="dxa"/>
            <w:tcBorders>
              <w:top w:val="nil"/>
              <w:bottom w:val="nil"/>
              <w:right w:val="single" w:sz="6" w:space="0" w:color="000000"/>
            </w:tcBorders>
          </w:tcPr>
          <w:p w14:paraId="36F09907" w14:textId="77777777" w:rsidR="000F3B65" w:rsidRDefault="00C64217">
            <w:pPr>
              <w:pStyle w:val="TableParagraph"/>
              <w:spacing w:before="25"/>
              <w:ind w:left="83" w:right="81"/>
              <w:rPr>
                <w:sz w:val="16"/>
              </w:rPr>
            </w:pPr>
            <w:r>
              <w:rPr>
                <w:sz w:val="16"/>
              </w:rPr>
              <w:t>47</w:t>
            </w:r>
          </w:p>
        </w:tc>
        <w:tc>
          <w:tcPr>
            <w:tcW w:w="516" w:type="dxa"/>
            <w:tcBorders>
              <w:top w:val="nil"/>
              <w:left w:val="single" w:sz="6" w:space="0" w:color="000000"/>
              <w:bottom w:val="nil"/>
              <w:right w:val="single" w:sz="6" w:space="0" w:color="000000"/>
            </w:tcBorders>
          </w:tcPr>
          <w:p w14:paraId="472B6EF2"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684C05BD"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47851CF8"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58B532DB"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3A6CD07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B85C442" w14:textId="77777777" w:rsidR="000F3B65" w:rsidRDefault="00C64217">
            <w:pPr>
              <w:pStyle w:val="TableParagraph"/>
              <w:spacing w:before="25"/>
              <w:ind w:left="93" w:right="77"/>
              <w:rPr>
                <w:sz w:val="16"/>
              </w:rPr>
            </w:pPr>
            <w:r>
              <w:rPr>
                <w:sz w:val="16"/>
              </w:rPr>
              <w:t>00177</w:t>
            </w:r>
          </w:p>
        </w:tc>
        <w:tc>
          <w:tcPr>
            <w:tcW w:w="2205" w:type="dxa"/>
            <w:tcBorders>
              <w:top w:val="nil"/>
              <w:left w:val="single" w:sz="6" w:space="0" w:color="000000"/>
              <w:bottom w:val="nil"/>
            </w:tcBorders>
          </w:tcPr>
          <w:p w14:paraId="55C71B2D" w14:textId="77777777" w:rsidR="000F3B65" w:rsidRDefault="00C64217">
            <w:pPr>
              <w:pStyle w:val="TableParagraph"/>
              <w:spacing w:before="25"/>
              <w:ind w:left="116"/>
              <w:jc w:val="left"/>
              <w:rPr>
                <w:sz w:val="16"/>
              </w:rPr>
            </w:pPr>
            <w:r>
              <w:rPr>
                <w:sz w:val="16"/>
              </w:rPr>
              <w:t>Total Charges</w:t>
            </w:r>
          </w:p>
        </w:tc>
      </w:tr>
      <w:tr w:rsidR="000F3B65" w14:paraId="0F0FF4A6" w14:textId="77777777">
        <w:trPr>
          <w:trHeight w:val="242"/>
        </w:trPr>
        <w:tc>
          <w:tcPr>
            <w:tcW w:w="523" w:type="dxa"/>
            <w:tcBorders>
              <w:top w:val="nil"/>
              <w:bottom w:val="nil"/>
              <w:right w:val="single" w:sz="6" w:space="0" w:color="000000"/>
            </w:tcBorders>
          </w:tcPr>
          <w:p w14:paraId="5755EA7D" w14:textId="77777777" w:rsidR="000F3B65" w:rsidRDefault="00C64217">
            <w:pPr>
              <w:pStyle w:val="TableParagraph"/>
              <w:spacing w:before="25"/>
              <w:ind w:left="83" w:right="81"/>
              <w:rPr>
                <w:sz w:val="16"/>
              </w:rPr>
            </w:pPr>
            <w:r>
              <w:rPr>
                <w:sz w:val="16"/>
              </w:rPr>
              <w:t>48</w:t>
            </w:r>
          </w:p>
        </w:tc>
        <w:tc>
          <w:tcPr>
            <w:tcW w:w="516" w:type="dxa"/>
            <w:tcBorders>
              <w:top w:val="nil"/>
              <w:left w:val="single" w:sz="6" w:space="0" w:color="000000"/>
              <w:bottom w:val="nil"/>
              <w:right w:val="single" w:sz="6" w:space="0" w:color="000000"/>
            </w:tcBorders>
          </w:tcPr>
          <w:p w14:paraId="16119681"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3BC78537"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704E6B37"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0B740DD3"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E43206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03F1DEE" w14:textId="77777777" w:rsidR="000F3B65" w:rsidRDefault="00C64217">
            <w:pPr>
              <w:pStyle w:val="TableParagraph"/>
              <w:spacing w:before="25"/>
              <w:ind w:left="92" w:right="77"/>
              <w:rPr>
                <w:sz w:val="16"/>
              </w:rPr>
            </w:pPr>
            <w:r>
              <w:rPr>
                <w:sz w:val="16"/>
              </w:rPr>
              <w:t>00178</w:t>
            </w:r>
          </w:p>
        </w:tc>
        <w:tc>
          <w:tcPr>
            <w:tcW w:w="2205" w:type="dxa"/>
            <w:tcBorders>
              <w:top w:val="nil"/>
              <w:left w:val="single" w:sz="6" w:space="0" w:color="000000"/>
              <w:bottom w:val="nil"/>
            </w:tcBorders>
          </w:tcPr>
          <w:p w14:paraId="406C1FE2" w14:textId="77777777" w:rsidR="000F3B65" w:rsidRDefault="00C64217">
            <w:pPr>
              <w:pStyle w:val="TableParagraph"/>
              <w:spacing w:before="25"/>
              <w:ind w:left="115"/>
              <w:jc w:val="left"/>
              <w:rPr>
                <w:sz w:val="16"/>
              </w:rPr>
            </w:pPr>
            <w:r>
              <w:rPr>
                <w:sz w:val="16"/>
              </w:rPr>
              <w:t>Total Adjustments</w:t>
            </w:r>
          </w:p>
        </w:tc>
      </w:tr>
      <w:tr w:rsidR="000F3B65" w14:paraId="3F887081" w14:textId="77777777">
        <w:trPr>
          <w:trHeight w:val="241"/>
        </w:trPr>
        <w:tc>
          <w:tcPr>
            <w:tcW w:w="523" w:type="dxa"/>
            <w:tcBorders>
              <w:top w:val="nil"/>
              <w:bottom w:val="nil"/>
              <w:right w:val="single" w:sz="6" w:space="0" w:color="000000"/>
            </w:tcBorders>
          </w:tcPr>
          <w:p w14:paraId="72294C15" w14:textId="77777777" w:rsidR="000F3B65" w:rsidRDefault="00C64217">
            <w:pPr>
              <w:pStyle w:val="TableParagraph"/>
              <w:spacing w:before="25"/>
              <w:ind w:left="83" w:right="81"/>
              <w:rPr>
                <w:sz w:val="16"/>
              </w:rPr>
            </w:pPr>
            <w:r>
              <w:rPr>
                <w:sz w:val="16"/>
              </w:rPr>
              <w:t>49</w:t>
            </w:r>
          </w:p>
        </w:tc>
        <w:tc>
          <w:tcPr>
            <w:tcW w:w="516" w:type="dxa"/>
            <w:tcBorders>
              <w:top w:val="nil"/>
              <w:left w:val="single" w:sz="6" w:space="0" w:color="000000"/>
              <w:bottom w:val="nil"/>
              <w:right w:val="single" w:sz="6" w:space="0" w:color="000000"/>
            </w:tcBorders>
          </w:tcPr>
          <w:p w14:paraId="3558C248" w14:textId="77777777" w:rsidR="000F3B65" w:rsidRDefault="00C64217">
            <w:pPr>
              <w:pStyle w:val="TableParagraph"/>
              <w:spacing w:before="25"/>
              <w:ind w:right="156"/>
              <w:jc w:val="right"/>
              <w:rPr>
                <w:sz w:val="16"/>
              </w:rPr>
            </w:pPr>
            <w:r>
              <w:rPr>
                <w:sz w:val="16"/>
              </w:rPr>
              <w:t>12</w:t>
            </w:r>
          </w:p>
        </w:tc>
        <w:tc>
          <w:tcPr>
            <w:tcW w:w="566" w:type="dxa"/>
            <w:tcBorders>
              <w:top w:val="nil"/>
              <w:left w:val="single" w:sz="6" w:space="0" w:color="000000"/>
              <w:bottom w:val="nil"/>
              <w:right w:val="single" w:sz="6" w:space="0" w:color="000000"/>
            </w:tcBorders>
          </w:tcPr>
          <w:p w14:paraId="2922195A" w14:textId="77777777" w:rsidR="000F3B65" w:rsidRDefault="00C64217">
            <w:pPr>
              <w:pStyle w:val="TableParagraph"/>
              <w:spacing w:before="25"/>
              <w:ind w:left="88" w:right="75"/>
              <w:rPr>
                <w:sz w:val="16"/>
              </w:rPr>
            </w:pPr>
            <w:r>
              <w:rPr>
                <w:sz w:val="16"/>
              </w:rPr>
              <w:t>NM</w:t>
            </w:r>
          </w:p>
        </w:tc>
        <w:tc>
          <w:tcPr>
            <w:tcW w:w="712" w:type="dxa"/>
            <w:tcBorders>
              <w:top w:val="nil"/>
              <w:left w:val="single" w:sz="6" w:space="0" w:color="000000"/>
              <w:bottom w:val="nil"/>
              <w:right w:val="single" w:sz="6" w:space="0" w:color="000000"/>
            </w:tcBorders>
          </w:tcPr>
          <w:p w14:paraId="1C335954"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8F6B7DD"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2BF89D0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BAC3C26" w14:textId="77777777" w:rsidR="000F3B65" w:rsidRDefault="00C64217">
            <w:pPr>
              <w:pStyle w:val="TableParagraph"/>
              <w:spacing w:before="25"/>
              <w:ind w:left="93" w:right="77"/>
              <w:rPr>
                <w:sz w:val="16"/>
              </w:rPr>
            </w:pPr>
            <w:r>
              <w:rPr>
                <w:sz w:val="16"/>
              </w:rPr>
              <w:t>00179</w:t>
            </w:r>
          </w:p>
        </w:tc>
        <w:tc>
          <w:tcPr>
            <w:tcW w:w="2205" w:type="dxa"/>
            <w:tcBorders>
              <w:top w:val="nil"/>
              <w:left w:val="single" w:sz="6" w:space="0" w:color="000000"/>
              <w:bottom w:val="nil"/>
            </w:tcBorders>
          </w:tcPr>
          <w:p w14:paraId="198C89A0" w14:textId="77777777" w:rsidR="000F3B65" w:rsidRDefault="00C64217">
            <w:pPr>
              <w:pStyle w:val="TableParagraph"/>
              <w:spacing w:before="25"/>
              <w:ind w:left="116"/>
              <w:jc w:val="left"/>
              <w:rPr>
                <w:sz w:val="16"/>
              </w:rPr>
            </w:pPr>
            <w:r>
              <w:rPr>
                <w:sz w:val="16"/>
              </w:rPr>
              <w:t>Total Payments</w:t>
            </w:r>
          </w:p>
        </w:tc>
      </w:tr>
      <w:tr w:rsidR="000F3B65" w14:paraId="70F21CB6" w14:textId="77777777">
        <w:trPr>
          <w:trHeight w:val="241"/>
        </w:trPr>
        <w:tc>
          <w:tcPr>
            <w:tcW w:w="523" w:type="dxa"/>
            <w:tcBorders>
              <w:top w:val="nil"/>
              <w:bottom w:val="nil"/>
              <w:right w:val="single" w:sz="6" w:space="0" w:color="000000"/>
            </w:tcBorders>
          </w:tcPr>
          <w:p w14:paraId="7050D33C" w14:textId="77777777" w:rsidR="000F3B65" w:rsidRDefault="00C64217">
            <w:pPr>
              <w:pStyle w:val="TableParagraph"/>
              <w:ind w:left="83" w:right="81"/>
              <w:rPr>
                <w:sz w:val="16"/>
              </w:rPr>
            </w:pPr>
            <w:r>
              <w:rPr>
                <w:sz w:val="16"/>
              </w:rPr>
              <w:t>50</w:t>
            </w:r>
          </w:p>
        </w:tc>
        <w:tc>
          <w:tcPr>
            <w:tcW w:w="516" w:type="dxa"/>
            <w:tcBorders>
              <w:top w:val="nil"/>
              <w:left w:val="single" w:sz="6" w:space="0" w:color="000000"/>
              <w:bottom w:val="nil"/>
              <w:right w:val="single" w:sz="6" w:space="0" w:color="000000"/>
            </w:tcBorders>
          </w:tcPr>
          <w:p w14:paraId="67C4A4D9" w14:textId="77777777" w:rsidR="000F3B65" w:rsidRDefault="00C64217">
            <w:pPr>
              <w:pStyle w:val="TableParagraph"/>
              <w:ind w:right="110"/>
              <w:jc w:val="right"/>
              <w:rPr>
                <w:sz w:val="16"/>
              </w:rPr>
            </w:pPr>
            <w:r>
              <w:rPr>
                <w:sz w:val="16"/>
              </w:rPr>
              <w:t>250</w:t>
            </w:r>
          </w:p>
        </w:tc>
        <w:tc>
          <w:tcPr>
            <w:tcW w:w="566" w:type="dxa"/>
            <w:tcBorders>
              <w:top w:val="nil"/>
              <w:left w:val="single" w:sz="6" w:space="0" w:color="000000"/>
              <w:bottom w:val="nil"/>
              <w:right w:val="single" w:sz="6" w:space="0" w:color="000000"/>
            </w:tcBorders>
          </w:tcPr>
          <w:p w14:paraId="7DF50301" w14:textId="77777777" w:rsidR="000F3B65" w:rsidRDefault="00C64217">
            <w:pPr>
              <w:pStyle w:val="TableParagraph"/>
              <w:ind w:left="88" w:right="74"/>
              <w:rPr>
                <w:sz w:val="16"/>
              </w:rPr>
            </w:pPr>
            <w:r>
              <w:rPr>
                <w:sz w:val="16"/>
              </w:rPr>
              <w:t>CX</w:t>
            </w:r>
          </w:p>
        </w:tc>
        <w:tc>
          <w:tcPr>
            <w:tcW w:w="712" w:type="dxa"/>
            <w:tcBorders>
              <w:top w:val="nil"/>
              <w:left w:val="single" w:sz="6" w:space="0" w:color="000000"/>
              <w:bottom w:val="nil"/>
              <w:right w:val="single" w:sz="6" w:space="0" w:color="000000"/>
            </w:tcBorders>
          </w:tcPr>
          <w:p w14:paraId="3B8125F7" w14:textId="77777777" w:rsidR="000F3B65" w:rsidRDefault="00C64217">
            <w:pPr>
              <w:pStyle w:val="TableParagraph"/>
              <w:spacing w:before="27"/>
              <w:ind w:left="10"/>
              <w:rPr>
                <w:sz w:val="16"/>
              </w:rPr>
            </w:pPr>
            <w:r>
              <w:rPr>
                <w:sz w:val="16"/>
              </w:rPr>
              <w:t>X</w:t>
            </w:r>
          </w:p>
        </w:tc>
        <w:tc>
          <w:tcPr>
            <w:tcW w:w="1055" w:type="dxa"/>
            <w:tcBorders>
              <w:top w:val="nil"/>
              <w:left w:val="single" w:sz="6" w:space="0" w:color="000000"/>
              <w:bottom w:val="nil"/>
              <w:right w:val="single" w:sz="6" w:space="0" w:color="000000"/>
            </w:tcBorders>
          </w:tcPr>
          <w:p w14:paraId="649A3E15" w14:textId="77777777" w:rsidR="000F3B65" w:rsidRDefault="00C64217">
            <w:pPr>
              <w:pStyle w:val="TableParagraph"/>
              <w:spacing w:before="27"/>
              <w:ind w:left="89" w:right="79"/>
              <w:rPr>
                <w:sz w:val="16"/>
              </w:rPr>
            </w:pPr>
            <w:r>
              <w:rPr>
                <w:sz w:val="16"/>
              </w:rPr>
              <w:t>[0..0]</w:t>
            </w:r>
          </w:p>
        </w:tc>
        <w:tc>
          <w:tcPr>
            <w:tcW w:w="628" w:type="dxa"/>
            <w:tcBorders>
              <w:top w:val="nil"/>
              <w:left w:val="single" w:sz="6" w:space="0" w:color="000000"/>
              <w:bottom w:val="nil"/>
              <w:right w:val="single" w:sz="6" w:space="0" w:color="000000"/>
            </w:tcBorders>
          </w:tcPr>
          <w:p w14:paraId="0C4CA52B" w14:textId="77777777" w:rsidR="000F3B65" w:rsidRDefault="00C64217">
            <w:pPr>
              <w:pStyle w:val="TableParagraph"/>
              <w:ind w:left="91" w:right="76"/>
              <w:rPr>
                <w:sz w:val="16"/>
              </w:rPr>
            </w:pPr>
            <w:r>
              <w:rPr>
                <w:sz w:val="16"/>
              </w:rPr>
              <w:t>0203</w:t>
            </w:r>
          </w:p>
        </w:tc>
        <w:tc>
          <w:tcPr>
            <w:tcW w:w="693" w:type="dxa"/>
            <w:tcBorders>
              <w:top w:val="nil"/>
              <w:left w:val="single" w:sz="6" w:space="0" w:color="000000"/>
              <w:bottom w:val="nil"/>
              <w:right w:val="single" w:sz="6" w:space="0" w:color="000000"/>
            </w:tcBorders>
          </w:tcPr>
          <w:p w14:paraId="7369078F" w14:textId="77777777" w:rsidR="000F3B65" w:rsidRDefault="00C64217">
            <w:pPr>
              <w:pStyle w:val="TableParagraph"/>
              <w:ind w:left="93" w:right="77"/>
              <w:rPr>
                <w:sz w:val="16"/>
              </w:rPr>
            </w:pPr>
            <w:r>
              <w:rPr>
                <w:sz w:val="16"/>
              </w:rPr>
              <w:t>00180</w:t>
            </w:r>
          </w:p>
        </w:tc>
        <w:tc>
          <w:tcPr>
            <w:tcW w:w="2205" w:type="dxa"/>
            <w:tcBorders>
              <w:top w:val="nil"/>
              <w:left w:val="single" w:sz="6" w:space="0" w:color="000000"/>
              <w:bottom w:val="nil"/>
            </w:tcBorders>
          </w:tcPr>
          <w:p w14:paraId="1F53E7D8" w14:textId="77777777" w:rsidR="000F3B65" w:rsidRDefault="00C64217">
            <w:pPr>
              <w:pStyle w:val="TableParagraph"/>
              <w:ind w:left="116"/>
              <w:jc w:val="left"/>
              <w:rPr>
                <w:sz w:val="16"/>
              </w:rPr>
            </w:pPr>
            <w:r>
              <w:rPr>
                <w:sz w:val="16"/>
              </w:rPr>
              <w:t>Alternate Visit ID</w:t>
            </w:r>
          </w:p>
        </w:tc>
      </w:tr>
      <w:tr w:rsidR="000F3B65" w14:paraId="60CFD405" w14:textId="77777777">
        <w:trPr>
          <w:trHeight w:val="242"/>
        </w:trPr>
        <w:tc>
          <w:tcPr>
            <w:tcW w:w="523" w:type="dxa"/>
            <w:tcBorders>
              <w:top w:val="nil"/>
              <w:bottom w:val="nil"/>
              <w:right w:val="single" w:sz="6" w:space="0" w:color="000000"/>
            </w:tcBorders>
          </w:tcPr>
          <w:p w14:paraId="13446AC1" w14:textId="77777777" w:rsidR="000F3B65" w:rsidRDefault="00C64217">
            <w:pPr>
              <w:pStyle w:val="TableParagraph"/>
              <w:spacing w:before="25"/>
              <w:ind w:left="83" w:right="81"/>
              <w:rPr>
                <w:sz w:val="16"/>
              </w:rPr>
            </w:pPr>
            <w:r>
              <w:rPr>
                <w:sz w:val="16"/>
              </w:rPr>
              <w:t>51</w:t>
            </w:r>
          </w:p>
        </w:tc>
        <w:tc>
          <w:tcPr>
            <w:tcW w:w="516" w:type="dxa"/>
            <w:tcBorders>
              <w:top w:val="nil"/>
              <w:left w:val="single" w:sz="6" w:space="0" w:color="000000"/>
              <w:bottom w:val="nil"/>
              <w:right w:val="single" w:sz="6" w:space="0" w:color="000000"/>
            </w:tcBorders>
          </w:tcPr>
          <w:p w14:paraId="42C032AC" w14:textId="77777777" w:rsidR="000F3B65" w:rsidRDefault="00C64217">
            <w:pPr>
              <w:pStyle w:val="TableParagraph"/>
              <w:spacing w:before="25"/>
              <w:ind w:right="198"/>
              <w:jc w:val="right"/>
              <w:rPr>
                <w:sz w:val="16"/>
              </w:rPr>
            </w:pPr>
            <w:r>
              <w:rPr>
                <w:sz w:val="16"/>
              </w:rPr>
              <w:t>1</w:t>
            </w:r>
          </w:p>
        </w:tc>
        <w:tc>
          <w:tcPr>
            <w:tcW w:w="566" w:type="dxa"/>
            <w:tcBorders>
              <w:top w:val="nil"/>
              <w:left w:val="single" w:sz="6" w:space="0" w:color="000000"/>
              <w:bottom w:val="nil"/>
              <w:right w:val="single" w:sz="6" w:space="0" w:color="000000"/>
            </w:tcBorders>
          </w:tcPr>
          <w:p w14:paraId="6264D20A" w14:textId="77777777" w:rsidR="000F3B65" w:rsidRDefault="00C64217">
            <w:pPr>
              <w:pStyle w:val="TableParagraph"/>
              <w:spacing w:before="25"/>
              <w:ind w:left="88" w:right="79"/>
              <w:rPr>
                <w:sz w:val="16"/>
              </w:rPr>
            </w:pPr>
            <w:r>
              <w:rPr>
                <w:sz w:val="16"/>
              </w:rPr>
              <w:t>IS</w:t>
            </w:r>
          </w:p>
        </w:tc>
        <w:tc>
          <w:tcPr>
            <w:tcW w:w="712" w:type="dxa"/>
            <w:tcBorders>
              <w:top w:val="nil"/>
              <w:left w:val="single" w:sz="6" w:space="0" w:color="000000"/>
              <w:bottom w:val="nil"/>
              <w:right w:val="single" w:sz="6" w:space="0" w:color="000000"/>
            </w:tcBorders>
          </w:tcPr>
          <w:p w14:paraId="50DAB681"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bottom w:val="nil"/>
              <w:right w:val="single" w:sz="6" w:space="0" w:color="000000"/>
            </w:tcBorders>
          </w:tcPr>
          <w:p w14:paraId="719849C7"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bottom w:val="nil"/>
              <w:right w:val="single" w:sz="6" w:space="0" w:color="000000"/>
            </w:tcBorders>
          </w:tcPr>
          <w:p w14:paraId="7A534C1A" w14:textId="77777777" w:rsidR="000F3B65" w:rsidRDefault="00C64217">
            <w:pPr>
              <w:pStyle w:val="TableParagraph"/>
              <w:spacing w:before="25"/>
              <w:ind w:left="90" w:right="76"/>
              <w:rPr>
                <w:sz w:val="16"/>
              </w:rPr>
            </w:pPr>
            <w:r>
              <w:rPr>
                <w:sz w:val="16"/>
              </w:rPr>
              <w:t>0326</w:t>
            </w:r>
          </w:p>
        </w:tc>
        <w:tc>
          <w:tcPr>
            <w:tcW w:w="693" w:type="dxa"/>
            <w:tcBorders>
              <w:top w:val="nil"/>
              <w:left w:val="single" w:sz="6" w:space="0" w:color="000000"/>
              <w:bottom w:val="nil"/>
              <w:right w:val="single" w:sz="6" w:space="0" w:color="000000"/>
            </w:tcBorders>
          </w:tcPr>
          <w:p w14:paraId="689B888A" w14:textId="77777777" w:rsidR="000F3B65" w:rsidRDefault="00C64217">
            <w:pPr>
              <w:pStyle w:val="TableParagraph"/>
              <w:spacing w:before="25"/>
              <w:ind w:left="93" w:right="77"/>
              <w:rPr>
                <w:sz w:val="16"/>
              </w:rPr>
            </w:pPr>
            <w:r>
              <w:rPr>
                <w:sz w:val="16"/>
              </w:rPr>
              <w:t>01226</w:t>
            </w:r>
          </w:p>
        </w:tc>
        <w:tc>
          <w:tcPr>
            <w:tcW w:w="2205" w:type="dxa"/>
            <w:tcBorders>
              <w:top w:val="nil"/>
              <w:left w:val="single" w:sz="6" w:space="0" w:color="000000"/>
              <w:bottom w:val="nil"/>
            </w:tcBorders>
          </w:tcPr>
          <w:p w14:paraId="31D20328" w14:textId="77777777" w:rsidR="000F3B65" w:rsidRDefault="00C64217">
            <w:pPr>
              <w:pStyle w:val="TableParagraph"/>
              <w:spacing w:before="25"/>
              <w:ind w:left="116"/>
              <w:jc w:val="left"/>
              <w:rPr>
                <w:sz w:val="16"/>
              </w:rPr>
            </w:pPr>
            <w:r>
              <w:rPr>
                <w:sz w:val="16"/>
              </w:rPr>
              <w:t>Visit Indicator</w:t>
            </w:r>
          </w:p>
        </w:tc>
      </w:tr>
      <w:tr w:rsidR="000F3B65" w14:paraId="40B9148A" w14:textId="77777777">
        <w:trPr>
          <w:trHeight w:val="244"/>
        </w:trPr>
        <w:tc>
          <w:tcPr>
            <w:tcW w:w="523" w:type="dxa"/>
            <w:tcBorders>
              <w:top w:val="nil"/>
              <w:right w:val="single" w:sz="6" w:space="0" w:color="000000"/>
            </w:tcBorders>
          </w:tcPr>
          <w:p w14:paraId="2005B064" w14:textId="77777777" w:rsidR="000F3B65" w:rsidRDefault="00C64217">
            <w:pPr>
              <w:pStyle w:val="TableParagraph"/>
              <w:spacing w:before="25"/>
              <w:ind w:left="83" w:right="81"/>
              <w:rPr>
                <w:sz w:val="16"/>
              </w:rPr>
            </w:pPr>
            <w:r>
              <w:rPr>
                <w:sz w:val="16"/>
              </w:rPr>
              <w:t>52</w:t>
            </w:r>
          </w:p>
        </w:tc>
        <w:tc>
          <w:tcPr>
            <w:tcW w:w="516" w:type="dxa"/>
            <w:tcBorders>
              <w:top w:val="nil"/>
              <w:left w:val="single" w:sz="6" w:space="0" w:color="000000"/>
              <w:right w:val="single" w:sz="6" w:space="0" w:color="000000"/>
            </w:tcBorders>
          </w:tcPr>
          <w:p w14:paraId="154CA760" w14:textId="77777777" w:rsidR="000F3B65" w:rsidRDefault="00C64217">
            <w:pPr>
              <w:pStyle w:val="TableParagraph"/>
              <w:spacing w:before="25"/>
              <w:ind w:right="110"/>
              <w:jc w:val="right"/>
              <w:rPr>
                <w:sz w:val="16"/>
              </w:rPr>
            </w:pPr>
            <w:r>
              <w:rPr>
                <w:sz w:val="16"/>
              </w:rPr>
              <w:t>250</w:t>
            </w:r>
          </w:p>
        </w:tc>
        <w:tc>
          <w:tcPr>
            <w:tcW w:w="566" w:type="dxa"/>
            <w:tcBorders>
              <w:top w:val="nil"/>
              <w:left w:val="single" w:sz="6" w:space="0" w:color="000000"/>
              <w:right w:val="single" w:sz="6" w:space="0" w:color="000000"/>
            </w:tcBorders>
          </w:tcPr>
          <w:p w14:paraId="38BDC672" w14:textId="77777777" w:rsidR="000F3B65" w:rsidRDefault="00C64217">
            <w:pPr>
              <w:pStyle w:val="TableParagraph"/>
              <w:spacing w:before="25"/>
              <w:ind w:left="88" w:right="79"/>
              <w:rPr>
                <w:sz w:val="16"/>
              </w:rPr>
            </w:pPr>
            <w:r>
              <w:rPr>
                <w:sz w:val="16"/>
              </w:rPr>
              <w:t>XCN</w:t>
            </w:r>
          </w:p>
        </w:tc>
        <w:tc>
          <w:tcPr>
            <w:tcW w:w="712" w:type="dxa"/>
            <w:tcBorders>
              <w:top w:val="nil"/>
              <w:left w:val="single" w:sz="6" w:space="0" w:color="000000"/>
              <w:right w:val="single" w:sz="6" w:space="0" w:color="000000"/>
            </w:tcBorders>
          </w:tcPr>
          <w:p w14:paraId="6372E292" w14:textId="77777777" w:rsidR="000F3B65" w:rsidRDefault="00C64217">
            <w:pPr>
              <w:pStyle w:val="TableParagraph"/>
              <w:spacing w:before="28"/>
              <w:ind w:left="10"/>
              <w:rPr>
                <w:sz w:val="16"/>
              </w:rPr>
            </w:pPr>
            <w:r>
              <w:rPr>
                <w:sz w:val="16"/>
              </w:rPr>
              <w:t>X</w:t>
            </w:r>
          </w:p>
        </w:tc>
        <w:tc>
          <w:tcPr>
            <w:tcW w:w="1055" w:type="dxa"/>
            <w:tcBorders>
              <w:top w:val="nil"/>
              <w:left w:val="single" w:sz="6" w:space="0" w:color="000000"/>
              <w:right w:val="single" w:sz="6" w:space="0" w:color="000000"/>
            </w:tcBorders>
          </w:tcPr>
          <w:p w14:paraId="496AEF1A" w14:textId="77777777" w:rsidR="000F3B65" w:rsidRDefault="00C64217">
            <w:pPr>
              <w:pStyle w:val="TableParagraph"/>
              <w:spacing w:before="28"/>
              <w:ind w:left="89" w:right="79"/>
              <w:rPr>
                <w:sz w:val="16"/>
              </w:rPr>
            </w:pPr>
            <w:r>
              <w:rPr>
                <w:sz w:val="16"/>
              </w:rPr>
              <w:t>[0..0]</w:t>
            </w:r>
          </w:p>
        </w:tc>
        <w:tc>
          <w:tcPr>
            <w:tcW w:w="628" w:type="dxa"/>
            <w:tcBorders>
              <w:top w:val="nil"/>
              <w:left w:val="single" w:sz="6" w:space="0" w:color="000000"/>
              <w:right w:val="single" w:sz="6" w:space="0" w:color="000000"/>
            </w:tcBorders>
          </w:tcPr>
          <w:p w14:paraId="2663A026" w14:textId="77777777" w:rsidR="000F3B65" w:rsidRDefault="00C64217">
            <w:pPr>
              <w:pStyle w:val="TableParagraph"/>
              <w:spacing w:before="25"/>
              <w:ind w:left="90" w:right="76"/>
              <w:rPr>
                <w:sz w:val="16"/>
              </w:rPr>
            </w:pPr>
            <w:r>
              <w:rPr>
                <w:sz w:val="16"/>
              </w:rPr>
              <w:t>0010</w:t>
            </w:r>
          </w:p>
        </w:tc>
        <w:tc>
          <w:tcPr>
            <w:tcW w:w="693" w:type="dxa"/>
            <w:tcBorders>
              <w:top w:val="nil"/>
              <w:left w:val="single" w:sz="6" w:space="0" w:color="000000"/>
              <w:right w:val="single" w:sz="6" w:space="0" w:color="000000"/>
            </w:tcBorders>
          </w:tcPr>
          <w:p w14:paraId="57039444" w14:textId="77777777" w:rsidR="000F3B65" w:rsidRDefault="00C64217">
            <w:pPr>
              <w:pStyle w:val="TableParagraph"/>
              <w:spacing w:before="25"/>
              <w:ind w:left="93" w:right="77"/>
              <w:rPr>
                <w:sz w:val="16"/>
              </w:rPr>
            </w:pPr>
            <w:r>
              <w:rPr>
                <w:sz w:val="16"/>
              </w:rPr>
              <w:t>01274</w:t>
            </w:r>
          </w:p>
        </w:tc>
        <w:tc>
          <w:tcPr>
            <w:tcW w:w="2205" w:type="dxa"/>
            <w:tcBorders>
              <w:top w:val="nil"/>
              <w:left w:val="single" w:sz="6" w:space="0" w:color="000000"/>
            </w:tcBorders>
          </w:tcPr>
          <w:p w14:paraId="3F5BD2F7" w14:textId="77777777" w:rsidR="000F3B65" w:rsidRDefault="00C64217">
            <w:pPr>
              <w:pStyle w:val="TableParagraph"/>
              <w:spacing w:before="25"/>
              <w:ind w:left="116"/>
              <w:jc w:val="left"/>
              <w:rPr>
                <w:sz w:val="16"/>
              </w:rPr>
            </w:pPr>
            <w:r>
              <w:rPr>
                <w:sz w:val="16"/>
              </w:rPr>
              <w:t>Other Healthcare Provider</w:t>
            </w:r>
          </w:p>
        </w:tc>
      </w:tr>
    </w:tbl>
    <w:p w14:paraId="1755BE90" w14:textId="77777777" w:rsidR="000F3B65" w:rsidRDefault="000F3B65">
      <w:pPr>
        <w:pStyle w:val="BodyText"/>
        <w:rPr>
          <w:sz w:val="20"/>
        </w:rPr>
      </w:pPr>
    </w:p>
    <w:p w14:paraId="4F7C5847" w14:textId="77777777" w:rsidR="000F3B65" w:rsidRDefault="000F3B65">
      <w:pPr>
        <w:pStyle w:val="BodyText"/>
        <w:spacing w:before="5"/>
        <w:rPr>
          <w:sz w:val="17"/>
        </w:rPr>
      </w:pPr>
    </w:p>
    <w:p w14:paraId="70537DF2" w14:textId="77777777" w:rsidR="000F3B65" w:rsidRDefault="00C64217">
      <w:pPr>
        <w:pStyle w:val="Heading3"/>
        <w:numPr>
          <w:ilvl w:val="2"/>
          <w:numId w:val="3"/>
        </w:numPr>
        <w:tabs>
          <w:tab w:val="left" w:pos="1061"/>
        </w:tabs>
        <w:spacing w:before="91"/>
      </w:pPr>
      <w:bookmarkStart w:id="254" w:name="3.5.4_ORC_Segment"/>
      <w:bookmarkEnd w:id="254"/>
      <w:r>
        <w:t>ORC</w:t>
      </w:r>
      <w:r>
        <w:rPr>
          <w:spacing w:val="-2"/>
        </w:rPr>
        <w:t xml:space="preserve"> </w:t>
      </w:r>
      <w:r>
        <w:t>Segment</w:t>
      </w:r>
    </w:p>
    <w:p w14:paraId="4E13AB2B" w14:textId="77777777" w:rsidR="000F3B65" w:rsidRDefault="00C64217">
      <w:pPr>
        <w:pStyle w:val="BodyText"/>
        <w:spacing w:before="57"/>
        <w:ind w:left="340" w:right="426"/>
        <w:jc w:val="both"/>
      </w:pPr>
      <w:r>
        <w:t xml:space="preserve">The following is a listing of all the fields defined for the ORC Segment in HL7. Refer to </w:t>
      </w:r>
      <w:hyperlink w:anchor="_bookmark133" w:history="1">
        <w:r>
          <w:t>Section 3.6.4</w:t>
        </w:r>
      </w:hyperlink>
      <w:r>
        <w:t xml:space="preserve">, </w:t>
      </w:r>
      <w:hyperlink w:anchor="_bookmark133" w:history="1">
        <w:r>
          <w:rPr>
            <w:color w:val="0000FF"/>
            <w:u w:val="single" w:color="0000FF"/>
          </w:rPr>
          <w:t>ORC Segment Fields</w:t>
        </w:r>
      </w:hyperlink>
      <w:r>
        <w:t>, for a more detailed explanation of the fields used by VistA.</w:t>
      </w:r>
    </w:p>
    <w:p w14:paraId="639A6D01" w14:textId="77777777" w:rsidR="000F3B65" w:rsidRDefault="000F3B65">
      <w:pPr>
        <w:pStyle w:val="BodyText"/>
        <w:rPr>
          <w:sz w:val="20"/>
        </w:rPr>
      </w:pPr>
    </w:p>
    <w:p w14:paraId="3654BE25" w14:textId="77777777" w:rsidR="000F3B65" w:rsidRDefault="000F3B65">
      <w:pPr>
        <w:pStyle w:val="BodyText"/>
        <w:spacing w:before="6"/>
        <w:rPr>
          <w:sz w:val="25"/>
        </w:rPr>
      </w:pPr>
    </w:p>
    <w:tbl>
      <w:tblPr>
        <w:tblW w:w="0" w:type="auto"/>
        <w:tblInd w:w="9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605"/>
        <w:gridCol w:w="711"/>
        <w:gridCol w:w="1059"/>
        <w:gridCol w:w="629"/>
        <w:gridCol w:w="694"/>
        <w:gridCol w:w="2703"/>
      </w:tblGrid>
      <w:tr w:rsidR="000F3B65" w14:paraId="051249E8" w14:textId="77777777">
        <w:trPr>
          <w:trHeight w:val="241"/>
        </w:trPr>
        <w:tc>
          <w:tcPr>
            <w:tcW w:w="526" w:type="dxa"/>
            <w:tcBorders>
              <w:bottom w:val="single" w:sz="6" w:space="0" w:color="000000"/>
              <w:right w:val="single" w:sz="6" w:space="0" w:color="000000"/>
            </w:tcBorders>
            <w:shd w:val="clear" w:color="auto" w:fill="E6E6E6"/>
          </w:tcPr>
          <w:p w14:paraId="6C0F51CD"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2C226CD" w14:textId="77777777" w:rsidR="000F3B65" w:rsidRDefault="00C64217">
            <w:pPr>
              <w:pStyle w:val="TableParagraph"/>
              <w:ind w:left="90" w:right="79"/>
              <w:rPr>
                <w:b/>
                <w:sz w:val="16"/>
              </w:rPr>
            </w:pPr>
            <w:r>
              <w:rPr>
                <w:b/>
                <w:sz w:val="16"/>
              </w:rPr>
              <w:t>Len</w:t>
            </w:r>
          </w:p>
        </w:tc>
        <w:tc>
          <w:tcPr>
            <w:tcW w:w="605" w:type="dxa"/>
            <w:tcBorders>
              <w:left w:val="single" w:sz="6" w:space="0" w:color="000000"/>
              <w:bottom w:val="single" w:sz="6" w:space="0" w:color="000000"/>
              <w:right w:val="single" w:sz="6" w:space="0" w:color="000000"/>
            </w:tcBorders>
            <w:shd w:val="clear" w:color="auto" w:fill="E6E6E6"/>
          </w:tcPr>
          <w:p w14:paraId="0D574DBC" w14:textId="77777777" w:rsidR="000F3B65" w:rsidRDefault="00C64217">
            <w:pPr>
              <w:pStyle w:val="TableParagraph"/>
              <w:ind w:left="193"/>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94DCECE" w14:textId="77777777" w:rsidR="000F3B65" w:rsidRDefault="00C64217">
            <w:pPr>
              <w:pStyle w:val="TableParagraph"/>
              <w:ind w:left="89" w:right="83"/>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6903A6CD" w14:textId="77777777" w:rsidR="000F3B65" w:rsidRDefault="00C64217">
            <w:pPr>
              <w:pStyle w:val="TableParagraph"/>
              <w:ind w:left="92" w:right="83"/>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4C22EAE0" w14:textId="77777777" w:rsidR="000F3B65" w:rsidRDefault="00C64217">
            <w:pPr>
              <w:pStyle w:val="TableParagraph"/>
              <w:ind w:left="112"/>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72997C7F" w14:textId="77777777" w:rsidR="000F3B65" w:rsidRDefault="00C64217">
            <w:pPr>
              <w:pStyle w:val="TableParagraph"/>
              <w:ind w:left="90" w:right="83"/>
              <w:rPr>
                <w:b/>
                <w:sz w:val="16"/>
              </w:rPr>
            </w:pPr>
            <w:r>
              <w:rPr>
                <w:b/>
                <w:sz w:val="16"/>
              </w:rPr>
              <w:t>Item #</w:t>
            </w:r>
          </w:p>
        </w:tc>
        <w:tc>
          <w:tcPr>
            <w:tcW w:w="2703" w:type="dxa"/>
            <w:tcBorders>
              <w:left w:val="single" w:sz="6" w:space="0" w:color="000000"/>
              <w:bottom w:val="single" w:sz="6" w:space="0" w:color="000000"/>
            </w:tcBorders>
            <w:shd w:val="clear" w:color="auto" w:fill="E6E6E6"/>
          </w:tcPr>
          <w:p w14:paraId="054A0E46" w14:textId="77777777" w:rsidR="000F3B65" w:rsidRDefault="00C64217">
            <w:pPr>
              <w:pStyle w:val="TableParagraph"/>
              <w:ind w:left="109"/>
              <w:jc w:val="left"/>
              <w:rPr>
                <w:b/>
                <w:sz w:val="16"/>
              </w:rPr>
            </w:pPr>
            <w:r>
              <w:rPr>
                <w:b/>
                <w:sz w:val="16"/>
              </w:rPr>
              <w:t>Element Name</w:t>
            </w:r>
          </w:p>
        </w:tc>
      </w:tr>
      <w:tr w:rsidR="000F3B65" w14:paraId="7E74A6F8" w14:textId="77777777">
        <w:trPr>
          <w:trHeight w:val="221"/>
        </w:trPr>
        <w:tc>
          <w:tcPr>
            <w:tcW w:w="526" w:type="dxa"/>
            <w:tcBorders>
              <w:top w:val="single" w:sz="6" w:space="0" w:color="000000"/>
              <w:bottom w:val="nil"/>
              <w:right w:val="single" w:sz="6" w:space="0" w:color="000000"/>
            </w:tcBorders>
          </w:tcPr>
          <w:p w14:paraId="29A9FEC8"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79A00CA7" w14:textId="77777777" w:rsidR="000F3B65" w:rsidRDefault="00C64217">
            <w:pPr>
              <w:pStyle w:val="TableParagraph"/>
              <w:spacing w:before="22" w:line="179" w:lineRule="exact"/>
              <w:ind w:left="11"/>
              <w:rPr>
                <w:sz w:val="16"/>
              </w:rPr>
            </w:pPr>
            <w:r>
              <w:rPr>
                <w:sz w:val="16"/>
              </w:rPr>
              <w:t>2</w:t>
            </w:r>
          </w:p>
        </w:tc>
        <w:tc>
          <w:tcPr>
            <w:tcW w:w="605" w:type="dxa"/>
            <w:tcBorders>
              <w:top w:val="single" w:sz="6" w:space="0" w:color="000000"/>
              <w:left w:val="single" w:sz="6" w:space="0" w:color="000000"/>
              <w:bottom w:val="nil"/>
              <w:right w:val="single" w:sz="6" w:space="0" w:color="000000"/>
            </w:tcBorders>
          </w:tcPr>
          <w:p w14:paraId="0C12663F" w14:textId="77777777" w:rsidR="000F3B65" w:rsidRDefault="00C64217">
            <w:pPr>
              <w:pStyle w:val="TableParagraph"/>
              <w:spacing w:before="22" w:line="179" w:lineRule="exact"/>
              <w:ind w:left="217"/>
              <w:jc w:val="left"/>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38E930DD" w14:textId="77777777" w:rsidR="000F3B65" w:rsidRDefault="00C64217">
            <w:pPr>
              <w:pStyle w:val="TableParagraph"/>
              <w:spacing w:before="22" w:line="179" w:lineRule="exact"/>
              <w:ind w:left="7"/>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65046E0B" w14:textId="77777777" w:rsidR="000F3B65" w:rsidRDefault="00C64217">
            <w:pPr>
              <w:pStyle w:val="TableParagraph"/>
              <w:spacing w:before="22" w:line="179" w:lineRule="exact"/>
              <w:ind w:left="88" w:right="83"/>
              <w:rPr>
                <w:sz w:val="16"/>
              </w:rPr>
            </w:pPr>
            <w:r>
              <w:rPr>
                <w:sz w:val="16"/>
              </w:rPr>
              <w:t>[1..1]</w:t>
            </w:r>
          </w:p>
        </w:tc>
        <w:tc>
          <w:tcPr>
            <w:tcW w:w="629" w:type="dxa"/>
            <w:vMerge w:val="restart"/>
            <w:tcBorders>
              <w:top w:val="single" w:sz="6" w:space="0" w:color="000000"/>
              <w:left w:val="single" w:sz="6" w:space="0" w:color="000000"/>
              <w:right w:val="single" w:sz="6" w:space="0" w:color="000000"/>
            </w:tcBorders>
          </w:tcPr>
          <w:p w14:paraId="75FE7B14" w14:textId="77777777" w:rsidR="000F3B65" w:rsidRDefault="00C64217">
            <w:pPr>
              <w:pStyle w:val="TableParagraph"/>
              <w:spacing w:before="22"/>
              <w:ind w:left="139"/>
              <w:jc w:val="left"/>
              <w:rPr>
                <w:sz w:val="16"/>
              </w:rPr>
            </w:pPr>
            <w:r>
              <w:rPr>
                <w:sz w:val="16"/>
              </w:rPr>
              <w:t>0119</w:t>
            </w:r>
          </w:p>
        </w:tc>
        <w:tc>
          <w:tcPr>
            <w:tcW w:w="694" w:type="dxa"/>
            <w:tcBorders>
              <w:top w:val="single" w:sz="6" w:space="0" w:color="000000"/>
              <w:left w:val="single" w:sz="6" w:space="0" w:color="000000"/>
              <w:bottom w:val="nil"/>
              <w:right w:val="single" w:sz="6" w:space="0" w:color="000000"/>
            </w:tcBorders>
          </w:tcPr>
          <w:p w14:paraId="3EC49B5D" w14:textId="77777777" w:rsidR="000F3B65" w:rsidRDefault="00C64217">
            <w:pPr>
              <w:pStyle w:val="TableParagraph"/>
              <w:spacing w:before="22" w:line="179" w:lineRule="exact"/>
              <w:ind w:left="87" w:right="83"/>
              <w:rPr>
                <w:sz w:val="16"/>
              </w:rPr>
            </w:pPr>
            <w:r>
              <w:rPr>
                <w:sz w:val="16"/>
              </w:rPr>
              <w:t>00215</w:t>
            </w:r>
          </w:p>
        </w:tc>
        <w:tc>
          <w:tcPr>
            <w:tcW w:w="2703" w:type="dxa"/>
            <w:tcBorders>
              <w:top w:val="single" w:sz="6" w:space="0" w:color="000000"/>
              <w:left w:val="single" w:sz="6" w:space="0" w:color="000000"/>
              <w:bottom w:val="nil"/>
            </w:tcBorders>
          </w:tcPr>
          <w:p w14:paraId="1789043F" w14:textId="77777777" w:rsidR="000F3B65" w:rsidRDefault="00C64217">
            <w:pPr>
              <w:pStyle w:val="TableParagraph"/>
              <w:spacing w:before="22" w:line="179" w:lineRule="exact"/>
              <w:ind w:left="109"/>
              <w:jc w:val="left"/>
              <w:rPr>
                <w:sz w:val="16"/>
              </w:rPr>
            </w:pPr>
            <w:r>
              <w:rPr>
                <w:sz w:val="16"/>
              </w:rPr>
              <w:t>Order Control</w:t>
            </w:r>
          </w:p>
        </w:tc>
      </w:tr>
      <w:tr w:rsidR="000F3B65" w14:paraId="49BF5FB7" w14:textId="77777777">
        <w:trPr>
          <w:trHeight w:val="208"/>
        </w:trPr>
        <w:tc>
          <w:tcPr>
            <w:tcW w:w="526" w:type="dxa"/>
            <w:tcBorders>
              <w:top w:val="nil"/>
              <w:bottom w:val="nil"/>
              <w:right w:val="single" w:sz="6" w:space="0" w:color="000000"/>
            </w:tcBorders>
          </w:tcPr>
          <w:p w14:paraId="5C36803D"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1E27FA6" w14:textId="77777777" w:rsidR="000F3B65" w:rsidRDefault="00C64217">
            <w:pPr>
              <w:pStyle w:val="TableParagraph"/>
              <w:spacing w:before="10" w:line="178" w:lineRule="exact"/>
              <w:ind w:left="89" w:right="81"/>
              <w:rPr>
                <w:sz w:val="16"/>
              </w:rPr>
            </w:pPr>
            <w:r>
              <w:rPr>
                <w:sz w:val="16"/>
              </w:rPr>
              <w:t>22</w:t>
            </w:r>
          </w:p>
        </w:tc>
        <w:tc>
          <w:tcPr>
            <w:tcW w:w="605" w:type="dxa"/>
            <w:tcBorders>
              <w:top w:val="nil"/>
              <w:left w:val="single" w:sz="6" w:space="0" w:color="000000"/>
              <w:bottom w:val="nil"/>
              <w:right w:val="single" w:sz="6" w:space="0" w:color="000000"/>
            </w:tcBorders>
          </w:tcPr>
          <w:p w14:paraId="5947D4D3" w14:textId="77777777" w:rsidR="000F3B65" w:rsidRDefault="00C64217">
            <w:pPr>
              <w:pStyle w:val="TableParagraph"/>
              <w:spacing w:before="10" w:line="178" w:lineRule="exact"/>
              <w:ind w:left="222"/>
              <w:jc w:val="left"/>
              <w:rPr>
                <w:sz w:val="16"/>
              </w:rPr>
            </w:pPr>
            <w:r>
              <w:rPr>
                <w:sz w:val="16"/>
              </w:rPr>
              <w:t>EI</w:t>
            </w:r>
          </w:p>
        </w:tc>
        <w:tc>
          <w:tcPr>
            <w:tcW w:w="711" w:type="dxa"/>
            <w:tcBorders>
              <w:top w:val="nil"/>
              <w:left w:val="single" w:sz="6" w:space="0" w:color="000000"/>
              <w:bottom w:val="nil"/>
              <w:right w:val="single" w:sz="6" w:space="0" w:color="000000"/>
            </w:tcBorders>
          </w:tcPr>
          <w:p w14:paraId="33BC9478" w14:textId="77777777" w:rsidR="000F3B65" w:rsidRDefault="00C64217">
            <w:pPr>
              <w:pStyle w:val="TableParagraph"/>
              <w:spacing w:before="10"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6498960F" w14:textId="77777777" w:rsidR="000F3B65" w:rsidRDefault="00C64217">
            <w:pPr>
              <w:pStyle w:val="TableParagraph"/>
              <w:spacing w:before="10"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4CC1AED1" w14:textId="77777777" w:rsidR="000F3B65" w:rsidRDefault="000F3B65">
            <w:pPr>
              <w:rPr>
                <w:sz w:val="2"/>
                <w:szCs w:val="2"/>
              </w:rPr>
            </w:pPr>
          </w:p>
        </w:tc>
        <w:tc>
          <w:tcPr>
            <w:tcW w:w="694" w:type="dxa"/>
            <w:tcBorders>
              <w:top w:val="nil"/>
              <w:left w:val="single" w:sz="6" w:space="0" w:color="000000"/>
              <w:bottom w:val="nil"/>
              <w:right w:val="single" w:sz="6" w:space="0" w:color="000000"/>
            </w:tcBorders>
          </w:tcPr>
          <w:p w14:paraId="3D5C5AF2" w14:textId="77777777" w:rsidR="000F3B65" w:rsidRDefault="00C64217">
            <w:pPr>
              <w:pStyle w:val="TableParagraph"/>
              <w:spacing w:before="10" w:line="178" w:lineRule="exact"/>
              <w:ind w:left="88" w:right="83"/>
              <w:rPr>
                <w:sz w:val="16"/>
              </w:rPr>
            </w:pPr>
            <w:r>
              <w:rPr>
                <w:sz w:val="16"/>
              </w:rPr>
              <w:t>00216</w:t>
            </w:r>
          </w:p>
        </w:tc>
        <w:tc>
          <w:tcPr>
            <w:tcW w:w="2703" w:type="dxa"/>
            <w:tcBorders>
              <w:top w:val="nil"/>
              <w:left w:val="single" w:sz="6" w:space="0" w:color="000000"/>
              <w:bottom w:val="nil"/>
            </w:tcBorders>
          </w:tcPr>
          <w:p w14:paraId="1B19D9A5" w14:textId="77777777" w:rsidR="000F3B65" w:rsidRDefault="00C64217">
            <w:pPr>
              <w:pStyle w:val="TableParagraph"/>
              <w:spacing w:before="10" w:line="178" w:lineRule="exact"/>
              <w:ind w:left="110"/>
              <w:jc w:val="left"/>
              <w:rPr>
                <w:sz w:val="16"/>
              </w:rPr>
            </w:pPr>
            <w:r>
              <w:rPr>
                <w:sz w:val="16"/>
              </w:rPr>
              <w:t>Placer Order Number</w:t>
            </w:r>
          </w:p>
        </w:tc>
      </w:tr>
      <w:tr w:rsidR="000F3B65" w14:paraId="015401A5" w14:textId="77777777">
        <w:trPr>
          <w:trHeight w:val="207"/>
        </w:trPr>
        <w:tc>
          <w:tcPr>
            <w:tcW w:w="526" w:type="dxa"/>
            <w:tcBorders>
              <w:top w:val="nil"/>
              <w:bottom w:val="nil"/>
              <w:right w:val="single" w:sz="6" w:space="0" w:color="000000"/>
            </w:tcBorders>
          </w:tcPr>
          <w:p w14:paraId="4DC7C1FA"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03696D24" w14:textId="77777777" w:rsidR="000F3B65" w:rsidRDefault="00C64217">
            <w:pPr>
              <w:pStyle w:val="TableParagraph"/>
              <w:spacing w:before="9" w:line="178" w:lineRule="exact"/>
              <w:ind w:left="89" w:right="81"/>
              <w:rPr>
                <w:sz w:val="16"/>
              </w:rPr>
            </w:pPr>
            <w:r>
              <w:rPr>
                <w:sz w:val="16"/>
              </w:rPr>
              <w:t>22</w:t>
            </w:r>
          </w:p>
        </w:tc>
        <w:tc>
          <w:tcPr>
            <w:tcW w:w="605" w:type="dxa"/>
            <w:tcBorders>
              <w:top w:val="nil"/>
              <w:left w:val="single" w:sz="6" w:space="0" w:color="000000"/>
              <w:bottom w:val="nil"/>
              <w:right w:val="single" w:sz="6" w:space="0" w:color="000000"/>
            </w:tcBorders>
          </w:tcPr>
          <w:p w14:paraId="7E8C9EF8" w14:textId="77777777" w:rsidR="000F3B65" w:rsidRDefault="00C64217">
            <w:pPr>
              <w:pStyle w:val="TableParagraph"/>
              <w:spacing w:before="9" w:line="178" w:lineRule="exact"/>
              <w:ind w:left="222"/>
              <w:jc w:val="left"/>
              <w:rPr>
                <w:sz w:val="16"/>
              </w:rPr>
            </w:pPr>
            <w:r>
              <w:rPr>
                <w:sz w:val="16"/>
              </w:rPr>
              <w:t>EI</w:t>
            </w:r>
          </w:p>
        </w:tc>
        <w:tc>
          <w:tcPr>
            <w:tcW w:w="711" w:type="dxa"/>
            <w:tcBorders>
              <w:top w:val="nil"/>
              <w:left w:val="single" w:sz="6" w:space="0" w:color="000000"/>
              <w:bottom w:val="nil"/>
              <w:right w:val="single" w:sz="6" w:space="0" w:color="000000"/>
            </w:tcBorders>
          </w:tcPr>
          <w:p w14:paraId="73BB8654" w14:textId="77777777" w:rsidR="000F3B65" w:rsidRDefault="00C64217">
            <w:pPr>
              <w:pStyle w:val="TableParagraph"/>
              <w:spacing w:before="9"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7C1D36A1" w14:textId="77777777" w:rsidR="000F3B65" w:rsidRDefault="00C64217">
            <w:pPr>
              <w:pStyle w:val="TableParagraph"/>
              <w:spacing w:before="9"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07C5B0E8" w14:textId="77777777" w:rsidR="000F3B65" w:rsidRDefault="000F3B65">
            <w:pPr>
              <w:rPr>
                <w:sz w:val="2"/>
                <w:szCs w:val="2"/>
              </w:rPr>
            </w:pPr>
          </w:p>
        </w:tc>
        <w:tc>
          <w:tcPr>
            <w:tcW w:w="694" w:type="dxa"/>
            <w:tcBorders>
              <w:top w:val="nil"/>
              <w:left w:val="single" w:sz="6" w:space="0" w:color="000000"/>
              <w:bottom w:val="nil"/>
              <w:right w:val="single" w:sz="6" w:space="0" w:color="000000"/>
            </w:tcBorders>
          </w:tcPr>
          <w:p w14:paraId="462075D8" w14:textId="77777777" w:rsidR="000F3B65" w:rsidRDefault="00C64217">
            <w:pPr>
              <w:pStyle w:val="TableParagraph"/>
              <w:spacing w:before="9" w:line="178" w:lineRule="exact"/>
              <w:ind w:left="88" w:right="83"/>
              <w:rPr>
                <w:sz w:val="16"/>
              </w:rPr>
            </w:pPr>
            <w:r>
              <w:rPr>
                <w:sz w:val="16"/>
              </w:rPr>
              <w:t>00217</w:t>
            </w:r>
          </w:p>
        </w:tc>
        <w:tc>
          <w:tcPr>
            <w:tcW w:w="2703" w:type="dxa"/>
            <w:tcBorders>
              <w:top w:val="nil"/>
              <w:left w:val="single" w:sz="6" w:space="0" w:color="000000"/>
              <w:bottom w:val="nil"/>
            </w:tcBorders>
          </w:tcPr>
          <w:p w14:paraId="6655B6D5" w14:textId="77777777" w:rsidR="000F3B65" w:rsidRDefault="00C64217">
            <w:pPr>
              <w:pStyle w:val="TableParagraph"/>
              <w:spacing w:before="9" w:line="178" w:lineRule="exact"/>
              <w:ind w:left="109"/>
              <w:jc w:val="left"/>
              <w:rPr>
                <w:sz w:val="16"/>
              </w:rPr>
            </w:pPr>
            <w:r>
              <w:rPr>
                <w:sz w:val="16"/>
              </w:rPr>
              <w:t>Filler Order Number</w:t>
            </w:r>
          </w:p>
        </w:tc>
      </w:tr>
      <w:tr w:rsidR="000F3B65" w14:paraId="4FB9E64B" w14:textId="77777777">
        <w:trPr>
          <w:trHeight w:val="226"/>
        </w:trPr>
        <w:tc>
          <w:tcPr>
            <w:tcW w:w="526" w:type="dxa"/>
            <w:tcBorders>
              <w:top w:val="nil"/>
              <w:right w:val="single" w:sz="6" w:space="0" w:color="000000"/>
            </w:tcBorders>
          </w:tcPr>
          <w:p w14:paraId="0ECFB883" w14:textId="77777777" w:rsidR="000F3B65" w:rsidRDefault="00C64217">
            <w:pPr>
              <w:pStyle w:val="TableParagraph"/>
              <w:spacing w:before="9"/>
              <w:rPr>
                <w:sz w:val="16"/>
              </w:rPr>
            </w:pPr>
            <w:r>
              <w:rPr>
                <w:sz w:val="16"/>
              </w:rPr>
              <w:t>4</w:t>
            </w:r>
          </w:p>
        </w:tc>
        <w:tc>
          <w:tcPr>
            <w:tcW w:w="514" w:type="dxa"/>
            <w:tcBorders>
              <w:top w:val="nil"/>
              <w:left w:val="single" w:sz="6" w:space="0" w:color="000000"/>
              <w:right w:val="single" w:sz="6" w:space="0" w:color="000000"/>
            </w:tcBorders>
          </w:tcPr>
          <w:p w14:paraId="51E63B74" w14:textId="77777777" w:rsidR="000F3B65" w:rsidRDefault="00C64217">
            <w:pPr>
              <w:pStyle w:val="TableParagraph"/>
              <w:spacing w:before="9"/>
              <w:ind w:left="89" w:right="81"/>
              <w:rPr>
                <w:sz w:val="16"/>
              </w:rPr>
            </w:pPr>
            <w:r>
              <w:rPr>
                <w:sz w:val="16"/>
              </w:rPr>
              <w:t>22</w:t>
            </w:r>
          </w:p>
        </w:tc>
        <w:tc>
          <w:tcPr>
            <w:tcW w:w="605" w:type="dxa"/>
            <w:tcBorders>
              <w:top w:val="nil"/>
              <w:left w:val="single" w:sz="6" w:space="0" w:color="000000"/>
              <w:right w:val="single" w:sz="6" w:space="0" w:color="000000"/>
            </w:tcBorders>
          </w:tcPr>
          <w:p w14:paraId="0883A986" w14:textId="77777777" w:rsidR="000F3B65" w:rsidRDefault="00C64217">
            <w:pPr>
              <w:pStyle w:val="TableParagraph"/>
              <w:spacing w:before="9"/>
              <w:ind w:left="222"/>
              <w:jc w:val="left"/>
              <w:rPr>
                <w:sz w:val="16"/>
              </w:rPr>
            </w:pPr>
            <w:r>
              <w:rPr>
                <w:sz w:val="16"/>
              </w:rPr>
              <w:t>EI</w:t>
            </w:r>
          </w:p>
        </w:tc>
        <w:tc>
          <w:tcPr>
            <w:tcW w:w="711" w:type="dxa"/>
            <w:tcBorders>
              <w:top w:val="nil"/>
              <w:left w:val="single" w:sz="6" w:space="0" w:color="000000"/>
              <w:right w:val="single" w:sz="6" w:space="0" w:color="000000"/>
            </w:tcBorders>
          </w:tcPr>
          <w:p w14:paraId="3E0B2357" w14:textId="77777777" w:rsidR="000F3B65" w:rsidRDefault="00C64217">
            <w:pPr>
              <w:pStyle w:val="TableParagraph"/>
              <w:spacing w:before="9"/>
              <w:ind w:left="8"/>
              <w:rPr>
                <w:sz w:val="16"/>
              </w:rPr>
            </w:pPr>
            <w:r>
              <w:rPr>
                <w:sz w:val="16"/>
              </w:rPr>
              <w:t>X</w:t>
            </w:r>
          </w:p>
        </w:tc>
        <w:tc>
          <w:tcPr>
            <w:tcW w:w="1059" w:type="dxa"/>
            <w:tcBorders>
              <w:top w:val="nil"/>
              <w:left w:val="single" w:sz="6" w:space="0" w:color="000000"/>
              <w:right w:val="single" w:sz="6" w:space="0" w:color="000000"/>
            </w:tcBorders>
          </w:tcPr>
          <w:p w14:paraId="4C579A25" w14:textId="77777777" w:rsidR="000F3B65" w:rsidRDefault="00C64217">
            <w:pPr>
              <w:pStyle w:val="TableParagraph"/>
              <w:spacing w:before="9"/>
              <w:ind w:left="88" w:right="83"/>
              <w:rPr>
                <w:sz w:val="16"/>
              </w:rPr>
            </w:pPr>
            <w:r>
              <w:rPr>
                <w:sz w:val="16"/>
              </w:rPr>
              <w:t>[0..0]</w:t>
            </w:r>
          </w:p>
        </w:tc>
        <w:tc>
          <w:tcPr>
            <w:tcW w:w="629" w:type="dxa"/>
            <w:vMerge/>
            <w:tcBorders>
              <w:top w:val="nil"/>
              <w:left w:val="single" w:sz="6" w:space="0" w:color="000000"/>
              <w:right w:val="single" w:sz="6" w:space="0" w:color="000000"/>
            </w:tcBorders>
          </w:tcPr>
          <w:p w14:paraId="57C1599A" w14:textId="77777777" w:rsidR="000F3B65" w:rsidRDefault="000F3B65">
            <w:pPr>
              <w:rPr>
                <w:sz w:val="2"/>
                <w:szCs w:val="2"/>
              </w:rPr>
            </w:pPr>
          </w:p>
        </w:tc>
        <w:tc>
          <w:tcPr>
            <w:tcW w:w="694" w:type="dxa"/>
            <w:tcBorders>
              <w:top w:val="nil"/>
              <w:left w:val="single" w:sz="6" w:space="0" w:color="000000"/>
              <w:right w:val="single" w:sz="6" w:space="0" w:color="000000"/>
            </w:tcBorders>
          </w:tcPr>
          <w:p w14:paraId="2F9752D2" w14:textId="77777777" w:rsidR="000F3B65" w:rsidRDefault="00C64217">
            <w:pPr>
              <w:pStyle w:val="TableParagraph"/>
              <w:spacing w:before="9"/>
              <w:ind w:left="87" w:right="83"/>
              <w:rPr>
                <w:sz w:val="16"/>
              </w:rPr>
            </w:pPr>
            <w:r>
              <w:rPr>
                <w:sz w:val="16"/>
              </w:rPr>
              <w:t>00218</w:t>
            </w:r>
          </w:p>
        </w:tc>
        <w:tc>
          <w:tcPr>
            <w:tcW w:w="2703" w:type="dxa"/>
            <w:tcBorders>
              <w:top w:val="nil"/>
              <w:left w:val="single" w:sz="6" w:space="0" w:color="000000"/>
            </w:tcBorders>
          </w:tcPr>
          <w:p w14:paraId="5B510F04" w14:textId="77777777" w:rsidR="000F3B65" w:rsidRDefault="00C64217">
            <w:pPr>
              <w:pStyle w:val="TableParagraph"/>
              <w:spacing w:before="9"/>
              <w:ind w:left="109"/>
              <w:jc w:val="left"/>
              <w:rPr>
                <w:sz w:val="16"/>
              </w:rPr>
            </w:pPr>
            <w:r>
              <w:rPr>
                <w:sz w:val="16"/>
              </w:rPr>
              <w:t>Placer Group Number</w:t>
            </w:r>
          </w:p>
        </w:tc>
      </w:tr>
    </w:tbl>
    <w:p w14:paraId="29C49CEB" w14:textId="77777777" w:rsidR="000F3B65" w:rsidRDefault="000F3B65">
      <w:pPr>
        <w:rPr>
          <w:sz w:val="16"/>
        </w:rPr>
        <w:sectPr w:rsidR="000F3B65">
          <w:pgSz w:w="12240" w:h="15840"/>
          <w:pgMar w:top="1340" w:right="1460" w:bottom="1060" w:left="1460" w:header="724" w:footer="868" w:gutter="0"/>
          <w:cols w:space="720"/>
        </w:sectPr>
      </w:pPr>
    </w:p>
    <w:p w14:paraId="76C4BCC2" w14:textId="77777777" w:rsidR="000F3B65" w:rsidRDefault="000F3B65">
      <w:pPr>
        <w:pStyle w:val="BodyText"/>
        <w:spacing w:before="5"/>
        <w:rPr>
          <w:sz w:val="8"/>
        </w:rPr>
      </w:pPr>
    </w:p>
    <w:tbl>
      <w:tblPr>
        <w:tblW w:w="0" w:type="auto"/>
        <w:tblInd w:w="9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605"/>
        <w:gridCol w:w="711"/>
        <w:gridCol w:w="1059"/>
        <w:gridCol w:w="629"/>
        <w:gridCol w:w="694"/>
        <w:gridCol w:w="2703"/>
      </w:tblGrid>
      <w:tr w:rsidR="000F3B65" w14:paraId="78AD1740" w14:textId="77777777">
        <w:trPr>
          <w:trHeight w:val="241"/>
        </w:trPr>
        <w:tc>
          <w:tcPr>
            <w:tcW w:w="526" w:type="dxa"/>
            <w:tcBorders>
              <w:bottom w:val="single" w:sz="6" w:space="0" w:color="000000"/>
              <w:right w:val="single" w:sz="6" w:space="0" w:color="000000"/>
            </w:tcBorders>
            <w:shd w:val="clear" w:color="auto" w:fill="E6E6E6"/>
          </w:tcPr>
          <w:p w14:paraId="748A5310" w14:textId="77777777" w:rsidR="000F3B65" w:rsidRDefault="00C64217">
            <w:pPr>
              <w:pStyle w:val="TableParagraph"/>
              <w:ind w:left="85" w:right="84"/>
              <w:rPr>
                <w:b/>
                <w:sz w:val="16"/>
              </w:rPr>
            </w:pPr>
            <w:bookmarkStart w:id="255" w:name="_bookmark114"/>
            <w:bookmarkEnd w:id="255"/>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79A17EED" w14:textId="77777777" w:rsidR="000F3B65" w:rsidRDefault="00C64217">
            <w:pPr>
              <w:pStyle w:val="TableParagraph"/>
              <w:ind w:left="90" w:right="79"/>
              <w:rPr>
                <w:b/>
                <w:sz w:val="16"/>
              </w:rPr>
            </w:pPr>
            <w:r>
              <w:rPr>
                <w:b/>
                <w:sz w:val="16"/>
              </w:rPr>
              <w:t>Len</w:t>
            </w:r>
          </w:p>
        </w:tc>
        <w:tc>
          <w:tcPr>
            <w:tcW w:w="605" w:type="dxa"/>
            <w:tcBorders>
              <w:left w:val="single" w:sz="6" w:space="0" w:color="000000"/>
              <w:bottom w:val="single" w:sz="6" w:space="0" w:color="000000"/>
              <w:right w:val="single" w:sz="6" w:space="0" w:color="000000"/>
            </w:tcBorders>
            <w:shd w:val="clear" w:color="auto" w:fill="E6E6E6"/>
          </w:tcPr>
          <w:p w14:paraId="438F3C83" w14:textId="77777777" w:rsidR="000F3B65" w:rsidRDefault="00C64217">
            <w:pPr>
              <w:pStyle w:val="TableParagraph"/>
              <w:ind w:left="92" w:right="83"/>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9115583" w14:textId="77777777" w:rsidR="000F3B65" w:rsidRDefault="00C64217">
            <w:pPr>
              <w:pStyle w:val="TableParagraph"/>
              <w:ind w:left="89" w:right="83"/>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590A8051" w14:textId="77777777" w:rsidR="000F3B65" w:rsidRDefault="00C64217">
            <w:pPr>
              <w:pStyle w:val="TableParagraph"/>
              <w:ind w:left="92" w:right="83"/>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02E99BB1" w14:textId="77777777" w:rsidR="000F3B65" w:rsidRDefault="00C64217">
            <w:pPr>
              <w:pStyle w:val="TableParagraph"/>
              <w:ind w:left="112"/>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570676DE" w14:textId="77777777" w:rsidR="000F3B65" w:rsidRDefault="00C64217">
            <w:pPr>
              <w:pStyle w:val="TableParagraph"/>
              <w:ind w:left="90" w:right="83"/>
              <w:rPr>
                <w:b/>
                <w:sz w:val="16"/>
              </w:rPr>
            </w:pPr>
            <w:r>
              <w:rPr>
                <w:b/>
                <w:sz w:val="16"/>
              </w:rPr>
              <w:t>Item #</w:t>
            </w:r>
          </w:p>
        </w:tc>
        <w:tc>
          <w:tcPr>
            <w:tcW w:w="2703" w:type="dxa"/>
            <w:tcBorders>
              <w:left w:val="single" w:sz="6" w:space="0" w:color="000000"/>
              <w:bottom w:val="single" w:sz="6" w:space="0" w:color="000000"/>
            </w:tcBorders>
            <w:shd w:val="clear" w:color="auto" w:fill="E6E6E6"/>
          </w:tcPr>
          <w:p w14:paraId="2E0B0AE1" w14:textId="77777777" w:rsidR="000F3B65" w:rsidRDefault="00C64217">
            <w:pPr>
              <w:pStyle w:val="TableParagraph"/>
              <w:ind w:left="109"/>
              <w:jc w:val="left"/>
              <w:rPr>
                <w:b/>
                <w:sz w:val="16"/>
              </w:rPr>
            </w:pPr>
            <w:r>
              <w:rPr>
                <w:b/>
                <w:sz w:val="16"/>
              </w:rPr>
              <w:t>Element Name</w:t>
            </w:r>
          </w:p>
        </w:tc>
      </w:tr>
      <w:tr w:rsidR="000F3B65" w14:paraId="345F55AA" w14:textId="77777777">
        <w:trPr>
          <w:trHeight w:val="221"/>
        </w:trPr>
        <w:tc>
          <w:tcPr>
            <w:tcW w:w="526" w:type="dxa"/>
            <w:tcBorders>
              <w:top w:val="single" w:sz="6" w:space="0" w:color="000000"/>
              <w:bottom w:val="nil"/>
              <w:right w:val="single" w:sz="6" w:space="0" w:color="000000"/>
            </w:tcBorders>
          </w:tcPr>
          <w:p w14:paraId="2361F753" w14:textId="77777777" w:rsidR="000F3B65" w:rsidRDefault="00C64217">
            <w:pPr>
              <w:pStyle w:val="TableParagraph"/>
              <w:spacing w:before="8"/>
              <w:rPr>
                <w:sz w:val="16"/>
              </w:rPr>
            </w:pPr>
            <w:r>
              <w:rPr>
                <w:sz w:val="16"/>
              </w:rPr>
              <w:t>5</w:t>
            </w:r>
          </w:p>
        </w:tc>
        <w:tc>
          <w:tcPr>
            <w:tcW w:w="514" w:type="dxa"/>
            <w:tcBorders>
              <w:top w:val="single" w:sz="6" w:space="0" w:color="000000"/>
              <w:left w:val="single" w:sz="6" w:space="0" w:color="000000"/>
              <w:bottom w:val="nil"/>
              <w:right w:val="single" w:sz="6" w:space="0" w:color="000000"/>
            </w:tcBorders>
          </w:tcPr>
          <w:p w14:paraId="0059F569" w14:textId="77777777" w:rsidR="000F3B65" w:rsidRDefault="00C64217">
            <w:pPr>
              <w:pStyle w:val="TableParagraph"/>
              <w:spacing w:before="8"/>
              <w:ind w:left="11"/>
              <w:rPr>
                <w:sz w:val="16"/>
              </w:rPr>
            </w:pPr>
            <w:r>
              <w:rPr>
                <w:sz w:val="16"/>
              </w:rPr>
              <w:t>2</w:t>
            </w:r>
          </w:p>
        </w:tc>
        <w:tc>
          <w:tcPr>
            <w:tcW w:w="605" w:type="dxa"/>
            <w:tcBorders>
              <w:top w:val="single" w:sz="6" w:space="0" w:color="000000"/>
              <w:left w:val="single" w:sz="6" w:space="0" w:color="000000"/>
              <w:bottom w:val="nil"/>
              <w:right w:val="single" w:sz="6" w:space="0" w:color="000000"/>
            </w:tcBorders>
          </w:tcPr>
          <w:p w14:paraId="162870D9" w14:textId="77777777" w:rsidR="000F3B65" w:rsidRDefault="00C64217">
            <w:pPr>
              <w:pStyle w:val="TableParagraph"/>
              <w:spacing w:before="8"/>
              <w:ind w:left="89" w:right="83"/>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287DF50C" w14:textId="77777777" w:rsidR="000F3B65" w:rsidRDefault="00C64217">
            <w:pPr>
              <w:pStyle w:val="TableParagraph"/>
              <w:spacing w:before="8"/>
              <w:ind w:left="7"/>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032EA8C2" w14:textId="77777777" w:rsidR="000F3B65" w:rsidRDefault="00C64217">
            <w:pPr>
              <w:pStyle w:val="TableParagraph"/>
              <w:spacing w:before="8"/>
              <w:ind w:left="88" w:right="83"/>
              <w:rPr>
                <w:sz w:val="16"/>
              </w:rPr>
            </w:pPr>
            <w:r>
              <w:rPr>
                <w:sz w:val="16"/>
              </w:rPr>
              <w:t>[1..1]</w:t>
            </w:r>
          </w:p>
        </w:tc>
        <w:tc>
          <w:tcPr>
            <w:tcW w:w="629" w:type="dxa"/>
            <w:tcBorders>
              <w:top w:val="single" w:sz="6" w:space="0" w:color="000000"/>
              <w:left w:val="single" w:sz="6" w:space="0" w:color="000000"/>
              <w:bottom w:val="nil"/>
              <w:right w:val="single" w:sz="6" w:space="0" w:color="000000"/>
            </w:tcBorders>
          </w:tcPr>
          <w:p w14:paraId="300CC689" w14:textId="77777777" w:rsidR="000F3B65" w:rsidRDefault="00C64217">
            <w:pPr>
              <w:pStyle w:val="TableParagraph"/>
              <w:spacing w:before="8"/>
              <w:ind w:left="132"/>
              <w:jc w:val="left"/>
              <w:rPr>
                <w:sz w:val="16"/>
              </w:rPr>
            </w:pPr>
            <w:r>
              <w:rPr>
                <w:sz w:val="16"/>
              </w:rPr>
              <w:t>0038</w:t>
            </w:r>
          </w:p>
        </w:tc>
        <w:tc>
          <w:tcPr>
            <w:tcW w:w="694" w:type="dxa"/>
            <w:tcBorders>
              <w:top w:val="single" w:sz="6" w:space="0" w:color="000000"/>
              <w:left w:val="single" w:sz="6" w:space="0" w:color="000000"/>
              <w:bottom w:val="nil"/>
              <w:right w:val="single" w:sz="6" w:space="0" w:color="000000"/>
            </w:tcBorders>
          </w:tcPr>
          <w:p w14:paraId="7529481D" w14:textId="77777777" w:rsidR="000F3B65" w:rsidRDefault="00C64217">
            <w:pPr>
              <w:pStyle w:val="TableParagraph"/>
              <w:spacing w:before="8"/>
              <w:ind w:left="87" w:right="83"/>
              <w:rPr>
                <w:sz w:val="16"/>
              </w:rPr>
            </w:pPr>
            <w:r>
              <w:rPr>
                <w:sz w:val="16"/>
              </w:rPr>
              <w:t>00219</w:t>
            </w:r>
          </w:p>
        </w:tc>
        <w:tc>
          <w:tcPr>
            <w:tcW w:w="2703" w:type="dxa"/>
            <w:tcBorders>
              <w:top w:val="single" w:sz="6" w:space="0" w:color="000000"/>
              <w:left w:val="single" w:sz="6" w:space="0" w:color="000000"/>
              <w:bottom w:val="nil"/>
            </w:tcBorders>
          </w:tcPr>
          <w:p w14:paraId="4BC08947" w14:textId="77777777" w:rsidR="000F3B65" w:rsidRDefault="00C64217">
            <w:pPr>
              <w:pStyle w:val="TableParagraph"/>
              <w:spacing w:before="8"/>
              <w:ind w:left="109"/>
              <w:jc w:val="left"/>
              <w:rPr>
                <w:sz w:val="16"/>
              </w:rPr>
            </w:pPr>
            <w:r>
              <w:rPr>
                <w:sz w:val="16"/>
              </w:rPr>
              <w:t>Order Status</w:t>
            </w:r>
          </w:p>
        </w:tc>
      </w:tr>
      <w:tr w:rsidR="000F3B65" w14:paraId="4CBCEE88" w14:textId="77777777">
        <w:trPr>
          <w:trHeight w:val="238"/>
        </w:trPr>
        <w:tc>
          <w:tcPr>
            <w:tcW w:w="526" w:type="dxa"/>
            <w:tcBorders>
              <w:top w:val="nil"/>
              <w:bottom w:val="nil"/>
              <w:right w:val="single" w:sz="6" w:space="0" w:color="000000"/>
            </w:tcBorders>
          </w:tcPr>
          <w:p w14:paraId="486631AD"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138C884D" w14:textId="77777777" w:rsidR="000F3B65" w:rsidRDefault="00C64217">
            <w:pPr>
              <w:pStyle w:val="TableParagraph"/>
              <w:ind w:left="11"/>
              <w:rPr>
                <w:sz w:val="16"/>
              </w:rPr>
            </w:pPr>
            <w:r>
              <w:rPr>
                <w:sz w:val="16"/>
              </w:rPr>
              <w:t>1</w:t>
            </w:r>
          </w:p>
        </w:tc>
        <w:tc>
          <w:tcPr>
            <w:tcW w:w="605" w:type="dxa"/>
            <w:tcBorders>
              <w:top w:val="nil"/>
              <w:left w:val="single" w:sz="6" w:space="0" w:color="000000"/>
              <w:bottom w:val="nil"/>
              <w:right w:val="single" w:sz="6" w:space="0" w:color="000000"/>
            </w:tcBorders>
          </w:tcPr>
          <w:p w14:paraId="1155AC45" w14:textId="77777777" w:rsidR="000F3B65" w:rsidRDefault="00C64217">
            <w:pPr>
              <w:pStyle w:val="TableParagraph"/>
              <w:ind w:left="89" w:right="83"/>
              <w:rPr>
                <w:sz w:val="16"/>
              </w:rPr>
            </w:pPr>
            <w:r>
              <w:rPr>
                <w:sz w:val="16"/>
              </w:rPr>
              <w:t>ID</w:t>
            </w:r>
          </w:p>
        </w:tc>
        <w:tc>
          <w:tcPr>
            <w:tcW w:w="711" w:type="dxa"/>
            <w:tcBorders>
              <w:top w:val="nil"/>
              <w:left w:val="single" w:sz="6" w:space="0" w:color="000000"/>
              <w:bottom w:val="nil"/>
              <w:right w:val="single" w:sz="6" w:space="0" w:color="000000"/>
            </w:tcBorders>
          </w:tcPr>
          <w:p w14:paraId="1EBE92AF" w14:textId="77777777" w:rsidR="000F3B65" w:rsidRDefault="00C64217">
            <w:pPr>
              <w:pStyle w:val="TableParagraph"/>
              <w:ind w:left="8"/>
              <w:rPr>
                <w:sz w:val="16"/>
              </w:rPr>
            </w:pPr>
            <w:r>
              <w:rPr>
                <w:sz w:val="16"/>
              </w:rPr>
              <w:t>X</w:t>
            </w:r>
          </w:p>
        </w:tc>
        <w:tc>
          <w:tcPr>
            <w:tcW w:w="1059" w:type="dxa"/>
            <w:tcBorders>
              <w:top w:val="nil"/>
              <w:left w:val="single" w:sz="6" w:space="0" w:color="000000"/>
              <w:bottom w:val="nil"/>
              <w:right w:val="single" w:sz="6" w:space="0" w:color="000000"/>
            </w:tcBorders>
          </w:tcPr>
          <w:p w14:paraId="100DFF38"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0404D14D" w14:textId="77777777" w:rsidR="000F3B65" w:rsidRDefault="00C64217">
            <w:pPr>
              <w:pStyle w:val="TableParagraph"/>
              <w:ind w:left="132"/>
              <w:jc w:val="left"/>
              <w:rPr>
                <w:sz w:val="16"/>
              </w:rPr>
            </w:pPr>
            <w:r>
              <w:rPr>
                <w:sz w:val="16"/>
              </w:rPr>
              <w:t>0121</w:t>
            </w:r>
          </w:p>
        </w:tc>
        <w:tc>
          <w:tcPr>
            <w:tcW w:w="694" w:type="dxa"/>
            <w:tcBorders>
              <w:top w:val="nil"/>
              <w:left w:val="single" w:sz="6" w:space="0" w:color="000000"/>
              <w:bottom w:val="nil"/>
              <w:right w:val="single" w:sz="6" w:space="0" w:color="000000"/>
            </w:tcBorders>
          </w:tcPr>
          <w:p w14:paraId="47DE352A" w14:textId="77777777" w:rsidR="000F3B65" w:rsidRDefault="00C64217">
            <w:pPr>
              <w:pStyle w:val="TableParagraph"/>
              <w:ind w:left="88" w:right="83"/>
              <w:rPr>
                <w:sz w:val="16"/>
              </w:rPr>
            </w:pPr>
            <w:r>
              <w:rPr>
                <w:sz w:val="16"/>
              </w:rPr>
              <w:t>00220</w:t>
            </w:r>
          </w:p>
        </w:tc>
        <w:tc>
          <w:tcPr>
            <w:tcW w:w="2703" w:type="dxa"/>
            <w:tcBorders>
              <w:top w:val="nil"/>
              <w:left w:val="single" w:sz="6" w:space="0" w:color="000000"/>
              <w:bottom w:val="nil"/>
            </w:tcBorders>
          </w:tcPr>
          <w:p w14:paraId="32AA5CF5" w14:textId="77777777" w:rsidR="000F3B65" w:rsidRDefault="00C64217">
            <w:pPr>
              <w:pStyle w:val="TableParagraph"/>
              <w:ind w:left="110"/>
              <w:jc w:val="left"/>
              <w:rPr>
                <w:sz w:val="16"/>
              </w:rPr>
            </w:pPr>
            <w:r>
              <w:rPr>
                <w:sz w:val="16"/>
              </w:rPr>
              <w:t>Response Flag</w:t>
            </w:r>
          </w:p>
        </w:tc>
      </w:tr>
      <w:tr w:rsidR="000F3B65" w14:paraId="32D07B58" w14:textId="77777777">
        <w:trPr>
          <w:trHeight w:val="238"/>
        </w:trPr>
        <w:tc>
          <w:tcPr>
            <w:tcW w:w="526" w:type="dxa"/>
            <w:tcBorders>
              <w:top w:val="nil"/>
              <w:bottom w:val="nil"/>
              <w:right w:val="single" w:sz="6" w:space="0" w:color="000000"/>
            </w:tcBorders>
          </w:tcPr>
          <w:p w14:paraId="0717B4D8" w14:textId="77777777" w:rsidR="000F3B65" w:rsidRDefault="00C64217">
            <w:pPr>
              <w:pStyle w:val="TableParagraph"/>
              <w:spacing w:before="25"/>
              <w:rPr>
                <w:sz w:val="16"/>
              </w:rPr>
            </w:pPr>
            <w:r>
              <w:rPr>
                <w:sz w:val="16"/>
              </w:rPr>
              <w:t>7</w:t>
            </w:r>
          </w:p>
        </w:tc>
        <w:tc>
          <w:tcPr>
            <w:tcW w:w="514" w:type="dxa"/>
            <w:tcBorders>
              <w:top w:val="nil"/>
              <w:left w:val="single" w:sz="6" w:space="0" w:color="000000"/>
              <w:bottom w:val="nil"/>
              <w:right w:val="single" w:sz="6" w:space="0" w:color="000000"/>
            </w:tcBorders>
          </w:tcPr>
          <w:p w14:paraId="3381895A" w14:textId="77777777" w:rsidR="000F3B65" w:rsidRDefault="00C64217">
            <w:pPr>
              <w:pStyle w:val="TableParagraph"/>
              <w:spacing w:before="25"/>
              <w:ind w:left="90" w:right="80"/>
              <w:rPr>
                <w:sz w:val="16"/>
              </w:rPr>
            </w:pPr>
            <w:r>
              <w:rPr>
                <w:sz w:val="16"/>
              </w:rPr>
              <w:t>200</w:t>
            </w:r>
          </w:p>
        </w:tc>
        <w:tc>
          <w:tcPr>
            <w:tcW w:w="605" w:type="dxa"/>
            <w:tcBorders>
              <w:top w:val="nil"/>
              <w:left w:val="single" w:sz="6" w:space="0" w:color="000000"/>
              <w:bottom w:val="nil"/>
              <w:right w:val="single" w:sz="6" w:space="0" w:color="000000"/>
            </w:tcBorders>
          </w:tcPr>
          <w:p w14:paraId="0B7F1518" w14:textId="77777777" w:rsidR="000F3B65" w:rsidRDefault="00C64217">
            <w:pPr>
              <w:pStyle w:val="TableParagraph"/>
              <w:spacing w:before="25"/>
              <w:ind w:left="87" w:right="83"/>
              <w:rPr>
                <w:sz w:val="16"/>
              </w:rPr>
            </w:pPr>
            <w:r>
              <w:rPr>
                <w:sz w:val="16"/>
              </w:rPr>
              <w:t>TQ</w:t>
            </w:r>
          </w:p>
        </w:tc>
        <w:tc>
          <w:tcPr>
            <w:tcW w:w="711" w:type="dxa"/>
            <w:tcBorders>
              <w:top w:val="nil"/>
              <w:left w:val="single" w:sz="6" w:space="0" w:color="000000"/>
              <w:bottom w:val="nil"/>
              <w:right w:val="single" w:sz="6" w:space="0" w:color="000000"/>
            </w:tcBorders>
          </w:tcPr>
          <w:p w14:paraId="2558F391" w14:textId="77777777" w:rsidR="000F3B65" w:rsidRDefault="00C64217">
            <w:pPr>
              <w:pStyle w:val="TableParagraph"/>
              <w:spacing w:before="25"/>
              <w:ind w:left="5"/>
              <w:rPr>
                <w:sz w:val="16"/>
              </w:rPr>
            </w:pPr>
            <w:r>
              <w:rPr>
                <w:sz w:val="16"/>
              </w:rPr>
              <w:t>R</w:t>
            </w:r>
          </w:p>
        </w:tc>
        <w:tc>
          <w:tcPr>
            <w:tcW w:w="1059" w:type="dxa"/>
            <w:tcBorders>
              <w:top w:val="nil"/>
              <w:left w:val="single" w:sz="6" w:space="0" w:color="000000"/>
              <w:bottom w:val="nil"/>
              <w:right w:val="single" w:sz="6" w:space="0" w:color="000000"/>
            </w:tcBorders>
          </w:tcPr>
          <w:p w14:paraId="6084BDD7" w14:textId="77777777" w:rsidR="000F3B65" w:rsidRDefault="00C64217">
            <w:pPr>
              <w:pStyle w:val="TableParagraph"/>
              <w:spacing w:before="25"/>
              <w:ind w:left="86" w:right="83"/>
              <w:rPr>
                <w:sz w:val="16"/>
              </w:rPr>
            </w:pPr>
            <w:r>
              <w:rPr>
                <w:sz w:val="16"/>
              </w:rPr>
              <w:t>[1..1]</w:t>
            </w:r>
          </w:p>
        </w:tc>
        <w:tc>
          <w:tcPr>
            <w:tcW w:w="629" w:type="dxa"/>
            <w:tcBorders>
              <w:top w:val="nil"/>
              <w:left w:val="single" w:sz="6" w:space="0" w:color="000000"/>
              <w:bottom w:val="nil"/>
              <w:right w:val="single" w:sz="6" w:space="0" w:color="000000"/>
            </w:tcBorders>
          </w:tcPr>
          <w:p w14:paraId="5F73DBD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AC58ECF" w14:textId="77777777" w:rsidR="000F3B65" w:rsidRDefault="00C64217">
            <w:pPr>
              <w:pStyle w:val="TableParagraph"/>
              <w:spacing w:before="25"/>
              <w:ind w:left="85" w:right="83"/>
              <w:rPr>
                <w:sz w:val="16"/>
              </w:rPr>
            </w:pPr>
            <w:r>
              <w:rPr>
                <w:sz w:val="16"/>
              </w:rPr>
              <w:t>00221</w:t>
            </w:r>
          </w:p>
        </w:tc>
        <w:tc>
          <w:tcPr>
            <w:tcW w:w="2703" w:type="dxa"/>
            <w:tcBorders>
              <w:top w:val="nil"/>
              <w:left w:val="single" w:sz="6" w:space="0" w:color="000000"/>
              <w:bottom w:val="nil"/>
            </w:tcBorders>
          </w:tcPr>
          <w:p w14:paraId="080494E3" w14:textId="77777777" w:rsidR="000F3B65" w:rsidRDefault="00C64217">
            <w:pPr>
              <w:pStyle w:val="TableParagraph"/>
              <w:spacing w:before="25"/>
              <w:ind w:left="108"/>
              <w:jc w:val="left"/>
              <w:rPr>
                <w:sz w:val="16"/>
              </w:rPr>
            </w:pPr>
            <w:r>
              <w:rPr>
                <w:sz w:val="16"/>
              </w:rPr>
              <w:t>Quantity/Timing</w:t>
            </w:r>
          </w:p>
        </w:tc>
      </w:tr>
      <w:tr w:rsidR="000F3B65" w14:paraId="6C60C9D3" w14:textId="77777777">
        <w:trPr>
          <w:trHeight w:val="237"/>
        </w:trPr>
        <w:tc>
          <w:tcPr>
            <w:tcW w:w="526" w:type="dxa"/>
            <w:tcBorders>
              <w:top w:val="nil"/>
              <w:bottom w:val="nil"/>
              <w:right w:val="single" w:sz="6" w:space="0" w:color="000000"/>
            </w:tcBorders>
          </w:tcPr>
          <w:p w14:paraId="03189F43" w14:textId="77777777" w:rsidR="000F3B65" w:rsidRDefault="00C64217">
            <w:pPr>
              <w:pStyle w:val="TableParagraph"/>
              <w:rPr>
                <w:sz w:val="16"/>
              </w:rPr>
            </w:pPr>
            <w:r>
              <w:rPr>
                <w:sz w:val="16"/>
              </w:rPr>
              <w:t>8</w:t>
            </w:r>
          </w:p>
        </w:tc>
        <w:tc>
          <w:tcPr>
            <w:tcW w:w="514" w:type="dxa"/>
            <w:tcBorders>
              <w:top w:val="nil"/>
              <w:left w:val="single" w:sz="6" w:space="0" w:color="000000"/>
              <w:bottom w:val="nil"/>
              <w:right w:val="single" w:sz="6" w:space="0" w:color="000000"/>
            </w:tcBorders>
          </w:tcPr>
          <w:p w14:paraId="62A27AF8" w14:textId="77777777" w:rsidR="000F3B65" w:rsidRDefault="00C64217">
            <w:pPr>
              <w:pStyle w:val="TableParagraph"/>
              <w:ind w:left="90" w:right="80"/>
              <w:rPr>
                <w:sz w:val="16"/>
              </w:rPr>
            </w:pPr>
            <w:r>
              <w:rPr>
                <w:sz w:val="16"/>
              </w:rPr>
              <w:t>200</w:t>
            </w:r>
          </w:p>
        </w:tc>
        <w:tc>
          <w:tcPr>
            <w:tcW w:w="605" w:type="dxa"/>
            <w:tcBorders>
              <w:top w:val="nil"/>
              <w:left w:val="single" w:sz="6" w:space="0" w:color="000000"/>
              <w:bottom w:val="nil"/>
              <w:right w:val="single" w:sz="6" w:space="0" w:color="000000"/>
            </w:tcBorders>
          </w:tcPr>
          <w:p w14:paraId="0E546DB1" w14:textId="77777777" w:rsidR="000F3B65" w:rsidRDefault="00C64217">
            <w:pPr>
              <w:pStyle w:val="TableParagraph"/>
              <w:ind w:left="89" w:right="83"/>
              <w:rPr>
                <w:sz w:val="16"/>
              </w:rPr>
            </w:pPr>
            <w:r>
              <w:rPr>
                <w:sz w:val="16"/>
              </w:rPr>
              <w:t>CM</w:t>
            </w:r>
          </w:p>
        </w:tc>
        <w:tc>
          <w:tcPr>
            <w:tcW w:w="711" w:type="dxa"/>
            <w:tcBorders>
              <w:top w:val="nil"/>
              <w:left w:val="single" w:sz="6" w:space="0" w:color="000000"/>
              <w:bottom w:val="nil"/>
              <w:right w:val="single" w:sz="6" w:space="0" w:color="000000"/>
            </w:tcBorders>
          </w:tcPr>
          <w:p w14:paraId="5800D180" w14:textId="77777777" w:rsidR="000F3B65" w:rsidRDefault="00C64217">
            <w:pPr>
              <w:pStyle w:val="TableParagraph"/>
              <w:ind w:left="86" w:right="83"/>
              <w:rPr>
                <w:sz w:val="16"/>
              </w:rPr>
            </w:pPr>
            <w:r>
              <w:rPr>
                <w:sz w:val="16"/>
              </w:rPr>
              <w:t>RE</w:t>
            </w:r>
          </w:p>
        </w:tc>
        <w:tc>
          <w:tcPr>
            <w:tcW w:w="1059" w:type="dxa"/>
            <w:tcBorders>
              <w:top w:val="nil"/>
              <w:left w:val="single" w:sz="6" w:space="0" w:color="000000"/>
              <w:bottom w:val="nil"/>
              <w:right w:val="single" w:sz="6" w:space="0" w:color="000000"/>
            </w:tcBorders>
          </w:tcPr>
          <w:p w14:paraId="3272102A" w14:textId="77777777" w:rsidR="000F3B65" w:rsidRDefault="00C64217">
            <w:pPr>
              <w:pStyle w:val="TableParagraph"/>
              <w:ind w:left="88" w:right="83"/>
              <w:rPr>
                <w:sz w:val="16"/>
              </w:rPr>
            </w:pPr>
            <w:r>
              <w:rPr>
                <w:sz w:val="16"/>
              </w:rPr>
              <w:t>[0..1]</w:t>
            </w:r>
          </w:p>
        </w:tc>
        <w:tc>
          <w:tcPr>
            <w:tcW w:w="629" w:type="dxa"/>
            <w:tcBorders>
              <w:top w:val="nil"/>
              <w:left w:val="single" w:sz="6" w:space="0" w:color="000000"/>
              <w:bottom w:val="nil"/>
              <w:right w:val="single" w:sz="6" w:space="0" w:color="000000"/>
            </w:tcBorders>
          </w:tcPr>
          <w:p w14:paraId="5CE2EDFA"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8D07E0B" w14:textId="77777777" w:rsidR="000F3B65" w:rsidRDefault="00C64217">
            <w:pPr>
              <w:pStyle w:val="TableParagraph"/>
              <w:ind w:left="87" w:right="83"/>
              <w:rPr>
                <w:sz w:val="16"/>
              </w:rPr>
            </w:pPr>
            <w:r>
              <w:rPr>
                <w:sz w:val="16"/>
              </w:rPr>
              <w:t>00222</w:t>
            </w:r>
          </w:p>
        </w:tc>
        <w:tc>
          <w:tcPr>
            <w:tcW w:w="2703" w:type="dxa"/>
            <w:tcBorders>
              <w:top w:val="nil"/>
              <w:left w:val="single" w:sz="6" w:space="0" w:color="000000"/>
              <w:bottom w:val="nil"/>
            </w:tcBorders>
          </w:tcPr>
          <w:p w14:paraId="418026E4" w14:textId="77777777" w:rsidR="000F3B65" w:rsidRDefault="00C64217">
            <w:pPr>
              <w:pStyle w:val="TableParagraph"/>
              <w:ind w:left="109"/>
              <w:jc w:val="left"/>
              <w:rPr>
                <w:sz w:val="16"/>
              </w:rPr>
            </w:pPr>
            <w:r>
              <w:rPr>
                <w:sz w:val="16"/>
              </w:rPr>
              <w:t>Parent</w:t>
            </w:r>
          </w:p>
        </w:tc>
      </w:tr>
      <w:tr w:rsidR="000F3B65" w14:paraId="2FC37A13" w14:textId="77777777">
        <w:trPr>
          <w:trHeight w:val="237"/>
        </w:trPr>
        <w:tc>
          <w:tcPr>
            <w:tcW w:w="526" w:type="dxa"/>
            <w:tcBorders>
              <w:top w:val="nil"/>
              <w:bottom w:val="nil"/>
              <w:right w:val="single" w:sz="6" w:space="0" w:color="000000"/>
            </w:tcBorders>
          </w:tcPr>
          <w:p w14:paraId="582B8B0D" w14:textId="77777777" w:rsidR="000F3B65" w:rsidRDefault="00C64217">
            <w:pPr>
              <w:pStyle w:val="TableParagraph"/>
              <w:rPr>
                <w:sz w:val="16"/>
              </w:rPr>
            </w:pPr>
            <w:r>
              <w:rPr>
                <w:sz w:val="16"/>
              </w:rPr>
              <w:t>9</w:t>
            </w:r>
          </w:p>
        </w:tc>
        <w:tc>
          <w:tcPr>
            <w:tcW w:w="514" w:type="dxa"/>
            <w:tcBorders>
              <w:top w:val="nil"/>
              <w:left w:val="single" w:sz="6" w:space="0" w:color="000000"/>
              <w:bottom w:val="nil"/>
              <w:right w:val="single" w:sz="6" w:space="0" w:color="000000"/>
            </w:tcBorders>
          </w:tcPr>
          <w:p w14:paraId="1982650A" w14:textId="77777777" w:rsidR="000F3B65" w:rsidRDefault="00C64217">
            <w:pPr>
              <w:pStyle w:val="TableParagraph"/>
              <w:ind w:left="89" w:right="81"/>
              <w:rPr>
                <w:sz w:val="16"/>
              </w:rPr>
            </w:pPr>
            <w:r>
              <w:rPr>
                <w:sz w:val="16"/>
              </w:rPr>
              <w:t>26</w:t>
            </w:r>
          </w:p>
        </w:tc>
        <w:tc>
          <w:tcPr>
            <w:tcW w:w="605" w:type="dxa"/>
            <w:tcBorders>
              <w:top w:val="nil"/>
              <w:left w:val="single" w:sz="6" w:space="0" w:color="000000"/>
              <w:bottom w:val="nil"/>
              <w:right w:val="single" w:sz="6" w:space="0" w:color="000000"/>
            </w:tcBorders>
          </w:tcPr>
          <w:p w14:paraId="3A6AF904" w14:textId="77777777" w:rsidR="000F3B65" w:rsidRDefault="00C64217">
            <w:pPr>
              <w:pStyle w:val="TableParagraph"/>
              <w:ind w:left="88" w:right="83"/>
              <w:rPr>
                <w:sz w:val="16"/>
              </w:rPr>
            </w:pPr>
            <w:r>
              <w:rPr>
                <w:sz w:val="16"/>
              </w:rPr>
              <w:t>TS</w:t>
            </w:r>
          </w:p>
        </w:tc>
        <w:tc>
          <w:tcPr>
            <w:tcW w:w="711" w:type="dxa"/>
            <w:tcBorders>
              <w:top w:val="nil"/>
              <w:left w:val="single" w:sz="6" w:space="0" w:color="000000"/>
              <w:bottom w:val="nil"/>
              <w:right w:val="single" w:sz="6" w:space="0" w:color="000000"/>
            </w:tcBorders>
          </w:tcPr>
          <w:p w14:paraId="34DFD3C3" w14:textId="77777777" w:rsidR="000F3B65" w:rsidRDefault="00C64217">
            <w:pPr>
              <w:pStyle w:val="TableParagraph"/>
              <w:ind w:left="6"/>
              <w:rPr>
                <w:sz w:val="16"/>
              </w:rPr>
            </w:pPr>
            <w:r>
              <w:rPr>
                <w:sz w:val="16"/>
              </w:rPr>
              <w:t>R</w:t>
            </w:r>
          </w:p>
        </w:tc>
        <w:tc>
          <w:tcPr>
            <w:tcW w:w="1059" w:type="dxa"/>
            <w:tcBorders>
              <w:top w:val="nil"/>
              <w:left w:val="single" w:sz="6" w:space="0" w:color="000000"/>
              <w:bottom w:val="nil"/>
              <w:right w:val="single" w:sz="6" w:space="0" w:color="000000"/>
            </w:tcBorders>
          </w:tcPr>
          <w:p w14:paraId="09CBBA5B" w14:textId="77777777" w:rsidR="000F3B65" w:rsidRDefault="00C64217">
            <w:pPr>
              <w:pStyle w:val="TableParagraph"/>
              <w:ind w:left="86" w:right="83"/>
              <w:rPr>
                <w:sz w:val="16"/>
              </w:rPr>
            </w:pPr>
            <w:r>
              <w:rPr>
                <w:sz w:val="16"/>
              </w:rPr>
              <w:t>[1..1]</w:t>
            </w:r>
          </w:p>
        </w:tc>
        <w:tc>
          <w:tcPr>
            <w:tcW w:w="629" w:type="dxa"/>
            <w:tcBorders>
              <w:top w:val="nil"/>
              <w:left w:val="single" w:sz="6" w:space="0" w:color="000000"/>
              <w:bottom w:val="nil"/>
              <w:right w:val="single" w:sz="6" w:space="0" w:color="000000"/>
            </w:tcBorders>
          </w:tcPr>
          <w:p w14:paraId="67B8F8B7"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E2A8582" w14:textId="77777777" w:rsidR="000F3B65" w:rsidRDefault="00C64217">
            <w:pPr>
              <w:pStyle w:val="TableParagraph"/>
              <w:ind w:left="86" w:right="83"/>
              <w:rPr>
                <w:sz w:val="16"/>
              </w:rPr>
            </w:pPr>
            <w:r>
              <w:rPr>
                <w:sz w:val="16"/>
              </w:rPr>
              <w:t>00223</w:t>
            </w:r>
          </w:p>
        </w:tc>
        <w:tc>
          <w:tcPr>
            <w:tcW w:w="2703" w:type="dxa"/>
            <w:tcBorders>
              <w:top w:val="nil"/>
              <w:left w:val="single" w:sz="6" w:space="0" w:color="000000"/>
              <w:bottom w:val="nil"/>
            </w:tcBorders>
          </w:tcPr>
          <w:p w14:paraId="00509DD4" w14:textId="77777777" w:rsidR="000F3B65" w:rsidRDefault="00C64217">
            <w:pPr>
              <w:pStyle w:val="TableParagraph"/>
              <w:ind w:left="109"/>
              <w:jc w:val="left"/>
              <w:rPr>
                <w:sz w:val="16"/>
              </w:rPr>
            </w:pPr>
            <w:r>
              <w:rPr>
                <w:sz w:val="16"/>
              </w:rPr>
              <w:t>Date/Time of Transaction</w:t>
            </w:r>
          </w:p>
        </w:tc>
      </w:tr>
      <w:tr w:rsidR="000F3B65" w14:paraId="387464D9" w14:textId="77777777">
        <w:trPr>
          <w:trHeight w:val="237"/>
        </w:trPr>
        <w:tc>
          <w:tcPr>
            <w:tcW w:w="526" w:type="dxa"/>
            <w:tcBorders>
              <w:top w:val="nil"/>
              <w:bottom w:val="nil"/>
              <w:right w:val="single" w:sz="6" w:space="0" w:color="000000"/>
            </w:tcBorders>
          </w:tcPr>
          <w:p w14:paraId="792EFD3F" w14:textId="77777777" w:rsidR="000F3B65" w:rsidRDefault="00C64217">
            <w:pPr>
              <w:pStyle w:val="TableParagraph"/>
              <w:ind w:left="84" w:right="84"/>
              <w:rPr>
                <w:sz w:val="16"/>
              </w:rPr>
            </w:pPr>
            <w:r>
              <w:rPr>
                <w:sz w:val="16"/>
              </w:rPr>
              <w:t>10</w:t>
            </w:r>
          </w:p>
        </w:tc>
        <w:tc>
          <w:tcPr>
            <w:tcW w:w="514" w:type="dxa"/>
            <w:tcBorders>
              <w:top w:val="nil"/>
              <w:left w:val="single" w:sz="6" w:space="0" w:color="000000"/>
              <w:bottom w:val="nil"/>
              <w:right w:val="single" w:sz="6" w:space="0" w:color="000000"/>
            </w:tcBorders>
          </w:tcPr>
          <w:p w14:paraId="1AB65A04"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60A8164E" w14:textId="77777777" w:rsidR="000F3B65" w:rsidRDefault="00C64217">
            <w:pPr>
              <w:pStyle w:val="TableParagraph"/>
              <w:ind w:left="90" w:right="83"/>
              <w:rPr>
                <w:sz w:val="16"/>
              </w:rPr>
            </w:pPr>
            <w:r>
              <w:rPr>
                <w:sz w:val="16"/>
              </w:rPr>
              <w:t>XCN</w:t>
            </w:r>
          </w:p>
        </w:tc>
        <w:tc>
          <w:tcPr>
            <w:tcW w:w="711" w:type="dxa"/>
            <w:tcBorders>
              <w:top w:val="nil"/>
              <w:left w:val="single" w:sz="6" w:space="0" w:color="000000"/>
              <w:bottom w:val="nil"/>
              <w:right w:val="single" w:sz="6" w:space="0" w:color="000000"/>
            </w:tcBorders>
          </w:tcPr>
          <w:p w14:paraId="2B6C99C9" w14:textId="77777777" w:rsidR="000F3B65" w:rsidRDefault="00C64217">
            <w:pPr>
              <w:pStyle w:val="TableParagraph"/>
              <w:ind w:left="7"/>
              <w:rPr>
                <w:sz w:val="16"/>
              </w:rPr>
            </w:pPr>
            <w:r>
              <w:rPr>
                <w:sz w:val="16"/>
              </w:rPr>
              <w:t>R</w:t>
            </w:r>
          </w:p>
        </w:tc>
        <w:tc>
          <w:tcPr>
            <w:tcW w:w="1059" w:type="dxa"/>
            <w:tcBorders>
              <w:top w:val="nil"/>
              <w:left w:val="single" w:sz="6" w:space="0" w:color="000000"/>
              <w:bottom w:val="nil"/>
              <w:right w:val="single" w:sz="6" w:space="0" w:color="000000"/>
            </w:tcBorders>
          </w:tcPr>
          <w:p w14:paraId="005479A2" w14:textId="77777777" w:rsidR="000F3B65" w:rsidRDefault="00C64217">
            <w:pPr>
              <w:pStyle w:val="TableParagraph"/>
              <w:ind w:left="87" w:right="83"/>
              <w:rPr>
                <w:sz w:val="16"/>
              </w:rPr>
            </w:pPr>
            <w:r>
              <w:rPr>
                <w:sz w:val="16"/>
              </w:rPr>
              <w:t>[1..1]</w:t>
            </w:r>
          </w:p>
        </w:tc>
        <w:tc>
          <w:tcPr>
            <w:tcW w:w="629" w:type="dxa"/>
            <w:tcBorders>
              <w:top w:val="nil"/>
              <w:left w:val="single" w:sz="6" w:space="0" w:color="000000"/>
              <w:bottom w:val="nil"/>
              <w:right w:val="single" w:sz="6" w:space="0" w:color="000000"/>
            </w:tcBorders>
          </w:tcPr>
          <w:p w14:paraId="43CAE58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9D3AC21" w14:textId="77777777" w:rsidR="000F3B65" w:rsidRDefault="00C64217">
            <w:pPr>
              <w:pStyle w:val="TableParagraph"/>
              <w:ind w:left="87" w:right="83"/>
              <w:rPr>
                <w:sz w:val="16"/>
              </w:rPr>
            </w:pPr>
            <w:r>
              <w:rPr>
                <w:sz w:val="16"/>
              </w:rPr>
              <w:t>00224</w:t>
            </w:r>
          </w:p>
        </w:tc>
        <w:tc>
          <w:tcPr>
            <w:tcW w:w="2703" w:type="dxa"/>
            <w:tcBorders>
              <w:top w:val="nil"/>
              <w:left w:val="single" w:sz="6" w:space="0" w:color="000000"/>
              <w:bottom w:val="nil"/>
            </w:tcBorders>
          </w:tcPr>
          <w:p w14:paraId="287F588A" w14:textId="77777777" w:rsidR="000F3B65" w:rsidRDefault="00C64217">
            <w:pPr>
              <w:pStyle w:val="TableParagraph"/>
              <w:ind w:left="109"/>
              <w:jc w:val="left"/>
              <w:rPr>
                <w:sz w:val="16"/>
              </w:rPr>
            </w:pPr>
            <w:r>
              <w:rPr>
                <w:sz w:val="16"/>
              </w:rPr>
              <w:t>Entered By</w:t>
            </w:r>
          </w:p>
        </w:tc>
      </w:tr>
      <w:tr w:rsidR="000F3B65" w14:paraId="2BB3D4D4" w14:textId="77777777">
        <w:trPr>
          <w:trHeight w:val="237"/>
        </w:trPr>
        <w:tc>
          <w:tcPr>
            <w:tcW w:w="526" w:type="dxa"/>
            <w:tcBorders>
              <w:top w:val="nil"/>
              <w:bottom w:val="nil"/>
              <w:right w:val="single" w:sz="6" w:space="0" w:color="000000"/>
            </w:tcBorders>
          </w:tcPr>
          <w:p w14:paraId="644DB3F1" w14:textId="77777777" w:rsidR="000F3B65" w:rsidRDefault="00C64217">
            <w:pPr>
              <w:pStyle w:val="TableParagraph"/>
              <w:ind w:left="84" w:right="84"/>
              <w:rPr>
                <w:sz w:val="16"/>
              </w:rPr>
            </w:pPr>
            <w:r>
              <w:rPr>
                <w:sz w:val="16"/>
              </w:rPr>
              <w:t>11</w:t>
            </w:r>
          </w:p>
        </w:tc>
        <w:tc>
          <w:tcPr>
            <w:tcW w:w="514" w:type="dxa"/>
            <w:tcBorders>
              <w:top w:val="nil"/>
              <w:left w:val="single" w:sz="6" w:space="0" w:color="000000"/>
              <w:bottom w:val="nil"/>
              <w:right w:val="single" w:sz="6" w:space="0" w:color="000000"/>
            </w:tcBorders>
          </w:tcPr>
          <w:p w14:paraId="13FD1FF6"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70BFDA0F" w14:textId="77777777" w:rsidR="000F3B65" w:rsidRDefault="00C64217">
            <w:pPr>
              <w:pStyle w:val="TableParagraph"/>
              <w:ind w:left="91" w:right="83"/>
              <w:rPr>
                <w:sz w:val="16"/>
              </w:rPr>
            </w:pPr>
            <w:r>
              <w:rPr>
                <w:sz w:val="16"/>
              </w:rPr>
              <w:t>XCN</w:t>
            </w:r>
          </w:p>
        </w:tc>
        <w:tc>
          <w:tcPr>
            <w:tcW w:w="711" w:type="dxa"/>
            <w:tcBorders>
              <w:top w:val="nil"/>
              <w:left w:val="single" w:sz="6" w:space="0" w:color="000000"/>
              <w:bottom w:val="nil"/>
              <w:right w:val="single" w:sz="6" w:space="0" w:color="000000"/>
            </w:tcBorders>
          </w:tcPr>
          <w:p w14:paraId="0B1D6C69" w14:textId="77777777" w:rsidR="000F3B65" w:rsidRDefault="00C64217">
            <w:pPr>
              <w:pStyle w:val="TableParagraph"/>
              <w:ind w:left="8"/>
              <w:rPr>
                <w:sz w:val="16"/>
              </w:rPr>
            </w:pPr>
            <w:r>
              <w:rPr>
                <w:sz w:val="16"/>
              </w:rPr>
              <w:t>X</w:t>
            </w:r>
          </w:p>
        </w:tc>
        <w:tc>
          <w:tcPr>
            <w:tcW w:w="1059" w:type="dxa"/>
            <w:tcBorders>
              <w:top w:val="nil"/>
              <w:left w:val="single" w:sz="6" w:space="0" w:color="000000"/>
              <w:bottom w:val="nil"/>
              <w:right w:val="single" w:sz="6" w:space="0" w:color="000000"/>
            </w:tcBorders>
          </w:tcPr>
          <w:p w14:paraId="02D4AE79"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3435FF85"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6986790" w14:textId="77777777" w:rsidR="000F3B65" w:rsidRDefault="00C64217">
            <w:pPr>
              <w:pStyle w:val="TableParagraph"/>
              <w:ind w:left="87" w:right="83"/>
              <w:rPr>
                <w:sz w:val="16"/>
              </w:rPr>
            </w:pPr>
            <w:r>
              <w:rPr>
                <w:sz w:val="16"/>
              </w:rPr>
              <w:t>00225</w:t>
            </w:r>
          </w:p>
        </w:tc>
        <w:tc>
          <w:tcPr>
            <w:tcW w:w="2703" w:type="dxa"/>
            <w:tcBorders>
              <w:top w:val="nil"/>
              <w:left w:val="single" w:sz="6" w:space="0" w:color="000000"/>
              <w:bottom w:val="nil"/>
            </w:tcBorders>
          </w:tcPr>
          <w:p w14:paraId="6FC9CC69" w14:textId="77777777" w:rsidR="000F3B65" w:rsidRDefault="00C64217">
            <w:pPr>
              <w:pStyle w:val="TableParagraph"/>
              <w:ind w:left="109"/>
              <w:jc w:val="left"/>
              <w:rPr>
                <w:sz w:val="16"/>
              </w:rPr>
            </w:pPr>
            <w:r>
              <w:rPr>
                <w:sz w:val="16"/>
              </w:rPr>
              <w:t>Verified By</w:t>
            </w:r>
          </w:p>
        </w:tc>
      </w:tr>
      <w:tr w:rsidR="000F3B65" w14:paraId="560D4239" w14:textId="77777777">
        <w:trPr>
          <w:trHeight w:val="238"/>
        </w:trPr>
        <w:tc>
          <w:tcPr>
            <w:tcW w:w="526" w:type="dxa"/>
            <w:tcBorders>
              <w:top w:val="nil"/>
              <w:bottom w:val="nil"/>
              <w:right w:val="single" w:sz="6" w:space="0" w:color="000000"/>
            </w:tcBorders>
          </w:tcPr>
          <w:p w14:paraId="2CF88615" w14:textId="77777777" w:rsidR="000F3B65" w:rsidRDefault="00C64217">
            <w:pPr>
              <w:pStyle w:val="TableParagraph"/>
              <w:ind w:left="84" w:right="84"/>
              <w:rPr>
                <w:sz w:val="16"/>
              </w:rPr>
            </w:pPr>
            <w:r>
              <w:rPr>
                <w:sz w:val="16"/>
              </w:rPr>
              <w:t>12</w:t>
            </w:r>
          </w:p>
        </w:tc>
        <w:tc>
          <w:tcPr>
            <w:tcW w:w="514" w:type="dxa"/>
            <w:tcBorders>
              <w:top w:val="nil"/>
              <w:left w:val="single" w:sz="6" w:space="0" w:color="000000"/>
              <w:bottom w:val="nil"/>
              <w:right w:val="single" w:sz="6" w:space="0" w:color="000000"/>
            </w:tcBorders>
          </w:tcPr>
          <w:p w14:paraId="553CAEE4"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140E43D0" w14:textId="77777777" w:rsidR="000F3B65" w:rsidRDefault="00C64217">
            <w:pPr>
              <w:pStyle w:val="TableParagraph"/>
              <w:ind w:left="90" w:right="83"/>
              <w:rPr>
                <w:sz w:val="16"/>
              </w:rPr>
            </w:pPr>
            <w:r>
              <w:rPr>
                <w:sz w:val="16"/>
              </w:rPr>
              <w:t>XCN</w:t>
            </w:r>
          </w:p>
        </w:tc>
        <w:tc>
          <w:tcPr>
            <w:tcW w:w="711" w:type="dxa"/>
            <w:tcBorders>
              <w:top w:val="nil"/>
              <w:left w:val="single" w:sz="6" w:space="0" w:color="000000"/>
              <w:bottom w:val="nil"/>
              <w:right w:val="single" w:sz="6" w:space="0" w:color="000000"/>
            </w:tcBorders>
          </w:tcPr>
          <w:p w14:paraId="024C3405" w14:textId="77777777" w:rsidR="000F3B65" w:rsidRDefault="00C64217">
            <w:pPr>
              <w:pStyle w:val="TableParagraph"/>
              <w:ind w:left="85" w:right="83"/>
              <w:rPr>
                <w:sz w:val="16"/>
              </w:rPr>
            </w:pPr>
            <w:r>
              <w:rPr>
                <w:sz w:val="16"/>
              </w:rPr>
              <w:t>RE</w:t>
            </w:r>
          </w:p>
        </w:tc>
        <w:tc>
          <w:tcPr>
            <w:tcW w:w="1059" w:type="dxa"/>
            <w:tcBorders>
              <w:top w:val="nil"/>
              <w:left w:val="single" w:sz="6" w:space="0" w:color="000000"/>
              <w:bottom w:val="nil"/>
              <w:right w:val="single" w:sz="6" w:space="0" w:color="000000"/>
            </w:tcBorders>
          </w:tcPr>
          <w:p w14:paraId="407452CC" w14:textId="77777777" w:rsidR="000F3B65" w:rsidRDefault="00C64217">
            <w:pPr>
              <w:pStyle w:val="TableParagraph"/>
              <w:ind w:left="87" w:right="83"/>
              <w:rPr>
                <w:sz w:val="16"/>
              </w:rPr>
            </w:pPr>
            <w:r>
              <w:rPr>
                <w:sz w:val="16"/>
              </w:rPr>
              <w:t>[0..1]</w:t>
            </w:r>
          </w:p>
        </w:tc>
        <w:tc>
          <w:tcPr>
            <w:tcW w:w="629" w:type="dxa"/>
            <w:tcBorders>
              <w:top w:val="nil"/>
              <w:left w:val="single" w:sz="6" w:space="0" w:color="000000"/>
              <w:bottom w:val="nil"/>
              <w:right w:val="single" w:sz="6" w:space="0" w:color="000000"/>
            </w:tcBorders>
          </w:tcPr>
          <w:p w14:paraId="499931AE"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1513BB54" w14:textId="77777777" w:rsidR="000F3B65" w:rsidRDefault="00C64217">
            <w:pPr>
              <w:pStyle w:val="TableParagraph"/>
              <w:ind w:left="87" w:right="83"/>
              <w:rPr>
                <w:sz w:val="16"/>
              </w:rPr>
            </w:pPr>
            <w:r>
              <w:rPr>
                <w:sz w:val="16"/>
              </w:rPr>
              <w:t>00226</w:t>
            </w:r>
          </w:p>
        </w:tc>
        <w:tc>
          <w:tcPr>
            <w:tcW w:w="2703" w:type="dxa"/>
            <w:tcBorders>
              <w:top w:val="nil"/>
              <w:left w:val="single" w:sz="6" w:space="0" w:color="000000"/>
              <w:bottom w:val="nil"/>
            </w:tcBorders>
          </w:tcPr>
          <w:p w14:paraId="31063432" w14:textId="77777777" w:rsidR="000F3B65" w:rsidRDefault="00C64217">
            <w:pPr>
              <w:pStyle w:val="TableParagraph"/>
              <w:ind w:left="109"/>
              <w:jc w:val="left"/>
              <w:rPr>
                <w:sz w:val="16"/>
              </w:rPr>
            </w:pPr>
            <w:r>
              <w:rPr>
                <w:sz w:val="16"/>
              </w:rPr>
              <w:t>Ordering Provider</w:t>
            </w:r>
          </w:p>
        </w:tc>
      </w:tr>
      <w:tr w:rsidR="000F3B65" w14:paraId="0CD18391" w14:textId="77777777">
        <w:trPr>
          <w:trHeight w:val="238"/>
        </w:trPr>
        <w:tc>
          <w:tcPr>
            <w:tcW w:w="526" w:type="dxa"/>
            <w:tcBorders>
              <w:top w:val="nil"/>
              <w:bottom w:val="nil"/>
              <w:right w:val="single" w:sz="6" w:space="0" w:color="000000"/>
            </w:tcBorders>
          </w:tcPr>
          <w:p w14:paraId="55B2594D" w14:textId="77777777" w:rsidR="000F3B65" w:rsidRDefault="00C64217">
            <w:pPr>
              <w:pStyle w:val="TableParagraph"/>
              <w:spacing w:before="25"/>
              <w:ind w:left="84" w:right="84"/>
              <w:rPr>
                <w:sz w:val="16"/>
              </w:rPr>
            </w:pPr>
            <w:r>
              <w:rPr>
                <w:sz w:val="16"/>
              </w:rPr>
              <w:t>13</w:t>
            </w:r>
          </w:p>
        </w:tc>
        <w:tc>
          <w:tcPr>
            <w:tcW w:w="514" w:type="dxa"/>
            <w:tcBorders>
              <w:top w:val="nil"/>
              <w:left w:val="single" w:sz="6" w:space="0" w:color="000000"/>
              <w:bottom w:val="nil"/>
              <w:right w:val="single" w:sz="6" w:space="0" w:color="000000"/>
            </w:tcBorders>
          </w:tcPr>
          <w:p w14:paraId="3618BB96" w14:textId="77777777" w:rsidR="000F3B65" w:rsidRDefault="00C64217">
            <w:pPr>
              <w:pStyle w:val="TableParagraph"/>
              <w:spacing w:before="25"/>
              <w:ind w:left="89" w:right="81"/>
              <w:rPr>
                <w:sz w:val="16"/>
              </w:rPr>
            </w:pPr>
            <w:r>
              <w:rPr>
                <w:sz w:val="16"/>
              </w:rPr>
              <w:t>80</w:t>
            </w:r>
          </w:p>
        </w:tc>
        <w:tc>
          <w:tcPr>
            <w:tcW w:w="605" w:type="dxa"/>
            <w:tcBorders>
              <w:top w:val="nil"/>
              <w:left w:val="single" w:sz="6" w:space="0" w:color="000000"/>
              <w:bottom w:val="nil"/>
              <w:right w:val="single" w:sz="6" w:space="0" w:color="000000"/>
            </w:tcBorders>
          </w:tcPr>
          <w:p w14:paraId="6DE13072" w14:textId="77777777" w:rsidR="000F3B65" w:rsidRDefault="00C64217">
            <w:pPr>
              <w:pStyle w:val="TableParagraph"/>
              <w:spacing w:before="25"/>
              <w:ind w:left="91" w:right="83"/>
              <w:rPr>
                <w:sz w:val="16"/>
              </w:rPr>
            </w:pPr>
            <w:r>
              <w:rPr>
                <w:sz w:val="16"/>
              </w:rPr>
              <w:t>PL</w:t>
            </w:r>
          </w:p>
        </w:tc>
        <w:tc>
          <w:tcPr>
            <w:tcW w:w="711" w:type="dxa"/>
            <w:tcBorders>
              <w:top w:val="nil"/>
              <w:left w:val="single" w:sz="6" w:space="0" w:color="000000"/>
              <w:bottom w:val="nil"/>
              <w:right w:val="single" w:sz="6" w:space="0" w:color="000000"/>
            </w:tcBorders>
          </w:tcPr>
          <w:p w14:paraId="730C8623" w14:textId="77777777" w:rsidR="000F3B65" w:rsidRDefault="00C64217">
            <w:pPr>
              <w:pStyle w:val="TableParagraph"/>
              <w:spacing w:before="25"/>
              <w:ind w:left="86" w:right="83"/>
              <w:rPr>
                <w:sz w:val="16"/>
              </w:rPr>
            </w:pPr>
            <w:r>
              <w:rPr>
                <w:sz w:val="16"/>
              </w:rPr>
              <w:t>RE</w:t>
            </w:r>
          </w:p>
        </w:tc>
        <w:tc>
          <w:tcPr>
            <w:tcW w:w="1059" w:type="dxa"/>
            <w:tcBorders>
              <w:top w:val="nil"/>
              <w:left w:val="single" w:sz="6" w:space="0" w:color="000000"/>
              <w:bottom w:val="nil"/>
              <w:right w:val="single" w:sz="6" w:space="0" w:color="000000"/>
            </w:tcBorders>
          </w:tcPr>
          <w:p w14:paraId="4282EF51" w14:textId="77777777" w:rsidR="000F3B65" w:rsidRDefault="00C64217">
            <w:pPr>
              <w:pStyle w:val="TableParagraph"/>
              <w:spacing w:before="25"/>
              <w:ind w:left="88" w:right="83"/>
              <w:rPr>
                <w:sz w:val="16"/>
              </w:rPr>
            </w:pPr>
            <w:r>
              <w:rPr>
                <w:sz w:val="16"/>
              </w:rPr>
              <w:t>[0..1]</w:t>
            </w:r>
          </w:p>
        </w:tc>
        <w:tc>
          <w:tcPr>
            <w:tcW w:w="629" w:type="dxa"/>
            <w:tcBorders>
              <w:top w:val="nil"/>
              <w:left w:val="single" w:sz="6" w:space="0" w:color="000000"/>
              <w:bottom w:val="nil"/>
              <w:right w:val="single" w:sz="6" w:space="0" w:color="000000"/>
            </w:tcBorders>
          </w:tcPr>
          <w:p w14:paraId="3423C0FB"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5AAF2CC2" w14:textId="77777777" w:rsidR="000F3B65" w:rsidRDefault="00C64217">
            <w:pPr>
              <w:pStyle w:val="TableParagraph"/>
              <w:spacing w:before="25"/>
              <w:ind w:left="87" w:right="83"/>
              <w:rPr>
                <w:sz w:val="16"/>
              </w:rPr>
            </w:pPr>
            <w:r>
              <w:rPr>
                <w:sz w:val="16"/>
              </w:rPr>
              <w:t>00227</w:t>
            </w:r>
          </w:p>
        </w:tc>
        <w:tc>
          <w:tcPr>
            <w:tcW w:w="2703" w:type="dxa"/>
            <w:tcBorders>
              <w:top w:val="nil"/>
              <w:left w:val="single" w:sz="6" w:space="0" w:color="000000"/>
              <w:bottom w:val="nil"/>
            </w:tcBorders>
          </w:tcPr>
          <w:p w14:paraId="0D54E493" w14:textId="77777777" w:rsidR="000F3B65" w:rsidRDefault="00C64217">
            <w:pPr>
              <w:pStyle w:val="TableParagraph"/>
              <w:spacing w:before="25"/>
              <w:ind w:left="109"/>
              <w:jc w:val="left"/>
              <w:rPr>
                <w:sz w:val="16"/>
              </w:rPr>
            </w:pPr>
            <w:r>
              <w:rPr>
                <w:sz w:val="16"/>
              </w:rPr>
              <w:t>Enterer’s Location</w:t>
            </w:r>
          </w:p>
        </w:tc>
      </w:tr>
      <w:tr w:rsidR="000F3B65" w14:paraId="1C0C14C1" w14:textId="77777777">
        <w:trPr>
          <w:trHeight w:val="237"/>
        </w:trPr>
        <w:tc>
          <w:tcPr>
            <w:tcW w:w="526" w:type="dxa"/>
            <w:tcBorders>
              <w:top w:val="nil"/>
              <w:bottom w:val="nil"/>
              <w:right w:val="single" w:sz="6" w:space="0" w:color="000000"/>
            </w:tcBorders>
          </w:tcPr>
          <w:p w14:paraId="5CB112F0" w14:textId="77777777" w:rsidR="000F3B65" w:rsidRDefault="00C64217">
            <w:pPr>
              <w:pStyle w:val="TableParagraph"/>
              <w:ind w:left="84" w:right="84"/>
              <w:rPr>
                <w:sz w:val="16"/>
              </w:rPr>
            </w:pPr>
            <w:r>
              <w:rPr>
                <w:sz w:val="16"/>
              </w:rPr>
              <w:t>14</w:t>
            </w:r>
          </w:p>
        </w:tc>
        <w:tc>
          <w:tcPr>
            <w:tcW w:w="514" w:type="dxa"/>
            <w:tcBorders>
              <w:top w:val="nil"/>
              <w:left w:val="single" w:sz="6" w:space="0" w:color="000000"/>
              <w:bottom w:val="nil"/>
              <w:right w:val="single" w:sz="6" w:space="0" w:color="000000"/>
            </w:tcBorders>
          </w:tcPr>
          <w:p w14:paraId="1030630C"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2B547F61" w14:textId="77777777" w:rsidR="000F3B65" w:rsidRDefault="00C64217">
            <w:pPr>
              <w:pStyle w:val="TableParagraph"/>
              <w:ind w:left="90" w:right="83"/>
              <w:rPr>
                <w:sz w:val="16"/>
              </w:rPr>
            </w:pPr>
            <w:r>
              <w:rPr>
                <w:sz w:val="16"/>
              </w:rPr>
              <w:t>XTN</w:t>
            </w:r>
          </w:p>
        </w:tc>
        <w:tc>
          <w:tcPr>
            <w:tcW w:w="711" w:type="dxa"/>
            <w:tcBorders>
              <w:top w:val="nil"/>
              <w:left w:val="single" w:sz="6" w:space="0" w:color="000000"/>
              <w:bottom w:val="nil"/>
              <w:right w:val="single" w:sz="6" w:space="0" w:color="000000"/>
            </w:tcBorders>
          </w:tcPr>
          <w:p w14:paraId="63A772AB" w14:textId="77777777" w:rsidR="000F3B65" w:rsidRDefault="00C64217">
            <w:pPr>
              <w:pStyle w:val="TableParagraph"/>
              <w:ind w:left="86" w:right="83"/>
              <w:rPr>
                <w:sz w:val="16"/>
              </w:rPr>
            </w:pPr>
            <w:r>
              <w:rPr>
                <w:sz w:val="16"/>
              </w:rPr>
              <w:t>RE</w:t>
            </w:r>
          </w:p>
        </w:tc>
        <w:tc>
          <w:tcPr>
            <w:tcW w:w="1059" w:type="dxa"/>
            <w:tcBorders>
              <w:top w:val="nil"/>
              <w:left w:val="single" w:sz="6" w:space="0" w:color="000000"/>
              <w:bottom w:val="nil"/>
              <w:right w:val="single" w:sz="6" w:space="0" w:color="000000"/>
            </w:tcBorders>
          </w:tcPr>
          <w:p w14:paraId="29E7006F" w14:textId="77777777" w:rsidR="000F3B65" w:rsidRDefault="00C64217">
            <w:pPr>
              <w:pStyle w:val="TableParagraph"/>
              <w:ind w:left="88" w:right="83"/>
              <w:rPr>
                <w:sz w:val="16"/>
              </w:rPr>
            </w:pPr>
            <w:r>
              <w:rPr>
                <w:sz w:val="16"/>
              </w:rPr>
              <w:t>[0..8]</w:t>
            </w:r>
          </w:p>
        </w:tc>
        <w:tc>
          <w:tcPr>
            <w:tcW w:w="629" w:type="dxa"/>
            <w:tcBorders>
              <w:top w:val="nil"/>
              <w:left w:val="single" w:sz="6" w:space="0" w:color="000000"/>
              <w:bottom w:val="nil"/>
              <w:right w:val="single" w:sz="6" w:space="0" w:color="000000"/>
            </w:tcBorders>
          </w:tcPr>
          <w:p w14:paraId="1E0874E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5795579" w14:textId="77777777" w:rsidR="000F3B65" w:rsidRDefault="00C64217">
            <w:pPr>
              <w:pStyle w:val="TableParagraph"/>
              <w:ind w:left="87" w:right="83"/>
              <w:rPr>
                <w:sz w:val="16"/>
              </w:rPr>
            </w:pPr>
            <w:r>
              <w:rPr>
                <w:sz w:val="16"/>
              </w:rPr>
              <w:t>00228</w:t>
            </w:r>
          </w:p>
        </w:tc>
        <w:tc>
          <w:tcPr>
            <w:tcW w:w="2703" w:type="dxa"/>
            <w:tcBorders>
              <w:top w:val="nil"/>
              <w:left w:val="single" w:sz="6" w:space="0" w:color="000000"/>
              <w:bottom w:val="nil"/>
            </w:tcBorders>
          </w:tcPr>
          <w:p w14:paraId="5AD0EC74" w14:textId="77777777" w:rsidR="000F3B65" w:rsidRDefault="00C64217">
            <w:pPr>
              <w:pStyle w:val="TableParagraph"/>
              <w:ind w:left="109"/>
              <w:jc w:val="left"/>
              <w:rPr>
                <w:sz w:val="16"/>
              </w:rPr>
            </w:pPr>
            <w:r>
              <w:rPr>
                <w:sz w:val="16"/>
              </w:rPr>
              <w:t>Call Back Phone Number</w:t>
            </w:r>
          </w:p>
        </w:tc>
      </w:tr>
      <w:tr w:rsidR="000F3B65" w14:paraId="3A3592AF" w14:textId="77777777">
        <w:trPr>
          <w:trHeight w:val="237"/>
        </w:trPr>
        <w:tc>
          <w:tcPr>
            <w:tcW w:w="526" w:type="dxa"/>
            <w:tcBorders>
              <w:top w:val="nil"/>
              <w:bottom w:val="nil"/>
              <w:right w:val="single" w:sz="6" w:space="0" w:color="000000"/>
            </w:tcBorders>
          </w:tcPr>
          <w:p w14:paraId="1684F832" w14:textId="77777777" w:rsidR="000F3B65" w:rsidRDefault="00C64217">
            <w:pPr>
              <w:pStyle w:val="TableParagraph"/>
              <w:ind w:left="84" w:right="84"/>
              <w:rPr>
                <w:sz w:val="16"/>
              </w:rPr>
            </w:pPr>
            <w:r>
              <w:rPr>
                <w:sz w:val="16"/>
              </w:rPr>
              <w:t>15</w:t>
            </w:r>
          </w:p>
        </w:tc>
        <w:tc>
          <w:tcPr>
            <w:tcW w:w="514" w:type="dxa"/>
            <w:tcBorders>
              <w:top w:val="nil"/>
              <w:left w:val="single" w:sz="6" w:space="0" w:color="000000"/>
              <w:bottom w:val="nil"/>
              <w:right w:val="single" w:sz="6" w:space="0" w:color="000000"/>
            </w:tcBorders>
          </w:tcPr>
          <w:p w14:paraId="063265F7" w14:textId="77777777" w:rsidR="000F3B65" w:rsidRDefault="00C64217">
            <w:pPr>
              <w:pStyle w:val="TableParagraph"/>
              <w:ind w:left="89" w:right="81"/>
              <w:rPr>
                <w:sz w:val="16"/>
              </w:rPr>
            </w:pPr>
            <w:r>
              <w:rPr>
                <w:sz w:val="16"/>
              </w:rPr>
              <w:t>26</w:t>
            </w:r>
          </w:p>
        </w:tc>
        <w:tc>
          <w:tcPr>
            <w:tcW w:w="605" w:type="dxa"/>
            <w:tcBorders>
              <w:top w:val="nil"/>
              <w:left w:val="single" w:sz="6" w:space="0" w:color="000000"/>
              <w:bottom w:val="nil"/>
              <w:right w:val="single" w:sz="6" w:space="0" w:color="000000"/>
            </w:tcBorders>
          </w:tcPr>
          <w:p w14:paraId="567E795D" w14:textId="77777777" w:rsidR="000F3B65" w:rsidRDefault="00C64217">
            <w:pPr>
              <w:pStyle w:val="TableParagraph"/>
              <w:ind w:left="88" w:right="83"/>
              <w:rPr>
                <w:sz w:val="16"/>
              </w:rPr>
            </w:pPr>
            <w:r>
              <w:rPr>
                <w:sz w:val="16"/>
              </w:rPr>
              <w:t>TS</w:t>
            </w:r>
          </w:p>
        </w:tc>
        <w:tc>
          <w:tcPr>
            <w:tcW w:w="711" w:type="dxa"/>
            <w:tcBorders>
              <w:top w:val="nil"/>
              <w:left w:val="single" w:sz="6" w:space="0" w:color="000000"/>
              <w:bottom w:val="nil"/>
              <w:right w:val="single" w:sz="6" w:space="0" w:color="000000"/>
            </w:tcBorders>
          </w:tcPr>
          <w:p w14:paraId="4D02CD4F" w14:textId="77777777" w:rsidR="000F3B65" w:rsidRDefault="00C64217">
            <w:pPr>
              <w:pStyle w:val="TableParagraph"/>
              <w:ind w:left="7"/>
              <w:rPr>
                <w:sz w:val="16"/>
              </w:rPr>
            </w:pPr>
            <w:r>
              <w:rPr>
                <w:sz w:val="16"/>
              </w:rPr>
              <w:t>X</w:t>
            </w:r>
          </w:p>
        </w:tc>
        <w:tc>
          <w:tcPr>
            <w:tcW w:w="1059" w:type="dxa"/>
            <w:tcBorders>
              <w:top w:val="nil"/>
              <w:left w:val="single" w:sz="6" w:space="0" w:color="000000"/>
              <w:bottom w:val="nil"/>
              <w:right w:val="single" w:sz="6" w:space="0" w:color="000000"/>
            </w:tcBorders>
          </w:tcPr>
          <w:p w14:paraId="7F8B3872" w14:textId="77777777" w:rsidR="000F3B65" w:rsidRDefault="00C64217">
            <w:pPr>
              <w:pStyle w:val="TableParagraph"/>
              <w:ind w:left="86" w:right="83"/>
              <w:rPr>
                <w:sz w:val="16"/>
              </w:rPr>
            </w:pPr>
            <w:r>
              <w:rPr>
                <w:sz w:val="16"/>
              </w:rPr>
              <w:t>[0..0]</w:t>
            </w:r>
          </w:p>
        </w:tc>
        <w:tc>
          <w:tcPr>
            <w:tcW w:w="629" w:type="dxa"/>
            <w:tcBorders>
              <w:top w:val="nil"/>
              <w:left w:val="single" w:sz="6" w:space="0" w:color="000000"/>
              <w:bottom w:val="nil"/>
              <w:right w:val="single" w:sz="6" w:space="0" w:color="000000"/>
            </w:tcBorders>
          </w:tcPr>
          <w:p w14:paraId="1B016B1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0755C8B" w14:textId="77777777" w:rsidR="000F3B65" w:rsidRDefault="00C64217">
            <w:pPr>
              <w:pStyle w:val="TableParagraph"/>
              <w:ind w:left="86" w:right="83"/>
              <w:rPr>
                <w:sz w:val="16"/>
              </w:rPr>
            </w:pPr>
            <w:r>
              <w:rPr>
                <w:sz w:val="16"/>
              </w:rPr>
              <w:t>00229</w:t>
            </w:r>
          </w:p>
        </w:tc>
        <w:tc>
          <w:tcPr>
            <w:tcW w:w="2703" w:type="dxa"/>
            <w:tcBorders>
              <w:top w:val="nil"/>
              <w:left w:val="single" w:sz="6" w:space="0" w:color="000000"/>
              <w:bottom w:val="nil"/>
            </w:tcBorders>
          </w:tcPr>
          <w:p w14:paraId="516C1384" w14:textId="77777777" w:rsidR="000F3B65" w:rsidRDefault="00C64217">
            <w:pPr>
              <w:pStyle w:val="TableParagraph"/>
              <w:ind w:left="109"/>
              <w:jc w:val="left"/>
              <w:rPr>
                <w:sz w:val="16"/>
              </w:rPr>
            </w:pPr>
            <w:r>
              <w:rPr>
                <w:sz w:val="16"/>
              </w:rPr>
              <w:t>Order Effective Date/Time</w:t>
            </w:r>
          </w:p>
        </w:tc>
      </w:tr>
      <w:tr w:rsidR="000F3B65" w14:paraId="7B0F8070" w14:textId="77777777">
        <w:trPr>
          <w:trHeight w:val="237"/>
        </w:trPr>
        <w:tc>
          <w:tcPr>
            <w:tcW w:w="526" w:type="dxa"/>
            <w:tcBorders>
              <w:top w:val="nil"/>
              <w:bottom w:val="nil"/>
              <w:right w:val="single" w:sz="6" w:space="0" w:color="000000"/>
            </w:tcBorders>
          </w:tcPr>
          <w:p w14:paraId="34491459" w14:textId="77777777" w:rsidR="000F3B65" w:rsidRDefault="00C64217">
            <w:pPr>
              <w:pStyle w:val="TableParagraph"/>
              <w:ind w:left="84" w:right="84"/>
              <w:rPr>
                <w:sz w:val="16"/>
              </w:rPr>
            </w:pPr>
            <w:r>
              <w:rPr>
                <w:sz w:val="16"/>
              </w:rPr>
              <w:t>16</w:t>
            </w:r>
          </w:p>
        </w:tc>
        <w:tc>
          <w:tcPr>
            <w:tcW w:w="514" w:type="dxa"/>
            <w:tcBorders>
              <w:top w:val="nil"/>
              <w:left w:val="single" w:sz="6" w:space="0" w:color="000000"/>
              <w:bottom w:val="nil"/>
              <w:right w:val="single" w:sz="6" w:space="0" w:color="000000"/>
            </w:tcBorders>
          </w:tcPr>
          <w:p w14:paraId="729E6CD3"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42C1DA55" w14:textId="77777777" w:rsidR="000F3B65" w:rsidRDefault="00C64217">
            <w:pPr>
              <w:pStyle w:val="TableParagraph"/>
              <w:ind w:left="86" w:right="83"/>
              <w:rPr>
                <w:sz w:val="16"/>
              </w:rPr>
            </w:pPr>
            <w:r>
              <w:rPr>
                <w:sz w:val="16"/>
              </w:rPr>
              <w:t>CE</w:t>
            </w:r>
          </w:p>
        </w:tc>
        <w:tc>
          <w:tcPr>
            <w:tcW w:w="711" w:type="dxa"/>
            <w:tcBorders>
              <w:top w:val="nil"/>
              <w:left w:val="single" w:sz="6" w:space="0" w:color="000000"/>
              <w:bottom w:val="nil"/>
              <w:right w:val="single" w:sz="6" w:space="0" w:color="000000"/>
            </w:tcBorders>
          </w:tcPr>
          <w:p w14:paraId="21E1B623" w14:textId="77777777" w:rsidR="000F3B65" w:rsidRDefault="00C64217">
            <w:pPr>
              <w:pStyle w:val="TableParagraph"/>
              <w:ind w:left="8"/>
              <w:rPr>
                <w:sz w:val="16"/>
              </w:rPr>
            </w:pPr>
            <w:r>
              <w:rPr>
                <w:sz w:val="16"/>
              </w:rPr>
              <w:t>X</w:t>
            </w:r>
          </w:p>
        </w:tc>
        <w:tc>
          <w:tcPr>
            <w:tcW w:w="1059" w:type="dxa"/>
            <w:tcBorders>
              <w:top w:val="nil"/>
              <w:left w:val="single" w:sz="6" w:space="0" w:color="000000"/>
              <w:bottom w:val="nil"/>
              <w:right w:val="single" w:sz="6" w:space="0" w:color="000000"/>
            </w:tcBorders>
          </w:tcPr>
          <w:p w14:paraId="6B152C96"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265C6876"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22034FC" w14:textId="77777777" w:rsidR="000F3B65" w:rsidRDefault="00C64217">
            <w:pPr>
              <w:pStyle w:val="TableParagraph"/>
              <w:ind w:left="87" w:right="83"/>
              <w:rPr>
                <w:sz w:val="16"/>
              </w:rPr>
            </w:pPr>
            <w:r>
              <w:rPr>
                <w:sz w:val="16"/>
              </w:rPr>
              <w:t>00230</w:t>
            </w:r>
          </w:p>
        </w:tc>
        <w:tc>
          <w:tcPr>
            <w:tcW w:w="2703" w:type="dxa"/>
            <w:tcBorders>
              <w:top w:val="nil"/>
              <w:left w:val="single" w:sz="6" w:space="0" w:color="000000"/>
              <w:bottom w:val="nil"/>
            </w:tcBorders>
          </w:tcPr>
          <w:p w14:paraId="689D7146" w14:textId="77777777" w:rsidR="000F3B65" w:rsidRDefault="00C64217">
            <w:pPr>
              <w:pStyle w:val="TableParagraph"/>
              <w:ind w:left="109"/>
              <w:jc w:val="left"/>
              <w:rPr>
                <w:sz w:val="16"/>
              </w:rPr>
            </w:pPr>
            <w:r>
              <w:rPr>
                <w:sz w:val="16"/>
              </w:rPr>
              <w:t>Order Control Code Reason</w:t>
            </w:r>
          </w:p>
        </w:tc>
      </w:tr>
      <w:tr w:rsidR="000F3B65" w14:paraId="20462C06" w14:textId="77777777">
        <w:trPr>
          <w:trHeight w:val="237"/>
        </w:trPr>
        <w:tc>
          <w:tcPr>
            <w:tcW w:w="526" w:type="dxa"/>
            <w:tcBorders>
              <w:top w:val="nil"/>
              <w:bottom w:val="nil"/>
              <w:right w:val="single" w:sz="6" w:space="0" w:color="000000"/>
            </w:tcBorders>
          </w:tcPr>
          <w:p w14:paraId="1CBF4C1D" w14:textId="77777777" w:rsidR="000F3B65" w:rsidRDefault="00C64217">
            <w:pPr>
              <w:pStyle w:val="TableParagraph"/>
              <w:ind w:left="84" w:right="84"/>
              <w:rPr>
                <w:sz w:val="16"/>
              </w:rPr>
            </w:pPr>
            <w:r>
              <w:rPr>
                <w:sz w:val="16"/>
              </w:rPr>
              <w:t>17</w:t>
            </w:r>
          </w:p>
        </w:tc>
        <w:tc>
          <w:tcPr>
            <w:tcW w:w="514" w:type="dxa"/>
            <w:tcBorders>
              <w:top w:val="nil"/>
              <w:left w:val="single" w:sz="6" w:space="0" w:color="000000"/>
              <w:bottom w:val="nil"/>
              <w:right w:val="single" w:sz="6" w:space="0" w:color="000000"/>
            </w:tcBorders>
          </w:tcPr>
          <w:p w14:paraId="71D7BF16"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7CCAA4ED" w14:textId="77777777" w:rsidR="000F3B65" w:rsidRDefault="00C64217">
            <w:pPr>
              <w:pStyle w:val="TableParagraph"/>
              <w:ind w:left="86" w:right="83"/>
              <w:rPr>
                <w:sz w:val="16"/>
              </w:rPr>
            </w:pPr>
            <w:r>
              <w:rPr>
                <w:sz w:val="16"/>
              </w:rPr>
              <w:t>CE</w:t>
            </w:r>
          </w:p>
        </w:tc>
        <w:tc>
          <w:tcPr>
            <w:tcW w:w="711" w:type="dxa"/>
            <w:tcBorders>
              <w:top w:val="nil"/>
              <w:left w:val="single" w:sz="6" w:space="0" w:color="000000"/>
              <w:bottom w:val="nil"/>
              <w:right w:val="single" w:sz="6" w:space="0" w:color="000000"/>
            </w:tcBorders>
          </w:tcPr>
          <w:p w14:paraId="052614B5" w14:textId="77777777" w:rsidR="000F3B65" w:rsidRDefault="00C64217">
            <w:pPr>
              <w:pStyle w:val="TableParagraph"/>
              <w:ind w:left="86" w:right="83"/>
              <w:rPr>
                <w:sz w:val="16"/>
              </w:rPr>
            </w:pPr>
            <w:r>
              <w:rPr>
                <w:sz w:val="16"/>
              </w:rPr>
              <w:t>RE</w:t>
            </w:r>
          </w:p>
        </w:tc>
        <w:tc>
          <w:tcPr>
            <w:tcW w:w="1059" w:type="dxa"/>
            <w:tcBorders>
              <w:top w:val="nil"/>
              <w:left w:val="single" w:sz="6" w:space="0" w:color="000000"/>
              <w:bottom w:val="nil"/>
              <w:right w:val="single" w:sz="6" w:space="0" w:color="000000"/>
            </w:tcBorders>
          </w:tcPr>
          <w:p w14:paraId="20F519EE" w14:textId="77777777" w:rsidR="000F3B65" w:rsidRDefault="00C64217">
            <w:pPr>
              <w:pStyle w:val="TableParagraph"/>
              <w:ind w:left="88" w:right="83"/>
              <w:rPr>
                <w:sz w:val="16"/>
              </w:rPr>
            </w:pPr>
            <w:r>
              <w:rPr>
                <w:sz w:val="16"/>
              </w:rPr>
              <w:t>[0..1]</w:t>
            </w:r>
          </w:p>
        </w:tc>
        <w:tc>
          <w:tcPr>
            <w:tcW w:w="629" w:type="dxa"/>
            <w:tcBorders>
              <w:top w:val="nil"/>
              <w:left w:val="single" w:sz="6" w:space="0" w:color="000000"/>
              <w:bottom w:val="nil"/>
              <w:right w:val="single" w:sz="6" w:space="0" w:color="000000"/>
            </w:tcBorders>
          </w:tcPr>
          <w:p w14:paraId="75F07F7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6563D44" w14:textId="77777777" w:rsidR="000F3B65" w:rsidRDefault="00C64217">
            <w:pPr>
              <w:pStyle w:val="TableParagraph"/>
              <w:ind w:left="88" w:right="83"/>
              <w:rPr>
                <w:sz w:val="16"/>
              </w:rPr>
            </w:pPr>
            <w:r>
              <w:rPr>
                <w:sz w:val="16"/>
              </w:rPr>
              <w:t>00231</w:t>
            </w:r>
          </w:p>
        </w:tc>
        <w:tc>
          <w:tcPr>
            <w:tcW w:w="2703" w:type="dxa"/>
            <w:tcBorders>
              <w:top w:val="nil"/>
              <w:left w:val="single" w:sz="6" w:space="0" w:color="000000"/>
              <w:bottom w:val="nil"/>
            </w:tcBorders>
          </w:tcPr>
          <w:p w14:paraId="55790F20" w14:textId="77777777" w:rsidR="000F3B65" w:rsidRDefault="00C64217">
            <w:pPr>
              <w:pStyle w:val="TableParagraph"/>
              <w:ind w:left="109"/>
              <w:jc w:val="left"/>
              <w:rPr>
                <w:sz w:val="16"/>
              </w:rPr>
            </w:pPr>
            <w:r>
              <w:rPr>
                <w:sz w:val="16"/>
              </w:rPr>
              <w:t>Entering Organization</w:t>
            </w:r>
          </w:p>
        </w:tc>
      </w:tr>
      <w:tr w:rsidR="000F3B65" w14:paraId="4BB9A9D8" w14:textId="77777777">
        <w:trPr>
          <w:trHeight w:val="238"/>
        </w:trPr>
        <w:tc>
          <w:tcPr>
            <w:tcW w:w="526" w:type="dxa"/>
            <w:tcBorders>
              <w:top w:val="nil"/>
              <w:bottom w:val="nil"/>
              <w:right w:val="single" w:sz="6" w:space="0" w:color="000000"/>
            </w:tcBorders>
          </w:tcPr>
          <w:p w14:paraId="3F139D26" w14:textId="77777777" w:rsidR="000F3B65" w:rsidRDefault="00C64217">
            <w:pPr>
              <w:pStyle w:val="TableParagraph"/>
              <w:ind w:left="84" w:right="84"/>
              <w:rPr>
                <w:sz w:val="16"/>
              </w:rPr>
            </w:pPr>
            <w:r>
              <w:rPr>
                <w:sz w:val="16"/>
              </w:rPr>
              <w:t>18</w:t>
            </w:r>
          </w:p>
        </w:tc>
        <w:tc>
          <w:tcPr>
            <w:tcW w:w="514" w:type="dxa"/>
            <w:tcBorders>
              <w:top w:val="nil"/>
              <w:left w:val="single" w:sz="6" w:space="0" w:color="000000"/>
              <w:bottom w:val="nil"/>
              <w:right w:val="single" w:sz="6" w:space="0" w:color="000000"/>
            </w:tcBorders>
          </w:tcPr>
          <w:p w14:paraId="6E8092C5"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558B72D8" w14:textId="77777777" w:rsidR="000F3B65" w:rsidRDefault="00C64217">
            <w:pPr>
              <w:pStyle w:val="TableParagraph"/>
              <w:ind w:left="86" w:right="83"/>
              <w:rPr>
                <w:sz w:val="16"/>
              </w:rPr>
            </w:pPr>
            <w:r>
              <w:rPr>
                <w:sz w:val="16"/>
              </w:rPr>
              <w:t>CE</w:t>
            </w:r>
          </w:p>
        </w:tc>
        <w:tc>
          <w:tcPr>
            <w:tcW w:w="711" w:type="dxa"/>
            <w:tcBorders>
              <w:top w:val="nil"/>
              <w:left w:val="single" w:sz="6" w:space="0" w:color="000000"/>
              <w:bottom w:val="nil"/>
              <w:right w:val="single" w:sz="6" w:space="0" w:color="000000"/>
            </w:tcBorders>
          </w:tcPr>
          <w:p w14:paraId="61C1BC3B" w14:textId="77777777" w:rsidR="000F3B65" w:rsidRDefault="00C64217">
            <w:pPr>
              <w:pStyle w:val="TableParagraph"/>
              <w:ind w:left="8"/>
              <w:rPr>
                <w:sz w:val="16"/>
              </w:rPr>
            </w:pPr>
            <w:r>
              <w:rPr>
                <w:sz w:val="16"/>
              </w:rPr>
              <w:t>X</w:t>
            </w:r>
          </w:p>
        </w:tc>
        <w:tc>
          <w:tcPr>
            <w:tcW w:w="1059" w:type="dxa"/>
            <w:tcBorders>
              <w:top w:val="nil"/>
              <w:left w:val="single" w:sz="6" w:space="0" w:color="000000"/>
              <w:bottom w:val="nil"/>
              <w:right w:val="single" w:sz="6" w:space="0" w:color="000000"/>
            </w:tcBorders>
          </w:tcPr>
          <w:p w14:paraId="605F159F" w14:textId="77777777" w:rsidR="000F3B65" w:rsidRDefault="00C64217">
            <w:pPr>
              <w:pStyle w:val="TableParagraph"/>
              <w:ind w:left="87" w:right="83"/>
              <w:rPr>
                <w:sz w:val="16"/>
              </w:rPr>
            </w:pPr>
            <w:r>
              <w:rPr>
                <w:sz w:val="16"/>
              </w:rPr>
              <w:t>[0..0]</w:t>
            </w:r>
          </w:p>
        </w:tc>
        <w:tc>
          <w:tcPr>
            <w:tcW w:w="629" w:type="dxa"/>
            <w:tcBorders>
              <w:top w:val="nil"/>
              <w:left w:val="single" w:sz="6" w:space="0" w:color="000000"/>
              <w:bottom w:val="nil"/>
              <w:right w:val="single" w:sz="6" w:space="0" w:color="000000"/>
            </w:tcBorders>
          </w:tcPr>
          <w:p w14:paraId="3ACD6E12"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7604854C" w14:textId="77777777" w:rsidR="000F3B65" w:rsidRDefault="00C64217">
            <w:pPr>
              <w:pStyle w:val="TableParagraph"/>
              <w:ind w:left="86" w:right="83"/>
              <w:rPr>
                <w:sz w:val="16"/>
              </w:rPr>
            </w:pPr>
            <w:r>
              <w:rPr>
                <w:sz w:val="16"/>
              </w:rPr>
              <w:t>00232</w:t>
            </w:r>
          </w:p>
        </w:tc>
        <w:tc>
          <w:tcPr>
            <w:tcW w:w="2703" w:type="dxa"/>
            <w:tcBorders>
              <w:top w:val="nil"/>
              <w:left w:val="single" w:sz="6" w:space="0" w:color="000000"/>
              <w:bottom w:val="nil"/>
            </w:tcBorders>
          </w:tcPr>
          <w:p w14:paraId="267AAFDE" w14:textId="77777777" w:rsidR="000F3B65" w:rsidRDefault="00C64217">
            <w:pPr>
              <w:pStyle w:val="TableParagraph"/>
              <w:ind w:left="109"/>
              <w:jc w:val="left"/>
              <w:rPr>
                <w:sz w:val="16"/>
              </w:rPr>
            </w:pPr>
            <w:r>
              <w:rPr>
                <w:sz w:val="16"/>
              </w:rPr>
              <w:t>Entering Device</w:t>
            </w:r>
          </w:p>
        </w:tc>
      </w:tr>
      <w:tr w:rsidR="000F3B65" w14:paraId="32B7BE38" w14:textId="77777777">
        <w:trPr>
          <w:trHeight w:val="238"/>
        </w:trPr>
        <w:tc>
          <w:tcPr>
            <w:tcW w:w="526" w:type="dxa"/>
            <w:tcBorders>
              <w:top w:val="nil"/>
              <w:bottom w:val="nil"/>
              <w:right w:val="single" w:sz="6" w:space="0" w:color="000000"/>
            </w:tcBorders>
          </w:tcPr>
          <w:p w14:paraId="2CB5A746" w14:textId="77777777" w:rsidR="000F3B65" w:rsidRDefault="00C64217">
            <w:pPr>
              <w:pStyle w:val="TableParagraph"/>
              <w:spacing w:before="25"/>
              <w:ind w:left="84" w:right="84"/>
              <w:rPr>
                <w:sz w:val="16"/>
              </w:rPr>
            </w:pPr>
            <w:r>
              <w:rPr>
                <w:sz w:val="16"/>
              </w:rPr>
              <w:t>19</w:t>
            </w:r>
          </w:p>
        </w:tc>
        <w:tc>
          <w:tcPr>
            <w:tcW w:w="514" w:type="dxa"/>
            <w:tcBorders>
              <w:top w:val="nil"/>
              <w:left w:val="single" w:sz="6" w:space="0" w:color="000000"/>
              <w:bottom w:val="nil"/>
              <w:right w:val="single" w:sz="6" w:space="0" w:color="000000"/>
            </w:tcBorders>
          </w:tcPr>
          <w:p w14:paraId="4FDF002C" w14:textId="77777777" w:rsidR="000F3B65" w:rsidRDefault="00C64217">
            <w:pPr>
              <w:pStyle w:val="TableParagraph"/>
              <w:spacing w:before="25"/>
              <w:ind w:left="90" w:right="80"/>
              <w:rPr>
                <w:sz w:val="16"/>
              </w:rPr>
            </w:pPr>
            <w:r>
              <w:rPr>
                <w:sz w:val="16"/>
              </w:rPr>
              <w:t>250</w:t>
            </w:r>
          </w:p>
        </w:tc>
        <w:tc>
          <w:tcPr>
            <w:tcW w:w="605" w:type="dxa"/>
            <w:tcBorders>
              <w:top w:val="nil"/>
              <w:left w:val="single" w:sz="6" w:space="0" w:color="000000"/>
              <w:bottom w:val="nil"/>
              <w:right w:val="single" w:sz="6" w:space="0" w:color="000000"/>
            </w:tcBorders>
          </w:tcPr>
          <w:p w14:paraId="3916665C" w14:textId="77777777" w:rsidR="000F3B65" w:rsidRDefault="00C64217">
            <w:pPr>
              <w:pStyle w:val="TableParagraph"/>
              <w:spacing w:before="25"/>
              <w:ind w:left="91" w:right="83"/>
              <w:rPr>
                <w:sz w:val="16"/>
              </w:rPr>
            </w:pPr>
            <w:r>
              <w:rPr>
                <w:sz w:val="16"/>
              </w:rPr>
              <w:t>XCN</w:t>
            </w:r>
          </w:p>
        </w:tc>
        <w:tc>
          <w:tcPr>
            <w:tcW w:w="711" w:type="dxa"/>
            <w:tcBorders>
              <w:top w:val="nil"/>
              <w:left w:val="single" w:sz="6" w:space="0" w:color="000000"/>
              <w:bottom w:val="nil"/>
              <w:right w:val="single" w:sz="6" w:space="0" w:color="000000"/>
            </w:tcBorders>
          </w:tcPr>
          <w:p w14:paraId="2B61B11D" w14:textId="77777777" w:rsidR="000F3B65" w:rsidRDefault="00C64217">
            <w:pPr>
              <w:pStyle w:val="TableParagraph"/>
              <w:spacing w:before="25"/>
              <w:ind w:left="8"/>
              <w:rPr>
                <w:sz w:val="16"/>
              </w:rPr>
            </w:pPr>
            <w:r>
              <w:rPr>
                <w:sz w:val="16"/>
              </w:rPr>
              <w:t>X</w:t>
            </w:r>
          </w:p>
        </w:tc>
        <w:tc>
          <w:tcPr>
            <w:tcW w:w="1059" w:type="dxa"/>
            <w:tcBorders>
              <w:top w:val="nil"/>
              <w:left w:val="single" w:sz="6" w:space="0" w:color="000000"/>
              <w:bottom w:val="nil"/>
              <w:right w:val="single" w:sz="6" w:space="0" w:color="000000"/>
            </w:tcBorders>
          </w:tcPr>
          <w:p w14:paraId="5DD46945" w14:textId="77777777" w:rsidR="000F3B65" w:rsidRDefault="00C64217">
            <w:pPr>
              <w:pStyle w:val="TableParagraph"/>
              <w:spacing w:before="25"/>
              <w:ind w:left="87" w:right="83"/>
              <w:rPr>
                <w:sz w:val="16"/>
              </w:rPr>
            </w:pPr>
            <w:r>
              <w:rPr>
                <w:sz w:val="16"/>
              </w:rPr>
              <w:t>[0..0]</w:t>
            </w:r>
          </w:p>
        </w:tc>
        <w:tc>
          <w:tcPr>
            <w:tcW w:w="629" w:type="dxa"/>
            <w:tcBorders>
              <w:top w:val="nil"/>
              <w:left w:val="single" w:sz="6" w:space="0" w:color="000000"/>
              <w:bottom w:val="nil"/>
              <w:right w:val="single" w:sz="6" w:space="0" w:color="000000"/>
            </w:tcBorders>
          </w:tcPr>
          <w:p w14:paraId="38D75DB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9326981" w14:textId="77777777" w:rsidR="000F3B65" w:rsidRDefault="00C64217">
            <w:pPr>
              <w:pStyle w:val="TableParagraph"/>
              <w:spacing w:before="25"/>
              <w:ind w:left="87" w:right="83"/>
              <w:rPr>
                <w:sz w:val="16"/>
              </w:rPr>
            </w:pPr>
            <w:r>
              <w:rPr>
                <w:sz w:val="16"/>
              </w:rPr>
              <w:t>00233</w:t>
            </w:r>
          </w:p>
        </w:tc>
        <w:tc>
          <w:tcPr>
            <w:tcW w:w="2703" w:type="dxa"/>
            <w:tcBorders>
              <w:top w:val="nil"/>
              <w:left w:val="single" w:sz="6" w:space="0" w:color="000000"/>
              <w:bottom w:val="nil"/>
            </w:tcBorders>
          </w:tcPr>
          <w:p w14:paraId="5E064CA8" w14:textId="77777777" w:rsidR="000F3B65" w:rsidRDefault="00C64217">
            <w:pPr>
              <w:pStyle w:val="TableParagraph"/>
              <w:spacing w:before="25"/>
              <w:ind w:left="109"/>
              <w:jc w:val="left"/>
              <w:rPr>
                <w:sz w:val="16"/>
              </w:rPr>
            </w:pPr>
            <w:r>
              <w:rPr>
                <w:sz w:val="16"/>
              </w:rPr>
              <w:t>Action By</w:t>
            </w:r>
          </w:p>
        </w:tc>
      </w:tr>
      <w:tr w:rsidR="000F3B65" w14:paraId="68B4CD16" w14:textId="77777777">
        <w:trPr>
          <w:trHeight w:val="237"/>
        </w:trPr>
        <w:tc>
          <w:tcPr>
            <w:tcW w:w="526" w:type="dxa"/>
            <w:tcBorders>
              <w:top w:val="nil"/>
              <w:bottom w:val="nil"/>
              <w:right w:val="single" w:sz="6" w:space="0" w:color="000000"/>
            </w:tcBorders>
          </w:tcPr>
          <w:p w14:paraId="4E09477B" w14:textId="77777777" w:rsidR="000F3B65" w:rsidRDefault="00C64217">
            <w:pPr>
              <w:pStyle w:val="TableParagraph"/>
              <w:ind w:left="84" w:right="84"/>
              <w:rPr>
                <w:sz w:val="16"/>
              </w:rPr>
            </w:pPr>
            <w:r>
              <w:rPr>
                <w:sz w:val="16"/>
              </w:rPr>
              <w:t>20</w:t>
            </w:r>
          </w:p>
        </w:tc>
        <w:tc>
          <w:tcPr>
            <w:tcW w:w="514" w:type="dxa"/>
            <w:tcBorders>
              <w:top w:val="nil"/>
              <w:left w:val="single" w:sz="6" w:space="0" w:color="000000"/>
              <w:bottom w:val="nil"/>
              <w:right w:val="single" w:sz="6" w:space="0" w:color="000000"/>
            </w:tcBorders>
          </w:tcPr>
          <w:p w14:paraId="55080B0E"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309CFBF7" w14:textId="77777777" w:rsidR="000F3B65" w:rsidRDefault="00C64217">
            <w:pPr>
              <w:pStyle w:val="TableParagraph"/>
              <w:ind w:left="86" w:right="83"/>
              <w:rPr>
                <w:sz w:val="16"/>
              </w:rPr>
            </w:pPr>
            <w:r>
              <w:rPr>
                <w:sz w:val="16"/>
              </w:rPr>
              <w:t>CE</w:t>
            </w:r>
          </w:p>
        </w:tc>
        <w:tc>
          <w:tcPr>
            <w:tcW w:w="711" w:type="dxa"/>
            <w:tcBorders>
              <w:top w:val="nil"/>
              <w:left w:val="single" w:sz="6" w:space="0" w:color="000000"/>
              <w:bottom w:val="nil"/>
              <w:right w:val="single" w:sz="6" w:space="0" w:color="000000"/>
            </w:tcBorders>
          </w:tcPr>
          <w:p w14:paraId="117B1171" w14:textId="77777777" w:rsidR="000F3B65" w:rsidRDefault="00C64217">
            <w:pPr>
              <w:pStyle w:val="TableParagraph"/>
              <w:ind w:left="8"/>
              <w:rPr>
                <w:sz w:val="16"/>
              </w:rPr>
            </w:pPr>
            <w:r>
              <w:rPr>
                <w:sz w:val="16"/>
              </w:rPr>
              <w:t>X</w:t>
            </w:r>
          </w:p>
        </w:tc>
        <w:tc>
          <w:tcPr>
            <w:tcW w:w="1059" w:type="dxa"/>
            <w:tcBorders>
              <w:top w:val="nil"/>
              <w:left w:val="single" w:sz="6" w:space="0" w:color="000000"/>
              <w:bottom w:val="nil"/>
              <w:right w:val="single" w:sz="6" w:space="0" w:color="000000"/>
            </w:tcBorders>
          </w:tcPr>
          <w:p w14:paraId="3958E64E" w14:textId="77777777" w:rsidR="000F3B65" w:rsidRDefault="00C64217">
            <w:pPr>
              <w:pStyle w:val="TableParagraph"/>
              <w:ind w:left="87" w:right="83"/>
              <w:rPr>
                <w:sz w:val="16"/>
              </w:rPr>
            </w:pPr>
            <w:r>
              <w:rPr>
                <w:sz w:val="16"/>
              </w:rPr>
              <w:t>[0..0]</w:t>
            </w:r>
          </w:p>
        </w:tc>
        <w:tc>
          <w:tcPr>
            <w:tcW w:w="629" w:type="dxa"/>
            <w:tcBorders>
              <w:top w:val="nil"/>
              <w:left w:val="single" w:sz="6" w:space="0" w:color="000000"/>
              <w:bottom w:val="nil"/>
              <w:right w:val="single" w:sz="6" w:space="0" w:color="000000"/>
            </w:tcBorders>
          </w:tcPr>
          <w:p w14:paraId="22881867" w14:textId="77777777" w:rsidR="000F3B65" w:rsidRDefault="00D44919">
            <w:pPr>
              <w:pStyle w:val="TableParagraph"/>
              <w:ind w:left="132"/>
              <w:jc w:val="left"/>
              <w:rPr>
                <w:sz w:val="16"/>
              </w:rPr>
            </w:pPr>
            <w:hyperlink w:anchor="_bookmark0" w:history="1">
              <w:r w:rsidR="00C64217">
                <w:rPr>
                  <w:sz w:val="16"/>
                </w:rPr>
                <w:t>0339</w:t>
              </w:r>
            </w:hyperlink>
          </w:p>
        </w:tc>
        <w:tc>
          <w:tcPr>
            <w:tcW w:w="694" w:type="dxa"/>
            <w:tcBorders>
              <w:top w:val="nil"/>
              <w:left w:val="single" w:sz="6" w:space="0" w:color="000000"/>
              <w:bottom w:val="nil"/>
              <w:right w:val="single" w:sz="6" w:space="0" w:color="000000"/>
            </w:tcBorders>
          </w:tcPr>
          <w:p w14:paraId="5A1CE7A1" w14:textId="77777777" w:rsidR="000F3B65" w:rsidRDefault="00C64217">
            <w:pPr>
              <w:pStyle w:val="TableParagraph"/>
              <w:ind w:left="86" w:right="83"/>
              <w:rPr>
                <w:sz w:val="16"/>
              </w:rPr>
            </w:pPr>
            <w:r>
              <w:rPr>
                <w:sz w:val="16"/>
              </w:rPr>
              <w:t>01310</w:t>
            </w:r>
          </w:p>
        </w:tc>
        <w:tc>
          <w:tcPr>
            <w:tcW w:w="2703" w:type="dxa"/>
            <w:tcBorders>
              <w:top w:val="nil"/>
              <w:left w:val="single" w:sz="6" w:space="0" w:color="000000"/>
              <w:bottom w:val="nil"/>
            </w:tcBorders>
          </w:tcPr>
          <w:p w14:paraId="21EEFEE1" w14:textId="77777777" w:rsidR="000F3B65" w:rsidRDefault="00C64217">
            <w:pPr>
              <w:pStyle w:val="TableParagraph"/>
              <w:ind w:left="109"/>
              <w:jc w:val="left"/>
              <w:rPr>
                <w:sz w:val="16"/>
              </w:rPr>
            </w:pPr>
            <w:r>
              <w:rPr>
                <w:sz w:val="16"/>
              </w:rPr>
              <w:t>Advanced Beneficiary Notice Code</w:t>
            </w:r>
          </w:p>
        </w:tc>
      </w:tr>
      <w:tr w:rsidR="000F3B65" w14:paraId="42AF7FD0" w14:textId="77777777">
        <w:trPr>
          <w:trHeight w:val="237"/>
        </w:trPr>
        <w:tc>
          <w:tcPr>
            <w:tcW w:w="526" w:type="dxa"/>
            <w:tcBorders>
              <w:top w:val="nil"/>
              <w:bottom w:val="nil"/>
              <w:right w:val="single" w:sz="6" w:space="0" w:color="000000"/>
            </w:tcBorders>
          </w:tcPr>
          <w:p w14:paraId="7B2CAC8A" w14:textId="77777777" w:rsidR="000F3B65" w:rsidRDefault="00C64217">
            <w:pPr>
              <w:pStyle w:val="TableParagraph"/>
              <w:ind w:left="84" w:right="84"/>
              <w:rPr>
                <w:sz w:val="16"/>
              </w:rPr>
            </w:pPr>
            <w:r>
              <w:rPr>
                <w:sz w:val="16"/>
              </w:rPr>
              <w:t>21</w:t>
            </w:r>
          </w:p>
        </w:tc>
        <w:tc>
          <w:tcPr>
            <w:tcW w:w="514" w:type="dxa"/>
            <w:tcBorders>
              <w:top w:val="nil"/>
              <w:left w:val="single" w:sz="6" w:space="0" w:color="000000"/>
              <w:bottom w:val="nil"/>
              <w:right w:val="single" w:sz="6" w:space="0" w:color="000000"/>
            </w:tcBorders>
          </w:tcPr>
          <w:p w14:paraId="7BE42B61"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7B61352D" w14:textId="77777777" w:rsidR="000F3B65" w:rsidRDefault="00C64217">
            <w:pPr>
              <w:pStyle w:val="TableParagraph"/>
              <w:ind w:left="88" w:right="83"/>
              <w:rPr>
                <w:sz w:val="16"/>
              </w:rPr>
            </w:pPr>
            <w:r>
              <w:rPr>
                <w:sz w:val="16"/>
              </w:rPr>
              <w:t>XON</w:t>
            </w:r>
          </w:p>
        </w:tc>
        <w:tc>
          <w:tcPr>
            <w:tcW w:w="711" w:type="dxa"/>
            <w:tcBorders>
              <w:top w:val="nil"/>
              <w:left w:val="single" w:sz="6" w:space="0" w:color="000000"/>
              <w:bottom w:val="nil"/>
              <w:right w:val="single" w:sz="6" w:space="0" w:color="000000"/>
            </w:tcBorders>
          </w:tcPr>
          <w:p w14:paraId="5B41F2D0"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0C0CEBF5"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66C4DA09"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28ED88C7" w14:textId="77777777" w:rsidR="000F3B65" w:rsidRDefault="00C64217">
            <w:pPr>
              <w:pStyle w:val="TableParagraph"/>
              <w:ind w:left="86" w:right="83"/>
              <w:rPr>
                <w:sz w:val="16"/>
              </w:rPr>
            </w:pPr>
            <w:r>
              <w:rPr>
                <w:sz w:val="16"/>
              </w:rPr>
              <w:t>01311</w:t>
            </w:r>
          </w:p>
        </w:tc>
        <w:tc>
          <w:tcPr>
            <w:tcW w:w="2703" w:type="dxa"/>
            <w:tcBorders>
              <w:top w:val="nil"/>
              <w:left w:val="single" w:sz="6" w:space="0" w:color="000000"/>
              <w:bottom w:val="nil"/>
            </w:tcBorders>
          </w:tcPr>
          <w:p w14:paraId="3BA4F749" w14:textId="77777777" w:rsidR="000F3B65" w:rsidRDefault="00C64217">
            <w:pPr>
              <w:pStyle w:val="TableParagraph"/>
              <w:ind w:left="109"/>
              <w:jc w:val="left"/>
              <w:rPr>
                <w:sz w:val="16"/>
              </w:rPr>
            </w:pPr>
            <w:r>
              <w:rPr>
                <w:sz w:val="16"/>
              </w:rPr>
              <w:t>Ordering Facility Name</w:t>
            </w:r>
          </w:p>
        </w:tc>
      </w:tr>
      <w:tr w:rsidR="000F3B65" w14:paraId="536BF76B" w14:textId="77777777">
        <w:trPr>
          <w:trHeight w:val="237"/>
        </w:trPr>
        <w:tc>
          <w:tcPr>
            <w:tcW w:w="526" w:type="dxa"/>
            <w:tcBorders>
              <w:top w:val="nil"/>
              <w:bottom w:val="nil"/>
              <w:right w:val="single" w:sz="6" w:space="0" w:color="000000"/>
            </w:tcBorders>
          </w:tcPr>
          <w:p w14:paraId="61C735A9" w14:textId="77777777" w:rsidR="000F3B65" w:rsidRDefault="00C64217">
            <w:pPr>
              <w:pStyle w:val="TableParagraph"/>
              <w:ind w:left="84" w:right="84"/>
              <w:rPr>
                <w:sz w:val="16"/>
              </w:rPr>
            </w:pPr>
            <w:r>
              <w:rPr>
                <w:sz w:val="16"/>
              </w:rPr>
              <w:t>22</w:t>
            </w:r>
          </w:p>
        </w:tc>
        <w:tc>
          <w:tcPr>
            <w:tcW w:w="514" w:type="dxa"/>
            <w:tcBorders>
              <w:top w:val="nil"/>
              <w:left w:val="single" w:sz="6" w:space="0" w:color="000000"/>
              <w:bottom w:val="nil"/>
              <w:right w:val="single" w:sz="6" w:space="0" w:color="000000"/>
            </w:tcBorders>
          </w:tcPr>
          <w:p w14:paraId="32629233"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0A8F8765" w14:textId="77777777" w:rsidR="000F3B65" w:rsidRDefault="00C64217">
            <w:pPr>
              <w:pStyle w:val="TableParagraph"/>
              <w:ind w:left="91" w:right="83"/>
              <w:rPr>
                <w:sz w:val="16"/>
              </w:rPr>
            </w:pPr>
            <w:r>
              <w:rPr>
                <w:sz w:val="16"/>
              </w:rPr>
              <w:t>XAD</w:t>
            </w:r>
          </w:p>
        </w:tc>
        <w:tc>
          <w:tcPr>
            <w:tcW w:w="711" w:type="dxa"/>
            <w:tcBorders>
              <w:top w:val="nil"/>
              <w:left w:val="single" w:sz="6" w:space="0" w:color="000000"/>
              <w:bottom w:val="nil"/>
              <w:right w:val="single" w:sz="6" w:space="0" w:color="000000"/>
            </w:tcBorders>
          </w:tcPr>
          <w:p w14:paraId="3F49F180"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12C2A41A"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501E42CD"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33F585A5" w14:textId="77777777" w:rsidR="000F3B65" w:rsidRDefault="00C64217">
            <w:pPr>
              <w:pStyle w:val="TableParagraph"/>
              <w:ind w:left="88" w:right="83"/>
              <w:rPr>
                <w:sz w:val="16"/>
              </w:rPr>
            </w:pPr>
            <w:r>
              <w:rPr>
                <w:sz w:val="16"/>
              </w:rPr>
              <w:t>01312</w:t>
            </w:r>
          </w:p>
        </w:tc>
        <w:tc>
          <w:tcPr>
            <w:tcW w:w="2703" w:type="dxa"/>
            <w:tcBorders>
              <w:top w:val="nil"/>
              <w:left w:val="single" w:sz="6" w:space="0" w:color="000000"/>
              <w:bottom w:val="nil"/>
            </w:tcBorders>
          </w:tcPr>
          <w:p w14:paraId="6D14D63E" w14:textId="77777777" w:rsidR="000F3B65" w:rsidRDefault="00C64217">
            <w:pPr>
              <w:pStyle w:val="TableParagraph"/>
              <w:ind w:left="110"/>
              <w:jc w:val="left"/>
              <w:rPr>
                <w:sz w:val="16"/>
              </w:rPr>
            </w:pPr>
            <w:r>
              <w:rPr>
                <w:sz w:val="16"/>
              </w:rPr>
              <w:t>Ordering Facility Address</w:t>
            </w:r>
          </w:p>
        </w:tc>
      </w:tr>
      <w:tr w:rsidR="000F3B65" w14:paraId="7F5F05FC" w14:textId="77777777">
        <w:trPr>
          <w:trHeight w:val="237"/>
        </w:trPr>
        <w:tc>
          <w:tcPr>
            <w:tcW w:w="526" w:type="dxa"/>
            <w:tcBorders>
              <w:top w:val="nil"/>
              <w:bottom w:val="nil"/>
              <w:right w:val="single" w:sz="6" w:space="0" w:color="000000"/>
            </w:tcBorders>
          </w:tcPr>
          <w:p w14:paraId="6FFF971D" w14:textId="77777777" w:rsidR="000F3B65" w:rsidRDefault="00C64217">
            <w:pPr>
              <w:pStyle w:val="TableParagraph"/>
              <w:ind w:left="84" w:right="84"/>
              <w:rPr>
                <w:sz w:val="16"/>
              </w:rPr>
            </w:pPr>
            <w:r>
              <w:rPr>
                <w:sz w:val="16"/>
              </w:rPr>
              <w:t>23</w:t>
            </w:r>
          </w:p>
        </w:tc>
        <w:tc>
          <w:tcPr>
            <w:tcW w:w="514" w:type="dxa"/>
            <w:tcBorders>
              <w:top w:val="nil"/>
              <w:left w:val="single" w:sz="6" w:space="0" w:color="000000"/>
              <w:bottom w:val="nil"/>
              <w:right w:val="single" w:sz="6" w:space="0" w:color="000000"/>
            </w:tcBorders>
          </w:tcPr>
          <w:p w14:paraId="3B552C2C"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4D8C588B" w14:textId="77777777" w:rsidR="000F3B65" w:rsidRDefault="00C64217">
            <w:pPr>
              <w:pStyle w:val="TableParagraph"/>
              <w:ind w:left="91" w:right="83"/>
              <w:rPr>
                <w:sz w:val="16"/>
              </w:rPr>
            </w:pPr>
            <w:r>
              <w:rPr>
                <w:sz w:val="16"/>
              </w:rPr>
              <w:t>XTN</w:t>
            </w:r>
          </w:p>
        </w:tc>
        <w:tc>
          <w:tcPr>
            <w:tcW w:w="711" w:type="dxa"/>
            <w:tcBorders>
              <w:top w:val="nil"/>
              <w:left w:val="single" w:sz="6" w:space="0" w:color="000000"/>
              <w:bottom w:val="nil"/>
              <w:right w:val="single" w:sz="6" w:space="0" w:color="000000"/>
            </w:tcBorders>
          </w:tcPr>
          <w:p w14:paraId="1C2DAE0E"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1F7B1599"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4FF83F23"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019AF02B" w14:textId="77777777" w:rsidR="000F3B65" w:rsidRDefault="00C64217">
            <w:pPr>
              <w:pStyle w:val="TableParagraph"/>
              <w:ind w:left="88" w:right="83"/>
              <w:rPr>
                <w:sz w:val="16"/>
              </w:rPr>
            </w:pPr>
            <w:r>
              <w:rPr>
                <w:sz w:val="16"/>
              </w:rPr>
              <w:t>01313</w:t>
            </w:r>
          </w:p>
        </w:tc>
        <w:tc>
          <w:tcPr>
            <w:tcW w:w="2703" w:type="dxa"/>
            <w:tcBorders>
              <w:top w:val="nil"/>
              <w:left w:val="single" w:sz="6" w:space="0" w:color="000000"/>
              <w:bottom w:val="nil"/>
            </w:tcBorders>
          </w:tcPr>
          <w:p w14:paraId="2FFC5BEB" w14:textId="77777777" w:rsidR="000F3B65" w:rsidRDefault="00C64217">
            <w:pPr>
              <w:pStyle w:val="TableParagraph"/>
              <w:ind w:left="110"/>
              <w:jc w:val="left"/>
              <w:rPr>
                <w:sz w:val="16"/>
              </w:rPr>
            </w:pPr>
            <w:r>
              <w:rPr>
                <w:sz w:val="16"/>
              </w:rPr>
              <w:t>Ordering Facility Phone Number</w:t>
            </w:r>
          </w:p>
        </w:tc>
      </w:tr>
      <w:tr w:rsidR="000F3B65" w14:paraId="52E4AB53" w14:textId="77777777">
        <w:trPr>
          <w:trHeight w:val="238"/>
        </w:trPr>
        <w:tc>
          <w:tcPr>
            <w:tcW w:w="526" w:type="dxa"/>
            <w:tcBorders>
              <w:top w:val="nil"/>
              <w:bottom w:val="nil"/>
              <w:right w:val="single" w:sz="6" w:space="0" w:color="000000"/>
            </w:tcBorders>
          </w:tcPr>
          <w:p w14:paraId="7B75820D" w14:textId="77777777" w:rsidR="000F3B65" w:rsidRDefault="00C64217">
            <w:pPr>
              <w:pStyle w:val="TableParagraph"/>
              <w:ind w:left="84" w:right="84"/>
              <w:rPr>
                <w:sz w:val="16"/>
              </w:rPr>
            </w:pPr>
            <w:r>
              <w:rPr>
                <w:sz w:val="16"/>
              </w:rPr>
              <w:t>24</w:t>
            </w:r>
          </w:p>
        </w:tc>
        <w:tc>
          <w:tcPr>
            <w:tcW w:w="514" w:type="dxa"/>
            <w:tcBorders>
              <w:top w:val="nil"/>
              <w:left w:val="single" w:sz="6" w:space="0" w:color="000000"/>
              <w:bottom w:val="nil"/>
              <w:right w:val="single" w:sz="6" w:space="0" w:color="000000"/>
            </w:tcBorders>
          </w:tcPr>
          <w:p w14:paraId="660B2BB9" w14:textId="77777777" w:rsidR="000F3B65" w:rsidRDefault="00C64217">
            <w:pPr>
              <w:pStyle w:val="TableParagraph"/>
              <w:ind w:left="90" w:right="80"/>
              <w:rPr>
                <w:sz w:val="16"/>
              </w:rPr>
            </w:pPr>
            <w:r>
              <w:rPr>
                <w:sz w:val="16"/>
              </w:rPr>
              <w:t>250</w:t>
            </w:r>
          </w:p>
        </w:tc>
        <w:tc>
          <w:tcPr>
            <w:tcW w:w="605" w:type="dxa"/>
            <w:tcBorders>
              <w:top w:val="nil"/>
              <w:left w:val="single" w:sz="6" w:space="0" w:color="000000"/>
              <w:bottom w:val="nil"/>
              <w:right w:val="single" w:sz="6" w:space="0" w:color="000000"/>
            </w:tcBorders>
          </w:tcPr>
          <w:p w14:paraId="559953EA" w14:textId="77777777" w:rsidR="000F3B65" w:rsidRDefault="00C64217">
            <w:pPr>
              <w:pStyle w:val="TableParagraph"/>
              <w:ind w:left="91" w:right="83"/>
              <w:rPr>
                <w:sz w:val="16"/>
              </w:rPr>
            </w:pPr>
            <w:r>
              <w:rPr>
                <w:sz w:val="16"/>
              </w:rPr>
              <w:t>XAD</w:t>
            </w:r>
          </w:p>
        </w:tc>
        <w:tc>
          <w:tcPr>
            <w:tcW w:w="711" w:type="dxa"/>
            <w:tcBorders>
              <w:top w:val="nil"/>
              <w:left w:val="single" w:sz="6" w:space="0" w:color="000000"/>
              <w:bottom w:val="nil"/>
              <w:right w:val="single" w:sz="6" w:space="0" w:color="000000"/>
            </w:tcBorders>
          </w:tcPr>
          <w:p w14:paraId="76350D93" w14:textId="77777777" w:rsidR="000F3B65" w:rsidRDefault="00C64217">
            <w:pPr>
              <w:pStyle w:val="TableParagraph"/>
              <w:ind w:left="9"/>
              <w:rPr>
                <w:sz w:val="16"/>
              </w:rPr>
            </w:pPr>
            <w:r>
              <w:rPr>
                <w:sz w:val="16"/>
              </w:rPr>
              <w:t>X</w:t>
            </w:r>
          </w:p>
        </w:tc>
        <w:tc>
          <w:tcPr>
            <w:tcW w:w="1059" w:type="dxa"/>
            <w:tcBorders>
              <w:top w:val="nil"/>
              <w:left w:val="single" w:sz="6" w:space="0" w:color="000000"/>
              <w:bottom w:val="nil"/>
              <w:right w:val="single" w:sz="6" w:space="0" w:color="000000"/>
            </w:tcBorders>
          </w:tcPr>
          <w:p w14:paraId="6C56AAE0" w14:textId="77777777" w:rsidR="000F3B65" w:rsidRDefault="00C64217">
            <w:pPr>
              <w:pStyle w:val="TableParagraph"/>
              <w:ind w:left="88" w:right="83"/>
              <w:rPr>
                <w:sz w:val="16"/>
              </w:rPr>
            </w:pPr>
            <w:r>
              <w:rPr>
                <w:sz w:val="16"/>
              </w:rPr>
              <w:t>[0..0]</w:t>
            </w:r>
          </w:p>
        </w:tc>
        <w:tc>
          <w:tcPr>
            <w:tcW w:w="629" w:type="dxa"/>
            <w:tcBorders>
              <w:top w:val="nil"/>
              <w:left w:val="single" w:sz="6" w:space="0" w:color="000000"/>
              <w:bottom w:val="nil"/>
              <w:right w:val="single" w:sz="6" w:space="0" w:color="000000"/>
            </w:tcBorders>
          </w:tcPr>
          <w:p w14:paraId="53E6318F"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bottom w:val="nil"/>
              <w:right w:val="single" w:sz="6" w:space="0" w:color="000000"/>
            </w:tcBorders>
          </w:tcPr>
          <w:p w14:paraId="4108213A" w14:textId="77777777" w:rsidR="000F3B65" w:rsidRDefault="00C64217">
            <w:pPr>
              <w:pStyle w:val="TableParagraph"/>
              <w:ind w:left="88" w:right="83"/>
              <w:rPr>
                <w:sz w:val="16"/>
              </w:rPr>
            </w:pPr>
            <w:r>
              <w:rPr>
                <w:sz w:val="16"/>
              </w:rPr>
              <w:t>01314</w:t>
            </w:r>
          </w:p>
        </w:tc>
        <w:tc>
          <w:tcPr>
            <w:tcW w:w="2703" w:type="dxa"/>
            <w:tcBorders>
              <w:top w:val="nil"/>
              <w:left w:val="single" w:sz="6" w:space="0" w:color="000000"/>
              <w:bottom w:val="nil"/>
            </w:tcBorders>
          </w:tcPr>
          <w:p w14:paraId="6FEF8595" w14:textId="77777777" w:rsidR="000F3B65" w:rsidRDefault="00C64217">
            <w:pPr>
              <w:pStyle w:val="TableParagraph"/>
              <w:ind w:left="110"/>
              <w:jc w:val="left"/>
              <w:rPr>
                <w:sz w:val="16"/>
              </w:rPr>
            </w:pPr>
            <w:r>
              <w:rPr>
                <w:sz w:val="16"/>
              </w:rPr>
              <w:t>Ordering Provider Address</w:t>
            </w:r>
          </w:p>
        </w:tc>
      </w:tr>
      <w:tr w:rsidR="000F3B65" w14:paraId="3E615303" w14:textId="77777777">
        <w:trPr>
          <w:trHeight w:val="239"/>
        </w:trPr>
        <w:tc>
          <w:tcPr>
            <w:tcW w:w="526" w:type="dxa"/>
            <w:tcBorders>
              <w:top w:val="nil"/>
              <w:right w:val="single" w:sz="6" w:space="0" w:color="000000"/>
            </w:tcBorders>
          </w:tcPr>
          <w:p w14:paraId="298D7548" w14:textId="77777777" w:rsidR="000F3B65" w:rsidRDefault="00C64217">
            <w:pPr>
              <w:pStyle w:val="TableParagraph"/>
              <w:spacing w:before="25"/>
              <w:ind w:left="84" w:right="84"/>
              <w:rPr>
                <w:sz w:val="16"/>
              </w:rPr>
            </w:pPr>
            <w:r>
              <w:rPr>
                <w:sz w:val="16"/>
              </w:rPr>
              <w:t>25</w:t>
            </w:r>
          </w:p>
        </w:tc>
        <w:tc>
          <w:tcPr>
            <w:tcW w:w="514" w:type="dxa"/>
            <w:tcBorders>
              <w:top w:val="nil"/>
              <w:left w:val="single" w:sz="6" w:space="0" w:color="000000"/>
              <w:right w:val="single" w:sz="6" w:space="0" w:color="000000"/>
            </w:tcBorders>
          </w:tcPr>
          <w:p w14:paraId="32D914BD" w14:textId="77777777" w:rsidR="000F3B65" w:rsidRDefault="00C64217">
            <w:pPr>
              <w:pStyle w:val="TableParagraph"/>
              <w:spacing w:before="25"/>
              <w:ind w:left="90" w:right="80"/>
              <w:rPr>
                <w:sz w:val="16"/>
              </w:rPr>
            </w:pPr>
            <w:r>
              <w:rPr>
                <w:sz w:val="16"/>
              </w:rPr>
              <w:t>250</w:t>
            </w:r>
          </w:p>
        </w:tc>
        <w:tc>
          <w:tcPr>
            <w:tcW w:w="605" w:type="dxa"/>
            <w:tcBorders>
              <w:top w:val="nil"/>
              <w:left w:val="single" w:sz="6" w:space="0" w:color="000000"/>
              <w:right w:val="single" w:sz="6" w:space="0" w:color="000000"/>
            </w:tcBorders>
          </w:tcPr>
          <w:p w14:paraId="4CFD585F" w14:textId="77777777" w:rsidR="000F3B65" w:rsidRDefault="00C64217">
            <w:pPr>
              <w:pStyle w:val="TableParagraph"/>
              <w:spacing w:before="25"/>
              <w:ind w:left="92" w:right="83"/>
              <w:rPr>
                <w:sz w:val="16"/>
              </w:rPr>
            </w:pPr>
            <w:r>
              <w:rPr>
                <w:sz w:val="16"/>
              </w:rPr>
              <w:t>CWE</w:t>
            </w:r>
          </w:p>
        </w:tc>
        <w:tc>
          <w:tcPr>
            <w:tcW w:w="711" w:type="dxa"/>
            <w:tcBorders>
              <w:top w:val="nil"/>
              <w:left w:val="single" w:sz="6" w:space="0" w:color="000000"/>
              <w:right w:val="single" w:sz="6" w:space="0" w:color="000000"/>
            </w:tcBorders>
          </w:tcPr>
          <w:p w14:paraId="2E3419D1" w14:textId="77777777" w:rsidR="000F3B65" w:rsidRDefault="00C64217">
            <w:pPr>
              <w:pStyle w:val="TableParagraph"/>
              <w:spacing w:before="25"/>
              <w:ind w:left="8"/>
              <w:rPr>
                <w:sz w:val="16"/>
              </w:rPr>
            </w:pPr>
            <w:r>
              <w:rPr>
                <w:sz w:val="16"/>
              </w:rPr>
              <w:t>X</w:t>
            </w:r>
          </w:p>
        </w:tc>
        <w:tc>
          <w:tcPr>
            <w:tcW w:w="1059" w:type="dxa"/>
            <w:tcBorders>
              <w:top w:val="nil"/>
              <w:left w:val="single" w:sz="6" w:space="0" w:color="000000"/>
              <w:right w:val="single" w:sz="6" w:space="0" w:color="000000"/>
            </w:tcBorders>
          </w:tcPr>
          <w:p w14:paraId="1FCF3095" w14:textId="77777777" w:rsidR="000F3B65" w:rsidRDefault="00C64217">
            <w:pPr>
              <w:pStyle w:val="TableParagraph"/>
              <w:spacing w:before="25"/>
              <w:ind w:left="88" w:right="83"/>
              <w:rPr>
                <w:sz w:val="16"/>
              </w:rPr>
            </w:pPr>
            <w:r>
              <w:rPr>
                <w:sz w:val="16"/>
              </w:rPr>
              <w:t>[0..0]</w:t>
            </w:r>
          </w:p>
        </w:tc>
        <w:tc>
          <w:tcPr>
            <w:tcW w:w="629" w:type="dxa"/>
            <w:tcBorders>
              <w:top w:val="nil"/>
              <w:left w:val="single" w:sz="6" w:space="0" w:color="000000"/>
              <w:right w:val="single" w:sz="6" w:space="0" w:color="000000"/>
            </w:tcBorders>
          </w:tcPr>
          <w:p w14:paraId="6A878CCF" w14:textId="77777777" w:rsidR="000F3B65" w:rsidRDefault="000F3B65">
            <w:pPr>
              <w:pStyle w:val="TableParagraph"/>
              <w:spacing w:before="0"/>
              <w:jc w:val="left"/>
              <w:rPr>
                <w:rFonts w:ascii="Times New Roman"/>
                <w:sz w:val="16"/>
              </w:rPr>
            </w:pPr>
          </w:p>
        </w:tc>
        <w:tc>
          <w:tcPr>
            <w:tcW w:w="694" w:type="dxa"/>
            <w:tcBorders>
              <w:top w:val="nil"/>
              <w:left w:val="single" w:sz="6" w:space="0" w:color="000000"/>
              <w:right w:val="single" w:sz="6" w:space="0" w:color="000000"/>
            </w:tcBorders>
          </w:tcPr>
          <w:p w14:paraId="6D31C261" w14:textId="77777777" w:rsidR="000F3B65" w:rsidRDefault="00C64217">
            <w:pPr>
              <w:pStyle w:val="TableParagraph"/>
              <w:spacing w:before="25"/>
              <w:ind w:left="87" w:right="83"/>
              <w:rPr>
                <w:sz w:val="16"/>
              </w:rPr>
            </w:pPr>
            <w:r>
              <w:rPr>
                <w:sz w:val="16"/>
              </w:rPr>
              <w:t>01473</w:t>
            </w:r>
          </w:p>
        </w:tc>
        <w:tc>
          <w:tcPr>
            <w:tcW w:w="2703" w:type="dxa"/>
            <w:tcBorders>
              <w:top w:val="nil"/>
              <w:left w:val="single" w:sz="6" w:space="0" w:color="000000"/>
            </w:tcBorders>
          </w:tcPr>
          <w:p w14:paraId="28FAF3A2" w14:textId="77777777" w:rsidR="000F3B65" w:rsidRDefault="00C64217">
            <w:pPr>
              <w:pStyle w:val="TableParagraph"/>
              <w:spacing w:before="25"/>
              <w:ind w:left="109"/>
              <w:jc w:val="left"/>
              <w:rPr>
                <w:sz w:val="16"/>
              </w:rPr>
            </w:pPr>
            <w:r>
              <w:rPr>
                <w:sz w:val="16"/>
              </w:rPr>
              <w:t>Order Status Modifier</w:t>
            </w:r>
          </w:p>
        </w:tc>
      </w:tr>
    </w:tbl>
    <w:p w14:paraId="36BA66AB" w14:textId="77777777" w:rsidR="000F3B65" w:rsidRDefault="000F3B65">
      <w:pPr>
        <w:pStyle w:val="BodyText"/>
        <w:rPr>
          <w:sz w:val="20"/>
        </w:rPr>
      </w:pPr>
    </w:p>
    <w:p w14:paraId="28017A06" w14:textId="77777777" w:rsidR="000F3B65" w:rsidRDefault="00C64217">
      <w:pPr>
        <w:pStyle w:val="Heading3"/>
        <w:numPr>
          <w:ilvl w:val="2"/>
          <w:numId w:val="3"/>
        </w:numPr>
        <w:tabs>
          <w:tab w:val="left" w:pos="1061"/>
        </w:tabs>
        <w:spacing w:before="246"/>
      </w:pPr>
      <w:bookmarkStart w:id="256" w:name="3.5.5_OBR_Segment"/>
      <w:bookmarkEnd w:id="256"/>
      <w:r>
        <w:t>OBR</w:t>
      </w:r>
      <w:r>
        <w:rPr>
          <w:spacing w:val="-2"/>
        </w:rPr>
        <w:t xml:space="preserve"> </w:t>
      </w:r>
      <w:r>
        <w:t>Segment</w:t>
      </w:r>
    </w:p>
    <w:p w14:paraId="5BB31218" w14:textId="77777777" w:rsidR="000F3B65" w:rsidRDefault="00C64217">
      <w:pPr>
        <w:pStyle w:val="BodyText"/>
        <w:spacing w:before="57"/>
        <w:ind w:left="340" w:right="428"/>
        <w:jc w:val="both"/>
      </w:pPr>
      <w:r>
        <w:t xml:space="preserve">The following is a listing of all the fields defined for the OBR Segment in HL7. Refer to </w:t>
      </w:r>
      <w:hyperlink w:anchor="_bookmark138" w:history="1">
        <w:r>
          <w:t>Section 3.6.5</w:t>
        </w:r>
      </w:hyperlink>
      <w:r>
        <w:t xml:space="preserve">, </w:t>
      </w:r>
      <w:hyperlink w:anchor="_bookmark138" w:history="1">
        <w:r>
          <w:rPr>
            <w:color w:val="0000FF"/>
            <w:u w:val="single" w:color="0000FF"/>
          </w:rPr>
          <w:t>OBR Segment Fields</w:t>
        </w:r>
      </w:hyperlink>
      <w:r>
        <w:t>, for a more detailed explanation of the fields used in the VistA order message.</w:t>
      </w:r>
    </w:p>
    <w:p w14:paraId="7FC9FB5B" w14:textId="77777777" w:rsidR="000F3B65" w:rsidRDefault="000F3B65">
      <w:pPr>
        <w:pStyle w:val="BodyText"/>
        <w:spacing w:before="7"/>
        <w:rPr>
          <w:sz w:val="21"/>
        </w:rPr>
      </w:pPr>
    </w:p>
    <w:tbl>
      <w:tblPr>
        <w:tblW w:w="0" w:type="auto"/>
        <w:tblInd w:w="7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3127"/>
      </w:tblGrid>
      <w:tr w:rsidR="000F3B65" w14:paraId="3AB0171C" w14:textId="77777777">
        <w:trPr>
          <w:trHeight w:val="241"/>
        </w:trPr>
        <w:tc>
          <w:tcPr>
            <w:tcW w:w="523" w:type="dxa"/>
            <w:tcBorders>
              <w:bottom w:val="single" w:sz="6" w:space="0" w:color="000000"/>
              <w:right w:val="single" w:sz="6" w:space="0" w:color="000000"/>
            </w:tcBorders>
            <w:shd w:val="clear" w:color="auto" w:fill="E6E6E6"/>
          </w:tcPr>
          <w:p w14:paraId="02BCCDB2"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02BCE0D"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4B8C9EE4"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CB87D52"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CACB396"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8728AFD"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2D4ACB60" w14:textId="77777777" w:rsidR="000F3B65" w:rsidRDefault="00C64217">
            <w:pPr>
              <w:pStyle w:val="TableParagraph"/>
              <w:ind w:left="94" w:right="77"/>
              <w:rPr>
                <w:b/>
                <w:sz w:val="16"/>
              </w:rPr>
            </w:pPr>
            <w:r>
              <w:rPr>
                <w:b/>
                <w:sz w:val="16"/>
              </w:rPr>
              <w:t>Item #</w:t>
            </w:r>
          </w:p>
        </w:tc>
        <w:tc>
          <w:tcPr>
            <w:tcW w:w="3127" w:type="dxa"/>
            <w:tcBorders>
              <w:left w:val="single" w:sz="6" w:space="0" w:color="000000"/>
              <w:bottom w:val="single" w:sz="6" w:space="0" w:color="000000"/>
            </w:tcBorders>
            <w:shd w:val="clear" w:color="auto" w:fill="E6E6E6"/>
          </w:tcPr>
          <w:p w14:paraId="2968F5F2" w14:textId="77777777" w:rsidR="000F3B65" w:rsidRDefault="00C64217">
            <w:pPr>
              <w:pStyle w:val="TableParagraph"/>
              <w:ind w:left="115"/>
              <w:jc w:val="left"/>
              <w:rPr>
                <w:b/>
                <w:sz w:val="16"/>
              </w:rPr>
            </w:pPr>
            <w:r>
              <w:rPr>
                <w:b/>
                <w:sz w:val="16"/>
              </w:rPr>
              <w:t>Element Name</w:t>
            </w:r>
          </w:p>
        </w:tc>
      </w:tr>
      <w:tr w:rsidR="000F3B65" w14:paraId="7AD7786B" w14:textId="77777777">
        <w:trPr>
          <w:trHeight w:val="235"/>
        </w:trPr>
        <w:tc>
          <w:tcPr>
            <w:tcW w:w="523" w:type="dxa"/>
            <w:tcBorders>
              <w:top w:val="single" w:sz="6" w:space="0" w:color="000000"/>
              <w:bottom w:val="nil"/>
              <w:right w:val="single" w:sz="6" w:space="0" w:color="000000"/>
            </w:tcBorders>
          </w:tcPr>
          <w:p w14:paraId="107370FB"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7C1FE90" w14:textId="77777777" w:rsidR="000F3B65" w:rsidRDefault="00C64217">
            <w:pPr>
              <w:pStyle w:val="TableParagraph"/>
              <w:spacing w:before="22"/>
              <w:ind w:left="10"/>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284FA8B0" w14:textId="77777777" w:rsidR="000F3B65" w:rsidRDefault="00C64217">
            <w:pPr>
              <w:pStyle w:val="TableParagraph"/>
              <w:spacing w:before="22"/>
              <w:ind w:left="85" w:right="81"/>
              <w:rPr>
                <w:sz w:val="16"/>
              </w:rPr>
            </w:pPr>
            <w:r>
              <w:rPr>
                <w:sz w:val="16"/>
              </w:rPr>
              <w:t>SI</w:t>
            </w:r>
          </w:p>
        </w:tc>
        <w:tc>
          <w:tcPr>
            <w:tcW w:w="710" w:type="dxa"/>
            <w:tcBorders>
              <w:top w:val="single" w:sz="6" w:space="0" w:color="000000"/>
              <w:left w:val="single" w:sz="6" w:space="0" w:color="000000"/>
              <w:bottom w:val="nil"/>
              <w:right w:val="single" w:sz="6" w:space="0" w:color="000000"/>
            </w:tcBorders>
          </w:tcPr>
          <w:p w14:paraId="130741A1" w14:textId="77777777" w:rsidR="000F3B65" w:rsidRDefault="00C64217">
            <w:pPr>
              <w:pStyle w:val="TableParagraph"/>
              <w:spacing w:before="22"/>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86D813A" w14:textId="77777777" w:rsidR="000F3B65" w:rsidRDefault="00C64217">
            <w:pPr>
              <w:pStyle w:val="TableParagraph"/>
              <w:spacing w:before="22"/>
              <w:ind w:left="90"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3C034957" w14:textId="77777777" w:rsidR="000F3B65" w:rsidRDefault="000F3B65">
            <w:pPr>
              <w:pStyle w:val="TableParagraph"/>
              <w:spacing w:before="0"/>
              <w:jc w:val="left"/>
              <w:rPr>
                <w:rFonts w:ascii="Times New Roman"/>
                <w:sz w:val="16"/>
              </w:rPr>
            </w:pPr>
          </w:p>
        </w:tc>
        <w:tc>
          <w:tcPr>
            <w:tcW w:w="693" w:type="dxa"/>
            <w:tcBorders>
              <w:top w:val="single" w:sz="6" w:space="0" w:color="000000"/>
              <w:left w:val="single" w:sz="6" w:space="0" w:color="000000"/>
              <w:bottom w:val="nil"/>
              <w:right w:val="single" w:sz="6" w:space="0" w:color="000000"/>
            </w:tcBorders>
          </w:tcPr>
          <w:p w14:paraId="65215C14" w14:textId="77777777" w:rsidR="000F3B65" w:rsidRDefault="00C64217">
            <w:pPr>
              <w:pStyle w:val="TableParagraph"/>
              <w:spacing w:before="22"/>
              <w:ind w:left="92" w:right="77"/>
              <w:rPr>
                <w:sz w:val="16"/>
              </w:rPr>
            </w:pPr>
            <w:r>
              <w:rPr>
                <w:sz w:val="16"/>
              </w:rPr>
              <w:t>00237</w:t>
            </w:r>
          </w:p>
        </w:tc>
        <w:tc>
          <w:tcPr>
            <w:tcW w:w="3127" w:type="dxa"/>
            <w:tcBorders>
              <w:top w:val="single" w:sz="6" w:space="0" w:color="000000"/>
              <w:left w:val="single" w:sz="6" w:space="0" w:color="000000"/>
              <w:bottom w:val="nil"/>
            </w:tcBorders>
          </w:tcPr>
          <w:p w14:paraId="4BD6646D" w14:textId="77777777" w:rsidR="000F3B65" w:rsidRDefault="00C64217">
            <w:pPr>
              <w:pStyle w:val="TableParagraph"/>
              <w:spacing w:before="22"/>
              <w:ind w:left="115"/>
              <w:jc w:val="left"/>
              <w:rPr>
                <w:sz w:val="16"/>
              </w:rPr>
            </w:pPr>
            <w:r>
              <w:rPr>
                <w:sz w:val="16"/>
              </w:rPr>
              <w:t>Set ID - OBR</w:t>
            </w:r>
          </w:p>
        </w:tc>
      </w:tr>
      <w:tr w:rsidR="000F3B65" w14:paraId="7D0D4566" w14:textId="77777777">
        <w:trPr>
          <w:trHeight w:val="237"/>
        </w:trPr>
        <w:tc>
          <w:tcPr>
            <w:tcW w:w="523" w:type="dxa"/>
            <w:tcBorders>
              <w:top w:val="nil"/>
              <w:bottom w:val="nil"/>
              <w:right w:val="single" w:sz="6" w:space="0" w:color="000000"/>
            </w:tcBorders>
          </w:tcPr>
          <w:p w14:paraId="3733A45F"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335A1F5" w14:textId="77777777" w:rsidR="000F3B65" w:rsidRDefault="00C64217">
            <w:pPr>
              <w:pStyle w:val="TableParagraph"/>
              <w:ind w:left="90" w:right="83"/>
              <w:rPr>
                <w:sz w:val="16"/>
              </w:rPr>
            </w:pPr>
            <w:r>
              <w:rPr>
                <w:sz w:val="16"/>
              </w:rPr>
              <w:t>22</w:t>
            </w:r>
          </w:p>
        </w:tc>
        <w:tc>
          <w:tcPr>
            <w:tcW w:w="566" w:type="dxa"/>
            <w:tcBorders>
              <w:top w:val="nil"/>
              <w:left w:val="single" w:sz="6" w:space="0" w:color="000000"/>
              <w:bottom w:val="nil"/>
              <w:right w:val="single" w:sz="6" w:space="0" w:color="000000"/>
            </w:tcBorders>
          </w:tcPr>
          <w:p w14:paraId="4B931EDA" w14:textId="77777777" w:rsidR="000F3B65" w:rsidRDefault="00C64217">
            <w:pPr>
              <w:pStyle w:val="TableParagraph"/>
              <w:ind w:left="85" w:right="81"/>
              <w:rPr>
                <w:sz w:val="16"/>
              </w:rPr>
            </w:pPr>
            <w:r>
              <w:rPr>
                <w:sz w:val="16"/>
              </w:rPr>
              <w:t>EI</w:t>
            </w:r>
          </w:p>
        </w:tc>
        <w:tc>
          <w:tcPr>
            <w:tcW w:w="710" w:type="dxa"/>
            <w:tcBorders>
              <w:top w:val="nil"/>
              <w:left w:val="single" w:sz="6" w:space="0" w:color="000000"/>
              <w:bottom w:val="nil"/>
              <w:right w:val="single" w:sz="6" w:space="0" w:color="000000"/>
            </w:tcBorders>
          </w:tcPr>
          <w:p w14:paraId="66136BC8" w14:textId="77777777" w:rsidR="000F3B65" w:rsidRDefault="00C64217">
            <w:pPr>
              <w:pStyle w:val="TableParagraph"/>
              <w:ind w:left="12"/>
              <w:rPr>
                <w:sz w:val="16"/>
              </w:rPr>
            </w:pPr>
            <w:r>
              <w:rPr>
                <w:sz w:val="16"/>
              </w:rPr>
              <w:t>R</w:t>
            </w:r>
          </w:p>
        </w:tc>
        <w:tc>
          <w:tcPr>
            <w:tcW w:w="1058" w:type="dxa"/>
            <w:tcBorders>
              <w:top w:val="nil"/>
              <w:left w:val="single" w:sz="6" w:space="0" w:color="000000"/>
              <w:bottom w:val="nil"/>
              <w:right w:val="single" w:sz="6" w:space="0" w:color="000000"/>
            </w:tcBorders>
          </w:tcPr>
          <w:p w14:paraId="121AC8A7"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28905ED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5937CCE" w14:textId="77777777" w:rsidR="000F3B65" w:rsidRDefault="00C64217">
            <w:pPr>
              <w:pStyle w:val="TableParagraph"/>
              <w:ind w:left="92" w:right="77"/>
              <w:rPr>
                <w:sz w:val="16"/>
              </w:rPr>
            </w:pPr>
            <w:r>
              <w:rPr>
                <w:sz w:val="16"/>
              </w:rPr>
              <w:t>00216</w:t>
            </w:r>
          </w:p>
        </w:tc>
        <w:tc>
          <w:tcPr>
            <w:tcW w:w="3127" w:type="dxa"/>
            <w:tcBorders>
              <w:top w:val="nil"/>
              <w:left w:val="single" w:sz="6" w:space="0" w:color="000000"/>
              <w:bottom w:val="nil"/>
            </w:tcBorders>
          </w:tcPr>
          <w:p w14:paraId="4627B9BC" w14:textId="77777777" w:rsidR="000F3B65" w:rsidRDefault="00C64217">
            <w:pPr>
              <w:pStyle w:val="TableParagraph"/>
              <w:ind w:left="115"/>
              <w:jc w:val="left"/>
              <w:rPr>
                <w:sz w:val="16"/>
              </w:rPr>
            </w:pPr>
            <w:r>
              <w:rPr>
                <w:sz w:val="16"/>
              </w:rPr>
              <w:t>Placer Order Number</w:t>
            </w:r>
          </w:p>
        </w:tc>
      </w:tr>
      <w:tr w:rsidR="000F3B65" w14:paraId="30C3A0A5" w14:textId="77777777">
        <w:trPr>
          <w:trHeight w:val="238"/>
        </w:trPr>
        <w:tc>
          <w:tcPr>
            <w:tcW w:w="523" w:type="dxa"/>
            <w:tcBorders>
              <w:top w:val="nil"/>
              <w:bottom w:val="nil"/>
              <w:right w:val="single" w:sz="6" w:space="0" w:color="000000"/>
            </w:tcBorders>
          </w:tcPr>
          <w:p w14:paraId="012C4DAC"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1BAC7D74" w14:textId="77777777" w:rsidR="000F3B65" w:rsidRDefault="00C64217">
            <w:pPr>
              <w:pStyle w:val="TableParagraph"/>
              <w:ind w:left="90" w:right="83"/>
              <w:rPr>
                <w:sz w:val="16"/>
              </w:rPr>
            </w:pPr>
            <w:r>
              <w:rPr>
                <w:sz w:val="16"/>
              </w:rPr>
              <w:t>22</w:t>
            </w:r>
          </w:p>
        </w:tc>
        <w:tc>
          <w:tcPr>
            <w:tcW w:w="566" w:type="dxa"/>
            <w:tcBorders>
              <w:top w:val="nil"/>
              <w:left w:val="single" w:sz="6" w:space="0" w:color="000000"/>
              <w:bottom w:val="nil"/>
              <w:right w:val="single" w:sz="6" w:space="0" w:color="000000"/>
            </w:tcBorders>
          </w:tcPr>
          <w:p w14:paraId="435586EF" w14:textId="77777777" w:rsidR="000F3B65" w:rsidRDefault="00C64217">
            <w:pPr>
              <w:pStyle w:val="TableParagraph"/>
              <w:ind w:left="85" w:right="81"/>
              <w:rPr>
                <w:sz w:val="16"/>
              </w:rPr>
            </w:pPr>
            <w:r>
              <w:rPr>
                <w:sz w:val="16"/>
              </w:rPr>
              <w:t>EI</w:t>
            </w:r>
          </w:p>
        </w:tc>
        <w:tc>
          <w:tcPr>
            <w:tcW w:w="710" w:type="dxa"/>
            <w:tcBorders>
              <w:top w:val="nil"/>
              <w:left w:val="single" w:sz="6" w:space="0" w:color="000000"/>
              <w:bottom w:val="nil"/>
              <w:right w:val="single" w:sz="6" w:space="0" w:color="000000"/>
            </w:tcBorders>
          </w:tcPr>
          <w:p w14:paraId="43266237" w14:textId="77777777" w:rsidR="000F3B65" w:rsidRDefault="00C64217">
            <w:pPr>
              <w:pStyle w:val="TableParagraph"/>
              <w:ind w:left="12"/>
              <w:rPr>
                <w:sz w:val="16"/>
              </w:rPr>
            </w:pPr>
            <w:r>
              <w:rPr>
                <w:sz w:val="16"/>
              </w:rPr>
              <w:t>R</w:t>
            </w:r>
          </w:p>
        </w:tc>
        <w:tc>
          <w:tcPr>
            <w:tcW w:w="1058" w:type="dxa"/>
            <w:tcBorders>
              <w:top w:val="nil"/>
              <w:left w:val="single" w:sz="6" w:space="0" w:color="000000"/>
              <w:bottom w:val="nil"/>
              <w:right w:val="single" w:sz="6" w:space="0" w:color="000000"/>
            </w:tcBorders>
          </w:tcPr>
          <w:p w14:paraId="3292C2FB"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434ED95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2F4EDB8" w14:textId="77777777" w:rsidR="000F3B65" w:rsidRDefault="00C64217">
            <w:pPr>
              <w:pStyle w:val="TableParagraph"/>
              <w:ind w:left="92" w:right="77"/>
              <w:rPr>
                <w:sz w:val="16"/>
              </w:rPr>
            </w:pPr>
            <w:r>
              <w:rPr>
                <w:sz w:val="16"/>
              </w:rPr>
              <w:t>00217</w:t>
            </w:r>
          </w:p>
        </w:tc>
        <w:tc>
          <w:tcPr>
            <w:tcW w:w="3127" w:type="dxa"/>
            <w:tcBorders>
              <w:top w:val="nil"/>
              <w:left w:val="single" w:sz="6" w:space="0" w:color="000000"/>
              <w:bottom w:val="nil"/>
            </w:tcBorders>
          </w:tcPr>
          <w:p w14:paraId="49508323" w14:textId="77777777" w:rsidR="000F3B65" w:rsidRDefault="00C64217">
            <w:pPr>
              <w:pStyle w:val="TableParagraph"/>
              <w:ind w:left="115"/>
              <w:jc w:val="left"/>
              <w:rPr>
                <w:sz w:val="16"/>
              </w:rPr>
            </w:pPr>
            <w:r>
              <w:rPr>
                <w:sz w:val="16"/>
              </w:rPr>
              <w:t>Filler Order Number</w:t>
            </w:r>
          </w:p>
        </w:tc>
      </w:tr>
      <w:tr w:rsidR="000F3B65" w14:paraId="21A56A68" w14:textId="77777777">
        <w:trPr>
          <w:trHeight w:val="238"/>
        </w:trPr>
        <w:tc>
          <w:tcPr>
            <w:tcW w:w="523" w:type="dxa"/>
            <w:tcBorders>
              <w:top w:val="nil"/>
              <w:bottom w:val="nil"/>
              <w:right w:val="single" w:sz="6" w:space="0" w:color="000000"/>
            </w:tcBorders>
          </w:tcPr>
          <w:p w14:paraId="5BF6A5FE"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204AE920"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74DE4105" w14:textId="77777777" w:rsidR="000F3B65" w:rsidRDefault="00C64217">
            <w:pPr>
              <w:pStyle w:val="TableParagraph"/>
              <w:spacing w:before="25"/>
              <w:ind w:left="86" w:right="81"/>
              <w:rPr>
                <w:sz w:val="16"/>
              </w:rPr>
            </w:pPr>
            <w:r>
              <w:rPr>
                <w:sz w:val="16"/>
              </w:rPr>
              <w:t>CE</w:t>
            </w:r>
          </w:p>
        </w:tc>
        <w:tc>
          <w:tcPr>
            <w:tcW w:w="710" w:type="dxa"/>
            <w:tcBorders>
              <w:top w:val="nil"/>
              <w:left w:val="single" w:sz="6" w:space="0" w:color="000000"/>
              <w:bottom w:val="nil"/>
              <w:right w:val="single" w:sz="6" w:space="0" w:color="000000"/>
            </w:tcBorders>
          </w:tcPr>
          <w:p w14:paraId="0D715933" w14:textId="77777777" w:rsidR="000F3B65" w:rsidRDefault="00C64217">
            <w:pPr>
              <w:pStyle w:val="TableParagraph"/>
              <w:spacing w:before="25"/>
              <w:ind w:left="11"/>
              <w:rPr>
                <w:sz w:val="16"/>
              </w:rPr>
            </w:pPr>
            <w:r>
              <w:rPr>
                <w:sz w:val="16"/>
              </w:rPr>
              <w:t>R</w:t>
            </w:r>
          </w:p>
        </w:tc>
        <w:tc>
          <w:tcPr>
            <w:tcW w:w="1058" w:type="dxa"/>
            <w:tcBorders>
              <w:top w:val="nil"/>
              <w:left w:val="single" w:sz="6" w:space="0" w:color="000000"/>
              <w:bottom w:val="nil"/>
              <w:right w:val="single" w:sz="6" w:space="0" w:color="000000"/>
            </w:tcBorders>
          </w:tcPr>
          <w:p w14:paraId="5077C115"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1D372E6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8FAFA5B" w14:textId="77777777" w:rsidR="000F3B65" w:rsidRDefault="00C64217">
            <w:pPr>
              <w:pStyle w:val="TableParagraph"/>
              <w:spacing w:before="25"/>
              <w:ind w:left="90" w:right="77"/>
              <w:rPr>
                <w:sz w:val="16"/>
              </w:rPr>
            </w:pPr>
            <w:r>
              <w:rPr>
                <w:sz w:val="16"/>
              </w:rPr>
              <w:t>00238</w:t>
            </w:r>
          </w:p>
        </w:tc>
        <w:tc>
          <w:tcPr>
            <w:tcW w:w="3127" w:type="dxa"/>
            <w:tcBorders>
              <w:top w:val="nil"/>
              <w:left w:val="single" w:sz="6" w:space="0" w:color="000000"/>
              <w:bottom w:val="nil"/>
            </w:tcBorders>
          </w:tcPr>
          <w:p w14:paraId="7F635AF5" w14:textId="77777777" w:rsidR="000F3B65" w:rsidRDefault="00C64217">
            <w:pPr>
              <w:pStyle w:val="TableParagraph"/>
              <w:spacing w:before="25"/>
              <w:ind w:left="114"/>
              <w:jc w:val="left"/>
              <w:rPr>
                <w:sz w:val="16"/>
              </w:rPr>
            </w:pPr>
            <w:r>
              <w:rPr>
                <w:sz w:val="16"/>
              </w:rPr>
              <w:t>Universal Service Identifier</w:t>
            </w:r>
          </w:p>
        </w:tc>
      </w:tr>
      <w:tr w:rsidR="000F3B65" w14:paraId="6432A53F" w14:textId="77777777">
        <w:trPr>
          <w:trHeight w:val="237"/>
        </w:trPr>
        <w:tc>
          <w:tcPr>
            <w:tcW w:w="523" w:type="dxa"/>
            <w:tcBorders>
              <w:top w:val="nil"/>
              <w:bottom w:val="nil"/>
              <w:right w:val="single" w:sz="6" w:space="0" w:color="000000"/>
            </w:tcBorders>
          </w:tcPr>
          <w:p w14:paraId="61EFE5EE"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4B54C69C" w14:textId="77777777" w:rsidR="000F3B65" w:rsidRDefault="00C64217">
            <w:pPr>
              <w:pStyle w:val="TableParagraph"/>
              <w:ind w:left="10"/>
              <w:rPr>
                <w:sz w:val="16"/>
              </w:rPr>
            </w:pPr>
            <w:r>
              <w:rPr>
                <w:sz w:val="16"/>
              </w:rPr>
              <w:t>2</w:t>
            </w:r>
          </w:p>
        </w:tc>
        <w:tc>
          <w:tcPr>
            <w:tcW w:w="566" w:type="dxa"/>
            <w:tcBorders>
              <w:top w:val="nil"/>
              <w:left w:val="single" w:sz="6" w:space="0" w:color="000000"/>
              <w:bottom w:val="nil"/>
              <w:right w:val="single" w:sz="6" w:space="0" w:color="000000"/>
            </w:tcBorders>
          </w:tcPr>
          <w:p w14:paraId="0E541EC6" w14:textId="77777777" w:rsidR="000F3B65" w:rsidRDefault="00C64217">
            <w:pPr>
              <w:pStyle w:val="TableParagraph"/>
              <w:ind w:left="88" w:right="80"/>
              <w:rPr>
                <w:sz w:val="16"/>
              </w:rPr>
            </w:pPr>
            <w:r>
              <w:rPr>
                <w:sz w:val="16"/>
              </w:rPr>
              <w:t>ID</w:t>
            </w:r>
          </w:p>
        </w:tc>
        <w:tc>
          <w:tcPr>
            <w:tcW w:w="710" w:type="dxa"/>
            <w:tcBorders>
              <w:top w:val="nil"/>
              <w:left w:val="single" w:sz="6" w:space="0" w:color="000000"/>
              <w:bottom w:val="nil"/>
              <w:right w:val="single" w:sz="6" w:space="0" w:color="000000"/>
            </w:tcBorders>
          </w:tcPr>
          <w:p w14:paraId="4C2D4C13" w14:textId="77777777" w:rsidR="000F3B65" w:rsidRDefault="00C64217">
            <w:pPr>
              <w:pStyle w:val="TableParagraph"/>
              <w:ind w:left="11"/>
              <w:rPr>
                <w:sz w:val="16"/>
              </w:rPr>
            </w:pPr>
            <w:r>
              <w:rPr>
                <w:sz w:val="16"/>
              </w:rPr>
              <w:t>R</w:t>
            </w:r>
          </w:p>
        </w:tc>
        <w:tc>
          <w:tcPr>
            <w:tcW w:w="1058" w:type="dxa"/>
            <w:tcBorders>
              <w:top w:val="nil"/>
              <w:left w:val="single" w:sz="6" w:space="0" w:color="000000"/>
              <w:bottom w:val="nil"/>
              <w:right w:val="single" w:sz="6" w:space="0" w:color="000000"/>
            </w:tcBorders>
          </w:tcPr>
          <w:p w14:paraId="00CC4CF3"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38B0A3C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B88B8AD" w14:textId="77777777" w:rsidR="000F3B65" w:rsidRDefault="00C64217">
            <w:pPr>
              <w:pStyle w:val="TableParagraph"/>
              <w:ind w:left="91" w:right="77"/>
              <w:rPr>
                <w:sz w:val="16"/>
              </w:rPr>
            </w:pPr>
            <w:r>
              <w:rPr>
                <w:sz w:val="16"/>
              </w:rPr>
              <w:t>00239</w:t>
            </w:r>
          </w:p>
        </w:tc>
        <w:tc>
          <w:tcPr>
            <w:tcW w:w="3127" w:type="dxa"/>
            <w:tcBorders>
              <w:top w:val="nil"/>
              <w:left w:val="single" w:sz="6" w:space="0" w:color="000000"/>
              <w:bottom w:val="nil"/>
            </w:tcBorders>
          </w:tcPr>
          <w:p w14:paraId="7721BBE8" w14:textId="77777777" w:rsidR="000F3B65" w:rsidRDefault="00C64217">
            <w:pPr>
              <w:pStyle w:val="TableParagraph"/>
              <w:ind w:left="114"/>
              <w:jc w:val="left"/>
              <w:rPr>
                <w:sz w:val="16"/>
              </w:rPr>
            </w:pPr>
            <w:r>
              <w:rPr>
                <w:sz w:val="16"/>
              </w:rPr>
              <w:t>Priority - OBR</w:t>
            </w:r>
          </w:p>
        </w:tc>
      </w:tr>
      <w:tr w:rsidR="000F3B65" w14:paraId="6866FE99" w14:textId="77777777">
        <w:trPr>
          <w:trHeight w:val="237"/>
        </w:trPr>
        <w:tc>
          <w:tcPr>
            <w:tcW w:w="523" w:type="dxa"/>
            <w:tcBorders>
              <w:top w:val="nil"/>
              <w:bottom w:val="nil"/>
              <w:right w:val="single" w:sz="6" w:space="0" w:color="000000"/>
            </w:tcBorders>
          </w:tcPr>
          <w:p w14:paraId="05FA465F"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6D6A4DE0"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223A8064"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395C331A"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21213DD2"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134D5EC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A3AE38C" w14:textId="77777777" w:rsidR="000F3B65" w:rsidRDefault="00C64217">
            <w:pPr>
              <w:pStyle w:val="TableParagraph"/>
              <w:ind w:left="90" w:right="77"/>
              <w:rPr>
                <w:sz w:val="16"/>
              </w:rPr>
            </w:pPr>
            <w:r>
              <w:rPr>
                <w:sz w:val="16"/>
              </w:rPr>
              <w:t>00240</w:t>
            </w:r>
          </w:p>
        </w:tc>
        <w:tc>
          <w:tcPr>
            <w:tcW w:w="3127" w:type="dxa"/>
            <w:tcBorders>
              <w:top w:val="nil"/>
              <w:left w:val="single" w:sz="6" w:space="0" w:color="000000"/>
              <w:bottom w:val="nil"/>
            </w:tcBorders>
          </w:tcPr>
          <w:p w14:paraId="60383C1D" w14:textId="77777777" w:rsidR="000F3B65" w:rsidRDefault="00C64217">
            <w:pPr>
              <w:pStyle w:val="TableParagraph"/>
              <w:ind w:left="114"/>
              <w:jc w:val="left"/>
              <w:rPr>
                <w:sz w:val="16"/>
              </w:rPr>
            </w:pPr>
            <w:r>
              <w:rPr>
                <w:sz w:val="16"/>
              </w:rPr>
              <w:t>Requested Date/Time</w:t>
            </w:r>
          </w:p>
        </w:tc>
      </w:tr>
      <w:tr w:rsidR="000F3B65" w14:paraId="5124EEFA" w14:textId="77777777">
        <w:trPr>
          <w:trHeight w:val="237"/>
        </w:trPr>
        <w:tc>
          <w:tcPr>
            <w:tcW w:w="523" w:type="dxa"/>
            <w:tcBorders>
              <w:top w:val="nil"/>
              <w:bottom w:val="nil"/>
              <w:right w:val="single" w:sz="6" w:space="0" w:color="000000"/>
            </w:tcBorders>
          </w:tcPr>
          <w:p w14:paraId="52421A28"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4CF263EC"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09F02416"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5CA5212E"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45F6BC99"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25AE201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411B20D" w14:textId="77777777" w:rsidR="000F3B65" w:rsidRDefault="00C64217">
            <w:pPr>
              <w:pStyle w:val="TableParagraph"/>
              <w:ind w:left="90" w:right="77"/>
              <w:rPr>
                <w:sz w:val="16"/>
              </w:rPr>
            </w:pPr>
            <w:r>
              <w:rPr>
                <w:sz w:val="16"/>
              </w:rPr>
              <w:t>00241</w:t>
            </w:r>
          </w:p>
        </w:tc>
        <w:tc>
          <w:tcPr>
            <w:tcW w:w="3127" w:type="dxa"/>
            <w:tcBorders>
              <w:top w:val="nil"/>
              <w:left w:val="single" w:sz="6" w:space="0" w:color="000000"/>
              <w:bottom w:val="nil"/>
            </w:tcBorders>
          </w:tcPr>
          <w:p w14:paraId="55E87031" w14:textId="77777777" w:rsidR="000F3B65" w:rsidRDefault="00C64217">
            <w:pPr>
              <w:pStyle w:val="TableParagraph"/>
              <w:ind w:left="114"/>
              <w:jc w:val="left"/>
              <w:rPr>
                <w:sz w:val="16"/>
              </w:rPr>
            </w:pPr>
            <w:r>
              <w:rPr>
                <w:sz w:val="16"/>
              </w:rPr>
              <w:t>Observation Date/Time</w:t>
            </w:r>
          </w:p>
        </w:tc>
      </w:tr>
      <w:tr w:rsidR="000F3B65" w14:paraId="2751DD33" w14:textId="77777777">
        <w:trPr>
          <w:trHeight w:val="237"/>
        </w:trPr>
        <w:tc>
          <w:tcPr>
            <w:tcW w:w="523" w:type="dxa"/>
            <w:tcBorders>
              <w:top w:val="nil"/>
              <w:bottom w:val="nil"/>
              <w:right w:val="single" w:sz="6" w:space="0" w:color="000000"/>
            </w:tcBorders>
          </w:tcPr>
          <w:p w14:paraId="10F0CB3C"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00B16B2F"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316987E6"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388F4146"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6AC7DAAE"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101D28D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9B5969A" w14:textId="77777777" w:rsidR="000F3B65" w:rsidRDefault="00C64217">
            <w:pPr>
              <w:pStyle w:val="TableParagraph"/>
              <w:ind w:left="90" w:right="77"/>
              <w:rPr>
                <w:sz w:val="16"/>
              </w:rPr>
            </w:pPr>
            <w:r>
              <w:rPr>
                <w:sz w:val="16"/>
              </w:rPr>
              <w:t>00242</w:t>
            </w:r>
          </w:p>
        </w:tc>
        <w:tc>
          <w:tcPr>
            <w:tcW w:w="3127" w:type="dxa"/>
            <w:tcBorders>
              <w:top w:val="nil"/>
              <w:left w:val="single" w:sz="6" w:space="0" w:color="000000"/>
              <w:bottom w:val="nil"/>
            </w:tcBorders>
          </w:tcPr>
          <w:p w14:paraId="565F767F" w14:textId="77777777" w:rsidR="000F3B65" w:rsidRDefault="00C64217">
            <w:pPr>
              <w:pStyle w:val="TableParagraph"/>
              <w:ind w:left="114"/>
              <w:jc w:val="left"/>
              <w:rPr>
                <w:sz w:val="16"/>
              </w:rPr>
            </w:pPr>
            <w:r>
              <w:rPr>
                <w:sz w:val="16"/>
              </w:rPr>
              <w:t>Observation End Date/Time</w:t>
            </w:r>
          </w:p>
        </w:tc>
      </w:tr>
      <w:tr w:rsidR="000F3B65" w14:paraId="77BDDA86" w14:textId="77777777">
        <w:trPr>
          <w:trHeight w:val="238"/>
        </w:trPr>
        <w:tc>
          <w:tcPr>
            <w:tcW w:w="523" w:type="dxa"/>
            <w:tcBorders>
              <w:top w:val="nil"/>
              <w:bottom w:val="nil"/>
              <w:right w:val="single" w:sz="6" w:space="0" w:color="000000"/>
            </w:tcBorders>
          </w:tcPr>
          <w:p w14:paraId="0A9FB90F"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2C8B2B86" w14:textId="77777777" w:rsidR="000F3B65" w:rsidRDefault="00C64217">
            <w:pPr>
              <w:pStyle w:val="TableParagraph"/>
              <w:ind w:left="90" w:right="83"/>
              <w:rPr>
                <w:sz w:val="16"/>
              </w:rPr>
            </w:pPr>
            <w:r>
              <w:rPr>
                <w:sz w:val="16"/>
              </w:rPr>
              <w:t>20</w:t>
            </w:r>
          </w:p>
        </w:tc>
        <w:tc>
          <w:tcPr>
            <w:tcW w:w="566" w:type="dxa"/>
            <w:tcBorders>
              <w:top w:val="nil"/>
              <w:left w:val="single" w:sz="6" w:space="0" w:color="000000"/>
              <w:bottom w:val="nil"/>
              <w:right w:val="single" w:sz="6" w:space="0" w:color="000000"/>
            </w:tcBorders>
          </w:tcPr>
          <w:p w14:paraId="72117A8F" w14:textId="77777777" w:rsidR="000F3B65" w:rsidRDefault="00C64217">
            <w:pPr>
              <w:pStyle w:val="TableParagraph"/>
              <w:ind w:left="86" w:right="81"/>
              <w:rPr>
                <w:sz w:val="16"/>
              </w:rPr>
            </w:pPr>
            <w:r>
              <w:rPr>
                <w:sz w:val="16"/>
              </w:rPr>
              <w:t>CQ</w:t>
            </w:r>
          </w:p>
        </w:tc>
        <w:tc>
          <w:tcPr>
            <w:tcW w:w="710" w:type="dxa"/>
            <w:tcBorders>
              <w:top w:val="nil"/>
              <w:left w:val="single" w:sz="6" w:space="0" w:color="000000"/>
              <w:bottom w:val="nil"/>
              <w:right w:val="single" w:sz="6" w:space="0" w:color="000000"/>
            </w:tcBorders>
          </w:tcPr>
          <w:p w14:paraId="2397B9B6"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0EBC350A"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654B83C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D0AECD1" w14:textId="77777777" w:rsidR="000F3B65" w:rsidRDefault="00C64217">
            <w:pPr>
              <w:pStyle w:val="TableParagraph"/>
              <w:ind w:left="91" w:right="77"/>
              <w:rPr>
                <w:sz w:val="16"/>
              </w:rPr>
            </w:pPr>
            <w:r>
              <w:rPr>
                <w:sz w:val="16"/>
              </w:rPr>
              <w:t>00243</w:t>
            </w:r>
          </w:p>
        </w:tc>
        <w:tc>
          <w:tcPr>
            <w:tcW w:w="3127" w:type="dxa"/>
            <w:tcBorders>
              <w:top w:val="nil"/>
              <w:left w:val="single" w:sz="6" w:space="0" w:color="000000"/>
              <w:bottom w:val="nil"/>
            </w:tcBorders>
          </w:tcPr>
          <w:p w14:paraId="472BD602" w14:textId="77777777" w:rsidR="000F3B65" w:rsidRDefault="00C64217">
            <w:pPr>
              <w:pStyle w:val="TableParagraph"/>
              <w:ind w:left="115"/>
              <w:jc w:val="left"/>
              <w:rPr>
                <w:sz w:val="16"/>
              </w:rPr>
            </w:pPr>
            <w:r>
              <w:rPr>
                <w:sz w:val="16"/>
              </w:rPr>
              <w:t>Collection Volume</w:t>
            </w:r>
          </w:p>
        </w:tc>
      </w:tr>
      <w:tr w:rsidR="000F3B65" w14:paraId="2F1BD74B" w14:textId="77777777">
        <w:trPr>
          <w:trHeight w:val="238"/>
        </w:trPr>
        <w:tc>
          <w:tcPr>
            <w:tcW w:w="523" w:type="dxa"/>
            <w:tcBorders>
              <w:top w:val="nil"/>
              <w:bottom w:val="nil"/>
              <w:right w:val="single" w:sz="6" w:space="0" w:color="000000"/>
            </w:tcBorders>
          </w:tcPr>
          <w:p w14:paraId="497531AD" w14:textId="77777777" w:rsidR="000F3B65" w:rsidRDefault="00C64217">
            <w:pPr>
              <w:pStyle w:val="TableParagraph"/>
              <w:spacing w:before="25"/>
              <w:ind w:left="83" w:right="81"/>
              <w:rPr>
                <w:sz w:val="16"/>
              </w:rPr>
            </w:pPr>
            <w:r>
              <w:rPr>
                <w:sz w:val="16"/>
              </w:rPr>
              <w:t>10</w:t>
            </w:r>
          </w:p>
        </w:tc>
        <w:tc>
          <w:tcPr>
            <w:tcW w:w="516" w:type="dxa"/>
            <w:tcBorders>
              <w:top w:val="nil"/>
              <w:left w:val="single" w:sz="6" w:space="0" w:color="000000"/>
              <w:bottom w:val="nil"/>
              <w:right w:val="single" w:sz="6" w:space="0" w:color="000000"/>
            </w:tcBorders>
          </w:tcPr>
          <w:p w14:paraId="2FFFA260"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7D04FF42" w14:textId="77777777" w:rsidR="000F3B65" w:rsidRDefault="00C64217">
            <w:pPr>
              <w:pStyle w:val="TableParagraph"/>
              <w:spacing w:before="25"/>
              <w:ind w:left="86" w:right="81"/>
              <w:rPr>
                <w:sz w:val="16"/>
              </w:rPr>
            </w:pPr>
            <w:r>
              <w:rPr>
                <w:sz w:val="16"/>
              </w:rPr>
              <w:t>XCN</w:t>
            </w:r>
          </w:p>
        </w:tc>
        <w:tc>
          <w:tcPr>
            <w:tcW w:w="710" w:type="dxa"/>
            <w:tcBorders>
              <w:top w:val="nil"/>
              <w:left w:val="single" w:sz="6" w:space="0" w:color="000000"/>
              <w:bottom w:val="nil"/>
              <w:right w:val="single" w:sz="6" w:space="0" w:color="000000"/>
            </w:tcBorders>
          </w:tcPr>
          <w:p w14:paraId="43C184A2" w14:textId="77777777" w:rsidR="000F3B65" w:rsidRDefault="00C64217">
            <w:pPr>
              <w:pStyle w:val="TableParagraph"/>
              <w:spacing w:before="25"/>
              <w:ind w:left="12"/>
              <w:rPr>
                <w:sz w:val="16"/>
              </w:rPr>
            </w:pPr>
            <w:r>
              <w:rPr>
                <w:sz w:val="16"/>
              </w:rPr>
              <w:t>X</w:t>
            </w:r>
          </w:p>
        </w:tc>
        <w:tc>
          <w:tcPr>
            <w:tcW w:w="1058" w:type="dxa"/>
            <w:tcBorders>
              <w:top w:val="nil"/>
              <w:left w:val="single" w:sz="6" w:space="0" w:color="000000"/>
              <w:bottom w:val="nil"/>
              <w:right w:val="single" w:sz="6" w:space="0" w:color="000000"/>
            </w:tcBorders>
          </w:tcPr>
          <w:p w14:paraId="720A05DA" w14:textId="77777777" w:rsidR="000F3B65" w:rsidRDefault="00C64217">
            <w:pPr>
              <w:pStyle w:val="TableParagraph"/>
              <w:spacing w:before="25"/>
              <w:ind w:left="90" w:right="79"/>
              <w:rPr>
                <w:sz w:val="16"/>
              </w:rPr>
            </w:pPr>
            <w:r>
              <w:rPr>
                <w:sz w:val="16"/>
              </w:rPr>
              <w:t>[0..0]</w:t>
            </w:r>
          </w:p>
        </w:tc>
        <w:tc>
          <w:tcPr>
            <w:tcW w:w="628" w:type="dxa"/>
            <w:tcBorders>
              <w:top w:val="nil"/>
              <w:left w:val="single" w:sz="6" w:space="0" w:color="000000"/>
              <w:bottom w:val="nil"/>
              <w:right w:val="single" w:sz="6" w:space="0" w:color="000000"/>
            </w:tcBorders>
          </w:tcPr>
          <w:p w14:paraId="058F759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B9E927E" w14:textId="77777777" w:rsidR="000F3B65" w:rsidRDefault="00C64217">
            <w:pPr>
              <w:pStyle w:val="TableParagraph"/>
              <w:spacing w:before="25"/>
              <w:ind w:left="91" w:right="77"/>
              <w:rPr>
                <w:sz w:val="16"/>
              </w:rPr>
            </w:pPr>
            <w:r>
              <w:rPr>
                <w:sz w:val="16"/>
              </w:rPr>
              <w:t>00244</w:t>
            </w:r>
          </w:p>
        </w:tc>
        <w:tc>
          <w:tcPr>
            <w:tcW w:w="3127" w:type="dxa"/>
            <w:tcBorders>
              <w:top w:val="nil"/>
              <w:left w:val="single" w:sz="6" w:space="0" w:color="000000"/>
              <w:bottom w:val="nil"/>
            </w:tcBorders>
          </w:tcPr>
          <w:p w14:paraId="3D66E2E9" w14:textId="77777777" w:rsidR="000F3B65" w:rsidRDefault="00C64217">
            <w:pPr>
              <w:pStyle w:val="TableParagraph"/>
              <w:spacing w:before="25"/>
              <w:ind w:left="115"/>
              <w:jc w:val="left"/>
              <w:rPr>
                <w:sz w:val="16"/>
              </w:rPr>
            </w:pPr>
            <w:r>
              <w:rPr>
                <w:sz w:val="16"/>
              </w:rPr>
              <w:t>Collector Identifier</w:t>
            </w:r>
          </w:p>
        </w:tc>
      </w:tr>
      <w:tr w:rsidR="000F3B65" w14:paraId="48EE7B0C" w14:textId="77777777">
        <w:trPr>
          <w:trHeight w:val="237"/>
        </w:trPr>
        <w:tc>
          <w:tcPr>
            <w:tcW w:w="523" w:type="dxa"/>
            <w:tcBorders>
              <w:top w:val="nil"/>
              <w:bottom w:val="nil"/>
              <w:right w:val="single" w:sz="6" w:space="0" w:color="000000"/>
            </w:tcBorders>
          </w:tcPr>
          <w:p w14:paraId="5A1F1922"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761412BA" w14:textId="77777777" w:rsidR="000F3B65" w:rsidRDefault="00C64217">
            <w:pPr>
              <w:pStyle w:val="TableParagraph"/>
              <w:ind w:left="10"/>
              <w:rPr>
                <w:sz w:val="16"/>
              </w:rPr>
            </w:pPr>
            <w:r>
              <w:rPr>
                <w:sz w:val="16"/>
              </w:rPr>
              <w:t>1</w:t>
            </w:r>
          </w:p>
        </w:tc>
        <w:tc>
          <w:tcPr>
            <w:tcW w:w="566" w:type="dxa"/>
            <w:tcBorders>
              <w:top w:val="nil"/>
              <w:left w:val="single" w:sz="6" w:space="0" w:color="000000"/>
              <w:bottom w:val="nil"/>
              <w:right w:val="single" w:sz="6" w:space="0" w:color="000000"/>
            </w:tcBorders>
          </w:tcPr>
          <w:p w14:paraId="7B1F608E" w14:textId="77777777" w:rsidR="000F3B65" w:rsidRDefault="00C64217">
            <w:pPr>
              <w:pStyle w:val="TableParagraph"/>
              <w:ind w:left="88" w:right="80"/>
              <w:rPr>
                <w:sz w:val="16"/>
              </w:rPr>
            </w:pPr>
            <w:r>
              <w:rPr>
                <w:sz w:val="16"/>
              </w:rPr>
              <w:t>ID</w:t>
            </w:r>
          </w:p>
        </w:tc>
        <w:tc>
          <w:tcPr>
            <w:tcW w:w="710" w:type="dxa"/>
            <w:tcBorders>
              <w:top w:val="nil"/>
              <w:left w:val="single" w:sz="6" w:space="0" w:color="000000"/>
              <w:bottom w:val="nil"/>
              <w:right w:val="single" w:sz="6" w:space="0" w:color="000000"/>
            </w:tcBorders>
          </w:tcPr>
          <w:p w14:paraId="7DC81281"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7F7AE6DB"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8F75379" w14:textId="77777777" w:rsidR="000F3B65" w:rsidRDefault="00C64217">
            <w:pPr>
              <w:pStyle w:val="TableParagraph"/>
              <w:ind w:left="135"/>
              <w:jc w:val="left"/>
              <w:rPr>
                <w:sz w:val="16"/>
              </w:rPr>
            </w:pPr>
            <w:r>
              <w:rPr>
                <w:sz w:val="16"/>
              </w:rPr>
              <w:t>0065</w:t>
            </w:r>
          </w:p>
        </w:tc>
        <w:tc>
          <w:tcPr>
            <w:tcW w:w="693" w:type="dxa"/>
            <w:tcBorders>
              <w:top w:val="nil"/>
              <w:left w:val="single" w:sz="6" w:space="0" w:color="000000"/>
              <w:bottom w:val="nil"/>
              <w:right w:val="single" w:sz="6" w:space="0" w:color="000000"/>
            </w:tcBorders>
          </w:tcPr>
          <w:p w14:paraId="334A22CC" w14:textId="77777777" w:rsidR="000F3B65" w:rsidRDefault="00C64217">
            <w:pPr>
              <w:pStyle w:val="TableParagraph"/>
              <w:ind w:left="91" w:right="77"/>
              <w:rPr>
                <w:sz w:val="16"/>
              </w:rPr>
            </w:pPr>
            <w:r>
              <w:rPr>
                <w:sz w:val="16"/>
              </w:rPr>
              <w:t>00245</w:t>
            </w:r>
          </w:p>
        </w:tc>
        <w:tc>
          <w:tcPr>
            <w:tcW w:w="3127" w:type="dxa"/>
            <w:tcBorders>
              <w:top w:val="nil"/>
              <w:left w:val="single" w:sz="6" w:space="0" w:color="000000"/>
              <w:bottom w:val="nil"/>
            </w:tcBorders>
          </w:tcPr>
          <w:p w14:paraId="3E25BDC8" w14:textId="77777777" w:rsidR="000F3B65" w:rsidRDefault="00C64217">
            <w:pPr>
              <w:pStyle w:val="TableParagraph"/>
              <w:ind w:left="115"/>
              <w:jc w:val="left"/>
              <w:rPr>
                <w:sz w:val="16"/>
              </w:rPr>
            </w:pPr>
            <w:r>
              <w:rPr>
                <w:sz w:val="16"/>
              </w:rPr>
              <w:t>Specimen Action Code</w:t>
            </w:r>
          </w:p>
        </w:tc>
      </w:tr>
      <w:tr w:rsidR="000F3B65" w14:paraId="3C86FEFD" w14:textId="77777777">
        <w:trPr>
          <w:trHeight w:val="237"/>
        </w:trPr>
        <w:tc>
          <w:tcPr>
            <w:tcW w:w="523" w:type="dxa"/>
            <w:tcBorders>
              <w:top w:val="nil"/>
              <w:bottom w:val="nil"/>
              <w:right w:val="single" w:sz="6" w:space="0" w:color="000000"/>
            </w:tcBorders>
          </w:tcPr>
          <w:p w14:paraId="7FF34995"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335ACB3F"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3D33FBF0"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0E550E0B"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70086607"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0D3F16E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85F49A7" w14:textId="77777777" w:rsidR="000F3B65" w:rsidRDefault="00C64217">
            <w:pPr>
              <w:pStyle w:val="TableParagraph"/>
              <w:ind w:left="91" w:right="77"/>
              <w:rPr>
                <w:sz w:val="16"/>
              </w:rPr>
            </w:pPr>
            <w:r>
              <w:rPr>
                <w:sz w:val="16"/>
              </w:rPr>
              <w:t>00246</w:t>
            </w:r>
          </w:p>
        </w:tc>
        <w:tc>
          <w:tcPr>
            <w:tcW w:w="3127" w:type="dxa"/>
            <w:tcBorders>
              <w:top w:val="nil"/>
              <w:left w:val="single" w:sz="6" w:space="0" w:color="000000"/>
              <w:bottom w:val="nil"/>
            </w:tcBorders>
          </w:tcPr>
          <w:p w14:paraId="0A99776B" w14:textId="77777777" w:rsidR="000F3B65" w:rsidRDefault="00C64217">
            <w:pPr>
              <w:pStyle w:val="TableParagraph"/>
              <w:ind w:left="115"/>
              <w:jc w:val="left"/>
              <w:rPr>
                <w:sz w:val="16"/>
              </w:rPr>
            </w:pPr>
            <w:r>
              <w:rPr>
                <w:sz w:val="16"/>
              </w:rPr>
              <w:t>Danger Code</w:t>
            </w:r>
          </w:p>
        </w:tc>
      </w:tr>
      <w:tr w:rsidR="000F3B65" w14:paraId="1D086BA1" w14:textId="77777777">
        <w:trPr>
          <w:trHeight w:val="237"/>
        </w:trPr>
        <w:tc>
          <w:tcPr>
            <w:tcW w:w="523" w:type="dxa"/>
            <w:tcBorders>
              <w:top w:val="nil"/>
              <w:bottom w:val="nil"/>
              <w:right w:val="single" w:sz="6" w:space="0" w:color="000000"/>
            </w:tcBorders>
          </w:tcPr>
          <w:p w14:paraId="21F115D1" w14:textId="77777777" w:rsidR="000F3B65" w:rsidRDefault="00C64217">
            <w:pPr>
              <w:pStyle w:val="TableParagraph"/>
              <w:ind w:left="83" w:right="81"/>
              <w:rPr>
                <w:sz w:val="16"/>
              </w:rPr>
            </w:pPr>
            <w:r>
              <w:rPr>
                <w:sz w:val="16"/>
              </w:rPr>
              <w:t>13</w:t>
            </w:r>
          </w:p>
        </w:tc>
        <w:tc>
          <w:tcPr>
            <w:tcW w:w="516" w:type="dxa"/>
            <w:tcBorders>
              <w:top w:val="nil"/>
              <w:left w:val="single" w:sz="6" w:space="0" w:color="000000"/>
              <w:bottom w:val="nil"/>
              <w:right w:val="single" w:sz="6" w:space="0" w:color="000000"/>
            </w:tcBorders>
          </w:tcPr>
          <w:p w14:paraId="38DEA79A" w14:textId="77777777" w:rsidR="000F3B65" w:rsidRDefault="00C64217">
            <w:pPr>
              <w:pStyle w:val="TableParagraph"/>
              <w:ind w:left="92" w:right="83"/>
              <w:rPr>
                <w:sz w:val="16"/>
              </w:rPr>
            </w:pPr>
            <w:r>
              <w:rPr>
                <w:sz w:val="16"/>
              </w:rPr>
              <w:t>300</w:t>
            </w:r>
          </w:p>
        </w:tc>
        <w:tc>
          <w:tcPr>
            <w:tcW w:w="566" w:type="dxa"/>
            <w:tcBorders>
              <w:top w:val="nil"/>
              <w:left w:val="single" w:sz="6" w:space="0" w:color="000000"/>
              <w:bottom w:val="nil"/>
              <w:right w:val="single" w:sz="6" w:space="0" w:color="000000"/>
            </w:tcBorders>
          </w:tcPr>
          <w:p w14:paraId="50D08D05" w14:textId="77777777" w:rsidR="000F3B65" w:rsidRDefault="00C64217">
            <w:pPr>
              <w:pStyle w:val="TableParagraph"/>
              <w:ind w:left="85" w:right="81"/>
              <w:rPr>
                <w:sz w:val="16"/>
              </w:rPr>
            </w:pPr>
            <w:r>
              <w:rPr>
                <w:sz w:val="16"/>
              </w:rPr>
              <w:t>ST</w:t>
            </w:r>
          </w:p>
        </w:tc>
        <w:tc>
          <w:tcPr>
            <w:tcW w:w="710" w:type="dxa"/>
            <w:tcBorders>
              <w:top w:val="nil"/>
              <w:left w:val="single" w:sz="6" w:space="0" w:color="000000"/>
              <w:bottom w:val="nil"/>
              <w:right w:val="single" w:sz="6" w:space="0" w:color="000000"/>
            </w:tcBorders>
          </w:tcPr>
          <w:p w14:paraId="6BBEDCFE"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430F6DC"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57B0FB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D15D4DD" w14:textId="77777777" w:rsidR="000F3B65" w:rsidRDefault="00C64217">
            <w:pPr>
              <w:pStyle w:val="TableParagraph"/>
              <w:ind w:left="91" w:right="77"/>
              <w:rPr>
                <w:sz w:val="16"/>
              </w:rPr>
            </w:pPr>
            <w:r>
              <w:rPr>
                <w:sz w:val="16"/>
              </w:rPr>
              <w:t>00247</w:t>
            </w:r>
          </w:p>
        </w:tc>
        <w:tc>
          <w:tcPr>
            <w:tcW w:w="3127" w:type="dxa"/>
            <w:tcBorders>
              <w:top w:val="nil"/>
              <w:left w:val="single" w:sz="6" w:space="0" w:color="000000"/>
              <w:bottom w:val="nil"/>
            </w:tcBorders>
          </w:tcPr>
          <w:p w14:paraId="5993FAC6" w14:textId="77777777" w:rsidR="000F3B65" w:rsidRDefault="00C64217">
            <w:pPr>
              <w:pStyle w:val="TableParagraph"/>
              <w:ind w:left="115"/>
              <w:jc w:val="left"/>
              <w:rPr>
                <w:sz w:val="16"/>
              </w:rPr>
            </w:pPr>
            <w:r>
              <w:rPr>
                <w:sz w:val="16"/>
              </w:rPr>
              <w:t>Relevant Clinical Information</w:t>
            </w:r>
          </w:p>
        </w:tc>
      </w:tr>
      <w:tr w:rsidR="000F3B65" w14:paraId="4098A5C8" w14:textId="77777777">
        <w:trPr>
          <w:trHeight w:val="237"/>
        </w:trPr>
        <w:tc>
          <w:tcPr>
            <w:tcW w:w="523" w:type="dxa"/>
            <w:tcBorders>
              <w:top w:val="nil"/>
              <w:bottom w:val="nil"/>
              <w:right w:val="single" w:sz="6" w:space="0" w:color="000000"/>
            </w:tcBorders>
          </w:tcPr>
          <w:p w14:paraId="6715AFF7" w14:textId="77777777" w:rsidR="000F3B65" w:rsidRDefault="00C64217">
            <w:pPr>
              <w:pStyle w:val="TableParagraph"/>
              <w:ind w:left="83" w:right="81"/>
              <w:rPr>
                <w:sz w:val="16"/>
              </w:rPr>
            </w:pPr>
            <w:r>
              <w:rPr>
                <w:sz w:val="16"/>
              </w:rPr>
              <w:t>14</w:t>
            </w:r>
          </w:p>
        </w:tc>
        <w:tc>
          <w:tcPr>
            <w:tcW w:w="516" w:type="dxa"/>
            <w:tcBorders>
              <w:top w:val="nil"/>
              <w:left w:val="single" w:sz="6" w:space="0" w:color="000000"/>
              <w:bottom w:val="nil"/>
              <w:right w:val="single" w:sz="6" w:space="0" w:color="000000"/>
            </w:tcBorders>
          </w:tcPr>
          <w:p w14:paraId="460C8493"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6946E02E"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5F132A50"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7D4B2496"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46C7936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16F2C56" w14:textId="77777777" w:rsidR="000F3B65" w:rsidRDefault="00C64217">
            <w:pPr>
              <w:pStyle w:val="TableParagraph"/>
              <w:ind w:left="91" w:right="77"/>
              <w:rPr>
                <w:sz w:val="16"/>
              </w:rPr>
            </w:pPr>
            <w:r>
              <w:rPr>
                <w:sz w:val="16"/>
              </w:rPr>
              <w:t>00248</w:t>
            </w:r>
          </w:p>
        </w:tc>
        <w:tc>
          <w:tcPr>
            <w:tcW w:w="3127" w:type="dxa"/>
            <w:tcBorders>
              <w:top w:val="nil"/>
              <w:left w:val="single" w:sz="6" w:space="0" w:color="000000"/>
              <w:bottom w:val="nil"/>
            </w:tcBorders>
          </w:tcPr>
          <w:p w14:paraId="5104CF7C" w14:textId="77777777" w:rsidR="000F3B65" w:rsidRDefault="00C64217">
            <w:pPr>
              <w:pStyle w:val="TableParagraph"/>
              <w:ind w:left="115"/>
              <w:jc w:val="left"/>
              <w:rPr>
                <w:sz w:val="16"/>
              </w:rPr>
            </w:pPr>
            <w:r>
              <w:rPr>
                <w:sz w:val="16"/>
              </w:rPr>
              <w:t>Specimen Received Date/Time</w:t>
            </w:r>
          </w:p>
        </w:tc>
      </w:tr>
      <w:tr w:rsidR="000F3B65" w14:paraId="7E4766A7" w14:textId="77777777">
        <w:trPr>
          <w:trHeight w:val="418"/>
        </w:trPr>
        <w:tc>
          <w:tcPr>
            <w:tcW w:w="523" w:type="dxa"/>
            <w:tcBorders>
              <w:top w:val="nil"/>
              <w:bottom w:val="nil"/>
              <w:right w:val="single" w:sz="6" w:space="0" w:color="000000"/>
            </w:tcBorders>
          </w:tcPr>
          <w:p w14:paraId="3B1CCC6A" w14:textId="77777777" w:rsidR="000F3B65" w:rsidRDefault="00C64217">
            <w:pPr>
              <w:pStyle w:val="TableParagraph"/>
              <w:ind w:left="83" w:right="81"/>
              <w:rPr>
                <w:sz w:val="16"/>
              </w:rPr>
            </w:pPr>
            <w:r>
              <w:rPr>
                <w:sz w:val="16"/>
              </w:rPr>
              <w:t>15</w:t>
            </w:r>
          </w:p>
        </w:tc>
        <w:tc>
          <w:tcPr>
            <w:tcW w:w="516" w:type="dxa"/>
            <w:tcBorders>
              <w:top w:val="nil"/>
              <w:left w:val="single" w:sz="6" w:space="0" w:color="000000"/>
              <w:bottom w:val="nil"/>
              <w:right w:val="single" w:sz="6" w:space="0" w:color="000000"/>
            </w:tcBorders>
          </w:tcPr>
          <w:p w14:paraId="5ADAC16B" w14:textId="77777777" w:rsidR="000F3B65" w:rsidRDefault="00C64217">
            <w:pPr>
              <w:pStyle w:val="TableParagraph"/>
              <w:ind w:left="92" w:right="83"/>
              <w:rPr>
                <w:sz w:val="16"/>
              </w:rPr>
            </w:pPr>
            <w:r>
              <w:rPr>
                <w:sz w:val="16"/>
              </w:rPr>
              <w:t>300</w:t>
            </w:r>
          </w:p>
        </w:tc>
        <w:tc>
          <w:tcPr>
            <w:tcW w:w="566" w:type="dxa"/>
            <w:tcBorders>
              <w:top w:val="nil"/>
              <w:left w:val="single" w:sz="6" w:space="0" w:color="000000"/>
              <w:bottom w:val="nil"/>
              <w:right w:val="single" w:sz="6" w:space="0" w:color="000000"/>
            </w:tcBorders>
          </w:tcPr>
          <w:p w14:paraId="153B0795"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149E8D36"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219C1F4B" w14:textId="77777777" w:rsidR="000F3B65" w:rsidRDefault="00C64217">
            <w:pPr>
              <w:pStyle w:val="TableParagraph"/>
              <w:ind w:left="89" w:right="79"/>
              <w:rPr>
                <w:sz w:val="16"/>
              </w:rPr>
            </w:pPr>
            <w:r>
              <w:rPr>
                <w:sz w:val="16"/>
              </w:rPr>
              <w:t>[0..1]</w:t>
            </w:r>
          </w:p>
        </w:tc>
        <w:tc>
          <w:tcPr>
            <w:tcW w:w="628" w:type="dxa"/>
            <w:vMerge w:val="restart"/>
            <w:tcBorders>
              <w:top w:val="nil"/>
              <w:left w:val="single" w:sz="6" w:space="0" w:color="000000"/>
              <w:bottom w:val="nil"/>
              <w:right w:val="single" w:sz="6" w:space="0" w:color="000000"/>
            </w:tcBorders>
          </w:tcPr>
          <w:p w14:paraId="7D694F71" w14:textId="77777777" w:rsidR="000F3B65" w:rsidRDefault="00C64217">
            <w:pPr>
              <w:pStyle w:val="TableParagraph"/>
              <w:spacing w:line="182" w:lineRule="exact"/>
              <w:ind w:left="135"/>
              <w:jc w:val="left"/>
              <w:rPr>
                <w:sz w:val="16"/>
              </w:rPr>
            </w:pPr>
            <w:r>
              <w:rPr>
                <w:sz w:val="16"/>
              </w:rPr>
              <w:t>0070</w:t>
            </w:r>
          </w:p>
          <w:p w14:paraId="4C19A207" w14:textId="77777777" w:rsidR="000F3B65" w:rsidRDefault="00C64217">
            <w:pPr>
              <w:pStyle w:val="TableParagraph"/>
              <w:spacing w:before="0" w:line="180" w:lineRule="exact"/>
              <w:ind w:left="135"/>
              <w:jc w:val="left"/>
              <w:rPr>
                <w:sz w:val="16"/>
              </w:rPr>
            </w:pPr>
            <w:r>
              <w:rPr>
                <w:sz w:val="16"/>
              </w:rPr>
              <w:t>0163</w:t>
            </w:r>
          </w:p>
          <w:p w14:paraId="0E69C9AD" w14:textId="77777777" w:rsidR="000F3B65" w:rsidRDefault="00C64217">
            <w:pPr>
              <w:pStyle w:val="TableParagraph"/>
              <w:spacing w:before="0" w:line="182" w:lineRule="exact"/>
              <w:ind w:left="135"/>
              <w:jc w:val="left"/>
              <w:rPr>
                <w:sz w:val="16"/>
              </w:rPr>
            </w:pPr>
            <w:r>
              <w:rPr>
                <w:sz w:val="16"/>
              </w:rPr>
              <w:t>0369</w:t>
            </w:r>
          </w:p>
        </w:tc>
        <w:tc>
          <w:tcPr>
            <w:tcW w:w="693" w:type="dxa"/>
            <w:tcBorders>
              <w:top w:val="nil"/>
              <w:left w:val="single" w:sz="6" w:space="0" w:color="000000"/>
              <w:bottom w:val="nil"/>
              <w:right w:val="single" w:sz="6" w:space="0" w:color="000000"/>
            </w:tcBorders>
          </w:tcPr>
          <w:p w14:paraId="0B6AB13E" w14:textId="77777777" w:rsidR="000F3B65" w:rsidRDefault="00C64217">
            <w:pPr>
              <w:pStyle w:val="TableParagraph"/>
              <w:ind w:left="91" w:right="77"/>
              <w:rPr>
                <w:sz w:val="16"/>
              </w:rPr>
            </w:pPr>
            <w:r>
              <w:rPr>
                <w:sz w:val="16"/>
              </w:rPr>
              <w:t>00249</w:t>
            </w:r>
          </w:p>
        </w:tc>
        <w:tc>
          <w:tcPr>
            <w:tcW w:w="3127" w:type="dxa"/>
            <w:tcBorders>
              <w:top w:val="nil"/>
              <w:left w:val="single" w:sz="6" w:space="0" w:color="000000"/>
              <w:bottom w:val="nil"/>
            </w:tcBorders>
          </w:tcPr>
          <w:p w14:paraId="171E3E44" w14:textId="77777777" w:rsidR="000F3B65" w:rsidRDefault="00C64217">
            <w:pPr>
              <w:pStyle w:val="TableParagraph"/>
              <w:ind w:left="115"/>
              <w:jc w:val="left"/>
              <w:rPr>
                <w:sz w:val="16"/>
              </w:rPr>
            </w:pPr>
            <w:r>
              <w:rPr>
                <w:sz w:val="16"/>
              </w:rPr>
              <w:t>Specimen Source</w:t>
            </w:r>
          </w:p>
        </w:tc>
      </w:tr>
      <w:tr w:rsidR="000F3B65" w14:paraId="0A949F78" w14:textId="77777777">
        <w:trPr>
          <w:trHeight w:val="418"/>
        </w:trPr>
        <w:tc>
          <w:tcPr>
            <w:tcW w:w="523" w:type="dxa"/>
            <w:tcBorders>
              <w:top w:val="nil"/>
              <w:bottom w:val="nil"/>
              <w:right w:val="single" w:sz="6" w:space="0" w:color="000000"/>
            </w:tcBorders>
          </w:tcPr>
          <w:p w14:paraId="143A1E77" w14:textId="77777777" w:rsidR="000F3B65" w:rsidRDefault="000F3B65">
            <w:pPr>
              <w:pStyle w:val="TableParagraph"/>
              <w:spacing w:before="10"/>
              <w:jc w:val="left"/>
              <w:rPr>
                <w:rFonts w:ascii="Times New Roman"/>
                <w:sz w:val="17"/>
              </w:rPr>
            </w:pPr>
          </w:p>
          <w:p w14:paraId="14AF7035" w14:textId="77777777" w:rsidR="000F3B65" w:rsidRDefault="00C64217">
            <w:pPr>
              <w:pStyle w:val="TableParagraph"/>
              <w:spacing w:before="0"/>
              <w:ind w:left="83" w:right="81"/>
              <w:rPr>
                <w:sz w:val="16"/>
              </w:rPr>
            </w:pPr>
            <w:r>
              <w:rPr>
                <w:sz w:val="16"/>
              </w:rPr>
              <w:t>16</w:t>
            </w:r>
          </w:p>
        </w:tc>
        <w:tc>
          <w:tcPr>
            <w:tcW w:w="516" w:type="dxa"/>
            <w:tcBorders>
              <w:top w:val="nil"/>
              <w:left w:val="single" w:sz="6" w:space="0" w:color="000000"/>
              <w:bottom w:val="nil"/>
              <w:right w:val="single" w:sz="6" w:space="0" w:color="000000"/>
            </w:tcBorders>
          </w:tcPr>
          <w:p w14:paraId="297064D7" w14:textId="77777777" w:rsidR="000F3B65" w:rsidRDefault="000F3B65">
            <w:pPr>
              <w:pStyle w:val="TableParagraph"/>
              <w:spacing w:before="10"/>
              <w:jc w:val="left"/>
              <w:rPr>
                <w:rFonts w:ascii="Times New Roman"/>
                <w:sz w:val="17"/>
              </w:rPr>
            </w:pPr>
          </w:p>
          <w:p w14:paraId="57D95FCD" w14:textId="77777777" w:rsidR="000F3B65" w:rsidRDefault="00C64217">
            <w:pPr>
              <w:pStyle w:val="TableParagraph"/>
              <w:spacing w:before="0"/>
              <w:ind w:left="92" w:right="83"/>
              <w:rPr>
                <w:sz w:val="16"/>
              </w:rPr>
            </w:pPr>
            <w:r>
              <w:rPr>
                <w:sz w:val="16"/>
              </w:rPr>
              <w:t>250</w:t>
            </w:r>
          </w:p>
        </w:tc>
        <w:tc>
          <w:tcPr>
            <w:tcW w:w="566" w:type="dxa"/>
            <w:tcBorders>
              <w:top w:val="nil"/>
              <w:left w:val="single" w:sz="6" w:space="0" w:color="000000"/>
              <w:bottom w:val="nil"/>
              <w:right w:val="single" w:sz="6" w:space="0" w:color="000000"/>
            </w:tcBorders>
          </w:tcPr>
          <w:p w14:paraId="493D1131" w14:textId="77777777" w:rsidR="000F3B65" w:rsidRDefault="000F3B65">
            <w:pPr>
              <w:pStyle w:val="TableParagraph"/>
              <w:spacing w:before="10"/>
              <w:jc w:val="left"/>
              <w:rPr>
                <w:rFonts w:ascii="Times New Roman"/>
                <w:sz w:val="17"/>
              </w:rPr>
            </w:pPr>
          </w:p>
          <w:p w14:paraId="46C956D9" w14:textId="77777777" w:rsidR="000F3B65" w:rsidRDefault="00C64217">
            <w:pPr>
              <w:pStyle w:val="TableParagraph"/>
              <w:spacing w:before="0"/>
              <w:ind w:left="86" w:right="81"/>
              <w:rPr>
                <w:sz w:val="16"/>
              </w:rPr>
            </w:pPr>
            <w:r>
              <w:rPr>
                <w:sz w:val="16"/>
              </w:rPr>
              <w:t>XCN</w:t>
            </w:r>
          </w:p>
        </w:tc>
        <w:tc>
          <w:tcPr>
            <w:tcW w:w="710" w:type="dxa"/>
            <w:tcBorders>
              <w:top w:val="nil"/>
              <w:left w:val="single" w:sz="6" w:space="0" w:color="000000"/>
              <w:bottom w:val="nil"/>
              <w:right w:val="single" w:sz="6" w:space="0" w:color="000000"/>
            </w:tcBorders>
          </w:tcPr>
          <w:p w14:paraId="351598B3" w14:textId="77777777" w:rsidR="000F3B65" w:rsidRDefault="000F3B65">
            <w:pPr>
              <w:pStyle w:val="TableParagraph"/>
              <w:spacing w:before="10"/>
              <w:jc w:val="left"/>
              <w:rPr>
                <w:rFonts w:ascii="Times New Roman"/>
                <w:sz w:val="17"/>
              </w:rPr>
            </w:pPr>
          </w:p>
          <w:p w14:paraId="188FEB03" w14:textId="77777777" w:rsidR="000F3B65" w:rsidRDefault="00C64217">
            <w:pPr>
              <w:pStyle w:val="TableParagraph"/>
              <w:spacing w:before="0"/>
              <w:ind w:left="11"/>
              <w:rPr>
                <w:sz w:val="16"/>
              </w:rPr>
            </w:pPr>
            <w:r>
              <w:rPr>
                <w:sz w:val="16"/>
              </w:rPr>
              <w:t>R</w:t>
            </w:r>
          </w:p>
        </w:tc>
        <w:tc>
          <w:tcPr>
            <w:tcW w:w="1058" w:type="dxa"/>
            <w:tcBorders>
              <w:top w:val="nil"/>
              <w:left w:val="single" w:sz="6" w:space="0" w:color="000000"/>
              <w:bottom w:val="nil"/>
              <w:right w:val="single" w:sz="6" w:space="0" w:color="000000"/>
            </w:tcBorders>
          </w:tcPr>
          <w:p w14:paraId="64379FB7" w14:textId="77777777" w:rsidR="000F3B65" w:rsidRDefault="000F3B65">
            <w:pPr>
              <w:pStyle w:val="TableParagraph"/>
              <w:spacing w:before="10"/>
              <w:jc w:val="left"/>
              <w:rPr>
                <w:rFonts w:ascii="Times New Roman"/>
                <w:sz w:val="17"/>
              </w:rPr>
            </w:pPr>
          </w:p>
          <w:p w14:paraId="44F71037" w14:textId="77777777" w:rsidR="000F3B65" w:rsidRDefault="00C64217">
            <w:pPr>
              <w:pStyle w:val="TableParagraph"/>
              <w:spacing w:before="0"/>
              <w:ind w:left="90" w:right="79"/>
              <w:rPr>
                <w:sz w:val="16"/>
              </w:rPr>
            </w:pPr>
            <w:r>
              <w:rPr>
                <w:sz w:val="16"/>
              </w:rPr>
              <w:t>[1..1]</w:t>
            </w:r>
          </w:p>
        </w:tc>
        <w:tc>
          <w:tcPr>
            <w:tcW w:w="628" w:type="dxa"/>
            <w:vMerge/>
            <w:tcBorders>
              <w:top w:val="nil"/>
              <w:left w:val="single" w:sz="6" w:space="0" w:color="000000"/>
              <w:bottom w:val="nil"/>
              <w:right w:val="single" w:sz="6" w:space="0" w:color="000000"/>
            </w:tcBorders>
          </w:tcPr>
          <w:p w14:paraId="5535D490"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0D287633" w14:textId="77777777" w:rsidR="000F3B65" w:rsidRDefault="000F3B65">
            <w:pPr>
              <w:pStyle w:val="TableParagraph"/>
              <w:spacing w:before="10"/>
              <w:jc w:val="left"/>
              <w:rPr>
                <w:rFonts w:ascii="Times New Roman"/>
                <w:sz w:val="17"/>
              </w:rPr>
            </w:pPr>
          </w:p>
          <w:p w14:paraId="644B4CDB" w14:textId="77777777" w:rsidR="000F3B65" w:rsidRDefault="00C64217">
            <w:pPr>
              <w:pStyle w:val="TableParagraph"/>
              <w:spacing w:before="0"/>
              <w:ind w:left="91" w:right="77"/>
              <w:rPr>
                <w:sz w:val="16"/>
              </w:rPr>
            </w:pPr>
            <w:r>
              <w:rPr>
                <w:sz w:val="16"/>
              </w:rPr>
              <w:t>00226</w:t>
            </w:r>
          </w:p>
        </w:tc>
        <w:tc>
          <w:tcPr>
            <w:tcW w:w="3127" w:type="dxa"/>
            <w:tcBorders>
              <w:top w:val="nil"/>
              <w:left w:val="single" w:sz="6" w:space="0" w:color="000000"/>
              <w:bottom w:val="nil"/>
            </w:tcBorders>
          </w:tcPr>
          <w:p w14:paraId="37D04E97" w14:textId="77777777" w:rsidR="000F3B65" w:rsidRDefault="000F3B65">
            <w:pPr>
              <w:pStyle w:val="TableParagraph"/>
              <w:spacing w:before="10"/>
              <w:jc w:val="left"/>
              <w:rPr>
                <w:rFonts w:ascii="Times New Roman"/>
                <w:sz w:val="17"/>
              </w:rPr>
            </w:pPr>
          </w:p>
          <w:p w14:paraId="4D63D950" w14:textId="77777777" w:rsidR="000F3B65" w:rsidRDefault="00C64217">
            <w:pPr>
              <w:pStyle w:val="TableParagraph"/>
              <w:spacing w:before="0"/>
              <w:ind w:left="115"/>
              <w:jc w:val="left"/>
              <w:rPr>
                <w:sz w:val="16"/>
              </w:rPr>
            </w:pPr>
            <w:r>
              <w:rPr>
                <w:sz w:val="16"/>
              </w:rPr>
              <w:t>Ordering Provider</w:t>
            </w:r>
          </w:p>
        </w:tc>
      </w:tr>
      <w:tr w:rsidR="000F3B65" w14:paraId="701011D3" w14:textId="77777777">
        <w:trPr>
          <w:trHeight w:val="237"/>
        </w:trPr>
        <w:tc>
          <w:tcPr>
            <w:tcW w:w="523" w:type="dxa"/>
            <w:tcBorders>
              <w:top w:val="nil"/>
              <w:bottom w:val="nil"/>
              <w:right w:val="single" w:sz="6" w:space="0" w:color="000000"/>
            </w:tcBorders>
          </w:tcPr>
          <w:p w14:paraId="02B66410"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2A296666"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114A0D75" w14:textId="77777777" w:rsidR="000F3B65" w:rsidRDefault="00C64217">
            <w:pPr>
              <w:pStyle w:val="TableParagraph"/>
              <w:ind w:left="86" w:right="81"/>
              <w:rPr>
                <w:sz w:val="16"/>
              </w:rPr>
            </w:pPr>
            <w:r>
              <w:rPr>
                <w:sz w:val="16"/>
              </w:rPr>
              <w:t>XTN</w:t>
            </w:r>
          </w:p>
        </w:tc>
        <w:tc>
          <w:tcPr>
            <w:tcW w:w="710" w:type="dxa"/>
            <w:tcBorders>
              <w:top w:val="nil"/>
              <w:left w:val="single" w:sz="6" w:space="0" w:color="000000"/>
              <w:bottom w:val="nil"/>
              <w:right w:val="single" w:sz="6" w:space="0" w:color="000000"/>
            </w:tcBorders>
          </w:tcPr>
          <w:p w14:paraId="60F30709"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6661D3B0" w14:textId="77777777" w:rsidR="000F3B65" w:rsidRDefault="00C64217">
            <w:pPr>
              <w:pStyle w:val="TableParagraph"/>
              <w:ind w:left="90" w:right="79"/>
              <w:rPr>
                <w:sz w:val="16"/>
              </w:rPr>
            </w:pPr>
            <w:r>
              <w:rPr>
                <w:sz w:val="16"/>
              </w:rPr>
              <w:t>[0..8]</w:t>
            </w:r>
          </w:p>
        </w:tc>
        <w:tc>
          <w:tcPr>
            <w:tcW w:w="628" w:type="dxa"/>
            <w:tcBorders>
              <w:top w:val="nil"/>
              <w:left w:val="single" w:sz="6" w:space="0" w:color="000000"/>
              <w:bottom w:val="nil"/>
              <w:right w:val="single" w:sz="6" w:space="0" w:color="000000"/>
            </w:tcBorders>
          </w:tcPr>
          <w:p w14:paraId="5202E49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4089D5E" w14:textId="77777777" w:rsidR="000F3B65" w:rsidRDefault="00C64217">
            <w:pPr>
              <w:pStyle w:val="TableParagraph"/>
              <w:ind w:left="92" w:right="77"/>
              <w:rPr>
                <w:sz w:val="16"/>
              </w:rPr>
            </w:pPr>
            <w:r>
              <w:rPr>
                <w:sz w:val="16"/>
              </w:rPr>
              <w:t>00250</w:t>
            </w:r>
          </w:p>
        </w:tc>
        <w:tc>
          <w:tcPr>
            <w:tcW w:w="3127" w:type="dxa"/>
            <w:tcBorders>
              <w:top w:val="nil"/>
              <w:left w:val="single" w:sz="6" w:space="0" w:color="000000"/>
              <w:bottom w:val="nil"/>
            </w:tcBorders>
          </w:tcPr>
          <w:p w14:paraId="698A0C8B" w14:textId="77777777" w:rsidR="000F3B65" w:rsidRDefault="00C64217">
            <w:pPr>
              <w:pStyle w:val="TableParagraph"/>
              <w:ind w:left="115"/>
              <w:jc w:val="left"/>
              <w:rPr>
                <w:sz w:val="16"/>
              </w:rPr>
            </w:pPr>
            <w:r>
              <w:rPr>
                <w:sz w:val="16"/>
              </w:rPr>
              <w:t>Order Callback Phone Number</w:t>
            </w:r>
          </w:p>
        </w:tc>
      </w:tr>
      <w:tr w:rsidR="000F3B65" w14:paraId="5C43AA0E" w14:textId="77777777">
        <w:trPr>
          <w:trHeight w:val="237"/>
        </w:trPr>
        <w:tc>
          <w:tcPr>
            <w:tcW w:w="523" w:type="dxa"/>
            <w:tcBorders>
              <w:top w:val="nil"/>
              <w:bottom w:val="nil"/>
              <w:right w:val="single" w:sz="6" w:space="0" w:color="000000"/>
            </w:tcBorders>
          </w:tcPr>
          <w:p w14:paraId="3388C9FC" w14:textId="77777777" w:rsidR="000F3B65" w:rsidRDefault="00C64217">
            <w:pPr>
              <w:pStyle w:val="TableParagraph"/>
              <w:ind w:left="83" w:right="81"/>
              <w:rPr>
                <w:sz w:val="16"/>
              </w:rPr>
            </w:pPr>
            <w:r>
              <w:rPr>
                <w:sz w:val="16"/>
              </w:rPr>
              <w:t>18</w:t>
            </w:r>
          </w:p>
        </w:tc>
        <w:tc>
          <w:tcPr>
            <w:tcW w:w="516" w:type="dxa"/>
            <w:tcBorders>
              <w:top w:val="nil"/>
              <w:left w:val="single" w:sz="6" w:space="0" w:color="000000"/>
              <w:bottom w:val="nil"/>
              <w:right w:val="single" w:sz="6" w:space="0" w:color="000000"/>
            </w:tcBorders>
          </w:tcPr>
          <w:p w14:paraId="21B9859E" w14:textId="77777777" w:rsidR="000F3B65" w:rsidRDefault="00C64217">
            <w:pPr>
              <w:pStyle w:val="TableParagraph"/>
              <w:ind w:left="90" w:right="83"/>
              <w:rPr>
                <w:sz w:val="16"/>
              </w:rPr>
            </w:pPr>
            <w:r>
              <w:rPr>
                <w:sz w:val="16"/>
              </w:rPr>
              <w:t>60</w:t>
            </w:r>
          </w:p>
        </w:tc>
        <w:tc>
          <w:tcPr>
            <w:tcW w:w="566" w:type="dxa"/>
            <w:tcBorders>
              <w:top w:val="nil"/>
              <w:left w:val="single" w:sz="6" w:space="0" w:color="000000"/>
              <w:bottom w:val="nil"/>
              <w:right w:val="single" w:sz="6" w:space="0" w:color="000000"/>
            </w:tcBorders>
          </w:tcPr>
          <w:p w14:paraId="6547B34C" w14:textId="77777777" w:rsidR="000F3B65" w:rsidRDefault="00C64217">
            <w:pPr>
              <w:pStyle w:val="TableParagraph"/>
              <w:ind w:left="86" w:right="81"/>
              <w:rPr>
                <w:sz w:val="16"/>
              </w:rPr>
            </w:pPr>
            <w:r>
              <w:rPr>
                <w:sz w:val="16"/>
              </w:rPr>
              <w:t>ST</w:t>
            </w:r>
          </w:p>
        </w:tc>
        <w:tc>
          <w:tcPr>
            <w:tcW w:w="710" w:type="dxa"/>
            <w:tcBorders>
              <w:top w:val="nil"/>
              <w:left w:val="single" w:sz="6" w:space="0" w:color="000000"/>
              <w:bottom w:val="nil"/>
              <w:right w:val="single" w:sz="6" w:space="0" w:color="000000"/>
            </w:tcBorders>
          </w:tcPr>
          <w:p w14:paraId="0AB64D98" w14:textId="77777777" w:rsidR="000F3B65" w:rsidRDefault="00C64217">
            <w:pPr>
              <w:pStyle w:val="TableParagraph"/>
              <w:ind w:left="12"/>
              <w:rPr>
                <w:sz w:val="16"/>
              </w:rPr>
            </w:pPr>
            <w:r>
              <w:rPr>
                <w:sz w:val="16"/>
              </w:rPr>
              <w:t>R</w:t>
            </w:r>
          </w:p>
        </w:tc>
        <w:tc>
          <w:tcPr>
            <w:tcW w:w="1058" w:type="dxa"/>
            <w:tcBorders>
              <w:top w:val="nil"/>
              <w:left w:val="single" w:sz="6" w:space="0" w:color="000000"/>
              <w:bottom w:val="nil"/>
              <w:right w:val="single" w:sz="6" w:space="0" w:color="000000"/>
            </w:tcBorders>
          </w:tcPr>
          <w:p w14:paraId="0ECB71AD"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2DD4A8D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25DA295" w14:textId="77777777" w:rsidR="000F3B65" w:rsidRDefault="00C64217">
            <w:pPr>
              <w:pStyle w:val="TableParagraph"/>
              <w:ind w:left="92" w:right="77"/>
              <w:rPr>
                <w:sz w:val="16"/>
              </w:rPr>
            </w:pPr>
            <w:r>
              <w:rPr>
                <w:sz w:val="16"/>
              </w:rPr>
              <w:t>00251</w:t>
            </w:r>
          </w:p>
        </w:tc>
        <w:tc>
          <w:tcPr>
            <w:tcW w:w="3127" w:type="dxa"/>
            <w:tcBorders>
              <w:top w:val="nil"/>
              <w:left w:val="single" w:sz="6" w:space="0" w:color="000000"/>
              <w:bottom w:val="nil"/>
            </w:tcBorders>
          </w:tcPr>
          <w:p w14:paraId="6D331899" w14:textId="77777777" w:rsidR="000F3B65" w:rsidRDefault="00C64217">
            <w:pPr>
              <w:pStyle w:val="TableParagraph"/>
              <w:ind w:left="115"/>
              <w:jc w:val="left"/>
              <w:rPr>
                <w:sz w:val="16"/>
              </w:rPr>
            </w:pPr>
            <w:r>
              <w:rPr>
                <w:sz w:val="16"/>
              </w:rPr>
              <w:t>Placer Field 1</w:t>
            </w:r>
          </w:p>
        </w:tc>
      </w:tr>
      <w:tr w:rsidR="000F3B65" w14:paraId="18E926EC" w14:textId="77777777">
        <w:trPr>
          <w:trHeight w:val="237"/>
        </w:trPr>
        <w:tc>
          <w:tcPr>
            <w:tcW w:w="523" w:type="dxa"/>
            <w:tcBorders>
              <w:top w:val="nil"/>
              <w:bottom w:val="nil"/>
              <w:right w:val="single" w:sz="6" w:space="0" w:color="000000"/>
            </w:tcBorders>
          </w:tcPr>
          <w:p w14:paraId="2ADFBA52" w14:textId="77777777" w:rsidR="000F3B65" w:rsidRDefault="00C64217">
            <w:pPr>
              <w:pStyle w:val="TableParagraph"/>
              <w:ind w:left="83" w:right="81"/>
              <w:rPr>
                <w:sz w:val="16"/>
              </w:rPr>
            </w:pPr>
            <w:r>
              <w:rPr>
                <w:sz w:val="16"/>
              </w:rPr>
              <w:t>19</w:t>
            </w:r>
          </w:p>
        </w:tc>
        <w:tc>
          <w:tcPr>
            <w:tcW w:w="516" w:type="dxa"/>
            <w:tcBorders>
              <w:top w:val="nil"/>
              <w:left w:val="single" w:sz="6" w:space="0" w:color="000000"/>
              <w:bottom w:val="nil"/>
              <w:right w:val="single" w:sz="6" w:space="0" w:color="000000"/>
            </w:tcBorders>
          </w:tcPr>
          <w:p w14:paraId="63FBB075" w14:textId="77777777" w:rsidR="000F3B65" w:rsidRDefault="00C64217">
            <w:pPr>
              <w:pStyle w:val="TableParagraph"/>
              <w:ind w:left="90" w:right="83"/>
              <w:rPr>
                <w:sz w:val="16"/>
              </w:rPr>
            </w:pPr>
            <w:r>
              <w:rPr>
                <w:sz w:val="16"/>
              </w:rPr>
              <w:t>60</w:t>
            </w:r>
          </w:p>
        </w:tc>
        <w:tc>
          <w:tcPr>
            <w:tcW w:w="566" w:type="dxa"/>
            <w:tcBorders>
              <w:top w:val="nil"/>
              <w:left w:val="single" w:sz="6" w:space="0" w:color="000000"/>
              <w:bottom w:val="nil"/>
              <w:right w:val="single" w:sz="6" w:space="0" w:color="000000"/>
            </w:tcBorders>
          </w:tcPr>
          <w:p w14:paraId="49AD5C15" w14:textId="77777777" w:rsidR="000F3B65" w:rsidRDefault="00C64217">
            <w:pPr>
              <w:pStyle w:val="TableParagraph"/>
              <w:ind w:left="86" w:right="81"/>
              <w:rPr>
                <w:sz w:val="16"/>
              </w:rPr>
            </w:pPr>
            <w:r>
              <w:rPr>
                <w:sz w:val="16"/>
              </w:rPr>
              <w:t>ST</w:t>
            </w:r>
          </w:p>
        </w:tc>
        <w:tc>
          <w:tcPr>
            <w:tcW w:w="710" w:type="dxa"/>
            <w:tcBorders>
              <w:top w:val="nil"/>
              <w:left w:val="single" w:sz="6" w:space="0" w:color="000000"/>
              <w:bottom w:val="nil"/>
              <w:right w:val="single" w:sz="6" w:space="0" w:color="000000"/>
            </w:tcBorders>
          </w:tcPr>
          <w:p w14:paraId="1AB27AD5" w14:textId="77777777" w:rsidR="000F3B65" w:rsidRDefault="00C64217">
            <w:pPr>
              <w:pStyle w:val="TableParagraph"/>
              <w:ind w:left="12"/>
              <w:rPr>
                <w:sz w:val="16"/>
              </w:rPr>
            </w:pPr>
            <w:r>
              <w:rPr>
                <w:sz w:val="16"/>
              </w:rPr>
              <w:t>R</w:t>
            </w:r>
          </w:p>
        </w:tc>
        <w:tc>
          <w:tcPr>
            <w:tcW w:w="1058" w:type="dxa"/>
            <w:tcBorders>
              <w:top w:val="nil"/>
              <w:left w:val="single" w:sz="6" w:space="0" w:color="000000"/>
              <w:bottom w:val="nil"/>
              <w:right w:val="single" w:sz="6" w:space="0" w:color="000000"/>
            </w:tcBorders>
          </w:tcPr>
          <w:p w14:paraId="4C1EF1C1"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5A2D51A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7A34E84" w14:textId="77777777" w:rsidR="000F3B65" w:rsidRDefault="00C64217">
            <w:pPr>
              <w:pStyle w:val="TableParagraph"/>
              <w:ind w:left="92" w:right="77"/>
              <w:rPr>
                <w:sz w:val="16"/>
              </w:rPr>
            </w:pPr>
            <w:r>
              <w:rPr>
                <w:sz w:val="16"/>
              </w:rPr>
              <w:t>00252</w:t>
            </w:r>
          </w:p>
        </w:tc>
        <w:tc>
          <w:tcPr>
            <w:tcW w:w="3127" w:type="dxa"/>
            <w:tcBorders>
              <w:top w:val="nil"/>
              <w:left w:val="single" w:sz="6" w:space="0" w:color="000000"/>
              <w:bottom w:val="nil"/>
            </w:tcBorders>
          </w:tcPr>
          <w:p w14:paraId="6F07CA4F" w14:textId="77777777" w:rsidR="000F3B65" w:rsidRDefault="00C64217">
            <w:pPr>
              <w:pStyle w:val="TableParagraph"/>
              <w:ind w:left="115"/>
              <w:jc w:val="left"/>
              <w:rPr>
                <w:sz w:val="16"/>
              </w:rPr>
            </w:pPr>
            <w:r>
              <w:rPr>
                <w:sz w:val="16"/>
              </w:rPr>
              <w:t>Placer Field 2</w:t>
            </w:r>
          </w:p>
        </w:tc>
      </w:tr>
      <w:tr w:rsidR="000F3B65" w14:paraId="5A42792B" w14:textId="77777777">
        <w:trPr>
          <w:trHeight w:val="237"/>
        </w:trPr>
        <w:tc>
          <w:tcPr>
            <w:tcW w:w="523" w:type="dxa"/>
            <w:tcBorders>
              <w:top w:val="nil"/>
              <w:bottom w:val="nil"/>
              <w:right w:val="single" w:sz="6" w:space="0" w:color="000000"/>
            </w:tcBorders>
          </w:tcPr>
          <w:p w14:paraId="4386E6B4" w14:textId="77777777" w:rsidR="000F3B65" w:rsidRDefault="00C64217">
            <w:pPr>
              <w:pStyle w:val="TableParagraph"/>
              <w:ind w:left="83" w:right="81"/>
              <w:rPr>
                <w:sz w:val="16"/>
              </w:rPr>
            </w:pPr>
            <w:r>
              <w:rPr>
                <w:sz w:val="16"/>
              </w:rPr>
              <w:t>20</w:t>
            </w:r>
          </w:p>
        </w:tc>
        <w:tc>
          <w:tcPr>
            <w:tcW w:w="516" w:type="dxa"/>
            <w:tcBorders>
              <w:top w:val="nil"/>
              <w:left w:val="single" w:sz="6" w:space="0" w:color="000000"/>
              <w:bottom w:val="nil"/>
              <w:right w:val="single" w:sz="6" w:space="0" w:color="000000"/>
            </w:tcBorders>
          </w:tcPr>
          <w:p w14:paraId="294D5F5C" w14:textId="77777777" w:rsidR="000F3B65" w:rsidRDefault="00C64217">
            <w:pPr>
              <w:pStyle w:val="TableParagraph"/>
              <w:ind w:left="91" w:right="83"/>
              <w:rPr>
                <w:sz w:val="16"/>
              </w:rPr>
            </w:pPr>
            <w:r>
              <w:rPr>
                <w:sz w:val="16"/>
              </w:rPr>
              <w:t>60</w:t>
            </w:r>
          </w:p>
        </w:tc>
        <w:tc>
          <w:tcPr>
            <w:tcW w:w="566" w:type="dxa"/>
            <w:tcBorders>
              <w:top w:val="nil"/>
              <w:left w:val="single" w:sz="6" w:space="0" w:color="000000"/>
              <w:bottom w:val="nil"/>
              <w:right w:val="single" w:sz="6" w:space="0" w:color="000000"/>
            </w:tcBorders>
          </w:tcPr>
          <w:p w14:paraId="18500957" w14:textId="77777777" w:rsidR="000F3B65" w:rsidRDefault="00C64217">
            <w:pPr>
              <w:pStyle w:val="TableParagraph"/>
              <w:ind w:left="87" w:right="81"/>
              <w:rPr>
                <w:sz w:val="16"/>
              </w:rPr>
            </w:pPr>
            <w:r>
              <w:rPr>
                <w:sz w:val="16"/>
              </w:rPr>
              <w:t>ST</w:t>
            </w:r>
          </w:p>
        </w:tc>
        <w:tc>
          <w:tcPr>
            <w:tcW w:w="710" w:type="dxa"/>
            <w:tcBorders>
              <w:top w:val="nil"/>
              <w:left w:val="single" w:sz="6" w:space="0" w:color="000000"/>
              <w:bottom w:val="nil"/>
              <w:right w:val="single" w:sz="6" w:space="0" w:color="000000"/>
            </w:tcBorders>
          </w:tcPr>
          <w:p w14:paraId="51831BEE" w14:textId="77777777" w:rsidR="000F3B65" w:rsidRDefault="00C64217">
            <w:pPr>
              <w:pStyle w:val="TableParagraph"/>
              <w:ind w:left="14"/>
              <w:rPr>
                <w:sz w:val="16"/>
              </w:rPr>
            </w:pPr>
            <w:r>
              <w:rPr>
                <w:sz w:val="16"/>
              </w:rPr>
              <w:t>X</w:t>
            </w:r>
          </w:p>
        </w:tc>
        <w:tc>
          <w:tcPr>
            <w:tcW w:w="1058" w:type="dxa"/>
            <w:tcBorders>
              <w:top w:val="nil"/>
              <w:left w:val="single" w:sz="6" w:space="0" w:color="000000"/>
              <w:bottom w:val="nil"/>
              <w:right w:val="single" w:sz="6" w:space="0" w:color="000000"/>
            </w:tcBorders>
          </w:tcPr>
          <w:p w14:paraId="2DD364AF" w14:textId="77777777" w:rsidR="000F3B65" w:rsidRDefault="00C64217">
            <w:pPr>
              <w:pStyle w:val="TableParagraph"/>
              <w:ind w:left="91" w:right="79"/>
              <w:rPr>
                <w:sz w:val="16"/>
              </w:rPr>
            </w:pPr>
            <w:r>
              <w:rPr>
                <w:sz w:val="16"/>
              </w:rPr>
              <w:t>[0..0]</w:t>
            </w:r>
          </w:p>
        </w:tc>
        <w:tc>
          <w:tcPr>
            <w:tcW w:w="628" w:type="dxa"/>
            <w:tcBorders>
              <w:top w:val="nil"/>
              <w:left w:val="single" w:sz="6" w:space="0" w:color="000000"/>
              <w:bottom w:val="nil"/>
              <w:right w:val="single" w:sz="6" w:space="0" w:color="000000"/>
            </w:tcBorders>
          </w:tcPr>
          <w:p w14:paraId="21CA64A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C83C3F6" w14:textId="77777777" w:rsidR="000F3B65" w:rsidRDefault="00C64217">
            <w:pPr>
              <w:pStyle w:val="TableParagraph"/>
              <w:ind w:left="94" w:right="77"/>
              <w:rPr>
                <w:sz w:val="16"/>
              </w:rPr>
            </w:pPr>
            <w:r>
              <w:rPr>
                <w:sz w:val="16"/>
              </w:rPr>
              <w:t>00253</w:t>
            </w:r>
          </w:p>
        </w:tc>
        <w:tc>
          <w:tcPr>
            <w:tcW w:w="3127" w:type="dxa"/>
            <w:tcBorders>
              <w:top w:val="nil"/>
              <w:left w:val="single" w:sz="6" w:space="0" w:color="000000"/>
              <w:bottom w:val="nil"/>
            </w:tcBorders>
          </w:tcPr>
          <w:p w14:paraId="1601B326" w14:textId="77777777" w:rsidR="000F3B65" w:rsidRDefault="00C64217">
            <w:pPr>
              <w:pStyle w:val="TableParagraph"/>
              <w:ind w:left="117"/>
              <w:jc w:val="left"/>
              <w:rPr>
                <w:sz w:val="16"/>
              </w:rPr>
            </w:pPr>
            <w:r>
              <w:rPr>
                <w:sz w:val="16"/>
              </w:rPr>
              <w:t>Filler Field 1</w:t>
            </w:r>
          </w:p>
        </w:tc>
      </w:tr>
      <w:tr w:rsidR="000F3B65" w14:paraId="3435F602" w14:textId="77777777">
        <w:trPr>
          <w:trHeight w:val="241"/>
        </w:trPr>
        <w:tc>
          <w:tcPr>
            <w:tcW w:w="523" w:type="dxa"/>
            <w:tcBorders>
              <w:top w:val="nil"/>
              <w:right w:val="single" w:sz="6" w:space="0" w:color="000000"/>
            </w:tcBorders>
          </w:tcPr>
          <w:p w14:paraId="432F4196" w14:textId="77777777" w:rsidR="000F3B65" w:rsidRDefault="00C64217">
            <w:pPr>
              <w:pStyle w:val="TableParagraph"/>
              <w:ind w:left="83" w:right="81"/>
              <w:rPr>
                <w:sz w:val="16"/>
              </w:rPr>
            </w:pPr>
            <w:r>
              <w:rPr>
                <w:sz w:val="16"/>
              </w:rPr>
              <w:t>21</w:t>
            </w:r>
          </w:p>
        </w:tc>
        <w:tc>
          <w:tcPr>
            <w:tcW w:w="516" w:type="dxa"/>
            <w:tcBorders>
              <w:top w:val="nil"/>
              <w:left w:val="single" w:sz="6" w:space="0" w:color="000000"/>
              <w:right w:val="single" w:sz="6" w:space="0" w:color="000000"/>
            </w:tcBorders>
          </w:tcPr>
          <w:p w14:paraId="06F3DE9A" w14:textId="77777777" w:rsidR="000F3B65" w:rsidRDefault="00C64217">
            <w:pPr>
              <w:pStyle w:val="TableParagraph"/>
              <w:ind w:left="91" w:right="83"/>
              <w:rPr>
                <w:sz w:val="16"/>
              </w:rPr>
            </w:pPr>
            <w:r>
              <w:rPr>
                <w:sz w:val="16"/>
              </w:rPr>
              <w:t>60</w:t>
            </w:r>
          </w:p>
        </w:tc>
        <w:tc>
          <w:tcPr>
            <w:tcW w:w="566" w:type="dxa"/>
            <w:tcBorders>
              <w:top w:val="nil"/>
              <w:left w:val="single" w:sz="6" w:space="0" w:color="000000"/>
              <w:right w:val="single" w:sz="6" w:space="0" w:color="000000"/>
            </w:tcBorders>
          </w:tcPr>
          <w:p w14:paraId="54AF7BE2" w14:textId="77777777" w:rsidR="000F3B65" w:rsidRDefault="00C64217">
            <w:pPr>
              <w:pStyle w:val="TableParagraph"/>
              <w:ind w:left="87" w:right="81"/>
              <w:rPr>
                <w:sz w:val="16"/>
              </w:rPr>
            </w:pPr>
            <w:r>
              <w:rPr>
                <w:sz w:val="16"/>
              </w:rPr>
              <w:t>ST</w:t>
            </w:r>
          </w:p>
        </w:tc>
        <w:tc>
          <w:tcPr>
            <w:tcW w:w="710" w:type="dxa"/>
            <w:tcBorders>
              <w:top w:val="nil"/>
              <w:left w:val="single" w:sz="6" w:space="0" w:color="000000"/>
              <w:right w:val="single" w:sz="6" w:space="0" w:color="000000"/>
            </w:tcBorders>
          </w:tcPr>
          <w:p w14:paraId="6B3060F2" w14:textId="77777777" w:rsidR="000F3B65" w:rsidRDefault="00C64217">
            <w:pPr>
              <w:pStyle w:val="TableParagraph"/>
              <w:ind w:left="13"/>
              <w:rPr>
                <w:sz w:val="16"/>
              </w:rPr>
            </w:pPr>
            <w:r>
              <w:rPr>
                <w:sz w:val="16"/>
              </w:rPr>
              <w:t>R</w:t>
            </w:r>
          </w:p>
        </w:tc>
        <w:tc>
          <w:tcPr>
            <w:tcW w:w="1058" w:type="dxa"/>
            <w:tcBorders>
              <w:top w:val="nil"/>
              <w:left w:val="single" w:sz="6" w:space="0" w:color="000000"/>
              <w:right w:val="single" w:sz="6" w:space="0" w:color="000000"/>
            </w:tcBorders>
          </w:tcPr>
          <w:p w14:paraId="3A040792" w14:textId="77777777" w:rsidR="000F3B65" w:rsidRDefault="00C64217">
            <w:pPr>
              <w:pStyle w:val="TableParagraph"/>
              <w:ind w:left="92" w:right="79"/>
              <w:rPr>
                <w:sz w:val="16"/>
              </w:rPr>
            </w:pPr>
            <w:r>
              <w:rPr>
                <w:sz w:val="16"/>
              </w:rPr>
              <w:t>[1..1]</w:t>
            </w:r>
          </w:p>
        </w:tc>
        <w:tc>
          <w:tcPr>
            <w:tcW w:w="628" w:type="dxa"/>
            <w:tcBorders>
              <w:top w:val="nil"/>
              <w:left w:val="single" w:sz="6" w:space="0" w:color="000000"/>
              <w:right w:val="single" w:sz="6" w:space="0" w:color="000000"/>
            </w:tcBorders>
          </w:tcPr>
          <w:p w14:paraId="47A335F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5B5B35D3" w14:textId="77777777" w:rsidR="000F3B65" w:rsidRDefault="00C64217">
            <w:pPr>
              <w:pStyle w:val="TableParagraph"/>
              <w:ind w:left="94" w:right="77"/>
              <w:rPr>
                <w:sz w:val="16"/>
              </w:rPr>
            </w:pPr>
            <w:r>
              <w:rPr>
                <w:sz w:val="16"/>
              </w:rPr>
              <w:t>00254</w:t>
            </w:r>
          </w:p>
        </w:tc>
        <w:tc>
          <w:tcPr>
            <w:tcW w:w="3127" w:type="dxa"/>
            <w:tcBorders>
              <w:top w:val="nil"/>
              <w:left w:val="single" w:sz="6" w:space="0" w:color="000000"/>
            </w:tcBorders>
          </w:tcPr>
          <w:p w14:paraId="552CD6B6" w14:textId="77777777" w:rsidR="000F3B65" w:rsidRDefault="00C64217">
            <w:pPr>
              <w:pStyle w:val="TableParagraph"/>
              <w:ind w:left="117"/>
              <w:jc w:val="left"/>
              <w:rPr>
                <w:sz w:val="16"/>
              </w:rPr>
            </w:pPr>
            <w:r>
              <w:rPr>
                <w:sz w:val="16"/>
              </w:rPr>
              <w:t>Filler Field 2</w:t>
            </w:r>
          </w:p>
        </w:tc>
      </w:tr>
    </w:tbl>
    <w:p w14:paraId="152B882A" w14:textId="77777777" w:rsidR="000F3B65" w:rsidRDefault="000F3B65">
      <w:pPr>
        <w:rPr>
          <w:sz w:val="16"/>
        </w:rPr>
        <w:sectPr w:rsidR="000F3B65">
          <w:pgSz w:w="12240" w:h="15840"/>
          <w:pgMar w:top="1340" w:right="1460" w:bottom="1060" w:left="1460" w:header="724" w:footer="868" w:gutter="0"/>
          <w:cols w:space="720"/>
        </w:sectPr>
      </w:pPr>
    </w:p>
    <w:p w14:paraId="42137A24" w14:textId="77777777" w:rsidR="000F3B65" w:rsidRDefault="000F3B65">
      <w:pPr>
        <w:pStyle w:val="BodyText"/>
        <w:spacing w:before="10"/>
        <w:rPr>
          <w:sz w:val="28"/>
        </w:rPr>
      </w:pPr>
    </w:p>
    <w:tbl>
      <w:tblPr>
        <w:tblW w:w="0" w:type="auto"/>
        <w:tblInd w:w="7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3127"/>
      </w:tblGrid>
      <w:tr w:rsidR="000F3B65" w14:paraId="26236E8D" w14:textId="77777777">
        <w:trPr>
          <w:trHeight w:val="241"/>
        </w:trPr>
        <w:tc>
          <w:tcPr>
            <w:tcW w:w="523" w:type="dxa"/>
            <w:tcBorders>
              <w:bottom w:val="single" w:sz="6" w:space="0" w:color="000000"/>
              <w:right w:val="single" w:sz="6" w:space="0" w:color="000000"/>
            </w:tcBorders>
            <w:shd w:val="clear" w:color="auto" w:fill="E6E6E6"/>
          </w:tcPr>
          <w:p w14:paraId="00418A7A" w14:textId="77777777" w:rsidR="000F3B65" w:rsidRDefault="00C64217">
            <w:pPr>
              <w:pStyle w:val="TableParagraph"/>
              <w:ind w:left="83" w:right="79"/>
              <w:rPr>
                <w:b/>
                <w:sz w:val="16"/>
              </w:rPr>
            </w:pPr>
            <w:bookmarkStart w:id="257" w:name="_bookmark115"/>
            <w:bookmarkEnd w:id="257"/>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D6A242A"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1BFA41CB"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ABAC536"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A2C98DD"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BF10D82"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29A0090C" w14:textId="77777777" w:rsidR="000F3B65" w:rsidRDefault="00C64217">
            <w:pPr>
              <w:pStyle w:val="TableParagraph"/>
              <w:ind w:left="94" w:right="77"/>
              <w:rPr>
                <w:b/>
                <w:sz w:val="16"/>
              </w:rPr>
            </w:pPr>
            <w:r>
              <w:rPr>
                <w:b/>
                <w:sz w:val="16"/>
              </w:rPr>
              <w:t>Item #</w:t>
            </w:r>
          </w:p>
        </w:tc>
        <w:tc>
          <w:tcPr>
            <w:tcW w:w="3127" w:type="dxa"/>
            <w:tcBorders>
              <w:left w:val="single" w:sz="6" w:space="0" w:color="000000"/>
              <w:bottom w:val="single" w:sz="6" w:space="0" w:color="000000"/>
            </w:tcBorders>
            <w:shd w:val="clear" w:color="auto" w:fill="E6E6E6"/>
          </w:tcPr>
          <w:p w14:paraId="7B87DC82" w14:textId="77777777" w:rsidR="000F3B65" w:rsidRDefault="00C64217">
            <w:pPr>
              <w:pStyle w:val="TableParagraph"/>
              <w:ind w:left="115"/>
              <w:jc w:val="left"/>
              <w:rPr>
                <w:b/>
                <w:sz w:val="16"/>
              </w:rPr>
            </w:pPr>
            <w:r>
              <w:rPr>
                <w:b/>
                <w:sz w:val="16"/>
              </w:rPr>
              <w:t>Element Name</w:t>
            </w:r>
          </w:p>
        </w:tc>
      </w:tr>
      <w:tr w:rsidR="000F3B65" w14:paraId="57A22259" w14:textId="77777777">
        <w:trPr>
          <w:trHeight w:val="221"/>
        </w:trPr>
        <w:tc>
          <w:tcPr>
            <w:tcW w:w="523" w:type="dxa"/>
            <w:tcBorders>
              <w:top w:val="single" w:sz="6" w:space="0" w:color="000000"/>
              <w:bottom w:val="nil"/>
              <w:right w:val="single" w:sz="6" w:space="0" w:color="000000"/>
            </w:tcBorders>
          </w:tcPr>
          <w:p w14:paraId="3854CC7F" w14:textId="77777777" w:rsidR="000F3B65" w:rsidRDefault="00C64217">
            <w:pPr>
              <w:pStyle w:val="TableParagraph"/>
              <w:spacing w:before="8"/>
              <w:ind w:left="83" w:right="81"/>
              <w:rPr>
                <w:sz w:val="16"/>
              </w:rPr>
            </w:pPr>
            <w:r>
              <w:rPr>
                <w:sz w:val="16"/>
              </w:rPr>
              <w:t>22</w:t>
            </w:r>
          </w:p>
        </w:tc>
        <w:tc>
          <w:tcPr>
            <w:tcW w:w="516" w:type="dxa"/>
            <w:tcBorders>
              <w:top w:val="single" w:sz="6" w:space="0" w:color="000000"/>
              <w:left w:val="single" w:sz="6" w:space="0" w:color="000000"/>
              <w:bottom w:val="nil"/>
              <w:right w:val="single" w:sz="6" w:space="0" w:color="000000"/>
            </w:tcBorders>
          </w:tcPr>
          <w:p w14:paraId="28360399" w14:textId="77777777" w:rsidR="000F3B65" w:rsidRDefault="00C64217">
            <w:pPr>
              <w:pStyle w:val="TableParagraph"/>
              <w:spacing w:before="8"/>
              <w:ind w:left="90" w:right="83"/>
              <w:rPr>
                <w:sz w:val="16"/>
              </w:rPr>
            </w:pPr>
            <w:r>
              <w:rPr>
                <w:sz w:val="16"/>
              </w:rPr>
              <w:t>26</w:t>
            </w:r>
          </w:p>
        </w:tc>
        <w:tc>
          <w:tcPr>
            <w:tcW w:w="566" w:type="dxa"/>
            <w:tcBorders>
              <w:top w:val="single" w:sz="6" w:space="0" w:color="000000"/>
              <w:left w:val="single" w:sz="6" w:space="0" w:color="000000"/>
              <w:bottom w:val="nil"/>
              <w:right w:val="single" w:sz="6" w:space="0" w:color="000000"/>
            </w:tcBorders>
          </w:tcPr>
          <w:p w14:paraId="3B34C7CB" w14:textId="77777777" w:rsidR="000F3B65" w:rsidRDefault="00C64217">
            <w:pPr>
              <w:pStyle w:val="TableParagraph"/>
              <w:spacing w:before="8"/>
              <w:ind w:left="84" w:right="81"/>
              <w:rPr>
                <w:sz w:val="16"/>
              </w:rPr>
            </w:pPr>
            <w:r>
              <w:rPr>
                <w:sz w:val="16"/>
              </w:rPr>
              <w:t>TS</w:t>
            </w:r>
          </w:p>
        </w:tc>
        <w:tc>
          <w:tcPr>
            <w:tcW w:w="710" w:type="dxa"/>
            <w:tcBorders>
              <w:top w:val="single" w:sz="6" w:space="0" w:color="000000"/>
              <w:left w:val="single" w:sz="6" w:space="0" w:color="000000"/>
              <w:bottom w:val="nil"/>
              <w:right w:val="single" w:sz="6" w:space="0" w:color="000000"/>
            </w:tcBorders>
          </w:tcPr>
          <w:p w14:paraId="72E18DF6" w14:textId="77777777" w:rsidR="000F3B65" w:rsidRDefault="00C64217">
            <w:pPr>
              <w:pStyle w:val="TableParagraph"/>
              <w:spacing w:before="8"/>
              <w:ind w:left="11"/>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521000B1" w14:textId="77777777" w:rsidR="000F3B65" w:rsidRDefault="00C64217">
            <w:pPr>
              <w:pStyle w:val="TableParagraph"/>
              <w:spacing w:before="8"/>
              <w:ind w:left="88"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4AF7568C" w14:textId="77777777" w:rsidR="000F3B65" w:rsidRDefault="000F3B65">
            <w:pPr>
              <w:pStyle w:val="TableParagraph"/>
              <w:spacing w:before="0"/>
              <w:jc w:val="left"/>
              <w:rPr>
                <w:rFonts w:ascii="Times New Roman"/>
                <w:sz w:val="14"/>
              </w:rPr>
            </w:pPr>
          </w:p>
        </w:tc>
        <w:tc>
          <w:tcPr>
            <w:tcW w:w="693" w:type="dxa"/>
            <w:tcBorders>
              <w:top w:val="single" w:sz="6" w:space="0" w:color="000000"/>
              <w:left w:val="single" w:sz="6" w:space="0" w:color="000000"/>
              <w:bottom w:val="nil"/>
              <w:right w:val="single" w:sz="6" w:space="0" w:color="000000"/>
            </w:tcBorders>
          </w:tcPr>
          <w:p w14:paraId="0DC0274F" w14:textId="77777777" w:rsidR="000F3B65" w:rsidRDefault="00C64217">
            <w:pPr>
              <w:pStyle w:val="TableParagraph"/>
              <w:spacing w:before="8"/>
              <w:ind w:left="90" w:right="77"/>
              <w:rPr>
                <w:sz w:val="16"/>
              </w:rPr>
            </w:pPr>
            <w:r>
              <w:rPr>
                <w:sz w:val="16"/>
              </w:rPr>
              <w:t>00255</w:t>
            </w:r>
          </w:p>
        </w:tc>
        <w:tc>
          <w:tcPr>
            <w:tcW w:w="3127" w:type="dxa"/>
            <w:tcBorders>
              <w:top w:val="single" w:sz="6" w:space="0" w:color="000000"/>
              <w:left w:val="single" w:sz="6" w:space="0" w:color="000000"/>
              <w:bottom w:val="nil"/>
            </w:tcBorders>
          </w:tcPr>
          <w:p w14:paraId="1FB0AB23" w14:textId="77777777" w:rsidR="000F3B65" w:rsidRDefault="00C64217">
            <w:pPr>
              <w:pStyle w:val="TableParagraph"/>
              <w:spacing w:before="8"/>
              <w:ind w:left="114"/>
              <w:jc w:val="left"/>
              <w:rPr>
                <w:sz w:val="16"/>
              </w:rPr>
            </w:pPr>
            <w:r>
              <w:rPr>
                <w:sz w:val="16"/>
              </w:rPr>
              <w:t xml:space="preserve">Results </w:t>
            </w:r>
            <w:proofErr w:type="spellStart"/>
            <w:r>
              <w:rPr>
                <w:sz w:val="16"/>
              </w:rPr>
              <w:t>Rpt</w:t>
            </w:r>
            <w:proofErr w:type="spellEnd"/>
            <w:r>
              <w:rPr>
                <w:sz w:val="16"/>
              </w:rPr>
              <w:t xml:space="preserve">/Status </w:t>
            </w:r>
            <w:proofErr w:type="spellStart"/>
            <w:r>
              <w:rPr>
                <w:sz w:val="16"/>
              </w:rPr>
              <w:t>Chng</w:t>
            </w:r>
            <w:proofErr w:type="spellEnd"/>
            <w:r>
              <w:rPr>
                <w:sz w:val="16"/>
              </w:rPr>
              <w:t xml:space="preserve"> - Date/Time</w:t>
            </w:r>
          </w:p>
        </w:tc>
      </w:tr>
      <w:tr w:rsidR="000F3B65" w14:paraId="2390F6C0" w14:textId="77777777">
        <w:trPr>
          <w:trHeight w:val="238"/>
        </w:trPr>
        <w:tc>
          <w:tcPr>
            <w:tcW w:w="523" w:type="dxa"/>
            <w:tcBorders>
              <w:top w:val="nil"/>
              <w:bottom w:val="nil"/>
              <w:right w:val="single" w:sz="6" w:space="0" w:color="000000"/>
            </w:tcBorders>
          </w:tcPr>
          <w:p w14:paraId="020C98DC" w14:textId="77777777" w:rsidR="000F3B65" w:rsidRDefault="00C64217">
            <w:pPr>
              <w:pStyle w:val="TableParagraph"/>
              <w:ind w:left="83" w:right="81"/>
              <w:rPr>
                <w:sz w:val="16"/>
              </w:rPr>
            </w:pPr>
            <w:r>
              <w:rPr>
                <w:sz w:val="16"/>
              </w:rPr>
              <w:t>23</w:t>
            </w:r>
          </w:p>
        </w:tc>
        <w:tc>
          <w:tcPr>
            <w:tcW w:w="516" w:type="dxa"/>
            <w:tcBorders>
              <w:top w:val="nil"/>
              <w:left w:val="single" w:sz="6" w:space="0" w:color="000000"/>
              <w:bottom w:val="nil"/>
              <w:right w:val="single" w:sz="6" w:space="0" w:color="000000"/>
            </w:tcBorders>
          </w:tcPr>
          <w:p w14:paraId="3850F24F" w14:textId="77777777" w:rsidR="000F3B65" w:rsidRDefault="00C64217">
            <w:pPr>
              <w:pStyle w:val="TableParagraph"/>
              <w:ind w:left="90" w:right="83"/>
              <w:rPr>
                <w:sz w:val="16"/>
              </w:rPr>
            </w:pPr>
            <w:r>
              <w:rPr>
                <w:sz w:val="16"/>
              </w:rPr>
              <w:t>40</w:t>
            </w:r>
          </w:p>
        </w:tc>
        <w:tc>
          <w:tcPr>
            <w:tcW w:w="566" w:type="dxa"/>
            <w:tcBorders>
              <w:top w:val="nil"/>
              <w:left w:val="single" w:sz="6" w:space="0" w:color="000000"/>
              <w:bottom w:val="nil"/>
              <w:right w:val="single" w:sz="6" w:space="0" w:color="000000"/>
            </w:tcBorders>
          </w:tcPr>
          <w:p w14:paraId="146C97FF" w14:textId="77777777" w:rsidR="000F3B65" w:rsidRDefault="00C64217">
            <w:pPr>
              <w:pStyle w:val="TableParagraph"/>
              <w:ind w:left="88" w:right="79"/>
              <w:rPr>
                <w:sz w:val="16"/>
              </w:rPr>
            </w:pPr>
            <w:r>
              <w:rPr>
                <w:sz w:val="16"/>
              </w:rPr>
              <w:t>CM</w:t>
            </w:r>
          </w:p>
        </w:tc>
        <w:tc>
          <w:tcPr>
            <w:tcW w:w="710" w:type="dxa"/>
            <w:tcBorders>
              <w:top w:val="nil"/>
              <w:left w:val="single" w:sz="6" w:space="0" w:color="000000"/>
              <w:bottom w:val="nil"/>
              <w:right w:val="single" w:sz="6" w:space="0" w:color="000000"/>
            </w:tcBorders>
          </w:tcPr>
          <w:p w14:paraId="250FCD35"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6A402D3D"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B1465D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8939311" w14:textId="77777777" w:rsidR="000F3B65" w:rsidRDefault="00C64217">
            <w:pPr>
              <w:pStyle w:val="TableParagraph"/>
              <w:ind w:left="92" w:right="77"/>
              <w:rPr>
                <w:sz w:val="16"/>
              </w:rPr>
            </w:pPr>
            <w:r>
              <w:rPr>
                <w:sz w:val="16"/>
              </w:rPr>
              <w:t>00256</w:t>
            </w:r>
          </w:p>
        </w:tc>
        <w:tc>
          <w:tcPr>
            <w:tcW w:w="3127" w:type="dxa"/>
            <w:tcBorders>
              <w:top w:val="nil"/>
              <w:left w:val="single" w:sz="6" w:space="0" w:color="000000"/>
              <w:bottom w:val="nil"/>
            </w:tcBorders>
          </w:tcPr>
          <w:p w14:paraId="707DC239" w14:textId="77777777" w:rsidR="000F3B65" w:rsidRDefault="00C64217">
            <w:pPr>
              <w:pStyle w:val="TableParagraph"/>
              <w:ind w:left="115"/>
              <w:jc w:val="left"/>
              <w:rPr>
                <w:sz w:val="16"/>
              </w:rPr>
            </w:pPr>
            <w:r>
              <w:rPr>
                <w:sz w:val="16"/>
              </w:rPr>
              <w:t>Charge to Practice</w:t>
            </w:r>
          </w:p>
        </w:tc>
      </w:tr>
      <w:tr w:rsidR="000F3B65" w14:paraId="240EE831" w14:textId="77777777">
        <w:trPr>
          <w:trHeight w:val="238"/>
        </w:trPr>
        <w:tc>
          <w:tcPr>
            <w:tcW w:w="523" w:type="dxa"/>
            <w:tcBorders>
              <w:top w:val="nil"/>
              <w:bottom w:val="nil"/>
              <w:right w:val="single" w:sz="6" w:space="0" w:color="000000"/>
            </w:tcBorders>
          </w:tcPr>
          <w:p w14:paraId="0B56E8EA" w14:textId="77777777" w:rsidR="000F3B65" w:rsidRDefault="00C64217">
            <w:pPr>
              <w:pStyle w:val="TableParagraph"/>
              <w:spacing w:before="25"/>
              <w:ind w:left="83" w:right="81"/>
              <w:rPr>
                <w:sz w:val="16"/>
              </w:rPr>
            </w:pPr>
            <w:r>
              <w:rPr>
                <w:sz w:val="16"/>
              </w:rPr>
              <w:t>24</w:t>
            </w:r>
          </w:p>
        </w:tc>
        <w:tc>
          <w:tcPr>
            <w:tcW w:w="516" w:type="dxa"/>
            <w:tcBorders>
              <w:top w:val="nil"/>
              <w:left w:val="single" w:sz="6" w:space="0" w:color="000000"/>
              <w:bottom w:val="nil"/>
              <w:right w:val="single" w:sz="6" w:space="0" w:color="000000"/>
            </w:tcBorders>
          </w:tcPr>
          <w:p w14:paraId="2031FF39" w14:textId="77777777" w:rsidR="000F3B65" w:rsidRDefault="00C64217">
            <w:pPr>
              <w:pStyle w:val="TableParagraph"/>
              <w:spacing w:before="25"/>
              <w:ind w:left="90" w:right="83"/>
              <w:rPr>
                <w:sz w:val="16"/>
              </w:rPr>
            </w:pPr>
            <w:r>
              <w:rPr>
                <w:sz w:val="16"/>
              </w:rPr>
              <w:t>10</w:t>
            </w:r>
          </w:p>
        </w:tc>
        <w:tc>
          <w:tcPr>
            <w:tcW w:w="566" w:type="dxa"/>
            <w:tcBorders>
              <w:top w:val="nil"/>
              <w:left w:val="single" w:sz="6" w:space="0" w:color="000000"/>
              <w:bottom w:val="nil"/>
              <w:right w:val="single" w:sz="6" w:space="0" w:color="000000"/>
            </w:tcBorders>
          </w:tcPr>
          <w:p w14:paraId="3918F99C" w14:textId="77777777" w:rsidR="000F3B65" w:rsidRDefault="00C64217">
            <w:pPr>
              <w:pStyle w:val="TableParagraph"/>
              <w:spacing w:before="25"/>
              <w:ind w:left="88" w:right="80"/>
              <w:rPr>
                <w:sz w:val="16"/>
              </w:rPr>
            </w:pPr>
            <w:r>
              <w:rPr>
                <w:sz w:val="16"/>
              </w:rPr>
              <w:t>ID</w:t>
            </w:r>
          </w:p>
        </w:tc>
        <w:tc>
          <w:tcPr>
            <w:tcW w:w="710" w:type="dxa"/>
            <w:tcBorders>
              <w:top w:val="nil"/>
              <w:left w:val="single" w:sz="6" w:space="0" w:color="000000"/>
              <w:bottom w:val="nil"/>
              <w:right w:val="single" w:sz="6" w:space="0" w:color="000000"/>
            </w:tcBorders>
          </w:tcPr>
          <w:p w14:paraId="0E2CAF97" w14:textId="77777777" w:rsidR="000F3B65" w:rsidRDefault="00C64217">
            <w:pPr>
              <w:pStyle w:val="TableParagraph"/>
              <w:spacing w:before="25"/>
              <w:ind w:left="87" w:right="81"/>
              <w:rPr>
                <w:sz w:val="16"/>
              </w:rPr>
            </w:pPr>
            <w:r>
              <w:rPr>
                <w:sz w:val="16"/>
              </w:rPr>
              <w:t>RE</w:t>
            </w:r>
          </w:p>
        </w:tc>
        <w:tc>
          <w:tcPr>
            <w:tcW w:w="1058" w:type="dxa"/>
            <w:tcBorders>
              <w:top w:val="nil"/>
              <w:left w:val="single" w:sz="6" w:space="0" w:color="000000"/>
              <w:bottom w:val="nil"/>
              <w:right w:val="single" w:sz="6" w:space="0" w:color="000000"/>
            </w:tcBorders>
          </w:tcPr>
          <w:p w14:paraId="6358E621" w14:textId="77777777" w:rsidR="000F3B65" w:rsidRDefault="00C64217">
            <w:pPr>
              <w:pStyle w:val="TableParagraph"/>
              <w:spacing w:before="25"/>
              <w:ind w:left="89" w:right="79"/>
              <w:rPr>
                <w:sz w:val="16"/>
              </w:rPr>
            </w:pPr>
            <w:r>
              <w:rPr>
                <w:sz w:val="16"/>
              </w:rPr>
              <w:t>[0..1]</w:t>
            </w:r>
          </w:p>
        </w:tc>
        <w:tc>
          <w:tcPr>
            <w:tcW w:w="628" w:type="dxa"/>
            <w:tcBorders>
              <w:top w:val="nil"/>
              <w:left w:val="single" w:sz="6" w:space="0" w:color="000000"/>
              <w:bottom w:val="nil"/>
              <w:right w:val="single" w:sz="6" w:space="0" w:color="000000"/>
            </w:tcBorders>
          </w:tcPr>
          <w:p w14:paraId="64817B9E" w14:textId="77777777" w:rsidR="000F3B65" w:rsidRDefault="00C64217">
            <w:pPr>
              <w:pStyle w:val="TableParagraph"/>
              <w:spacing w:before="25"/>
              <w:ind w:left="135"/>
              <w:jc w:val="left"/>
              <w:rPr>
                <w:sz w:val="16"/>
              </w:rPr>
            </w:pPr>
            <w:r>
              <w:rPr>
                <w:sz w:val="16"/>
              </w:rPr>
              <w:t>0074</w:t>
            </w:r>
          </w:p>
        </w:tc>
        <w:tc>
          <w:tcPr>
            <w:tcW w:w="693" w:type="dxa"/>
            <w:tcBorders>
              <w:top w:val="nil"/>
              <w:left w:val="single" w:sz="6" w:space="0" w:color="000000"/>
              <w:bottom w:val="nil"/>
              <w:right w:val="single" w:sz="6" w:space="0" w:color="000000"/>
            </w:tcBorders>
          </w:tcPr>
          <w:p w14:paraId="5670515C" w14:textId="77777777" w:rsidR="000F3B65" w:rsidRDefault="00C64217">
            <w:pPr>
              <w:pStyle w:val="TableParagraph"/>
              <w:spacing w:before="25"/>
              <w:ind w:left="90" w:right="77"/>
              <w:rPr>
                <w:sz w:val="16"/>
              </w:rPr>
            </w:pPr>
            <w:r>
              <w:rPr>
                <w:sz w:val="16"/>
              </w:rPr>
              <w:t>00257</w:t>
            </w:r>
          </w:p>
        </w:tc>
        <w:tc>
          <w:tcPr>
            <w:tcW w:w="3127" w:type="dxa"/>
            <w:tcBorders>
              <w:top w:val="nil"/>
              <w:left w:val="single" w:sz="6" w:space="0" w:color="000000"/>
              <w:bottom w:val="nil"/>
            </w:tcBorders>
          </w:tcPr>
          <w:p w14:paraId="2DEE2504" w14:textId="77777777" w:rsidR="000F3B65" w:rsidRDefault="00C64217">
            <w:pPr>
              <w:pStyle w:val="TableParagraph"/>
              <w:spacing w:before="25"/>
              <w:ind w:left="114"/>
              <w:jc w:val="left"/>
              <w:rPr>
                <w:sz w:val="16"/>
              </w:rPr>
            </w:pPr>
            <w:r>
              <w:rPr>
                <w:sz w:val="16"/>
              </w:rPr>
              <w:t>Diagnostic Serv Sect ID</w:t>
            </w:r>
          </w:p>
        </w:tc>
      </w:tr>
      <w:tr w:rsidR="000F3B65" w14:paraId="1F239E2D" w14:textId="77777777">
        <w:trPr>
          <w:trHeight w:val="237"/>
        </w:trPr>
        <w:tc>
          <w:tcPr>
            <w:tcW w:w="523" w:type="dxa"/>
            <w:tcBorders>
              <w:top w:val="nil"/>
              <w:bottom w:val="nil"/>
              <w:right w:val="single" w:sz="6" w:space="0" w:color="000000"/>
            </w:tcBorders>
          </w:tcPr>
          <w:p w14:paraId="6AEE5C31" w14:textId="77777777" w:rsidR="000F3B65" w:rsidRDefault="00C64217">
            <w:pPr>
              <w:pStyle w:val="TableParagraph"/>
              <w:ind w:left="83" w:right="81"/>
              <w:rPr>
                <w:sz w:val="16"/>
              </w:rPr>
            </w:pPr>
            <w:r>
              <w:rPr>
                <w:sz w:val="16"/>
              </w:rPr>
              <w:t>25</w:t>
            </w:r>
          </w:p>
        </w:tc>
        <w:tc>
          <w:tcPr>
            <w:tcW w:w="516" w:type="dxa"/>
            <w:tcBorders>
              <w:top w:val="nil"/>
              <w:left w:val="single" w:sz="6" w:space="0" w:color="000000"/>
              <w:bottom w:val="nil"/>
              <w:right w:val="single" w:sz="6" w:space="0" w:color="000000"/>
            </w:tcBorders>
          </w:tcPr>
          <w:p w14:paraId="5553AD13" w14:textId="77777777" w:rsidR="000F3B65" w:rsidRDefault="00C64217">
            <w:pPr>
              <w:pStyle w:val="TableParagraph"/>
              <w:ind w:left="10"/>
              <w:rPr>
                <w:sz w:val="16"/>
              </w:rPr>
            </w:pPr>
            <w:r>
              <w:rPr>
                <w:sz w:val="16"/>
              </w:rPr>
              <w:t>1</w:t>
            </w:r>
          </w:p>
        </w:tc>
        <w:tc>
          <w:tcPr>
            <w:tcW w:w="566" w:type="dxa"/>
            <w:tcBorders>
              <w:top w:val="nil"/>
              <w:left w:val="single" w:sz="6" w:space="0" w:color="000000"/>
              <w:bottom w:val="nil"/>
              <w:right w:val="single" w:sz="6" w:space="0" w:color="000000"/>
            </w:tcBorders>
          </w:tcPr>
          <w:p w14:paraId="062393B0" w14:textId="77777777" w:rsidR="000F3B65" w:rsidRDefault="00C64217">
            <w:pPr>
              <w:pStyle w:val="TableParagraph"/>
              <w:ind w:left="88" w:right="79"/>
              <w:rPr>
                <w:sz w:val="16"/>
              </w:rPr>
            </w:pPr>
            <w:r>
              <w:rPr>
                <w:sz w:val="16"/>
              </w:rPr>
              <w:t>ID</w:t>
            </w:r>
          </w:p>
        </w:tc>
        <w:tc>
          <w:tcPr>
            <w:tcW w:w="710" w:type="dxa"/>
            <w:tcBorders>
              <w:top w:val="nil"/>
              <w:left w:val="single" w:sz="6" w:space="0" w:color="000000"/>
              <w:bottom w:val="nil"/>
              <w:right w:val="single" w:sz="6" w:space="0" w:color="000000"/>
            </w:tcBorders>
          </w:tcPr>
          <w:p w14:paraId="1DE57BFD"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07D26378"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D3E9BCE" w14:textId="77777777" w:rsidR="000F3B65" w:rsidRDefault="00C64217">
            <w:pPr>
              <w:pStyle w:val="TableParagraph"/>
              <w:ind w:left="135"/>
              <w:jc w:val="left"/>
              <w:rPr>
                <w:sz w:val="16"/>
              </w:rPr>
            </w:pPr>
            <w:r>
              <w:rPr>
                <w:sz w:val="16"/>
              </w:rPr>
              <w:t>0123</w:t>
            </w:r>
          </w:p>
        </w:tc>
        <w:tc>
          <w:tcPr>
            <w:tcW w:w="693" w:type="dxa"/>
            <w:tcBorders>
              <w:top w:val="nil"/>
              <w:left w:val="single" w:sz="6" w:space="0" w:color="000000"/>
              <w:bottom w:val="nil"/>
              <w:right w:val="single" w:sz="6" w:space="0" w:color="000000"/>
            </w:tcBorders>
          </w:tcPr>
          <w:p w14:paraId="55EC03ED" w14:textId="77777777" w:rsidR="000F3B65" w:rsidRDefault="00C64217">
            <w:pPr>
              <w:pStyle w:val="TableParagraph"/>
              <w:ind w:left="91" w:right="77"/>
              <w:rPr>
                <w:sz w:val="16"/>
              </w:rPr>
            </w:pPr>
            <w:r>
              <w:rPr>
                <w:sz w:val="16"/>
              </w:rPr>
              <w:t>00258</w:t>
            </w:r>
          </w:p>
        </w:tc>
        <w:tc>
          <w:tcPr>
            <w:tcW w:w="3127" w:type="dxa"/>
            <w:tcBorders>
              <w:top w:val="nil"/>
              <w:left w:val="single" w:sz="6" w:space="0" w:color="000000"/>
              <w:bottom w:val="nil"/>
            </w:tcBorders>
          </w:tcPr>
          <w:p w14:paraId="5A5F8FFC" w14:textId="77777777" w:rsidR="000F3B65" w:rsidRDefault="00C64217">
            <w:pPr>
              <w:pStyle w:val="TableParagraph"/>
              <w:ind w:left="115"/>
              <w:jc w:val="left"/>
              <w:rPr>
                <w:sz w:val="16"/>
              </w:rPr>
            </w:pPr>
            <w:r>
              <w:rPr>
                <w:sz w:val="16"/>
              </w:rPr>
              <w:t>Result Status</w:t>
            </w:r>
          </w:p>
        </w:tc>
      </w:tr>
      <w:tr w:rsidR="000F3B65" w14:paraId="4FB2947E" w14:textId="77777777">
        <w:trPr>
          <w:trHeight w:val="237"/>
        </w:trPr>
        <w:tc>
          <w:tcPr>
            <w:tcW w:w="523" w:type="dxa"/>
            <w:tcBorders>
              <w:top w:val="nil"/>
              <w:bottom w:val="nil"/>
              <w:right w:val="single" w:sz="6" w:space="0" w:color="000000"/>
            </w:tcBorders>
          </w:tcPr>
          <w:p w14:paraId="3477DFD7" w14:textId="77777777" w:rsidR="000F3B65" w:rsidRDefault="00C64217">
            <w:pPr>
              <w:pStyle w:val="TableParagraph"/>
              <w:ind w:left="83" w:right="81"/>
              <w:rPr>
                <w:sz w:val="16"/>
              </w:rPr>
            </w:pPr>
            <w:r>
              <w:rPr>
                <w:sz w:val="16"/>
              </w:rPr>
              <w:t>26</w:t>
            </w:r>
          </w:p>
        </w:tc>
        <w:tc>
          <w:tcPr>
            <w:tcW w:w="516" w:type="dxa"/>
            <w:tcBorders>
              <w:top w:val="nil"/>
              <w:left w:val="single" w:sz="6" w:space="0" w:color="000000"/>
              <w:bottom w:val="nil"/>
              <w:right w:val="single" w:sz="6" w:space="0" w:color="000000"/>
            </w:tcBorders>
          </w:tcPr>
          <w:p w14:paraId="75D31D7C" w14:textId="77777777" w:rsidR="000F3B65" w:rsidRDefault="00C64217">
            <w:pPr>
              <w:pStyle w:val="TableParagraph"/>
              <w:ind w:left="92" w:right="83"/>
              <w:rPr>
                <w:sz w:val="16"/>
              </w:rPr>
            </w:pPr>
            <w:r>
              <w:rPr>
                <w:sz w:val="16"/>
              </w:rPr>
              <w:t>400</w:t>
            </w:r>
          </w:p>
        </w:tc>
        <w:tc>
          <w:tcPr>
            <w:tcW w:w="566" w:type="dxa"/>
            <w:tcBorders>
              <w:top w:val="nil"/>
              <w:left w:val="single" w:sz="6" w:space="0" w:color="000000"/>
              <w:bottom w:val="nil"/>
              <w:right w:val="single" w:sz="6" w:space="0" w:color="000000"/>
            </w:tcBorders>
          </w:tcPr>
          <w:p w14:paraId="3F1F0AD8"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24EFD06B"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F1B6B72"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79F5AE5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12DDC60" w14:textId="77777777" w:rsidR="000F3B65" w:rsidRDefault="00C64217">
            <w:pPr>
              <w:pStyle w:val="TableParagraph"/>
              <w:ind w:left="91" w:right="77"/>
              <w:rPr>
                <w:sz w:val="16"/>
              </w:rPr>
            </w:pPr>
            <w:r>
              <w:rPr>
                <w:sz w:val="16"/>
              </w:rPr>
              <w:t>00259</w:t>
            </w:r>
          </w:p>
        </w:tc>
        <w:tc>
          <w:tcPr>
            <w:tcW w:w="3127" w:type="dxa"/>
            <w:tcBorders>
              <w:top w:val="nil"/>
              <w:left w:val="single" w:sz="6" w:space="0" w:color="000000"/>
              <w:bottom w:val="nil"/>
            </w:tcBorders>
          </w:tcPr>
          <w:p w14:paraId="376C457D" w14:textId="77777777" w:rsidR="000F3B65" w:rsidRDefault="00C64217">
            <w:pPr>
              <w:pStyle w:val="TableParagraph"/>
              <w:ind w:left="115"/>
              <w:jc w:val="left"/>
              <w:rPr>
                <w:sz w:val="16"/>
              </w:rPr>
            </w:pPr>
            <w:r>
              <w:rPr>
                <w:sz w:val="16"/>
              </w:rPr>
              <w:t>Parent Result</w:t>
            </w:r>
          </w:p>
        </w:tc>
      </w:tr>
      <w:tr w:rsidR="000F3B65" w14:paraId="05F4BC1B" w14:textId="77777777">
        <w:trPr>
          <w:trHeight w:val="237"/>
        </w:trPr>
        <w:tc>
          <w:tcPr>
            <w:tcW w:w="523" w:type="dxa"/>
            <w:tcBorders>
              <w:top w:val="nil"/>
              <w:bottom w:val="nil"/>
              <w:right w:val="single" w:sz="6" w:space="0" w:color="000000"/>
            </w:tcBorders>
          </w:tcPr>
          <w:p w14:paraId="10F77593" w14:textId="77777777" w:rsidR="000F3B65" w:rsidRDefault="00C64217">
            <w:pPr>
              <w:pStyle w:val="TableParagraph"/>
              <w:ind w:left="83" w:right="81"/>
              <w:rPr>
                <w:sz w:val="16"/>
              </w:rPr>
            </w:pPr>
            <w:r>
              <w:rPr>
                <w:sz w:val="16"/>
              </w:rPr>
              <w:t>27</w:t>
            </w:r>
          </w:p>
        </w:tc>
        <w:tc>
          <w:tcPr>
            <w:tcW w:w="516" w:type="dxa"/>
            <w:tcBorders>
              <w:top w:val="nil"/>
              <w:left w:val="single" w:sz="6" w:space="0" w:color="000000"/>
              <w:bottom w:val="nil"/>
              <w:right w:val="single" w:sz="6" w:space="0" w:color="000000"/>
            </w:tcBorders>
          </w:tcPr>
          <w:p w14:paraId="00664D0A"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6FA63ACB" w14:textId="77777777" w:rsidR="000F3B65" w:rsidRDefault="00C64217">
            <w:pPr>
              <w:pStyle w:val="TableParagraph"/>
              <w:ind w:left="87" w:right="81"/>
              <w:rPr>
                <w:sz w:val="16"/>
              </w:rPr>
            </w:pPr>
            <w:r>
              <w:rPr>
                <w:sz w:val="16"/>
              </w:rPr>
              <w:t>TQ</w:t>
            </w:r>
          </w:p>
        </w:tc>
        <w:tc>
          <w:tcPr>
            <w:tcW w:w="710" w:type="dxa"/>
            <w:tcBorders>
              <w:top w:val="nil"/>
              <w:left w:val="single" w:sz="6" w:space="0" w:color="000000"/>
              <w:bottom w:val="nil"/>
              <w:right w:val="single" w:sz="6" w:space="0" w:color="000000"/>
            </w:tcBorders>
          </w:tcPr>
          <w:p w14:paraId="572A667F"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10AAFBD1" w14:textId="77777777" w:rsidR="000F3B65" w:rsidRDefault="00C64217">
            <w:pPr>
              <w:pStyle w:val="TableParagraph"/>
              <w:ind w:left="88" w:right="79"/>
              <w:rPr>
                <w:sz w:val="16"/>
              </w:rPr>
            </w:pPr>
            <w:r>
              <w:rPr>
                <w:sz w:val="16"/>
              </w:rPr>
              <w:t>[1..1]</w:t>
            </w:r>
          </w:p>
        </w:tc>
        <w:tc>
          <w:tcPr>
            <w:tcW w:w="628" w:type="dxa"/>
            <w:tcBorders>
              <w:top w:val="nil"/>
              <w:left w:val="single" w:sz="6" w:space="0" w:color="000000"/>
              <w:bottom w:val="nil"/>
              <w:right w:val="single" w:sz="6" w:space="0" w:color="000000"/>
            </w:tcBorders>
          </w:tcPr>
          <w:p w14:paraId="0A8B471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C31E4E4" w14:textId="77777777" w:rsidR="000F3B65" w:rsidRDefault="00C64217">
            <w:pPr>
              <w:pStyle w:val="TableParagraph"/>
              <w:ind w:left="90" w:right="77"/>
              <w:rPr>
                <w:sz w:val="16"/>
              </w:rPr>
            </w:pPr>
            <w:r>
              <w:rPr>
                <w:sz w:val="16"/>
              </w:rPr>
              <w:t>00221</w:t>
            </w:r>
          </w:p>
        </w:tc>
        <w:tc>
          <w:tcPr>
            <w:tcW w:w="3127" w:type="dxa"/>
            <w:tcBorders>
              <w:top w:val="nil"/>
              <w:left w:val="single" w:sz="6" w:space="0" w:color="000000"/>
              <w:bottom w:val="nil"/>
            </w:tcBorders>
          </w:tcPr>
          <w:p w14:paraId="4126BB85" w14:textId="77777777" w:rsidR="000F3B65" w:rsidRDefault="00C64217">
            <w:pPr>
              <w:pStyle w:val="TableParagraph"/>
              <w:ind w:left="114"/>
              <w:jc w:val="left"/>
              <w:rPr>
                <w:sz w:val="16"/>
              </w:rPr>
            </w:pPr>
            <w:r>
              <w:rPr>
                <w:sz w:val="16"/>
              </w:rPr>
              <w:t>Quantity/Timing</w:t>
            </w:r>
          </w:p>
        </w:tc>
      </w:tr>
      <w:tr w:rsidR="000F3B65" w14:paraId="46BE3A96" w14:textId="77777777">
        <w:trPr>
          <w:trHeight w:val="237"/>
        </w:trPr>
        <w:tc>
          <w:tcPr>
            <w:tcW w:w="523" w:type="dxa"/>
            <w:tcBorders>
              <w:top w:val="nil"/>
              <w:bottom w:val="nil"/>
              <w:right w:val="single" w:sz="6" w:space="0" w:color="000000"/>
            </w:tcBorders>
          </w:tcPr>
          <w:p w14:paraId="18E102AC" w14:textId="77777777" w:rsidR="000F3B65" w:rsidRDefault="00C64217">
            <w:pPr>
              <w:pStyle w:val="TableParagraph"/>
              <w:ind w:left="83" w:right="81"/>
              <w:rPr>
                <w:sz w:val="16"/>
              </w:rPr>
            </w:pPr>
            <w:r>
              <w:rPr>
                <w:sz w:val="16"/>
              </w:rPr>
              <w:t>28</w:t>
            </w:r>
          </w:p>
        </w:tc>
        <w:tc>
          <w:tcPr>
            <w:tcW w:w="516" w:type="dxa"/>
            <w:tcBorders>
              <w:top w:val="nil"/>
              <w:left w:val="single" w:sz="6" w:space="0" w:color="000000"/>
              <w:bottom w:val="nil"/>
              <w:right w:val="single" w:sz="6" w:space="0" w:color="000000"/>
            </w:tcBorders>
          </w:tcPr>
          <w:p w14:paraId="0B303011"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52B0BCC3" w14:textId="77777777" w:rsidR="000F3B65" w:rsidRDefault="00C64217">
            <w:pPr>
              <w:pStyle w:val="TableParagraph"/>
              <w:ind w:left="86" w:right="81"/>
              <w:rPr>
                <w:sz w:val="16"/>
              </w:rPr>
            </w:pPr>
            <w:r>
              <w:rPr>
                <w:sz w:val="16"/>
              </w:rPr>
              <w:t>XCN</w:t>
            </w:r>
          </w:p>
        </w:tc>
        <w:tc>
          <w:tcPr>
            <w:tcW w:w="710" w:type="dxa"/>
            <w:tcBorders>
              <w:top w:val="nil"/>
              <w:left w:val="single" w:sz="6" w:space="0" w:color="000000"/>
              <w:bottom w:val="nil"/>
              <w:right w:val="single" w:sz="6" w:space="0" w:color="000000"/>
            </w:tcBorders>
          </w:tcPr>
          <w:p w14:paraId="614674B5"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66F824DC"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58AAF558"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193209D" w14:textId="77777777" w:rsidR="000F3B65" w:rsidRDefault="00C64217">
            <w:pPr>
              <w:pStyle w:val="TableParagraph"/>
              <w:ind w:left="91" w:right="77"/>
              <w:rPr>
                <w:sz w:val="16"/>
              </w:rPr>
            </w:pPr>
            <w:r>
              <w:rPr>
                <w:sz w:val="16"/>
              </w:rPr>
              <w:t>00260</w:t>
            </w:r>
          </w:p>
        </w:tc>
        <w:tc>
          <w:tcPr>
            <w:tcW w:w="3127" w:type="dxa"/>
            <w:tcBorders>
              <w:top w:val="nil"/>
              <w:left w:val="single" w:sz="6" w:space="0" w:color="000000"/>
              <w:bottom w:val="nil"/>
            </w:tcBorders>
          </w:tcPr>
          <w:p w14:paraId="7456F33C" w14:textId="77777777" w:rsidR="000F3B65" w:rsidRDefault="00C64217">
            <w:pPr>
              <w:pStyle w:val="TableParagraph"/>
              <w:ind w:left="115"/>
              <w:jc w:val="left"/>
              <w:rPr>
                <w:sz w:val="16"/>
              </w:rPr>
            </w:pPr>
            <w:r>
              <w:rPr>
                <w:sz w:val="16"/>
              </w:rPr>
              <w:t>Result Copies To</w:t>
            </w:r>
          </w:p>
        </w:tc>
      </w:tr>
      <w:tr w:rsidR="000F3B65" w14:paraId="42F96A12" w14:textId="77777777">
        <w:trPr>
          <w:trHeight w:val="238"/>
        </w:trPr>
        <w:tc>
          <w:tcPr>
            <w:tcW w:w="523" w:type="dxa"/>
            <w:tcBorders>
              <w:top w:val="nil"/>
              <w:bottom w:val="nil"/>
              <w:right w:val="single" w:sz="6" w:space="0" w:color="000000"/>
            </w:tcBorders>
          </w:tcPr>
          <w:p w14:paraId="0ADA54A7" w14:textId="77777777" w:rsidR="000F3B65" w:rsidRDefault="00C64217">
            <w:pPr>
              <w:pStyle w:val="TableParagraph"/>
              <w:ind w:left="83" w:right="81"/>
              <w:rPr>
                <w:sz w:val="16"/>
              </w:rPr>
            </w:pPr>
            <w:r>
              <w:rPr>
                <w:sz w:val="16"/>
              </w:rPr>
              <w:t>29</w:t>
            </w:r>
          </w:p>
        </w:tc>
        <w:tc>
          <w:tcPr>
            <w:tcW w:w="516" w:type="dxa"/>
            <w:tcBorders>
              <w:top w:val="nil"/>
              <w:left w:val="single" w:sz="6" w:space="0" w:color="000000"/>
              <w:bottom w:val="nil"/>
              <w:right w:val="single" w:sz="6" w:space="0" w:color="000000"/>
            </w:tcBorders>
          </w:tcPr>
          <w:p w14:paraId="74EE3B12"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725D086A"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7618B37B"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2CAA61F5" w14:textId="77777777" w:rsidR="000F3B65" w:rsidRDefault="00C64217">
            <w:pPr>
              <w:pStyle w:val="TableParagraph"/>
              <w:ind w:left="90" w:right="79"/>
              <w:rPr>
                <w:sz w:val="16"/>
              </w:rPr>
            </w:pPr>
            <w:r>
              <w:rPr>
                <w:sz w:val="16"/>
              </w:rPr>
              <w:t>[0..1]</w:t>
            </w:r>
          </w:p>
        </w:tc>
        <w:tc>
          <w:tcPr>
            <w:tcW w:w="628" w:type="dxa"/>
            <w:tcBorders>
              <w:top w:val="nil"/>
              <w:left w:val="single" w:sz="6" w:space="0" w:color="000000"/>
              <w:bottom w:val="nil"/>
              <w:right w:val="single" w:sz="6" w:space="0" w:color="000000"/>
            </w:tcBorders>
          </w:tcPr>
          <w:p w14:paraId="1F7CB99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EE98C10" w14:textId="77777777" w:rsidR="000F3B65" w:rsidRDefault="00C64217">
            <w:pPr>
              <w:pStyle w:val="TableParagraph"/>
              <w:ind w:left="91" w:right="77"/>
              <w:rPr>
                <w:sz w:val="16"/>
              </w:rPr>
            </w:pPr>
            <w:r>
              <w:rPr>
                <w:sz w:val="16"/>
              </w:rPr>
              <w:t>00222</w:t>
            </w:r>
          </w:p>
        </w:tc>
        <w:tc>
          <w:tcPr>
            <w:tcW w:w="3127" w:type="dxa"/>
            <w:tcBorders>
              <w:top w:val="nil"/>
              <w:left w:val="single" w:sz="6" w:space="0" w:color="000000"/>
              <w:bottom w:val="nil"/>
            </w:tcBorders>
          </w:tcPr>
          <w:p w14:paraId="30AEF4FD" w14:textId="77777777" w:rsidR="000F3B65" w:rsidRDefault="00C64217">
            <w:pPr>
              <w:pStyle w:val="TableParagraph"/>
              <w:ind w:left="115"/>
              <w:jc w:val="left"/>
              <w:rPr>
                <w:sz w:val="16"/>
              </w:rPr>
            </w:pPr>
            <w:r>
              <w:rPr>
                <w:sz w:val="16"/>
              </w:rPr>
              <w:t>Parent</w:t>
            </w:r>
          </w:p>
        </w:tc>
      </w:tr>
      <w:tr w:rsidR="000F3B65" w14:paraId="545DC02A" w14:textId="77777777">
        <w:trPr>
          <w:trHeight w:val="238"/>
        </w:trPr>
        <w:tc>
          <w:tcPr>
            <w:tcW w:w="523" w:type="dxa"/>
            <w:tcBorders>
              <w:top w:val="nil"/>
              <w:bottom w:val="nil"/>
              <w:right w:val="single" w:sz="6" w:space="0" w:color="000000"/>
            </w:tcBorders>
          </w:tcPr>
          <w:p w14:paraId="75671E69" w14:textId="77777777" w:rsidR="000F3B65" w:rsidRDefault="00C64217">
            <w:pPr>
              <w:pStyle w:val="TableParagraph"/>
              <w:spacing w:before="25"/>
              <w:ind w:left="83" w:right="81"/>
              <w:rPr>
                <w:sz w:val="16"/>
              </w:rPr>
            </w:pPr>
            <w:r>
              <w:rPr>
                <w:sz w:val="16"/>
              </w:rPr>
              <w:t>30</w:t>
            </w:r>
          </w:p>
        </w:tc>
        <w:tc>
          <w:tcPr>
            <w:tcW w:w="516" w:type="dxa"/>
            <w:tcBorders>
              <w:top w:val="nil"/>
              <w:left w:val="single" w:sz="6" w:space="0" w:color="000000"/>
              <w:bottom w:val="nil"/>
              <w:right w:val="single" w:sz="6" w:space="0" w:color="000000"/>
            </w:tcBorders>
          </w:tcPr>
          <w:p w14:paraId="1006953D" w14:textId="77777777" w:rsidR="000F3B65" w:rsidRDefault="00C64217">
            <w:pPr>
              <w:pStyle w:val="TableParagraph"/>
              <w:spacing w:before="25"/>
              <w:ind w:left="90" w:right="83"/>
              <w:rPr>
                <w:sz w:val="16"/>
              </w:rPr>
            </w:pPr>
            <w:r>
              <w:rPr>
                <w:sz w:val="16"/>
              </w:rPr>
              <w:t>20</w:t>
            </w:r>
          </w:p>
        </w:tc>
        <w:tc>
          <w:tcPr>
            <w:tcW w:w="566" w:type="dxa"/>
            <w:tcBorders>
              <w:top w:val="nil"/>
              <w:left w:val="single" w:sz="6" w:space="0" w:color="000000"/>
              <w:bottom w:val="nil"/>
              <w:right w:val="single" w:sz="6" w:space="0" w:color="000000"/>
            </w:tcBorders>
          </w:tcPr>
          <w:p w14:paraId="6797F8A2" w14:textId="77777777" w:rsidR="000F3B65" w:rsidRDefault="00C64217">
            <w:pPr>
              <w:pStyle w:val="TableParagraph"/>
              <w:spacing w:before="25"/>
              <w:ind w:left="88" w:right="80"/>
              <w:rPr>
                <w:sz w:val="16"/>
              </w:rPr>
            </w:pPr>
            <w:r>
              <w:rPr>
                <w:sz w:val="16"/>
              </w:rPr>
              <w:t>ID</w:t>
            </w:r>
          </w:p>
        </w:tc>
        <w:tc>
          <w:tcPr>
            <w:tcW w:w="710" w:type="dxa"/>
            <w:tcBorders>
              <w:top w:val="nil"/>
              <w:left w:val="single" w:sz="6" w:space="0" w:color="000000"/>
              <w:bottom w:val="nil"/>
              <w:right w:val="single" w:sz="6" w:space="0" w:color="000000"/>
            </w:tcBorders>
          </w:tcPr>
          <w:p w14:paraId="4C2A56E3" w14:textId="77777777" w:rsidR="000F3B65" w:rsidRDefault="00C64217">
            <w:pPr>
              <w:pStyle w:val="TableParagraph"/>
              <w:spacing w:before="25"/>
              <w:ind w:left="88" w:right="81"/>
              <w:rPr>
                <w:sz w:val="16"/>
              </w:rPr>
            </w:pPr>
            <w:r>
              <w:rPr>
                <w:sz w:val="16"/>
              </w:rPr>
              <w:t>RE</w:t>
            </w:r>
          </w:p>
        </w:tc>
        <w:tc>
          <w:tcPr>
            <w:tcW w:w="1058" w:type="dxa"/>
            <w:tcBorders>
              <w:top w:val="nil"/>
              <w:left w:val="single" w:sz="6" w:space="0" w:color="000000"/>
              <w:bottom w:val="nil"/>
              <w:right w:val="single" w:sz="6" w:space="0" w:color="000000"/>
            </w:tcBorders>
          </w:tcPr>
          <w:p w14:paraId="0F541BDC" w14:textId="77777777" w:rsidR="000F3B65" w:rsidRDefault="00C64217">
            <w:pPr>
              <w:pStyle w:val="TableParagraph"/>
              <w:spacing w:before="25"/>
              <w:ind w:left="90" w:right="79"/>
              <w:rPr>
                <w:sz w:val="16"/>
              </w:rPr>
            </w:pPr>
            <w:r>
              <w:rPr>
                <w:sz w:val="16"/>
              </w:rPr>
              <w:t>[0..1]</w:t>
            </w:r>
          </w:p>
        </w:tc>
        <w:tc>
          <w:tcPr>
            <w:tcW w:w="628" w:type="dxa"/>
            <w:tcBorders>
              <w:top w:val="nil"/>
              <w:left w:val="single" w:sz="6" w:space="0" w:color="000000"/>
              <w:bottom w:val="nil"/>
              <w:right w:val="single" w:sz="6" w:space="0" w:color="000000"/>
            </w:tcBorders>
          </w:tcPr>
          <w:p w14:paraId="28BD6EC9" w14:textId="77777777" w:rsidR="000F3B65" w:rsidRDefault="00C64217">
            <w:pPr>
              <w:pStyle w:val="TableParagraph"/>
              <w:spacing w:before="25"/>
              <w:ind w:left="135"/>
              <w:jc w:val="left"/>
              <w:rPr>
                <w:sz w:val="16"/>
              </w:rPr>
            </w:pPr>
            <w:r>
              <w:rPr>
                <w:sz w:val="16"/>
              </w:rPr>
              <w:t>0124</w:t>
            </w:r>
          </w:p>
        </w:tc>
        <w:tc>
          <w:tcPr>
            <w:tcW w:w="693" w:type="dxa"/>
            <w:tcBorders>
              <w:top w:val="nil"/>
              <w:left w:val="single" w:sz="6" w:space="0" w:color="000000"/>
              <w:bottom w:val="nil"/>
              <w:right w:val="single" w:sz="6" w:space="0" w:color="000000"/>
            </w:tcBorders>
          </w:tcPr>
          <w:p w14:paraId="064FE0C7" w14:textId="77777777" w:rsidR="000F3B65" w:rsidRDefault="00C64217">
            <w:pPr>
              <w:pStyle w:val="TableParagraph"/>
              <w:spacing w:before="25"/>
              <w:ind w:left="91" w:right="77"/>
              <w:rPr>
                <w:sz w:val="16"/>
              </w:rPr>
            </w:pPr>
            <w:r>
              <w:rPr>
                <w:sz w:val="16"/>
              </w:rPr>
              <w:t>00262</w:t>
            </w:r>
          </w:p>
        </w:tc>
        <w:tc>
          <w:tcPr>
            <w:tcW w:w="3127" w:type="dxa"/>
            <w:tcBorders>
              <w:top w:val="nil"/>
              <w:left w:val="single" w:sz="6" w:space="0" w:color="000000"/>
              <w:bottom w:val="nil"/>
            </w:tcBorders>
          </w:tcPr>
          <w:p w14:paraId="416ED7E8" w14:textId="77777777" w:rsidR="000F3B65" w:rsidRDefault="00C64217">
            <w:pPr>
              <w:pStyle w:val="TableParagraph"/>
              <w:spacing w:before="25"/>
              <w:ind w:left="115"/>
              <w:jc w:val="left"/>
              <w:rPr>
                <w:sz w:val="16"/>
              </w:rPr>
            </w:pPr>
            <w:r>
              <w:rPr>
                <w:sz w:val="16"/>
              </w:rPr>
              <w:t>Transportation Mode</w:t>
            </w:r>
          </w:p>
        </w:tc>
      </w:tr>
      <w:tr w:rsidR="000F3B65" w14:paraId="7A86728D" w14:textId="77777777">
        <w:trPr>
          <w:trHeight w:val="237"/>
        </w:trPr>
        <w:tc>
          <w:tcPr>
            <w:tcW w:w="523" w:type="dxa"/>
            <w:tcBorders>
              <w:top w:val="nil"/>
              <w:bottom w:val="nil"/>
              <w:right w:val="single" w:sz="6" w:space="0" w:color="000000"/>
            </w:tcBorders>
          </w:tcPr>
          <w:p w14:paraId="2BA1DFC7" w14:textId="77777777" w:rsidR="000F3B65" w:rsidRDefault="00C64217">
            <w:pPr>
              <w:pStyle w:val="TableParagraph"/>
              <w:ind w:left="83" w:right="81"/>
              <w:rPr>
                <w:sz w:val="16"/>
              </w:rPr>
            </w:pPr>
            <w:r>
              <w:rPr>
                <w:sz w:val="16"/>
              </w:rPr>
              <w:t>31</w:t>
            </w:r>
          </w:p>
        </w:tc>
        <w:tc>
          <w:tcPr>
            <w:tcW w:w="516" w:type="dxa"/>
            <w:tcBorders>
              <w:top w:val="nil"/>
              <w:left w:val="single" w:sz="6" w:space="0" w:color="000000"/>
              <w:bottom w:val="nil"/>
              <w:right w:val="single" w:sz="6" w:space="0" w:color="000000"/>
            </w:tcBorders>
          </w:tcPr>
          <w:p w14:paraId="7C12AAEF"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73348443"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40C2FED8"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13B76BBB" w14:textId="77777777" w:rsidR="000F3B65" w:rsidRDefault="00C64217">
            <w:pPr>
              <w:pStyle w:val="TableParagraph"/>
              <w:ind w:left="90" w:right="79"/>
              <w:rPr>
                <w:sz w:val="16"/>
              </w:rPr>
            </w:pPr>
            <w:r>
              <w:rPr>
                <w:sz w:val="16"/>
              </w:rPr>
              <w:t>[0..1]</w:t>
            </w:r>
          </w:p>
        </w:tc>
        <w:tc>
          <w:tcPr>
            <w:tcW w:w="628" w:type="dxa"/>
            <w:tcBorders>
              <w:top w:val="nil"/>
              <w:left w:val="single" w:sz="6" w:space="0" w:color="000000"/>
              <w:bottom w:val="nil"/>
              <w:right w:val="single" w:sz="6" w:space="0" w:color="000000"/>
            </w:tcBorders>
          </w:tcPr>
          <w:p w14:paraId="7EAC8E7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CE17704" w14:textId="77777777" w:rsidR="000F3B65" w:rsidRDefault="00C64217">
            <w:pPr>
              <w:pStyle w:val="TableParagraph"/>
              <w:ind w:left="91" w:right="77"/>
              <w:rPr>
                <w:sz w:val="16"/>
              </w:rPr>
            </w:pPr>
            <w:r>
              <w:rPr>
                <w:sz w:val="16"/>
              </w:rPr>
              <w:t>00263</w:t>
            </w:r>
          </w:p>
        </w:tc>
        <w:tc>
          <w:tcPr>
            <w:tcW w:w="3127" w:type="dxa"/>
            <w:tcBorders>
              <w:top w:val="nil"/>
              <w:left w:val="single" w:sz="6" w:space="0" w:color="000000"/>
              <w:bottom w:val="nil"/>
            </w:tcBorders>
          </w:tcPr>
          <w:p w14:paraId="309FB8EF" w14:textId="77777777" w:rsidR="000F3B65" w:rsidRDefault="00C64217">
            <w:pPr>
              <w:pStyle w:val="TableParagraph"/>
              <w:ind w:left="115"/>
              <w:jc w:val="left"/>
              <w:rPr>
                <w:sz w:val="16"/>
              </w:rPr>
            </w:pPr>
            <w:r>
              <w:rPr>
                <w:sz w:val="16"/>
              </w:rPr>
              <w:t>Reason for Study</w:t>
            </w:r>
          </w:p>
        </w:tc>
      </w:tr>
      <w:tr w:rsidR="000F3B65" w14:paraId="03ABC424" w14:textId="77777777">
        <w:trPr>
          <w:trHeight w:val="237"/>
        </w:trPr>
        <w:tc>
          <w:tcPr>
            <w:tcW w:w="523" w:type="dxa"/>
            <w:tcBorders>
              <w:top w:val="nil"/>
              <w:bottom w:val="nil"/>
              <w:right w:val="single" w:sz="6" w:space="0" w:color="000000"/>
            </w:tcBorders>
          </w:tcPr>
          <w:p w14:paraId="12E5813D" w14:textId="77777777" w:rsidR="000F3B65" w:rsidRDefault="00C64217">
            <w:pPr>
              <w:pStyle w:val="TableParagraph"/>
              <w:ind w:left="83" w:right="81"/>
              <w:rPr>
                <w:sz w:val="16"/>
              </w:rPr>
            </w:pPr>
            <w:r>
              <w:rPr>
                <w:sz w:val="16"/>
              </w:rPr>
              <w:t>32</w:t>
            </w:r>
          </w:p>
        </w:tc>
        <w:tc>
          <w:tcPr>
            <w:tcW w:w="516" w:type="dxa"/>
            <w:tcBorders>
              <w:top w:val="nil"/>
              <w:left w:val="single" w:sz="6" w:space="0" w:color="000000"/>
              <w:bottom w:val="nil"/>
              <w:right w:val="single" w:sz="6" w:space="0" w:color="000000"/>
            </w:tcBorders>
          </w:tcPr>
          <w:p w14:paraId="099BB7F0"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35EC1D33"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3E28EB0B"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42CDE3B5"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6FA5610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68763CB" w14:textId="77777777" w:rsidR="000F3B65" w:rsidRDefault="00C64217">
            <w:pPr>
              <w:pStyle w:val="TableParagraph"/>
              <w:ind w:left="90" w:right="77"/>
              <w:rPr>
                <w:sz w:val="16"/>
              </w:rPr>
            </w:pPr>
            <w:r>
              <w:rPr>
                <w:sz w:val="16"/>
              </w:rPr>
              <w:t>00264</w:t>
            </w:r>
          </w:p>
        </w:tc>
        <w:tc>
          <w:tcPr>
            <w:tcW w:w="3127" w:type="dxa"/>
            <w:tcBorders>
              <w:top w:val="nil"/>
              <w:left w:val="single" w:sz="6" w:space="0" w:color="000000"/>
              <w:bottom w:val="nil"/>
            </w:tcBorders>
          </w:tcPr>
          <w:p w14:paraId="030C231D" w14:textId="77777777" w:rsidR="000F3B65" w:rsidRDefault="00C64217">
            <w:pPr>
              <w:pStyle w:val="TableParagraph"/>
              <w:ind w:left="114"/>
              <w:jc w:val="left"/>
              <w:rPr>
                <w:sz w:val="16"/>
              </w:rPr>
            </w:pPr>
            <w:r>
              <w:rPr>
                <w:sz w:val="16"/>
              </w:rPr>
              <w:t>Principal Result Interpreter</w:t>
            </w:r>
          </w:p>
        </w:tc>
      </w:tr>
      <w:tr w:rsidR="000F3B65" w14:paraId="77AC0258" w14:textId="77777777">
        <w:trPr>
          <w:trHeight w:val="237"/>
        </w:trPr>
        <w:tc>
          <w:tcPr>
            <w:tcW w:w="523" w:type="dxa"/>
            <w:tcBorders>
              <w:top w:val="nil"/>
              <w:bottom w:val="nil"/>
              <w:right w:val="single" w:sz="6" w:space="0" w:color="000000"/>
            </w:tcBorders>
          </w:tcPr>
          <w:p w14:paraId="6F9039D2" w14:textId="77777777" w:rsidR="000F3B65" w:rsidRDefault="00C64217">
            <w:pPr>
              <w:pStyle w:val="TableParagraph"/>
              <w:ind w:left="83" w:right="81"/>
              <w:rPr>
                <w:sz w:val="16"/>
              </w:rPr>
            </w:pPr>
            <w:r>
              <w:rPr>
                <w:sz w:val="16"/>
              </w:rPr>
              <w:t>33</w:t>
            </w:r>
          </w:p>
        </w:tc>
        <w:tc>
          <w:tcPr>
            <w:tcW w:w="516" w:type="dxa"/>
            <w:tcBorders>
              <w:top w:val="nil"/>
              <w:left w:val="single" w:sz="6" w:space="0" w:color="000000"/>
              <w:bottom w:val="nil"/>
              <w:right w:val="single" w:sz="6" w:space="0" w:color="000000"/>
            </w:tcBorders>
          </w:tcPr>
          <w:p w14:paraId="0B072C96"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2D463210" w14:textId="77777777" w:rsidR="000F3B65" w:rsidRDefault="00C64217">
            <w:pPr>
              <w:pStyle w:val="TableParagraph"/>
              <w:ind w:left="88" w:right="79"/>
              <w:rPr>
                <w:sz w:val="16"/>
              </w:rPr>
            </w:pPr>
            <w:r>
              <w:rPr>
                <w:sz w:val="16"/>
              </w:rPr>
              <w:t>CM</w:t>
            </w:r>
          </w:p>
        </w:tc>
        <w:tc>
          <w:tcPr>
            <w:tcW w:w="710" w:type="dxa"/>
            <w:tcBorders>
              <w:top w:val="nil"/>
              <w:left w:val="single" w:sz="6" w:space="0" w:color="000000"/>
              <w:bottom w:val="nil"/>
              <w:right w:val="single" w:sz="6" w:space="0" w:color="000000"/>
            </w:tcBorders>
          </w:tcPr>
          <w:p w14:paraId="78FB52CC"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5CA444C8"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4EFA36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85D15E4" w14:textId="77777777" w:rsidR="000F3B65" w:rsidRDefault="00C64217">
            <w:pPr>
              <w:pStyle w:val="TableParagraph"/>
              <w:ind w:left="92" w:right="77"/>
              <w:rPr>
                <w:sz w:val="16"/>
              </w:rPr>
            </w:pPr>
            <w:r>
              <w:rPr>
                <w:sz w:val="16"/>
              </w:rPr>
              <w:t>00265</w:t>
            </w:r>
          </w:p>
        </w:tc>
        <w:tc>
          <w:tcPr>
            <w:tcW w:w="3127" w:type="dxa"/>
            <w:tcBorders>
              <w:top w:val="nil"/>
              <w:left w:val="single" w:sz="6" w:space="0" w:color="000000"/>
              <w:bottom w:val="nil"/>
            </w:tcBorders>
          </w:tcPr>
          <w:p w14:paraId="461D9362" w14:textId="77777777" w:rsidR="000F3B65" w:rsidRDefault="00C64217">
            <w:pPr>
              <w:pStyle w:val="TableParagraph"/>
              <w:ind w:left="115"/>
              <w:jc w:val="left"/>
              <w:rPr>
                <w:sz w:val="16"/>
              </w:rPr>
            </w:pPr>
            <w:r>
              <w:rPr>
                <w:sz w:val="16"/>
              </w:rPr>
              <w:t>Assistant Result Interpreter</w:t>
            </w:r>
          </w:p>
        </w:tc>
      </w:tr>
      <w:tr w:rsidR="000F3B65" w14:paraId="5252C68B" w14:textId="77777777">
        <w:trPr>
          <w:trHeight w:val="237"/>
        </w:trPr>
        <w:tc>
          <w:tcPr>
            <w:tcW w:w="523" w:type="dxa"/>
            <w:tcBorders>
              <w:top w:val="nil"/>
              <w:bottom w:val="nil"/>
              <w:right w:val="single" w:sz="6" w:space="0" w:color="000000"/>
            </w:tcBorders>
          </w:tcPr>
          <w:p w14:paraId="1CE2F1D1" w14:textId="77777777" w:rsidR="000F3B65" w:rsidRDefault="00C64217">
            <w:pPr>
              <w:pStyle w:val="TableParagraph"/>
              <w:ind w:left="83" w:right="81"/>
              <w:rPr>
                <w:sz w:val="16"/>
              </w:rPr>
            </w:pPr>
            <w:r>
              <w:rPr>
                <w:sz w:val="16"/>
              </w:rPr>
              <w:t>34</w:t>
            </w:r>
          </w:p>
        </w:tc>
        <w:tc>
          <w:tcPr>
            <w:tcW w:w="516" w:type="dxa"/>
            <w:tcBorders>
              <w:top w:val="nil"/>
              <w:left w:val="single" w:sz="6" w:space="0" w:color="000000"/>
              <w:bottom w:val="nil"/>
              <w:right w:val="single" w:sz="6" w:space="0" w:color="000000"/>
            </w:tcBorders>
          </w:tcPr>
          <w:p w14:paraId="49639E8A"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0DC5F624"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7E808D07"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24AF5076"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74AE8FB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7CC38F1" w14:textId="77777777" w:rsidR="000F3B65" w:rsidRDefault="00C64217">
            <w:pPr>
              <w:pStyle w:val="TableParagraph"/>
              <w:ind w:left="90" w:right="77"/>
              <w:rPr>
                <w:sz w:val="16"/>
              </w:rPr>
            </w:pPr>
            <w:r>
              <w:rPr>
                <w:sz w:val="16"/>
              </w:rPr>
              <w:t>00266</w:t>
            </w:r>
          </w:p>
        </w:tc>
        <w:tc>
          <w:tcPr>
            <w:tcW w:w="3127" w:type="dxa"/>
            <w:tcBorders>
              <w:top w:val="nil"/>
              <w:left w:val="single" w:sz="6" w:space="0" w:color="000000"/>
              <w:bottom w:val="nil"/>
            </w:tcBorders>
          </w:tcPr>
          <w:p w14:paraId="20B17142" w14:textId="77777777" w:rsidR="000F3B65" w:rsidRDefault="00C64217">
            <w:pPr>
              <w:pStyle w:val="TableParagraph"/>
              <w:ind w:left="114"/>
              <w:jc w:val="left"/>
              <w:rPr>
                <w:sz w:val="16"/>
              </w:rPr>
            </w:pPr>
            <w:r>
              <w:rPr>
                <w:sz w:val="16"/>
              </w:rPr>
              <w:t>Technician</w:t>
            </w:r>
          </w:p>
        </w:tc>
      </w:tr>
      <w:tr w:rsidR="000F3B65" w14:paraId="32283089" w14:textId="77777777">
        <w:trPr>
          <w:trHeight w:val="238"/>
        </w:trPr>
        <w:tc>
          <w:tcPr>
            <w:tcW w:w="523" w:type="dxa"/>
            <w:tcBorders>
              <w:top w:val="nil"/>
              <w:bottom w:val="nil"/>
              <w:right w:val="single" w:sz="6" w:space="0" w:color="000000"/>
            </w:tcBorders>
          </w:tcPr>
          <w:p w14:paraId="4C97ACF8" w14:textId="77777777" w:rsidR="000F3B65" w:rsidRDefault="00C64217">
            <w:pPr>
              <w:pStyle w:val="TableParagraph"/>
              <w:ind w:left="83" w:right="81"/>
              <w:rPr>
                <w:sz w:val="16"/>
              </w:rPr>
            </w:pPr>
            <w:r>
              <w:rPr>
                <w:sz w:val="16"/>
              </w:rPr>
              <w:t>35</w:t>
            </w:r>
          </w:p>
        </w:tc>
        <w:tc>
          <w:tcPr>
            <w:tcW w:w="516" w:type="dxa"/>
            <w:tcBorders>
              <w:top w:val="nil"/>
              <w:left w:val="single" w:sz="6" w:space="0" w:color="000000"/>
              <w:bottom w:val="nil"/>
              <w:right w:val="single" w:sz="6" w:space="0" w:color="000000"/>
            </w:tcBorders>
          </w:tcPr>
          <w:p w14:paraId="71D38433"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5A839E20"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0656065F"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2D3F2EB3"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6BEF47B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5A01F23" w14:textId="77777777" w:rsidR="000F3B65" w:rsidRDefault="00C64217">
            <w:pPr>
              <w:pStyle w:val="TableParagraph"/>
              <w:ind w:left="91" w:right="77"/>
              <w:rPr>
                <w:sz w:val="16"/>
              </w:rPr>
            </w:pPr>
            <w:r>
              <w:rPr>
                <w:sz w:val="16"/>
              </w:rPr>
              <w:t>00267</w:t>
            </w:r>
          </w:p>
        </w:tc>
        <w:tc>
          <w:tcPr>
            <w:tcW w:w="3127" w:type="dxa"/>
            <w:tcBorders>
              <w:top w:val="nil"/>
              <w:left w:val="single" w:sz="6" w:space="0" w:color="000000"/>
              <w:bottom w:val="nil"/>
            </w:tcBorders>
          </w:tcPr>
          <w:p w14:paraId="7AD756C1" w14:textId="77777777" w:rsidR="000F3B65" w:rsidRDefault="00C64217">
            <w:pPr>
              <w:pStyle w:val="TableParagraph"/>
              <w:ind w:left="115"/>
              <w:jc w:val="left"/>
              <w:rPr>
                <w:sz w:val="16"/>
              </w:rPr>
            </w:pPr>
            <w:r>
              <w:rPr>
                <w:sz w:val="16"/>
              </w:rPr>
              <w:t>Transcriptionist</w:t>
            </w:r>
          </w:p>
        </w:tc>
      </w:tr>
      <w:tr w:rsidR="000F3B65" w14:paraId="705F7D7B" w14:textId="77777777">
        <w:trPr>
          <w:trHeight w:val="238"/>
        </w:trPr>
        <w:tc>
          <w:tcPr>
            <w:tcW w:w="523" w:type="dxa"/>
            <w:tcBorders>
              <w:top w:val="nil"/>
              <w:bottom w:val="nil"/>
              <w:right w:val="single" w:sz="6" w:space="0" w:color="000000"/>
            </w:tcBorders>
          </w:tcPr>
          <w:p w14:paraId="4ADACC83" w14:textId="77777777" w:rsidR="000F3B65" w:rsidRDefault="00C64217">
            <w:pPr>
              <w:pStyle w:val="TableParagraph"/>
              <w:spacing w:before="25"/>
              <w:ind w:left="83" w:right="81"/>
              <w:rPr>
                <w:sz w:val="16"/>
              </w:rPr>
            </w:pPr>
            <w:r>
              <w:rPr>
                <w:sz w:val="16"/>
              </w:rPr>
              <w:t>36</w:t>
            </w:r>
          </w:p>
        </w:tc>
        <w:tc>
          <w:tcPr>
            <w:tcW w:w="516" w:type="dxa"/>
            <w:tcBorders>
              <w:top w:val="nil"/>
              <w:left w:val="single" w:sz="6" w:space="0" w:color="000000"/>
              <w:bottom w:val="nil"/>
              <w:right w:val="single" w:sz="6" w:space="0" w:color="000000"/>
            </w:tcBorders>
          </w:tcPr>
          <w:p w14:paraId="46E4A823" w14:textId="77777777" w:rsidR="000F3B65" w:rsidRDefault="00C64217">
            <w:pPr>
              <w:pStyle w:val="TableParagraph"/>
              <w:spacing w:before="25"/>
              <w:ind w:left="90" w:right="83"/>
              <w:rPr>
                <w:sz w:val="16"/>
              </w:rPr>
            </w:pPr>
            <w:r>
              <w:rPr>
                <w:sz w:val="16"/>
              </w:rPr>
              <w:t>26</w:t>
            </w:r>
          </w:p>
        </w:tc>
        <w:tc>
          <w:tcPr>
            <w:tcW w:w="566" w:type="dxa"/>
            <w:tcBorders>
              <w:top w:val="nil"/>
              <w:left w:val="single" w:sz="6" w:space="0" w:color="000000"/>
              <w:bottom w:val="nil"/>
              <w:right w:val="single" w:sz="6" w:space="0" w:color="000000"/>
            </w:tcBorders>
          </w:tcPr>
          <w:p w14:paraId="4D132BCB" w14:textId="77777777" w:rsidR="000F3B65" w:rsidRDefault="00C64217">
            <w:pPr>
              <w:pStyle w:val="TableParagraph"/>
              <w:spacing w:before="25"/>
              <w:ind w:left="84" w:right="81"/>
              <w:rPr>
                <w:sz w:val="16"/>
              </w:rPr>
            </w:pPr>
            <w:r>
              <w:rPr>
                <w:sz w:val="16"/>
              </w:rPr>
              <w:t>TS</w:t>
            </w:r>
          </w:p>
        </w:tc>
        <w:tc>
          <w:tcPr>
            <w:tcW w:w="710" w:type="dxa"/>
            <w:tcBorders>
              <w:top w:val="nil"/>
              <w:left w:val="single" w:sz="6" w:space="0" w:color="000000"/>
              <w:bottom w:val="nil"/>
              <w:right w:val="single" w:sz="6" w:space="0" w:color="000000"/>
            </w:tcBorders>
          </w:tcPr>
          <w:p w14:paraId="7383E5DB" w14:textId="77777777" w:rsidR="000F3B65" w:rsidRDefault="00C64217">
            <w:pPr>
              <w:pStyle w:val="TableParagraph"/>
              <w:spacing w:before="25"/>
              <w:ind w:left="11"/>
              <w:rPr>
                <w:sz w:val="16"/>
              </w:rPr>
            </w:pPr>
            <w:r>
              <w:rPr>
                <w:sz w:val="16"/>
              </w:rPr>
              <w:t>X</w:t>
            </w:r>
          </w:p>
        </w:tc>
        <w:tc>
          <w:tcPr>
            <w:tcW w:w="1058" w:type="dxa"/>
            <w:tcBorders>
              <w:top w:val="nil"/>
              <w:left w:val="single" w:sz="6" w:space="0" w:color="000000"/>
              <w:bottom w:val="nil"/>
              <w:right w:val="single" w:sz="6" w:space="0" w:color="000000"/>
            </w:tcBorders>
          </w:tcPr>
          <w:p w14:paraId="2615FDF8" w14:textId="77777777" w:rsidR="000F3B65" w:rsidRDefault="00C64217">
            <w:pPr>
              <w:pStyle w:val="TableParagraph"/>
              <w:spacing w:before="25"/>
              <w:ind w:left="88" w:right="79"/>
              <w:rPr>
                <w:sz w:val="16"/>
              </w:rPr>
            </w:pPr>
            <w:r>
              <w:rPr>
                <w:sz w:val="16"/>
              </w:rPr>
              <w:t>[0..0]</w:t>
            </w:r>
          </w:p>
        </w:tc>
        <w:tc>
          <w:tcPr>
            <w:tcW w:w="628" w:type="dxa"/>
            <w:tcBorders>
              <w:top w:val="nil"/>
              <w:left w:val="single" w:sz="6" w:space="0" w:color="000000"/>
              <w:bottom w:val="nil"/>
              <w:right w:val="single" w:sz="6" w:space="0" w:color="000000"/>
            </w:tcBorders>
          </w:tcPr>
          <w:p w14:paraId="34BCCCD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A0C15D9" w14:textId="77777777" w:rsidR="000F3B65" w:rsidRDefault="00C64217">
            <w:pPr>
              <w:pStyle w:val="TableParagraph"/>
              <w:spacing w:before="25"/>
              <w:ind w:left="91" w:right="77"/>
              <w:rPr>
                <w:sz w:val="16"/>
              </w:rPr>
            </w:pPr>
            <w:r>
              <w:rPr>
                <w:sz w:val="16"/>
              </w:rPr>
              <w:t>00268</w:t>
            </w:r>
          </w:p>
        </w:tc>
        <w:tc>
          <w:tcPr>
            <w:tcW w:w="3127" w:type="dxa"/>
            <w:tcBorders>
              <w:top w:val="nil"/>
              <w:left w:val="single" w:sz="6" w:space="0" w:color="000000"/>
              <w:bottom w:val="nil"/>
            </w:tcBorders>
          </w:tcPr>
          <w:p w14:paraId="4CAEFE52" w14:textId="77777777" w:rsidR="000F3B65" w:rsidRDefault="00C64217">
            <w:pPr>
              <w:pStyle w:val="TableParagraph"/>
              <w:spacing w:before="25"/>
              <w:ind w:left="115"/>
              <w:jc w:val="left"/>
              <w:rPr>
                <w:sz w:val="16"/>
              </w:rPr>
            </w:pPr>
            <w:r>
              <w:rPr>
                <w:sz w:val="16"/>
              </w:rPr>
              <w:t>Scheduled Date/Time</w:t>
            </w:r>
          </w:p>
        </w:tc>
      </w:tr>
      <w:tr w:rsidR="000F3B65" w14:paraId="38ADD732" w14:textId="77777777">
        <w:trPr>
          <w:trHeight w:val="237"/>
        </w:trPr>
        <w:tc>
          <w:tcPr>
            <w:tcW w:w="523" w:type="dxa"/>
            <w:tcBorders>
              <w:top w:val="nil"/>
              <w:bottom w:val="nil"/>
              <w:right w:val="single" w:sz="6" w:space="0" w:color="000000"/>
            </w:tcBorders>
          </w:tcPr>
          <w:p w14:paraId="1A5DD4E4" w14:textId="77777777" w:rsidR="000F3B65" w:rsidRDefault="00C64217">
            <w:pPr>
              <w:pStyle w:val="TableParagraph"/>
              <w:ind w:left="83" w:right="81"/>
              <w:rPr>
                <w:sz w:val="16"/>
              </w:rPr>
            </w:pPr>
            <w:r>
              <w:rPr>
                <w:sz w:val="16"/>
              </w:rPr>
              <w:t>37</w:t>
            </w:r>
          </w:p>
        </w:tc>
        <w:tc>
          <w:tcPr>
            <w:tcW w:w="516" w:type="dxa"/>
            <w:tcBorders>
              <w:top w:val="nil"/>
              <w:left w:val="single" w:sz="6" w:space="0" w:color="000000"/>
              <w:bottom w:val="nil"/>
              <w:right w:val="single" w:sz="6" w:space="0" w:color="000000"/>
            </w:tcBorders>
          </w:tcPr>
          <w:p w14:paraId="1CBCF663" w14:textId="77777777" w:rsidR="000F3B65" w:rsidRDefault="00C64217">
            <w:pPr>
              <w:pStyle w:val="TableParagraph"/>
              <w:ind w:left="10"/>
              <w:rPr>
                <w:sz w:val="16"/>
              </w:rPr>
            </w:pPr>
            <w:r>
              <w:rPr>
                <w:sz w:val="16"/>
              </w:rPr>
              <w:t>4</w:t>
            </w:r>
          </w:p>
        </w:tc>
        <w:tc>
          <w:tcPr>
            <w:tcW w:w="566" w:type="dxa"/>
            <w:tcBorders>
              <w:top w:val="nil"/>
              <w:left w:val="single" w:sz="6" w:space="0" w:color="000000"/>
              <w:bottom w:val="nil"/>
              <w:right w:val="single" w:sz="6" w:space="0" w:color="000000"/>
            </w:tcBorders>
          </w:tcPr>
          <w:p w14:paraId="1844F95A" w14:textId="77777777" w:rsidR="000F3B65" w:rsidRDefault="00C64217">
            <w:pPr>
              <w:pStyle w:val="TableParagraph"/>
              <w:ind w:left="88" w:right="79"/>
              <w:rPr>
                <w:sz w:val="16"/>
              </w:rPr>
            </w:pPr>
            <w:r>
              <w:rPr>
                <w:sz w:val="16"/>
              </w:rPr>
              <w:t>NM</w:t>
            </w:r>
          </w:p>
        </w:tc>
        <w:tc>
          <w:tcPr>
            <w:tcW w:w="710" w:type="dxa"/>
            <w:tcBorders>
              <w:top w:val="nil"/>
              <w:left w:val="single" w:sz="6" w:space="0" w:color="000000"/>
              <w:bottom w:val="nil"/>
              <w:right w:val="single" w:sz="6" w:space="0" w:color="000000"/>
            </w:tcBorders>
          </w:tcPr>
          <w:p w14:paraId="291EACD1"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18D88D78"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6B7E94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87CCA25" w14:textId="77777777" w:rsidR="000F3B65" w:rsidRDefault="00C64217">
            <w:pPr>
              <w:pStyle w:val="TableParagraph"/>
              <w:ind w:left="92" w:right="77"/>
              <w:rPr>
                <w:sz w:val="16"/>
              </w:rPr>
            </w:pPr>
            <w:r>
              <w:rPr>
                <w:sz w:val="16"/>
              </w:rPr>
              <w:t>01028</w:t>
            </w:r>
          </w:p>
        </w:tc>
        <w:tc>
          <w:tcPr>
            <w:tcW w:w="3127" w:type="dxa"/>
            <w:tcBorders>
              <w:top w:val="nil"/>
              <w:left w:val="single" w:sz="6" w:space="0" w:color="000000"/>
              <w:bottom w:val="nil"/>
            </w:tcBorders>
          </w:tcPr>
          <w:p w14:paraId="0663AB43" w14:textId="77777777" w:rsidR="000F3B65" w:rsidRDefault="00C64217">
            <w:pPr>
              <w:pStyle w:val="TableParagraph"/>
              <w:ind w:left="115"/>
              <w:jc w:val="left"/>
              <w:rPr>
                <w:sz w:val="16"/>
              </w:rPr>
            </w:pPr>
            <w:r>
              <w:rPr>
                <w:sz w:val="16"/>
              </w:rPr>
              <w:t>Number of Sample Containers</w:t>
            </w:r>
          </w:p>
        </w:tc>
      </w:tr>
      <w:tr w:rsidR="000F3B65" w14:paraId="60B458E3" w14:textId="77777777">
        <w:trPr>
          <w:trHeight w:val="237"/>
        </w:trPr>
        <w:tc>
          <w:tcPr>
            <w:tcW w:w="523" w:type="dxa"/>
            <w:tcBorders>
              <w:top w:val="nil"/>
              <w:bottom w:val="nil"/>
              <w:right w:val="single" w:sz="6" w:space="0" w:color="000000"/>
            </w:tcBorders>
          </w:tcPr>
          <w:p w14:paraId="0025794D" w14:textId="77777777" w:rsidR="000F3B65" w:rsidRDefault="00C64217">
            <w:pPr>
              <w:pStyle w:val="TableParagraph"/>
              <w:ind w:left="83" w:right="81"/>
              <w:rPr>
                <w:sz w:val="16"/>
              </w:rPr>
            </w:pPr>
            <w:r>
              <w:rPr>
                <w:sz w:val="16"/>
              </w:rPr>
              <w:t>38</w:t>
            </w:r>
          </w:p>
        </w:tc>
        <w:tc>
          <w:tcPr>
            <w:tcW w:w="516" w:type="dxa"/>
            <w:tcBorders>
              <w:top w:val="nil"/>
              <w:left w:val="single" w:sz="6" w:space="0" w:color="000000"/>
              <w:bottom w:val="nil"/>
              <w:right w:val="single" w:sz="6" w:space="0" w:color="000000"/>
            </w:tcBorders>
          </w:tcPr>
          <w:p w14:paraId="38AB342C"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1AFD547B"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039EA20B"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77BB2BAD"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6287881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47C4767" w14:textId="77777777" w:rsidR="000F3B65" w:rsidRDefault="00C64217">
            <w:pPr>
              <w:pStyle w:val="TableParagraph"/>
              <w:ind w:left="90" w:right="77"/>
              <w:rPr>
                <w:sz w:val="16"/>
              </w:rPr>
            </w:pPr>
            <w:r>
              <w:rPr>
                <w:sz w:val="16"/>
              </w:rPr>
              <w:t>01029</w:t>
            </w:r>
          </w:p>
        </w:tc>
        <w:tc>
          <w:tcPr>
            <w:tcW w:w="3127" w:type="dxa"/>
            <w:tcBorders>
              <w:top w:val="nil"/>
              <w:left w:val="single" w:sz="6" w:space="0" w:color="000000"/>
              <w:bottom w:val="nil"/>
            </w:tcBorders>
          </w:tcPr>
          <w:p w14:paraId="2ECBEF9E" w14:textId="77777777" w:rsidR="000F3B65" w:rsidRDefault="00C64217">
            <w:pPr>
              <w:pStyle w:val="TableParagraph"/>
              <w:ind w:left="114"/>
              <w:jc w:val="left"/>
              <w:rPr>
                <w:sz w:val="16"/>
              </w:rPr>
            </w:pPr>
            <w:r>
              <w:rPr>
                <w:sz w:val="16"/>
              </w:rPr>
              <w:t>Transport Logistics of Collected Sample</w:t>
            </w:r>
          </w:p>
        </w:tc>
      </w:tr>
      <w:tr w:rsidR="000F3B65" w14:paraId="6C4F782E" w14:textId="77777777">
        <w:trPr>
          <w:trHeight w:val="237"/>
        </w:trPr>
        <w:tc>
          <w:tcPr>
            <w:tcW w:w="523" w:type="dxa"/>
            <w:tcBorders>
              <w:top w:val="nil"/>
              <w:bottom w:val="nil"/>
              <w:right w:val="single" w:sz="6" w:space="0" w:color="000000"/>
            </w:tcBorders>
          </w:tcPr>
          <w:p w14:paraId="01C2EA2A" w14:textId="77777777" w:rsidR="000F3B65" w:rsidRDefault="00C64217">
            <w:pPr>
              <w:pStyle w:val="TableParagraph"/>
              <w:ind w:left="83" w:right="81"/>
              <w:rPr>
                <w:sz w:val="16"/>
              </w:rPr>
            </w:pPr>
            <w:r>
              <w:rPr>
                <w:sz w:val="16"/>
              </w:rPr>
              <w:t>39</w:t>
            </w:r>
          </w:p>
        </w:tc>
        <w:tc>
          <w:tcPr>
            <w:tcW w:w="516" w:type="dxa"/>
            <w:tcBorders>
              <w:top w:val="nil"/>
              <w:left w:val="single" w:sz="6" w:space="0" w:color="000000"/>
              <w:bottom w:val="nil"/>
              <w:right w:val="single" w:sz="6" w:space="0" w:color="000000"/>
            </w:tcBorders>
          </w:tcPr>
          <w:p w14:paraId="2D9DFDBD"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11C0325"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4AB177DC"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5500F76"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B6DE1D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17E6D0C" w14:textId="77777777" w:rsidR="000F3B65" w:rsidRDefault="00C64217">
            <w:pPr>
              <w:pStyle w:val="TableParagraph"/>
              <w:ind w:left="91" w:right="77"/>
              <w:rPr>
                <w:sz w:val="16"/>
              </w:rPr>
            </w:pPr>
            <w:r>
              <w:rPr>
                <w:sz w:val="16"/>
              </w:rPr>
              <w:t>01030</w:t>
            </w:r>
          </w:p>
        </w:tc>
        <w:tc>
          <w:tcPr>
            <w:tcW w:w="3127" w:type="dxa"/>
            <w:tcBorders>
              <w:top w:val="nil"/>
              <w:left w:val="single" w:sz="6" w:space="0" w:color="000000"/>
              <w:bottom w:val="nil"/>
            </w:tcBorders>
          </w:tcPr>
          <w:p w14:paraId="6A2A1AB5" w14:textId="77777777" w:rsidR="000F3B65" w:rsidRDefault="00C64217">
            <w:pPr>
              <w:pStyle w:val="TableParagraph"/>
              <w:ind w:left="115"/>
              <w:jc w:val="left"/>
              <w:rPr>
                <w:sz w:val="16"/>
              </w:rPr>
            </w:pPr>
            <w:r>
              <w:rPr>
                <w:sz w:val="16"/>
              </w:rPr>
              <w:t>Collector’s Comment</w:t>
            </w:r>
          </w:p>
        </w:tc>
      </w:tr>
      <w:tr w:rsidR="000F3B65" w14:paraId="452351D4" w14:textId="77777777">
        <w:trPr>
          <w:trHeight w:val="237"/>
        </w:trPr>
        <w:tc>
          <w:tcPr>
            <w:tcW w:w="523" w:type="dxa"/>
            <w:tcBorders>
              <w:top w:val="nil"/>
              <w:bottom w:val="nil"/>
              <w:right w:val="single" w:sz="6" w:space="0" w:color="000000"/>
            </w:tcBorders>
          </w:tcPr>
          <w:p w14:paraId="3FC26DA1" w14:textId="77777777" w:rsidR="000F3B65" w:rsidRDefault="00C64217">
            <w:pPr>
              <w:pStyle w:val="TableParagraph"/>
              <w:ind w:left="83" w:right="81"/>
              <w:rPr>
                <w:sz w:val="16"/>
              </w:rPr>
            </w:pPr>
            <w:r>
              <w:rPr>
                <w:sz w:val="16"/>
              </w:rPr>
              <w:t>40</w:t>
            </w:r>
          </w:p>
        </w:tc>
        <w:tc>
          <w:tcPr>
            <w:tcW w:w="516" w:type="dxa"/>
            <w:tcBorders>
              <w:top w:val="nil"/>
              <w:left w:val="single" w:sz="6" w:space="0" w:color="000000"/>
              <w:bottom w:val="nil"/>
              <w:right w:val="single" w:sz="6" w:space="0" w:color="000000"/>
            </w:tcBorders>
          </w:tcPr>
          <w:p w14:paraId="20F48924" w14:textId="77777777" w:rsidR="000F3B65" w:rsidRDefault="00C64217">
            <w:pPr>
              <w:pStyle w:val="TableParagraph"/>
              <w:ind w:left="93" w:right="83"/>
              <w:rPr>
                <w:sz w:val="16"/>
              </w:rPr>
            </w:pPr>
            <w:r>
              <w:rPr>
                <w:sz w:val="16"/>
              </w:rPr>
              <w:t>250</w:t>
            </w:r>
          </w:p>
        </w:tc>
        <w:tc>
          <w:tcPr>
            <w:tcW w:w="566" w:type="dxa"/>
            <w:tcBorders>
              <w:top w:val="nil"/>
              <w:left w:val="single" w:sz="6" w:space="0" w:color="000000"/>
              <w:bottom w:val="nil"/>
              <w:right w:val="single" w:sz="6" w:space="0" w:color="000000"/>
            </w:tcBorders>
          </w:tcPr>
          <w:p w14:paraId="603DE0C6" w14:textId="77777777" w:rsidR="000F3B65" w:rsidRDefault="00C64217">
            <w:pPr>
              <w:pStyle w:val="TableParagraph"/>
              <w:ind w:left="88" w:right="81"/>
              <w:rPr>
                <w:sz w:val="16"/>
              </w:rPr>
            </w:pPr>
            <w:r>
              <w:rPr>
                <w:sz w:val="16"/>
              </w:rPr>
              <w:t>CE</w:t>
            </w:r>
          </w:p>
        </w:tc>
        <w:tc>
          <w:tcPr>
            <w:tcW w:w="710" w:type="dxa"/>
            <w:tcBorders>
              <w:top w:val="nil"/>
              <w:left w:val="single" w:sz="6" w:space="0" w:color="000000"/>
              <w:bottom w:val="nil"/>
              <w:right w:val="single" w:sz="6" w:space="0" w:color="000000"/>
            </w:tcBorders>
          </w:tcPr>
          <w:p w14:paraId="40E4FCB2" w14:textId="77777777" w:rsidR="000F3B65" w:rsidRDefault="00C64217">
            <w:pPr>
              <w:pStyle w:val="TableParagraph"/>
              <w:ind w:left="14"/>
              <w:rPr>
                <w:sz w:val="16"/>
              </w:rPr>
            </w:pPr>
            <w:r>
              <w:rPr>
                <w:sz w:val="16"/>
              </w:rPr>
              <w:t>X</w:t>
            </w:r>
          </w:p>
        </w:tc>
        <w:tc>
          <w:tcPr>
            <w:tcW w:w="1058" w:type="dxa"/>
            <w:tcBorders>
              <w:top w:val="nil"/>
              <w:left w:val="single" w:sz="6" w:space="0" w:color="000000"/>
              <w:bottom w:val="nil"/>
              <w:right w:val="single" w:sz="6" w:space="0" w:color="000000"/>
            </w:tcBorders>
          </w:tcPr>
          <w:p w14:paraId="2BBF20AB" w14:textId="77777777" w:rsidR="000F3B65" w:rsidRDefault="00C64217">
            <w:pPr>
              <w:pStyle w:val="TableParagraph"/>
              <w:ind w:left="91" w:right="79"/>
              <w:rPr>
                <w:sz w:val="16"/>
              </w:rPr>
            </w:pPr>
            <w:r>
              <w:rPr>
                <w:sz w:val="16"/>
              </w:rPr>
              <w:t>[0..0]</w:t>
            </w:r>
          </w:p>
        </w:tc>
        <w:tc>
          <w:tcPr>
            <w:tcW w:w="628" w:type="dxa"/>
            <w:tcBorders>
              <w:top w:val="nil"/>
              <w:left w:val="single" w:sz="6" w:space="0" w:color="000000"/>
              <w:bottom w:val="nil"/>
              <w:right w:val="single" w:sz="6" w:space="0" w:color="000000"/>
            </w:tcBorders>
          </w:tcPr>
          <w:p w14:paraId="5E54F81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CBE7E7E" w14:textId="77777777" w:rsidR="000F3B65" w:rsidRDefault="00C64217">
            <w:pPr>
              <w:pStyle w:val="TableParagraph"/>
              <w:ind w:left="94" w:right="77"/>
              <w:rPr>
                <w:sz w:val="16"/>
              </w:rPr>
            </w:pPr>
            <w:r>
              <w:rPr>
                <w:sz w:val="16"/>
              </w:rPr>
              <w:t>01031</w:t>
            </w:r>
          </w:p>
        </w:tc>
        <w:tc>
          <w:tcPr>
            <w:tcW w:w="3127" w:type="dxa"/>
            <w:tcBorders>
              <w:top w:val="nil"/>
              <w:left w:val="single" w:sz="6" w:space="0" w:color="000000"/>
              <w:bottom w:val="nil"/>
            </w:tcBorders>
          </w:tcPr>
          <w:p w14:paraId="33079672" w14:textId="77777777" w:rsidR="000F3B65" w:rsidRDefault="00C64217">
            <w:pPr>
              <w:pStyle w:val="TableParagraph"/>
              <w:ind w:left="116"/>
              <w:jc w:val="left"/>
              <w:rPr>
                <w:sz w:val="16"/>
              </w:rPr>
            </w:pPr>
            <w:r>
              <w:rPr>
                <w:sz w:val="16"/>
              </w:rPr>
              <w:t>Transport Arrangement Responsibility</w:t>
            </w:r>
          </w:p>
        </w:tc>
      </w:tr>
      <w:tr w:rsidR="000F3B65" w14:paraId="4BAAAF91" w14:textId="77777777">
        <w:trPr>
          <w:trHeight w:val="238"/>
        </w:trPr>
        <w:tc>
          <w:tcPr>
            <w:tcW w:w="523" w:type="dxa"/>
            <w:tcBorders>
              <w:top w:val="nil"/>
              <w:bottom w:val="nil"/>
              <w:right w:val="single" w:sz="6" w:space="0" w:color="000000"/>
            </w:tcBorders>
          </w:tcPr>
          <w:p w14:paraId="7707179E" w14:textId="77777777" w:rsidR="000F3B65" w:rsidRDefault="00C64217">
            <w:pPr>
              <w:pStyle w:val="TableParagraph"/>
              <w:ind w:left="83" w:right="81"/>
              <w:rPr>
                <w:sz w:val="16"/>
              </w:rPr>
            </w:pPr>
            <w:r>
              <w:rPr>
                <w:sz w:val="16"/>
              </w:rPr>
              <w:t>41</w:t>
            </w:r>
          </w:p>
        </w:tc>
        <w:tc>
          <w:tcPr>
            <w:tcW w:w="516" w:type="dxa"/>
            <w:tcBorders>
              <w:top w:val="nil"/>
              <w:left w:val="single" w:sz="6" w:space="0" w:color="000000"/>
              <w:bottom w:val="nil"/>
              <w:right w:val="single" w:sz="6" w:space="0" w:color="000000"/>
            </w:tcBorders>
          </w:tcPr>
          <w:p w14:paraId="6621EDED" w14:textId="77777777" w:rsidR="000F3B65" w:rsidRDefault="00C64217">
            <w:pPr>
              <w:pStyle w:val="TableParagraph"/>
              <w:ind w:left="90" w:right="83"/>
              <w:rPr>
                <w:sz w:val="16"/>
              </w:rPr>
            </w:pPr>
            <w:r>
              <w:rPr>
                <w:sz w:val="16"/>
              </w:rPr>
              <w:t>30</w:t>
            </w:r>
          </w:p>
        </w:tc>
        <w:tc>
          <w:tcPr>
            <w:tcW w:w="566" w:type="dxa"/>
            <w:tcBorders>
              <w:top w:val="nil"/>
              <w:left w:val="single" w:sz="6" w:space="0" w:color="000000"/>
              <w:bottom w:val="nil"/>
              <w:right w:val="single" w:sz="6" w:space="0" w:color="000000"/>
            </w:tcBorders>
          </w:tcPr>
          <w:p w14:paraId="3EB17BBC" w14:textId="77777777" w:rsidR="000F3B65" w:rsidRDefault="00C64217">
            <w:pPr>
              <w:pStyle w:val="TableParagraph"/>
              <w:ind w:left="88" w:right="79"/>
              <w:rPr>
                <w:sz w:val="16"/>
              </w:rPr>
            </w:pPr>
            <w:r>
              <w:rPr>
                <w:sz w:val="16"/>
              </w:rPr>
              <w:t>ID</w:t>
            </w:r>
          </w:p>
        </w:tc>
        <w:tc>
          <w:tcPr>
            <w:tcW w:w="710" w:type="dxa"/>
            <w:tcBorders>
              <w:top w:val="nil"/>
              <w:left w:val="single" w:sz="6" w:space="0" w:color="000000"/>
              <w:bottom w:val="nil"/>
              <w:right w:val="single" w:sz="6" w:space="0" w:color="000000"/>
            </w:tcBorders>
          </w:tcPr>
          <w:p w14:paraId="39E49E95"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2A49851"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F741B44" w14:textId="77777777" w:rsidR="000F3B65" w:rsidRDefault="00D44919">
            <w:pPr>
              <w:pStyle w:val="TableParagraph"/>
              <w:ind w:left="135"/>
              <w:jc w:val="left"/>
              <w:rPr>
                <w:sz w:val="16"/>
              </w:rPr>
            </w:pPr>
            <w:hyperlink w:anchor="_bookmark0" w:history="1">
              <w:r w:rsidR="00C64217">
                <w:rPr>
                  <w:sz w:val="16"/>
                </w:rPr>
                <w:t>0224</w:t>
              </w:r>
            </w:hyperlink>
          </w:p>
        </w:tc>
        <w:tc>
          <w:tcPr>
            <w:tcW w:w="693" w:type="dxa"/>
            <w:tcBorders>
              <w:top w:val="nil"/>
              <w:left w:val="single" w:sz="6" w:space="0" w:color="000000"/>
              <w:bottom w:val="nil"/>
              <w:right w:val="single" w:sz="6" w:space="0" w:color="000000"/>
            </w:tcBorders>
          </w:tcPr>
          <w:p w14:paraId="3446D041" w14:textId="77777777" w:rsidR="000F3B65" w:rsidRDefault="00C64217">
            <w:pPr>
              <w:pStyle w:val="TableParagraph"/>
              <w:ind w:left="91" w:right="77"/>
              <w:rPr>
                <w:sz w:val="16"/>
              </w:rPr>
            </w:pPr>
            <w:r>
              <w:rPr>
                <w:sz w:val="16"/>
              </w:rPr>
              <w:t>01032</w:t>
            </w:r>
          </w:p>
        </w:tc>
        <w:tc>
          <w:tcPr>
            <w:tcW w:w="3127" w:type="dxa"/>
            <w:tcBorders>
              <w:top w:val="nil"/>
              <w:left w:val="single" w:sz="6" w:space="0" w:color="000000"/>
              <w:bottom w:val="nil"/>
            </w:tcBorders>
          </w:tcPr>
          <w:p w14:paraId="1BB00B35" w14:textId="77777777" w:rsidR="000F3B65" w:rsidRDefault="00C64217">
            <w:pPr>
              <w:pStyle w:val="TableParagraph"/>
              <w:ind w:left="115"/>
              <w:jc w:val="left"/>
              <w:rPr>
                <w:sz w:val="16"/>
              </w:rPr>
            </w:pPr>
            <w:r>
              <w:rPr>
                <w:sz w:val="16"/>
              </w:rPr>
              <w:t>Transport Arranged</w:t>
            </w:r>
          </w:p>
        </w:tc>
      </w:tr>
      <w:tr w:rsidR="000F3B65" w14:paraId="451E3EB0" w14:textId="77777777">
        <w:trPr>
          <w:trHeight w:val="238"/>
        </w:trPr>
        <w:tc>
          <w:tcPr>
            <w:tcW w:w="523" w:type="dxa"/>
            <w:tcBorders>
              <w:top w:val="nil"/>
              <w:bottom w:val="nil"/>
              <w:right w:val="single" w:sz="6" w:space="0" w:color="000000"/>
            </w:tcBorders>
          </w:tcPr>
          <w:p w14:paraId="6E1E3A2B" w14:textId="77777777" w:rsidR="000F3B65" w:rsidRDefault="00C64217">
            <w:pPr>
              <w:pStyle w:val="TableParagraph"/>
              <w:spacing w:before="25"/>
              <w:ind w:left="83" w:right="81"/>
              <w:rPr>
                <w:sz w:val="16"/>
              </w:rPr>
            </w:pPr>
            <w:r>
              <w:rPr>
                <w:sz w:val="16"/>
              </w:rPr>
              <w:t>42</w:t>
            </w:r>
          </w:p>
        </w:tc>
        <w:tc>
          <w:tcPr>
            <w:tcW w:w="516" w:type="dxa"/>
            <w:tcBorders>
              <w:top w:val="nil"/>
              <w:left w:val="single" w:sz="6" w:space="0" w:color="000000"/>
              <w:bottom w:val="nil"/>
              <w:right w:val="single" w:sz="6" w:space="0" w:color="000000"/>
            </w:tcBorders>
          </w:tcPr>
          <w:p w14:paraId="18AA846D" w14:textId="77777777" w:rsidR="000F3B65" w:rsidRDefault="00C64217">
            <w:pPr>
              <w:pStyle w:val="TableParagraph"/>
              <w:spacing w:before="25"/>
              <w:ind w:left="10"/>
              <w:rPr>
                <w:sz w:val="16"/>
              </w:rPr>
            </w:pPr>
            <w:r>
              <w:rPr>
                <w:sz w:val="16"/>
              </w:rPr>
              <w:t>1</w:t>
            </w:r>
          </w:p>
        </w:tc>
        <w:tc>
          <w:tcPr>
            <w:tcW w:w="566" w:type="dxa"/>
            <w:tcBorders>
              <w:top w:val="nil"/>
              <w:left w:val="single" w:sz="6" w:space="0" w:color="000000"/>
              <w:bottom w:val="nil"/>
              <w:right w:val="single" w:sz="6" w:space="0" w:color="000000"/>
            </w:tcBorders>
          </w:tcPr>
          <w:p w14:paraId="60A7065D" w14:textId="77777777" w:rsidR="000F3B65" w:rsidRDefault="00C64217">
            <w:pPr>
              <w:pStyle w:val="TableParagraph"/>
              <w:spacing w:before="25"/>
              <w:ind w:left="88" w:right="79"/>
              <w:rPr>
                <w:sz w:val="16"/>
              </w:rPr>
            </w:pPr>
            <w:r>
              <w:rPr>
                <w:sz w:val="16"/>
              </w:rPr>
              <w:t>ID</w:t>
            </w:r>
          </w:p>
        </w:tc>
        <w:tc>
          <w:tcPr>
            <w:tcW w:w="710" w:type="dxa"/>
            <w:tcBorders>
              <w:top w:val="nil"/>
              <w:left w:val="single" w:sz="6" w:space="0" w:color="000000"/>
              <w:bottom w:val="nil"/>
              <w:right w:val="single" w:sz="6" w:space="0" w:color="000000"/>
            </w:tcBorders>
          </w:tcPr>
          <w:p w14:paraId="02AC038B" w14:textId="77777777" w:rsidR="000F3B65" w:rsidRDefault="00C64217">
            <w:pPr>
              <w:pStyle w:val="TableParagraph"/>
              <w:spacing w:before="25"/>
              <w:ind w:left="12"/>
              <w:rPr>
                <w:sz w:val="16"/>
              </w:rPr>
            </w:pPr>
            <w:r>
              <w:rPr>
                <w:sz w:val="16"/>
              </w:rPr>
              <w:t>X</w:t>
            </w:r>
          </w:p>
        </w:tc>
        <w:tc>
          <w:tcPr>
            <w:tcW w:w="1058" w:type="dxa"/>
            <w:tcBorders>
              <w:top w:val="nil"/>
              <w:left w:val="single" w:sz="6" w:space="0" w:color="000000"/>
              <w:bottom w:val="nil"/>
              <w:right w:val="single" w:sz="6" w:space="0" w:color="000000"/>
            </w:tcBorders>
          </w:tcPr>
          <w:p w14:paraId="1C10923D" w14:textId="77777777" w:rsidR="000F3B65" w:rsidRDefault="00C64217">
            <w:pPr>
              <w:pStyle w:val="TableParagraph"/>
              <w:spacing w:before="25"/>
              <w:ind w:left="90" w:right="79"/>
              <w:rPr>
                <w:sz w:val="16"/>
              </w:rPr>
            </w:pPr>
            <w:r>
              <w:rPr>
                <w:sz w:val="16"/>
              </w:rPr>
              <w:t>[0..0]</w:t>
            </w:r>
          </w:p>
        </w:tc>
        <w:tc>
          <w:tcPr>
            <w:tcW w:w="628" w:type="dxa"/>
            <w:tcBorders>
              <w:top w:val="nil"/>
              <w:left w:val="single" w:sz="6" w:space="0" w:color="000000"/>
              <w:bottom w:val="nil"/>
              <w:right w:val="single" w:sz="6" w:space="0" w:color="000000"/>
            </w:tcBorders>
          </w:tcPr>
          <w:p w14:paraId="42C6DE1E" w14:textId="77777777" w:rsidR="000F3B65" w:rsidRDefault="00D44919">
            <w:pPr>
              <w:pStyle w:val="TableParagraph"/>
              <w:spacing w:before="25"/>
              <w:ind w:left="135"/>
              <w:jc w:val="left"/>
              <w:rPr>
                <w:sz w:val="16"/>
              </w:rPr>
            </w:pPr>
            <w:hyperlink w:anchor="_bookmark0" w:history="1">
              <w:r w:rsidR="00C64217">
                <w:rPr>
                  <w:sz w:val="16"/>
                </w:rPr>
                <w:t>0225</w:t>
              </w:r>
            </w:hyperlink>
          </w:p>
        </w:tc>
        <w:tc>
          <w:tcPr>
            <w:tcW w:w="693" w:type="dxa"/>
            <w:tcBorders>
              <w:top w:val="nil"/>
              <w:left w:val="single" w:sz="6" w:space="0" w:color="000000"/>
              <w:bottom w:val="nil"/>
              <w:right w:val="single" w:sz="6" w:space="0" w:color="000000"/>
            </w:tcBorders>
          </w:tcPr>
          <w:p w14:paraId="6243F8F7" w14:textId="77777777" w:rsidR="000F3B65" w:rsidRDefault="00C64217">
            <w:pPr>
              <w:pStyle w:val="TableParagraph"/>
              <w:spacing w:before="25"/>
              <w:ind w:left="91" w:right="77"/>
              <w:rPr>
                <w:sz w:val="16"/>
              </w:rPr>
            </w:pPr>
            <w:r>
              <w:rPr>
                <w:sz w:val="16"/>
              </w:rPr>
              <w:t>01033</w:t>
            </w:r>
          </w:p>
        </w:tc>
        <w:tc>
          <w:tcPr>
            <w:tcW w:w="3127" w:type="dxa"/>
            <w:tcBorders>
              <w:top w:val="nil"/>
              <w:left w:val="single" w:sz="6" w:space="0" w:color="000000"/>
              <w:bottom w:val="nil"/>
            </w:tcBorders>
          </w:tcPr>
          <w:p w14:paraId="64B3144A" w14:textId="77777777" w:rsidR="000F3B65" w:rsidRDefault="00C64217">
            <w:pPr>
              <w:pStyle w:val="TableParagraph"/>
              <w:spacing w:before="25"/>
              <w:ind w:left="115"/>
              <w:jc w:val="left"/>
              <w:rPr>
                <w:sz w:val="16"/>
              </w:rPr>
            </w:pPr>
            <w:r>
              <w:rPr>
                <w:sz w:val="16"/>
              </w:rPr>
              <w:t>Escort Required</w:t>
            </w:r>
          </w:p>
        </w:tc>
      </w:tr>
      <w:tr w:rsidR="000F3B65" w14:paraId="6FA2E054" w14:textId="77777777">
        <w:trPr>
          <w:trHeight w:val="237"/>
        </w:trPr>
        <w:tc>
          <w:tcPr>
            <w:tcW w:w="523" w:type="dxa"/>
            <w:tcBorders>
              <w:top w:val="nil"/>
              <w:bottom w:val="nil"/>
              <w:right w:val="single" w:sz="6" w:space="0" w:color="000000"/>
            </w:tcBorders>
          </w:tcPr>
          <w:p w14:paraId="3457BDAE" w14:textId="77777777" w:rsidR="000F3B65" w:rsidRDefault="00C64217">
            <w:pPr>
              <w:pStyle w:val="TableParagraph"/>
              <w:ind w:left="83" w:right="81"/>
              <w:rPr>
                <w:sz w:val="16"/>
              </w:rPr>
            </w:pPr>
            <w:r>
              <w:rPr>
                <w:sz w:val="16"/>
              </w:rPr>
              <w:t>43</w:t>
            </w:r>
          </w:p>
        </w:tc>
        <w:tc>
          <w:tcPr>
            <w:tcW w:w="516" w:type="dxa"/>
            <w:tcBorders>
              <w:top w:val="nil"/>
              <w:left w:val="single" w:sz="6" w:space="0" w:color="000000"/>
              <w:bottom w:val="nil"/>
              <w:right w:val="single" w:sz="6" w:space="0" w:color="000000"/>
            </w:tcBorders>
          </w:tcPr>
          <w:p w14:paraId="25148A97"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015762F"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7263ACCF"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74E962D4"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88152E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4574E4D" w14:textId="77777777" w:rsidR="000F3B65" w:rsidRDefault="00C64217">
            <w:pPr>
              <w:pStyle w:val="TableParagraph"/>
              <w:ind w:left="92" w:right="77"/>
              <w:rPr>
                <w:sz w:val="16"/>
              </w:rPr>
            </w:pPr>
            <w:r>
              <w:rPr>
                <w:sz w:val="16"/>
              </w:rPr>
              <w:t>01034</w:t>
            </w:r>
          </w:p>
        </w:tc>
        <w:tc>
          <w:tcPr>
            <w:tcW w:w="3127" w:type="dxa"/>
            <w:tcBorders>
              <w:top w:val="nil"/>
              <w:left w:val="single" w:sz="6" w:space="0" w:color="000000"/>
              <w:bottom w:val="nil"/>
            </w:tcBorders>
          </w:tcPr>
          <w:p w14:paraId="3463B1A5" w14:textId="77777777" w:rsidR="000F3B65" w:rsidRDefault="00C64217">
            <w:pPr>
              <w:pStyle w:val="TableParagraph"/>
              <w:ind w:left="115"/>
              <w:jc w:val="left"/>
              <w:rPr>
                <w:sz w:val="16"/>
              </w:rPr>
            </w:pPr>
            <w:r>
              <w:rPr>
                <w:sz w:val="16"/>
              </w:rPr>
              <w:t>Planned Patient Transport Comment</w:t>
            </w:r>
          </w:p>
        </w:tc>
      </w:tr>
      <w:tr w:rsidR="000F3B65" w14:paraId="558E0B8E" w14:textId="77777777">
        <w:trPr>
          <w:trHeight w:val="237"/>
        </w:trPr>
        <w:tc>
          <w:tcPr>
            <w:tcW w:w="523" w:type="dxa"/>
            <w:tcBorders>
              <w:top w:val="nil"/>
              <w:bottom w:val="nil"/>
              <w:right w:val="single" w:sz="6" w:space="0" w:color="000000"/>
            </w:tcBorders>
          </w:tcPr>
          <w:p w14:paraId="5684EB1A" w14:textId="77777777" w:rsidR="000F3B65" w:rsidRDefault="00C64217">
            <w:pPr>
              <w:pStyle w:val="TableParagraph"/>
              <w:ind w:left="83" w:right="81"/>
              <w:rPr>
                <w:sz w:val="16"/>
              </w:rPr>
            </w:pPr>
            <w:r>
              <w:rPr>
                <w:sz w:val="16"/>
              </w:rPr>
              <w:t>44</w:t>
            </w:r>
          </w:p>
        </w:tc>
        <w:tc>
          <w:tcPr>
            <w:tcW w:w="516" w:type="dxa"/>
            <w:tcBorders>
              <w:top w:val="nil"/>
              <w:left w:val="single" w:sz="6" w:space="0" w:color="000000"/>
              <w:bottom w:val="nil"/>
              <w:right w:val="single" w:sz="6" w:space="0" w:color="000000"/>
            </w:tcBorders>
          </w:tcPr>
          <w:p w14:paraId="443C3690"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5505FE4A"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61F93DC3"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31C35CB9"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EC8FADA" w14:textId="77777777" w:rsidR="000F3B65" w:rsidRDefault="00C64217">
            <w:pPr>
              <w:pStyle w:val="TableParagraph"/>
              <w:ind w:left="135"/>
              <w:jc w:val="left"/>
              <w:rPr>
                <w:sz w:val="16"/>
              </w:rPr>
            </w:pPr>
            <w:r>
              <w:rPr>
                <w:sz w:val="16"/>
              </w:rPr>
              <w:t>0088</w:t>
            </w:r>
          </w:p>
        </w:tc>
        <w:tc>
          <w:tcPr>
            <w:tcW w:w="693" w:type="dxa"/>
            <w:tcBorders>
              <w:top w:val="nil"/>
              <w:left w:val="single" w:sz="6" w:space="0" w:color="000000"/>
              <w:bottom w:val="nil"/>
              <w:right w:val="single" w:sz="6" w:space="0" w:color="000000"/>
            </w:tcBorders>
          </w:tcPr>
          <w:p w14:paraId="6F4C4845" w14:textId="77777777" w:rsidR="000F3B65" w:rsidRDefault="00C64217">
            <w:pPr>
              <w:pStyle w:val="TableParagraph"/>
              <w:ind w:left="91" w:right="77"/>
              <w:rPr>
                <w:sz w:val="16"/>
              </w:rPr>
            </w:pPr>
            <w:r>
              <w:rPr>
                <w:sz w:val="16"/>
              </w:rPr>
              <w:t>00393</w:t>
            </w:r>
          </w:p>
        </w:tc>
        <w:tc>
          <w:tcPr>
            <w:tcW w:w="3127" w:type="dxa"/>
            <w:tcBorders>
              <w:top w:val="nil"/>
              <w:left w:val="single" w:sz="6" w:space="0" w:color="000000"/>
              <w:bottom w:val="nil"/>
            </w:tcBorders>
          </w:tcPr>
          <w:p w14:paraId="5C7D7F6B" w14:textId="77777777" w:rsidR="000F3B65" w:rsidRDefault="00C64217">
            <w:pPr>
              <w:pStyle w:val="TableParagraph"/>
              <w:ind w:left="115"/>
              <w:jc w:val="left"/>
              <w:rPr>
                <w:sz w:val="16"/>
              </w:rPr>
            </w:pPr>
            <w:r>
              <w:rPr>
                <w:sz w:val="16"/>
              </w:rPr>
              <w:t>Procedure Code</w:t>
            </w:r>
          </w:p>
        </w:tc>
      </w:tr>
      <w:tr w:rsidR="000F3B65" w14:paraId="422B3B5E" w14:textId="77777777">
        <w:trPr>
          <w:trHeight w:val="237"/>
        </w:trPr>
        <w:tc>
          <w:tcPr>
            <w:tcW w:w="523" w:type="dxa"/>
            <w:tcBorders>
              <w:top w:val="nil"/>
              <w:bottom w:val="nil"/>
              <w:right w:val="single" w:sz="6" w:space="0" w:color="000000"/>
            </w:tcBorders>
          </w:tcPr>
          <w:p w14:paraId="455E1EB4" w14:textId="77777777" w:rsidR="000F3B65" w:rsidRDefault="00C64217">
            <w:pPr>
              <w:pStyle w:val="TableParagraph"/>
              <w:ind w:left="83" w:right="81"/>
              <w:rPr>
                <w:sz w:val="16"/>
              </w:rPr>
            </w:pPr>
            <w:r>
              <w:rPr>
                <w:sz w:val="16"/>
              </w:rPr>
              <w:t>45</w:t>
            </w:r>
          </w:p>
        </w:tc>
        <w:tc>
          <w:tcPr>
            <w:tcW w:w="516" w:type="dxa"/>
            <w:tcBorders>
              <w:top w:val="nil"/>
              <w:left w:val="single" w:sz="6" w:space="0" w:color="000000"/>
              <w:bottom w:val="nil"/>
              <w:right w:val="single" w:sz="6" w:space="0" w:color="000000"/>
            </w:tcBorders>
          </w:tcPr>
          <w:p w14:paraId="46CCAA3E"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34ABF7F9"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4454D111"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04E54934"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6B360310" w14:textId="77777777" w:rsidR="000F3B65" w:rsidRDefault="00C64217">
            <w:pPr>
              <w:pStyle w:val="TableParagraph"/>
              <w:ind w:left="135"/>
              <w:jc w:val="left"/>
              <w:rPr>
                <w:sz w:val="16"/>
              </w:rPr>
            </w:pPr>
            <w:r>
              <w:rPr>
                <w:sz w:val="16"/>
              </w:rPr>
              <w:t>0340</w:t>
            </w:r>
          </w:p>
        </w:tc>
        <w:tc>
          <w:tcPr>
            <w:tcW w:w="693" w:type="dxa"/>
            <w:tcBorders>
              <w:top w:val="nil"/>
              <w:left w:val="single" w:sz="6" w:space="0" w:color="000000"/>
              <w:bottom w:val="nil"/>
              <w:right w:val="single" w:sz="6" w:space="0" w:color="000000"/>
            </w:tcBorders>
          </w:tcPr>
          <w:p w14:paraId="12207F57" w14:textId="77777777" w:rsidR="000F3B65" w:rsidRDefault="00C64217">
            <w:pPr>
              <w:pStyle w:val="TableParagraph"/>
              <w:ind w:left="91" w:right="77"/>
              <w:rPr>
                <w:sz w:val="16"/>
              </w:rPr>
            </w:pPr>
            <w:r>
              <w:rPr>
                <w:sz w:val="16"/>
              </w:rPr>
              <w:t>01316</w:t>
            </w:r>
          </w:p>
        </w:tc>
        <w:tc>
          <w:tcPr>
            <w:tcW w:w="3127" w:type="dxa"/>
            <w:tcBorders>
              <w:top w:val="nil"/>
              <w:left w:val="single" w:sz="6" w:space="0" w:color="000000"/>
              <w:bottom w:val="nil"/>
            </w:tcBorders>
          </w:tcPr>
          <w:p w14:paraId="03C1F045" w14:textId="77777777" w:rsidR="000F3B65" w:rsidRDefault="00C64217">
            <w:pPr>
              <w:pStyle w:val="TableParagraph"/>
              <w:ind w:left="115"/>
              <w:jc w:val="left"/>
              <w:rPr>
                <w:sz w:val="16"/>
              </w:rPr>
            </w:pPr>
            <w:r>
              <w:rPr>
                <w:sz w:val="16"/>
              </w:rPr>
              <w:t>Procedure Code Modifier</w:t>
            </w:r>
          </w:p>
        </w:tc>
      </w:tr>
      <w:tr w:rsidR="000F3B65" w14:paraId="14F38BFB" w14:textId="77777777">
        <w:trPr>
          <w:trHeight w:val="237"/>
        </w:trPr>
        <w:tc>
          <w:tcPr>
            <w:tcW w:w="523" w:type="dxa"/>
            <w:tcBorders>
              <w:top w:val="nil"/>
              <w:bottom w:val="nil"/>
              <w:right w:val="single" w:sz="6" w:space="0" w:color="000000"/>
            </w:tcBorders>
          </w:tcPr>
          <w:p w14:paraId="0F9156C0" w14:textId="77777777" w:rsidR="000F3B65" w:rsidRDefault="00C64217">
            <w:pPr>
              <w:pStyle w:val="TableParagraph"/>
              <w:ind w:left="83" w:right="81"/>
              <w:rPr>
                <w:sz w:val="16"/>
              </w:rPr>
            </w:pPr>
            <w:r>
              <w:rPr>
                <w:sz w:val="16"/>
              </w:rPr>
              <w:t>46</w:t>
            </w:r>
          </w:p>
        </w:tc>
        <w:tc>
          <w:tcPr>
            <w:tcW w:w="516" w:type="dxa"/>
            <w:tcBorders>
              <w:top w:val="nil"/>
              <w:left w:val="single" w:sz="6" w:space="0" w:color="000000"/>
              <w:bottom w:val="nil"/>
              <w:right w:val="single" w:sz="6" w:space="0" w:color="000000"/>
            </w:tcBorders>
          </w:tcPr>
          <w:p w14:paraId="55B9AFCF"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4F9A6A8B"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71F6483C"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03E1BAA"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9B7F198" w14:textId="77777777" w:rsidR="000F3B65" w:rsidRDefault="00D44919">
            <w:pPr>
              <w:pStyle w:val="TableParagraph"/>
              <w:ind w:left="142"/>
              <w:jc w:val="left"/>
              <w:rPr>
                <w:sz w:val="16"/>
              </w:rPr>
            </w:pPr>
            <w:hyperlink w:anchor="_bookmark0" w:history="1">
              <w:r w:rsidR="00C64217">
                <w:rPr>
                  <w:sz w:val="16"/>
                </w:rPr>
                <w:t>0411</w:t>
              </w:r>
            </w:hyperlink>
          </w:p>
        </w:tc>
        <w:tc>
          <w:tcPr>
            <w:tcW w:w="693" w:type="dxa"/>
            <w:tcBorders>
              <w:top w:val="nil"/>
              <w:left w:val="single" w:sz="6" w:space="0" w:color="000000"/>
              <w:bottom w:val="nil"/>
              <w:right w:val="single" w:sz="6" w:space="0" w:color="000000"/>
            </w:tcBorders>
          </w:tcPr>
          <w:p w14:paraId="60BC2DD5" w14:textId="77777777" w:rsidR="000F3B65" w:rsidRDefault="00C64217">
            <w:pPr>
              <w:pStyle w:val="TableParagraph"/>
              <w:ind w:left="91" w:right="77"/>
              <w:rPr>
                <w:sz w:val="16"/>
              </w:rPr>
            </w:pPr>
            <w:r>
              <w:rPr>
                <w:sz w:val="16"/>
              </w:rPr>
              <w:t>01474</w:t>
            </w:r>
          </w:p>
        </w:tc>
        <w:tc>
          <w:tcPr>
            <w:tcW w:w="3127" w:type="dxa"/>
            <w:tcBorders>
              <w:top w:val="nil"/>
              <w:left w:val="single" w:sz="6" w:space="0" w:color="000000"/>
              <w:bottom w:val="nil"/>
            </w:tcBorders>
          </w:tcPr>
          <w:p w14:paraId="2E372783" w14:textId="77777777" w:rsidR="000F3B65" w:rsidRDefault="00C64217">
            <w:pPr>
              <w:pStyle w:val="TableParagraph"/>
              <w:ind w:left="115"/>
              <w:jc w:val="left"/>
              <w:rPr>
                <w:sz w:val="16"/>
              </w:rPr>
            </w:pPr>
            <w:r>
              <w:rPr>
                <w:sz w:val="16"/>
              </w:rPr>
              <w:t>Placer Supplemental Service Information</w:t>
            </w:r>
          </w:p>
        </w:tc>
      </w:tr>
      <w:tr w:rsidR="000F3B65" w14:paraId="680BD7E0" w14:textId="77777777">
        <w:trPr>
          <w:trHeight w:val="241"/>
        </w:trPr>
        <w:tc>
          <w:tcPr>
            <w:tcW w:w="523" w:type="dxa"/>
            <w:tcBorders>
              <w:top w:val="nil"/>
              <w:right w:val="single" w:sz="6" w:space="0" w:color="000000"/>
            </w:tcBorders>
          </w:tcPr>
          <w:p w14:paraId="5E4DE949" w14:textId="77777777" w:rsidR="000F3B65" w:rsidRDefault="00C64217">
            <w:pPr>
              <w:pStyle w:val="TableParagraph"/>
              <w:ind w:left="83" w:right="81"/>
              <w:rPr>
                <w:sz w:val="16"/>
              </w:rPr>
            </w:pPr>
            <w:r>
              <w:rPr>
                <w:sz w:val="16"/>
              </w:rPr>
              <w:t>47</w:t>
            </w:r>
          </w:p>
        </w:tc>
        <w:tc>
          <w:tcPr>
            <w:tcW w:w="516" w:type="dxa"/>
            <w:tcBorders>
              <w:top w:val="nil"/>
              <w:left w:val="single" w:sz="6" w:space="0" w:color="000000"/>
              <w:right w:val="single" w:sz="6" w:space="0" w:color="000000"/>
            </w:tcBorders>
          </w:tcPr>
          <w:p w14:paraId="6DFB6BD6" w14:textId="77777777" w:rsidR="000F3B65" w:rsidRDefault="00C64217">
            <w:pPr>
              <w:pStyle w:val="TableParagraph"/>
              <w:ind w:left="92" w:right="83"/>
              <w:rPr>
                <w:sz w:val="16"/>
              </w:rPr>
            </w:pPr>
            <w:r>
              <w:rPr>
                <w:sz w:val="16"/>
              </w:rPr>
              <w:t>250</w:t>
            </w:r>
          </w:p>
        </w:tc>
        <w:tc>
          <w:tcPr>
            <w:tcW w:w="566" w:type="dxa"/>
            <w:tcBorders>
              <w:top w:val="nil"/>
              <w:left w:val="single" w:sz="6" w:space="0" w:color="000000"/>
              <w:right w:val="single" w:sz="6" w:space="0" w:color="000000"/>
            </w:tcBorders>
          </w:tcPr>
          <w:p w14:paraId="6164D42C" w14:textId="77777777" w:rsidR="000F3B65" w:rsidRDefault="00C64217">
            <w:pPr>
              <w:pStyle w:val="TableParagraph"/>
              <w:ind w:left="86" w:right="81"/>
              <w:rPr>
                <w:sz w:val="16"/>
              </w:rPr>
            </w:pPr>
            <w:r>
              <w:rPr>
                <w:sz w:val="16"/>
              </w:rPr>
              <w:t>CE</w:t>
            </w:r>
          </w:p>
        </w:tc>
        <w:tc>
          <w:tcPr>
            <w:tcW w:w="710" w:type="dxa"/>
            <w:tcBorders>
              <w:top w:val="nil"/>
              <w:left w:val="single" w:sz="6" w:space="0" w:color="000000"/>
              <w:right w:val="single" w:sz="6" w:space="0" w:color="000000"/>
            </w:tcBorders>
          </w:tcPr>
          <w:p w14:paraId="742C7752" w14:textId="77777777" w:rsidR="000F3B65" w:rsidRDefault="00C64217">
            <w:pPr>
              <w:pStyle w:val="TableParagraph"/>
              <w:ind w:left="12"/>
              <w:rPr>
                <w:sz w:val="16"/>
              </w:rPr>
            </w:pPr>
            <w:r>
              <w:rPr>
                <w:sz w:val="16"/>
              </w:rPr>
              <w:t>X</w:t>
            </w:r>
          </w:p>
        </w:tc>
        <w:tc>
          <w:tcPr>
            <w:tcW w:w="1058" w:type="dxa"/>
            <w:tcBorders>
              <w:top w:val="nil"/>
              <w:left w:val="single" w:sz="6" w:space="0" w:color="000000"/>
              <w:right w:val="single" w:sz="6" w:space="0" w:color="000000"/>
            </w:tcBorders>
          </w:tcPr>
          <w:p w14:paraId="68EA6EBC" w14:textId="77777777" w:rsidR="000F3B65" w:rsidRDefault="00C64217">
            <w:pPr>
              <w:pStyle w:val="TableParagraph"/>
              <w:ind w:left="89" w:right="79"/>
              <w:rPr>
                <w:sz w:val="16"/>
              </w:rPr>
            </w:pPr>
            <w:r>
              <w:rPr>
                <w:sz w:val="16"/>
              </w:rPr>
              <w:t>[0..0]</w:t>
            </w:r>
          </w:p>
        </w:tc>
        <w:tc>
          <w:tcPr>
            <w:tcW w:w="628" w:type="dxa"/>
            <w:tcBorders>
              <w:top w:val="nil"/>
              <w:left w:val="single" w:sz="6" w:space="0" w:color="000000"/>
              <w:right w:val="single" w:sz="6" w:space="0" w:color="000000"/>
            </w:tcBorders>
          </w:tcPr>
          <w:p w14:paraId="04A71C82" w14:textId="77777777" w:rsidR="000F3B65" w:rsidRDefault="00D44919">
            <w:pPr>
              <w:pStyle w:val="TableParagraph"/>
              <w:ind w:left="142"/>
              <w:jc w:val="left"/>
              <w:rPr>
                <w:sz w:val="16"/>
              </w:rPr>
            </w:pPr>
            <w:hyperlink w:anchor="_bookmark0" w:history="1">
              <w:r w:rsidR="00C64217">
                <w:rPr>
                  <w:sz w:val="16"/>
                </w:rPr>
                <w:t>0411</w:t>
              </w:r>
            </w:hyperlink>
          </w:p>
        </w:tc>
        <w:tc>
          <w:tcPr>
            <w:tcW w:w="693" w:type="dxa"/>
            <w:tcBorders>
              <w:top w:val="nil"/>
              <w:left w:val="single" w:sz="6" w:space="0" w:color="000000"/>
              <w:right w:val="single" w:sz="6" w:space="0" w:color="000000"/>
            </w:tcBorders>
          </w:tcPr>
          <w:p w14:paraId="19FD6485" w14:textId="77777777" w:rsidR="000F3B65" w:rsidRDefault="00C64217">
            <w:pPr>
              <w:pStyle w:val="TableParagraph"/>
              <w:ind w:left="92" w:right="77"/>
              <w:rPr>
                <w:sz w:val="16"/>
              </w:rPr>
            </w:pPr>
            <w:r>
              <w:rPr>
                <w:sz w:val="16"/>
              </w:rPr>
              <w:t>01475</w:t>
            </w:r>
          </w:p>
        </w:tc>
        <w:tc>
          <w:tcPr>
            <w:tcW w:w="3127" w:type="dxa"/>
            <w:tcBorders>
              <w:top w:val="nil"/>
              <w:left w:val="single" w:sz="6" w:space="0" w:color="000000"/>
            </w:tcBorders>
          </w:tcPr>
          <w:p w14:paraId="29060C1F" w14:textId="77777777" w:rsidR="000F3B65" w:rsidRDefault="00C64217">
            <w:pPr>
              <w:pStyle w:val="TableParagraph"/>
              <w:ind w:left="115"/>
              <w:jc w:val="left"/>
              <w:rPr>
                <w:sz w:val="16"/>
              </w:rPr>
            </w:pPr>
            <w:r>
              <w:rPr>
                <w:sz w:val="16"/>
              </w:rPr>
              <w:t>Filler Supplemental Service Information</w:t>
            </w:r>
          </w:p>
        </w:tc>
      </w:tr>
    </w:tbl>
    <w:p w14:paraId="2965ABAE" w14:textId="77777777" w:rsidR="000F3B65" w:rsidRDefault="000F3B65">
      <w:pPr>
        <w:pStyle w:val="BodyText"/>
        <w:rPr>
          <w:sz w:val="20"/>
        </w:rPr>
      </w:pPr>
    </w:p>
    <w:p w14:paraId="3C77FCFD" w14:textId="77777777" w:rsidR="000F3B65" w:rsidRDefault="00C64217">
      <w:pPr>
        <w:pStyle w:val="Heading3"/>
        <w:numPr>
          <w:ilvl w:val="2"/>
          <w:numId w:val="3"/>
        </w:numPr>
        <w:tabs>
          <w:tab w:val="left" w:pos="1061"/>
        </w:tabs>
        <w:spacing w:before="246"/>
      </w:pPr>
      <w:bookmarkStart w:id="258" w:name="3.5.6_ZDS_Segment"/>
      <w:bookmarkEnd w:id="258"/>
      <w:r>
        <w:t>ZDS</w:t>
      </w:r>
      <w:r>
        <w:rPr>
          <w:spacing w:val="-2"/>
        </w:rPr>
        <w:t xml:space="preserve"> </w:t>
      </w:r>
      <w:r>
        <w:t>Segment</w:t>
      </w:r>
    </w:p>
    <w:p w14:paraId="62315A63" w14:textId="77777777" w:rsidR="000F3B65" w:rsidRDefault="00C64217">
      <w:pPr>
        <w:pStyle w:val="BodyText"/>
        <w:spacing w:before="54"/>
        <w:ind w:left="339" w:right="465"/>
        <w:jc w:val="both"/>
      </w:pPr>
      <w:r>
        <w:t xml:space="preserve">The following is a listing of all the fields defined for the ZDS Segment in HL7. Refer to </w:t>
      </w:r>
      <w:hyperlink w:anchor="_bookmark145" w:history="1">
        <w:r>
          <w:t>Section 3.6.6</w:t>
        </w:r>
      </w:hyperlink>
      <w:r>
        <w:t xml:space="preserve">, </w:t>
      </w:r>
      <w:hyperlink w:anchor="_bookmark145" w:history="1">
        <w:r>
          <w:rPr>
            <w:color w:val="0000FF"/>
            <w:u w:val="single" w:color="0000FF"/>
          </w:rPr>
          <w:t>ZDS Segment Fields</w:t>
        </w:r>
      </w:hyperlink>
      <w:r>
        <w:t>, for a more detailed explanation of the fields used by VistA.</w:t>
      </w:r>
    </w:p>
    <w:p w14:paraId="1A65780F" w14:textId="77777777" w:rsidR="000F3B65" w:rsidRDefault="000F3B65">
      <w:pPr>
        <w:pStyle w:val="BodyText"/>
        <w:spacing w:before="7"/>
        <w:rPr>
          <w:sz w:val="21"/>
        </w:rPr>
      </w:pPr>
    </w:p>
    <w:tbl>
      <w:tblPr>
        <w:tblW w:w="0" w:type="auto"/>
        <w:tblInd w:w="15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54"/>
        <w:gridCol w:w="711"/>
        <w:gridCol w:w="1057"/>
        <w:gridCol w:w="632"/>
        <w:gridCol w:w="694"/>
        <w:gridCol w:w="1599"/>
      </w:tblGrid>
      <w:tr w:rsidR="000F3B65" w14:paraId="4A0B9F75" w14:textId="77777777">
        <w:trPr>
          <w:trHeight w:val="243"/>
        </w:trPr>
        <w:tc>
          <w:tcPr>
            <w:tcW w:w="523" w:type="dxa"/>
            <w:tcBorders>
              <w:bottom w:val="single" w:sz="6" w:space="0" w:color="000000"/>
              <w:right w:val="single" w:sz="6" w:space="0" w:color="000000"/>
            </w:tcBorders>
            <w:shd w:val="clear" w:color="auto" w:fill="E6E6E6"/>
          </w:tcPr>
          <w:p w14:paraId="41BBA719"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7064724" w14:textId="77777777" w:rsidR="000F3B65" w:rsidRDefault="00C64217">
            <w:pPr>
              <w:pStyle w:val="TableParagraph"/>
              <w:ind w:left="93" w:right="83"/>
              <w:rPr>
                <w:b/>
                <w:sz w:val="16"/>
              </w:rPr>
            </w:pPr>
            <w:r>
              <w:rPr>
                <w:b/>
                <w:sz w:val="16"/>
              </w:rPr>
              <w:t>Len</w:t>
            </w:r>
          </w:p>
        </w:tc>
        <w:tc>
          <w:tcPr>
            <w:tcW w:w="454" w:type="dxa"/>
            <w:tcBorders>
              <w:left w:val="single" w:sz="6" w:space="0" w:color="000000"/>
              <w:bottom w:val="single" w:sz="6" w:space="0" w:color="000000"/>
              <w:right w:val="single" w:sz="6" w:space="0" w:color="000000"/>
            </w:tcBorders>
            <w:shd w:val="clear" w:color="auto" w:fill="E6E6E6"/>
          </w:tcPr>
          <w:p w14:paraId="26E420D9" w14:textId="77777777" w:rsidR="000F3B65" w:rsidRDefault="00C64217">
            <w:pPr>
              <w:pStyle w:val="TableParagraph"/>
              <w:ind w:left="117"/>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18CCE679" w14:textId="77777777" w:rsidR="000F3B65" w:rsidRDefault="00C64217">
            <w:pPr>
              <w:pStyle w:val="TableParagraph"/>
              <w:ind w:left="90" w:right="82"/>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07B267EF" w14:textId="77777777" w:rsidR="000F3B65" w:rsidRDefault="00C64217">
            <w:pPr>
              <w:pStyle w:val="TableParagraph"/>
              <w:ind w:left="92" w:right="79"/>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6249E33C" w14:textId="77777777" w:rsidR="000F3B65" w:rsidRDefault="00C64217">
            <w:pPr>
              <w:pStyle w:val="TableParagraph"/>
              <w:ind w:left="113"/>
              <w:jc w:val="left"/>
              <w:rPr>
                <w:b/>
                <w:sz w:val="16"/>
              </w:rPr>
            </w:pPr>
            <w:r>
              <w:rPr>
                <w:b/>
                <w:sz w:val="16"/>
              </w:rPr>
              <w:t>TBL#</w:t>
            </w:r>
          </w:p>
        </w:tc>
        <w:tc>
          <w:tcPr>
            <w:tcW w:w="694" w:type="dxa"/>
            <w:tcBorders>
              <w:left w:val="single" w:sz="6" w:space="0" w:color="000000"/>
              <w:bottom w:val="single" w:sz="6" w:space="0" w:color="000000"/>
              <w:right w:val="single" w:sz="6" w:space="0" w:color="000000"/>
            </w:tcBorders>
            <w:shd w:val="clear" w:color="auto" w:fill="E6E6E6"/>
          </w:tcPr>
          <w:p w14:paraId="479F6377" w14:textId="77777777" w:rsidR="000F3B65" w:rsidRDefault="00C64217">
            <w:pPr>
              <w:pStyle w:val="TableParagraph"/>
              <w:ind w:left="109"/>
              <w:jc w:val="left"/>
              <w:rPr>
                <w:b/>
                <w:sz w:val="16"/>
              </w:rPr>
            </w:pPr>
            <w:r>
              <w:rPr>
                <w:b/>
                <w:sz w:val="16"/>
              </w:rPr>
              <w:t>Item #</w:t>
            </w:r>
          </w:p>
        </w:tc>
        <w:tc>
          <w:tcPr>
            <w:tcW w:w="1599" w:type="dxa"/>
            <w:tcBorders>
              <w:left w:val="single" w:sz="6" w:space="0" w:color="000000"/>
              <w:bottom w:val="single" w:sz="6" w:space="0" w:color="000000"/>
            </w:tcBorders>
            <w:shd w:val="clear" w:color="auto" w:fill="E6E6E6"/>
          </w:tcPr>
          <w:p w14:paraId="48B7B0EF" w14:textId="77777777" w:rsidR="000F3B65" w:rsidRDefault="00C64217">
            <w:pPr>
              <w:pStyle w:val="TableParagraph"/>
              <w:ind w:left="109"/>
              <w:jc w:val="left"/>
              <w:rPr>
                <w:b/>
                <w:sz w:val="16"/>
              </w:rPr>
            </w:pPr>
            <w:r>
              <w:rPr>
                <w:b/>
                <w:sz w:val="16"/>
              </w:rPr>
              <w:t>Element Name</w:t>
            </w:r>
          </w:p>
        </w:tc>
      </w:tr>
      <w:tr w:rsidR="000F3B65" w14:paraId="17771141" w14:textId="77777777">
        <w:trPr>
          <w:trHeight w:val="222"/>
        </w:trPr>
        <w:tc>
          <w:tcPr>
            <w:tcW w:w="523" w:type="dxa"/>
            <w:tcBorders>
              <w:top w:val="single" w:sz="6" w:space="0" w:color="000000"/>
              <w:right w:val="single" w:sz="6" w:space="0" w:color="000000"/>
            </w:tcBorders>
          </w:tcPr>
          <w:p w14:paraId="3AF13527" w14:textId="77777777" w:rsidR="000F3B65" w:rsidRDefault="00C64217">
            <w:pPr>
              <w:pStyle w:val="TableParagraph"/>
              <w:spacing w:before="8"/>
              <w:rPr>
                <w:sz w:val="16"/>
              </w:rPr>
            </w:pPr>
            <w:r>
              <w:rPr>
                <w:sz w:val="16"/>
              </w:rPr>
              <w:t>1</w:t>
            </w:r>
          </w:p>
        </w:tc>
        <w:tc>
          <w:tcPr>
            <w:tcW w:w="516" w:type="dxa"/>
            <w:tcBorders>
              <w:top w:val="single" w:sz="6" w:space="0" w:color="000000"/>
              <w:left w:val="single" w:sz="6" w:space="0" w:color="000000"/>
              <w:right w:val="single" w:sz="6" w:space="0" w:color="000000"/>
            </w:tcBorders>
          </w:tcPr>
          <w:p w14:paraId="5290F75A" w14:textId="77777777" w:rsidR="000F3B65" w:rsidRDefault="00C64217">
            <w:pPr>
              <w:pStyle w:val="TableParagraph"/>
              <w:spacing w:before="8"/>
              <w:ind w:left="92" w:right="83"/>
              <w:rPr>
                <w:sz w:val="16"/>
              </w:rPr>
            </w:pPr>
            <w:r>
              <w:rPr>
                <w:sz w:val="16"/>
              </w:rPr>
              <w:t>200</w:t>
            </w:r>
          </w:p>
        </w:tc>
        <w:tc>
          <w:tcPr>
            <w:tcW w:w="454" w:type="dxa"/>
            <w:tcBorders>
              <w:top w:val="single" w:sz="6" w:space="0" w:color="000000"/>
              <w:left w:val="single" w:sz="6" w:space="0" w:color="000000"/>
              <w:right w:val="single" w:sz="6" w:space="0" w:color="000000"/>
            </w:tcBorders>
          </w:tcPr>
          <w:p w14:paraId="1E6E1DE6" w14:textId="77777777" w:rsidR="000F3B65" w:rsidRDefault="00C64217">
            <w:pPr>
              <w:pStyle w:val="TableParagraph"/>
              <w:spacing w:before="8"/>
              <w:ind w:left="112"/>
              <w:jc w:val="left"/>
              <w:rPr>
                <w:sz w:val="16"/>
              </w:rPr>
            </w:pPr>
            <w:r>
              <w:rPr>
                <w:sz w:val="16"/>
              </w:rPr>
              <w:t>RP</w:t>
            </w:r>
          </w:p>
        </w:tc>
        <w:tc>
          <w:tcPr>
            <w:tcW w:w="711" w:type="dxa"/>
            <w:tcBorders>
              <w:top w:val="single" w:sz="6" w:space="0" w:color="000000"/>
              <w:left w:val="single" w:sz="6" w:space="0" w:color="000000"/>
              <w:right w:val="single" w:sz="6" w:space="0" w:color="000000"/>
            </w:tcBorders>
          </w:tcPr>
          <w:p w14:paraId="017DD11B" w14:textId="77777777" w:rsidR="000F3B65" w:rsidRDefault="00C64217">
            <w:pPr>
              <w:pStyle w:val="TableParagraph"/>
              <w:spacing w:before="8"/>
              <w:ind w:left="8"/>
              <w:rPr>
                <w:sz w:val="16"/>
              </w:rPr>
            </w:pPr>
            <w:r>
              <w:rPr>
                <w:sz w:val="16"/>
              </w:rPr>
              <w:t>R</w:t>
            </w:r>
          </w:p>
        </w:tc>
        <w:tc>
          <w:tcPr>
            <w:tcW w:w="1057" w:type="dxa"/>
            <w:tcBorders>
              <w:top w:val="single" w:sz="6" w:space="0" w:color="000000"/>
              <w:left w:val="single" w:sz="6" w:space="0" w:color="000000"/>
              <w:right w:val="single" w:sz="6" w:space="0" w:color="000000"/>
            </w:tcBorders>
          </w:tcPr>
          <w:p w14:paraId="52CBB666" w14:textId="77777777" w:rsidR="000F3B65" w:rsidRDefault="00C64217">
            <w:pPr>
              <w:pStyle w:val="TableParagraph"/>
              <w:spacing w:before="8"/>
              <w:ind w:left="88" w:right="81"/>
              <w:rPr>
                <w:sz w:val="16"/>
              </w:rPr>
            </w:pPr>
            <w:r>
              <w:rPr>
                <w:sz w:val="16"/>
              </w:rPr>
              <w:t>[1..1]</w:t>
            </w:r>
          </w:p>
        </w:tc>
        <w:tc>
          <w:tcPr>
            <w:tcW w:w="632" w:type="dxa"/>
            <w:tcBorders>
              <w:top w:val="single" w:sz="6" w:space="0" w:color="000000"/>
              <w:left w:val="single" w:sz="6" w:space="0" w:color="000000"/>
              <w:right w:val="single" w:sz="6" w:space="0" w:color="000000"/>
            </w:tcBorders>
          </w:tcPr>
          <w:p w14:paraId="6C214CBB" w14:textId="77777777" w:rsidR="000F3B65" w:rsidRDefault="000F3B65">
            <w:pPr>
              <w:pStyle w:val="TableParagraph"/>
              <w:spacing w:before="0"/>
              <w:jc w:val="left"/>
              <w:rPr>
                <w:rFonts w:ascii="Times New Roman"/>
                <w:sz w:val="14"/>
              </w:rPr>
            </w:pPr>
          </w:p>
        </w:tc>
        <w:tc>
          <w:tcPr>
            <w:tcW w:w="694" w:type="dxa"/>
            <w:tcBorders>
              <w:top w:val="single" w:sz="6" w:space="0" w:color="000000"/>
              <w:left w:val="single" w:sz="6" w:space="0" w:color="000000"/>
              <w:right w:val="single" w:sz="6" w:space="0" w:color="000000"/>
            </w:tcBorders>
          </w:tcPr>
          <w:p w14:paraId="548999E5" w14:textId="77777777" w:rsidR="000F3B65" w:rsidRDefault="000F3B65">
            <w:pPr>
              <w:pStyle w:val="TableParagraph"/>
              <w:spacing w:before="0"/>
              <w:jc w:val="left"/>
              <w:rPr>
                <w:rFonts w:ascii="Times New Roman"/>
                <w:sz w:val="14"/>
              </w:rPr>
            </w:pPr>
          </w:p>
        </w:tc>
        <w:tc>
          <w:tcPr>
            <w:tcW w:w="1599" w:type="dxa"/>
            <w:tcBorders>
              <w:top w:val="single" w:sz="6" w:space="0" w:color="000000"/>
              <w:left w:val="single" w:sz="6" w:space="0" w:color="000000"/>
            </w:tcBorders>
          </w:tcPr>
          <w:p w14:paraId="3DE1B8B0" w14:textId="77777777" w:rsidR="000F3B65" w:rsidRDefault="00C64217">
            <w:pPr>
              <w:pStyle w:val="TableParagraph"/>
              <w:spacing w:before="8"/>
              <w:ind w:left="109"/>
              <w:jc w:val="left"/>
              <w:rPr>
                <w:sz w:val="16"/>
              </w:rPr>
            </w:pPr>
            <w:r>
              <w:rPr>
                <w:sz w:val="16"/>
              </w:rPr>
              <w:t>Study Instance UID</w:t>
            </w:r>
          </w:p>
        </w:tc>
      </w:tr>
    </w:tbl>
    <w:p w14:paraId="4DDDB1DF" w14:textId="77777777" w:rsidR="000F3B65" w:rsidRDefault="000F3B65">
      <w:pPr>
        <w:pStyle w:val="BodyText"/>
        <w:rPr>
          <w:sz w:val="26"/>
        </w:rPr>
      </w:pPr>
    </w:p>
    <w:p w14:paraId="4CFD87E3" w14:textId="77777777" w:rsidR="000F3B65" w:rsidRDefault="00C64217">
      <w:pPr>
        <w:pStyle w:val="Heading3"/>
        <w:numPr>
          <w:ilvl w:val="2"/>
          <w:numId w:val="3"/>
        </w:numPr>
        <w:tabs>
          <w:tab w:val="left" w:pos="1061"/>
        </w:tabs>
        <w:spacing w:before="177"/>
      </w:pPr>
      <w:bookmarkStart w:id="259" w:name="_bookmark116"/>
      <w:bookmarkStart w:id="260" w:name="3.5.7_OBX_Segment"/>
      <w:bookmarkEnd w:id="259"/>
      <w:bookmarkEnd w:id="260"/>
      <w:r>
        <w:t>OBX</w:t>
      </w:r>
      <w:r>
        <w:rPr>
          <w:spacing w:val="-2"/>
        </w:rPr>
        <w:t xml:space="preserve"> </w:t>
      </w:r>
      <w:r>
        <w:t>Segment</w:t>
      </w:r>
    </w:p>
    <w:p w14:paraId="3552DB12" w14:textId="77777777" w:rsidR="000F3B65" w:rsidRDefault="00C64217">
      <w:pPr>
        <w:pStyle w:val="BodyText"/>
        <w:spacing w:before="57"/>
        <w:ind w:left="339" w:right="397"/>
      </w:pPr>
      <w:r>
        <w:t xml:space="preserve">In the order message, the OBX Segment is used to communicate ancillary order information including history. The following is a listing of all the fields defined for the OBX Segment in HL7. Refer to Section </w:t>
      </w:r>
      <w:hyperlink w:anchor="_bookmark146" w:history="1">
        <w:r>
          <w:t>3.6.7</w:t>
        </w:r>
      </w:hyperlink>
      <w:r>
        <w:t xml:space="preserve">, </w:t>
      </w:r>
      <w:hyperlink w:anchor="_bookmark146" w:history="1">
        <w:r>
          <w:rPr>
            <w:color w:val="0000FF"/>
            <w:u w:val="single" w:color="0000FF"/>
          </w:rPr>
          <w:t>OBX Segment Fields</w:t>
        </w:r>
      </w:hyperlink>
      <w:r>
        <w:t>, for a more detailed explanation of the fields used by VistA.</w:t>
      </w:r>
    </w:p>
    <w:p w14:paraId="46AAFF94" w14:textId="77777777" w:rsidR="000F3B65" w:rsidRDefault="000F3B65">
      <w:pPr>
        <w:pStyle w:val="BodyText"/>
        <w:spacing w:before="4"/>
        <w:rPr>
          <w:sz w:val="21"/>
        </w:rPr>
      </w:pPr>
    </w:p>
    <w:tbl>
      <w:tblPr>
        <w:tblW w:w="0" w:type="auto"/>
        <w:tblInd w:w="78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775"/>
        <w:gridCol w:w="566"/>
        <w:gridCol w:w="712"/>
        <w:gridCol w:w="1055"/>
        <w:gridCol w:w="628"/>
        <w:gridCol w:w="693"/>
        <w:gridCol w:w="2824"/>
      </w:tblGrid>
      <w:tr w:rsidR="000F3B65" w14:paraId="1F4DF6AA" w14:textId="77777777">
        <w:trPr>
          <w:trHeight w:val="243"/>
        </w:trPr>
        <w:tc>
          <w:tcPr>
            <w:tcW w:w="523" w:type="dxa"/>
            <w:tcBorders>
              <w:bottom w:val="single" w:sz="6" w:space="0" w:color="000000"/>
              <w:right w:val="single" w:sz="6" w:space="0" w:color="000000"/>
            </w:tcBorders>
            <w:shd w:val="clear" w:color="auto" w:fill="E6E6E6"/>
          </w:tcPr>
          <w:p w14:paraId="291BB9E4" w14:textId="77777777" w:rsidR="000F3B65" w:rsidRDefault="00C64217">
            <w:pPr>
              <w:pStyle w:val="TableParagraph"/>
              <w:ind w:left="83" w:right="79"/>
              <w:rPr>
                <w:b/>
                <w:sz w:val="16"/>
              </w:rPr>
            </w:pPr>
            <w:r>
              <w:rPr>
                <w:b/>
                <w:sz w:val="16"/>
              </w:rPr>
              <w:t>Seq</w:t>
            </w:r>
          </w:p>
        </w:tc>
        <w:tc>
          <w:tcPr>
            <w:tcW w:w="775" w:type="dxa"/>
            <w:tcBorders>
              <w:left w:val="single" w:sz="6" w:space="0" w:color="000000"/>
              <w:bottom w:val="single" w:sz="6" w:space="0" w:color="000000"/>
              <w:right w:val="single" w:sz="6" w:space="0" w:color="000000"/>
            </w:tcBorders>
            <w:shd w:val="clear" w:color="auto" w:fill="E6E6E6"/>
          </w:tcPr>
          <w:p w14:paraId="27B7339A" w14:textId="77777777" w:rsidR="000F3B65" w:rsidRDefault="00C64217">
            <w:pPr>
              <w:pStyle w:val="TableParagraph"/>
              <w:ind w:left="371"/>
              <w:jc w:val="lef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3A435145" w14:textId="77777777" w:rsidR="000F3B65" w:rsidRDefault="00C64217">
            <w:pPr>
              <w:pStyle w:val="TableParagraph"/>
              <w:ind w:left="88" w:right="76"/>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439191FE"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429A9384" w14:textId="77777777" w:rsidR="000F3B65" w:rsidRDefault="00C64217">
            <w:pPr>
              <w:pStyle w:val="TableParagraph"/>
              <w:ind w:left="93" w:right="78"/>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F1A0B6A" w14:textId="77777777" w:rsidR="000F3B65" w:rsidRDefault="00C64217">
            <w:pPr>
              <w:pStyle w:val="TableParagraph"/>
              <w:ind w:left="117"/>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6534C0E4" w14:textId="77777777" w:rsidR="000F3B65" w:rsidRDefault="00C64217">
            <w:pPr>
              <w:pStyle w:val="TableParagraph"/>
              <w:ind w:left="94" w:right="74"/>
              <w:rPr>
                <w:b/>
                <w:sz w:val="16"/>
              </w:rPr>
            </w:pPr>
            <w:r>
              <w:rPr>
                <w:b/>
                <w:sz w:val="16"/>
              </w:rPr>
              <w:t>Item #</w:t>
            </w:r>
          </w:p>
        </w:tc>
        <w:tc>
          <w:tcPr>
            <w:tcW w:w="2824" w:type="dxa"/>
            <w:tcBorders>
              <w:left w:val="single" w:sz="6" w:space="0" w:color="000000"/>
              <w:bottom w:val="single" w:sz="6" w:space="0" w:color="000000"/>
            </w:tcBorders>
            <w:shd w:val="clear" w:color="auto" w:fill="E6E6E6"/>
          </w:tcPr>
          <w:p w14:paraId="33D8CD6F" w14:textId="77777777" w:rsidR="000F3B65" w:rsidRDefault="00C64217">
            <w:pPr>
              <w:pStyle w:val="TableParagraph"/>
              <w:ind w:left="116"/>
              <w:jc w:val="left"/>
              <w:rPr>
                <w:b/>
                <w:sz w:val="16"/>
              </w:rPr>
            </w:pPr>
            <w:r>
              <w:rPr>
                <w:b/>
                <w:sz w:val="16"/>
              </w:rPr>
              <w:t>Element Name</w:t>
            </w:r>
          </w:p>
        </w:tc>
      </w:tr>
      <w:tr w:rsidR="000F3B65" w14:paraId="5A46AB2F" w14:textId="77777777">
        <w:trPr>
          <w:trHeight w:val="220"/>
        </w:trPr>
        <w:tc>
          <w:tcPr>
            <w:tcW w:w="523" w:type="dxa"/>
            <w:tcBorders>
              <w:top w:val="single" w:sz="6" w:space="0" w:color="000000"/>
              <w:bottom w:val="nil"/>
              <w:right w:val="single" w:sz="6" w:space="0" w:color="000000"/>
            </w:tcBorders>
          </w:tcPr>
          <w:p w14:paraId="0CFC9B59" w14:textId="77777777" w:rsidR="000F3B65" w:rsidRDefault="00C64217">
            <w:pPr>
              <w:pStyle w:val="TableParagraph"/>
              <w:spacing w:before="22" w:line="178" w:lineRule="exact"/>
              <w:rPr>
                <w:sz w:val="16"/>
              </w:rPr>
            </w:pPr>
            <w:r>
              <w:rPr>
                <w:sz w:val="16"/>
              </w:rPr>
              <w:t>1</w:t>
            </w:r>
          </w:p>
        </w:tc>
        <w:tc>
          <w:tcPr>
            <w:tcW w:w="775" w:type="dxa"/>
            <w:tcBorders>
              <w:top w:val="single" w:sz="6" w:space="0" w:color="000000"/>
              <w:left w:val="single" w:sz="6" w:space="0" w:color="000000"/>
              <w:bottom w:val="nil"/>
              <w:right w:val="single" w:sz="6" w:space="0" w:color="000000"/>
            </w:tcBorders>
          </w:tcPr>
          <w:p w14:paraId="51E052AA" w14:textId="77777777" w:rsidR="000F3B65" w:rsidRDefault="00C64217">
            <w:pPr>
              <w:pStyle w:val="TableParagraph"/>
              <w:spacing w:before="22" w:line="178" w:lineRule="exact"/>
              <w:ind w:left="10"/>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25D0197A" w14:textId="77777777" w:rsidR="000F3B65" w:rsidRDefault="00C64217">
            <w:pPr>
              <w:pStyle w:val="TableParagraph"/>
              <w:spacing w:before="22" w:line="178" w:lineRule="exact"/>
              <w:ind w:left="88" w:right="78"/>
              <w:rPr>
                <w:sz w:val="16"/>
              </w:rPr>
            </w:pPr>
            <w:r>
              <w:rPr>
                <w:sz w:val="16"/>
              </w:rPr>
              <w:t>SI</w:t>
            </w:r>
          </w:p>
        </w:tc>
        <w:tc>
          <w:tcPr>
            <w:tcW w:w="712" w:type="dxa"/>
            <w:tcBorders>
              <w:top w:val="single" w:sz="6" w:space="0" w:color="000000"/>
              <w:left w:val="single" w:sz="6" w:space="0" w:color="000000"/>
              <w:bottom w:val="nil"/>
              <w:right w:val="single" w:sz="6" w:space="0" w:color="000000"/>
            </w:tcBorders>
          </w:tcPr>
          <w:p w14:paraId="3B6E2F5E" w14:textId="77777777" w:rsidR="000F3B65" w:rsidRDefault="00C64217">
            <w:pPr>
              <w:pStyle w:val="TableParagraph"/>
              <w:spacing w:before="22" w:line="178" w:lineRule="exact"/>
              <w:ind w:left="11"/>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0D1BFF05" w14:textId="77777777" w:rsidR="000F3B65" w:rsidRDefault="00C64217">
            <w:pPr>
              <w:pStyle w:val="TableParagraph"/>
              <w:spacing w:before="22" w:line="178" w:lineRule="exact"/>
              <w:ind w:left="90"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06131C71" w14:textId="77777777" w:rsidR="000F3B65" w:rsidRDefault="000F3B65">
            <w:pPr>
              <w:pStyle w:val="TableParagraph"/>
              <w:spacing w:before="7"/>
              <w:jc w:val="left"/>
              <w:rPr>
                <w:rFonts w:ascii="Times New Roman"/>
              </w:rPr>
            </w:pPr>
          </w:p>
          <w:p w14:paraId="2636C251" w14:textId="77777777" w:rsidR="000F3B65" w:rsidRDefault="00C64217">
            <w:pPr>
              <w:pStyle w:val="TableParagraph"/>
              <w:spacing w:before="0"/>
              <w:ind w:left="137"/>
              <w:jc w:val="left"/>
              <w:rPr>
                <w:sz w:val="16"/>
              </w:rPr>
            </w:pPr>
            <w:r>
              <w:rPr>
                <w:sz w:val="16"/>
              </w:rPr>
              <w:t>0125</w:t>
            </w:r>
          </w:p>
        </w:tc>
        <w:tc>
          <w:tcPr>
            <w:tcW w:w="693" w:type="dxa"/>
            <w:tcBorders>
              <w:top w:val="single" w:sz="6" w:space="0" w:color="000000"/>
              <w:left w:val="single" w:sz="6" w:space="0" w:color="000000"/>
              <w:bottom w:val="nil"/>
              <w:right w:val="single" w:sz="6" w:space="0" w:color="000000"/>
            </w:tcBorders>
          </w:tcPr>
          <w:p w14:paraId="1DC957CC" w14:textId="77777777" w:rsidR="000F3B65" w:rsidRDefault="00C64217">
            <w:pPr>
              <w:pStyle w:val="TableParagraph"/>
              <w:spacing w:before="22" w:line="178" w:lineRule="exact"/>
              <w:ind w:left="94" w:right="76"/>
              <w:rPr>
                <w:sz w:val="16"/>
              </w:rPr>
            </w:pPr>
            <w:r>
              <w:rPr>
                <w:sz w:val="16"/>
              </w:rPr>
              <w:t>00569</w:t>
            </w:r>
          </w:p>
        </w:tc>
        <w:tc>
          <w:tcPr>
            <w:tcW w:w="2824" w:type="dxa"/>
            <w:tcBorders>
              <w:top w:val="single" w:sz="6" w:space="0" w:color="000000"/>
              <w:left w:val="single" w:sz="6" w:space="0" w:color="000000"/>
              <w:bottom w:val="nil"/>
            </w:tcBorders>
          </w:tcPr>
          <w:p w14:paraId="5039F3B1" w14:textId="77777777" w:rsidR="000F3B65" w:rsidRDefault="00C64217">
            <w:pPr>
              <w:pStyle w:val="TableParagraph"/>
              <w:spacing w:before="22" w:line="178" w:lineRule="exact"/>
              <w:ind w:left="117"/>
              <w:jc w:val="left"/>
              <w:rPr>
                <w:sz w:val="16"/>
              </w:rPr>
            </w:pPr>
            <w:r>
              <w:rPr>
                <w:sz w:val="16"/>
              </w:rPr>
              <w:t>Set ID – OBX</w:t>
            </w:r>
          </w:p>
        </w:tc>
      </w:tr>
      <w:tr w:rsidR="000F3B65" w14:paraId="5DB19A7F" w14:textId="77777777">
        <w:trPr>
          <w:trHeight w:val="207"/>
        </w:trPr>
        <w:tc>
          <w:tcPr>
            <w:tcW w:w="523" w:type="dxa"/>
            <w:tcBorders>
              <w:top w:val="nil"/>
              <w:bottom w:val="nil"/>
              <w:right w:val="single" w:sz="6" w:space="0" w:color="000000"/>
            </w:tcBorders>
          </w:tcPr>
          <w:p w14:paraId="64221AC4" w14:textId="77777777" w:rsidR="000F3B65" w:rsidRDefault="00C64217">
            <w:pPr>
              <w:pStyle w:val="TableParagraph"/>
              <w:spacing w:before="9" w:line="178" w:lineRule="exact"/>
              <w:rPr>
                <w:sz w:val="16"/>
              </w:rPr>
            </w:pPr>
            <w:r>
              <w:rPr>
                <w:sz w:val="16"/>
              </w:rPr>
              <w:t>2</w:t>
            </w:r>
          </w:p>
        </w:tc>
        <w:tc>
          <w:tcPr>
            <w:tcW w:w="775" w:type="dxa"/>
            <w:tcBorders>
              <w:top w:val="nil"/>
              <w:left w:val="single" w:sz="6" w:space="0" w:color="000000"/>
              <w:bottom w:val="nil"/>
              <w:right w:val="single" w:sz="6" w:space="0" w:color="000000"/>
            </w:tcBorders>
          </w:tcPr>
          <w:p w14:paraId="0B69B23D" w14:textId="77777777" w:rsidR="000F3B65" w:rsidRDefault="00C64217">
            <w:pPr>
              <w:pStyle w:val="TableParagraph"/>
              <w:spacing w:before="9" w:line="178" w:lineRule="exact"/>
              <w:ind w:left="10"/>
              <w:rPr>
                <w:sz w:val="16"/>
              </w:rPr>
            </w:pPr>
            <w:r>
              <w:rPr>
                <w:sz w:val="16"/>
              </w:rPr>
              <w:t>2</w:t>
            </w:r>
          </w:p>
        </w:tc>
        <w:tc>
          <w:tcPr>
            <w:tcW w:w="566" w:type="dxa"/>
            <w:tcBorders>
              <w:top w:val="nil"/>
              <w:left w:val="single" w:sz="6" w:space="0" w:color="000000"/>
              <w:bottom w:val="nil"/>
              <w:right w:val="single" w:sz="6" w:space="0" w:color="000000"/>
            </w:tcBorders>
          </w:tcPr>
          <w:p w14:paraId="70E78A40" w14:textId="77777777" w:rsidR="000F3B65" w:rsidRDefault="00C64217">
            <w:pPr>
              <w:pStyle w:val="TableParagraph"/>
              <w:spacing w:before="9" w:line="178" w:lineRule="exact"/>
              <w:ind w:left="88" w:right="74"/>
              <w:rPr>
                <w:sz w:val="16"/>
              </w:rPr>
            </w:pPr>
            <w:r>
              <w:rPr>
                <w:sz w:val="16"/>
              </w:rPr>
              <w:t>ID</w:t>
            </w:r>
          </w:p>
        </w:tc>
        <w:tc>
          <w:tcPr>
            <w:tcW w:w="712" w:type="dxa"/>
            <w:tcBorders>
              <w:top w:val="nil"/>
              <w:left w:val="single" w:sz="6" w:space="0" w:color="000000"/>
              <w:bottom w:val="nil"/>
              <w:right w:val="single" w:sz="6" w:space="0" w:color="000000"/>
            </w:tcBorders>
          </w:tcPr>
          <w:p w14:paraId="7DAFAD03" w14:textId="77777777" w:rsidR="000F3B65" w:rsidRDefault="00C64217">
            <w:pPr>
              <w:pStyle w:val="TableParagraph"/>
              <w:spacing w:before="9" w:line="178" w:lineRule="exact"/>
              <w:ind w:left="10"/>
              <w:rPr>
                <w:sz w:val="16"/>
              </w:rPr>
            </w:pPr>
            <w:r>
              <w:rPr>
                <w:sz w:val="16"/>
              </w:rPr>
              <w:t>R</w:t>
            </w:r>
          </w:p>
        </w:tc>
        <w:tc>
          <w:tcPr>
            <w:tcW w:w="1055" w:type="dxa"/>
            <w:tcBorders>
              <w:top w:val="nil"/>
              <w:left w:val="single" w:sz="6" w:space="0" w:color="000000"/>
              <w:bottom w:val="nil"/>
              <w:right w:val="single" w:sz="6" w:space="0" w:color="000000"/>
            </w:tcBorders>
          </w:tcPr>
          <w:p w14:paraId="578D3E5B" w14:textId="77777777" w:rsidR="000F3B65" w:rsidRDefault="00C64217">
            <w:pPr>
              <w:pStyle w:val="TableParagraph"/>
              <w:spacing w:before="9" w:line="178" w:lineRule="exact"/>
              <w:ind w:left="90" w:right="79"/>
              <w:rPr>
                <w:sz w:val="16"/>
              </w:rPr>
            </w:pPr>
            <w:r>
              <w:rPr>
                <w:sz w:val="16"/>
              </w:rPr>
              <w:t>[1..1]</w:t>
            </w:r>
          </w:p>
        </w:tc>
        <w:tc>
          <w:tcPr>
            <w:tcW w:w="628" w:type="dxa"/>
            <w:vMerge/>
            <w:tcBorders>
              <w:top w:val="nil"/>
              <w:left w:val="single" w:sz="6" w:space="0" w:color="000000"/>
              <w:right w:val="single" w:sz="6" w:space="0" w:color="000000"/>
            </w:tcBorders>
          </w:tcPr>
          <w:p w14:paraId="609E030C"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28E7C2F8" w14:textId="77777777" w:rsidR="000F3B65" w:rsidRDefault="00C64217">
            <w:pPr>
              <w:pStyle w:val="TableParagraph"/>
              <w:spacing w:before="9" w:line="178" w:lineRule="exact"/>
              <w:ind w:left="94" w:right="77"/>
              <w:rPr>
                <w:sz w:val="16"/>
              </w:rPr>
            </w:pPr>
            <w:r>
              <w:rPr>
                <w:sz w:val="16"/>
              </w:rPr>
              <w:t>00570</w:t>
            </w:r>
          </w:p>
        </w:tc>
        <w:tc>
          <w:tcPr>
            <w:tcW w:w="2824" w:type="dxa"/>
            <w:tcBorders>
              <w:top w:val="nil"/>
              <w:left w:val="single" w:sz="6" w:space="0" w:color="000000"/>
              <w:bottom w:val="nil"/>
            </w:tcBorders>
          </w:tcPr>
          <w:p w14:paraId="5E2F753D" w14:textId="77777777" w:rsidR="000F3B65" w:rsidRDefault="00C64217">
            <w:pPr>
              <w:pStyle w:val="TableParagraph"/>
              <w:spacing w:before="9" w:line="178" w:lineRule="exact"/>
              <w:ind w:left="116"/>
              <w:jc w:val="left"/>
              <w:rPr>
                <w:sz w:val="16"/>
              </w:rPr>
            </w:pPr>
            <w:r>
              <w:rPr>
                <w:sz w:val="16"/>
              </w:rPr>
              <w:t>Value Type</w:t>
            </w:r>
          </w:p>
        </w:tc>
      </w:tr>
      <w:tr w:rsidR="000F3B65" w14:paraId="336976D7" w14:textId="77777777">
        <w:trPr>
          <w:trHeight w:val="226"/>
        </w:trPr>
        <w:tc>
          <w:tcPr>
            <w:tcW w:w="523" w:type="dxa"/>
            <w:tcBorders>
              <w:top w:val="nil"/>
              <w:right w:val="single" w:sz="6" w:space="0" w:color="000000"/>
            </w:tcBorders>
          </w:tcPr>
          <w:p w14:paraId="0180E537" w14:textId="77777777" w:rsidR="000F3B65" w:rsidRDefault="00C64217">
            <w:pPr>
              <w:pStyle w:val="TableParagraph"/>
              <w:spacing w:before="9"/>
              <w:rPr>
                <w:sz w:val="16"/>
              </w:rPr>
            </w:pPr>
            <w:r>
              <w:rPr>
                <w:sz w:val="16"/>
              </w:rPr>
              <w:t>3</w:t>
            </w:r>
          </w:p>
        </w:tc>
        <w:tc>
          <w:tcPr>
            <w:tcW w:w="775" w:type="dxa"/>
            <w:tcBorders>
              <w:top w:val="nil"/>
              <w:left w:val="single" w:sz="6" w:space="0" w:color="000000"/>
              <w:right w:val="single" w:sz="6" w:space="0" w:color="000000"/>
            </w:tcBorders>
          </w:tcPr>
          <w:p w14:paraId="48E611BF" w14:textId="77777777" w:rsidR="000F3B65" w:rsidRDefault="00C64217">
            <w:pPr>
              <w:pStyle w:val="TableParagraph"/>
              <w:spacing w:before="9"/>
              <w:ind w:left="251"/>
              <w:jc w:val="left"/>
              <w:rPr>
                <w:sz w:val="16"/>
              </w:rPr>
            </w:pPr>
            <w:r>
              <w:rPr>
                <w:sz w:val="16"/>
              </w:rPr>
              <w:t>250</w:t>
            </w:r>
          </w:p>
        </w:tc>
        <w:tc>
          <w:tcPr>
            <w:tcW w:w="566" w:type="dxa"/>
            <w:tcBorders>
              <w:top w:val="nil"/>
              <w:left w:val="single" w:sz="6" w:space="0" w:color="000000"/>
              <w:right w:val="single" w:sz="6" w:space="0" w:color="000000"/>
            </w:tcBorders>
          </w:tcPr>
          <w:p w14:paraId="3D43B104" w14:textId="77777777" w:rsidR="000F3B65" w:rsidRDefault="00C64217">
            <w:pPr>
              <w:pStyle w:val="TableParagraph"/>
              <w:spacing w:before="9"/>
              <w:ind w:left="88" w:right="77"/>
              <w:rPr>
                <w:sz w:val="16"/>
              </w:rPr>
            </w:pPr>
            <w:r>
              <w:rPr>
                <w:sz w:val="16"/>
              </w:rPr>
              <w:t>CE</w:t>
            </w:r>
          </w:p>
        </w:tc>
        <w:tc>
          <w:tcPr>
            <w:tcW w:w="712" w:type="dxa"/>
            <w:tcBorders>
              <w:top w:val="nil"/>
              <w:left w:val="single" w:sz="6" w:space="0" w:color="000000"/>
              <w:right w:val="single" w:sz="6" w:space="0" w:color="000000"/>
            </w:tcBorders>
          </w:tcPr>
          <w:p w14:paraId="68EAC995" w14:textId="77777777" w:rsidR="000F3B65" w:rsidRDefault="00C64217">
            <w:pPr>
              <w:pStyle w:val="TableParagraph"/>
              <w:spacing w:before="9"/>
              <w:ind w:left="10"/>
              <w:rPr>
                <w:sz w:val="16"/>
              </w:rPr>
            </w:pPr>
            <w:r>
              <w:rPr>
                <w:sz w:val="16"/>
              </w:rPr>
              <w:t>R</w:t>
            </w:r>
          </w:p>
        </w:tc>
        <w:tc>
          <w:tcPr>
            <w:tcW w:w="1055" w:type="dxa"/>
            <w:tcBorders>
              <w:top w:val="nil"/>
              <w:left w:val="single" w:sz="6" w:space="0" w:color="000000"/>
              <w:right w:val="single" w:sz="6" w:space="0" w:color="000000"/>
            </w:tcBorders>
          </w:tcPr>
          <w:p w14:paraId="12443EE2" w14:textId="77777777" w:rsidR="000F3B65" w:rsidRDefault="00C64217">
            <w:pPr>
              <w:pStyle w:val="TableParagraph"/>
              <w:spacing w:before="9"/>
              <w:ind w:left="90" w:right="79"/>
              <w:rPr>
                <w:sz w:val="16"/>
              </w:rPr>
            </w:pPr>
            <w:r>
              <w:rPr>
                <w:sz w:val="16"/>
              </w:rPr>
              <w:t>[1..1]</w:t>
            </w:r>
          </w:p>
        </w:tc>
        <w:tc>
          <w:tcPr>
            <w:tcW w:w="628" w:type="dxa"/>
            <w:vMerge/>
            <w:tcBorders>
              <w:top w:val="nil"/>
              <w:left w:val="single" w:sz="6" w:space="0" w:color="000000"/>
              <w:right w:val="single" w:sz="6" w:space="0" w:color="000000"/>
            </w:tcBorders>
          </w:tcPr>
          <w:p w14:paraId="5F2D3134" w14:textId="77777777" w:rsidR="000F3B65" w:rsidRDefault="000F3B65">
            <w:pPr>
              <w:rPr>
                <w:sz w:val="2"/>
                <w:szCs w:val="2"/>
              </w:rPr>
            </w:pPr>
          </w:p>
        </w:tc>
        <w:tc>
          <w:tcPr>
            <w:tcW w:w="693" w:type="dxa"/>
            <w:tcBorders>
              <w:top w:val="nil"/>
              <w:left w:val="single" w:sz="6" w:space="0" w:color="000000"/>
              <w:right w:val="single" w:sz="6" w:space="0" w:color="000000"/>
            </w:tcBorders>
          </w:tcPr>
          <w:p w14:paraId="63C56E35" w14:textId="77777777" w:rsidR="000F3B65" w:rsidRDefault="00C64217">
            <w:pPr>
              <w:pStyle w:val="TableParagraph"/>
              <w:spacing w:before="9"/>
              <w:ind w:left="94" w:right="77"/>
              <w:rPr>
                <w:sz w:val="16"/>
              </w:rPr>
            </w:pPr>
            <w:r>
              <w:rPr>
                <w:sz w:val="16"/>
              </w:rPr>
              <w:t>00571</w:t>
            </w:r>
          </w:p>
        </w:tc>
        <w:tc>
          <w:tcPr>
            <w:tcW w:w="2824" w:type="dxa"/>
            <w:tcBorders>
              <w:top w:val="nil"/>
              <w:left w:val="single" w:sz="6" w:space="0" w:color="000000"/>
            </w:tcBorders>
          </w:tcPr>
          <w:p w14:paraId="2821CAAF" w14:textId="77777777" w:rsidR="000F3B65" w:rsidRDefault="00C64217">
            <w:pPr>
              <w:pStyle w:val="TableParagraph"/>
              <w:spacing w:before="9"/>
              <w:ind w:left="116"/>
              <w:jc w:val="left"/>
              <w:rPr>
                <w:sz w:val="16"/>
              </w:rPr>
            </w:pPr>
            <w:r>
              <w:rPr>
                <w:sz w:val="16"/>
              </w:rPr>
              <w:t>Observation Identifier</w:t>
            </w:r>
          </w:p>
        </w:tc>
      </w:tr>
    </w:tbl>
    <w:p w14:paraId="7000D2B8" w14:textId="77777777" w:rsidR="000F3B65" w:rsidRDefault="000F3B65">
      <w:pPr>
        <w:rPr>
          <w:sz w:val="16"/>
        </w:rPr>
        <w:sectPr w:rsidR="000F3B65">
          <w:pgSz w:w="12240" w:h="15840"/>
          <w:pgMar w:top="1340" w:right="1460" w:bottom="1060" w:left="1460" w:header="724" w:footer="868" w:gutter="0"/>
          <w:cols w:space="720"/>
        </w:sectPr>
      </w:pPr>
    </w:p>
    <w:p w14:paraId="6AA0DB05" w14:textId="77777777" w:rsidR="000F3B65" w:rsidRDefault="000F3B65">
      <w:pPr>
        <w:pStyle w:val="BodyText"/>
        <w:spacing w:before="5"/>
        <w:rPr>
          <w:sz w:val="8"/>
        </w:rPr>
      </w:pPr>
    </w:p>
    <w:tbl>
      <w:tblPr>
        <w:tblW w:w="0" w:type="auto"/>
        <w:tblInd w:w="78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775"/>
        <w:gridCol w:w="566"/>
        <w:gridCol w:w="712"/>
        <w:gridCol w:w="1055"/>
        <w:gridCol w:w="628"/>
        <w:gridCol w:w="693"/>
        <w:gridCol w:w="2824"/>
      </w:tblGrid>
      <w:tr w:rsidR="000F3B65" w14:paraId="718B22E6" w14:textId="77777777">
        <w:trPr>
          <w:trHeight w:val="241"/>
        </w:trPr>
        <w:tc>
          <w:tcPr>
            <w:tcW w:w="523" w:type="dxa"/>
            <w:tcBorders>
              <w:bottom w:val="single" w:sz="6" w:space="0" w:color="000000"/>
              <w:right w:val="single" w:sz="6" w:space="0" w:color="000000"/>
            </w:tcBorders>
            <w:shd w:val="clear" w:color="auto" w:fill="E6E6E6"/>
          </w:tcPr>
          <w:p w14:paraId="37FF4A86" w14:textId="77777777" w:rsidR="000F3B65" w:rsidRDefault="00C64217">
            <w:pPr>
              <w:pStyle w:val="TableParagraph"/>
              <w:ind w:right="98"/>
              <w:jc w:val="right"/>
              <w:rPr>
                <w:b/>
                <w:sz w:val="16"/>
              </w:rPr>
            </w:pPr>
            <w:bookmarkStart w:id="261" w:name="_bookmark117"/>
            <w:bookmarkEnd w:id="261"/>
            <w:r>
              <w:rPr>
                <w:b/>
                <w:sz w:val="16"/>
              </w:rPr>
              <w:t>Seq</w:t>
            </w:r>
          </w:p>
        </w:tc>
        <w:tc>
          <w:tcPr>
            <w:tcW w:w="775" w:type="dxa"/>
            <w:tcBorders>
              <w:left w:val="single" w:sz="6" w:space="0" w:color="000000"/>
              <w:bottom w:val="single" w:sz="6" w:space="0" w:color="000000"/>
              <w:right w:val="single" w:sz="6" w:space="0" w:color="000000"/>
            </w:tcBorders>
            <w:shd w:val="clear" w:color="auto" w:fill="E6E6E6"/>
          </w:tcPr>
          <w:p w14:paraId="57DACC3F" w14:textId="77777777" w:rsidR="000F3B65" w:rsidRDefault="00C64217">
            <w:pPr>
              <w:pStyle w:val="TableParagraph"/>
              <w:ind w:right="100"/>
              <w:jc w:val="right"/>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7FDA775B" w14:textId="77777777" w:rsidR="000F3B65" w:rsidRDefault="00C64217">
            <w:pPr>
              <w:pStyle w:val="TableParagraph"/>
              <w:ind w:left="88" w:right="76"/>
              <w:rPr>
                <w:b/>
                <w:sz w:val="16"/>
              </w:rPr>
            </w:pPr>
            <w:r>
              <w:rPr>
                <w:b/>
                <w:sz w:val="16"/>
              </w:rPr>
              <w:t>DT</w:t>
            </w:r>
          </w:p>
        </w:tc>
        <w:tc>
          <w:tcPr>
            <w:tcW w:w="712" w:type="dxa"/>
            <w:tcBorders>
              <w:left w:val="single" w:sz="6" w:space="0" w:color="000000"/>
              <w:bottom w:val="single" w:sz="6" w:space="0" w:color="000000"/>
              <w:right w:val="single" w:sz="6" w:space="0" w:color="000000"/>
            </w:tcBorders>
            <w:shd w:val="clear" w:color="auto" w:fill="E6E6E6"/>
          </w:tcPr>
          <w:p w14:paraId="7B21E287" w14:textId="77777777" w:rsidR="000F3B65" w:rsidRDefault="00C64217">
            <w:pPr>
              <w:pStyle w:val="TableParagraph"/>
              <w:ind w:left="92" w:right="83"/>
              <w:rPr>
                <w:b/>
                <w:sz w:val="16"/>
              </w:rPr>
            </w:pPr>
            <w:r>
              <w:rPr>
                <w:b/>
                <w:sz w:val="16"/>
              </w:rPr>
              <w:t>Usage</w:t>
            </w:r>
          </w:p>
        </w:tc>
        <w:tc>
          <w:tcPr>
            <w:tcW w:w="1055" w:type="dxa"/>
            <w:tcBorders>
              <w:left w:val="single" w:sz="6" w:space="0" w:color="000000"/>
              <w:bottom w:val="single" w:sz="6" w:space="0" w:color="000000"/>
              <w:right w:val="single" w:sz="6" w:space="0" w:color="000000"/>
            </w:tcBorders>
            <w:shd w:val="clear" w:color="auto" w:fill="E6E6E6"/>
          </w:tcPr>
          <w:p w14:paraId="5DFC5AA3" w14:textId="77777777" w:rsidR="000F3B65" w:rsidRDefault="00C64217">
            <w:pPr>
              <w:pStyle w:val="TableParagraph"/>
              <w:ind w:left="93" w:right="78"/>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52E1A53" w14:textId="77777777" w:rsidR="000F3B65" w:rsidRDefault="00C64217">
            <w:pPr>
              <w:pStyle w:val="TableParagraph"/>
              <w:ind w:left="95" w:right="74"/>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44B4A656" w14:textId="77777777" w:rsidR="000F3B65" w:rsidRDefault="00C64217">
            <w:pPr>
              <w:pStyle w:val="TableParagraph"/>
              <w:ind w:left="94" w:right="74"/>
              <w:rPr>
                <w:b/>
                <w:sz w:val="16"/>
              </w:rPr>
            </w:pPr>
            <w:r>
              <w:rPr>
                <w:b/>
                <w:sz w:val="16"/>
              </w:rPr>
              <w:t>Item #</w:t>
            </w:r>
          </w:p>
        </w:tc>
        <w:tc>
          <w:tcPr>
            <w:tcW w:w="2824" w:type="dxa"/>
            <w:tcBorders>
              <w:left w:val="single" w:sz="6" w:space="0" w:color="000000"/>
              <w:bottom w:val="single" w:sz="6" w:space="0" w:color="000000"/>
            </w:tcBorders>
            <w:shd w:val="clear" w:color="auto" w:fill="E6E6E6"/>
          </w:tcPr>
          <w:p w14:paraId="615E1652" w14:textId="77777777" w:rsidR="000F3B65" w:rsidRDefault="00C64217">
            <w:pPr>
              <w:pStyle w:val="TableParagraph"/>
              <w:ind w:left="116"/>
              <w:jc w:val="left"/>
              <w:rPr>
                <w:b/>
                <w:sz w:val="16"/>
              </w:rPr>
            </w:pPr>
            <w:r>
              <w:rPr>
                <w:b/>
                <w:sz w:val="16"/>
              </w:rPr>
              <w:t>Element Name</w:t>
            </w:r>
          </w:p>
        </w:tc>
      </w:tr>
      <w:tr w:rsidR="000F3B65" w14:paraId="3DFAD592" w14:textId="77777777">
        <w:trPr>
          <w:trHeight w:val="208"/>
        </w:trPr>
        <w:tc>
          <w:tcPr>
            <w:tcW w:w="523" w:type="dxa"/>
            <w:tcBorders>
              <w:top w:val="single" w:sz="6" w:space="0" w:color="000000"/>
              <w:bottom w:val="nil"/>
              <w:right w:val="single" w:sz="6" w:space="0" w:color="000000"/>
            </w:tcBorders>
          </w:tcPr>
          <w:p w14:paraId="01C6CCF7" w14:textId="77777777" w:rsidR="000F3B65" w:rsidRDefault="00C64217">
            <w:pPr>
              <w:pStyle w:val="TableParagraph"/>
              <w:spacing w:before="8" w:line="181" w:lineRule="exact"/>
              <w:ind w:right="203"/>
              <w:jc w:val="right"/>
              <w:rPr>
                <w:sz w:val="16"/>
              </w:rPr>
            </w:pPr>
            <w:r>
              <w:rPr>
                <w:sz w:val="16"/>
              </w:rPr>
              <w:t>4</w:t>
            </w:r>
          </w:p>
        </w:tc>
        <w:tc>
          <w:tcPr>
            <w:tcW w:w="775" w:type="dxa"/>
            <w:tcBorders>
              <w:top w:val="single" w:sz="6" w:space="0" w:color="000000"/>
              <w:left w:val="single" w:sz="6" w:space="0" w:color="000000"/>
              <w:bottom w:val="nil"/>
              <w:right w:val="single" w:sz="6" w:space="0" w:color="000000"/>
            </w:tcBorders>
          </w:tcPr>
          <w:p w14:paraId="42B1D980" w14:textId="77777777" w:rsidR="000F3B65" w:rsidRDefault="00C64217">
            <w:pPr>
              <w:pStyle w:val="TableParagraph"/>
              <w:spacing w:before="8" w:line="181" w:lineRule="exact"/>
              <w:ind w:left="274" w:right="267"/>
              <w:rPr>
                <w:sz w:val="16"/>
              </w:rPr>
            </w:pPr>
            <w:r>
              <w:rPr>
                <w:sz w:val="16"/>
              </w:rPr>
              <w:t>20</w:t>
            </w:r>
          </w:p>
        </w:tc>
        <w:tc>
          <w:tcPr>
            <w:tcW w:w="566" w:type="dxa"/>
            <w:tcBorders>
              <w:top w:val="single" w:sz="6" w:space="0" w:color="000000"/>
              <w:left w:val="single" w:sz="6" w:space="0" w:color="000000"/>
              <w:bottom w:val="nil"/>
              <w:right w:val="single" w:sz="6" w:space="0" w:color="000000"/>
            </w:tcBorders>
          </w:tcPr>
          <w:p w14:paraId="3BF1DF11" w14:textId="77777777" w:rsidR="000F3B65" w:rsidRDefault="00C64217">
            <w:pPr>
              <w:pStyle w:val="TableParagraph"/>
              <w:spacing w:before="8" w:line="181" w:lineRule="exact"/>
              <w:ind w:left="88" w:right="78"/>
              <w:rPr>
                <w:sz w:val="16"/>
              </w:rPr>
            </w:pPr>
            <w:r>
              <w:rPr>
                <w:sz w:val="16"/>
              </w:rPr>
              <w:t>ST</w:t>
            </w:r>
          </w:p>
        </w:tc>
        <w:tc>
          <w:tcPr>
            <w:tcW w:w="712" w:type="dxa"/>
            <w:tcBorders>
              <w:top w:val="single" w:sz="6" w:space="0" w:color="000000"/>
              <w:left w:val="single" w:sz="6" w:space="0" w:color="000000"/>
              <w:bottom w:val="nil"/>
              <w:right w:val="single" w:sz="6" w:space="0" w:color="000000"/>
            </w:tcBorders>
          </w:tcPr>
          <w:p w14:paraId="4907584E" w14:textId="77777777" w:rsidR="000F3B65" w:rsidRDefault="00C64217">
            <w:pPr>
              <w:pStyle w:val="TableParagraph"/>
              <w:spacing w:before="8" w:line="181" w:lineRule="exact"/>
              <w:ind w:left="11"/>
              <w:rPr>
                <w:sz w:val="16"/>
              </w:rPr>
            </w:pPr>
            <w:r>
              <w:rPr>
                <w:sz w:val="16"/>
              </w:rPr>
              <w:t>X</w:t>
            </w:r>
          </w:p>
        </w:tc>
        <w:tc>
          <w:tcPr>
            <w:tcW w:w="1055" w:type="dxa"/>
            <w:tcBorders>
              <w:top w:val="single" w:sz="6" w:space="0" w:color="000000"/>
              <w:left w:val="single" w:sz="6" w:space="0" w:color="000000"/>
              <w:bottom w:val="nil"/>
              <w:right w:val="single" w:sz="6" w:space="0" w:color="000000"/>
            </w:tcBorders>
          </w:tcPr>
          <w:p w14:paraId="39D38CF7" w14:textId="77777777" w:rsidR="000F3B65" w:rsidRDefault="00C64217">
            <w:pPr>
              <w:pStyle w:val="TableParagraph"/>
              <w:spacing w:before="8" w:line="181" w:lineRule="exact"/>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03D3B767" w14:textId="77777777" w:rsidR="000F3B65" w:rsidRDefault="000F3B65">
            <w:pPr>
              <w:pStyle w:val="TableParagraph"/>
              <w:spacing w:before="0"/>
              <w:jc w:val="left"/>
              <w:rPr>
                <w:rFonts w:ascii="Times New Roman"/>
                <w:sz w:val="14"/>
              </w:rPr>
            </w:pPr>
          </w:p>
        </w:tc>
        <w:tc>
          <w:tcPr>
            <w:tcW w:w="693" w:type="dxa"/>
            <w:tcBorders>
              <w:top w:val="single" w:sz="6" w:space="0" w:color="000000"/>
              <w:left w:val="single" w:sz="6" w:space="0" w:color="000000"/>
              <w:bottom w:val="nil"/>
              <w:right w:val="single" w:sz="6" w:space="0" w:color="000000"/>
            </w:tcBorders>
          </w:tcPr>
          <w:p w14:paraId="6C2F8B75" w14:textId="77777777" w:rsidR="000F3B65" w:rsidRDefault="00C64217">
            <w:pPr>
              <w:pStyle w:val="TableParagraph"/>
              <w:spacing w:before="8" w:line="181" w:lineRule="exact"/>
              <w:ind w:left="94" w:right="77"/>
              <w:rPr>
                <w:sz w:val="16"/>
              </w:rPr>
            </w:pPr>
            <w:r>
              <w:rPr>
                <w:sz w:val="16"/>
              </w:rPr>
              <w:t>00572</w:t>
            </w:r>
          </w:p>
        </w:tc>
        <w:tc>
          <w:tcPr>
            <w:tcW w:w="2824" w:type="dxa"/>
            <w:tcBorders>
              <w:top w:val="single" w:sz="6" w:space="0" w:color="000000"/>
              <w:left w:val="single" w:sz="6" w:space="0" w:color="000000"/>
              <w:bottom w:val="nil"/>
            </w:tcBorders>
          </w:tcPr>
          <w:p w14:paraId="77060BAD" w14:textId="77777777" w:rsidR="000F3B65" w:rsidRDefault="00C64217">
            <w:pPr>
              <w:pStyle w:val="TableParagraph"/>
              <w:spacing w:before="8" w:line="181" w:lineRule="exact"/>
              <w:ind w:left="116"/>
              <w:jc w:val="left"/>
              <w:rPr>
                <w:sz w:val="16"/>
              </w:rPr>
            </w:pPr>
            <w:r>
              <w:rPr>
                <w:sz w:val="16"/>
              </w:rPr>
              <w:t>Observation Sub-ID</w:t>
            </w:r>
          </w:p>
        </w:tc>
      </w:tr>
      <w:tr w:rsidR="000F3B65" w14:paraId="70706A20" w14:textId="77777777">
        <w:trPr>
          <w:trHeight w:val="251"/>
        </w:trPr>
        <w:tc>
          <w:tcPr>
            <w:tcW w:w="523" w:type="dxa"/>
            <w:tcBorders>
              <w:top w:val="nil"/>
              <w:bottom w:val="nil"/>
              <w:right w:val="single" w:sz="6" w:space="0" w:color="000000"/>
            </w:tcBorders>
          </w:tcPr>
          <w:p w14:paraId="5AE02744" w14:textId="77777777" w:rsidR="000F3B65" w:rsidRDefault="00C64217">
            <w:pPr>
              <w:pStyle w:val="TableParagraph"/>
              <w:spacing w:before="37"/>
              <w:ind w:right="203"/>
              <w:jc w:val="right"/>
              <w:rPr>
                <w:sz w:val="16"/>
              </w:rPr>
            </w:pPr>
            <w:r>
              <w:rPr>
                <w:sz w:val="16"/>
              </w:rPr>
              <w:t>5</w:t>
            </w:r>
          </w:p>
        </w:tc>
        <w:tc>
          <w:tcPr>
            <w:tcW w:w="775" w:type="dxa"/>
            <w:tcBorders>
              <w:top w:val="nil"/>
              <w:left w:val="single" w:sz="6" w:space="0" w:color="000000"/>
              <w:bottom w:val="nil"/>
              <w:right w:val="single" w:sz="6" w:space="0" w:color="000000"/>
            </w:tcBorders>
          </w:tcPr>
          <w:p w14:paraId="644F44C0" w14:textId="77777777" w:rsidR="000F3B65" w:rsidRDefault="00C64217">
            <w:pPr>
              <w:pStyle w:val="TableParagraph"/>
              <w:spacing w:before="37"/>
              <w:ind w:right="112"/>
              <w:jc w:val="right"/>
              <w:rPr>
                <w:sz w:val="16"/>
              </w:rPr>
            </w:pPr>
            <w:r>
              <w:rPr>
                <w:sz w:val="16"/>
              </w:rPr>
              <w:t>65536</w:t>
            </w:r>
            <w:hyperlink w:anchor="_bookmark118" w:history="1">
              <w:r>
                <w:rPr>
                  <w:sz w:val="16"/>
                  <w:vertAlign w:val="superscript"/>
                </w:rPr>
                <w:t>**</w:t>
              </w:r>
            </w:hyperlink>
          </w:p>
        </w:tc>
        <w:tc>
          <w:tcPr>
            <w:tcW w:w="566" w:type="dxa"/>
            <w:tcBorders>
              <w:top w:val="nil"/>
              <w:left w:val="single" w:sz="6" w:space="0" w:color="000000"/>
              <w:bottom w:val="nil"/>
              <w:right w:val="single" w:sz="6" w:space="0" w:color="000000"/>
            </w:tcBorders>
          </w:tcPr>
          <w:p w14:paraId="500D6CEA" w14:textId="77777777" w:rsidR="000F3B65" w:rsidRDefault="000F3B65">
            <w:pPr>
              <w:pStyle w:val="TableParagraph"/>
              <w:spacing w:before="0"/>
              <w:jc w:val="left"/>
              <w:rPr>
                <w:rFonts w:ascii="Times New Roman"/>
                <w:sz w:val="18"/>
              </w:rPr>
            </w:pPr>
          </w:p>
        </w:tc>
        <w:tc>
          <w:tcPr>
            <w:tcW w:w="712" w:type="dxa"/>
            <w:tcBorders>
              <w:top w:val="nil"/>
              <w:left w:val="single" w:sz="6" w:space="0" w:color="000000"/>
              <w:bottom w:val="nil"/>
              <w:right w:val="single" w:sz="6" w:space="0" w:color="000000"/>
            </w:tcBorders>
          </w:tcPr>
          <w:p w14:paraId="2E182DD1" w14:textId="77777777" w:rsidR="000F3B65" w:rsidRDefault="00C64217">
            <w:pPr>
              <w:pStyle w:val="TableParagraph"/>
              <w:spacing w:before="37"/>
              <w:ind w:left="10"/>
              <w:rPr>
                <w:sz w:val="16"/>
              </w:rPr>
            </w:pPr>
            <w:r>
              <w:rPr>
                <w:sz w:val="16"/>
              </w:rPr>
              <w:t>R</w:t>
            </w:r>
          </w:p>
        </w:tc>
        <w:tc>
          <w:tcPr>
            <w:tcW w:w="1055" w:type="dxa"/>
            <w:tcBorders>
              <w:top w:val="nil"/>
              <w:left w:val="single" w:sz="6" w:space="0" w:color="000000"/>
              <w:bottom w:val="nil"/>
              <w:right w:val="single" w:sz="6" w:space="0" w:color="000000"/>
            </w:tcBorders>
          </w:tcPr>
          <w:p w14:paraId="70A27879" w14:textId="77777777" w:rsidR="000F3B65" w:rsidRDefault="00C64217">
            <w:pPr>
              <w:pStyle w:val="TableParagraph"/>
              <w:spacing w:before="37"/>
              <w:ind w:left="90" w:right="79"/>
              <w:rPr>
                <w:sz w:val="16"/>
              </w:rPr>
            </w:pPr>
            <w:r>
              <w:rPr>
                <w:sz w:val="16"/>
              </w:rPr>
              <w:t>[1..4]</w:t>
            </w:r>
          </w:p>
        </w:tc>
        <w:tc>
          <w:tcPr>
            <w:tcW w:w="628" w:type="dxa"/>
            <w:tcBorders>
              <w:top w:val="nil"/>
              <w:left w:val="single" w:sz="6" w:space="0" w:color="000000"/>
              <w:bottom w:val="nil"/>
              <w:right w:val="single" w:sz="6" w:space="0" w:color="000000"/>
            </w:tcBorders>
          </w:tcPr>
          <w:p w14:paraId="23F4BA16" w14:textId="77777777" w:rsidR="000F3B65" w:rsidRDefault="000F3B65">
            <w:pPr>
              <w:pStyle w:val="TableParagraph"/>
              <w:spacing w:before="0"/>
              <w:jc w:val="left"/>
              <w:rPr>
                <w:rFonts w:ascii="Times New Roman"/>
                <w:sz w:val="18"/>
              </w:rPr>
            </w:pPr>
          </w:p>
        </w:tc>
        <w:tc>
          <w:tcPr>
            <w:tcW w:w="693" w:type="dxa"/>
            <w:tcBorders>
              <w:top w:val="nil"/>
              <w:left w:val="single" w:sz="6" w:space="0" w:color="000000"/>
              <w:bottom w:val="nil"/>
              <w:right w:val="single" w:sz="6" w:space="0" w:color="000000"/>
            </w:tcBorders>
          </w:tcPr>
          <w:p w14:paraId="7E93A8D8" w14:textId="77777777" w:rsidR="000F3B65" w:rsidRDefault="00C64217">
            <w:pPr>
              <w:pStyle w:val="TableParagraph"/>
              <w:spacing w:before="37"/>
              <w:ind w:left="94" w:right="77"/>
              <w:rPr>
                <w:sz w:val="16"/>
              </w:rPr>
            </w:pPr>
            <w:r>
              <w:rPr>
                <w:sz w:val="16"/>
              </w:rPr>
              <w:t>00573</w:t>
            </w:r>
          </w:p>
        </w:tc>
        <w:tc>
          <w:tcPr>
            <w:tcW w:w="2824" w:type="dxa"/>
            <w:tcBorders>
              <w:top w:val="nil"/>
              <w:left w:val="single" w:sz="6" w:space="0" w:color="000000"/>
              <w:bottom w:val="nil"/>
            </w:tcBorders>
          </w:tcPr>
          <w:p w14:paraId="01C151EC" w14:textId="77777777" w:rsidR="000F3B65" w:rsidRDefault="00C64217">
            <w:pPr>
              <w:pStyle w:val="TableParagraph"/>
              <w:spacing w:before="37"/>
              <w:ind w:left="116"/>
              <w:jc w:val="left"/>
              <w:rPr>
                <w:sz w:val="16"/>
              </w:rPr>
            </w:pPr>
            <w:r>
              <w:rPr>
                <w:sz w:val="16"/>
              </w:rPr>
              <w:t>Observation Value</w:t>
            </w:r>
          </w:p>
        </w:tc>
      </w:tr>
      <w:tr w:rsidR="000F3B65" w14:paraId="3F9001F3" w14:textId="77777777">
        <w:trPr>
          <w:trHeight w:val="238"/>
        </w:trPr>
        <w:tc>
          <w:tcPr>
            <w:tcW w:w="523" w:type="dxa"/>
            <w:tcBorders>
              <w:top w:val="nil"/>
              <w:bottom w:val="nil"/>
              <w:right w:val="single" w:sz="6" w:space="0" w:color="000000"/>
            </w:tcBorders>
          </w:tcPr>
          <w:p w14:paraId="23A451F4" w14:textId="77777777" w:rsidR="000F3B65" w:rsidRDefault="00C64217">
            <w:pPr>
              <w:pStyle w:val="TableParagraph"/>
              <w:spacing w:before="25"/>
              <w:ind w:right="203"/>
              <w:jc w:val="right"/>
              <w:rPr>
                <w:sz w:val="16"/>
              </w:rPr>
            </w:pPr>
            <w:r>
              <w:rPr>
                <w:sz w:val="16"/>
              </w:rPr>
              <w:t>6</w:t>
            </w:r>
          </w:p>
        </w:tc>
        <w:tc>
          <w:tcPr>
            <w:tcW w:w="775" w:type="dxa"/>
            <w:tcBorders>
              <w:top w:val="nil"/>
              <w:left w:val="single" w:sz="6" w:space="0" w:color="000000"/>
              <w:bottom w:val="nil"/>
              <w:right w:val="single" w:sz="6" w:space="0" w:color="000000"/>
            </w:tcBorders>
          </w:tcPr>
          <w:p w14:paraId="71E8BFA6" w14:textId="77777777" w:rsidR="000F3B65" w:rsidRDefault="00C64217">
            <w:pPr>
              <w:pStyle w:val="TableParagraph"/>
              <w:spacing w:before="25"/>
              <w:ind w:left="251"/>
              <w:jc w:val="left"/>
              <w:rPr>
                <w:sz w:val="16"/>
              </w:rPr>
            </w:pPr>
            <w:r>
              <w:rPr>
                <w:sz w:val="16"/>
              </w:rPr>
              <w:t>250</w:t>
            </w:r>
          </w:p>
        </w:tc>
        <w:tc>
          <w:tcPr>
            <w:tcW w:w="566" w:type="dxa"/>
            <w:tcBorders>
              <w:top w:val="nil"/>
              <w:left w:val="single" w:sz="6" w:space="0" w:color="000000"/>
              <w:bottom w:val="nil"/>
              <w:right w:val="single" w:sz="6" w:space="0" w:color="000000"/>
            </w:tcBorders>
          </w:tcPr>
          <w:p w14:paraId="090D447C" w14:textId="77777777" w:rsidR="000F3B65" w:rsidRDefault="00C64217">
            <w:pPr>
              <w:pStyle w:val="TableParagraph"/>
              <w:spacing w:before="25"/>
              <w:ind w:left="88" w:right="77"/>
              <w:rPr>
                <w:sz w:val="16"/>
              </w:rPr>
            </w:pPr>
            <w:r>
              <w:rPr>
                <w:sz w:val="16"/>
              </w:rPr>
              <w:t>CE</w:t>
            </w:r>
          </w:p>
        </w:tc>
        <w:tc>
          <w:tcPr>
            <w:tcW w:w="712" w:type="dxa"/>
            <w:tcBorders>
              <w:top w:val="nil"/>
              <w:left w:val="single" w:sz="6" w:space="0" w:color="000000"/>
              <w:bottom w:val="nil"/>
              <w:right w:val="single" w:sz="6" w:space="0" w:color="000000"/>
            </w:tcBorders>
          </w:tcPr>
          <w:p w14:paraId="5D090237" w14:textId="77777777" w:rsidR="000F3B65" w:rsidRDefault="00C64217">
            <w:pPr>
              <w:pStyle w:val="TableParagraph"/>
              <w:spacing w:before="25"/>
              <w:ind w:left="88" w:right="83"/>
              <w:rPr>
                <w:sz w:val="16"/>
              </w:rPr>
            </w:pPr>
            <w:r>
              <w:rPr>
                <w:sz w:val="16"/>
              </w:rPr>
              <w:t>CE</w:t>
            </w:r>
          </w:p>
        </w:tc>
        <w:tc>
          <w:tcPr>
            <w:tcW w:w="1055" w:type="dxa"/>
            <w:tcBorders>
              <w:top w:val="nil"/>
              <w:left w:val="single" w:sz="6" w:space="0" w:color="000000"/>
              <w:bottom w:val="nil"/>
              <w:right w:val="single" w:sz="6" w:space="0" w:color="000000"/>
            </w:tcBorders>
          </w:tcPr>
          <w:p w14:paraId="3DA6E886" w14:textId="77777777" w:rsidR="000F3B65" w:rsidRDefault="00C64217">
            <w:pPr>
              <w:pStyle w:val="TableParagraph"/>
              <w:spacing w:before="25"/>
              <w:ind w:left="89" w:right="79"/>
              <w:rPr>
                <w:sz w:val="16"/>
              </w:rPr>
            </w:pPr>
            <w:r>
              <w:rPr>
                <w:sz w:val="16"/>
              </w:rPr>
              <w:t>[0..1]</w:t>
            </w:r>
          </w:p>
        </w:tc>
        <w:tc>
          <w:tcPr>
            <w:tcW w:w="628" w:type="dxa"/>
            <w:tcBorders>
              <w:top w:val="nil"/>
              <w:left w:val="single" w:sz="6" w:space="0" w:color="000000"/>
              <w:bottom w:val="nil"/>
              <w:right w:val="single" w:sz="6" w:space="0" w:color="000000"/>
            </w:tcBorders>
          </w:tcPr>
          <w:p w14:paraId="47332FC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1BCA9A1" w14:textId="77777777" w:rsidR="000F3B65" w:rsidRDefault="00C64217">
            <w:pPr>
              <w:pStyle w:val="TableParagraph"/>
              <w:spacing w:before="25"/>
              <w:ind w:left="94" w:right="77"/>
              <w:rPr>
                <w:sz w:val="16"/>
              </w:rPr>
            </w:pPr>
            <w:r>
              <w:rPr>
                <w:sz w:val="16"/>
              </w:rPr>
              <w:t>00574</w:t>
            </w:r>
          </w:p>
        </w:tc>
        <w:tc>
          <w:tcPr>
            <w:tcW w:w="2824" w:type="dxa"/>
            <w:tcBorders>
              <w:top w:val="nil"/>
              <w:left w:val="single" w:sz="6" w:space="0" w:color="000000"/>
              <w:bottom w:val="nil"/>
            </w:tcBorders>
          </w:tcPr>
          <w:p w14:paraId="0DC45225" w14:textId="77777777" w:rsidR="000F3B65" w:rsidRDefault="00C64217">
            <w:pPr>
              <w:pStyle w:val="TableParagraph"/>
              <w:spacing w:before="25"/>
              <w:ind w:left="116"/>
              <w:jc w:val="left"/>
              <w:rPr>
                <w:sz w:val="16"/>
              </w:rPr>
            </w:pPr>
            <w:r>
              <w:rPr>
                <w:sz w:val="16"/>
              </w:rPr>
              <w:t>Units</w:t>
            </w:r>
          </w:p>
        </w:tc>
      </w:tr>
      <w:tr w:rsidR="000F3B65" w14:paraId="1B3DEF36" w14:textId="77777777">
        <w:trPr>
          <w:trHeight w:val="237"/>
        </w:trPr>
        <w:tc>
          <w:tcPr>
            <w:tcW w:w="523" w:type="dxa"/>
            <w:tcBorders>
              <w:top w:val="nil"/>
              <w:bottom w:val="nil"/>
              <w:right w:val="single" w:sz="6" w:space="0" w:color="000000"/>
            </w:tcBorders>
          </w:tcPr>
          <w:p w14:paraId="12A79D13" w14:textId="77777777" w:rsidR="000F3B65" w:rsidRDefault="00C64217">
            <w:pPr>
              <w:pStyle w:val="TableParagraph"/>
              <w:ind w:right="203"/>
              <w:jc w:val="right"/>
              <w:rPr>
                <w:sz w:val="16"/>
              </w:rPr>
            </w:pPr>
            <w:r>
              <w:rPr>
                <w:sz w:val="16"/>
              </w:rPr>
              <w:t>7</w:t>
            </w:r>
          </w:p>
        </w:tc>
        <w:tc>
          <w:tcPr>
            <w:tcW w:w="775" w:type="dxa"/>
            <w:tcBorders>
              <w:top w:val="nil"/>
              <w:left w:val="single" w:sz="6" w:space="0" w:color="000000"/>
              <w:bottom w:val="nil"/>
              <w:right w:val="single" w:sz="6" w:space="0" w:color="000000"/>
            </w:tcBorders>
          </w:tcPr>
          <w:p w14:paraId="4341948E" w14:textId="77777777" w:rsidR="000F3B65" w:rsidRDefault="00C64217">
            <w:pPr>
              <w:pStyle w:val="TableParagraph"/>
              <w:ind w:left="274" w:right="267"/>
              <w:rPr>
                <w:sz w:val="16"/>
              </w:rPr>
            </w:pPr>
            <w:r>
              <w:rPr>
                <w:sz w:val="16"/>
              </w:rPr>
              <w:t>60</w:t>
            </w:r>
          </w:p>
        </w:tc>
        <w:tc>
          <w:tcPr>
            <w:tcW w:w="566" w:type="dxa"/>
            <w:tcBorders>
              <w:top w:val="nil"/>
              <w:left w:val="single" w:sz="6" w:space="0" w:color="000000"/>
              <w:bottom w:val="nil"/>
              <w:right w:val="single" w:sz="6" w:space="0" w:color="000000"/>
            </w:tcBorders>
          </w:tcPr>
          <w:p w14:paraId="45ECDD55" w14:textId="77777777" w:rsidR="000F3B65" w:rsidRDefault="00C64217">
            <w:pPr>
              <w:pStyle w:val="TableParagraph"/>
              <w:ind w:left="88" w:right="78"/>
              <w:rPr>
                <w:sz w:val="16"/>
              </w:rPr>
            </w:pPr>
            <w:r>
              <w:rPr>
                <w:sz w:val="16"/>
              </w:rPr>
              <w:t>ST</w:t>
            </w:r>
          </w:p>
        </w:tc>
        <w:tc>
          <w:tcPr>
            <w:tcW w:w="712" w:type="dxa"/>
            <w:tcBorders>
              <w:top w:val="nil"/>
              <w:left w:val="single" w:sz="6" w:space="0" w:color="000000"/>
              <w:bottom w:val="nil"/>
              <w:right w:val="single" w:sz="6" w:space="0" w:color="000000"/>
            </w:tcBorders>
          </w:tcPr>
          <w:p w14:paraId="2AF3E63D"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69D47C43"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17B008D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74F9BD5" w14:textId="77777777" w:rsidR="000F3B65" w:rsidRDefault="00C64217">
            <w:pPr>
              <w:pStyle w:val="TableParagraph"/>
              <w:ind w:left="93" w:right="77"/>
              <w:rPr>
                <w:sz w:val="16"/>
              </w:rPr>
            </w:pPr>
            <w:r>
              <w:rPr>
                <w:sz w:val="16"/>
              </w:rPr>
              <w:t>00575</w:t>
            </w:r>
          </w:p>
        </w:tc>
        <w:tc>
          <w:tcPr>
            <w:tcW w:w="2824" w:type="dxa"/>
            <w:tcBorders>
              <w:top w:val="nil"/>
              <w:left w:val="single" w:sz="6" w:space="0" w:color="000000"/>
              <w:bottom w:val="nil"/>
            </w:tcBorders>
          </w:tcPr>
          <w:p w14:paraId="241A2D05" w14:textId="77777777" w:rsidR="000F3B65" w:rsidRDefault="00C64217">
            <w:pPr>
              <w:pStyle w:val="TableParagraph"/>
              <w:ind w:left="116"/>
              <w:jc w:val="left"/>
              <w:rPr>
                <w:sz w:val="16"/>
              </w:rPr>
            </w:pPr>
            <w:r>
              <w:rPr>
                <w:sz w:val="16"/>
              </w:rPr>
              <w:t>Reference Range</w:t>
            </w:r>
          </w:p>
        </w:tc>
      </w:tr>
      <w:tr w:rsidR="000F3B65" w14:paraId="7468553B" w14:textId="77777777">
        <w:trPr>
          <w:trHeight w:val="237"/>
        </w:trPr>
        <w:tc>
          <w:tcPr>
            <w:tcW w:w="523" w:type="dxa"/>
            <w:tcBorders>
              <w:top w:val="nil"/>
              <w:bottom w:val="nil"/>
              <w:right w:val="single" w:sz="6" w:space="0" w:color="000000"/>
            </w:tcBorders>
          </w:tcPr>
          <w:p w14:paraId="320EAEA7" w14:textId="77777777" w:rsidR="000F3B65" w:rsidRDefault="00C64217">
            <w:pPr>
              <w:pStyle w:val="TableParagraph"/>
              <w:ind w:right="203"/>
              <w:jc w:val="right"/>
              <w:rPr>
                <w:sz w:val="16"/>
              </w:rPr>
            </w:pPr>
            <w:r>
              <w:rPr>
                <w:sz w:val="16"/>
              </w:rPr>
              <w:t>8</w:t>
            </w:r>
          </w:p>
        </w:tc>
        <w:tc>
          <w:tcPr>
            <w:tcW w:w="775" w:type="dxa"/>
            <w:tcBorders>
              <w:top w:val="nil"/>
              <w:left w:val="single" w:sz="6" w:space="0" w:color="000000"/>
              <w:bottom w:val="nil"/>
              <w:right w:val="single" w:sz="6" w:space="0" w:color="000000"/>
            </w:tcBorders>
          </w:tcPr>
          <w:p w14:paraId="784F13CE" w14:textId="77777777" w:rsidR="000F3B65" w:rsidRDefault="00C64217">
            <w:pPr>
              <w:pStyle w:val="TableParagraph"/>
              <w:ind w:left="10"/>
              <w:rPr>
                <w:sz w:val="16"/>
              </w:rPr>
            </w:pPr>
            <w:r>
              <w:rPr>
                <w:sz w:val="16"/>
              </w:rPr>
              <w:t>5</w:t>
            </w:r>
          </w:p>
        </w:tc>
        <w:tc>
          <w:tcPr>
            <w:tcW w:w="566" w:type="dxa"/>
            <w:tcBorders>
              <w:top w:val="nil"/>
              <w:left w:val="single" w:sz="6" w:space="0" w:color="000000"/>
              <w:bottom w:val="nil"/>
              <w:right w:val="single" w:sz="6" w:space="0" w:color="000000"/>
            </w:tcBorders>
          </w:tcPr>
          <w:p w14:paraId="0CB7CF8F" w14:textId="77777777" w:rsidR="000F3B65" w:rsidRDefault="00C64217">
            <w:pPr>
              <w:pStyle w:val="TableParagraph"/>
              <w:ind w:left="88" w:right="78"/>
              <w:rPr>
                <w:sz w:val="16"/>
              </w:rPr>
            </w:pPr>
            <w:r>
              <w:rPr>
                <w:sz w:val="16"/>
              </w:rPr>
              <w:t>IS</w:t>
            </w:r>
          </w:p>
        </w:tc>
        <w:tc>
          <w:tcPr>
            <w:tcW w:w="712" w:type="dxa"/>
            <w:tcBorders>
              <w:top w:val="nil"/>
              <w:left w:val="single" w:sz="6" w:space="0" w:color="000000"/>
              <w:bottom w:val="nil"/>
              <w:right w:val="single" w:sz="6" w:space="0" w:color="000000"/>
            </w:tcBorders>
          </w:tcPr>
          <w:p w14:paraId="02A24F09"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27BEB495"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5A228754" w14:textId="77777777" w:rsidR="000F3B65" w:rsidRDefault="00C64217">
            <w:pPr>
              <w:pStyle w:val="TableParagraph"/>
              <w:ind w:left="92" w:right="76"/>
              <w:rPr>
                <w:sz w:val="16"/>
              </w:rPr>
            </w:pPr>
            <w:r>
              <w:rPr>
                <w:sz w:val="16"/>
              </w:rPr>
              <w:t>0078</w:t>
            </w:r>
          </w:p>
        </w:tc>
        <w:tc>
          <w:tcPr>
            <w:tcW w:w="693" w:type="dxa"/>
            <w:tcBorders>
              <w:top w:val="nil"/>
              <w:left w:val="single" w:sz="6" w:space="0" w:color="000000"/>
              <w:bottom w:val="nil"/>
              <w:right w:val="single" w:sz="6" w:space="0" w:color="000000"/>
            </w:tcBorders>
          </w:tcPr>
          <w:p w14:paraId="79AE9221" w14:textId="77777777" w:rsidR="000F3B65" w:rsidRDefault="00C64217">
            <w:pPr>
              <w:pStyle w:val="TableParagraph"/>
              <w:ind w:left="94" w:right="77"/>
              <w:rPr>
                <w:sz w:val="16"/>
              </w:rPr>
            </w:pPr>
            <w:r>
              <w:rPr>
                <w:sz w:val="16"/>
              </w:rPr>
              <w:t>00576</w:t>
            </w:r>
          </w:p>
        </w:tc>
        <w:tc>
          <w:tcPr>
            <w:tcW w:w="2824" w:type="dxa"/>
            <w:tcBorders>
              <w:top w:val="nil"/>
              <w:left w:val="single" w:sz="6" w:space="0" w:color="000000"/>
              <w:bottom w:val="nil"/>
            </w:tcBorders>
          </w:tcPr>
          <w:p w14:paraId="3928FC6B" w14:textId="77777777" w:rsidR="000F3B65" w:rsidRDefault="00C64217">
            <w:pPr>
              <w:pStyle w:val="TableParagraph"/>
              <w:ind w:left="116"/>
              <w:jc w:val="left"/>
              <w:rPr>
                <w:sz w:val="16"/>
              </w:rPr>
            </w:pPr>
            <w:r>
              <w:rPr>
                <w:sz w:val="16"/>
              </w:rPr>
              <w:t>Abnormal Flags</w:t>
            </w:r>
          </w:p>
        </w:tc>
      </w:tr>
      <w:tr w:rsidR="000F3B65" w14:paraId="4D5E3BC0" w14:textId="77777777">
        <w:trPr>
          <w:trHeight w:val="237"/>
        </w:trPr>
        <w:tc>
          <w:tcPr>
            <w:tcW w:w="523" w:type="dxa"/>
            <w:tcBorders>
              <w:top w:val="nil"/>
              <w:bottom w:val="nil"/>
              <w:right w:val="single" w:sz="6" w:space="0" w:color="000000"/>
            </w:tcBorders>
          </w:tcPr>
          <w:p w14:paraId="619AB9C2" w14:textId="77777777" w:rsidR="000F3B65" w:rsidRDefault="00C64217">
            <w:pPr>
              <w:pStyle w:val="TableParagraph"/>
              <w:ind w:right="203"/>
              <w:jc w:val="right"/>
              <w:rPr>
                <w:sz w:val="16"/>
              </w:rPr>
            </w:pPr>
            <w:r>
              <w:rPr>
                <w:sz w:val="16"/>
              </w:rPr>
              <w:t>9</w:t>
            </w:r>
          </w:p>
        </w:tc>
        <w:tc>
          <w:tcPr>
            <w:tcW w:w="775" w:type="dxa"/>
            <w:tcBorders>
              <w:top w:val="nil"/>
              <w:left w:val="single" w:sz="6" w:space="0" w:color="000000"/>
              <w:bottom w:val="nil"/>
              <w:right w:val="single" w:sz="6" w:space="0" w:color="000000"/>
            </w:tcBorders>
          </w:tcPr>
          <w:p w14:paraId="07D5351A" w14:textId="77777777" w:rsidR="000F3B65" w:rsidRDefault="00C64217">
            <w:pPr>
              <w:pStyle w:val="TableParagraph"/>
              <w:ind w:left="11"/>
              <w:rPr>
                <w:sz w:val="16"/>
              </w:rPr>
            </w:pPr>
            <w:r>
              <w:rPr>
                <w:sz w:val="16"/>
              </w:rPr>
              <w:t>5</w:t>
            </w:r>
          </w:p>
        </w:tc>
        <w:tc>
          <w:tcPr>
            <w:tcW w:w="566" w:type="dxa"/>
            <w:tcBorders>
              <w:top w:val="nil"/>
              <w:left w:val="single" w:sz="6" w:space="0" w:color="000000"/>
              <w:bottom w:val="nil"/>
              <w:right w:val="single" w:sz="6" w:space="0" w:color="000000"/>
            </w:tcBorders>
          </w:tcPr>
          <w:p w14:paraId="1962CFF5" w14:textId="77777777" w:rsidR="000F3B65" w:rsidRDefault="00C64217">
            <w:pPr>
              <w:pStyle w:val="TableParagraph"/>
              <w:ind w:left="88" w:right="73"/>
              <w:rPr>
                <w:sz w:val="16"/>
              </w:rPr>
            </w:pPr>
            <w:r>
              <w:rPr>
                <w:sz w:val="16"/>
              </w:rPr>
              <w:t>NM</w:t>
            </w:r>
          </w:p>
        </w:tc>
        <w:tc>
          <w:tcPr>
            <w:tcW w:w="712" w:type="dxa"/>
            <w:tcBorders>
              <w:top w:val="nil"/>
              <w:left w:val="single" w:sz="6" w:space="0" w:color="000000"/>
              <w:bottom w:val="nil"/>
              <w:right w:val="single" w:sz="6" w:space="0" w:color="000000"/>
            </w:tcBorders>
          </w:tcPr>
          <w:p w14:paraId="7ED0B59A" w14:textId="77777777" w:rsidR="000F3B65" w:rsidRDefault="00C64217">
            <w:pPr>
              <w:pStyle w:val="TableParagraph"/>
              <w:ind w:left="12"/>
              <w:rPr>
                <w:sz w:val="16"/>
              </w:rPr>
            </w:pPr>
            <w:r>
              <w:rPr>
                <w:sz w:val="16"/>
              </w:rPr>
              <w:t>X</w:t>
            </w:r>
          </w:p>
        </w:tc>
        <w:tc>
          <w:tcPr>
            <w:tcW w:w="1055" w:type="dxa"/>
            <w:tcBorders>
              <w:top w:val="nil"/>
              <w:left w:val="single" w:sz="6" w:space="0" w:color="000000"/>
              <w:bottom w:val="nil"/>
              <w:right w:val="single" w:sz="6" w:space="0" w:color="000000"/>
            </w:tcBorders>
          </w:tcPr>
          <w:p w14:paraId="27D3DFB7" w14:textId="77777777" w:rsidR="000F3B65" w:rsidRDefault="00C64217">
            <w:pPr>
              <w:pStyle w:val="TableParagraph"/>
              <w:ind w:left="91" w:right="79"/>
              <w:rPr>
                <w:sz w:val="16"/>
              </w:rPr>
            </w:pPr>
            <w:r>
              <w:rPr>
                <w:sz w:val="16"/>
              </w:rPr>
              <w:t>[0..0]</w:t>
            </w:r>
          </w:p>
        </w:tc>
        <w:tc>
          <w:tcPr>
            <w:tcW w:w="628" w:type="dxa"/>
            <w:tcBorders>
              <w:top w:val="nil"/>
              <w:left w:val="single" w:sz="6" w:space="0" w:color="000000"/>
              <w:bottom w:val="nil"/>
              <w:right w:val="single" w:sz="6" w:space="0" w:color="000000"/>
            </w:tcBorders>
          </w:tcPr>
          <w:p w14:paraId="063A323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1A6484C" w14:textId="77777777" w:rsidR="000F3B65" w:rsidRDefault="00C64217">
            <w:pPr>
              <w:pStyle w:val="TableParagraph"/>
              <w:ind w:left="94" w:right="75"/>
              <w:rPr>
                <w:sz w:val="16"/>
              </w:rPr>
            </w:pPr>
            <w:r>
              <w:rPr>
                <w:sz w:val="16"/>
              </w:rPr>
              <w:t>00577</w:t>
            </w:r>
          </w:p>
        </w:tc>
        <w:tc>
          <w:tcPr>
            <w:tcW w:w="2824" w:type="dxa"/>
            <w:tcBorders>
              <w:top w:val="nil"/>
              <w:left w:val="single" w:sz="6" w:space="0" w:color="000000"/>
              <w:bottom w:val="nil"/>
            </w:tcBorders>
          </w:tcPr>
          <w:p w14:paraId="633041EE" w14:textId="77777777" w:rsidR="000F3B65" w:rsidRDefault="00C64217">
            <w:pPr>
              <w:pStyle w:val="TableParagraph"/>
              <w:ind w:left="118"/>
              <w:jc w:val="left"/>
              <w:rPr>
                <w:sz w:val="16"/>
              </w:rPr>
            </w:pPr>
            <w:r>
              <w:rPr>
                <w:sz w:val="16"/>
              </w:rPr>
              <w:t>Probability</w:t>
            </w:r>
          </w:p>
        </w:tc>
      </w:tr>
      <w:tr w:rsidR="000F3B65" w14:paraId="78501FF9" w14:textId="77777777">
        <w:trPr>
          <w:trHeight w:val="237"/>
        </w:trPr>
        <w:tc>
          <w:tcPr>
            <w:tcW w:w="523" w:type="dxa"/>
            <w:tcBorders>
              <w:top w:val="nil"/>
              <w:bottom w:val="nil"/>
              <w:right w:val="single" w:sz="6" w:space="0" w:color="000000"/>
            </w:tcBorders>
          </w:tcPr>
          <w:p w14:paraId="33271675" w14:textId="77777777" w:rsidR="000F3B65" w:rsidRDefault="00C64217">
            <w:pPr>
              <w:pStyle w:val="TableParagraph"/>
              <w:ind w:right="158"/>
              <w:jc w:val="right"/>
              <w:rPr>
                <w:sz w:val="16"/>
              </w:rPr>
            </w:pPr>
            <w:r>
              <w:rPr>
                <w:sz w:val="16"/>
              </w:rPr>
              <w:t>10</w:t>
            </w:r>
          </w:p>
        </w:tc>
        <w:tc>
          <w:tcPr>
            <w:tcW w:w="775" w:type="dxa"/>
            <w:tcBorders>
              <w:top w:val="nil"/>
              <w:left w:val="single" w:sz="6" w:space="0" w:color="000000"/>
              <w:bottom w:val="nil"/>
              <w:right w:val="single" w:sz="6" w:space="0" w:color="000000"/>
            </w:tcBorders>
          </w:tcPr>
          <w:p w14:paraId="7D955AF2" w14:textId="77777777" w:rsidR="000F3B65" w:rsidRDefault="00C64217">
            <w:pPr>
              <w:pStyle w:val="TableParagraph"/>
              <w:ind w:left="10"/>
              <w:rPr>
                <w:sz w:val="16"/>
              </w:rPr>
            </w:pPr>
            <w:r>
              <w:rPr>
                <w:sz w:val="16"/>
              </w:rPr>
              <w:t>2</w:t>
            </w:r>
          </w:p>
        </w:tc>
        <w:tc>
          <w:tcPr>
            <w:tcW w:w="566" w:type="dxa"/>
            <w:tcBorders>
              <w:top w:val="nil"/>
              <w:left w:val="single" w:sz="6" w:space="0" w:color="000000"/>
              <w:bottom w:val="nil"/>
              <w:right w:val="single" w:sz="6" w:space="0" w:color="000000"/>
            </w:tcBorders>
          </w:tcPr>
          <w:p w14:paraId="65CEEAF3" w14:textId="77777777" w:rsidR="000F3B65" w:rsidRDefault="00C64217">
            <w:pPr>
              <w:pStyle w:val="TableParagraph"/>
              <w:ind w:left="88" w:right="75"/>
              <w:rPr>
                <w:sz w:val="16"/>
              </w:rPr>
            </w:pPr>
            <w:r>
              <w:rPr>
                <w:sz w:val="16"/>
              </w:rPr>
              <w:t>ID</w:t>
            </w:r>
          </w:p>
        </w:tc>
        <w:tc>
          <w:tcPr>
            <w:tcW w:w="712" w:type="dxa"/>
            <w:tcBorders>
              <w:top w:val="nil"/>
              <w:left w:val="single" w:sz="6" w:space="0" w:color="000000"/>
              <w:bottom w:val="nil"/>
              <w:right w:val="single" w:sz="6" w:space="0" w:color="000000"/>
            </w:tcBorders>
          </w:tcPr>
          <w:p w14:paraId="4E1861FD"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18740E77"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75B9FC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10C959D" w14:textId="77777777" w:rsidR="000F3B65" w:rsidRDefault="00C64217">
            <w:pPr>
              <w:pStyle w:val="TableParagraph"/>
              <w:ind w:left="94" w:right="77"/>
              <w:rPr>
                <w:sz w:val="16"/>
              </w:rPr>
            </w:pPr>
            <w:r>
              <w:rPr>
                <w:sz w:val="16"/>
              </w:rPr>
              <w:t>00578</w:t>
            </w:r>
          </w:p>
        </w:tc>
        <w:tc>
          <w:tcPr>
            <w:tcW w:w="2824" w:type="dxa"/>
            <w:tcBorders>
              <w:top w:val="nil"/>
              <w:left w:val="single" w:sz="6" w:space="0" w:color="000000"/>
              <w:bottom w:val="nil"/>
            </w:tcBorders>
          </w:tcPr>
          <w:p w14:paraId="6AD49474" w14:textId="77777777" w:rsidR="000F3B65" w:rsidRDefault="00C64217">
            <w:pPr>
              <w:pStyle w:val="TableParagraph"/>
              <w:ind w:left="116"/>
              <w:jc w:val="left"/>
              <w:rPr>
                <w:sz w:val="16"/>
              </w:rPr>
            </w:pPr>
            <w:r>
              <w:rPr>
                <w:sz w:val="16"/>
              </w:rPr>
              <w:t>Nature of Abnormal Test</w:t>
            </w:r>
          </w:p>
        </w:tc>
      </w:tr>
      <w:tr w:rsidR="000F3B65" w14:paraId="179BE1C2" w14:textId="77777777">
        <w:trPr>
          <w:trHeight w:val="238"/>
        </w:trPr>
        <w:tc>
          <w:tcPr>
            <w:tcW w:w="523" w:type="dxa"/>
            <w:tcBorders>
              <w:top w:val="nil"/>
              <w:bottom w:val="nil"/>
              <w:right w:val="single" w:sz="6" w:space="0" w:color="000000"/>
            </w:tcBorders>
          </w:tcPr>
          <w:p w14:paraId="34E77AC9" w14:textId="77777777" w:rsidR="000F3B65" w:rsidRDefault="00C64217">
            <w:pPr>
              <w:pStyle w:val="TableParagraph"/>
              <w:ind w:right="164"/>
              <w:jc w:val="right"/>
              <w:rPr>
                <w:sz w:val="16"/>
              </w:rPr>
            </w:pPr>
            <w:r>
              <w:rPr>
                <w:sz w:val="16"/>
              </w:rPr>
              <w:t>11</w:t>
            </w:r>
          </w:p>
        </w:tc>
        <w:tc>
          <w:tcPr>
            <w:tcW w:w="775" w:type="dxa"/>
            <w:tcBorders>
              <w:top w:val="nil"/>
              <w:left w:val="single" w:sz="6" w:space="0" w:color="000000"/>
              <w:bottom w:val="nil"/>
              <w:right w:val="single" w:sz="6" w:space="0" w:color="000000"/>
            </w:tcBorders>
          </w:tcPr>
          <w:p w14:paraId="2F5E3714" w14:textId="77777777" w:rsidR="000F3B65" w:rsidRDefault="00C64217">
            <w:pPr>
              <w:pStyle w:val="TableParagraph"/>
              <w:ind w:left="10"/>
              <w:rPr>
                <w:sz w:val="16"/>
              </w:rPr>
            </w:pPr>
            <w:r>
              <w:rPr>
                <w:sz w:val="16"/>
              </w:rPr>
              <w:t>1</w:t>
            </w:r>
          </w:p>
        </w:tc>
        <w:tc>
          <w:tcPr>
            <w:tcW w:w="566" w:type="dxa"/>
            <w:tcBorders>
              <w:top w:val="nil"/>
              <w:left w:val="single" w:sz="6" w:space="0" w:color="000000"/>
              <w:bottom w:val="nil"/>
              <w:right w:val="single" w:sz="6" w:space="0" w:color="000000"/>
            </w:tcBorders>
          </w:tcPr>
          <w:p w14:paraId="4C73CDBC" w14:textId="77777777" w:rsidR="000F3B65" w:rsidRDefault="00C64217">
            <w:pPr>
              <w:pStyle w:val="TableParagraph"/>
              <w:ind w:left="88" w:right="74"/>
              <w:rPr>
                <w:sz w:val="16"/>
              </w:rPr>
            </w:pPr>
            <w:r>
              <w:rPr>
                <w:sz w:val="16"/>
              </w:rPr>
              <w:t>ID</w:t>
            </w:r>
          </w:p>
        </w:tc>
        <w:tc>
          <w:tcPr>
            <w:tcW w:w="712" w:type="dxa"/>
            <w:tcBorders>
              <w:top w:val="nil"/>
              <w:left w:val="single" w:sz="6" w:space="0" w:color="000000"/>
              <w:bottom w:val="nil"/>
              <w:right w:val="single" w:sz="6" w:space="0" w:color="000000"/>
            </w:tcBorders>
          </w:tcPr>
          <w:p w14:paraId="11A88C7A" w14:textId="77777777" w:rsidR="000F3B65" w:rsidRDefault="00C64217">
            <w:pPr>
              <w:pStyle w:val="TableParagraph"/>
              <w:ind w:left="10"/>
              <w:rPr>
                <w:sz w:val="16"/>
              </w:rPr>
            </w:pPr>
            <w:r>
              <w:rPr>
                <w:sz w:val="16"/>
              </w:rPr>
              <w:t>R</w:t>
            </w:r>
          </w:p>
        </w:tc>
        <w:tc>
          <w:tcPr>
            <w:tcW w:w="1055" w:type="dxa"/>
            <w:tcBorders>
              <w:top w:val="nil"/>
              <w:left w:val="single" w:sz="6" w:space="0" w:color="000000"/>
              <w:bottom w:val="nil"/>
              <w:right w:val="single" w:sz="6" w:space="0" w:color="000000"/>
            </w:tcBorders>
          </w:tcPr>
          <w:p w14:paraId="0A21DC5F"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500FD6E4" w14:textId="77777777" w:rsidR="000F3B65" w:rsidRDefault="00C64217">
            <w:pPr>
              <w:pStyle w:val="TableParagraph"/>
              <w:ind w:left="92" w:right="76"/>
              <w:rPr>
                <w:sz w:val="16"/>
              </w:rPr>
            </w:pPr>
            <w:r>
              <w:rPr>
                <w:sz w:val="16"/>
              </w:rPr>
              <w:t>0085</w:t>
            </w:r>
          </w:p>
        </w:tc>
        <w:tc>
          <w:tcPr>
            <w:tcW w:w="693" w:type="dxa"/>
            <w:tcBorders>
              <w:top w:val="nil"/>
              <w:left w:val="single" w:sz="6" w:space="0" w:color="000000"/>
              <w:bottom w:val="nil"/>
              <w:right w:val="single" w:sz="6" w:space="0" w:color="000000"/>
            </w:tcBorders>
          </w:tcPr>
          <w:p w14:paraId="0AB3D361" w14:textId="77777777" w:rsidR="000F3B65" w:rsidRDefault="00C64217">
            <w:pPr>
              <w:pStyle w:val="TableParagraph"/>
              <w:ind w:left="93" w:right="77"/>
              <w:rPr>
                <w:sz w:val="16"/>
              </w:rPr>
            </w:pPr>
            <w:r>
              <w:rPr>
                <w:sz w:val="16"/>
              </w:rPr>
              <w:t>00579</w:t>
            </w:r>
          </w:p>
        </w:tc>
        <w:tc>
          <w:tcPr>
            <w:tcW w:w="2824" w:type="dxa"/>
            <w:tcBorders>
              <w:top w:val="nil"/>
              <w:left w:val="single" w:sz="6" w:space="0" w:color="000000"/>
              <w:bottom w:val="nil"/>
            </w:tcBorders>
          </w:tcPr>
          <w:p w14:paraId="2FC0EEF4" w14:textId="77777777" w:rsidR="000F3B65" w:rsidRDefault="00C64217">
            <w:pPr>
              <w:pStyle w:val="TableParagraph"/>
              <w:ind w:left="116"/>
              <w:jc w:val="left"/>
              <w:rPr>
                <w:sz w:val="16"/>
              </w:rPr>
            </w:pPr>
            <w:r>
              <w:rPr>
                <w:sz w:val="16"/>
              </w:rPr>
              <w:t>Observation Result Status</w:t>
            </w:r>
          </w:p>
        </w:tc>
      </w:tr>
      <w:tr w:rsidR="000F3B65" w14:paraId="08A86CB1" w14:textId="77777777">
        <w:trPr>
          <w:trHeight w:val="238"/>
        </w:trPr>
        <w:tc>
          <w:tcPr>
            <w:tcW w:w="523" w:type="dxa"/>
            <w:tcBorders>
              <w:top w:val="nil"/>
              <w:bottom w:val="nil"/>
              <w:right w:val="single" w:sz="6" w:space="0" w:color="000000"/>
            </w:tcBorders>
          </w:tcPr>
          <w:p w14:paraId="52307E28" w14:textId="77777777" w:rsidR="000F3B65" w:rsidRDefault="00C64217">
            <w:pPr>
              <w:pStyle w:val="TableParagraph"/>
              <w:spacing w:before="25"/>
              <w:ind w:right="158"/>
              <w:jc w:val="right"/>
              <w:rPr>
                <w:sz w:val="16"/>
              </w:rPr>
            </w:pPr>
            <w:r>
              <w:rPr>
                <w:sz w:val="16"/>
              </w:rPr>
              <w:t>12</w:t>
            </w:r>
          </w:p>
        </w:tc>
        <w:tc>
          <w:tcPr>
            <w:tcW w:w="775" w:type="dxa"/>
            <w:tcBorders>
              <w:top w:val="nil"/>
              <w:left w:val="single" w:sz="6" w:space="0" w:color="000000"/>
              <w:bottom w:val="nil"/>
              <w:right w:val="single" w:sz="6" w:space="0" w:color="000000"/>
            </w:tcBorders>
          </w:tcPr>
          <w:p w14:paraId="2964A497" w14:textId="77777777" w:rsidR="000F3B65" w:rsidRDefault="00C64217">
            <w:pPr>
              <w:pStyle w:val="TableParagraph"/>
              <w:spacing w:before="25"/>
              <w:ind w:left="274" w:right="267"/>
              <w:rPr>
                <w:sz w:val="16"/>
              </w:rPr>
            </w:pPr>
            <w:r>
              <w:rPr>
                <w:sz w:val="16"/>
              </w:rPr>
              <w:t>26</w:t>
            </w:r>
          </w:p>
        </w:tc>
        <w:tc>
          <w:tcPr>
            <w:tcW w:w="566" w:type="dxa"/>
            <w:tcBorders>
              <w:top w:val="nil"/>
              <w:left w:val="single" w:sz="6" w:space="0" w:color="000000"/>
              <w:bottom w:val="nil"/>
              <w:right w:val="single" w:sz="6" w:space="0" w:color="000000"/>
            </w:tcBorders>
          </w:tcPr>
          <w:p w14:paraId="150B0974" w14:textId="77777777" w:rsidR="000F3B65" w:rsidRDefault="00C64217">
            <w:pPr>
              <w:pStyle w:val="TableParagraph"/>
              <w:spacing w:before="25"/>
              <w:ind w:left="88" w:right="80"/>
              <w:rPr>
                <w:sz w:val="16"/>
              </w:rPr>
            </w:pPr>
            <w:r>
              <w:rPr>
                <w:sz w:val="16"/>
              </w:rPr>
              <w:t>TS</w:t>
            </w:r>
          </w:p>
        </w:tc>
        <w:tc>
          <w:tcPr>
            <w:tcW w:w="712" w:type="dxa"/>
            <w:tcBorders>
              <w:top w:val="nil"/>
              <w:left w:val="single" w:sz="6" w:space="0" w:color="000000"/>
              <w:bottom w:val="nil"/>
              <w:right w:val="single" w:sz="6" w:space="0" w:color="000000"/>
            </w:tcBorders>
          </w:tcPr>
          <w:p w14:paraId="63765D63" w14:textId="77777777" w:rsidR="000F3B65" w:rsidRDefault="00C64217">
            <w:pPr>
              <w:pStyle w:val="TableParagraph"/>
              <w:spacing w:before="25"/>
              <w:ind w:left="9"/>
              <w:rPr>
                <w:sz w:val="16"/>
              </w:rPr>
            </w:pPr>
            <w:r>
              <w:rPr>
                <w:sz w:val="16"/>
              </w:rPr>
              <w:t>X</w:t>
            </w:r>
          </w:p>
        </w:tc>
        <w:tc>
          <w:tcPr>
            <w:tcW w:w="1055" w:type="dxa"/>
            <w:tcBorders>
              <w:top w:val="nil"/>
              <w:left w:val="single" w:sz="6" w:space="0" w:color="000000"/>
              <w:bottom w:val="nil"/>
              <w:right w:val="single" w:sz="6" w:space="0" w:color="000000"/>
            </w:tcBorders>
          </w:tcPr>
          <w:p w14:paraId="4EE98C49" w14:textId="77777777" w:rsidR="000F3B65" w:rsidRDefault="00C64217">
            <w:pPr>
              <w:pStyle w:val="TableParagraph"/>
              <w:spacing w:before="25"/>
              <w:ind w:left="88" w:right="79"/>
              <w:rPr>
                <w:sz w:val="16"/>
              </w:rPr>
            </w:pPr>
            <w:r>
              <w:rPr>
                <w:sz w:val="16"/>
              </w:rPr>
              <w:t>[0..0]</w:t>
            </w:r>
          </w:p>
        </w:tc>
        <w:tc>
          <w:tcPr>
            <w:tcW w:w="628" w:type="dxa"/>
            <w:tcBorders>
              <w:top w:val="nil"/>
              <w:left w:val="single" w:sz="6" w:space="0" w:color="000000"/>
              <w:bottom w:val="nil"/>
              <w:right w:val="single" w:sz="6" w:space="0" w:color="000000"/>
            </w:tcBorders>
          </w:tcPr>
          <w:p w14:paraId="70B7A6E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08A0830" w14:textId="77777777" w:rsidR="000F3B65" w:rsidRDefault="00C64217">
            <w:pPr>
              <w:pStyle w:val="TableParagraph"/>
              <w:spacing w:before="25"/>
              <w:ind w:left="93" w:right="77"/>
              <w:rPr>
                <w:sz w:val="16"/>
              </w:rPr>
            </w:pPr>
            <w:r>
              <w:rPr>
                <w:sz w:val="16"/>
              </w:rPr>
              <w:t>00580</w:t>
            </w:r>
          </w:p>
        </w:tc>
        <w:tc>
          <w:tcPr>
            <w:tcW w:w="2824" w:type="dxa"/>
            <w:tcBorders>
              <w:top w:val="nil"/>
              <w:left w:val="single" w:sz="6" w:space="0" w:color="000000"/>
              <w:bottom w:val="nil"/>
            </w:tcBorders>
          </w:tcPr>
          <w:p w14:paraId="5A68FC6B" w14:textId="77777777" w:rsidR="000F3B65" w:rsidRDefault="00C64217">
            <w:pPr>
              <w:pStyle w:val="TableParagraph"/>
              <w:spacing w:before="25"/>
              <w:ind w:left="116"/>
              <w:jc w:val="left"/>
              <w:rPr>
                <w:sz w:val="16"/>
              </w:rPr>
            </w:pPr>
            <w:r>
              <w:rPr>
                <w:sz w:val="16"/>
              </w:rPr>
              <w:t>Date Last Observation Normal Value</w:t>
            </w:r>
          </w:p>
        </w:tc>
      </w:tr>
      <w:tr w:rsidR="000F3B65" w14:paraId="1215BB2D" w14:textId="77777777">
        <w:trPr>
          <w:trHeight w:val="237"/>
        </w:trPr>
        <w:tc>
          <w:tcPr>
            <w:tcW w:w="523" w:type="dxa"/>
            <w:tcBorders>
              <w:top w:val="nil"/>
              <w:bottom w:val="nil"/>
              <w:right w:val="single" w:sz="6" w:space="0" w:color="000000"/>
            </w:tcBorders>
          </w:tcPr>
          <w:p w14:paraId="405E7148" w14:textId="77777777" w:rsidR="000F3B65" w:rsidRDefault="00C64217">
            <w:pPr>
              <w:pStyle w:val="TableParagraph"/>
              <w:ind w:right="158"/>
              <w:jc w:val="right"/>
              <w:rPr>
                <w:sz w:val="16"/>
              </w:rPr>
            </w:pPr>
            <w:r>
              <w:rPr>
                <w:sz w:val="16"/>
              </w:rPr>
              <w:t>13</w:t>
            </w:r>
          </w:p>
        </w:tc>
        <w:tc>
          <w:tcPr>
            <w:tcW w:w="775" w:type="dxa"/>
            <w:tcBorders>
              <w:top w:val="nil"/>
              <w:left w:val="single" w:sz="6" w:space="0" w:color="000000"/>
              <w:bottom w:val="nil"/>
              <w:right w:val="single" w:sz="6" w:space="0" w:color="000000"/>
            </w:tcBorders>
          </w:tcPr>
          <w:p w14:paraId="022CACBA" w14:textId="77777777" w:rsidR="000F3B65" w:rsidRDefault="00C64217">
            <w:pPr>
              <w:pStyle w:val="TableParagraph"/>
              <w:ind w:left="274" w:right="267"/>
              <w:rPr>
                <w:sz w:val="16"/>
              </w:rPr>
            </w:pPr>
            <w:r>
              <w:rPr>
                <w:sz w:val="16"/>
              </w:rPr>
              <w:t>20</w:t>
            </w:r>
          </w:p>
        </w:tc>
        <w:tc>
          <w:tcPr>
            <w:tcW w:w="566" w:type="dxa"/>
            <w:tcBorders>
              <w:top w:val="nil"/>
              <w:left w:val="single" w:sz="6" w:space="0" w:color="000000"/>
              <w:bottom w:val="nil"/>
              <w:right w:val="single" w:sz="6" w:space="0" w:color="000000"/>
            </w:tcBorders>
          </w:tcPr>
          <w:p w14:paraId="06EB1FAF" w14:textId="77777777" w:rsidR="000F3B65" w:rsidRDefault="00C64217">
            <w:pPr>
              <w:pStyle w:val="TableParagraph"/>
              <w:ind w:left="88" w:right="79"/>
              <w:rPr>
                <w:sz w:val="16"/>
              </w:rPr>
            </w:pPr>
            <w:r>
              <w:rPr>
                <w:sz w:val="16"/>
              </w:rPr>
              <w:t>ST</w:t>
            </w:r>
          </w:p>
        </w:tc>
        <w:tc>
          <w:tcPr>
            <w:tcW w:w="712" w:type="dxa"/>
            <w:tcBorders>
              <w:top w:val="nil"/>
              <w:left w:val="single" w:sz="6" w:space="0" w:color="000000"/>
              <w:bottom w:val="nil"/>
              <w:right w:val="single" w:sz="6" w:space="0" w:color="000000"/>
            </w:tcBorders>
          </w:tcPr>
          <w:p w14:paraId="052B3454" w14:textId="77777777" w:rsidR="000F3B65" w:rsidRDefault="00C64217">
            <w:pPr>
              <w:pStyle w:val="TableParagraph"/>
              <w:ind w:left="10"/>
              <w:rPr>
                <w:sz w:val="16"/>
              </w:rPr>
            </w:pPr>
            <w:r>
              <w:rPr>
                <w:sz w:val="16"/>
              </w:rPr>
              <w:t>X</w:t>
            </w:r>
          </w:p>
        </w:tc>
        <w:tc>
          <w:tcPr>
            <w:tcW w:w="1055" w:type="dxa"/>
            <w:tcBorders>
              <w:top w:val="nil"/>
              <w:left w:val="single" w:sz="6" w:space="0" w:color="000000"/>
              <w:bottom w:val="nil"/>
              <w:right w:val="single" w:sz="6" w:space="0" w:color="000000"/>
            </w:tcBorders>
          </w:tcPr>
          <w:p w14:paraId="65832404"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7309902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0EC5E9E" w14:textId="77777777" w:rsidR="000F3B65" w:rsidRDefault="00C64217">
            <w:pPr>
              <w:pStyle w:val="TableParagraph"/>
              <w:ind w:left="93" w:right="77"/>
              <w:rPr>
                <w:sz w:val="16"/>
              </w:rPr>
            </w:pPr>
            <w:r>
              <w:rPr>
                <w:sz w:val="16"/>
              </w:rPr>
              <w:t>00581</w:t>
            </w:r>
          </w:p>
        </w:tc>
        <w:tc>
          <w:tcPr>
            <w:tcW w:w="2824" w:type="dxa"/>
            <w:tcBorders>
              <w:top w:val="nil"/>
              <w:left w:val="single" w:sz="6" w:space="0" w:color="000000"/>
              <w:bottom w:val="nil"/>
            </w:tcBorders>
          </w:tcPr>
          <w:p w14:paraId="16F6B8A1" w14:textId="77777777" w:rsidR="000F3B65" w:rsidRDefault="00C64217">
            <w:pPr>
              <w:pStyle w:val="TableParagraph"/>
              <w:ind w:left="116"/>
              <w:jc w:val="left"/>
              <w:rPr>
                <w:sz w:val="16"/>
              </w:rPr>
            </w:pPr>
            <w:r>
              <w:rPr>
                <w:sz w:val="16"/>
              </w:rPr>
              <w:t>User Defined Access Checks</w:t>
            </w:r>
          </w:p>
        </w:tc>
      </w:tr>
      <w:tr w:rsidR="000F3B65" w14:paraId="52FBA29C" w14:textId="77777777">
        <w:trPr>
          <w:trHeight w:val="237"/>
        </w:trPr>
        <w:tc>
          <w:tcPr>
            <w:tcW w:w="523" w:type="dxa"/>
            <w:tcBorders>
              <w:top w:val="nil"/>
              <w:bottom w:val="nil"/>
              <w:right w:val="single" w:sz="6" w:space="0" w:color="000000"/>
            </w:tcBorders>
          </w:tcPr>
          <w:p w14:paraId="66BA7A26" w14:textId="77777777" w:rsidR="000F3B65" w:rsidRDefault="00C64217">
            <w:pPr>
              <w:pStyle w:val="TableParagraph"/>
              <w:ind w:right="158"/>
              <w:jc w:val="right"/>
              <w:rPr>
                <w:sz w:val="16"/>
              </w:rPr>
            </w:pPr>
            <w:r>
              <w:rPr>
                <w:sz w:val="16"/>
              </w:rPr>
              <w:t>14</w:t>
            </w:r>
          </w:p>
        </w:tc>
        <w:tc>
          <w:tcPr>
            <w:tcW w:w="775" w:type="dxa"/>
            <w:tcBorders>
              <w:top w:val="nil"/>
              <w:left w:val="single" w:sz="6" w:space="0" w:color="000000"/>
              <w:bottom w:val="nil"/>
              <w:right w:val="single" w:sz="6" w:space="0" w:color="000000"/>
            </w:tcBorders>
          </w:tcPr>
          <w:p w14:paraId="1AECE49D" w14:textId="77777777" w:rsidR="000F3B65" w:rsidRDefault="00C64217">
            <w:pPr>
              <w:pStyle w:val="TableParagraph"/>
              <w:ind w:left="274" w:right="267"/>
              <w:rPr>
                <w:sz w:val="16"/>
              </w:rPr>
            </w:pPr>
            <w:r>
              <w:rPr>
                <w:sz w:val="16"/>
              </w:rPr>
              <w:t>26</w:t>
            </w:r>
          </w:p>
        </w:tc>
        <w:tc>
          <w:tcPr>
            <w:tcW w:w="566" w:type="dxa"/>
            <w:tcBorders>
              <w:top w:val="nil"/>
              <w:left w:val="single" w:sz="6" w:space="0" w:color="000000"/>
              <w:bottom w:val="nil"/>
              <w:right w:val="single" w:sz="6" w:space="0" w:color="000000"/>
            </w:tcBorders>
          </w:tcPr>
          <w:p w14:paraId="0D0B2897" w14:textId="77777777" w:rsidR="000F3B65" w:rsidRDefault="00C64217">
            <w:pPr>
              <w:pStyle w:val="TableParagraph"/>
              <w:ind w:left="88" w:right="80"/>
              <w:rPr>
                <w:sz w:val="16"/>
              </w:rPr>
            </w:pPr>
            <w:r>
              <w:rPr>
                <w:sz w:val="16"/>
              </w:rPr>
              <w:t>TS</w:t>
            </w:r>
          </w:p>
        </w:tc>
        <w:tc>
          <w:tcPr>
            <w:tcW w:w="712" w:type="dxa"/>
            <w:tcBorders>
              <w:top w:val="nil"/>
              <w:left w:val="single" w:sz="6" w:space="0" w:color="000000"/>
              <w:bottom w:val="nil"/>
              <w:right w:val="single" w:sz="6" w:space="0" w:color="000000"/>
            </w:tcBorders>
          </w:tcPr>
          <w:p w14:paraId="0020DC43" w14:textId="77777777" w:rsidR="000F3B65" w:rsidRDefault="00C64217">
            <w:pPr>
              <w:pStyle w:val="TableParagraph"/>
              <w:ind w:left="9"/>
              <w:rPr>
                <w:sz w:val="16"/>
              </w:rPr>
            </w:pPr>
            <w:r>
              <w:rPr>
                <w:sz w:val="16"/>
              </w:rPr>
              <w:t>X</w:t>
            </w:r>
          </w:p>
        </w:tc>
        <w:tc>
          <w:tcPr>
            <w:tcW w:w="1055" w:type="dxa"/>
            <w:tcBorders>
              <w:top w:val="nil"/>
              <w:left w:val="single" w:sz="6" w:space="0" w:color="000000"/>
              <w:bottom w:val="nil"/>
              <w:right w:val="single" w:sz="6" w:space="0" w:color="000000"/>
            </w:tcBorders>
          </w:tcPr>
          <w:p w14:paraId="07AE9AAF"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5070E2B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5B6AF70" w14:textId="77777777" w:rsidR="000F3B65" w:rsidRDefault="00C64217">
            <w:pPr>
              <w:pStyle w:val="TableParagraph"/>
              <w:ind w:left="93" w:right="77"/>
              <w:rPr>
                <w:sz w:val="16"/>
              </w:rPr>
            </w:pPr>
            <w:r>
              <w:rPr>
                <w:sz w:val="16"/>
              </w:rPr>
              <w:t>00582</w:t>
            </w:r>
          </w:p>
        </w:tc>
        <w:tc>
          <w:tcPr>
            <w:tcW w:w="2824" w:type="dxa"/>
            <w:tcBorders>
              <w:top w:val="nil"/>
              <w:left w:val="single" w:sz="6" w:space="0" w:color="000000"/>
              <w:bottom w:val="nil"/>
            </w:tcBorders>
          </w:tcPr>
          <w:p w14:paraId="1C7516E2" w14:textId="77777777" w:rsidR="000F3B65" w:rsidRDefault="00C64217">
            <w:pPr>
              <w:pStyle w:val="TableParagraph"/>
              <w:ind w:left="116"/>
              <w:jc w:val="left"/>
              <w:rPr>
                <w:sz w:val="16"/>
              </w:rPr>
            </w:pPr>
            <w:r>
              <w:rPr>
                <w:sz w:val="16"/>
              </w:rPr>
              <w:t>Date/Time of the Observation</w:t>
            </w:r>
          </w:p>
        </w:tc>
      </w:tr>
      <w:tr w:rsidR="000F3B65" w14:paraId="60EA9A96" w14:textId="77777777">
        <w:trPr>
          <w:trHeight w:val="237"/>
        </w:trPr>
        <w:tc>
          <w:tcPr>
            <w:tcW w:w="523" w:type="dxa"/>
            <w:tcBorders>
              <w:top w:val="nil"/>
              <w:bottom w:val="nil"/>
              <w:right w:val="single" w:sz="6" w:space="0" w:color="000000"/>
            </w:tcBorders>
          </w:tcPr>
          <w:p w14:paraId="1A9A1197" w14:textId="77777777" w:rsidR="000F3B65" w:rsidRDefault="00C64217">
            <w:pPr>
              <w:pStyle w:val="TableParagraph"/>
              <w:ind w:right="158"/>
              <w:jc w:val="right"/>
              <w:rPr>
                <w:sz w:val="16"/>
              </w:rPr>
            </w:pPr>
            <w:r>
              <w:rPr>
                <w:sz w:val="16"/>
              </w:rPr>
              <w:t>15</w:t>
            </w:r>
          </w:p>
        </w:tc>
        <w:tc>
          <w:tcPr>
            <w:tcW w:w="775" w:type="dxa"/>
            <w:tcBorders>
              <w:top w:val="nil"/>
              <w:left w:val="single" w:sz="6" w:space="0" w:color="000000"/>
              <w:bottom w:val="nil"/>
              <w:right w:val="single" w:sz="6" w:space="0" w:color="000000"/>
            </w:tcBorders>
          </w:tcPr>
          <w:p w14:paraId="23A19C4F" w14:textId="77777777" w:rsidR="000F3B65" w:rsidRDefault="00C64217">
            <w:pPr>
              <w:pStyle w:val="TableParagraph"/>
              <w:ind w:left="251"/>
              <w:jc w:val="left"/>
              <w:rPr>
                <w:sz w:val="16"/>
              </w:rPr>
            </w:pPr>
            <w:r>
              <w:rPr>
                <w:sz w:val="16"/>
              </w:rPr>
              <w:t>250</w:t>
            </w:r>
          </w:p>
        </w:tc>
        <w:tc>
          <w:tcPr>
            <w:tcW w:w="566" w:type="dxa"/>
            <w:tcBorders>
              <w:top w:val="nil"/>
              <w:left w:val="single" w:sz="6" w:space="0" w:color="000000"/>
              <w:bottom w:val="nil"/>
              <w:right w:val="single" w:sz="6" w:space="0" w:color="000000"/>
            </w:tcBorders>
          </w:tcPr>
          <w:p w14:paraId="09F63CFF" w14:textId="77777777" w:rsidR="000F3B65" w:rsidRDefault="00C64217">
            <w:pPr>
              <w:pStyle w:val="TableParagraph"/>
              <w:ind w:left="88" w:right="77"/>
              <w:rPr>
                <w:sz w:val="16"/>
              </w:rPr>
            </w:pPr>
            <w:r>
              <w:rPr>
                <w:sz w:val="16"/>
              </w:rPr>
              <w:t>CE</w:t>
            </w:r>
          </w:p>
        </w:tc>
        <w:tc>
          <w:tcPr>
            <w:tcW w:w="712" w:type="dxa"/>
            <w:tcBorders>
              <w:top w:val="nil"/>
              <w:left w:val="single" w:sz="6" w:space="0" w:color="000000"/>
              <w:bottom w:val="nil"/>
              <w:right w:val="single" w:sz="6" w:space="0" w:color="000000"/>
            </w:tcBorders>
          </w:tcPr>
          <w:p w14:paraId="468EC240"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6DBEF341"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5186F4E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16F3317" w14:textId="77777777" w:rsidR="000F3B65" w:rsidRDefault="00C64217">
            <w:pPr>
              <w:pStyle w:val="TableParagraph"/>
              <w:ind w:left="94" w:right="77"/>
              <w:rPr>
                <w:sz w:val="16"/>
              </w:rPr>
            </w:pPr>
            <w:r>
              <w:rPr>
                <w:sz w:val="16"/>
              </w:rPr>
              <w:t>00583</w:t>
            </w:r>
          </w:p>
        </w:tc>
        <w:tc>
          <w:tcPr>
            <w:tcW w:w="2824" w:type="dxa"/>
            <w:tcBorders>
              <w:top w:val="nil"/>
              <w:left w:val="single" w:sz="6" w:space="0" w:color="000000"/>
              <w:bottom w:val="nil"/>
            </w:tcBorders>
          </w:tcPr>
          <w:p w14:paraId="6207D105" w14:textId="77777777" w:rsidR="000F3B65" w:rsidRDefault="00C64217">
            <w:pPr>
              <w:pStyle w:val="TableParagraph"/>
              <w:ind w:left="116"/>
              <w:jc w:val="left"/>
              <w:rPr>
                <w:sz w:val="16"/>
              </w:rPr>
            </w:pPr>
            <w:r>
              <w:rPr>
                <w:sz w:val="16"/>
              </w:rPr>
              <w:t>Producer’s ID</w:t>
            </w:r>
          </w:p>
        </w:tc>
      </w:tr>
      <w:tr w:rsidR="000F3B65" w14:paraId="32304B2B" w14:textId="77777777">
        <w:trPr>
          <w:trHeight w:val="237"/>
        </w:trPr>
        <w:tc>
          <w:tcPr>
            <w:tcW w:w="523" w:type="dxa"/>
            <w:tcBorders>
              <w:top w:val="nil"/>
              <w:bottom w:val="nil"/>
              <w:right w:val="single" w:sz="6" w:space="0" w:color="000000"/>
            </w:tcBorders>
          </w:tcPr>
          <w:p w14:paraId="23394A4E" w14:textId="77777777" w:rsidR="000F3B65" w:rsidRDefault="00C64217">
            <w:pPr>
              <w:pStyle w:val="TableParagraph"/>
              <w:ind w:right="158"/>
              <w:jc w:val="right"/>
              <w:rPr>
                <w:sz w:val="16"/>
              </w:rPr>
            </w:pPr>
            <w:r>
              <w:rPr>
                <w:sz w:val="16"/>
              </w:rPr>
              <w:t>16</w:t>
            </w:r>
          </w:p>
        </w:tc>
        <w:tc>
          <w:tcPr>
            <w:tcW w:w="775" w:type="dxa"/>
            <w:tcBorders>
              <w:top w:val="nil"/>
              <w:left w:val="single" w:sz="6" w:space="0" w:color="000000"/>
              <w:bottom w:val="nil"/>
              <w:right w:val="single" w:sz="6" w:space="0" w:color="000000"/>
            </w:tcBorders>
          </w:tcPr>
          <w:p w14:paraId="67E455B2" w14:textId="77777777" w:rsidR="000F3B65" w:rsidRDefault="00C64217">
            <w:pPr>
              <w:pStyle w:val="TableParagraph"/>
              <w:ind w:left="251"/>
              <w:jc w:val="left"/>
              <w:rPr>
                <w:sz w:val="16"/>
              </w:rPr>
            </w:pPr>
            <w:r>
              <w:rPr>
                <w:sz w:val="16"/>
              </w:rPr>
              <w:t>250</w:t>
            </w:r>
          </w:p>
        </w:tc>
        <w:tc>
          <w:tcPr>
            <w:tcW w:w="566" w:type="dxa"/>
            <w:tcBorders>
              <w:top w:val="nil"/>
              <w:left w:val="single" w:sz="6" w:space="0" w:color="000000"/>
              <w:bottom w:val="nil"/>
              <w:right w:val="single" w:sz="6" w:space="0" w:color="000000"/>
            </w:tcBorders>
          </w:tcPr>
          <w:p w14:paraId="3DB872D1" w14:textId="77777777" w:rsidR="000F3B65" w:rsidRDefault="00C64217">
            <w:pPr>
              <w:pStyle w:val="TableParagraph"/>
              <w:ind w:left="88" w:right="78"/>
              <w:rPr>
                <w:sz w:val="16"/>
              </w:rPr>
            </w:pPr>
            <w:r>
              <w:rPr>
                <w:sz w:val="16"/>
              </w:rPr>
              <w:t>XCN</w:t>
            </w:r>
          </w:p>
        </w:tc>
        <w:tc>
          <w:tcPr>
            <w:tcW w:w="712" w:type="dxa"/>
            <w:tcBorders>
              <w:top w:val="nil"/>
              <w:left w:val="single" w:sz="6" w:space="0" w:color="000000"/>
              <w:bottom w:val="nil"/>
              <w:right w:val="single" w:sz="6" w:space="0" w:color="000000"/>
            </w:tcBorders>
          </w:tcPr>
          <w:p w14:paraId="68199E01"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39CF83A6"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68FA57BC"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704BEBB" w14:textId="77777777" w:rsidR="000F3B65" w:rsidRDefault="00C64217">
            <w:pPr>
              <w:pStyle w:val="TableParagraph"/>
              <w:ind w:left="93" w:right="77"/>
              <w:rPr>
                <w:sz w:val="16"/>
              </w:rPr>
            </w:pPr>
            <w:r>
              <w:rPr>
                <w:sz w:val="16"/>
              </w:rPr>
              <w:t>00584</w:t>
            </w:r>
          </w:p>
        </w:tc>
        <w:tc>
          <w:tcPr>
            <w:tcW w:w="2824" w:type="dxa"/>
            <w:tcBorders>
              <w:top w:val="nil"/>
              <w:left w:val="single" w:sz="6" w:space="0" w:color="000000"/>
              <w:bottom w:val="nil"/>
            </w:tcBorders>
          </w:tcPr>
          <w:p w14:paraId="3C15FA4E" w14:textId="77777777" w:rsidR="000F3B65" w:rsidRDefault="00C64217">
            <w:pPr>
              <w:pStyle w:val="TableParagraph"/>
              <w:ind w:left="116"/>
              <w:jc w:val="left"/>
              <w:rPr>
                <w:sz w:val="16"/>
              </w:rPr>
            </w:pPr>
            <w:r>
              <w:rPr>
                <w:sz w:val="16"/>
              </w:rPr>
              <w:t>Responsible Observer</w:t>
            </w:r>
          </w:p>
        </w:tc>
      </w:tr>
      <w:tr w:rsidR="000F3B65" w14:paraId="4851F771" w14:textId="77777777">
        <w:trPr>
          <w:trHeight w:val="238"/>
        </w:trPr>
        <w:tc>
          <w:tcPr>
            <w:tcW w:w="523" w:type="dxa"/>
            <w:tcBorders>
              <w:top w:val="nil"/>
              <w:bottom w:val="nil"/>
              <w:right w:val="single" w:sz="6" w:space="0" w:color="000000"/>
            </w:tcBorders>
          </w:tcPr>
          <w:p w14:paraId="01C07961" w14:textId="77777777" w:rsidR="000F3B65" w:rsidRDefault="00C64217">
            <w:pPr>
              <w:pStyle w:val="TableParagraph"/>
              <w:ind w:right="158"/>
              <w:jc w:val="right"/>
              <w:rPr>
                <w:sz w:val="16"/>
              </w:rPr>
            </w:pPr>
            <w:r>
              <w:rPr>
                <w:sz w:val="16"/>
              </w:rPr>
              <w:t>17</w:t>
            </w:r>
          </w:p>
        </w:tc>
        <w:tc>
          <w:tcPr>
            <w:tcW w:w="775" w:type="dxa"/>
            <w:tcBorders>
              <w:top w:val="nil"/>
              <w:left w:val="single" w:sz="6" w:space="0" w:color="000000"/>
              <w:bottom w:val="nil"/>
              <w:right w:val="single" w:sz="6" w:space="0" w:color="000000"/>
            </w:tcBorders>
          </w:tcPr>
          <w:p w14:paraId="4FFD4006" w14:textId="77777777" w:rsidR="000F3B65" w:rsidRDefault="00C64217">
            <w:pPr>
              <w:pStyle w:val="TableParagraph"/>
              <w:ind w:left="251"/>
              <w:jc w:val="left"/>
              <w:rPr>
                <w:sz w:val="16"/>
              </w:rPr>
            </w:pPr>
            <w:r>
              <w:rPr>
                <w:sz w:val="16"/>
              </w:rPr>
              <w:t>250</w:t>
            </w:r>
          </w:p>
        </w:tc>
        <w:tc>
          <w:tcPr>
            <w:tcW w:w="566" w:type="dxa"/>
            <w:tcBorders>
              <w:top w:val="nil"/>
              <w:left w:val="single" w:sz="6" w:space="0" w:color="000000"/>
              <w:bottom w:val="nil"/>
              <w:right w:val="single" w:sz="6" w:space="0" w:color="000000"/>
            </w:tcBorders>
          </w:tcPr>
          <w:p w14:paraId="418E1274" w14:textId="77777777" w:rsidR="000F3B65" w:rsidRDefault="00C64217">
            <w:pPr>
              <w:pStyle w:val="TableParagraph"/>
              <w:ind w:left="88" w:right="77"/>
              <w:rPr>
                <w:sz w:val="16"/>
              </w:rPr>
            </w:pPr>
            <w:r>
              <w:rPr>
                <w:sz w:val="16"/>
              </w:rPr>
              <w:t>CE</w:t>
            </w:r>
          </w:p>
        </w:tc>
        <w:tc>
          <w:tcPr>
            <w:tcW w:w="712" w:type="dxa"/>
            <w:tcBorders>
              <w:top w:val="nil"/>
              <w:left w:val="single" w:sz="6" w:space="0" w:color="000000"/>
              <w:bottom w:val="nil"/>
              <w:right w:val="single" w:sz="6" w:space="0" w:color="000000"/>
            </w:tcBorders>
          </w:tcPr>
          <w:p w14:paraId="0266C8AE" w14:textId="77777777" w:rsidR="000F3B65" w:rsidRDefault="00C64217">
            <w:pPr>
              <w:pStyle w:val="TableParagraph"/>
              <w:ind w:left="11"/>
              <w:rPr>
                <w:sz w:val="16"/>
              </w:rPr>
            </w:pPr>
            <w:r>
              <w:rPr>
                <w:sz w:val="16"/>
              </w:rPr>
              <w:t>X</w:t>
            </w:r>
          </w:p>
        </w:tc>
        <w:tc>
          <w:tcPr>
            <w:tcW w:w="1055" w:type="dxa"/>
            <w:tcBorders>
              <w:top w:val="nil"/>
              <w:left w:val="single" w:sz="6" w:space="0" w:color="000000"/>
              <w:bottom w:val="nil"/>
              <w:right w:val="single" w:sz="6" w:space="0" w:color="000000"/>
            </w:tcBorders>
          </w:tcPr>
          <w:p w14:paraId="3C2D7B33"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7DC320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5778FCF" w14:textId="77777777" w:rsidR="000F3B65" w:rsidRDefault="00C64217">
            <w:pPr>
              <w:pStyle w:val="TableParagraph"/>
              <w:ind w:left="94" w:right="77"/>
              <w:rPr>
                <w:sz w:val="16"/>
              </w:rPr>
            </w:pPr>
            <w:r>
              <w:rPr>
                <w:sz w:val="16"/>
              </w:rPr>
              <w:t>00936</w:t>
            </w:r>
          </w:p>
        </w:tc>
        <w:tc>
          <w:tcPr>
            <w:tcW w:w="2824" w:type="dxa"/>
            <w:tcBorders>
              <w:top w:val="nil"/>
              <w:left w:val="single" w:sz="6" w:space="0" w:color="000000"/>
              <w:bottom w:val="nil"/>
            </w:tcBorders>
          </w:tcPr>
          <w:p w14:paraId="26D4AF33" w14:textId="77777777" w:rsidR="000F3B65" w:rsidRDefault="00C64217">
            <w:pPr>
              <w:pStyle w:val="TableParagraph"/>
              <w:ind w:left="116"/>
              <w:jc w:val="left"/>
              <w:rPr>
                <w:sz w:val="16"/>
              </w:rPr>
            </w:pPr>
            <w:r>
              <w:rPr>
                <w:sz w:val="16"/>
              </w:rPr>
              <w:t>Observation Method</w:t>
            </w:r>
          </w:p>
        </w:tc>
      </w:tr>
      <w:tr w:rsidR="000F3B65" w14:paraId="05C4C8F9" w14:textId="77777777">
        <w:trPr>
          <w:trHeight w:val="238"/>
        </w:trPr>
        <w:tc>
          <w:tcPr>
            <w:tcW w:w="523" w:type="dxa"/>
            <w:tcBorders>
              <w:top w:val="nil"/>
              <w:bottom w:val="nil"/>
              <w:right w:val="single" w:sz="6" w:space="0" w:color="000000"/>
            </w:tcBorders>
          </w:tcPr>
          <w:p w14:paraId="0B8E8192" w14:textId="77777777" w:rsidR="000F3B65" w:rsidRDefault="00C64217">
            <w:pPr>
              <w:pStyle w:val="TableParagraph"/>
              <w:spacing w:before="25"/>
              <w:ind w:right="158"/>
              <w:jc w:val="right"/>
              <w:rPr>
                <w:sz w:val="16"/>
              </w:rPr>
            </w:pPr>
            <w:r>
              <w:rPr>
                <w:sz w:val="16"/>
              </w:rPr>
              <w:t>18</w:t>
            </w:r>
          </w:p>
        </w:tc>
        <w:tc>
          <w:tcPr>
            <w:tcW w:w="775" w:type="dxa"/>
            <w:tcBorders>
              <w:top w:val="nil"/>
              <w:left w:val="single" w:sz="6" w:space="0" w:color="000000"/>
              <w:bottom w:val="nil"/>
              <w:right w:val="single" w:sz="6" w:space="0" w:color="000000"/>
            </w:tcBorders>
          </w:tcPr>
          <w:p w14:paraId="750D7782" w14:textId="77777777" w:rsidR="000F3B65" w:rsidRDefault="00C64217">
            <w:pPr>
              <w:pStyle w:val="TableParagraph"/>
              <w:spacing w:before="25"/>
              <w:ind w:left="274" w:right="267"/>
              <w:rPr>
                <w:sz w:val="16"/>
              </w:rPr>
            </w:pPr>
            <w:r>
              <w:rPr>
                <w:sz w:val="16"/>
              </w:rPr>
              <w:t>22</w:t>
            </w:r>
          </w:p>
        </w:tc>
        <w:tc>
          <w:tcPr>
            <w:tcW w:w="566" w:type="dxa"/>
            <w:tcBorders>
              <w:top w:val="nil"/>
              <w:left w:val="single" w:sz="6" w:space="0" w:color="000000"/>
              <w:bottom w:val="nil"/>
              <w:right w:val="single" w:sz="6" w:space="0" w:color="000000"/>
            </w:tcBorders>
          </w:tcPr>
          <w:p w14:paraId="20AE9C48" w14:textId="77777777" w:rsidR="000F3B65" w:rsidRDefault="00C64217">
            <w:pPr>
              <w:pStyle w:val="TableParagraph"/>
              <w:spacing w:before="25"/>
              <w:ind w:left="88" w:right="79"/>
              <w:rPr>
                <w:sz w:val="16"/>
              </w:rPr>
            </w:pPr>
            <w:r>
              <w:rPr>
                <w:sz w:val="16"/>
              </w:rPr>
              <w:t>EI</w:t>
            </w:r>
          </w:p>
        </w:tc>
        <w:tc>
          <w:tcPr>
            <w:tcW w:w="712" w:type="dxa"/>
            <w:tcBorders>
              <w:top w:val="nil"/>
              <w:left w:val="single" w:sz="6" w:space="0" w:color="000000"/>
              <w:bottom w:val="nil"/>
              <w:right w:val="single" w:sz="6" w:space="0" w:color="000000"/>
            </w:tcBorders>
          </w:tcPr>
          <w:p w14:paraId="65AE38EA" w14:textId="77777777" w:rsidR="000F3B65" w:rsidRDefault="00C64217">
            <w:pPr>
              <w:pStyle w:val="TableParagraph"/>
              <w:spacing w:before="25"/>
              <w:ind w:left="10"/>
              <w:rPr>
                <w:sz w:val="16"/>
              </w:rPr>
            </w:pPr>
            <w:r>
              <w:rPr>
                <w:sz w:val="16"/>
              </w:rPr>
              <w:t>X</w:t>
            </w:r>
          </w:p>
        </w:tc>
        <w:tc>
          <w:tcPr>
            <w:tcW w:w="1055" w:type="dxa"/>
            <w:tcBorders>
              <w:top w:val="nil"/>
              <w:left w:val="single" w:sz="6" w:space="0" w:color="000000"/>
              <w:bottom w:val="nil"/>
              <w:right w:val="single" w:sz="6" w:space="0" w:color="000000"/>
            </w:tcBorders>
          </w:tcPr>
          <w:p w14:paraId="67CA6324" w14:textId="77777777" w:rsidR="000F3B65" w:rsidRDefault="00C64217">
            <w:pPr>
              <w:pStyle w:val="TableParagraph"/>
              <w:spacing w:before="25"/>
              <w:ind w:left="88" w:right="79"/>
              <w:rPr>
                <w:sz w:val="16"/>
              </w:rPr>
            </w:pPr>
            <w:r>
              <w:rPr>
                <w:sz w:val="16"/>
              </w:rPr>
              <w:t>[0..0]</w:t>
            </w:r>
          </w:p>
        </w:tc>
        <w:tc>
          <w:tcPr>
            <w:tcW w:w="628" w:type="dxa"/>
            <w:tcBorders>
              <w:top w:val="nil"/>
              <w:left w:val="single" w:sz="6" w:space="0" w:color="000000"/>
              <w:bottom w:val="nil"/>
              <w:right w:val="single" w:sz="6" w:space="0" w:color="000000"/>
            </w:tcBorders>
          </w:tcPr>
          <w:p w14:paraId="5A4A38C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C708520" w14:textId="77777777" w:rsidR="000F3B65" w:rsidRDefault="00C64217">
            <w:pPr>
              <w:pStyle w:val="TableParagraph"/>
              <w:spacing w:before="25"/>
              <w:ind w:left="92" w:right="77"/>
              <w:rPr>
                <w:sz w:val="16"/>
              </w:rPr>
            </w:pPr>
            <w:r>
              <w:rPr>
                <w:sz w:val="16"/>
              </w:rPr>
              <w:t>01479</w:t>
            </w:r>
          </w:p>
        </w:tc>
        <w:tc>
          <w:tcPr>
            <w:tcW w:w="2824" w:type="dxa"/>
            <w:tcBorders>
              <w:top w:val="nil"/>
              <w:left w:val="single" w:sz="6" w:space="0" w:color="000000"/>
              <w:bottom w:val="nil"/>
            </w:tcBorders>
          </w:tcPr>
          <w:p w14:paraId="33B0193B" w14:textId="77777777" w:rsidR="000F3B65" w:rsidRDefault="00C64217">
            <w:pPr>
              <w:pStyle w:val="TableParagraph"/>
              <w:spacing w:before="25"/>
              <w:ind w:left="115"/>
              <w:jc w:val="left"/>
              <w:rPr>
                <w:sz w:val="16"/>
              </w:rPr>
            </w:pPr>
            <w:r>
              <w:rPr>
                <w:sz w:val="16"/>
              </w:rPr>
              <w:t>Equipment Instance Identifier</w:t>
            </w:r>
          </w:p>
        </w:tc>
      </w:tr>
      <w:tr w:rsidR="000F3B65" w14:paraId="2436806B" w14:textId="77777777">
        <w:trPr>
          <w:trHeight w:val="238"/>
        </w:trPr>
        <w:tc>
          <w:tcPr>
            <w:tcW w:w="523" w:type="dxa"/>
            <w:tcBorders>
              <w:top w:val="nil"/>
              <w:right w:val="single" w:sz="6" w:space="0" w:color="000000"/>
            </w:tcBorders>
          </w:tcPr>
          <w:p w14:paraId="695EB872" w14:textId="77777777" w:rsidR="000F3B65" w:rsidRDefault="00C64217">
            <w:pPr>
              <w:pStyle w:val="TableParagraph"/>
              <w:ind w:right="158"/>
              <w:jc w:val="right"/>
              <w:rPr>
                <w:sz w:val="16"/>
              </w:rPr>
            </w:pPr>
            <w:r>
              <w:rPr>
                <w:sz w:val="16"/>
              </w:rPr>
              <w:t>19</w:t>
            </w:r>
          </w:p>
        </w:tc>
        <w:tc>
          <w:tcPr>
            <w:tcW w:w="775" w:type="dxa"/>
            <w:tcBorders>
              <w:top w:val="nil"/>
              <w:left w:val="single" w:sz="6" w:space="0" w:color="000000"/>
              <w:right w:val="single" w:sz="6" w:space="0" w:color="000000"/>
            </w:tcBorders>
          </w:tcPr>
          <w:p w14:paraId="71D6CBE5" w14:textId="77777777" w:rsidR="000F3B65" w:rsidRDefault="00C64217">
            <w:pPr>
              <w:pStyle w:val="TableParagraph"/>
              <w:ind w:left="274" w:right="267"/>
              <w:rPr>
                <w:sz w:val="16"/>
              </w:rPr>
            </w:pPr>
            <w:r>
              <w:rPr>
                <w:sz w:val="16"/>
              </w:rPr>
              <w:t>26</w:t>
            </w:r>
          </w:p>
        </w:tc>
        <w:tc>
          <w:tcPr>
            <w:tcW w:w="566" w:type="dxa"/>
            <w:tcBorders>
              <w:top w:val="nil"/>
              <w:left w:val="single" w:sz="6" w:space="0" w:color="000000"/>
              <w:right w:val="single" w:sz="6" w:space="0" w:color="000000"/>
            </w:tcBorders>
          </w:tcPr>
          <w:p w14:paraId="58591244" w14:textId="77777777" w:rsidR="000F3B65" w:rsidRDefault="00C64217">
            <w:pPr>
              <w:pStyle w:val="TableParagraph"/>
              <w:ind w:left="88" w:right="80"/>
              <w:rPr>
                <w:sz w:val="16"/>
              </w:rPr>
            </w:pPr>
            <w:r>
              <w:rPr>
                <w:sz w:val="16"/>
              </w:rPr>
              <w:t>TS</w:t>
            </w:r>
          </w:p>
        </w:tc>
        <w:tc>
          <w:tcPr>
            <w:tcW w:w="712" w:type="dxa"/>
            <w:tcBorders>
              <w:top w:val="nil"/>
              <w:left w:val="single" w:sz="6" w:space="0" w:color="000000"/>
              <w:right w:val="single" w:sz="6" w:space="0" w:color="000000"/>
            </w:tcBorders>
          </w:tcPr>
          <w:p w14:paraId="6C1EA121" w14:textId="77777777" w:rsidR="000F3B65" w:rsidRDefault="00C64217">
            <w:pPr>
              <w:pStyle w:val="TableParagraph"/>
              <w:ind w:left="9"/>
              <w:rPr>
                <w:sz w:val="16"/>
              </w:rPr>
            </w:pPr>
            <w:r>
              <w:rPr>
                <w:sz w:val="16"/>
              </w:rPr>
              <w:t>X</w:t>
            </w:r>
          </w:p>
        </w:tc>
        <w:tc>
          <w:tcPr>
            <w:tcW w:w="1055" w:type="dxa"/>
            <w:tcBorders>
              <w:top w:val="nil"/>
              <w:left w:val="single" w:sz="6" w:space="0" w:color="000000"/>
              <w:right w:val="single" w:sz="6" w:space="0" w:color="000000"/>
            </w:tcBorders>
          </w:tcPr>
          <w:p w14:paraId="6E185470" w14:textId="77777777" w:rsidR="000F3B65" w:rsidRDefault="00C64217">
            <w:pPr>
              <w:pStyle w:val="TableParagraph"/>
              <w:ind w:left="88" w:right="79"/>
              <w:rPr>
                <w:sz w:val="16"/>
              </w:rPr>
            </w:pPr>
            <w:r>
              <w:rPr>
                <w:sz w:val="16"/>
              </w:rPr>
              <w:t>[0..0]</w:t>
            </w:r>
          </w:p>
        </w:tc>
        <w:tc>
          <w:tcPr>
            <w:tcW w:w="628" w:type="dxa"/>
            <w:tcBorders>
              <w:top w:val="nil"/>
              <w:left w:val="single" w:sz="6" w:space="0" w:color="000000"/>
              <w:right w:val="single" w:sz="6" w:space="0" w:color="000000"/>
            </w:tcBorders>
          </w:tcPr>
          <w:p w14:paraId="366C4AC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right w:val="single" w:sz="6" w:space="0" w:color="000000"/>
            </w:tcBorders>
          </w:tcPr>
          <w:p w14:paraId="737E1C31" w14:textId="77777777" w:rsidR="000F3B65" w:rsidRDefault="00C64217">
            <w:pPr>
              <w:pStyle w:val="TableParagraph"/>
              <w:ind w:left="93" w:right="77"/>
              <w:rPr>
                <w:sz w:val="16"/>
              </w:rPr>
            </w:pPr>
            <w:r>
              <w:rPr>
                <w:sz w:val="16"/>
              </w:rPr>
              <w:t>01480</w:t>
            </w:r>
          </w:p>
        </w:tc>
        <w:tc>
          <w:tcPr>
            <w:tcW w:w="2824" w:type="dxa"/>
            <w:tcBorders>
              <w:top w:val="nil"/>
              <w:left w:val="single" w:sz="6" w:space="0" w:color="000000"/>
            </w:tcBorders>
          </w:tcPr>
          <w:p w14:paraId="480C8AD2" w14:textId="77777777" w:rsidR="000F3B65" w:rsidRDefault="00C64217">
            <w:pPr>
              <w:pStyle w:val="TableParagraph"/>
              <w:ind w:left="116"/>
              <w:jc w:val="left"/>
              <w:rPr>
                <w:sz w:val="16"/>
              </w:rPr>
            </w:pPr>
            <w:r>
              <w:rPr>
                <w:sz w:val="16"/>
              </w:rPr>
              <w:t>Date/Time of the Analysis</w:t>
            </w:r>
          </w:p>
        </w:tc>
      </w:tr>
    </w:tbl>
    <w:p w14:paraId="59E95273" w14:textId="77777777" w:rsidR="000F3B65" w:rsidRDefault="000F3B65">
      <w:pPr>
        <w:pStyle w:val="BodyText"/>
        <w:rPr>
          <w:sz w:val="20"/>
        </w:rPr>
      </w:pPr>
    </w:p>
    <w:p w14:paraId="670CEDDA" w14:textId="77777777" w:rsidR="000F3B65" w:rsidRDefault="00C64217">
      <w:pPr>
        <w:pStyle w:val="Heading3"/>
        <w:numPr>
          <w:ilvl w:val="2"/>
          <w:numId w:val="3"/>
        </w:numPr>
        <w:tabs>
          <w:tab w:val="left" w:pos="1061"/>
        </w:tabs>
        <w:spacing w:before="246"/>
      </w:pPr>
      <w:bookmarkStart w:id="262" w:name="3.5.8_MSA_Segment"/>
      <w:bookmarkEnd w:id="262"/>
      <w:r>
        <w:t>MSA</w:t>
      </w:r>
      <w:r>
        <w:rPr>
          <w:spacing w:val="-6"/>
        </w:rPr>
        <w:t xml:space="preserve"> </w:t>
      </w:r>
      <w:r>
        <w:t>Segment</w:t>
      </w:r>
    </w:p>
    <w:p w14:paraId="760DA97F" w14:textId="77777777" w:rsidR="000F3B65" w:rsidRDefault="00C64217">
      <w:pPr>
        <w:pStyle w:val="BodyText"/>
        <w:spacing w:before="57"/>
        <w:ind w:left="339" w:right="535"/>
      </w:pPr>
      <w:r>
        <w:t xml:space="preserve">Refer to Section </w:t>
      </w:r>
      <w:hyperlink w:anchor="_bookmark26" w:history="1">
        <w:r>
          <w:t>1.5.9</w:t>
        </w:r>
      </w:hyperlink>
      <w:r>
        <w:t xml:space="preserve">, </w:t>
      </w:r>
      <w:hyperlink w:anchor="_bookmark26" w:history="1">
        <w:r>
          <w:rPr>
            <w:color w:val="0000FF"/>
            <w:u w:val="single" w:color="0000FF"/>
          </w:rPr>
          <w:t>MSA Segment</w:t>
        </w:r>
      </w:hyperlink>
      <w:r>
        <w:t>, for a listing of all the fields defined for the MSA segment in HL7.</w:t>
      </w:r>
    </w:p>
    <w:p w14:paraId="052C5D29" w14:textId="77777777" w:rsidR="000F3B65" w:rsidRDefault="000F3B65">
      <w:pPr>
        <w:pStyle w:val="BodyText"/>
      </w:pPr>
    </w:p>
    <w:p w14:paraId="11FE904A" w14:textId="77777777" w:rsidR="000F3B65" w:rsidRDefault="00C64217">
      <w:pPr>
        <w:pStyle w:val="BodyText"/>
        <w:ind w:left="340" w:right="588"/>
      </w:pPr>
      <w:r>
        <w:t>Refer to the Sec</w:t>
      </w:r>
      <w:hyperlink w:anchor="_bookmark56" w:history="1">
        <w:r>
          <w:t>tion 1.6.9</w:t>
        </w:r>
      </w:hyperlink>
      <w:r>
        <w:t xml:space="preserve">, </w:t>
      </w:r>
      <w:hyperlink w:anchor="_bookmark56" w:history="1">
        <w:r>
          <w:rPr>
            <w:color w:val="0000FF"/>
            <w:u w:val="single" w:color="0000FF"/>
          </w:rPr>
          <w:t>MSA Segment Fields</w:t>
        </w:r>
      </w:hyperlink>
      <w:r>
        <w:t>, for a more detailed explanation of the fields used by VistA.</w:t>
      </w:r>
    </w:p>
    <w:p w14:paraId="6DF228AB" w14:textId="77777777" w:rsidR="000F3B65" w:rsidRDefault="000F3B65">
      <w:pPr>
        <w:pStyle w:val="BodyText"/>
        <w:spacing w:before="3"/>
        <w:rPr>
          <w:sz w:val="21"/>
        </w:rPr>
      </w:pPr>
    </w:p>
    <w:p w14:paraId="7E0F1464" w14:textId="77777777" w:rsidR="000F3B65" w:rsidRDefault="00C64217">
      <w:pPr>
        <w:pStyle w:val="Heading3"/>
        <w:numPr>
          <w:ilvl w:val="2"/>
          <w:numId w:val="3"/>
        </w:numPr>
        <w:tabs>
          <w:tab w:val="left" w:pos="1061"/>
        </w:tabs>
      </w:pPr>
      <w:bookmarkStart w:id="263" w:name="3.5.9_ERR_Segment"/>
      <w:bookmarkEnd w:id="263"/>
      <w:r>
        <w:t>ERR</w:t>
      </w:r>
      <w:r>
        <w:rPr>
          <w:spacing w:val="-2"/>
        </w:rPr>
        <w:t xml:space="preserve"> </w:t>
      </w:r>
      <w:r>
        <w:t>Segment</w:t>
      </w:r>
    </w:p>
    <w:p w14:paraId="238E2C4D" w14:textId="77777777" w:rsidR="000F3B65" w:rsidRDefault="00C64217">
      <w:pPr>
        <w:pStyle w:val="BodyText"/>
        <w:spacing w:before="54"/>
        <w:ind w:left="340" w:right="834"/>
      </w:pPr>
      <w:r>
        <w:t>Refer to the definitions in Sectio</w:t>
      </w:r>
      <w:hyperlink w:anchor="_bookmark27" w:history="1">
        <w:r>
          <w:t>n 1.5.10</w:t>
        </w:r>
      </w:hyperlink>
      <w:r>
        <w:t xml:space="preserve">, </w:t>
      </w:r>
      <w:hyperlink w:anchor="_bookmark27" w:history="1">
        <w:r>
          <w:rPr>
            <w:color w:val="0000FF"/>
            <w:u w:val="single" w:color="0000FF"/>
          </w:rPr>
          <w:t>ERR Segment</w:t>
        </w:r>
      </w:hyperlink>
      <w:r>
        <w:t>, for a listing of all the fields defined for the ERR segment in HL7.</w:t>
      </w:r>
    </w:p>
    <w:p w14:paraId="20465613" w14:textId="77777777" w:rsidR="000F3B65" w:rsidRDefault="000F3B65">
      <w:pPr>
        <w:pStyle w:val="BodyText"/>
      </w:pPr>
    </w:p>
    <w:p w14:paraId="4560D10C" w14:textId="77777777" w:rsidR="000F3B65" w:rsidRDefault="00C64217">
      <w:pPr>
        <w:pStyle w:val="BodyText"/>
        <w:ind w:left="340" w:right="875"/>
      </w:pPr>
      <w:r>
        <w:t xml:space="preserve">Refer to Section </w:t>
      </w:r>
      <w:hyperlink w:anchor="_bookmark58" w:history="1">
        <w:r>
          <w:t>1.6.10</w:t>
        </w:r>
      </w:hyperlink>
      <w:r>
        <w:t xml:space="preserve">, </w:t>
      </w:r>
      <w:hyperlink w:anchor="_bookmark58" w:history="1">
        <w:r>
          <w:rPr>
            <w:color w:val="0000FF"/>
            <w:u w:val="single" w:color="0000FF"/>
          </w:rPr>
          <w:t>ERR Segment Fields</w:t>
        </w:r>
      </w:hyperlink>
      <w:r>
        <w:t>, for a more detailed explanation of the fields used by VistA.</w:t>
      </w:r>
    </w:p>
    <w:p w14:paraId="2E409167" w14:textId="77777777" w:rsidR="000F3B65" w:rsidRDefault="000F3B65">
      <w:pPr>
        <w:pStyle w:val="BodyText"/>
        <w:rPr>
          <w:sz w:val="26"/>
        </w:rPr>
      </w:pPr>
    </w:p>
    <w:p w14:paraId="7E16E04D" w14:textId="77777777" w:rsidR="000F3B65" w:rsidRDefault="00C64217">
      <w:pPr>
        <w:pStyle w:val="Heading2"/>
        <w:numPr>
          <w:ilvl w:val="1"/>
          <w:numId w:val="2"/>
        </w:numPr>
        <w:tabs>
          <w:tab w:val="left" w:pos="1060"/>
          <w:tab w:val="left" w:pos="1061"/>
        </w:tabs>
        <w:spacing w:before="222"/>
      </w:pPr>
      <w:bookmarkStart w:id="264" w:name="3.6_Static_Definition_–_Field_Level"/>
      <w:bookmarkEnd w:id="264"/>
      <w:r>
        <w:t>Static Definition – Field</w:t>
      </w:r>
      <w:r>
        <w:rPr>
          <w:spacing w:val="-4"/>
        </w:rPr>
        <w:t xml:space="preserve"> </w:t>
      </w:r>
      <w:r>
        <w:t>Level</w:t>
      </w:r>
    </w:p>
    <w:p w14:paraId="4EA7D98A" w14:textId="77777777" w:rsidR="000F3B65" w:rsidRDefault="00C64217">
      <w:pPr>
        <w:pStyle w:val="Heading3"/>
        <w:numPr>
          <w:ilvl w:val="2"/>
          <w:numId w:val="2"/>
        </w:numPr>
        <w:tabs>
          <w:tab w:val="left" w:pos="1061"/>
        </w:tabs>
        <w:spacing w:before="239"/>
      </w:pPr>
      <w:bookmarkStart w:id="265" w:name="3.6.1_MSH_Segment_Fields"/>
      <w:bookmarkEnd w:id="265"/>
      <w:r>
        <w:t>MSH Segment Fields</w:t>
      </w:r>
    </w:p>
    <w:p w14:paraId="18516ECF" w14:textId="77777777" w:rsidR="000F3B65" w:rsidRDefault="00C64217">
      <w:pPr>
        <w:pStyle w:val="Heading5"/>
        <w:spacing w:before="242"/>
        <w:jc w:val="both"/>
      </w:pPr>
      <w:r>
        <w:t>MSH-1-Field Separator</w:t>
      </w:r>
    </w:p>
    <w:p w14:paraId="0714AF5A" w14:textId="77777777" w:rsidR="000F3B65" w:rsidRDefault="00C64217">
      <w:pPr>
        <w:pStyle w:val="BodyText"/>
        <w:spacing w:before="115"/>
        <w:ind w:left="1019"/>
      </w:pPr>
      <w:r>
        <w:t>This field contains the top-level delimiter for HL7 elements within segments.</w:t>
      </w:r>
    </w:p>
    <w:p w14:paraId="3F97D35B" w14:textId="77777777" w:rsidR="000F3B65" w:rsidRDefault="000F3B65">
      <w:pPr>
        <w:pStyle w:val="BodyText"/>
        <w:spacing w:before="3"/>
        <w:rPr>
          <w:sz w:val="21"/>
        </w:rPr>
      </w:pPr>
    </w:p>
    <w:p w14:paraId="3E9424B9" w14:textId="77777777" w:rsidR="000F3B65" w:rsidRDefault="00C64217">
      <w:pPr>
        <w:pStyle w:val="Heading5"/>
        <w:spacing w:before="1"/>
        <w:jc w:val="both"/>
      </w:pPr>
      <w:r>
        <w:t>MSH-2-Encoding Characters</w:t>
      </w:r>
    </w:p>
    <w:p w14:paraId="54519ECE" w14:textId="77777777" w:rsidR="000F3B65" w:rsidRDefault="00C64217">
      <w:pPr>
        <w:pStyle w:val="BodyText"/>
        <w:spacing w:before="115"/>
        <w:ind w:left="1019" w:right="1058"/>
        <w:jc w:val="both"/>
      </w:pPr>
      <w:r>
        <w:t>This field contains the component separator (secondary element delimiter), repetition</w:t>
      </w:r>
      <w:r>
        <w:rPr>
          <w:spacing w:val="-9"/>
        </w:rPr>
        <w:t xml:space="preserve"> </w:t>
      </w:r>
      <w:r>
        <w:t>separator,</w:t>
      </w:r>
      <w:r>
        <w:rPr>
          <w:spacing w:val="-9"/>
        </w:rPr>
        <w:t xml:space="preserve"> </w:t>
      </w:r>
      <w:r>
        <w:t>escape</w:t>
      </w:r>
      <w:r>
        <w:rPr>
          <w:spacing w:val="-9"/>
        </w:rPr>
        <w:t xml:space="preserve"> </w:t>
      </w:r>
      <w:r>
        <w:t>character,</w:t>
      </w:r>
      <w:r>
        <w:rPr>
          <w:spacing w:val="-8"/>
        </w:rPr>
        <w:t xml:space="preserve"> </w:t>
      </w:r>
      <w:r>
        <w:t>and</w:t>
      </w:r>
      <w:r>
        <w:rPr>
          <w:spacing w:val="-8"/>
        </w:rPr>
        <w:t xml:space="preserve"> </w:t>
      </w:r>
      <w:r>
        <w:t>subcomponent</w:t>
      </w:r>
      <w:r>
        <w:rPr>
          <w:spacing w:val="-9"/>
        </w:rPr>
        <w:t xml:space="preserve"> </w:t>
      </w:r>
      <w:r>
        <w:t>separator</w:t>
      </w:r>
      <w:r>
        <w:rPr>
          <w:spacing w:val="-9"/>
        </w:rPr>
        <w:t xml:space="preserve"> </w:t>
      </w:r>
      <w:r>
        <w:t>(tertiary element</w:t>
      </w:r>
      <w:r>
        <w:rPr>
          <w:spacing w:val="-1"/>
        </w:rPr>
        <w:t xml:space="preserve"> </w:t>
      </w:r>
      <w:r>
        <w:t>delimiter).</w:t>
      </w:r>
    </w:p>
    <w:p w14:paraId="5A461741" w14:textId="77777777" w:rsidR="000F3B65" w:rsidRDefault="000F3B65">
      <w:pPr>
        <w:pStyle w:val="BodyText"/>
        <w:rPr>
          <w:sz w:val="20"/>
        </w:rPr>
      </w:pPr>
    </w:p>
    <w:p w14:paraId="4DF71152" w14:textId="11308F22" w:rsidR="000F3B65" w:rsidRDefault="00D44919">
      <w:pPr>
        <w:pStyle w:val="BodyText"/>
        <w:spacing w:before="8"/>
        <w:rPr>
          <w:sz w:val="25"/>
        </w:rPr>
      </w:pPr>
      <w:r>
        <w:rPr>
          <w:noProof/>
        </w:rPr>
        <mc:AlternateContent>
          <mc:Choice Requires="wps">
            <w:drawing>
              <wp:anchor distT="0" distB="0" distL="0" distR="0" simplePos="0" relativeHeight="487595520" behindDoc="1" locked="0" layoutInCell="1" allowOverlap="1" wp14:anchorId="03E65EB4" wp14:editId="03583B03">
                <wp:simplePos x="0" y="0"/>
                <wp:positionH relativeFrom="page">
                  <wp:posOffset>1143000</wp:posOffset>
                </wp:positionH>
                <wp:positionV relativeFrom="paragraph">
                  <wp:posOffset>212725</wp:posOffset>
                </wp:positionV>
                <wp:extent cx="1828800" cy="7620"/>
                <wp:effectExtent l="0" t="0" r="0" b="0"/>
                <wp:wrapTopAndBottom/>
                <wp:docPr id="2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E68E" id="Rectangle 5" o:spid="_x0000_s1026" alt="&quot;&quot;" style="position:absolute;margin-left:90pt;margin-top:16.7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pS+wEAANo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" fillcolor="black" stroked="f">
                <w10:wrap type="topAndBottom" anchorx="page"/>
              </v:rect>
            </w:pict>
          </mc:Fallback>
        </mc:AlternateContent>
      </w:r>
    </w:p>
    <w:p w14:paraId="1A606888" w14:textId="77777777" w:rsidR="000F3B65" w:rsidRDefault="00C64217">
      <w:pPr>
        <w:spacing w:before="74"/>
        <w:ind w:left="340"/>
        <w:rPr>
          <w:sz w:val="20"/>
        </w:rPr>
      </w:pPr>
      <w:bookmarkStart w:id="266" w:name="_bookmark118"/>
      <w:bookmarkEnd w:id="266"/>
      <w:r>
        <w:rPr>
          <w:sz w:val="20"/>
          <w:vertAlign w:val="superscript"/>
        </w:rPr>
        <w:t>**</w:t>
      </w:r>
      <w:r>
        <w:rPr>
          <w:sz w:val="20"/>
        </w:rPr>
        <w:t xml:space="preserve"> The length and data type of this field are variable, depending on </w:t>
      </w:r>
      <w:r>
        <w:rPr>
          <w:i/>
          <w:sz w:val="20"/>
        </w:rPr>
        <w:t>OBX-2-Value Type</w:t>
      </w:r>
      <w:r>
        <w:rPr>
          <w:sz w:val="20"/>
        </w:rPr>
        <w:t>.</w:t>
      </w:r>
    </w:p>
    <w:p w14:paraId="7F96F8E7" w14:textId="77777777" w:rsidR="000F3B65" w:rsidRDefault="000F3B65">
      <w:pPr>
        <w:rPr>
          <w:sz w:val="20"/>
        </w:rPr>
        <w:sectPr w:rsidR="000F3B65">
          <w:pgSz w:w="12240" w:h="15840"/>
          <w:pgMar w:top="1340" w:right="1460" w:bottom="1060" w:left="1460" w:header="724" w:footer="868" w:gutter="0"/>
          <w:cols w:space="720"/>
        </w:sectPr>
      </w:pPr>
    </w:p>
    <w:p w14:paraId="5DD7AB67" w14:textId="77777777" w:rsidR="000F3B65" w:rsidRDefault="000F3B65">
      <w:pPr>
        <w:pStyle w:val="BodyText"/>
        <w:rPr>
          <w:sz w:val="20"/>
        </w:rPr>
      </w:pPr>
    </w:p>
    <w:p w14:paraId="35D7876E" w14:textId="77777777" w:rsidR="000F3B65" w:rsidRDefault="00C64217">
      <w:pPr>
        <w:pStyle w:val="Heading5"/>
        <w:spacing w:before="90"/>
      </w:pPr>
      <w:bookmarkStart w:id="267" w:name="_bookmark119"/>
      <w:bookmarkEnd w:id="267"/>
      <w:r>
        <w:t>MSH-3-Sending Application</w:t>
      </w:r>
    </w:p>
    <w:p w14:paraId="287347DA" w14:textId="77777777" w:rsidR="000F3B65" w:rsidRDefault="00C64217">
      <w:pPr>
        <w:pStyle w:val="BodyText"/>
        <w:spacing w:before="115"/>
        <w:ind w:left="1019"/>
      </w:pPr>
      <w:r>
        <w:t>This</w:t>
      </w:r>
      <w:r>
        <w:rPr>
          <w:spacing w:val="-4"/>
        </w:rPr>
        <w:t xml:space="preserve"> </w:t>
      </w:r>
      <w:r>
        <w:t>field</w:t>
      </w:r>
      <w:r>
        <w:rPr>
          <w:spacing w:val="-4"/>
        </w:rPr>
        <w:t xml:space="preserve"> </w:t>
      </w:r>
      <w:r>
        <w:t>is</w:t>
      </w:r>
      <w:r>
        <w:rPr>
          <w:spacing w:val="-4"/>
        </w:rPr>
        <w:t xml:space="preserve"> </w:t>
      </w:r>
      <w:r>
        <w:t>of</w:t>
      </w:r>
      <w:r>
        <w:rPr>
          <w:spacing w:val="-4"/>
        </w:rPr>
        <w:t xml:space="preserve"> </w:t>
      </w:r>
      <w:r>
        <w:t>data</w:t>
      </w:r>
      <w:r>
        <w:rPr>
          <w:spacing w:val="-4"/>
        </w:rPr>
        <w:t xml:space="preserve"> </w:t>
      </w:r>
      <w:r>
        <w:t>type</w:t>
      </w:r>
      <w:r>
        <w:rPr>
          <w:spacing w:val="-2"/>
        </w:rPr>
        <w:t xml:space="preserve"> </w:t>
      </w:r>
      <w:r>
        <w:t>HD,</w:t>
      </w:r>
      <w:r>
        <w:rPr>
          <w:spacing w:val="-4"/>
        </w:rPr>
        <w:t xml:space="preserve"> </w:t>
      </w:r>
      <w:r>
        <w:t>which</w:t>
      </w:r>
      <w:r>
        <w:rPr>
          <w:spacing w:val="-4"/>
        </w:rPr>
        <w:t xml:space="preserve"> </w:t>
      </w:r>
      <w:r>
        <w:t>has</w:t>
      </w:r>
      <w:r>
        <w:rPr>
          <w:spacing w:val="-5"/>
        </w:rPr>
        <w:t xml:space="preserve"> </w:t>
      </w:r>
      <w:r>
        <w:t>3</w:t>
      </w:r>
      <w:r>
        <w:rPr>
          <w:spacing w:val="-1"/>
        </w:rPr>
        <w:t xml:space="preserve"> </w:t>
      </w:r>
      <w:r>
        <w:t>components</w:t>
      </w:r>
      <w:r>
        <w:rPr>
          <w:spacing w:val="-4"/>
        </w:rPr>
        <w:t xml:space="preserve"> </w:t>
      </w:r>
      <w:r>
        <w:t>that</w:t>
      </w:r>
      <w:r>
        <w:rPr>
          <w:spacing w:val="-4"/>
        </w:rPr>
        <w:t xml:space="preserve"> </w:t>
      </w:r>
      <w:r>
        <w:t>are</w:t>
      </w:r>
      <w:r>
        <w:rPr>
          <w:spacing w:val="-4"/>
        </w:rPr>
        <w:t xml:space="preserve"> </w:t>
      </w:r>
      <w:r>
        <w:t>defined</w:t>
      </w:r>
      <w:r>
        <w:rPr>
          <w:spacing w:val="-4"/>
        </w:rPr>
        <w:t xml:space="preserve"> </w:t>
      </w:r>
      <w:r>
        <w:t>as</w:t>
      </w:r>
      <w:r>
        <w:rPr>
          <w:spacing w:val="-1"/>
        </w:rPr>
        <w:t xml:space="preserve"> </w:t>
      </w:r>
      <w:r>
        <w:t>follows.</w:t>
      </w:r>
    </w:p>
    <w:p w14:paraId="69983535"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32945677" w14:textId="77777777">
        <w:trPr>
          <w:trHeight w:val="241"/>
        </w:trPr>
        <w:tc>
          <w:tcPr>
            <w:tcW w:w="523" w:type="dxa"/>
            <w:tcBorders>
              <w:bottom w:val="single" w:sz="6" w:space="0" w:color="000000"/>
              <w:right w:val="single" w:sz="6" w:space="0" w:color="000000"/>
            </w:tcBorders>
            <w:shd w:val="clear" w:color="auto" w:fill="E6E6E6"/>
          </w:tcPr>
          <w:p w14:paraId="0F3E293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EC0F415"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B60AB30"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69416F2"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A4118D4"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5E6271D4"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01B5B2AD" w14:textId="77777777" w:rsidR="000F3B65" w:rsidRDefault="00C64217">
            <w:pPr>
              <w:pStyle w:val="TableParagraph"/>
              <w:ind w:left="113"/>
              <w:jc w:val="left"/>
              <w:rPr>
                <w:b/>
                <w:sz w:val="16"/>
              </w:rPr>
            </w:pPr>
            <w:r>
              <w:rPr>
                <w:b/>
                <w:sz w:val="16"/>
              </w:rPr>
              <w:t>Element Name</w:t>
            </w:r>
          </w:p>
        </w:tc>
      </w:tr>
      <w:tr w:rsidR="000F3B65" w14:paraId="5BEF8B82" w14:textId="77777777">
        <w:trPr>
          <w:trHeight w:val="236"/>
        </w:trPr>
        <w:tc>
          <w:tcPr>
            <w:tcW w:w="523" w:type="dxa"/>
            <w:tcBorders>
              <w:top w:val="single" w:sz="6" w:space="0" w:color="000000"/>
              <w:bottom w:val="nil"/>
              <w:right w:val="single" w:sz="6" w:space="0" w:color="000000"/>
            </w:tcBorders>
          </w:tcPr>
          <w:p w14:paraId="7FC5CEDF"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29E4855"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6D49C084"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416B6769"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506B10DE"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3672F9CD"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73E60F8D" w14:textId="77777777" w:rsidR="000F3B65" w:rsidRDefault="00C64217">
            <w:pPr>
              <w:pStyle w:val="TableParagraph"/>
              <w:spacing w:before="22"/>
              <w:ind w:left="113"/>
              <w:jc w:val="left"/>
              <w:rPr>
                <w:sz w:val="16"/>
              </w:rPr>
            </w:pPr>
            <w:r>
              <w:rPr>
                <w:sz w:val="16"/>
              </w:rPr>
              <w:t>Namespace ID</w:t>
            </w:r>
          </w:p>
        </w:tc>
      </w:tr>
      <w:tr w:rsidR="000F3B65" w14:paraId="5745320E" w14:textId="77777777">
        <w:trPr>
          <w:trHeight w:val="238"/>
        </w:trPr>
        <w:tc>
          <w:tcPr>
            <w:tcW w:w="523" w:type="dxa"/>
            <w:tcBorders>
              <w:top w:val="nil"/>
              <w:bottom w:val="nil"/>
              <w:right w:val="single" w:sz="6" w:space="0" w:color="000000"/>
            </w:tcBorders>
          </w:tcPr>
          <w:p w14:paraId="0FC7DAAA"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011C5679"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372E019A"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7B0039C6"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52B55B83"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128490BA"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02B0E4C6" w14:textId="77777777" w:rsidR="000F3B65" w:rsidRDefault="00C64217">
            <w:pPr>
              <w:pStyle w:val="TableParagraph"/>
              <w:spacing w:before="25"/>
              <w:ind w:left="113"/>
              <w:jc w:val="left"/>
              <w:rPr>
                <w:sz w:val="16"/>
              </w:rPr>
            </w:pPr>
            <w:r>
              <w:rPr>
                <w:sz w:val="16"/>
              </w:rPr>
              <w:t>Universal ID</w:t>
            </w:r>
          </w:p>
        </w:tc>
      </w:tr>
      <w:tr w:rsidR="000F3B65" w14:paraId="0E721FE4" w14:textId="77777777">
        <w:trPr>
          <w:trHeight w:val="238"/>
        </w:trPr>
        <w:tc>
          <w:tcPr>
            <w:tcW w:w="523" w:type="dxa"/>
            <w:tcBorders>
              <w:top w:val="nil"/>
              <w:right w:val="single" w:sz="6" w:space="0" w:color="000000"/>
            </w:tcBorders>
          </w:tcPr>
          <w:p w14:paraId="149E30C9"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13C25681"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217D5148"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5FA3F665"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30306638"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4BCE50E7"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45029099" w14:textId="77777777" w:rsidR="000F3B65" w:rsidRDefault="00C64217">
            <w:pPr>
              <w:pStyle w:val="TableParagraph"/>
              <w:ind w:left="112"/>
              <w:jc w:val="left"/>
              <w:rPr>
                <w:sz w:val="16"/>
              </w:rPr>
            </w:pPr>
            <w:r>
              <w:rPr>
                <w:sz w:val="16"/>
              </w:rPr>
              <w:t>Universal ID Type</w:t>
            </w:r>
          </w:p>
        </w:tc>
      </w:tr>
    </w:tbl>
    <w:p w14:paraId="4B3E2D4B" w14:textId="77777777" w:rsidR="000F3B65" w:rsidRDefault="00C64217">
      <w:pPr>
        <w:pStyle w:val="BodyText"/>
        <w:spacing w:before="121"/>
        <w:ind w:left="1019" w:right="397" w:firstLine="62"/>
      </w:pPr>
      <w:r>
        <w:rPr>
          <w:spacing w:val="-3"/>
        </w:rPr>
        <w:t xml:space="preserve">In </w:t>
      </w:r>
      <w:r>
        <w:t xml:space="preserve">the </w:t>
      </w:r>
      <w:r>
        <w:rPr>
          <w:spacing w:val="-4"/>
        </w:rPr>
        <w:t xml:space="preserve">VistA </w:t>
      </w:r>
      <w:r>
        <w:t xml:space="preserve">order message, the first component of this field shall be populated with the value </w:t>
      </w:r>
      <w:r>
        <w:rPr>
          <w:b/>
        </w:rPr>
        <w:t xml:space="preserve">RA-SERVER-IMG </w:t>
      </w:r>
      <w:r>
        <w:t xml:space="preserve">from user-defined </w:t>
      </w:r>
      <w:r>
        <w:rPr>
          <w:spacing w:val="-4"/>
        </w:rPr>
        <w:t xml:space="preserve">Table </w:t>
      </w:r>
      <w:r>
        <w:t xml:space="preserve">0361, </w:t>
      </w:r>
      <w:r>
        <w:rPr>
          <w:i/>
        </w:rPr>
        <w:t>Sending/Receiving Application</w:t>
      </w:r>
      <w:r>
        <w:t xml:space="preserve">.  </w:t>
      </w:r>
      <w:r>
        <w:rPr>
          <w:spacing w:val="-6"/>
        </w:rPr>
        <w:t xml:space="preserve">PACS </w:t>
      </w:r>
      <w:r>
        <w:t>shall return this value in component</w:t>
      </w:r>
      <w:r>
        <w:rPr>
          <w:spacing w:val="-15"/>
        </w:rPr>
        <w:t xml:space="preserve"> </w:t>
      </w:r>
      <w:r>
        <w:t>MSH-</w:t>
      </w:r>
    </w:p>
    <w:p w14:paraId="2B5C6A51" w14:textId="77777777" w:rsidR="000F3B65" w:rsidRDefault="00C64217">
      <w:pPr>
        <w:pStyle w:val="BodyText"/>
        <w:ind w:left="1019" w:right="369"/>
      </w:pPr>
      <w:r>
        <w:t>5.1 of the acknowledgment message. The second and third components of MSH-3 are not valued.</w:t>
      </w:r>
    </w:p>
    <w:p w14:paraId="136777A0" w14:textId="77777777" w:rsidR="000F3B65" w:rsidRDefault="000F3B65">
      <w:pPr>
        <w:pStyle w:val="BodyText"/>
        <w:spacing w:before="3"/>
        <w:rPr>
          <w:sz w:val="21"/>
        </w:rPr>
      </w:pPr>
    </w:p>
    <w:p w14:paraId="0364F292" w14:textId="77777777" w:rsidR="000F3B65" w:rsidRDefault="00C64217">
      <w:pPr>
        <w:pStyle w:val="Heading5"/>
        <w:spacing w:before="1"/>
      </w:pPr>
      <w:r>
        <w:t>MSH-4-Sending Facility</w:t>
      </w:r>
    </w:p>
    <w:p w14:paraId="52BA7C6A" w14:textId="77777777" w:rsidR="000F3B65" w:rsidRDefault="00C64217">
      <w:pPr>
        <w:pStyle w:val="BodyText"/>
        <w:spacing w:before="115"/>
        <w:ind w:left="1019"/>
      </w:pPr>
      <w:r>
        <w:t>This field is of data type HD, which has 3 components that are defined as follows.</w:t>
      </w:r>
    </w:p>
    <w:p w14:paraId="5743E33F"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0DCD281E" w14:textId="77777777">
        <w:trPr>
          <w:trHeight w:val="243"/>
        </w:trPr>
        <w:tc>
          <w:tcPr>
            <w:tcW w:w="523" w:type="dxa"/>
            <w:tcBorders>
              <w:bottom w:val="single" w:sz="6" w:space="0" w:color="000000"/>
              <w:right w:val="single" w:sz="6" w:space="0" w:color="000000"/>
            </w:tcBorders>
            <w:shd w:val="clear" w:color="auto" w:fill="E6E6E6"/>
          </w:tcPr>
          <w:p w14:paraId="6271C193"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11C0E80"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C652621"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F74B3D3"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B239EF6"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0962034"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7A5E46C0" w14:textId="77777777" w:rsidR="000F3B65" w:rsidRDefault="00C64217">
            <w:pPr>
              <w:pStyle w:val="TableParagraph"/>
              <w:ind w:left="113"/>
              <w:jc w:val="left"/>
              <w:rPr>
                <w:b/>
                <w:sz w:val="16"/>
              </w:rPr>
            </w:pPr>
            <w:r>
              <w:rPr>
                <w:b/>
                <w:sz w:val="16"/>
              </w:rPr>
              <w:t>Element Name</w:t>
            </w:r>
          </w:p>
        </w:tc>
      </w:tr>
      <w:tr w:rsidR="000F3B65" w14:paraId="1D7C29D2" w14:textId="77777777">
        <w:trPr>
          <w:trHeight w:val="235"/>
        </w:trPr>
        <w:tc>
          <w:tcPr>
            <w:tcW w:w="523" w:type="dxa"/>
            <w:tcBorders>
              <w:top w:val="single" w:sz="6" w:space="0" w:color="000000"/>
              <w:bottom w:val="nil"/>
              <w:right w:val="single" w:sz="6" w:space="0" w:color="000000"/>
            </w:tcBorders>
          </w:tcPr>
          <w:p w14:paraId="1288BDD3"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2E7009A"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130EC939"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394A48CE"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1D7CA0B"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7E6F0593"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0435C2BB" w14:textId="77777777" w:rsidR="000F3B65" w:rsidRDefault="00C64217">
            <w:pPr>
              <w:pStyle w:val="TableParagraph"/>
              <w:spacing w:before="22"/>
              <w:ind w:left="113"/>
              <w:jc w:val="left"/>
              <w:rPr>
                <w:sz w:val="16"/>
              </w:rPr>
            </w:pPr>
            <w:r>
              <w:rPr>
                <w:sz w:val="16"/>
              </w:rPr>
              <w:t>Namespace ID</w:t>
            </w:r>
          </w:p>
        </w:tc>
      </w:tr>
      <w:tr w:rsidR="000F3B65" w14:paraId="2C95CB57" w14:textId="77777777">
        <w:trPr>
          <w:trHeight w:val="237"/>
        </w:trPr>
        <w:tc>
          <w:tcPr>
            <w:tcW w:w="523" w:type="dxa"/>
            <w:tcBorders>
              <w:top w:val="nil"/>
              <w:bottom w:val="nil"/>
              <w:right w:val="single" w:sz="6" w:space="0" w:color="000000"/>
            </w:tcBorders>
          </w:tcPr>
          <w:p w14:paraId="3F5D255F"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736F7D4F"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17272AB3"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549DD730"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46553530"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4DE649BA"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16A755DD" w14:textId="77777777" w:rsidR="000F3B65" w:rsidRDefault="00C64217">
            <w:pPr>
              <w:pStyle w:val="TableParagraph"/>
              <w:ind w:left="113"/>
              <w:jc w:val="left"/>
              <w:rPr>
                <w:sz w:val="16"/>
              </w:rPr>
            </w:pPr>
            <w:r>
              <w:rPr>
                <w:sz w:val="16"/>
              </w:rPr>
              <w:t>Universal ID</w:t>
            </w:r>
          </w:p>
        </w:tc>
      </w:tr>
      <w:tr w:rsidR="000F3B65" w14:paraId="40D626C0" w14:textId="77777777">
        <w:trPr>
          <w:trHeight w:val="241"/>
        </w:trPr>
        <w:tc>
          <w:tcPr>
            <w:tcW w:w="523" w:type="dxa"/>
            <w:tcBorders>
              <w:top w:val="nil"/>
              <w:right w:val="single" w:sz="6" w:space="0" w:color="000000"/>
            </w:tcBorders>
          </w:tcPr>
          <w:p w14:paraId="09A68A19"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550C8B1E"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5D41D3E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416BA5EE"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59C960D8"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1D951FF4"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7CF7932D" w14:textId="77777777" w:rsidR="000F3B65" w:rsidRDefault="00C64217">
            <w:pPr>
              <w:pStyle w:val="TableParagraph"/>
              <w:ind w:left="112"/>
              <w:jc w:val="left"/>
              <w:rPr>
                <w:sz w:val="16"/>
              </w:rPr>
            </w:pPr>
            <w:r>
              <w:rPr>
                <w:sz w:val="16"/>
              </w:rPr>
              <w:t>Universal ID Type</w:t>
            </w:r>
          </w:p>
        </w:tc>
      </w:tr>
    </w:tbl>
    <w:p w14:paraId="729961E6" w14:textId="77777777" w:rsidR="000F3B65" w:rsidRDefault="00C64217">
      <w:pPr>
        <w:pStyle w:val="BodyText"/>
        <w:spacing w:before="121"/>
        <w:ind w:left="1019" w:right="302"/>
      </w:pPr>
      <w:r>
        <w:t xml:space="preserve">In the VistA message, the first component of this field shall be populated from user-defined Table 0362, </w:t>
      </w:r>
      <w:r>
        <w:rPr>
          <w:i/>
        </w:rPr>
        <w:t>Sending/Receiving Facility</w:t>
      </w:r>
      <w:r>
        <w:t>, with the name of the medical center at which the message was generated. PACS shall return this value in component MSH-6.1 of the acknowledgment message. The second and third components of MSH-4 are not valued.</w:t>
      </w:r>
    </w:p>
    <w:p w14:paraId="014D9FB5" w14:textId="77777777" w:rsidR="000F3B65" w:rsidRDefault="000F3B65">
      <w:pPr>
        <w:pStyle w:val="BodyText"/>
        <w:spacing w:before="3"/>
        <w:rPr>
          <w:sz w:val="21"/>
        </w:rPr>
      </w:pPr>
    </w:p>
    <w:p w14:paraId="19F48CA4" w14:textId="77777777" w:rsidR="000F3B65" w:rsidRDefault="00C64217">
      <w:pPr>
        <w:pStyle w:val="Heading5"/>
        <w:spacing w:before="1"/>
      </w:pPr>
      <w:r>
        <w:t>MSH-5-Receiving Application</w:t>
      </w:r>
    </w:p>
    <w:p w14:paraId="55C437A9" w14:textId="77777777" w:rsidR="000F3B65" w:rsidRDefault="00C64217">
      <w:pPr>
        <w:pStyle w:val="BodyText"/>
        <w:spacing w:before="115"/>
        <w:ind w:left="1019"/>
      </w:pPr>
      <w:r>
        <w:t>This field is of data type HD, which has 3 components that are defined as follows.</w:t>
      </w:r>
    </w:p>
    <w:p w14:paraId="639829B1"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0167B86C" w14:textId="77777777">
        <w:trPr>
          <w:trHeight w:val="241"/>
        </w:trPr>
        <w:tc>
          <w:tcPr>
            <w:tcW w:w="523" w:type="dxa"/>
            <w:tcBorders>
              <w:bottom w:val="single" w:sz="6" w:space="0" w:color="000000"/>
              <w:right w:val="single" w:sz="6" w:space="0" w:color="000000"/>
            </w:tcBorders>
            <w:shd w:val="clear" w:color="auto" w:fill="E6E6E6"/>
          </w:tcPr>
          <w:p w14:paraId="5F8464FC"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522F0C9"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587C35AC"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023DBA1"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AAD88A7"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E604E5B"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6FAAAACF" w14:textId="77777777" w:rsidR="000F3B65" w:rsidRDefault="00C64217">
            <w:pPr>
              <w:pStyle w:val="TableParagraph"/>
              <w:ind w:left="113"/>
              <w:jc w:val="left"/>
              <w:rPr>
                <w:b/>
                <w:sz w:val="16"/>
              </w:rPr>
            </w:pPr>
            <w:r>
              <w:rPr>
                <w:b/>
                <w:sz w:val="16"/>
              </w:rPr>
              <w:t>Element Name</w:t>
            </w:r>
          </w:p>
        </w:tc>
      </w:tr>
      <w:tr w:rsidR="000F3B65" w14:paraId="2A3A89B9" w14:textId="77777777">
        <w:trPr>
          <w:trHeight w:val="236"/>
        </w:trPr>
        <w:tc>
          <w:tcPr>
            <w:tcW w:w="523" w:type="dxa"/>
            <w:tcBorders>
              <w:top w:val="single" w:sz="6" w:space="0" w:color="000000"/>
              <w:bottom w:val="nil"/>
              <w:right w:val="single" w:sz="6" w:space="0" w:color="000000"/>
            </w:tcBorders>
          </w:tcPr>
          <w:p w14:paraId="031AA609"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0604D7C"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79896572"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2705BE57"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2263CB7A"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981BFD0"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31A88D1E" w14:textId="77777777" w:rsidR="000F3B65" w:rsidRDefault="00C64217">
            <w:pPr>
              <w:pStyle w:val="TableParagraph"/>
              <w:spacing w:before="22"/>
              <w:ind w:left="113"/>
              <w:jc w:val="left"/>
              <w:rPr>
                <w:sz w:val="16"/>
              </w:rPr>
            </w:pPr>
            <w:r>
              <w:rPr>
                <w:sz w:val="16"/>
              </w:rPr>
              <w:t>Namespace ID</w:t>
            </w:r>
          </w:p>
        </w:tc>
      </w:tr>
      <w:tr w:rsidR="000F3B65" w14:paraId="46B8D7EB" w14:textId="77777777">
        <w:trPr>
          <w:trHeight w:val="238"/>
        </w:trPr>
        <w:tc>
          <w:tcPr>
            <w:tcW w:w="523" w:type="dxa"/>
            <w:tcBorders>
              <w:top w:val="nil"/>
              <w:bottom w:val="nil"/>
              <w:right w:val="single" w:sz="6" w:space="0" w:color="000000"/>
            </w:tcBorders>
          </w:tcPr>
          <w:p w14:paraId="22C23F2C"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10FE40F8"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050F3699"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33AE5084"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4153B5FD"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4379832D"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27AA2E24" w14:textId="77777777" w:rsidR="000F3B65" w:rsidRDefault="00C64217">
            <w:pPr>
              <w:pStyle w:val="TableParagraph"/>
              <w:spacing w:before="25"/>
              <w:ind w:left="113"/>
              <w:jc w:val="left"/>
              <w:rPr>
                <w:sz w:val="16"/>
              </w:rPr>
            </w:pPr>
            <w:r>
              <w:rPr>
                <w:sz w:val="16"/>
              </w:rPr>
              <w:t>Universal ID</w:t>
            </w:r>
          </w:p>
        </w:tc>
      </w:tr>
      <w:tr w:rsidR="000F3B65" w14:paraId="3D46B075" w14:textId="77777777">
        <w:trPr>
          <w:trHeight w:val="238"/>
        </w:trPr>
        <w:tc>
          <w:tcPr>
            <w:tcW w:w="523" w:type="dxa"/>
            <w:tcBorders>
              <w:top w:val="nil"/>
              <w:right w:val="single" w:sz="6" w:space="0" w:color="000000"/>
            </w:tcBorders>
          </w:tcPr>
          <w:p w14:paraId="3C403F18"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07C144B4"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1C755DB9"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5D993BC0"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5A9621C5"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4C9A676B"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5A7E6071" w14:textId="77777777" w:rsidR="000F3B65" w:rsidRDefault="00C64217">
            <w:pPr>
              <w:pStyle w:val="TableParagraph"/>
              <w:ind w:left="112"/>
              <w:jc w:val="left"/>
              <w:rPr>
                <w:sz w:val="16"/>
              </w:rPr>
            </w:pPr>
            <w:r>
              <w:rPr>
                <w:sz w:val="16"/>
              </w:rPr>
              <w:t>Universal ID Type</w:t>
            </w:r>
          </w:p>
        </w:tc>
      </w:tr>
    </w:tbl>
    <w:p w14:paraId="5BEC5770" w14:textId="77777777" w:rsidR="000F3B65" w:rsidRDefault="00C64217">
      <w:pPr>
        <w:pStyle w:val="BodyText"/>
        <w:spacing w:before="121"/>
        <w:ind w:left="1019" w:right="612"/>
      </w:pPr>
      <w:r>
        <w:t xml:space="preserve">In the VistA message, the first component of this field shall be populated from user-defined Table 0361, </w:t>
      </w:r>
      <w:r>
        <w:rPr>
          <w:i/>
        </w:rPr>
        <w:t>Sending/Receiving Application</w:t>
      </w:r>
      <w:r>
        <w:t>, with the name of the PACS application. PACS shall return this value in component MSH-3.1 of the acknowledgment message. The second and third components of MSH-5 are not valued.</w:t>
      </w:r>
    </w:p>
    <w:p w14:paraId="14E342D9" w14:textId="77777777" w:rsidR="000F3B65" w:rsidRDefault="000F3B65">
      <w:pPr>
        <w:pStyle w:val="BodyText"/>
        <w:spacing w:before="3"/>
        <w:rPr>
          <w:sz w:val="21"/>
        </w:rPr>
      </w:pPr>
    </w:p>
    <w:p w14:paraId="6D884C88" w14:textId="77777777" w:rsidR="000F3B65" w:rsidRDefault="00C64217">
      <w:pPr>
        <w:pStyle w:val="Heading5"/>
        <w:spacing w:before="1"/>
      </w:pPr>
      <w:r>
        <w:t>MSH-6-Receiving Facility</w:t>
      </w:r>
    </w:p>
    <w:p w14:paraId="20ECE51C" w14:textId="77777777" w:rsidR="000F3B65" w:rsidRDefault="00C64217">
      <w:pPr>
        <w:pStyle w:val="BodyText"/>
        <w:spacing w:before="115"/>
        <w:ind w:left="1019"/>
      </w:pPr>
      <w:r>
        <w:t>This field is of data type HD, which has 3 components that are defined as follows.</w:t>
      </w:r>
    </w:p>
    <w:p w14:paraId="3B1E25A2"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015C9A65" w14:textId="77777777">
        <w:trPr>
          <w:trHeight w:val="243"/>
        </w:trPr>
        <w:tc>
          <w:tcPr>
            <w:tcW w:w="523" w:type="dxa"/>
            <w:tcBorders>
              <w:bottom w:val="single" w:sz="6" w:space="0" w:color="000000"/>
              <w:right w:val="single" w:sz="6" w:space="0" w:color="000000"/>
            </w:tcBorders>
            <w:shd w:val="clear" w:color="auto" w:fill="E6E6E6"/>
          </w:tcPr>
          <w:p w14:paraId="0E96961D"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2099D58"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5E60566"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469D805"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B9119F9"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89E3D5A"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09A45BA6" w14:textId="77777777" w:rsidR="000F3B65" w:rsidRDefault="00C64217">
            <w:pPr>
              <w:pStyle w:val="TableParagraph"/>
              <w:ind w:left="113"/>
              <w:jc w:val="left"/>
              <w:rPr>
                <w:b/>
                <w:sz w:val="16"/>
              </w:rPr>
            </w:pPr>
            <w:r>
              <w:rPr>
                <w:b/>
                <w:sz w:val="16"/>
              </w:rPr>
              <w:t>Element Name</w:t>
            </w:r>
          </w:p>
        </w:tc>
      </w:tr>
      <w:tr w:rsidR="000F3B65" w14:paraId="5EA75788" w14:textId="77777777">
        <w:trPr>
          <w:trHeight w:val="235"/>
        </w:trPr>
        <w:tc>
          <w:tcPr>
            <w:tcW w:w="523" w:type="dxa"/>
            <w:tcBorders>
              <w:top w:val="single" w:sz="6" w:space="0" w:color="000000"/>
              <w:bottom w:val="nil"/>
              <w:right w:val="single" w:sz="6" w:space="0" w:color="000000"/>
            </w:tcBorders>
          </w:tcPr>
          <w:p w14:paraId="589BB2D0"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827B026"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559D9E42"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1ACD3EDE"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EF18BE9"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23914B81"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180A4FE2" w14:textId="77777777" w:rsidR="000F3B65" w:rsidRDefault="00C64217">
            <w:pPr>
              <w:pStyle w:val="TableParagraph"/>
              <w:spacing w:before="22"/>
              <w:ind w:left="113"/>
              <w:jc w:val="left"/>
              <w:rPr>
                <w:sz w:val="16"/>
              </w:rPr>
            </w:pPr>
            <w:r>
              <w:rPr>
                <w:sz w:val="16"/>
              </w:rPr>
              <w:t>Namespace ID</w:t>
            </w:r>
          </w:p>
        </w:tc>
      </w:tr>
      <w:tr w:rsidR="000F3B65" w14:paraId="5CA34A3E" w14:textId="77777777">
        <w:trPr>
          <w:trHeight w:val="237"/>
        </w:trPr>
        <w:tc>
          <w:tcPr>
            <w:tcW w:w="523" w:type="dxa"/>
            <w:tcBorders>
              <w:top w:val="nil"/>
              <w:bottom w:val="nil"/>
              <w:right w:val="single" w:sz="6" w:space="0" w:color="000000"/>
            </w:tcBorders>
          </w:tcPr>
          <w:p w14:paraId="54D5F2B8"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2ECD4F6B"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156C75CB"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7CEFAFE1"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123B415A"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0646E1DB"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68533EF6" w14:textId="77777777" w:rsidR="000F3B65" w:rsidRDefault="00C64217">
            <w:pPr>
              <w:pStyle w:val="TableParagraph"/>
              <w:ind w:left="113"/>
              <w:jc w:val="left"/>
              <w:rPr>
                <w:sz w:val="16"/>
              </w:rPr>
            </w:pPr>
            <w:r>
              <w:rPr>
                <w:sz w:val="16"/>
              </w:rPr>
              <w:t>Universal ID</w:t>
            </w:r>
          </w:p>
        </w:tc>
      </w:tr>
      <w:tr w:rsidR="000F3B65" w14:paraId="76506E7B" w14:textId="77777777">
        <w:trPr>
          <w:trHeight w:val="241"/>
        </w:trPr>
        <w:tc>
          <w:tcPr>
            <w:tcW w:w="523" w:type="dxa"/>
            <w:tcBorders>
              <w:top w:val="nil"/>
              <w:right w:val="single" w:sz="6" w:space="0" w:color="000000"/>
            </w:tcBorders>
          </w:tcPr>
          <w:p w14:paraId="7F64156B"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3D96B577"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59BC58FE"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29AEDC0C"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343C6EAF"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0D6EFD81"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75FFEDBD" w14:textId="77777777" w:rsidR="000F3B65" w:rsidRDefault="00C64217">
            <w:pPr>
              <w:pStyle w:val="TableParagraph"/>
              <w:ind w:left="112"/>
              <w:jc w:val="left"/>
              <w:rPr>
                <w:sz w:val="16"/>
              </w:rPr>
            </w:pPr>
            <w:r>
              <w:rPr>
                <w:sz w:val="16"/>
              </w:rPr>
              <w:t>Universal ID Type</w:t>
            </w:r>
          </w:p>
        </w:tc>
      </w:tr>
    </w:tbl>
    <w:p w14:paraId="06AB6A96" w14:textId="77777777" w:rsidR="000F3B65" w:rsidRDefault="000F3B65">
      <w:pPr>
        <w:rPr>
          <w:sz w:val="16"/>
        </w:rPr>
        <w:sectPr w:rsidR="000F3B65">
          <w:pgSz w:w="12240" w:h="15840"/>
          <w:pgMar w:top="1340" w:right="1460" w:bottom="1060" w:left="1460" w:header="724" w:footer="868" w:gutter="0"/>
          <w:cols w:space="720"/>
        </w:sectPr>
      </w:pPr>
    </w:p>
    <w:p w14:paraId="7924A061" w14:textId="77777777" w:rsidR="000F3B65" w:rsidRDefault="00C64217">
      <w:pPr>
        <w:pStyle w:val="BodyText"/>
        <w:spacing w:before="80"/>
        <w:ind w:left="1019" w:right="302"/>
      </w:pPr>
      <w:bookmarkStart w:id="268" w:name="_bookmark120"/>
      <w:bookmarkEnd w:id="268"/>
      <w:r>
        <w:lastRenderedPageBreak/>
        <w:t xml:space="preserve">In the VistA message, the first component of this field shall be populated from user-defined Table 0362, </w:t>
      </w:r>
      <w:r>
        <w:rPr>
          <w:i/>
        </w:rPr>
        <w:t>Sending/Receiving Facility</w:t>
      </w:r>
      <w:r>
        <w:t>, with the name of the medical center at which the message was received. PACS shall return this value in field MSH-4 of the acknowledgment message. The second and third components of MSH-6 are not valued.</w:t>
      </w:r>
    </w:p>
    <w:p w14:paraId="0D29A9AB" w14:textId="77777777" w:rsidR="000F3B65" w:rsidRDefault="000F3B65">
      <w:pPr>
        <w:pStyle w:val="BodyText"/>
        <w:spacing w:before="3"/>
        <w:rPr>
          <w:sz w:val="21"/>
        </w:rPr>
      </w:pPr>
    </w:p>
    <w:p w14:paraId="125EC57D" w14:textId="77777777" w:rsidR="000F3B65" w:rsidRDefault="00C64217">
      <w:pPr>
        <w:pStyle w:val="Heading5"/>
      </w:pPr>
      <w:r>
        <w:t>MSH-7-Date/Time of Message</w:t>
      </w:r>
    </w:p>
    <w:p w14:paraId="58CB0102" w14:textId="77777777" w:rsidR="000F3B65" w:rsidRDefault="00C64217">
      <w:pPr>
        <w:pStyle w:val="BodyText"/>
        <w:spacing w:before="115"/>
        <w:ind w:left="1019"/>
      </w:pPr>
      <w:r>
        <w:t>This field contains the date and time that the sending system built the message.</w:t>
      </w:r>
    </w:p>
    <w:p w14:paraId="7EF29731" w14:textId="77777777" w:rsidR="000F3B65" w:rsidRDefault="000F3B65">
      <w:pPr>
        <w:pStyle w:val="BodyText"/>
        <w:spacing w:before="3"/>
        <w:rPr>
          <w:sz w:val="21"/>
        </w:rPr>
      </w:pPr>
    </w:p>
    <w:p w14:paraId="3B9F4177" w14:textId="77777777" w:rsidR="000F3B65" w:rsidRDefault="00C64217">
      <w:pPr>
        <w:pStyle w:val="Heading5"/>
        <w:spacing w:before="1"/>
      </w:pPr>
      <w:r>
        <w:t>MSH-9-Message Type</w:t>
      </w:r>
    </w:p>
    <w:p w14:paraId="679F4613" w14:textId="77777777" w:rsidR="000F3B65" w:rsidRDefault="00C64217">
      <w:pPr>
        <w:pStyle w:val="BodyText"/>
        <w:spacing w:before="115"/>
        <w:ind w:left="1019"/>
      </w:pPr>
      <w:r>
        <w:t>This field is of data type CM. Its components are as follows.</w:t>
      </w:r>
    </w:p>
    <w:p w14:paraId="64502A8E" w14:textId="77777777" w:rsidR="000F3B65" w:rsidRDefault="000F3B65">
      <w:pPr>
        <w:pStyle w:val="BodyText"/>
        <w:spacing w:before="11"/>
        <w:rPr>
          <w:sz w:val="11"/>
        </w:rPr>
      </w:pPr>
    </w:p>
    <w:tbl>
      <w:tblPr>
        <w:tblW w:w="0" w:type="auto"/>
        <w:tblInd w:w="19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1566"/>
      </w:tblGrid>
      <w:tr w:rsidR="000F3B65" w14:paraId="70864DE0" w14:textId="77777777">
        <w:trPr>
          <w:trHeight w:val="241"/>
        </w:trPr>
        <w:tc>
          <w:tcPr>
            <w:tcW w:w="523" w:type="dxa"/>
            <w:tcBorders>
              <w:bottom w:val="single" w:sz="6" w:space="0" w:color="000000"/>
              <w:right w:val="single" w:sz="6" w:space="0" w:color="000000"/>
            </w:tcBorders>
            <w:shd w:val="clear" w:color="auto" w:fill="E6E6E6"/>
          </w:tcPr>
          <w:p w14:paraId="727D79C0"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2B4B7BB"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79F959DF"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DF9B127"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F0E09CD"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89AAED9" w14:textId="77777777" w:rsidR="000F3B65" w:rsidRDefault="00C64217">
            <w:pPr>
              <w:pStyle w:val="TableParagraph"/>
              <w:ind w:left="93" w:right="76"/>
              <w:rPr>
                <w:b/>
                <w:sz w:val="16"/>
              </w:rPr>
            </w:pPr>
            <w:r>
              <w:rPr>
                <w:b/>
                <w:sz w:val="16"/>
              </w:rPr>
              <w:t>TBL#</w:t>
            </w:r>
          </w:p>
        </w:tc>
        <w:tc>
          <w:tcPr>
            <w:tcW w:w="1566" w:type="dxa"/>
            <w:tcBorders>
              <w:left w:val="single" w:sz="6" w:space="0" w:color="000000"/>
              <w:bottom w:val="single" w:sz="6" w:space="0" w:color="000000"/>
            </w:tcBorders>
            <w:shd w:val="clear" w:color="auto" w:fill="E6E6E6"/>
          </w:tcPr>
          <w:p w14:paraId="6132AF92" w14:textId="77777777" w:rsidR="000F3B65" w:rsidRDefault="00C64217">
            <w:pPr>
              <w:pStyle w:val="TableParagraph"/>
              <w:ind w:left="114"/>
              <w:jc w:val="left"/>
              <w:rPr>
                <w:b/>
                <w:sz w:val="16"/>
              </w:rPr>
            </w:pPr>
            <w:r>
              <w:rPr>
                <w:b/>
                <w:sz w:val="16"/>
              </w:rPr>
              <w:t>Element Name</w:t>
            </w:r>
          </w:p>
        </w:tc>
      </w:tr>
      <w:tr w:rsidR="000F3B65" w14:paraId="15005A26" w14:textId="77777777">
        <w:trPr>
          <w:trHeight w:val="236"/>
        </w:trPr>
        <w:tc>
          <w:tcPr>
            <w:tcW w:w="523" w:type="dxa"/>
            <w:tcBorders>
              <w:top w:val="single" w:sz="6" w:space="0" w:color="000000"/>
              <w:bottom w:val="nil"/>
              <w:right w:val="single" w:sz="6" w:space="0" w:color="000000"/>
            </w:tcBorders>
          </w:tcPr>
          <w:p w14:paraId="6B668268"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6A5CFAF" w14:textId="77777777" w:rsidR="000F3B65" w:rsidRDefault="00C64217">
            <w:pPr>
              <w:pStyle w:val="TableParagraph"/>
              <w:spacing w:before="22"/>
              <w:ind w:left="10"/>
              <w:rPr>
                <w:sz w:val="16"/>
              </w:rPr>
            </w:pPr>
            <w:r>
              <w:rPr>
                <w:sz w:val="16"/>
              </w:rPr>
              <w:t>3</w:t>
            </w:r>
          </w:p>
        </w:tc>
        <w:tc>
          <w:tcPr>
            <w:tcW w:w="444" w:type="dxa"/>
            <w:tcBorders>
              <w:top w:val="single" w:sz="6" w:space="0" w:color="000000"/>
              <w:left w:val="single" w:sz="6" w:space="0" w:color="000000"/>
              <w:bottom w:val="nil"/>
              <w:right w:val="single" w:sz="6" w:space="0" w:color="000000"/>
            </w:tcBorders>
          </w:tcPr>
          <w:p w14:paraId="321D48D0"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287F1E0B" w14:textId="77777777" w:rsidR="000F3B65" w:rsidRDefault="00C64217">
            <w:pPr>
              <w:pStyle w:val="TableParagraph"/>
              <w:spacing w:before="22"/>
              <w:ind w:left="11"/>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FB0549A" w14:textId="77777777" w:rsidR="000F3B65" w:rsidRDefault="00C64217">
            <w:pPr>
              <w:pStyle w:val="TableParagraph"/>
              <w:spacing w:before="22"/>
              <w:ind w:left="89"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1AAA7229" w14:textId="77777777" w:rsidR="000F3B65" w:rsidRDefault="00C64217">
            <w:pPr>
              <w:pStyle w:val="TableParagraph"/>
              <w:spacing w:before="22"/>
              <w:ind w:left="88" w:right="76"/>
              <w:rPr>
                <w:sz w:val="16"/>
              </w:rPr>
            </w:pPr>
            <w:r>
              <w:rPr>
                <w:sz w:val="16"/>
              </w:rPr>
              <w:t>0076</w:t>
            </w:r>
          </w:p>
        </w:tc>
        <w:tc>
          <w:tcPr>
            <w:tcW w:w="1566" w:type="dxa"/>
            <w:tcBorders>
              <w:top w:val="single" w:sz="6" w:space="0" w:color="000000"/>
              <w:left w:val="single" w:sz="6" w:space="0" w:color="000000"/>
              <w:bottom w:val="nil"/>
            </w:tcBorders>
          </w:tcPr>
          <w:p w14:paraId="17EA5D0C" w14:textId="77777777" w:rsidR="000F3B65" w:rsidRDefault="00C64217">
            <w:pPr>
              <w:pStyle w:val="TableParagraph"/>
              <w:spacing w:before="22"/>
              <w:ind w:left="114"/>
              <w:jc w:val="left"/>
              <w:rPr>
                <w:sz w:val="16"/>
              </w:rPr>
            </w:pPr>
            <w:r>
              <w:rPr>
                <w:sz w:val="16"/>
              </w:rPr>
              <w:t>Message Type</w:t>
            </w:r>
          </w:p>
        </w:tc>
      </w:tr>
      <w:tr w:rsidR="000F3B65" w14:paraId="57577ABE" w14:textId="77777777">
        <w:trPr>
          <w:trHeight w:val="238"/>
        </w:trPr>
        <w:tc>
          <w:tcPr>
            <w:tcW w:w="523" w:type="dxa"/>
            <w:tcBorders>
              <w:top w:val="nil"/>
              <w:bottom w:val="nil"/>
              <w:right w:val="single" w:sz="6" w:space="0" w:color="000000"/>
            </w:tcBorders>
          </w:tcPr>
          <w:p w14:paraId="498F0D8A"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100747A5" w14:textId="77777777" w:rsidR="000F3B65" w:rsidRDefault="00C64217">
            <w:pPr>
              <w:pStyle w:val="TableParagraph"/>
              <w:spacing w:before="25"/>
              <w:ind w:left="10"/>
              <w:rPr>
                <w:sz w:val="16"/>
              </w:rPr>
            </w:pPr>
            <w:r>
              <w:rPr>
                <w:sz w:val="16"/>
              </w:rPr>
              <w:t>3</w:t>
            </w:r>
          </w:p>
        </w:tc>
        <w:tc>
          <w:tcPr>
            <w:tcW w:w="444" w:type="dxa"/>
            <w:tcBorders>
              <w:top w:val="nil"/>
              <w:left w:val="single" w:sz="6" w:space="0" w:color="000000"/>
              <w:bottom w:val="nil"/>
              <w:right w:val="single" w:sz="6" w:space="0" w:color="000000"/>
            </w:tcBorders>
          </w:tcPr>
          <w:p w14:paraId="0254369F"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bottom w:val="nil"/>
              <w:right w:val="single" w:sz="6" w:space="0" w:color="000000"/>
            </w:tcBorders>
          </w:tcPr>
          <w:p w14:paraId="73C035A5" w14:textId="77777777" w:rsidR="000F3B65" w:rsidRDefault="00C64217">
            <w:pPr>
              <w:pStyle w:val="TableParagraph"/>
              <w:spacing w:before="25"/>
              <w:ind w:left="11"/>
              <w:rPr>
                <w:sz w:val="16"/>
              </w:rPr>
            </w:pPr>
            <w:r>
              <w:rPr>
                <w:sz w:val="16"/>
              </w:rPr>
              <w:t>R</w:t>
            </w:r>
          </w:p>
        </w:tc>
        <w:tc>
          <w:tcPr>
            <w:tcW w:w="1058" w:type="dxa"/>
            <w:tcBorders>
              <w:top w:val="nil"/>
              <w:left w:val="single" w:sz="6" w:space="0" w:color="000000"/>
              <w:bottom w:val="nil"/>
              <w:right w:val="single" w:sz="6" w:space="0" w:color="000000"/>
            </w:tcBorders>
          </w:tcPr>
          <w:p w14:paraId="2FD6EA83"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62EF7FD3" w14:textId="77777777" w:rsidR="000F3B65" w:rsidRDefault="00C64217">
            <w:pPr>
              <w:pStyle w:val="TableParagraph"/>
              <w:spacing w:before="25"/>
              <w:ind w:left="88" w:right="76"/>
              <w:rPr>
                <w:sz w:val="16"/>
              </w:rPr>
            </w:pPr>
            <w:r>
              <w:rPr>
                <w:sz w:val="16"/>
              </w:rPr>
              <w:t>0003</w:t>
            </w:r>
          </w:p>
        </w:tc>
        <w:tc>
          <w:tcPr>
            <w:tcW w:w="1566" w:type="dxa"/>
            <w:tcBorders>
              <w:top w:val="nil"/>
              <w:left w:val="single" w:sz="6" w:space="0" w:color="000000"/>
              <w:bottom w:val="nil"/>
            </w:tcBorders>
          </w:tcPr>
          <w:p w14:paraId="1907B27F" w14:textId="77777777" w:rsidR="000F3B65" w:rsidRDefault="00C64217">
            <w:pPr>
              <w:pStyle w:val="TableParagraph"/>
              <w:spacing w:before="25"/>
              <w:ind w:left="114"/>
              <w:jc w:val="left"/>
              <w:rPr>
                <w:sz w:val="16"/>
              </w:rPr>
            </w:pPr>
            <w:r>
              <w:rPr>
                <w:sz w:val="16"/>
              </w:rPr>
              <w:t>Trigger Event</w:t>
            </w:r>
          </w:p>
        </w:tc>
      </w:tr>
      <w:tr w:rsidR="000F3B65" w14:paraId="46A84726" w14:textId="77777777">
        <w:trPr>
          <w:trHeight w:val="238"/>
        </w:trPr>
        <w:tc>
          <w:tcPr>
            <w:tcW w:w="523" w:type="dxa"/>
            <w:tcBorders>
              <w:top w:val="nil"/>
              <w:right w:val="single" w:sz="6" w:space="0" w:color="000000"/>
            </w:tcBorders>
          </w:tcPr>
          <w:p w14:paraId="520CA53C"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4A2BE34F" w14:textId="77777777" w:rsidR="000F3B65" w:rsidRDefault="00C64217">
            <w:pPr>
              <w:pStyle w:val="TableParagraph"/>
              <w:ind w:left="10"/>
              <w:rPr>
                <w:sz w:val="16"/>
              </w:rPr>
            </w:pPr>
            <w:r>
              <w:rPr>
                <w:sz w:val="16"/>
              </w:rPr>
              <w:t>7</w:t>
            </w:r>
          </w:p>
        </w:tc>
        <w:tc>
          <w:tcPr>
            <w:tcW w:w="444" w:type="dxa"/>
            <w:tcBorders>
              <w:top w:val="nil"/>
              <w:left w:val="single" w:sz="6" w:space="0" w:color="000000"/>
              <w:right w:val="single" w:sz="6" w:space="0" w:color="000000"/>
            </w:tcBorders>
          </w:tcPr>
          <w:p w14:paraId="10BC38DA"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1FDDACEF" w14:textId="77777777" w:rsidR="000F3B65" w:rsidRDefault="00C64217">
            <w:pPr>
              <w:pStyle w:val="TableParagraph"/>
              <w:ind w:left="11"/>
              <w:rPr>
                <w:sz w:val="16"/>
              </w:rPr>
            </w:pPr>
            <w:r>
              <w:rPr>
                <w:sz w:val="16"/>
              </w:rPr>
              <w:t>X</w:t>
            </w:r>
          </w:p>
        </w:tc>
        <w:tc>
          <w:tcPr>
            <w:tcW w:w="1058" w:type="dxa"/>
            <w:tcBorders>
              <w:top w:val="nil"/>
              <w:left w:val="single" w:sz="6" w:space="0" w:color="000000"/>
              <w:right w:val="single" w:sz="6" w:space="0" w:color="000000"/>
            </w:tcBorders>
          </w:tcPr>
          <w:p w14:paraId="164006F9" w14:textId="77777777" w:rsidR="000F3B65" w:rsidRDefault="00C64217">
            <w:pPr>
              <w:pStyle w:val="TableParagraph"/>
              <w:ind w:left="88" w:right="79"/>
              <w:rPr>
                <w:sz w:val="16"/>
              </w:rPr>
            </w:pPr>
            <w:r>
              <w:rPr>
                <w:sz w:val="16"/>
              </w:rPr>
              <w:t>[0..0]</w:t>
            </w:r>
          </w:p>
        </w:tc>
        <w:tc>
          <w:tcPr>
            <w:tcW w:w="628" w:type="dxa"/>
            <w:tcBorders>
              <w:top w:val="nil"/>
              <w:left w:val="single" w:sz="6" w:space="0" w:color="000000"/>
              <w:right w:val="single" w:sz="6" w:space="0" w:color="000000"/>
            </w:tcBorders>
          </w:tcPr>
          <w:p w14:paraId="31583023" w14:textId="77777777" w:rsidR="000F3B65" w:rsidRDefault="00C64217">
            <w:pPr>
              <w:pStyle w:val="TableParagraph"/>
              <w:ind w:left="87" w:right="76"/>
              <w:rPr>
                <w:sz w:val="16"/>
              </w:rPr>
            </w:pPr>
            <w:r>
              <w:rPr>
                <w:sz w:val="16"/>
              </w:rPr>
              <w:t>0354</w:t>
            </w:r>
          </w:p>
        </w:tc>
        <w:tc>
          <w:tcPr>
            <w:tcW w:w="1566" w:type="dxa"/>
            <w:tcBorders>
              <w:top w:val="nil"/>
              <w:left w:val="single" w:sz="6" w:space="0" w:color="000000"/>
            </w:tcBorders>
          </w:tcPr>
          <w:p w14:paraId="1F3B729A" w14:textId="77777777" w:rsidR="000F3B65" w:rsidRDefault="00C64217">
            <w:pPr>
              <w:pStyle w:val="TableParagraph"/>
              <w:ind w:left="113"/>
              <w:jc w:val="left"/>
              <w:rPr>
                <w:sz w:val="16"/>
              </w:rPr>
            </w:pPr>
            <w:r>
              <w:rPr>
                <w:sz w:val="16"/>
              </w:rPr>
              <w:t>Message Structure</w:t>
            </w:r>
          </w:p>
        </w:tc>
      </w:tr>
    </w:tbl>
    <w:p w14:paraId="40BE6867" w14:textId="77777777" w:rsidR="000F3B65" w:rsidRDefault="00C64217">
      <w:pPr>
        <w:pStyle w:val="BodyText"/>
        <w:spacing w:before="121"/>
        <w:ind w:left="1019"/>
      </w:pPr>
      <w:r>
        <w:t>The components used by VistA are defined as follows.</w:t>
      </w:r>
    </w:p>
    <w:p w14:paraId="63B80AF6" w14:textId="77777777" w:rsidR="000F3B65" w:rsidRDefault="000F3B65">
      <w:pPr>
        <w:pStyle w:val="BodyText"/>
        <w:spacing w:before="11"/>
        <w:rPr>
          <w:sz w:val="20"/>
        </w:rPr>
      </w:pPr>
    </w:p>
    <w:p w14:paraId="26896D83" w14:textId="77777777" w:rsidR="000F3B65" w:rsidRDefault="00C64217">
      <w:pPr>
        <w:ind w:left="815"/>
        <w:rPr>
          <w:i/>
          <w:sz w:val="26"/>
        </w:rPr>
      </w:pPr>
      <w:r>
        <w:rPr>
          <w:i/>
          <w:sz w:val="26"/>
        </w:rPr>
        <w:t>MSH-9.1-Message Type</w:t>
      </w:r>
    </w:p>
    <w:p w14:paraId="013B14E2" w14:textId="77777777" w:rsidR="000F3B65" w:rsidRDefault="00C64217">
      <w:pPr>
        <w:pStyle w:val="BodyText"/>
        <w:spacing w:before="120"/>
        <w:ind w:left="1019" w:right="656"/>
      </w:pPr>
      <w:r>
        <w:t xml:space="preserve">This component contains a value from HL7 Table 0076, </w:t>
      </w:r>
      <w:r>
        <w:rPr>
          <w:i/>
        </w:rPr>
        <w:t>Message Type</w:t>
      </w:r>
      <w:r>
        <w:t xml:space="preserve">. For the order message, it will always contain the value </w:t>
      </w:r>
      <w:r>
        <w:rPr>
          <w:b/>
        </w:rPr>
        <w:t>ORM</w:t>
      </w:r>
      <w:r>
        <w:t>.</w:t>
      </w:r>
    </w:p>
    <w:p w14:paraId="529CD0DB" w14:textId="77777777" w:rsidR="000F3B65" w:rsidRDefault="000F3B65">
      <w:pPr>
        <w:pStyle w:val="BodyText"/>
        <w:spacing w:before="11"/>
        <w:rPr>
          <w:sz w:val="20"/>
        </w:rPr>
      </w:pPr>
    </w:p>
    <w:p w14:paraId="65054896" w14:textId="77777777" w:rsidR="000F3B65" w:rsidRDefault="00C64217">
      <w:pPr>
        <w:pStyle w:val="Heading4"/>
      </w:pPr>
      <w:r>
        <w:t>MSH-9.2-Trigger Event</w:t>
      </w:r>
    </w:p>
    <w:p w14:paraId="16BE7E6F" w14:textId="77777777" w:rsidR="000F3B65" w:rsidRDefault="00C64217">
      <w:pPr>
        <w:pStyle w:val="BodyText"/>
        <w:spacing w:before="120"/>
        <w:ind w:left="1019" w:right="383"/>
      </w:pPr>
      <w:r>
        <w:t xml:space="preserve">This component contains a value from HL7 Table 0003, </w:t>
      </w:r>
      <w:r>
        <w:rPr>
          <w:i/>
        </w:rPr>
        <w:t>Event Type</w:t>
      </w:r>
      <w:r>
        <w:t xml:space="preserve">. For the order message, it will always contain the value </w:t>
      </w:r>
      <w:r>
        <w:rPr>
          <w:b/>
        </w:rPr>
        <w:t xml:space="preserve">O01 </w:t>
      </w:r>
      <w:r>
        <w:t>(oh zero one).</w:t>
      </w:r>
    </w:p>
    <w:p w14:paraId="250516EE" w14:textId="77777777" w:rsidR="000F3B65" w:rsidRDefault="000F3B65">
      <w:pPr>
        <w:pStyle w:val="BodyText"/>
        <w:rPr>
          <w:sz w:val="26"/>
        </w:rPr>
      </w:pPr>
    </w:p>
    <w:p w14:paraId="4F4D818D" w14:textId="77777777" w:rsidR="000F3B65" w:rsidRDefault="000F3B65">
      <w:pPr>
        <w:pStyle w:val="BodyText"/>
        <w:spacing w:before="9"/>
        <w:rPr>
          <w:sz w:val="29"/>
        </w:rPr>
      </w:pPr>
    </w:p>
    <w:p w14:paraId="6B6FD6EF" w14:textId="77777777" w:rsidR="000F3B65" w:rsidRDefault="00C64217">
      <w:pPr>
        <w:pStyle w:val="Heading5"/>
      </w:pPr>
      <w:r>
        <w:t>MSH-10-Message Control ID</w:t>
      </w:r>
    </w:p>
    <w:p w14:paraId="3C95916D" w14:textId="77777777" w:rsidR="000F3B65" w:rsidRDefault="00C64217">
      <w:pPr>
        <w:pStyle w:val="BodyText"/>
        <w:spacing w:before="115"/>
        <w:ind w:left="1019"/>
      </w:pPr>
      <w:r>
        <w:t>This field will contain a unique identifier for the message.</w:t>
      </w:r>
    </w:p>
    <w:p w14:paraId="50F8CD27" w14:textId="77777777" w:rsidR="000F3B65" w:rsidRDefault="000F3B65">
      <w:pPr>
        <w:pStyle w:val="BodyText"/>
        <w:spacing w:before="3"/>
        <w:rPr>
          <w:sz w:val="21"/>
        </w:rPr>
      </w:pPr>
    </w:p>
    <w:p w14:paraId="73E320BD" w14:textId="77777777" w:rsidR="000F3B65" w:rsidRDefault="00C64217">
      <w:pPr>
        <w:pStyle w:val="Heading5"/>
      </w:pPr>
      <w:r>
        <w:t>MSH-11-Processing ID</w:t>
      </w:r>
    </w:p>
    <w:p w14:paraId="6B6BEF1D" w14:textId="77777777" w:rsidR="000F3B65" w:rsidRDefault="00C64217">
      <w:pPr>
        <w:pStyle w:val="BodyText"/>
        <w:spacing w:before="116"/>
        <w:ind w:left="1019"/>
      </w:pPr>
      <w:r>
        <w:t>This field is of type PT, which is defined as follows.</w:t>
      </w:r>
    </w:p>
    <w:p w14:paraId="26C12080" w14:textId="77777777" w:rsidR="000F3B65" w:rsidRDefault="000F3B65">
      <w:pPr>
        <w:pStyle w:val="BodyText"/>
        <w:spacing w:before="11"/>
        <w:rPr>
          <w:sz w:val="11"/>
        </w:rPr>
      </w:pPr>
    </w:p>
    <w:tbl>
      <w:tblPr>
        <w:tblW w:w="0" w:type="auto"/>
        <w:tblInd w:w="20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66"/>
      </w:tblGrid>
      <w:tr w:rsidR="000F3B65" w14:paraId="66C4C589" w14:textId="77777777">
        <w:trPr>
          <w:trHeight w:val="241"/>
        </w:trPr>
        <w:tc>
          <w:tcPr>
            <w:tcW w:w="523" w:type="dxa"/>
            <w:tcBorders>
              <w:bottom w:val="single" w:sz="6" w:space="0" w:color="000000"/>
              <w:right w:val="single" w:sz="6" w:space="0" w:color="000000"/>
            </w:tcBorders>
            <w:shd w:val="clear" w:color="auto" w:fill="E6E6E6"/>
          </w:tcPr>
          <w:p w14:paraId="5A0896C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68E418B"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A7529C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BD02DDB"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C7BE261"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7A88970" w14:textId="77777777" w:rsidR="000F3B65" w:rsidRDefault="00C64217">
            <w:pPr>
              <w:pStyle w:val="TableParagraph"/>
              <w:ind w:left="115"/>
              <w:jc w:val="left"/>
              <w:rPr>
                <w:b/>
                <w:sz w:val="16"/>
              </w:rPr>
            </w:pPr>
            <w:r>
              <w:rPr>
                <w:b/>
                <w:sz w:val="16"/>
              </w:rPr>
              <w:t>TBL#</w:t>
            </w:r>
          </w:p>
        </w:tc>
        <w:tc>
          <w:tcPr>
            <w:tcW w:w="1466" w:type="dxa"/>
            <w:tcBorders>
              <w:left w:val="single" w:sz="6" w:space="0" w:color="000000"/>
              <w:bottom w:val="single" w:sz="6" w:space="0" w:color="000000"/>
            </w:tcBorders>
            <w:shd w:val="clear" w:color="auto" w:fill="E6E6E6"/>
          </w:tcPr>
          <w:p w14:paraId="47AD8499" w14:textId="77777777" w:rsidR="000F3B65" w:rsidRDefault="00C64217">
            <w:pPr>
              <w:pStyle w:val="TableParagraph"/>
              <w:ind w:left="113"/>
              <w:jc w:val="left"/>
              <w:rPr>
                <w:b/>
                <w:sz w:val="16"/>
              </w:rPr>
            </w:pPr>
            <w:r>
              <w:rPr>
                <w:b/>
                <w:sz w:val="16"/>
              </w:rPr>
              <w:t>Element Name</w:t>
            </w:r>
          </w:p>
        </w:tc>
      </w:tr>
      <w:tr w:rsidR="000F3B65" w14:paraId="11BA3BD1" w14:textId="77777777">
        <w:trPr>
          <w:trHeight w:val="235"/>
        </w:trPr>
        <w:tc>
          <w:tcPr>
            <w:tcW w:w="523" w:type="dxa"/>
            <w:tcBorders>
              <w:top w:val="single" w:sz="6" w:space="0" w:color="000000"/>
              <w:bottom w:val="nil"/>
              <w:right w:val="single" w:sz="6" w:space="0" w:color="000000"/>
            </w:tcBorders>
          </w:tcPr>
          <w:p w14:paraId="25DAFE73"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D6047E9" w14:textId="77777777" w:rsidR="000F3B65" w:rsidRDefault="00C64217">
            <w:pPr>
              <w:pStyle w:val="TableParagraph"/>
              <w:spacing w:before="22"/>
              <w:ind w:left="10"/>
              <w:rPr>
                <w:sz w:val="16"/>
              </w:rPr>
            </w:pPr>
            <w:r>
              <w:rPr>
                <w:sz w:val="16"/>
              </w:rPr>
              <w:t>1</w:t>
            </w:r>
          </w:p>
        </w:tc>
        <w:tc>
          <w:tcPr>
            <w:tcW w:w="444" w:type="dxa"/>
            <w:tcBorders>
              <w:top w:val="single" w:sz="6" w:space="0" w:color="000000"/>
              <w:left w:val="single" w:sz="6" w:space="0" w:color="000000"/>
              <w:bottom w:val="nil"/>
              <w:right w:val="single" w:sz="6" w:space="0" w:color="000000"/>
            </w:tcBorders>
          </w:tcPr>
          <w:p w14:paraId="51B39015"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70AB58AE" w14:textId="77777777" w:rsidR="000F3B65" w:rsidRDefault="00C64217">
            <w:pPr>
              <w:pStyle w:val="TableParagraph"/>
              <w:spacing w:before="22"/>
              <w:ind w:left="10"/>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876105B"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45E6AB8" w14:textId="77777777" w:rsidR="000F3B65" w:rsidRDefault="00C64217">
            <w:pPr>
              <w:pStyle w:val="TableParagraph"/>
              <w:spacing w:before="22"/>
              <w:ind w:left="134"/>
              <w:jc w:val="left"/>
              <w:rPr>
                <w:sz w:val="16"/>
              </w:rPr>
            </w:pPr>
            <w:r>
              <w:rPr>
                <w:sz w:val="16"/>
              </w:rPr>
              <w:t>0103</w:t>
            </w:r>
          </w:p>
        </w:tc>
        <w:tc>
          <w:tcPr>
            <w:tcW w:w="1466" w:type="dxa"/>
            <w:tcBorders>
              <w:top w:val="single" w:sz="6" w:space="0" w:color="000000"/>
              <w:left w:val="single" w:sz="6" w:space="0" w:color="000000"/>
              <w:bottom w:val="nil"/>
            </w:tcBorders>
          </w:tcPr>
          <w:p w14:paraId="1530F1D5" w14:textId="77777777" w:rsidR="000F3B65" w:rsidRDefault="00C64217">
            <w:pPr>
              <w:pStyle w:val="TableParagraph"/>
              <w:spacing w:before="22"/>
              <w:ind w:left="113"/>
              <w:jc w:val="left"/>
              <w:rPr>
                <w:sz w:val="16"/>
              </w:rPr>
            </w:pPr>
            <w:r>
              <w:rPr>
                <w:sz w:val="16"/>
              </w:rPr>
              <w:t>Processing ID</w:t>
            </w:r>
          </w:p>
        </w:tc>
      </w:tr>
      <w:tr w:rsidR="000F3B65" w14:paraId="39302B76" w14:textId="77777777">
        <w:trPr>
          <w:trHeight w:val="241"/>
        </w:trPr>
        <w:tc>
          <w:tcPr>
            <w:tcW w:w="523" w:type="dxa"/>
            <w:tcBorders>
              <w:top w:val="nil"/>
              <w:right w:val="single" w:sz="6" w:space="0" w:color="000000"/>
            </w:tcBorders>
          </w:tcPr>
          <w:p w14:paraId="309586AF" w14:textId="77777777" w:rsidR="000F3B65" w:rsidRDefault="00C64217">
            <w:pPr>
              <w:pStyle w:val="TableParagraph"/>
              <w:rPr>
                <w:sz w:val="16"/>
              </w:rPr>
            </w:pPr>
            <w:r>
              <w:rPr>
                <w:sz w:val="16"/>
              </w:rPr>
              <w:t>2</w:t>
            </w:r>
          </w:p>
        </w:tc>
        <w:tc>
          <w:tcPr>
            <w:tcW w:w="516" w:type="dxa"/>
            <w:tcBorders>
              <w:top w:val="nil"/>
              <w:left w:val="single" w:sz="6" w:space="0" w:color="000000"/>
              <w:right w:val="single" w:sz="6" w:space="0" w:color="000000"/>
            </w:tcBorders>
          </w:tcPr>
          <w:p w14:paraId="735CC588" w14:textId="77777777" w:rsidR="000F3B65" w:rsidRDefault="00C64217">
            <w:pPr>
              <w:pStyle w:val="TableParagraph"/>
              <w:ind w:left="10"/>
              <w:rPr>
                <w:sz w:val="16"/>
              </w:rPr>
            </w:pPr>
            <w:r>
              <w:rPr>
                <w:sz w:val="16"/>
              </w:rPr>
              <w:t>1</w:t>
            </w:r>
          </w:p>
        </w:tc>
        <w:tc>
          <w:tcPr>
            <w:tcW w:w="444" w:type="dxa"/>
            <w:tcBorders>
              <w:top w:val="nil"/>
              <w:left w:val="single" w:sz="6" w:space="0" w:color="000000"/>
              <w:right w:val="single" w:sz="6" w:space="0" w:color="000000"/>
            </w:tcBorders>
          </w:tcPr>
          <w:p w14:paraId="4912EA11"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75AA6B29" w14:textId="77777777" w:rsidR="000F3B65" w:rsidRDefault="00C64217">
            <w:pPr>
              <w:pStyle w:val="TableParagraph"/>
              <w:ind w:left="87" w:right="81"/>
              <w:rPr>
                <w:sz w:val="16"/>
              </w:rPr>
            </w:pPr>
            <w:r>
              <w:rPr>
                <w:sz w:val="16"/>
              </w:rPr>
              <w:t>RE</w:t>
            </w:r>
          </w:p>
        </w:tc>
        <w:tc>
          <w:tcPr>
            <w:tcW w:w="1056" w:type="dxa"/>
            <w:tcBorders>
              <w:top w:val="nil"/>
              <w:left w:val="single" w:sz="6" w:space="0" w:color="000000"/>
              <w:right w:val="single" w:sz="6" w:space="0" w:color="000000"/>
            </w:tcBorders>
          </w:tcPr>
          <w:p w14:paraId="25DDEDB2"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4DF48B6C" w14:textId="77777777" w:rsidR="000F3B65" w:rsidRDefault="00C64217">
            <w:pPr>
              <w:pStyle w:val="TableParagraph"/>
              <w:ind w:left="134"/>
              <w:jc w:val="left"/>
              <w:rPr>
                <w:sz w:val="16"/>
              </w:rPr>
            </w:pPr>
            <w:r>
              <w:rPr>
                <w:sz w:val="16"/>
              </w:rPr>
              <w:t>0207</w:t>
            </w:r>
          </w:p>
        </w:tc>
        <w:tc>
          <w:tcPr>
            <w:tcW w:w="1466" w:type="dxa"/>
            <w:tcBorders>
              <w:top w:val="nil"/>
              <w:left w:val="single" w:sz="6" w:space="0" w:color="000000"/>
            </w:tcBorders>
          </w:tcPr>
          <w:p w14:paraId="39958C32" w14:textId="77777777" w:rsidR="000F3B65" w:rsidRDefault="00C64217">
            <w:pPr>
              <w:pStyle w:val="TableParagraph"/>
              <w:ind w:left="113"/>
              <w:jc w:val="left"/>
              <w:rPr>
                <w:sz w:val="16"/>
              </w:rPr>
            </w:pPr>
            <w:r>
              <w:rPr>
                <w:sz w:val="16"/>
              </w:rPr>
              <w:t>Processing Mode</w:t>
            </w:r>
          </w:p>
        </w:tc>
      </w:tr>
    </w:tbl>
    <w:p w14:paraId="08002AC8" w14:textId="77777777" w:rsidR="000F3B65" w:rsidRDefault="000F3B65">
      <w:pPr>
        <w:pStyle w:val="BodyText"/>
        <w:rPr>
          <w:sz w:val="26"/>
        </w:rPr>
      </w:pPr>
    </w:p>
    <w:p w14:paraId="0975F721" w14:textId="77777777" w:rsidR="000F3B65" w:rsidRDefault="00C64217">
      <w:pPr>
        <w:pStyle w:val="BodyText"/>
        <w:spacing w:before="218"/>
        <w:ind w:left="1019"/>
      </w:pPr>
      <w:r>
        <w:t>The components used by VistA are defined as follows.</w:t>
      </w:r>
    </w:p>
    <w:p w14:paraId="0D965082" w14:textId="77777777" w:rsidR="000F3B65" w:rsidRDefault="000F3B65">
      <w:pPr>
        <w:pStyle w:val="BodyText"/>
        <w:spacing w:before="11"/>
        <w:rPr>
          <w:sz w:val="20"/>
        </w:rPr>
      </w:pPr>
    </w:p>
    <w:p w14:paraId="5A9B4273" w14:textId="77777777" w:rsidR="000F3B65" w:rsidRDefault="00C64217">
      <w:pPr>
        <w:pStyle w:val="Heading4"/>
      </w:pPr>
      <w:r>
        <w:t>MSH-11.1-Processing ID</w:t>
      </w:r>
    </w:p>
    <w:p w14:paraId="11510A99" w14:textId="77777777" w:rsidR="000F3B65" w:rsidRDefault="00C64217">
      <w:pPr>
        <w:pStyle w:val="BodyText"/>
        <w:spacing w:before="118"/>
        <w:ind w:left="1019" w:right="397"/>
        <w:rPr>
          <w:i/>
        </w:rPr>
      </w:pPr>
      <w:r>
        <w:t xml:space="preserve">This field contains one of the following values from HL7 Table 0103, </w:t>
      </w:r>
      <w:r>
        <w:rPr>
          <w:i/>
        </w:rPr>
        <w:t>Processing ID.</w:t>
      </w:r>
    </w:p>
    <w:p w14:paraId="6D105ABC" w14:textId="77777777" w:rsidR="000F3B65" w:rsidRDefault="000F3B65">
      <w:pPr>
        <w:sectPr w:rsidR="000F3B65">
          <w:pgSz w:w="12240" w:h="15840"/>
          <w:pgMar w:top="1340" w:right="1460" w:bottom="1060" w:left="1460" w:header="724" w:footer="868" w:gutter="0"/>
          <w:cols w:space="720"/>
        </w:sectPr>
      </w:pPr>
    </w:p>
    <w:p w14:paraId="2775BF42" w14:textId="77777777" w:rsidR="000F3B65" w:rsidRDefault="000F3B65">
      <w:pPr>
        <w:pStyle w:val="BodyText"/>
        <w:spacing w:before="4"/>
        <w:rPr>
          <w:i/>
          <w:sz w:val="29"/>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120CC37B" w14:textId="77777777">
        <w:trPr>
          <w:trHeight w:val="325"/>
        </w:trPr>
        <w:tc>
          <w:tcPr>
            <w:tcW w:w="665" w:type="dxa"/>
            <w:tcBorders>
              <w:bottom w:val="single" w:sz="6" w:space="0" w:color="000000"/>
              <w:right w:val="single" w:sz="6" w:space="0" w:color="000000"/>
            </w:tcBorders>
            <w:shd w:val="clear" w:color="auto" w:fill="E4E4E4"/>
          </w:tcPr>
          <w:p w14:paraId="6B36FC40" w14:textId="77777777" w:rsidR="000F3B65" w:rsidRDefault="00C64217">
            <w:pPr>
              <w:pStyle w:val="TableParagraph"/>
              <w:spacing w:before="14"/>
              <w:ind w:left="86" w:right="81"/>
              <w:rPr>
                <w:b/>
                <w:sz w:val="16"/>
              </w:rPr>
            </w:pPr>
            <w:bookmarkStart w:id="269" w:name="_bookmark121"/>
            <w:bookmarkEnd w:id="269"/>
            <w:r>
              <w:rPr>
                <w:b/>
                <w:sz w:val="16"/>
              </w:rPr>
              <w:t>Value</w:t>
            </w:r>
          </w:p>
        </w:tc>
        <w:tc>
          <w:tcPr>
            <w:tcW w:w="1123" w:type="dxa"/>
            <w:tcBorders>
              <w:left w:val="single" w:sz="6" w:space="0" w:color="000000"/>
              <w:bottom w:val="single" w:sz="6" w:space="0" w:color="000000"/>
            </w:tcBorders>
            <w:shd w:val="clear" w:color="auto" w:fill="E4E4E4"/>
          </w:tcPr>
          <w:p w14:paraId="377802B6" w14:textId="77777777" w:rsidR="000F3B65" w:rsidRDefault="00C64217">
            <w:pPr>
              <w:pStyle w:val="TableParagraph"/>
              <w:spacing w:before="14"/>
              <w:ind w:left="119"/>
              <w:jc w:val="left"/>
              <w:rPr>
                <w:b/>
                <w:sz w:val="16"/>
              </w:rPr>
            </w:pPr>
            <w:r>
              <w:rPr>
                <w:b/>
                <w:sz w:val="16"/>
              </w:rPr>
              <w:t>Description</w:t>
            </w:r>
          </w:p>
        </w:tc>
      </w:tr>
      <w:tr w:rsidR="000F3B65" w14:paraId="7E35E88D" w14:textId="77777777">
        <w:trPr>
          <w:trHeight w:val="323"/>
        </w:trPr>
        <w:tc>
          <w:tcPr>
            <w:tcW w:w="665" w:type="dxa"/>
            <w:tcBorders>
              <w:top w:val="single" w:sz="6" w:space="0" w:color="000000"/>
              <w:bottom w:val="single" w:sz="6" w:space="0" w:color="000000"/>
              <w:right w:val="single" w:sz="6" w:space="0" w:color="000000"/>
            </w:tcBorders>
          </w:tcPr>
          <w:p w14:paraId="0EB4047A" w14:textId="77777777" w:rsidR="000F3B65" w:rsidRDefault="00C64217">
            <w:pPr>
              <w:pStyle w:val="TableParagraph"/>
              <w:spacing w:before="15"/>
              <w:ind w:right="1"/>
              <w:rPr>
                <w:sz w:val="16"/>
              </w:rPr>
            </w:pPr>
            <w:r>
              <w:rPr>
                <w:sz w:val="16"/>
              </w:rPr>
              <w:t>P</w:t>
            </w:r>
          </w:p>
        </w:tc>
        <w:tc>
          <w:tcPr>
            <w:tcW w:w="1123" w:type="dxa"/>
            <w:tcBorders>
              <w:top w:val="single" w:sz="6" w:space="0" w:color="000000"/>
              <w:left w:val="single" w:sz="6" w:space="0" w:color="000000"/>
              <w:bottom w:val="single" w:sz="6" w:space="0" w:color="000000"/>
            </w:tcBorders>
          </w:tcPr>
          <w:p w14:paraId="2B1C780A" w14:textId="77777777" w:rsidR="000F3B65" w:rsidRDefault="00C64217">
            <w:pPr>
              <w:pStyle w:val="TableParagraph"/>
              <w:spacing w:before="15"/>
              <w:ind w:left="119"/>
              <w:jc w:val="left"/>
              <w:rPr>
                <w:sz w:val="16"/>
              </w:rPr>
            </w:pPr>
            <w:r>
              <w:rPr>
                <w:sz w:val="16"/>
              </w:rPr>
              <w:t>Production</w:t>
            </w:r>
          </w:p>
        </w:tc>
      </w:tr>
      <w:tr w:rsidR="000F3B65" w14:paraId="1C2612C8" w14:textId="77777777">
        <w:trPr>
          <w:trHeight w:val="323"/>
        </w:trPr>
        <w:tc>
          <w:tcPr>
            <w:tcW w:w="665" w:type="dxa"/>
            <w:tcBorders>
              <w:top w:val="single" w:sz="6" w:space="0" w:color="000000"/>
              <w:bottom w:val="single" w:sz="6" w:space="0" w:color="000000"/>
              <w:right w:val="single" w:sz="6" w:space="0" w:color="000000"/>
            </w:tcBorders>
          </w:tcPr>
          <w:p w14:paraId="75277004" w14:textId="77777777" w:rsidR="000F3B65" w:rsidRDefault="00C64217">
            <w:pPr>
              <w:pStyle w:val="TableParagraph"/>
              <w:spacing w:before="15"/>
              <w:ind w:left="2"/>
              <w:rPr>
                <w:sz w:val="16"/>
              </w:rPr>
            </w:pPr>
            <w:r>
              <w:rPr>
                <w:sz w:val="16"/>
              </w:rPr>
              <w:t>D</w:t>
            </w:r>
          </w:p>
        </w:tc>
        <w:tc>
          <w:tcPr>
            <w:tcW w:w="1123" w:type="dxa"/>
            <w:tcBorders>
              <w:top w:val="single" w:sz="6" w:space="0" w:color="000000"/>
              <w:left w:val="single" w:sz="6" w:space="0" w:color="000000"/>
              <w:bottom w:val="single" w:sz="6" w:space="0" w:color="000000"/>
            </w:tcBorders>
          </w:tcPr>
          <w:p w14:paraId="050140F8" w14:textId="77777777" w:rsidR="000F3B65" w:rsidRDefault="00C64217">
            <w:pPr>
              <w:pStyle w:val="TableParagraph"/>
              <w:spacing w:before="15"/>
              <w:ind w:left="119"/>
              <w:jc w:val="left"/>
              <w:rPr>
                <w:sz w:val="16"/>
              </w:rPr>
            </w:pPr>
            <w:r>
              <w:rPr>
                <w:sz w:val="16"/>
              </w:rPr>
              <w:t>Debugging</w:t>
            </w:r>
          </w:p>
        </w:tc>
      </w:tr>
      <w:tr w:rsidR="000F3B65" w14:paraId="066EC255" w14:textId="77777777">
        <w:trPr>
          <w:trHeight w:val="325"/>
        </w:trPr>
        <w:tc>
          <w:tcPr>
            <w:tcW w:w="665" w:type="dxa"/>
            <w:tcBorders>
              <w:top w:val="single" w:sz="6" w:space="0" w:color="000000"/>
              <w:right w:val="single" w:sz="6" w:space="0" w:color="000000"/>
            </w:tcBorders>
          </w:tcPr>
          <w:p w14:paraId="7BAB4E55" w14:textId="77777777" w:rsidR="000F3B65" w:rsidRDefault="00C64217">
            <w:pPr>
              <w:pStyle w:val="TableParagraph"/>
              <w:spacing w:before="15"/>
              <w:rPr>
                <w:sz w:val="16"/>
              </w:rPr>
            </w:pPr>
            <w:r>
              <w:rPr>
                <w:sz w:val="16"/>
              </w:rPr>
              <w:t>T</w:t>
            </w:r>
          </w:p>
        </w:tc>
        <w:tc>
          <w:tcPr>
            <w:tcW w:w="1123" w:type="dxa"/>
            <w:tcBorders>
              <w:top w:val="single" w:sz="6" w:space="0" w:color="000000"/>
              <w:left w:val="single" w:sz="6" w:space="0" w:color="000000"/>
            </w:tcBorders>
          </w:tcPr>
          <w:p w14:paraId="75E8FE40" w14:textId="77777777" w:rsidR="000F3B65" w:rsidRDefault="00C64217">
            <w:pPr>
              <w:pStyle w:val="TableParagraph"/>
              <w:spacing w:before="15"/>
              <w:ind w:left="118"/>
              <w:jc w:val="left"/>
              <w:rPr>
                <w:sz w:val="16"/>
              </w:rPr>
            </w:pPr>
            <w:r>
              <w:rPr>
                <w:sz w:val="16"/>
              </w:rPr>
              <w:t>Training</w:t>
            </w:r>
          </w:p>
        </w:tc>
      </w:tr>
    </w:tbl>
    <w:p w14:paraId="6221EBB4" w14:textId="77777777" w:rsidR="000F3B65" w:rsidRDefault="000F3B65">
      <w:pPr>
        <w:pStyle w:val="BodyText"/>
        <w:spacing w:before="9"/>
        <w:rPr>
          <w:i/>
          <w:sz w:val="13"/>
        </w:rPr>
      </w:pPr>
    </w:p>
    <w:p w14:paraId="4A5C3467" w14:textId="77777777" w:rsidR="000F3B65" w:rsidRDefault="00C64217">
      <w:pPr>
        <w:pStyle w:val="Heading4"/>
        <w:spacing w:before="88"/>
      </w:pPr>
      <w:r>
        <w:t>MSH-11.2-Processing Mode</w:t>
      </w:r>
    </w:p>
    <w:p w14:paraId="4E532F5B" w14:textId="77777777" w:rsidR="000F3B65" w:rsidRDefault="00C64217">
      <w:pPr>
        <w:pStyle w:val="BodyText"/>
        <w:spacing w:before="121"/>
        <w:ind w:left="1019" w:right="397"/>
      </w:pPr>
      <w:r>
        <w:t xml:space="preserve">This field contains one of the following values from HL7 Table 0207, </w:t>
      </w:r>
      <w:r>
        <w:rPr>
          <w:i/>
        </w:rPr>
        <w:t>Processing Mode</w:t>
      </w:r>
      <w:r>
        <w:t>.</w:t>
      </w:r>
    </w:p>
    <w:p w14:paraId="684C8B06" w14:textId="77777777" w:rsidR="000F3B65" w:rsidRDefault="000F3B65">
      <w:pPr>
        <w:pStyle w:val="BodyText"/>
        <w:spacing w:before="4"/>
        <w:rPr>
          <w:sz w:val="12"/>
        </w:rPr>
      </w:pPr>
    </w:p>
    <w:tbl>
      <w:tblPr>
        <w:tblW w:w="0" w:type="auto"/>
        <w:tblInd w:w="15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42"/>
        <w:gridCol w:w="5204"/>
      </w:tblGrid>
      <w:tr w:rsidR="000F3B65" w14:paraId="3C495DEA" w14:textId="77777777">
        <w:trPr>
          <w:trHeight w:val="322"/>
        </w:trPr>
        <w:tc>
          <w:tcPr>
            <w:tcW w:w="1042" w:type="dxa"/>
            <w:tcBorders>
              <w:bottom w:val="single" w:sz="6" w:space="0" w:color="000000"/>
              <w:right w:val="single" w:sz="6" w:space="0" w:color="000000"/>
            </w:tcBorders>
            <w:shd w:val="clear" w:color="auto" w:fill="E4E4E4"/>
          </w:tcPr>
          <w:p w14:paraId="5B7E64A2" w14:textId="77777777" w:rsidR="000F3B65" w:rsidRDefault="00C64217">
            <w:pPr>
              <w:pStyle w:val="TableParagraph"/>
              <w:spacing w:before="14"/>
              <w:ind w:left="85" w:right="85"/>
              <w:rPr>
                <w:b/>
                <w:sz w:val="16"/>
              </w:rPr>
            </w:pPr>
            <w:r>
              <w:rPr>
                <w:b/>
                <w:sz w:val="16"/>
              </w:rPr>
              <w:t>Value</w:t>
            </w:r>
          </w:p>
        </w:tc>
        <w:tc>
          <w:tcPr>
            <w:tcW w:w="5204" w:type="dxa"/>
            <w:tcBorders>
              <w:left w:val="single" w:sz="6" w:space="0" w:color="000000"/>
              <w:bottom w:val="single" w:sz="6" w:space="0" w:color="000000"/>
            </w:tcBorders>
            <w:shd w:val="clear" w:color="auto" w:fill="E4E4E4"/>
          </w:tcPr>
          <w:p w14:paraId="1AE77392" w14:textId="77777777" w:rsidR="000F3B65" w:rsidRDefault="00C64217">
            <w:pPr>
              <w:pStyle w:val="TableParagraph"/>
              <w:spacing w:before="14"/>
              <w:ind w:left="119"/>
              <w:jc w:val="left"/>
              <w:rPr>
                <w:b/>
                <w:sz w:val="16"/>
              </w:rPr>
            </w:pPr>
            <w:r>
              <w:rPr>
                <w:b/>
                <w:sz w:val="16"/>
              </w:rPr>
              <w:t>Description</w:t>
            </w:r>
          </w:p>
        </w:tc>
      </w:tr>
      <w:tr w:rsidR="000F3B65" w14:paraId="5A712BAA" w14:textId="77777777">
        <w:trPr>
          <w:trHeight w:val="325"/>
        </w:trPr>
        <w:tc>
          <w:tcPr>
            <w:tcW w:w="1042" w:type="dxa"/>
            <w:tcBorders>
              <w:top w:val="single" w:sz="6" w:space="0" w:color="000000"/>
              <w:bottom w:val="single" w:sz="6" w:space="0" w:color="000000"/>
              <w:right w:val="single" w:sz="6" w:space="0" w:color="000000"/>
            </w:tcBorders>
          </w:tcPr>
          <w:p w14:paraId="65A4A47C" w14:textId="77777777" w:rsidR="000F3B65" w:rsidRDefault="00C64217">
            <w:pPr>
              <w:pStyle w:val="TableParagraph"/>
              <w:spacing w:before="15"/>
              <w:ind w:right="2"/>
              <w:rPr>
                <w:sz w:val="16"/>
              </w:rPr>
            </w:pPr>
            <w:r>
              <w:rPr>
                <w:sz w:val="16"/>
              </w:rPr>
              <w:t>A</w:t>
            </w:r>
          </w:p>
        </w:tc>
        <w:tc>
          <w:tcPr>
            <w:tcW w:w="5204" w:type="dxa"/>
            <w:tcBorders>
              <w:top w:val="single" w:sz="6" w:space="0" w:color="000000"/>
              <w:left w:val="single" w:sz="6" w:space="0" w:color="000000"/>
              <w:bottom w:val="single" w:sz="6" w:space="0" w:color="000000"/>
            </w:tcBorders>
          </w:tcPr>
          <w:p w14:paraId="78471803" w14:textId="77777777" w:rsidR="000F3B65" w:rsidRDefault="00C64217">
            <w:pPr>
              <w:pStyle w:val="TableParagraph"/>
              <w:spacing w:before="15"/>
              <w:ind w:left="119"/>
              <w:jc w:val="left"/>
              <w:rPr>
                <w:sz w:val="16"/>
              </w:rPr>
            </w:pPr>
            <w:r>
              <w:rPr>
                <w:sz w:val="16"/>
              </w:rPr>
              <w:t>Archive</w:t>
            </w:r>
          </w:p>
        </w:tc>
      </w:tr>
      <w:tr w:rsidR="000F3B65" w14:paraId="47843D14" w14:textId="77777777">
        <w:trPr>
          <w:trHeight w:val="323"/>
        </w:trPr>
        <w:tc>
          <w:tcPr>
            <w:tcW w:w="1042" w:type="dxa"/>
            <w:tcBorders>
              <w:top w:val="single" w:sz="6" w:space="0" w:color="000000"/>
              <w:bottom w:val="single" w:sz="6" w:space="0" w:color="000000"/>
              <w:right w:val="single" w:sz="6" w:space="0" w:color="000000"/>
            </w:tcBorders>
          </w:tcPr>
          <w:p w14:paraId="42A50D45" w14:textId="77777777" w:rsidR="000F3B65" w:rsidRDefault="00C64217">
            <w:pPr>
              <w:pStyle w:val="TableParagraph"/>
              <w:spacing w:before="15"/>
              <w:rPr>
                <w:sz w:val="16"/>
              </w:rPr>
            </w:pPr>
            <w:r>
              <w:rPr>
                <w:sz w:val="16"/>
              </w:rPr>
              <w:t>R</w:t>
            </w:r>
          </w:p>
        </w:tc>
        <w:tc>
          <w:tcPr>
            <w:tcW w:w="5204" w:type="dxa"/>
            <w:tcBorders>
              <w:top w:val="single" w:sz="6" w:space="0" w:color="000000"/>
              <w:left w:val="single" w:sz="6" w:space="0" w:color="000000"/>
              <w:bottom w:val="single" w:sz="6" w:space="0" w:color="000000"/>
            </w:tcBorders>
          </w:tcPr>
          <w:p w14:paraId="50FAFB37" w14:textId="77777777" w:rsidR="000F3B65" w:rsidRDefault="00C64217">
            <w:pPr>
              <w:pStyle w:val="TableParagraph"/>
              <w:spacing w:before="15"/>
              <w:ind w:left="119"/>
              <w:jc w:val="left"/>
              <w:rPr>
                <w:sz w:val="16"/>
              </w:rPr>
            </w:pPr>
            <w:r>
              <w:rPr>
                <w:sz w:val="16"/>
              </w:rPr>
              <w:t>Restore from archive</w:t>
            </w:r>
          </w:p>
        </w:tc>
      </w:tr>
      <w:tr w:rsidR="000F3B65" w14:paraId="1D6BF358" w14:textId="77777777">
        <w:trPr>
          <w:trHeight w:val="323"/>
        </w:trPr>
        <w:tc>
          <w:tcPr>
            <w:tcW w:w="1042" w:type="dxa"/>
            <w:tcBorders>
              <w:top w:val="single" w:sz="6" w:space="0" w:color="000000"/>
              <w:bottom w:val="single" w:sz="6" w:space="0" w:color="000000"/>
              <w:right w:val="single" w:sz="6" w:space="0" w:color="000000"/>
            </w:tcBorders>
          </w:tcPr>
          <w:p w14:paraId="372808C6" w14:textId="77777777" w:rsidR="000F3B65" w:rsidRDefault="00C64217">
            <w:pPr>
              <w:pStyle w:val="TableParagraph"/>
              <w:spacing w:before="15"/>
              <w:ind w:right="2"/>
              <w:rPr>
                <w:sz w:val="16"/>
              </w:rPr>
            </w:pPr>
            <w:r>
              <w:rPr>
                <w:sz w:val="16"/>
              </w:rPr>
              <w:t>I</w:t>
            </w:r>
          </w:p>
        </w:tc>
        <w:tc>
          <w:tcPr>
            <w:tcW w:w="5204" w:type="dxa"/>
            <w:tcBorders>
              <w:top w:val="single" w:sz="6" w:space="0" w:color="000000"/>
              <w:left w:val="single" w:sz="6" w:space="0" w:color="000000"/>
              <w:bottom w:val="single" w:sz="6" w:space="0" w:color="000000"/>
            </w:tcBorders>
          </w:tcPr>
          <w:p w14:paraId="15E56BF9" w14:textId="77777777" w:rsidR="000F3B65" w:rsidRDefault="00C64217">
            <w:pPr>
              <w:pStyle w:val="TableParagraph"/>
              <w:spacing w:before="15"/>
              <w:ind w:left="119"/>
              <w:jc w:val="left"/>
              <w:rPr>
                <w:sz w:val="16"/>
              </w:rPr>
            </w:pPr>
            <w:r>
              <w:rPr>
                <w:sz w:val="16"/>
              </w:rPr>
              <w:t>Initial load</w:t>
            </w:r>
          </w:p>
        </w:tc>
      </w:tr>
      <w:tr w:rsidR="000F3B65" w14:paraId="43D8FEAD" w14:textId="77777777">
        <w:trPr>
          <w:trHeight w:val="323"/>
        </w:trPr>
        <w:tc>
          <w:tcPr>
            <w:tcW w:w="1042" w:type="dxa"/>
            <w:tcBorders>
              <w:top w:val="single" w:sz="6" w:space="0" w:color="000000"/>
              <w:bottom w:val="single" w:sz="6" w:space="0" w:color="000000"/>
              <w:right w:val="single" w:sz="6" w:space="0" w:color="000000"/>
            </w:tcBorders>
          </w:tcPr>
          <w:p w14:paraId="5163402C" w14:textId="77777777" w:rsidR="000F3B65" w:rsidRDefault="00C64217">
            <w:pPr>
              <w:pStyle w:val="TableParagraph"/>
              <w:spacing w:before="15"/>
              <w:ind w:right="1"/>
              <w:rPr>
                <w:sz w:val="16"/>
              </w:rPr>
            </w:pPr>
            <w:r>
              <w:rPr>
                <w:sz w:val="16"/>
              </w:rPr>
              <w:t>T</w:t>
            </w:r>
          </w:p>
        </w:tc>
        <w:tc>
          <w:tcPr>
            <w:tcW w:w="5204" w:type="dxa"/>
            <w:tcBorders>
              <w:top w:val="single" w:sz="6" w:space="0" w:color="000000"/>
              <w:left w:val="single" w:sz="6" w:space="0" w:color="000000"/>
              <w:bottom w:val="single" w:sz="6" w:space="0" w:color="000000"/>
            </w:tcBorders>
          </w:tcPr>
          <w:p w14:paraId="67A1C394" w14:textId="77777777" w:rsidR="000F3B65" w:rsidRDefault="00C64217">
            <w:pPr>
              <w:pStyle w:val="TableParagraph"/>
              <w:spacing w:before="15"/>
              <w:ind w:left="118"/>
              <w:jc w:val="left"/>
              <w:rPr>
                <w:sz w:val="16"/>
              </w:rPr>
            </w:pPr>
            <w:r>
              <w:rPr>
                <w:sz w:val="16"/>
              </w:rPr>
              <w:t>Current processing, transmitted at intervals (scheduled or on demand)</w:t>
            </w:r>
          </w:p>
        </w:tc>
      </w:tr>
      <w:tr w:rsidR="000F3B65" w14:paraId="58A9C37C" w14:textId="77777777">
        <w:trPr>
          <w:trHeight w:val="325"/>
        </w:trPr>
        <w:tc>
          <w:tcPr>
            <w:tcW w:w="1042" w:type="dxa"/>
            <w:tcBorders>
              <w:top w:val="single" w:sz="6" w:space="0" w:color="000000"/>
              <w:right w:val="single" w:sz="6" w:space="0" w:color="000000"/>
            </w:tcBorders>
          </w:tcPr>
          <w:p w14:paraId="76AEFAA0" w14:textId="77777777" w:rsidR="000F3B65" w:rsidRDefault="00C64217">
            <w:pPr>
              <w:pStyle w:val="TableParagraph"/>
              <w:spacing w:before="15"/>
              <w:ind w:left="85" w:right="85"/>
              <w:rPr>
                <w:sz w:val="16"/>
              </w:rPr>
            </w:pPr>
            <w:r>
              <w:rPr>
                <w:sz w:val="16"/>
              </w:rPr>
              <w:t>not present</w:t>
            </w:r>
          </w:p>
        </w:tc>
        <w:tc>
          <w:tcPr>
            <w:tcW w:w="5204" w:type="dxa"/>
            <w:tcBorders>
              <w:top w:val="single" w:sz="6" w:space="0" w:color="000000"/>
              <w:left w:val="single" w:sz="6" w:space="0" w:color="000000"/>
            </w:tcBorders>
          </w:tcPr>
          <w:p w14:paraId="31D1CCC7" w14:textId="77777777" w:rsidR="000F3B65" w:rsidRDefault="00C64217">
            <w:pPr>
              <w:pStyle w:val="TableParagraph"/>
              <w:spacing w:before="15"/>
              <w:ind w:left="119"/>
              <w:jc w:val="left"/>
              <w:rPr>
                <w:sz w:val="16"/>
              </w:rPr>
            </w:pPr>
            <w:r>
              <w:rPr>
                <w:sz w:val="16"/>
              </w:rPr>
              <w:t xml:space="preserve">Not present (the default, meaning </w:t>
            </w:r>
            <w:r>
              <w:rPr>
                <w:i/>
                <w:sz w:val="16"/>
              </w:rPr>
              <w:t xml:space="preserve">current </w:t>
            </w:r>
            <w:r>
              <w:rPr>
                <w:sz w:val="16"/>
              </w:rPr>
              <w:t>processing)</w:t>
            </w:r>
          </w:p>
        </w:tc>
      </w:tr>
    </w:tbl>
    <w:p w14:paraId="03BD5A0C" w14:textId="77777777" w:rsidR="000F3B65" w:rsidRDefault="000F3B65">
      <w:pPr>
        <w:pStyle w:val="BodyText"/>
        <w:rPr>
          <w:sz w:val="26"/>
        </w:rPr>
      </w:pPr>
    </w:p>
    <w:p w14:paraId="1234245A" w14:textId="77777777" w:rsidR="000F3B65" w:rsidRDefault="000F3B65">
      <w:pPr>
        <w:pStyle w:val="BodyText"/>
        <w:spacing w:before="3"/>
        <w:rPr>
          <w:sz w:val="30"/>
        </w:rPr>
      </w:pPr>
    </w:p>
    <w:p w14:paraId="756347B1" w14:textId="77777777" w:rsidR="000F3B65" w:rsidRDefault="00C64217">
      <w:pPr>
        <w:pStyle w:val="Heading5"/>
      </w:pPr>
      <w:r>
        <w:t>MSH-12-Version ID</w:t>
      </w:r>
    </w:p>
    <w:p w14:paraId="7CC23793" w14:textId="77777777" w:rsidR="000F3B65" w:rsidRDefault="00C64217">
      <w:pPr>
        <w:pStyle w:val="BodyText"/>
        <w:spacing w:before="115"/>
        <w:ind w:left="1019"/>
      </w:pPr>
      <w:r>
        <w:t>This field is of type VID, which is defined as follows.</w:t>
      </w:r>
    </w:p>
    <w:p w14:paraId="41DB005B" w14:textId="77777777" w:rsidR="000F3B65" w:rsidRDefault="000F3B65">
      <w:pPr>
        <w:pStyle w:val="BodyText"/>
        <w:rPr>
          <w:sz w:val="12"/>
        </w:rPr>
      </w:pPr>
    </w:p>
    <w:tbl>
      <w:tblPr>
        <w:tblW w:w="0" w:type="auto"/>
        <w:tblInd w:w="17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3"/>
        <w:gridCol w:w="453"/>
        <w:gridCol w:w="710"/>
        <w:gridCol w:w="1058"/>
        <w:gridCol w:w="628"/>
        <w:gridCol w:w="2001"/>
      </w:tblGrid>
      <w:tr w:rsidR="000F3B65" w14:paraId="4009EEE5" w14:textId="77777777">
        <w:trPr>
          <w:trHeight w:val="243"/>
        </w:trPr>
        <w:tc>
          <w:tcPr>
            <w:tcW w:w="523" w:type="dxa"/>
            <w:tcBorders>
              <w:bottom w:val="single" w:sz="6" w:space="0" w:color="000000"/>
              <w:right w:val="single" w:sz="6" w:space="0" w:color="000000"/>
            </w:tcBorders>
            <w:shd w:val="clear" w:color="auto" w:fill="E6E6E6"/>
          </w:tcPr>
          <w:p w14:paraId="09A989F0" w14:textId="77777777" w:rsidR="000F3B65" w:rsidRDefault="00C64217">
            <w:pPr>
              <w:pStyle w:val="TableParagraph"/>
              <w:ind w:left="81" w:right="81"/>
              <w:rPr>
                <w:b/>
                <w:sz w:val="16"/>
              </w:rPr>
            </w:pPr>
            <w:r>
              <w:rPr>
                <w:b/>
                <w:sz w:val="16"/>
              </w:rPr>
              <w:t>Seq</w:t>
            </w:r>
          </w:p>
        </w:tc>
        <w:tc>
          <w:tcPr>
            <w:tcW w:w="513" w:type="dxa"/>
            <w:tcBorders>
              <w:left w:val="single" w:sz="6" w:space="0" w:color="000000"/>
              <w:bottom w:val="single" w:sz="6" w:space="0" w:color="000000"/>
              <w:right w:val="single" w:sz="6" w:space="0" w:color="000000"/>
            </w:tcBorders>
            <w:shd w:val="clear" w:color="auto" w:fill="E6E6E6"/>
          </w:tcPr>
          <w:p w14:paraId="481D7EB9" w14:textId="77777777" w:rsidR="000F3B65" w:rsidRDefault="00C64217">
            <w:pPr>
              <w:pStyle w:val="TableParagraph"/>
              <w:ind w:left="93" w:right="80"/>
              <w:rPr>
                <w:b/>
                <w:sz w:val="16"/>
              </w:rPr>
            </w:pPr>
            <w:r>
              <w:rPr>
                <w:b/>
                <w:sz w:val="16"/>
              </w:rPr>
              <w:t>Len</w:t>
            </w:r>
          </w:p>
        </w:tc>
        <w:tc>
          <w:tcPr>
            <w:tcW w:w="453" w:type="dxa"/>
            <w:tcBorders>
              <w:left w:val="single" w:sz="6" w:space="0" w:color="000000"/>
              <w:bottom w:val="single" w:sz="6" w:space="0" w:color="000000"/>
              <w:right w:val="single" w:sz="6" w:space="0" w:color="000000"/>
            </w:tcBorders>
            <w:shd w:val="clear" w:color="auto" w:fill="E6E6E6"/>
          </w:tcPr>
          <w:p w14:paraId="2E936470" w14:textId="77777777" w:rsidR="000F3B65" w:rsidRDefault="00C64217">
            <w:pPr>
              <w:pStyle w:val="TableParagraph"/>
              <w:ind w:left="118"/>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780DF5F" w14:textId="77777777" w:rsidR="000F3B65" w:rsidRDefault="00C64217">
            <w:pPr>
              <w:pStyle w:val="TableParagraph"/>
              <w:ind w:left="89" w:right="77"/>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60632AD" w14:textId="77777777" w:rsidR="000F3B65" w:rsidRDefault="00C64217">
            <w:pPr>
              <w:pStyle w:val="TableParagraph"/>
              <w:ind w:left="94" w:right="77"/>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6D2F7A8" w14:textId="77777777" w:rsidR="000F3B65" w:rsidRDefault="00C64217">
            <w:pPr>
              <w:pStyle w:val="TableParagraph"/>
              <w:ind w:left="117"/>
              <w:jc w:val="left"/>
              <w:rPr>
                <w:b/>
                <w:sz w:val="16"/>
              </w:rPr>
            </w:pPr>
            <w:r>
              <w:rPr>
                <w:b/>
                <w:sz w:val="16"/>
              </w:rPr>
              <w:t>TBL#</w:t>
            </w:r>
          </w:p>
        </w:tc>
        <w:tc>
          <w:tcPr>
            <w:tcW w:w="2001" w:type="dxa"/>
            <w:tcBorders>
              <w:left w:val="single" w:sz="6" w:space="0" w:color="000000"/>
              <w:bottom w:val="single" w:sz="6" w:space="0" w:color="000000"/>
            </w:tcBorders>
            <w:shd w:val="clear" w:color="auto" w:fill="E6E6E6"/>
          </w:tcPr>
          <w:p w14:paraId="2673B595" w14:textId="77777777" w:rsidR="000F3B65" w:rsidRDefault="00C64217">
            <w:pPr>
              <w:pStyle w:val="TableParagraph"/>
              <w:ind w:left="115"/>
              <w:jc w:val="left"/>
              <w:rPr>
                <w:b/>
                <w:sz w:val="16"/>
              </w:rPr>
            </w:pPr>
            <w:r>
              <w:rPr>
                <w:b/>
                <w:sz w:val="16"/>
              </w:rPr>
              <w:t>Element Name</w:t>
            </w:r>
          </w:p>
        </w:tc>
      </w:tr>
      <w:tr w:rsidR="000F3B65" w14:paraId="0EA572E5" w14:textId="77777777">
        <w:trPr>
          <w:trHeight w:val="220"/>
        </w:trPr>
        <w:tc>
          <w:tcPr>
            <w:tcW w:w="523" w:type="dxa"/>
            <w:tcBorders>
              <w:top w:val="single" w:sz="6" w:space="0" w:color="000000"/>
              <w:bottom w:val="nil"/>
              <w:right w:val="single" w:sz="6" w:space="0" w:color="000000"/>
            </w:tcBorders>
          </w:tcPr>
          <w:p w14:paraId="581E91E5" w14:textId="77777777" w:rsidR="000F3B65" w:rsidRDefault="00C64217">
            <w:pPr>
              <w:pStyle w:val="TableParagraph"/>
              <w:spacing w:before="22" w:line="178" w:lineRule="exact"/>
              <w:ind w:right="2"/>
              <w:rPr>
                <w:sz w:val="16"/>
              </w:rPr>
            </w:pPr>
            <w:r>
              <w:rPr>
                <w:sz w:val="16"/>
              </w:rPr>
              <w:t>1</w:t>
            </w:r>
          </w:p>
        </w:tc>
        <w:tc>
          <w:tcPr>
            <w:tcW w:w="513" w:type="dxa"/>
            <w:tcBorders>
              <w:top w:val="single" w:sz="6" w:space="0" w:color="000000"/>
              <w:left w:val="single" w:sz="6" w:space="0" w:color="000000"/>
              <w:bottom w:val="nil"/>
              <w:right w:val="single" w:sz="6" w:space="0" w:color="000000"/>
            </w:tcBorders>
          </w:tcPr>
          <w:p w14:paraId="27CFDBB4" w14:textId="77777777" w:rsidR="000F3B65" w:rsidRDefault="00C64217">
            <w:pPr>
              <w:pStyle w:val="TableParagraph"/>
              <w:spacing w:before="22" w:line="178" w:lineRule="exact"/>
              <w:ind w:left="90" w:right="80"/>
              <w:rPr>
                <w:sz w:val="16"/>
              </w:rPr>
            </w:pPr>
            <w:r>
              <w:rPr>
                <w:sz w:val="16"/>
              </w:rPr>
              <w:t>10</w:t>
            </w:r>
          </w:p>
        </w:tc>
        <w:tc>
          <w:tcPr>
            <w:tcW w:w="453" w:type="dxa"/>
            <w:tcBorders>
              <w:top w:val="single" w:sz="6" w:space="0" w:color="000000"/>
              <w:left w:val="single" w:sz="6" w:space="0" w:color="000000"/>
              <w:bottom w:val="nil"/>
              <w:right w:val="single" w:sz="6" w:space="0" w:color="000000"/>
            </w:tcBorders>
          </w:tcPr>
          <w:p w14:paraId="6C2C563D" w14:textId="77777777" w:rsidR="000F3B65" w:rsidRDefault="00C64217">
            <w:pPr>
              <w:pStyle w:val="TableParagraph"/>
              <w:spacing w:before="22" w:line="178" w:lineRule="exact"/>
              <w:ind w:left="144"/>
              <w:jc w:val="left"/>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7BF557CB" w14:textId="77777777" w:rsidR="000F3B65" w:rsidRDefault="00C64217">
            <w:pPr>
              <w:pStyle w:val="TableParagraph"/>
              <w:spacing w:before="22" w:line="178" w:lineRule="exact"/>
              <w:ind w:left="13"/>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E360DD8" w14:textId="77777777" w:rsidR="000F3B65" w:rsidRDefault="00C64217">
            <w:pPr>
              <w:pStyle w:val="TableParagraph"/>
              <w:spacing w:before="22" w:line="178" w:lineRule="exact"/>
              <w:ind w:left="91"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4ABDDE20" w14:textId="77777777" w:rsidR="000F3B65" w:rsidRDefault="00C64217">
            <w:pPr>
              <w:pStyle w:val="TableParagraph"/>
              <w:spacing w:before="22"/>
              <w:ind w:left="136"/>
              <w:jc w:val="left"/>
              <w:rPr>
                <w:sz w:val="16"/>
              </w:rPr>
            </w:pPr>
            <w:r>
              <w:rPr>
                <w:sz w:val="16"/>
              </w:rPr>
              <w:t>0104</w:t>
            </w:r>
          </w:p>
        </w:tc>
        <w:tc>
          <w:tcPr>
            <w:tcW w:w="2001" w:type="dxa"/>
            <w:tcBorders>
              <w:top w:val="single" w:sz="6" w:space="0" w:color="000000"/>
              <w:left w:val="single" w:sz="6" w:space="0" w:color="000000"/>
              <w:bottom w:val="nil"/>
            </w:tcBorders>
          </w:tcPr>
          <w:p w14:paraId="70FF567A" w14:textId="77777777" w:rsidR="000F3B65" w:rsidRDefault="00C64217">
            <w:pPr>
              <w:pStyle w:val="TableParagraph"/>
              <w:spacing w:before="22" w:line="178" w:lineRule="exact"/>
              <w:ind w:left="115"/>
              <w:jc w:val="left"/>
              <w:rPr>
                <w:sz w:val="16"/>
              </w:rPr>
            </w:pPr>
            <w:r>
              <w:rPr>
                <w:sz w:val="16"/>
              </w:rPr>
              <w:t>Version ID</w:t>
            </w:r>
          </w:p>
        </w:tc>
      </w:tr>
      <w:tr w:rsidR="000F3B65" w14:paraId="2837EC97" w14:textId="77777777">
        <w:trPr>
          <w:trHeight w:val="207"/>
        </w:trPr>
        <w:tc>
          <w:tcPr>
            <w:tcW w:w="523" w:type="dxa"/>
            <w:tcBorders>
              <w:top w:val="nil"/>
              <w:bottom w:val="nil"/>
              <w:right w:val="single" w:sz="6" w:space="0" w:color="000000"/>
            </w:tcBorders>
          </w:tcPr>
          <w:p w14:paraId="7C35764E" w14:textId="77777777" w:rsidR="000F3B65" w:rsidRDefault="00C64217">
            <w:pPr>
              <w:pStyle w:val="TableParagraph"/>
              <w:spacing w:before="9" w:line="178" w:lineRule="exact"/>
              <w:ind w:right="2"/>
              <w:rPr>
                <w:sz w:val="16"/>
              </w:rPr>
            </w:pPr>
            <w:r>
              <w:rPr>
                <w:sz w:val="16"/>
              </w:rPr>
              <w:t>2</w:t>
            </w:r>
          </w:p>
        </w:tc>
        <w:tc>
          <w:tcPr>
            <w:tcW w:w="513" w:type="dxa"/>
            <w:tcBorders>
              <w:top w:val="nil"/>
              <w:left w:val="single" w:sz="6" w:space="0" w:color="000000"/>
              <w:bottom w:val="nil"/>
              <w:right w:val="single" w:sz="6" w:space="0" w:color="000000"/>
            </w:tcBorders>
          </w:tcPr>
          <w:p w14:paraId="2A089A9A" w14:textId="77777777" w:rsidR="000F3B65" w:rsidRDefault="00C64217">
            <w:pPr>
              <w:pStyle w:val="TableParagraph"/>
              <w:spacing w:before="9" w:line="178" w:lineRule="exact"/>
              <w:ind w:left="92" w:right="80"/>
              <w:rPr>
                <w:sz w:val="16"/>
              </w:rPr>
            </w:pPr>
            <w:r>
              <w:rPr>
                <w:sz w:val="16"/>
              </w:rPr>
              <w:t>250</w:t>
            </w:r>
          </w:p>
        </w:tc>
        <w:tc>
          <w:tcPr>
            <w:tcW w:w="453" w:type="dxa"/>
            <w:tcBorders>
              <w:top w:val="nil"/>
              <w:left w:val="single" w:sz="6" w:space="0" w:color="000000"/>
              <w:bottom w:val="nil"/>
              <w:right w:val="single" w:sz="6" w:space="0" w:color="000000"/>
            </w:tcBorders>
          </w:tcPr>
          <w:p w14:paraId="271FE0FC" w14:textId="77777777" w:rsidR="000F3B65" w:rsidRDefault="00C64217">
            <w:pPr>
              <w:pStyle w:val="TableParagraph"/>
              <w:spacing w:before="9" w:line="178" w:lineRule="exact"/>
              <w:ind w:left="113"/>
              <w:jc w:val="left"/>
              <w:rPr>
                <w:sz w:val="16"/>
              </w:rPr>
            </w:pPr>
            <w:r>
              <w:rPr>
                <w:sz w:val="16"/>
              </w:rPr>
              <w:t>CE</w:t>
            </w:r>
          </w:p>
        </w:tc>
        <w:tc>
          <w:tcPr>
            <w:tcW w:w="710" w:type="dxa"/>
            <w:tcBorders>
              <w:top w:val="nil"/>
              <w:left w:val="single" w:sz="6" w:space="0" w:color="000000"/>
              <w:bottom w:val="nil"/>
              <w:right w:val="single" w:sz="6" w:space="0" w:color="000000"/>
            </w:tcBorders>
          </w:tcPr>
          <w:p w14:paraId="0D06F1A0" w14:textId="77777777" w:rsidR="000F3B65" w:rsidRDefault="00C64217">
            <w:pPr>
              <w:pStyle w:val="TableParagraph"/>
              <w:spacing w:before="9" w:line="178" w:lineRule="exact"/>
              <w:ind w:left="14"/>
              <w:rPr>
                <w:sz w:val="16"/>
              </w:rPr>
            </w:pPr>
            <w:r>
              <w:rPr>
                <w:sz w:val="16"/>
              </w:rPr>
              <w:t>X</w:t>
            </w:r>
          </w:p>
        </w:tc>
        <w:tc>
          <w:tcPr>
            <w:tcW w:w="1058" w:type="dxa"/>
            <w:tcBorders>
              <w:top w:val="nil"/>
              <w:left w:val="single" w:sz="6" w:space="0" w:color="000000"/>
              <w:bottom w:val="nil"/>
              <w:right w:val="single" w:sz="6" w:space="0" w:color="000000"/>
            </w:tcBorders>
          </w:tcPr>
          <w:p w14:paraId="5E7044F0" w14:textId="77777777" w:rsidR="000F3B65" w:rsidRDefault="00C64217">
            <w:pPr>
              <w:pStyle w:val="TableParagraph"/>
              <w:spacing w:before="9" w:line="178" w:lineRule="exact"/>
              <w:ind w:left="91" w:right="79"/>
              <w:rPr>
                <w:sz w:val="16"/>
              </w:rPr>
            </w:pPr>
            <w:r>
              <w:rPr>
                <w:sz w:val="16"/>
              </w:rPr>
              <w:t>[0..0]</w:t>
            </w:r>
          </w:p>
        </w:tc>
        <w:tc>
          <w:tcPr>
            <w:tcW w:w="628" w:type="dxa"/>
            <w:vMerge/>
            <w:tcBorders>
              <w:top w:val="nil"/>
              <w:left w:val="single" w:sz="6" w:space="0" w:color="000000"/>
              <w:right w:val="single" w:sz="6" w:space="0" w:color="000000"/>
            </w:tcBorders>
          </w:tcPr>
          <w:p w14:paraId="1411A5C6" w14:textId="77777777" w:rsidR="000F3B65" w:rsidRDefault="000F3B65">
            <w:pPr>
              <w:rPr>
                <w:sz w:val="2"/>
                <w:szCs w:val="2"/>
              </w:rPr>
            </w:pPr>
          </w:p>
        </w:tc>
        <w:tc>
          <w:tcPr>
            <w:tcW w:w="2001" w:type="dxa"/>
            <w:tcBorders>
              <w:top w:val="nil"/>
              <w:left w:val="single" w:sz="6" w:space="0" w:color="000000"/>
              <w:bottom w:val="nil"/>
            </w:tcBorders>
          </w:tcPr>
          <w:p w14:paraId="041156B4" w14:textId="77777777" w:rsidR="000F3B65" w:rsidRDefault="00C64217">
            <w:pPr>
              <w:pStyle w:val="TableParagraph"/>
              <w:spacing w:before="9" w:line="178" w:lineRule="exact"/>
              <w:ind w:left="115"/>
              <w:jc w:val="left"/>
              <w:rPr>
                <w:sz w:val="16"/>
              </w:rPr>
            </w:pPr>
            <w:r>
              <w:rPr>
                <w:sz w:val="16"/>
              </w:rPr>
              <w:t>Internationalization Code</w:t>
            </w:r>
          </w:p>
        </w:tc>
      </w:tr>
      <w:tr w:rsidR="000F3B65" w14:paraId="20E76F65" w14:textId="77777777">
        <w:trPr>
          <w:trHeight w:val="226"/>
        </w:trPr>
        <w:tc>
          <w:tcPr>
            <w:tcW w:w="523" w:type="dxa"/>
            <w:tcBorders>
              <w:top w:val="nil"/>
              <w:right w:val="single" w:sz="6" w:space="0" w:color="000000"/>
            </w:tcBorders>
          </w:tcPr>
          <w:p w14:paraId="047C355A" w14:textId="77777777" w:rsidR="000F3B65" w:rsidRDefault="00C64217">
            <w:pPr>
              <w:pStyle w:val="TableParagraph"/>
              <w:spacing w:before="9"/>
              <w:ind w:right="2"/>
              <w:rPr>
                <w:sz w:val="16"/>
              </w:rPr>
            </w:pPr>
            <w:r>
              <w:rPr>
                <w:sz w:val="16"/>
              </w:rPr>
              <w:t>3</w:t>
            </w:r>
          </w:p>
        </w:tc>
        <w:tc>
          <w:tcPr>
            <w:tcW w:w="513" w:type="dxa"/>
            <w:tcBorders>
              <w:top w:val="nil"/>
              <w:left w:val="single" w:sz="6" w:space="0" w:color="000000"/>
              <w:right w:val="single" w:sz="6" w:space="0" w:color="000000"/>
            </w:tcBorders>
          </w:tcPr>
          <w:p w14:paraId="2C175EAA" w14:textId="77777777" w:rsidR="000F3B65" w:rsidRDefault="00C64217">
            <w:pPr>
              <w:pStyle w:val="TableParagraph"/>
              <w:spacing w:before="9"/>
              <w:ind w:left="92" w:right="80"/>
              <w:rPr>
                <w:sz w:val="16"/>
              </w:rPr>
            </w:pPr>
            <w:r>
              <w:rPr>
                <w:sz w:val="16"/>
              </w:rPr>
              <w:t>250</w:t>
            </w:r>
          </w:p>
        </w:tc>
        <w:tc>
          <w:tcPr>
            <w:tcW w:w="453" w:type="dxa"/>
            <w:tcBorders>
              <w:top w:val="nil"/>
              <w:left w:val="single" w:sz="6" w:space="0" w:color="000000"/>
              <w:right w:val="single" w:sz="6" w:space="0" w:color="000000"/>
            </w:tcBorders>
          </w:tcPr>
          <w:p w14:paraId="1797769A" w14:textId="77777777" w:rsidR="000F3B65" w:rsidRDefault="00C64217">
            <w:pPr>
              <w:pStyle w:val="TableParagraph"/>
              <w:spacing w:before="9"/>
              <w:ind w:left="113"/>
              <w:jc w:val="left"/>
              <w:rPr>
                <w:sz w:val="16"/>
              </w:rPr>
            </w:pPr>
            <w:r>
              <w:rPr>
                <w:sz w:val="16"/>
              </w:rPr>
              <w:t>CE</w:t>
            </w:r>
          </w:p>
        </w:tc>
        <w:tc>
          <w:tcPr>
            <w:tcW w:w="710" w:type="dxa"/>
            <w:tcBorders>
              <w:top w:val="nil"/>
              <w:left w:val="single" w:sz="6" w:space="0" w:color="000000"/>
              <w:right w:val="single" w:sz="6" w:space="0" w:color="000000"/>
            </w:tcBorders>
          </w:tcPr>
          <w:p w14:paraId="28ADB96E" w14:textId="77777777" w:rsidR="000F3B65" w:rsidRDefault="00C64217">
            <w:pPr>
              <w:pStyle w:val="TableParagraph"/>
              <w:spacing w:before="9"/>
              <w:ind w:left="14"/>
              <w:rPr>
                <w:sz w:val="16"/>
              </w:rPr>
            </w:pPr>
            <w:r>
              <w:rPr>
                <w:sz w:val="16"/>
              </w:rPr>
              <w:t>X</w:t>
            </w:r>
          </w:p>
        </w:tc>
        <w:tc>
          <w:tcPr>
            <w:tcW w:w="1058" w:type="dxa"/>
            <w:tcBorders>
              <w:top w:val="nil"/>
              <w:left w:val="single" w:sz="6" w:space="0" w:color="000000"/>
              <w:right w:val="single" w:sz="6" w:space="0" w:color="000000"/>
            </w:tcBorders>
          </w:tcPr>
          <w:p w14:paraId="2BAF6F61" w14:textId="77777777" w:rsidR="000F3B65" w:rsidRDefault="00C64217">
            <w:pPr>
              <w:pStyle w:val="TableParagraph"/>
              <w:spacing w:before="9"/>
              <w:ind w:left="91" w:right="79"/>
              <w:rPr>
                <w:sz w:val="16"/>
              </w:rPr>
            </w:pPr>
            <w:r>
              <w:rPr>
                <w:sz w:val="16"/>
              </w:rPr>
              <w:t>[0..0]</w:t>
            </w:r>
          </w:p>
        </w:tc>
        <w:tc>
          <w:tcPr>
            <w:tcW w:w="628" w:type="dxa"/>
            <w:vMerge/>
            <w:tcBorders>
              <w:top w:val="nil"/>
              <w:left w:val="single" w:sz="6" w:space="0" w:color="000000"/>
              <w:right w:val="single" w:sz="6" w:space="0" w:color="000000"/>
            </w:tcBorders>
          </w:tcPr>
          <w:p w14:paraId="04509B7B" w14:textId="77777777" w:rsidR="000F3B65" w:rsidRDefault="000F3B65">
            <w:pPr>
              <w:rPr>
                <w:sz w:val="2"/>
                <w:szCs w:val="2"/>
              </w:rPr>
            </w:pPr>
          </w:p>
        </w:tc>
        <w:tc>
          <w:tcPr>
            <w:tcW w:w="2001" w:type="dxa"/>
            <w:tcBorders>
              <w:top w:val="nil"/>
              <w:left w:val="single" w:sz="6" w:space="0" w:color="000000"/>
            </w:tcBorders>
          </w:tcPr>
          <w:p w14:paraId="23697CDA" w14:textId="77777777" w:rsidR="000F3B65" w:rsidRDefault="00C64217">
            <w:pPr>
              <w:pStyle w:val="TableParagraph"/>
              <w:spacing w:before="9"/>
              <w:ind w:left="115"/>
              <w:jc w:val="left"/>
              <w:rPr>
                <w:sz w:val="16"/>
              </w:rPr>
            </w:pPr>
            <w:r>
              <w:rPr>
                <w:sz w:val="16"/>
              </w:rPr>
              <w:t>Internal Version ID</w:t>
            </w:r>
          </w:p>
        </w:tc>
      </w:tr>
    </w:tbl>
    <w:p w14:paraId="69A93202" w14:textId="77777777" w:rsidR="000F3B65" w:rsidRDefault="000F3B65">
      <w:pPr>
        <w:pStyle w:val="BodyText"/>
        <w:rPr>
          <w:sz w:val="26"/>
        </w:rPr>
      </w:pPr>
    </w:p>
    <w:p w14:paraId="1AF05909" w14:textId="77777777" w:rsidR="000F3B65" w:rsidRDefault="00C64217">
      <w:pPr>
        <w:pStyle w:val="BodyText"/>
        <w:spacing w:before="218"/>
        <w:ind w:left="1019" w:right="389"/>
      </w:pPr>
      <w:r>
        <w:t xml:space="preserve">This </w:t>
      </w:r>
      <w:r>
        <w:rPr>
          <w:spacing w:val="-3"/>
        </w:rPr>
        <w:t xml:space="preserve">field’s </w:t>
      </w:r>
      <w:r>
        <w:t xml:space="preserve">first component will always contain the value </w:t>
      </w:r>
      <w:r>
        <w:rPr>
          <w:b/>
        </w:rPr>
        <w:t xml:space="preserve">2.3.1 </w:t>
      </w:r>
      <w:r>
        <w:t xml:space="preserve">from HL7 </w:t>
      </w:r>
      <w:r>
        <w:rPr>
          <w:spacing w:val="-5"/>
        </w:rPr>
        <w:t xml:space="preserve">Table </w:t>
      </w:r>
      <w:r>
        <w:t xml:space="preserve">0104, </w:t>
      </w:r>
      <w:r>
        <w:rPr>
          <w:i/>
          <w:spacing w:val="-5"/>
        </w:rPr>
        <w:t xml:space="preserve">Version </w:t>
      </w:r>
      <w:r>
        <w:rPr>
          <w:i/>
        </w:rPr>
        <w:t>ID</w:t>
      </w:r>
      <w:r>
        <w:t xml:space="preserve">. Although the </w:t>
      </w:r>
      <w:r>
        <w:rPr>
          <w:spacing w:val="-4"/>
        </w:rPr>
        <w:t xml:space="preserve">VistA </w:t>
      </w:r>
      <w:r>
        <w:t xml:space="preserve">message pre-adopts certain </w:t>
      </w:r>
      <w:r>
        <w:rPr>
          <w:spacing w:val="-5"/>
        </w:rPr>
        <w:t xml:space="preserve">Version </w:t>
      </w:r>
      <w:r>
        <w:t xml:space="preserve">2.4 structures, such as the ROL segment, receivers that are unable to recognize </w:t>
      </w:r>
      <w:r>
        <w:rPr>
          <w:spacing w:val="-5"/>
        </w:rPr>
        <w:t xml:space="preserve">Version </w:t>
      </w:r>
      <w:r>
        <w:t xml:space="preserve">2.4 may use </w:t>
      </w:r>
      <w:r>
        <w:rPr>
          <w:spacing w:val="-4"/>
        </w:rPr>
        <w:t xml:space="preserve">Version </w:t>
      </w:r>
      <w:r>
        <w:t xml:space="preserve">2.3.1 syntax rules as prescribed by IHE. It is expected that receivers not now using HL7 </w:t>
      </w:r>
      <w:r>
        <w:rPr>
          <w:spacing w:val="-4"/>
        </w:rPr>
        <w:t xml:space="preserve">Version </w:t>
      </w:r>
      <w:r>
        <w:t xml:space="preserve">2.3.1 will be able to process the V2.3.1 messages according to the HL7 rules for backward </w:t>
      </w:r>
      <w:r>
        <w:rPr>
          <w:spacing w:val="-3"/>
        </w:rPr>
        <w:t xml:space="preserve">compatibility. </w:t>
      </w:r>
      <w:r>
        <w:t>At such time as IHE is revised to a later version of HL7, receivers will be expected</w:t>
      </w:r>
      <w:r>
        <w:rPr>
          <w:spacing w:val="-21"/>
        </w:rPr>
        <w:t xml:space="preserve"> </w:t>
      </w:r>
      <w:r>
        <w:t>to adapt</w:t>
      </w:r>
      <w:r>
        <w:rPr>
          <w:spacing w:val="-4"/>
        </w:rPr>
        <w:t xml:space="preserve"> </w:t>
      </w:r>
      <w:r>
        <w:t>to</w:t>
      </w:r>
      <w:r>
        <w:rPr>
          <w:spacing w:val="-4"/>
        </w:rPr>
        <w:t xml:space="preserve"> </w:t>
      </w:r>
      <w:r>
        <w:t>the</w:t>
      </w:r>
      <w:r>
        <w:rPr>
          <w:spacing w:val="-3"/>
        </w:rPr>
        <w:t xml:space="preserve"> </w:t>
      </w:r>
      <w:r>
        <w:t>new</w:t>
      </w:r>
      <w:r>
        <w:rPr>
          <w:spacing w:val="-4"/>
        </w:rPr>
        <w:t xml:space="preserve"> </w:t>
      </w:r>
      <w:r>
        <w:t>structures</w:t>
      </w:r>
      <w:r>
        <w:rPr>
          <w:spacing w:val="-3"/>
        </w:rPr>
        <w:t xml:space="preserve"> </w:t>
      </w:r>
      <w:r>
        <w:t>within</w:t>
      </w:r>
      <w:r>
        <w:rPr>
          <w:spacing w:val="-4"/>
        </w:rPr>
        <w:t xml:space="preserve"> </w:t>
      </w:r>
      <w:r>
        <w:t>a</w:t>
      </w:r>
      <w:r>
        <w:rPr>
          <w:spacing w:val="-3"/>
        </w:rPr>
        <w:t xml:space="preserve"> </w:t>
      </w:r>
      <w:r>
        <w:t>stated</w:t>
      </w:r>
      <w:r>
        <w:rPr>
          <w:spacing w:val="-4"/>
        </w:rPr>
        <w:t xml:space="preserve"> </w:t>
      </w:r>
      <w:r>
        <w:t>period</w:t>
      </w:r>
      <w:r>
        <w:rPr>
          <w:spacing w:val="-1"/>
        </w:rPr>
        <w:t xml:space="preserve"> </w:t>
      </w:r>
      <w:r>
        <w:t>of</w:t>
      </w:r>
      <w:r>
        <w:rPr>
          <w:spacing w:val="-3"/>
        </w:rPr>
        <w:t xml:space="preserve"> </w:t>
      </w:r>
      <w:r>
        <w:t>time</w:t>
      </w:r>
      <w:r>
        <w:rPr>
          <w:spacing w:val="-4"/>
        </w:rPr>
        <w:t xml:space="preserve"> </w:t>
      </w:r>
      <w:r>
        <w:t>following</w:t>
      </w:r>
      <w:r>
        <w:rPr>
          <w:spacing w:val="-5"/>
        </w:rPr>
        <w:t xml:space="preserve"> </w:t>
      </w:r>
      <w:r>
        <w:t>the</w:t>
      </w:r>
      <w:r>
        <w:rPr>
          <w:spacing w:val="-4"/>
        </w:rPr>
        <w:t xml:space="preserve"> </w:t>
      </w:r>
      <w:r>
        <w:t>revision.</w:t>
      </w:r>
    </w:p>
    <w:p w14:paraId="11946DBD" w14:textId="77777777" w:rsidR="000F3B65" w:rsidRDefault="00C64217">
      <w:pPr>
        <w:pStyle w:val="BodyText"/>
        <w:spacing w:before="120"/>
        <w:ind w:left="1019"/>
      </w:pPr>
      <w:r>
        <w:t>Other components of this field will not be used.</w:t>
      </w:r>
    </w:p>
    <w:p w14:paraId="0642995F" w14:textId="77777777" w:rsidR="000F3B65" w:rsidRDefault="000F3B65">
      <w:pPr>
        <w:pStyle w:val="BodyText"/>
        <w:spacing w:before="4"/>
        <w:rPr>
          <w:sz w:val="21"/>
        </w:rPr>
      </w:pPr>
    </w:p>
    <w:p w14:paraId="44027D58" w14:textId="77777777" w:rsidR="000F3B65" w:rsidRDefault="00C64217">
      <w:pPr>
        <w:pStyle w:val="Heading5"/>
      </w:pPr>
      <w:r>
        <w:t>MSH-17-Country Code</w:t>
      </w:r>
    </w:p>
    <w:p w14:paraId="2E8F7CC6" w14:textId="77777777" w:rsidR="000F3B65" w:rsidRDefault="00C64217">
      <w:pPr>
        <w:pStyle w:val="BodyText"/>
        <w:spacing w:before="115"/>
        <w:ind w:left="1019" w:right="397"/>
      </w:pPr>
      <w:r>
        <w:t xml:space="preserve">This field is of type ID. It will always contain the value </w:t>
      </w:r>
      <w:r>
        <w:rPr>
          <w:b/>
        </w:rPr>
        <w:t xml:space="preserve">USA </w:t>
      </w:r>
      <w:r>
        <w:t>from the ISO 3166 country code table.</w:t>
      </w:r>
    </w:p>
    <w:p w14:paraId="51B28FAC" w14:textId="77777777" w:rsidR="000F3B65" w:rsidRDefault="000F3B65">
      <w:pPr>
        <w:sectPr w:rsidR="000F3B65">
          <w:pgSz w:w="12240" w:h="15840"/>
          <w:pgMar w:top="1340" w:right="1460" w:bottom="1060" w:left="1460" w:header="724" w:footer="868" w:gutter="0"/>
          <w:cols w:space="720"/>
        </w:sectPr>
      </w:pPr>
    </w:p>
    <w:p w14:paraId="4A3E87DC" w14:textId="77777777" w:rsidR="000F3B65" w:rsidRDefault="00C64217">
      <w:pPr>
        <w:pStyle w:val="Heading3"/>
        <w:numPr>
          <w:ilvl w:val="2"/>
          <w:numId w:val="1"/>
        </w:numPr>
        <w:tabs>
          <w:tab w:val="left" w:pos="1061"/>
        </w:tabs>
        <w:spacing w:before="84"/>
      </w:pPr>
      <w:bookmarkStart w:id="270" w:name="_bookmark122"/>
      <w:bookmarkStart w:id="271" w:name="_bookmark123"/>
      <w:bookmarkStart w:id="272" w:name="3.6.2_PID_Segment_Fields"/>
      <w:bookmarkEnd w:id="270"/>
      <w:bookmarkEnd w:id="271"/>
      <w:bookmarkEnd w:id="272"/>
      <w:r>
        <w:lastRenderedPageBreak/>
        <w:t>PID Segment Fields</w:t>
      </w:r>
    </w:p>
    <w:p w14:paraId="5BEEDC9C" w14:textId="77777777" w:rsidR="000F3B65" w:rsidRDefault="00C64217">
      <w:pPr>
        <w:pStyle w:val="Heading5"/>
        <w:spacing w:before="241"/>
      </w:pPr>
      <w:r>
        <w:t>PID-3-Patient Identifier List</w:t>
      </w:r>
    </w:p>
    <w:p w14:paraId="759236C4" w14:textId="77777777" w:rsidR="000F3B65" w:rsidRDefault="00C64217">
      <w:pPr>
        <w:pStyle w:val="BodyText"/>
        <w:spacing w:before="116"/>
        <w:ind w:left="1019" w:right="815"/>
      </w:pPr>
      <w:r>
        <w:t>Field PID-3 is used to transmit the patient Integration Control Number (ICN). This field is of data type CX, whose components are as follows.</w:t>
      </w:r>
    </w:p>
    <w:p w14:paraId="054C0534" w14:textId="77777777" w:rsidR="000F3B65" w:rsidRDefault="000F3B65">
      <w:pPr>
        <w:pStyle w:val="BodyText"/>
        <w:rPr>
          <w:sz w:val="20"/>
        </w:rPr>
      </w:pPr>
    </w:p>
    <w:p w14:paraId="50704314" w14:textId="77777777" w:rsidR="000F3B65" w:rsidRDefault="000F3B65">
      <w:pPr>
        <w:pStyle w:val="BodyText"/>
        <w:spacing w:before="11"/>
        <w:rPr>
          <w:sz w:val="15"/>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6E350A9A" w14:textId="77777777">
        <w:trPr>
          <w:trHeight w:val="241"/>
        </w:trPr>
        <w:tc>
          <w:tcPr>
            <w:tcW w:w="526" w:type="dxa"/>
            <w:tcBorders>
              <w:bottom w:val="single" w:sz="6" w:space="0" w:color="000000"/>
              <w:right w:val="single" w:sz="6" w:space="0" w:color="000000"/>
            </w:tcBorders>
            <w:shd w:val="clear" w:color="auto" w:fill="E6E6E6"/>
          </w:tcPr>
          <w:p w14:paraId="7DCA3007"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0A16D9C"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5BF6D742"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27ACD3CC"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2C460444"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151E5F4D"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493AC219" w14:textId="77777777" w:rsidR="000F3B65" w:rsidRDefault="00C64217">
            <w:pPr>
              <w:pStyle w:val="TableParagraph"/>
              <w:ind w:left="108"/>
              <w:jc w:val="left"/>
              <w:rPr>
                <w:b/>
                <w:sz w:val="16"/>
              </w:rPr>
            </w:pPr>
            <w:r>
              <w:rPr>
                <w:b/>
                <w:sz w:val="16"/>
              </w:rPr>
              <w:t>Element Name</w:t>
            </w:r>
          </w:p>
        </w:tc>
      </w:tr>
      <w:tr w:rsidR="000F3B65" w14:paraId="020A6A1D" w14:textId="77777777">
        <w:trPr>
          <w:trHeight w:val="235"/>
        </w:trPr>
        <w:tc>
          <w:tcPr>
            <w:tcW w:w="526" w:type="dxa"/>
            <w:tcBorders>
              <w:top w:val="single" w:sz="6" w:space="0" w:color="000000"/>
              <w:bottom w:val="nil"/>
              <w:right w:val="single" w:sz="6" w:space="0" w:color="000000"/>
            </w:tcBorders>
          </w:tcPr>
          <w:p w14:paraId="03E4A7C4"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7604BA61" w14:textId="77777777" w:rsidR="000F3B65" w:rsidRDefault="00C64217">
            <w:pPr>
              <w:pStyle w:val="TableParagraph"/>
              <w:spacing w:before="22"/>
              <w:ind w:left="85" w:right="81"/>
              <w:rPr>
                <w:sz w:val="16"/>
              </w:rPr>
            </w:pPr>
            <w:r>
              <w:rPr>
                <w:sz w:val="16"/>
              </w:rPr>
              <w:t>20</w:t>
            </w:r>
          </w:p>
        </w:tc>
        <w:tc>
          <w:tcPr>
            <w:tcW w:w="464" w:type="dxa"/>
            <w:tcBorders>
              <w:top w:val="single" w:sz="6" w:space="0" w:color="000000"/>
              <w:left w:val="single" w:sz="6" w:space="0" w:color="000000"/>
              <w:bottom w:val="nil"/>
              <w:right w:val="single" w:sz="6" w:space="0" w:color="000000"/>
            </w:tcBorders>
          </w:tcPr>
          <w:p w14:paraId="2E6F1393" w14:textId="77777777" w:rsidR="000F3B65" w:rsidRDefault="00C64217">
            <w:pPr>
              <w:pStyle w:val="TableParagraph"/>
              <w:spacing w:before="22"/>
              <w:ind w:left="147"/>
              <w:jc w:val="left"/>
              <w:rPr>
                <w:sz w:val="16"/>
              </w:rPr>
            </w:pPr>
            <w:r>
              <w:rPr>
                <w:sz w:val="16"/>
              </w:rPr>
              <w:t>ID</w:t>
            </w:r>
          </w:p>
        </w:tc>
        <w:tc>
          <w:tcPr>
            <w:tcW w:w="711" w:type="dxa"/>
            <w:tcBorders>
              <w:top w:val="single" w:sz="6" w:space="0" w:color="000000"/>
              <w:left w:val="single" w:sz="6" w:space="0" w:color="000000"/>
              <w:bottom w:val="nil"/>
              <w:right w:val="single" w:sz="6" w:space="0" w:color="000000"/>
            </w:tcBorders>
          </w:tcPr>
          <w:p w14:paraId="764EBD73"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45C6D6D1"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782BFB72"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4A5A375B" w14:textId="77777777" w:rsidR="000F3B65" w:rsidRDefault="00C64217">
            <w:pPr>
              <w:pStyle w:val="TableParagraph"/>
              <w:spacing w:before="22"/>
              <w:ind w:left="108"/>
              <w:jc w:val="left"/>
              <w:rPr>
                <w:sz w:val="16"/>
              </w:rPr>
            </w:pPr>
            <w:r>
              <w:rPr>
                <w:sz w:val="16"/>
              </w:rPr>
              <w:t>ID</w:t>
            </w:r>
          </w:p>
        </w:tc>
      </w:tr>
      <w:tr w:rsidR="000F3B65" w14:paraId="649D4D9F" w14:textId="77777777">
        <w:trPr>
          <w:trHeight w:val="237"/>
        </w:trPr>
        <w:tc>
          <w:tcPr>
            <w:tcW w:w="526" w:type="dxa"/>
            <w:tcBorders>
              <w:top w:val="nil"/>
              <w:bottom w:val="nil"/>
              <w:right w:val="single" w:sz="6" w:space="0" w:color="000000"/>
            </w:tcBorders>
          </w:tcPr>
          <w:p w14:paraId="64959C05" w14:textId="77777777" w:rsidR="000F3B65" w:rsidRDefault="00C64217">
            <w:pPr>
              <w:pStyle w:val="TableParagraph"/>
              <w:rPr>
                <w:sz w:val="16"/>
              </w:rPr>
            </w:pPr>
            <w:r>
              <w:rPr>
                <w:sz w:val="16"/>
              </w:rPr>
              <w:t>2</w:t>
            </w:r>
          </w:p>
        </w:tc>
        <w:tc>
          <w:tcPr>
            <w:tcW w:w="514" w:type="dxa"/>
            <w:tcBorders>
              <w:top w:val="nil"/>
              <w:left w:val="single" w:sz="6" w:space="0" w:color="000000"/>
              <w:bottom w:val="nil"/>
              <w:right w:val="single" w:sz="6" w:space="0" w:color="000000"/>
            </w:tcBorders>
          </w:tcPr>
          <w:p w14:paraId="5A8F6294" w14:textId="77777777" w:rsidR="000F3B65" w:rsidRDefault="00C64217">
            <w:pPr>
              <w:pStyle w:val="TableParagraph"/>
              <w:ind w:left="6"/>
              <w:rPr>
                <w:sz w:val="16"/>
              </w:rPr>
            </w:pPr>
            <w:r>
              <w:rPr>
                <w:sz w:val="16"/>
              </w:rPr>
              <w:t>2</w:t>
            </w:r>
          </w:p>
        </w:tc>
        <w:tc>
          <w:tcPr>
            <w:tcW w:w="464" w:type="dxa"/>
            <w:tcBorders>
              <w:top w:val="nil"/>
              <w:left w:val="single" w:sz="6" w:space="0" w:color="000000"/>
              <w:bottom w:val="nil"/>
              <w:right w:val="single" w:sz="6" w:space="0" w:color="000000"/>
            </w:tcBorders>
          </w:tcPr>
          <w:p w14:paraId="49C5B4C9"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0B567E0"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0A5EC296"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705BAF88"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0869F9B5" w14:textId="77777777" w:rsidR="000F3B65" w:rsidRDefault="00C64217">
            <w:pPr>
              <w:pStyle w:val="TableParagraph"/>
              <w:ind w:left="108"/>
              <w:jc w:val="left"/>
              <w:rPr>
                <w:sz w:val="16"/>
              </w:rPr>
            </w:pPr>
            <w:r>
              <w:rPr>
                <w:sz w:val="16"/>
              </w:rPr>
              <w:t>Check Digit</w:t>
            </w:r>
          </w:p>
        </w:tc>
      </w:tr>
      <w:tr w:rsidR="000F3B65" w14:paraId="0F6A4480" w14:textId="77777777">
        <w:trPr>
          <w:trHeight w:val="238"/>
        </w:trPr>
        <w:tc>
          <w:tcPr>
            <w:tcW w:w="526" w:type="dxa"/>
            <w:tcBorders>
              <w:top w:val="nil"/>
              <w:bottom w:val="nil"/>
              <w:right w:val="single" w:sz="6" w:space="0" w:color="000000"/>
            </w:tcBorders>
          </w:tcPr>
          <w:p w14:paraId="01B7C7CC"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02789A54"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67C54B5A" w14:textId="77777777" w:rsidR="000F3B65" w:rsidRDefault="00C64217">
            <w:pPr>
              <w:pStyle w:val="TableParagraph"/>
              <w:ind w:left="116"/>
              <w:jc w:val="left"/>
              <w:rPr>
                <w:sz w:val="16"/>
              </w:rPr>
            </w:pPr>
            <w:r>
              <w:rPr>
                <w:sz w:val="16"/>
              </w:rPr>
              <w:t>CE</w:t>
            </w:r>
          </w:p>
        </w:tc>
        <w:tc>
          <w:tcPr>
            <w:tcW w:w="711" w:type="dxa"/>
            <w:tcBorders>
              <w:top w:val="nil"/>
              <w:left w:val="single" w:sz="6" w:space="0" w:color="000000"/>
              <w:bottom w:val="nil"/>
              <w:right w:val="single" w:sz="6" w:space="0" w:color="000000"/>
            </w:tcBorders>
          </w:tcPr>
          <w:p w14:paraId="16E8AD6F" w14:textId="77777777" w:rsidR="000F3B65" w:rsidRDefault="00C64217">
            <w:pPr>
              <w:pStyle w:val="TableParagraph"/>
              <w:ind w:left="6"/>
              <w:rPr>
                <w:sz w:val="16"/>
              </w:rPr>
            </w:pPr>
            <w:r>
              <w:rPr>
                <w:sz w:val="16"/>
              </w:rPr>
              <w:t>X</w:t>
            </w:r>
          </w:p>
        </w:tc>
        <w:tc>
          <w:tcPr>
            <w:tcW w:w="1057" w:type="dxa"/>
            <w:tcBorders>
              <w:top w:val="nil"/>
              <w:left w:val="single" w:sz="6" w:space="0" w:color="000000"/>
              <w:bottom w:val="nil"/>
              <w:right w:val="single" w:sz="6" w:space="0" w:color="000000"/>
            </w:tcBorders>
          </w:tcPr>
          <w:p w14:paraId="7752432D"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29E81CF8" w14:textId="77777777" w:rsidR="000F3B65" w:rsidRDefault="00C64217">
            <w:pPr>
              <w:pStyle w:val="TableParagraph"/>
              <w:ind w:left="84" w:right="84"/>
              <w:rPr>
                <w:sz w:val="16"/>
              </w:rPr>
            </w:pPr>
            <w:r>
              <w:rPr>
                <w:sz w:val="16"/>
              </w:rPr>
              <w:t>0061</w:t>
            </w:r>
          </w:p>
        </w:tc>
        <w:tc>
          <w:tcPr>
            <w:tcW w:w="3903" w:type="dxa"/>
            <w:tcBorders>
              <w:top w:val="nil"/>
              <w:left w:val="single" w:sz="6" w:space="0" w:color="000000"/>
              <w:bottom w:val="nil"/>
            </w:tcBorders>
          </w:tcPr>
          <w:p w14:paraId="48AC273E" w14:textId="77777777" w:rsidR="000F3B65" w:rsidRDefault="00C64217">
            <w:pPr>
              <w:pStyle w:val="TableParagraph"/>
              <w:ind w:left="107"/>
              <w:jc w:val="left"/>
              <w:rPr>
                <w:sz w:val="16"/>
              </w:rPr>
            </w:pPr>
            <w:r>
              <w:rPr>
                <w:sz w:val="16"/>
              </w:rPr>
              <w:t>Code Identifying the Check Digit Scheme Employed</w:t>
            </w:r>
          </w:p>
        </w:tc>
      </w:tr>
      <w:tr w:rsidR="000F3B65" w14:paraId="6734D498" w14:textId="77777777">
        <w:trPr>
          <w:trHeight w:val="238"/>
        </w:trPr>
        <w:tc>
          <w:tcPr>
            <w:tcW w:w="526" w:type="dxa"/>
            <w:tcBorders>
              <w:top w:val="nil"/>
              <w:bottom w:val="nil"/>
              <w:right w:val="single" w:sz="6" w:space="0" w:color="000000"/>
            </w:tcBorders>
          </w:tcPr>
          <w:p w14:paraId="7AD2A735" w14:textId="77777777" w:rsidR="000F3B65" w:rsidRDefault="00C64217">
            <w:pPr>
              <w:pStyle w:val="TableParagraph"/>
              <w:spacing w:before="25"/>
              <w:rPr>
                <w:sz w:val="16"/>
              </w:rPr>
            </w:pPr>
            <w:r>
              <w:rPr>
                <w:sz w:val="16"/>
              </w:rPr>
              <w:t>4</w:t>
            </w:r>
          </w:p>
        </w:tc>
        <w:tc>
          <w:tcPr>
            <w:tcW w:w="514" w:type="dxa"/>
            <w:tcBorders>
              <w:top w:val="nil"/>
              <w:left w:val="single" w:sz="6" w:space="0" w:color="000000"/>
              <w:bottom w:val="nil"/>
              <w:right w:val="single" w:sz="6" w:space="0" w:color="000000"/>
            </w:tcBorders>
          </w:tcPr>
          <w:p w14:paraId="7E658BBE" w14:textId="77777777" w:rsidR="000F3B65" w:rsidRDefault="00C64217">
            <w:pPr>
              <w:pStyle w:val="TableParagraph"/>
              <w:spacing w:before="25"/>
              <w:ind w:left="86" w:right="81"/>
              <w:rPr>
                <w:sz w:val="16"/>
              </w:rPr>
            </w:pPr>
            <w:r>
              <w:rPr>
                <w:sz w:val="16"/>
              </w:rPr>
              <w:t>180</w:t>
            </w:r>
          </w:p>
        </w:tc>
        <w:tc>
          <w:tcPr>
            <w:tcW w:w="464" w:type="dxa"/>
            <w:tcBorders>
              <w:top w:val="nil"/>
              <w:left w:val="single" w:sz="6" w:space="0" w:color="000000"/>
              <w:bottom w:val="nil"/>
              <w:right w:val="single" w:sz="6" w:space="0" w:color="000000"/>
            </w:tcBorders>
          </w:tcPr>
          <w:p w14:paraId="18AF0305" w14:textId="77777777" w:rsidR="000F3B65" w:rsidRDefault="00C64217">
            <w:pPr>
              <w:pStyle w:val="TableParagraph"/>
              <w:spacing w:before="25"/>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0D138833" w14:textId="77777777" w:rsidR="000F3B65" w:rsidRDefault="00C64217">
            <w:pPr>
              <w:pStyle w:val="TableParagraph"/>
              <w:spacing w:before="25"/>
              <w:ind w:left="6"/>
              <w:rPr>
                <w:sz w:val="16"/>
              </w:rPr>
            </w:pPr>
            <w:r>
              <w:rPr>
                <w:sz w:val="16"/>
              </w:rPr>
              <w:t>R</w:t>
            </w:r>
          </w:p>
        </w:tc>
        <w:tc>
          <w:tcPr>
            <w:tcW w:w="1057" w:type="dxa"/>
            <w:tcBorders>
              <w:top w:val="nil"/>
              <w:left w:val="single" w:sz="6" w:space="0" w:color="000000"/>
              <w:bottom w:val="nil"/>
              <w:right w:val="single" w:sz="6" w:space="0" w:color="000000"/>
            </w:tcBorders>
          </w:tcPr>
          <w:p w14:paraId="415CB48A" w14:textId="77777777" w:rsidR="000F3B65" w:rsidRDefault="00C64217">
            <w:pPr>
              <w:pStyle w:val="TableParagraph"/>
              <w:spacing w:before="25"/>
              <w:ind w:left="86" w:right="81"/>
              <w:rPr>
                <w:sz w:val="16"/>
              </w:rPr>
            </w:pPr>
            <w:r>
              <w:rPr>
                <w:sz w:val="16"/>
              </w:rPr>
              <w:t>[1..1]</w:t>
            </w:r>
          </w:p>
        </w:tc>
        <w:tc>
          <w:tcPr>
            <w:tcW w:w="632" w:type="dxa"/>
            <w:tcBorders>
              <w:top w:val="nil"/>
              <w:left w:val="single" w:sz="6" w:space="0" w:color="000000"/>
              <w:bottom w:val="nil"/>
              <w:right w:val="single" w:sz="6" w:space="0" w:color="000000"/>
            </w:tcBorders>
          </w:tcPr>
          <w:p w14:paraId="1C86EBD3" w14:textId="77777777" w:rsidR="000F3B65" w:rsidRDefault="00C64217">
            <w:pPr>
              <w:pStyle w:val="TableParagraph"/>
              <w:spacing w:before="25"/>
              <w:ind w:left="84" w:right="84"/>
              <w:rPr>
                <w:sz w:val="16"/>
              </w:rPr>
            </w:pPr>
            <w:r>
              <w:rPr>
                <w:sz w:val="16"/>
              </w:rPr>
              <w:t>0363</w:t>
            </w:r>
          </w:p>
        </w:tc>
        <w:tc>
          <w:tcPr>
            <w:tcW w:w="3903" w:type="dxa"/>
            <w:tcBorders>
              <w:top w:val="nil"/>
              <w:left w:val="single" w:sz="6" w:space="0" w:color="000000"/>
              <w:bottom w:val="nil"/>
            </w:tcBorders>
          </w:tcPr>
          <w:p w14:paraId="7F11C162" w14:textId="77777777" w:rsidR="000F3B65" w:rsidRDefault="00C64217">
            <w:pPr>
              <w:pStyle w:val="TableParagraph"/>
              <w:spacing w:before="25"/>
              <w:ind w:left="108"/>
              <w:jc w:val="left"/>
              <w:rPr>
                <w:sz w:val="16"/>
              </w:rPr>
            </w:pPr>
            <w:r>
              <w:rPr>
                <w:sz w:val="16"/>
              </w:rPr>
              <w:t>Assigning Authority</w:t>
            </w:r>
          </w:p>
        </w:tc>
      </w:tr>
      <w:tr w:rsidR="000F3B65" w14:paraId="50E8A701" w14:textId="77777777">
        <w:trPr>
          <w:trHeight w:val="237"/>
        </w:trPr>
        <w:tc>
          <w:tcPr>
            <w:tcW w:w="526" w:type="dxa"/>
            <w:tcBorders>
              <w:top w:val="nil"/>
              <w:bottom w:val="nil"/>
              <w:right w:val="single" w:sz="6" w:space="0" w:color="000000"/>
            </w:tcBorders>
          </w:tcPr>
          <w:p w14:paraId="70CCBF21"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79CD551D" w14:textId="77777777" w:rsidR="000F3B65" w:rsidRDefault="00C64217">
            <w:pPr>
              <w:pStyle w:val="TableParagraph"/>
              <w:ind w:left="84" w:right="81"/>
              <w:rPr>
                <w:sz w:val="16"/>
              </w:rPr>
            </w:pPr>
            <w:r>
              <w:rPr>
                <w:sz w:val="16"/>
              </w:rPr>
              <w:t>20</w:t>
            </w:r>
          </w:p>
        </w:tc>
        <w:tc>
          <w:tcPr>
            <w:tcW w:w="464" w:type="dxa"/>
            <w:tcBorders>
              <w:top w:val="nil"/>
              <w:left w:val="single" w:sz="6" w:space="0" w:color="000000"/>
              <w:bottom w:val="nil"/>
              <w:right w:val="single" w:sz="6" w:space="0" w:color="000000"/>
            </w:tcBorders>
          </w:tcPr>
          <w:p w14:paraId="55472AC0"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263FF346"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7E649101"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731BC5A0" w14:textId="77777777" w:rsidR="000F3B65" w:rsidRDefault="00C64217">
            <w:pPr>
              <w:pStyle w:val="TableParagraph"/>
              <w:ind w:left="84" w:right="84"/>
              <w:rPr>
                <w:sz w:val="16"/>
              </w:rPr>
            </w:pPr>
            <w:r>
              <w:rPr>
                <w:sz w:val="16"/>
              </w:rPr>
              <w:t>0203</w:t>
            </w:r>
          </w:p>
        </w:tc>
        <w:tc>
          <w:tcPr>
            <w:tcW w:w="3903" w:type="dxa"/>
            <w:tcBorders>
              <w:top w:val="nil"/>
              <w:left w:val="single" w:sz="6" w:space="0" w:color="000000"/>
              <w:bottom w:val="nil"/>
            </w:tcBorders>
          </w:tcPr>
          <w:p w14:paraId="0B798B7B" w14:textId="77777777" w:rsidR="000F3B65" w:rsidRDefault="00C64217">
            <w:pPr>
              <w:pStyle w:val="TableParagraph"/>
              <w:ind w:left="108"/>
              <w:jc w:val="left"/>
              <w:rPr>
                <w:sz w:val="16"/>
              </w:rPr>
            </w:pPr>
            <w:r>
              <w:rPr>
                <w:sz w:val="16"/>
              </w:rPr>
              <w:t>Identifier Type Code</w:t>
            </w:r>
          </w:p>
        </w:tc>
      </w:tr>
      <w:tr w:rsidR="000F3B65" w14:paraId="02E1BB98" w14:textId="77777777">
        <w:trPr>
          <w:trHeight w:val="241"/>
        </w:trPr>
        <w:tc>
          <w:tcPr>
            <w:tcW w:w="526" w:type="dxa"/>
            <w:tcBorders>
              <w:top w:val="nil"/>
              <w:right w:val="single" w:sz="6" w:space="0" w:color="000000"/>
            </w:tcBorders>
          </w:tcPr>
          <w:p w14:paraId="085BA97C" w14:textId="77777777" w:rsidR="000F3B65" w:rsidRDefault="00C64217">
            <w:pPr>
              <w:pStyle w:val="TableParagraph"/>
              <w:rPr>
                <w:sz w:val="16"/>
              </w:rPr>
            </w:pPr>
            <w:r>
              <w:rPr>
                <w:sz w:val="16"/>
              </w:rPr>
              <w:t>6</w:t>
            </w:r>
          </w:p>
        </w:tc>
        <w:tc>
          <w:tcPr>
            <w:tcW w:w="514" w:type="dxa"/>
            <w:tcBorders>
              <w:top w:val="nil"/>
              <w:left w:val="single" w:sz="6" w:space="0" w:color="000000"/>
              <w:right w:val="single" w:sz="6" w:space="0" w:color="000000"/>
            </w:tcBorders>
          </w:tcPr>
          <w:p w14:paraId="3F819E8A" w14:textId="77777777" w:rsidR="000F3B65" w:rsidRDefault="00C64217">
            <w:pPr>
              <w:pStyle w:val="TableParagraph"/>
              <w:ind w:left="86" w:right="81"/>
              <w:rPr>
                <w:sz w:val="16"/>
              </w:rPr>
            </w:pPr>
            <w:r>
              <w:rPr>
                <w:sz w:val="16"/>
              </w:rPr>
              <w:t>180</w:t>
            </w:r>
          </w:p>
        </w:tc>
        <w:tc>
          <w:tcPr>
            <w:tcW w:w="464" w:type="dxa"/>
            <w:tcBorders>
              <w:top w:val="nil"/>
              <w:left w:val="single" w:sz="6" w:space="0" w:color="000000"/>
              <w:right w:val="single" w:sz="6" w:space="0" w:color="000000"/>
            </w:tcBorders>
          </w:tcPr>
          <w:p w14:paraId="6AABD937"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right w:val="single" w:sz="6" w:space="0" w:color="000000"/>
            </w:tcBorders>
          </w:tcPr>
          <w:p w14:paraId="5DB8FEF3"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1D19A6AB"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7C1BA14B"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tcBorders>
          </w:tcPr>
          <w:p w14:paraId="4B07BCC5" w14:textId="77777777" w:rsidR="000F3B65" w:rsidRDefault="00C64217">
            <w:pPr>
              <w:pStyle w:val="TableParagraph"/>
              <w:ind w:left="108"/>
              <w:jc w:val="left"/>
              <w:rPr>
                <w:sz w:val="16"/>
              </w:rPr>
            </w:pPr>
            <w:r>
              <w:rPr>
                <w:sz w:val="16"/>
              </w:rPr>
              <w:t>Assigning Facility</w:t>
            </w:r>
          </w:p>
        </w:tc>
      </w:tr>
    </w:tbl>
    <w:p w14:paraId="28E66A85" w14:textId="77777777" w:rsidR="000F3B65" w:rsidRDefault="00C64217">
      <w:pPr>
        <w:pStyle w:val="BodyText"/>
        <w:spacing w:before="121"/>
        <w:ind w:left="1019"/>
      </w:pPr>
      <w:r>
        <w:t>The following components are valued.</w:t>
      </w:r>
    </w:p>
    <w:p w14:paraId="2A9141EB" w14:textId="77777777" w:rsidR="000F3B65" w:rsidRDefault="000F3B65">
      <w:pPr>
        <w:pStyle w:val="BodyText"/>
        <w:spacing w:before="11"/>
        <w:rPr>
          <w:sz w:val="20"/>
        </w:rPr>
      </w:pPr>
    </w:p>
    <w:p w14:paraId="219A976F" w14:textId="77777777" w:rsidR="000F3B65" w:rsidRDefault="00C64217">
      <w:pPr>
        <w:ind w:left="815"/>
        <w:rPr>
          <w:i/>
          <w:sz w:val="26"/>
        </w:rPr>
      </w:pPr>
      <w:r>
        <w:rPr>
          <w:i/>
          <w:sz w:val="26"/>
        </w:rPr>
        <w:t>PID-3.1-ID</w:t>
      </w:r>
    </w:p>
    <w:p w14:paraId="42B0469B" w14:textId="77777777" w:rsidR="000F3B65" w:rsidRDefault="00C64217">
      <w:pPr>
        <w:pStyle w:val="BodyText"/>
        <w:spacing w:before="118"/>
        <w:ind w:left="1019"/>
      </w:pPr>
      <w:r>
        <w:t>This is the alphanumeric identification string.</w:t>
      </w:r>
    </w:p>
    <w:p w14:paraId="7F917482" w14:textId="77777777" w:rsidR="000F3B65" w:rsidRDefault="000F3B65">
      <w:pPr>
        <w:pStyle w:val="BodyText"/>
        <w:spacing w:before="10"/>
        <w:rPr>
          <w:sz w:val="20"/>
        </w:rPr>
      </w:pPr>
    </w:p>
    <w:p w14:paraId="0A2F9504" w14:textId="77777777" w:rsidR="000F3B65" w:rsidRDefault="00C64217">
      <w:pPr>
        <w:pStyle w:val="Heading4"/>
      </w:pPr>
      <w:r>
        <w:t>PID-3.4-Assigning Authority</w:t>
      </w:r>
    </w:p>
    <w:p w14:paraId="5E74829C" w14:textId="77777777" w:rsidR="000F3B65" w:rsidRDefault="00C64217">
      <w:pPr>
        <w:pStyle w:val="BodyText"/>
        <w:spacing w:before="121"/>
        <w:ind w:left="1019" w:right="563"/>
      </w:pPr>
      <w:r>
        <w:t xml:space="preserve">This component contains the entity that assigned the identifier value in </w:t>
      </w:r>
      <w:r>
        <w:rPr>
          <w:i/>
        </w:rPr>
        <w:t>PID-3.1- ID</w:t>
      </w:r>
      <w:r>
        <w:t>. It is of data type HD, which has 3 subcomponents defined as follows.</w:t>
      </w:r>
    </w:p>
    <w:p w14:paraId="36C37171"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33D4EB41" w14:textId="77777777">
        <w:trPr>
          <w:trHeight w:val="241"/>
        </w:trPr>
        <w:tc>
          <w:tcPr>
            <w:tcW w:w="523" w:type="dxa"/>
            <w:tcBorders>
              <w:bottom w:val="single" w:sz="6" w:space="0" w:color="000000"/>
              <w:right w:val="single" w:sz="6" w:space="0" w:color="000000"/>
            </w:tcBorders>
            <w:shd w:val="clear" w:color="auto" w:fill="E6E6E6"/>
          </w:tcPr>
          <w:p w14:paraId="02E3BC91"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5C5C936"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FC501D9"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3E4BB86"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78FAC769"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7C10F24"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546EA5A1" w14:textId="77777777" w:rsidR="000F3B65" w:rsidRDefault="00C64217">
            <w:pPr>
              <w:pStyle w:val="TableParagraph"/>
              <w:ind w:left="113"/>
              <w:jc w:val="left"/>
              <w:rPr>
                <w:b/>
                <w:sz w:val="16"/>
              </w:rPr>
            </w:pPr>
            <w:r>
              <w:rPr>
                <w:b/>
                <w:sz w:val="16"/>
              </w:rPr>
              <w:t>Element Name</w:t>
            </w:r>
          </w:p>
        </w:tc>
      </w:tr>
      <w:tr w:rsidR="000F3B65" w14:paraId="05DCECDC" w14:textId="77777777">
        <w:trPr>
          <w:trHeight w:val="235"/>
        </w:trPr>
        <w:tc>
          <w:tcPr>
            <w:tcW w:w="523" w:type="dxa"/>
            <w:tcBorders>
              <w:top w:val="single" w:sz="6" w:space="0" w:color="000000"/>
              <w:bottom w:val="nil"/>
              <w:right w:val="single" w:sz="6" w:space="0" w:color="000000"/>
            </w:tcBorders>
          </w:tcPr>
          <w:p w14:paraId="0A51E752"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323EBF1"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141F240A"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09B662EA"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4FD55DE"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75D3FB97"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6067B6CE" w14:textId="77777777" w:rsidR="000F3B65" w:rsidRDefault="00C64217">
            <w:pPr>
              <w:pStyle w:val="TableParagraph"/>
              <w:spacing w:before="22"/>
              <w:ind w:left="113"/>
              <w:jc w:val="left"/>
              <w:rPr>
                <w:sz w:val="16"/>
              </w:rPr>
            </w:pPr>
            <w:r>
              <w:rPr>
                <w:sz w:val="16"/>
              </w:rPr>
              <w:t>Namespace ID</w:t>
            </w:r>
          </w:p>
        </w:tc>
      </w:tr>
      <w:tr w:rsidR="000F3B65" w14:paraId="339E7362" w14:textId="77777777">
        <w:trPr>
          <w:trHeight w:val="238"/>
        </w:trPr>
        <w:tc>
          <w:tcPr>
            <w:tcW w:w="523" w:type="dxa"/>
            <w:tcBorders>
              <w:top w:val="nil"/>
              <w:bottom w:val="nil"/>
              <w:right w:val="single" w:sz="6" w:space="0" w:color="000000"/>
            </w:tcBorders>
          </w:tcPr>
          <w:p w14:paraId="0777563E"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08344359"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580850FF"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52183228" w14:textId="77777777" w:rsidR="000F3B65" w:rsidRDefault="00C64217">
            <w:pPr>
              <w:pStyle w:val="TableParagraph"/>
              <w:ind w:left="87" w:right="81"/>
              <w:rPr>
                <w:sz w:val="16"/>
              </w:rPr>
            </w:pPr>
            <w:r>
              <w:rPr>
                <w:sz w:val="16"/>
              </w:rPr>
              <w:t>RE</w:t>
            </w:r>
          </w:p>
        </w:tc>
        <w:tc>
          <w:tcPr>
            <w:tcW w:w="1056" w:type="dxa"/>
            <w:tcBorders>
              <w:top w:val="nil"/>
              <w:left w:val="single" w:sz="6" w:space="0" w:color="000000"/>
              <w:bottom w:val="nil"/>
              <w:right w:val="single" w:sz="6" w:space="0" w:color="000000"/>
            </w:tcBorders>
          </w:tcPr>
          <w:p w14:paraId="05491B7A" w14:textId="77777777" w:rsidR="000F3B65" w:rsidRDefault="00C64217">
            <w:pPr>
              <w:pStyle w:val="TableParagraph"/>
              <w:ind w:left="90" w:right="78"/>
              <w:rPr>
                <w:sz w:val="16"/>
              </w:rPr>
            </w:pPr>
            <w:r>
              <w:rPr>
                <w:sz w:val="16"/>
              </w:rPr>
              <w:t>[0..1]</w:t>
            </w:r>
          </w:p>
        </w:tc>
        <w:tc>
          <w:tcPr>
            <w:tcW w:w="631" w:type="dxa"/>
            <w:tcBorders>
              <w:top w:val="nil"/>
              <w:left w:val="single" w:sz="6" w:space="0" w:color="000000"/>
              <w:bottom w:val="nil"/>
              <w:right w:val="single" w:sz="6" w:space="0" w:color="000000"/>
            </w:tcBorders>
          </w:tcPr>
          <w:p w14:paraId="60AFBCDC"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50ED1DD6" w14:textId="77777777" w:rsidR="000F3B65" w:rsidRDefault="00C64217">
            <w:pPr>
              <w:pStyle w:val="TableParagraph"/>
              <w:ind w:left="113"/>
              <w:jc w:val="left"/>
              <w:rPr>
                <w:sz w:val="16"/>
              </w:rPr>
            </w:pPr>
            <w:r>
              <w:rPr>
                <w:sz w:val="16"/>
              </w:rPr>
              <w:t>Universal ID</w:t>
            </w:r>
          </w:p>
        </w:tc>
      </w:tr>
      <w:tr w:rsidR="000F3B65" w14:paraId="7A6A2486" w14:textId="77777777">
        <w:trPr>
          <w:trHeight w:val="239"/>
        </w:trPr>
        <w:tc>
          <w:tcPr>
            <w:tcW w:w="523" w:type="dxa"/>
            <w:tcBorders>
              <w:top w:val="nil"/>
              <w:right w:val="single" w:sz="6" w:space="0" w:color="000000"/>
            </w:tcBorders>
          </w:tcPr>
          <w:p w14:paraId="60BD4BDE" w14:textId="77777777" w:rsidR="000F3B65" w:rsidRDefault="00C64217">
            <w:pPr>
              <w:pStyle w:val="TableParagraph"/>
              <w:spacing w:before="25"/>
              <w:rPr>
                <w:sz w:val="16"/>
              </w:rPr>
            </w:pPr>
            <w:r>
              <w:rPr>
                <w:sz w:val="16"/>
              </w:rPr>
              <w:t>3</w:t>
            </w:r>
          </w:p>
        </w:tc>
        <w:tc>
          <w:tcPr>
            <w:tcW w:w="516" w:type="dxa"/>
            <w:tcBorders>
              <w:top w:val="nil"/>
              <w:left w:val="single" w:sz="6" w:space="0" w:color="000000"/>
              <w:right w:val="single" w:sz="6" w:space="0" w:color="000000"/>
            </w:tcBorders>
          </w:tcPr>
          <w:p w14:paraId="5914789C" w14:textId="77777777" w:rsidR="000F3B65" w:rsidRDefault="00C64217">
            <w:pPr>
              <w:pStyle w:val="TableParagraph"/>
              <w:spacing w:before="25"/>
              <w:ind w:left="90" w:right="83"/>
              <w:rPr>
                <w:sz w:val="16"/>
              </w:rPr>
            </w:pPr>
            <w:r>
              <w:rPr>
                <w:sz w:val="16"/>
              </w:rPr>
              <w:t>20</w:t>
            </w:r>
          </w:p>
        </w:tc>
        <w:tc>
          <w:tcPr>
            <w:tcW w:w="444" w:type="dxa"/>
            <w:tcBorders>
              <w:top w:val="nil"/>
              <w:left w:val="single" w:sz="6" w:space="0" w:color="000000"/>
              <w:right w:val="single" w:sz="6" w:space="0" w:color="000000"/>
            </w:tcBorders>
          </w:tcPr>
          <w:p w14:paraId="0163E745"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right w:val="single" w:sz="6" w:space="0" w:color="000000"/>
            </w:tcBorders>
          </w:tcPr>
          <w:p w14:paraId="70ABF970" w14:textId="77777777" w:rsidR="000F3B65" w:rsidRDefault="00C64217">
            <w:pPr>
              <w:pStyle w:val="TableParagraph"/>
              <w:spacing w:before="25"/>
              <w:ind w:left="87" w:right="81"/>
              <w:rPr>
                <w:sz w:val="16"/>
              </w:rPr>
            </w:pPr>
            <w:r>
              <w:rPr>
                <w:sz w:val="16"/>
              </w:rPr>
              <w:t>CE</w:t>
            </w:r>
          </w:p>
        </w:tc>
        <w:tc>
          <w:tcPr>
            <w:tcW w:w="1056" w:type="dxa"/>
            <w:tcBorders>
              <w:top w:val="nil"/>
              <w:left w:val="single" w:sz="6" w:space="0" w:color="000000"/>
              <w:right w:val="single" w:sz="6" w:space="0" w:color="000000"/>
            </w:tcBorders>
          </w:tcPr>
          <w:p w14:paraId="108D2073" w14:textId="77777777" w:rsidR="000F3B65" w:rsidRDefault="00C64217">
            <w:pPr>
              <w:pStyle w:val="TableParagraph"/>
              <w:spacing w:before="25"/>
              <w:ind w:left="90" w:right="78"/>
              <w:rPr>
                <w:sz w:val="16"/>
              </w:rPr>
            </w:pPr>
            <w:r>
              <w:rPr>
                <w:sz w:val="16"/>
              </w:rPr>
              <w:t>[0..1]</w:t>
            </w:r>
          </w:p>
        </w:tc>
        <w:tc>
          <w:tcPr>
            <w:tcW w:w="631" w:type="dxa"/>
            <w:tcBorders>
              <w:top w:val="nil"/>
              <w:left w:val="single" w:sz="6" w:space="0" w:color="000000"/>
              <w:right w:val="single" w:sz="6" w:space="0" w:color="000000"/>
            </w:tcBorders>
          </w:tcPr>
          <w:p w14:paraId="112283DE" w14:textId="77777777" w:rsidR="000F3B65" w:rsidRDefault="00C64217">
            <w:pPr>
              <w:pStyle w:val="TableParagraph"/>
              <w:spacing w:before="25"/>
              <w:ind w:left="89" w:right="81"/>
              <w:rPr>
                <w:sz w:val="16"/>
              </w:rPr>
            </w:pPr>
            <w:r>
              <w:rPr>
                <w:sz w:val="16"/>
              </w:rPr>
              <w:t>0301</w:t>
            </w:r>
          </w:p>
        </w:tc>
        <w:tc>
          <w:tcPr>
            <w:tcW w:w="1490" w:type="dxa"/>
            <w:tcBorders>
              <w:top w:val="nil"/>
              <w:left w:val="single" w:sz="6" w:space="0" w:color="000000"/>
            </w:tcBorders>
          </w:tcPr>
          <w:p w14:paraId="742995F1" w14:textId="77777777" w:rsidR="000F3B65" w:rsidRDefault="00C64217">
            <w:pPr>
              <w:pStyle w:val="TableParagraph"/>
              <w:spacing w:before="25"/>
              <w:ind w:left="113"/>
              <w:jc w:val="left"/>
              <w:rPr>
                <w:sz w:val="16"/>
              </w:rPr>
            </w:pPr>
            <w:r>
              <w:rPr>
                <w:sz w:val="16"/>
              </w:rPr>
              <w:t>Universal ID Type</w:t>
            </w:r>
          </w:p>
        </w:tc>
      </w:tr>
    </w:tbl>
    <w:p w14:paraId="55083120" w14:textId="77777777" w:rsidR="000F3B65" w:rsidRDefault="000F3B65">
      <w:pPr>
        <w:pStyle w:val="BodyText"/>
        <w:rPr>
          <w:sz w:val="26"/>
        </w:rPr>
      </w:pPr>
    </w:p>
    <w:p w14:paraId="365169A0" w14:textId="77777777" w:rsidR="000F3B65" w:rsidRDefault="00C64217">
      <w:pPr>
        <w:pStyle w:val="BodyText"/>
        <w:spacing w:before="218"/>
        <w:ind w:left="1019" w:right="397"/>
      </w:pPr>
      <w:r>
        <w:t xml:space="preserve">At present, only the first subcomponent should be considered for the purpose of identifying the assigning authority. Subcomponent 1 will contain the value </w:t>
      </w:r>
      <w:r>
        <w:rPr>
          <w:b/>
        </w:rPr>
        <w:t>USVHA</w:t>
      </w:r>
      <w:r>
        <w:rPr>
          <w:i/>
        </w:rPr>
        <w:t xml:space="preserve">, </w:t>
      </w:r>
      <w:r>
        <w:t xml:space="preserve">meaning United States Veterans Health Administration, from user- defined Table 0300, </w:t>
      </w:r>
      <w:r>
        <w:rPr>
          <w:i/>
        </w:rPr>
        <w:t>Namespace ID</w:t>
      </w:r>
      <w:r>
        <w:t>.</w:t>
      </w:r>
    </w:p>
    <w:p w14:paraId="6C4DE029" w14:textId="77777777" w:rsidR="000F3B65" w:rsidRDefault="00C64217">
      <w:pPr>
        <w:pStyle w:val="BodyText"/>
        <w:spacing w:before="120"/>
        <w:ind w:left="1019" w:right="397"/>
      </w:pPr>
      <w:r>
        <w:t>In future, the assigning authority may be designated as an Object Identifier (OID) in the second and third subcomponents of Component 4.</w:t>
      </w:r>
    </w:p>
    <w:p w14:paraId="029D7837" w14:textId="77777777" w:rsidR="000F3B65" w:rsidRDefault="000F3B65">
      <w:pPr>
        <w:pStyle w:val="BodyText"/>
        <w:spacing w:before="11"/>
        <w:rPr>
          <w:sz w:val="20"/>
        </w:rPr>
      </w:pPr>
    </w:p>
    <w:p w14:paraId="6E197812" w14:textId="77777777" w:rsidR="000F3B65" w:rsidRDefault="00C64217">
      <w:pPr>
        <w:pStyle w:val="Heading4"/>
      </w:pPr>
      <w:r>
        <w:t>PID-3.5-Identifier Type</w:t>
      </w:r>
    </w:p>
    <w:p w14:paraId="62203D2E" w14:textId="77777777" w:rsidR="000F3B65" w:rsidRDefault="00C64217">
      <w:pPr>
        <w:pStyle w:val="BodyText"/>
        <w:spacing w:before="120"/>
        <w:ind w:left="1019" w:right="436"/>
      </w:pPr>
      <w:r>
        <w:t xml:space="preserve">The value in this component distinguishes the kind of identifier contained in </w:t>
      </w:r>
      <w:r>
        <w:rPr>
          <w:i/>
        </w:rPr>
        <w:t>PID- 3.1-ID</w:t>
      </w:r>
      <w:r>
        <w:t xml:space="preserve">. It will contain the value </w:t>
      </w:r>
      <w:r>
        <w:rPr>
          <w:b/>
        </w:rPr>
        <w:t>NI</w:t>
      </w:r>
      <w:r>
        <w:t xml:space="preserve">, meaning National unique individual identifier, from user-defined Table 0203, </w:t>
      </w:r>
      <w:r>
        <w:rPr>
          <w:i/>
        </w:rPr>
        <w:t>Identifier Type</w:t>
      </w:r>
      <w:r>
        <w:t>.</w:t>
      </w:r>
    </w:p>
    <w:p w14:paraId="09D7FB2F" w14:textId="77777777" w:rsidR="000F3B65" w:rsidRDefault="000F3B65">
      <w:pPr>
        <w:pStyle w:val="BodyText"/>
        <w:spacing w:before="4"/>
        <w:rPr>
          <w:sz w:val="21"/>
        </w:rPr>
      </w:pPr>
    </w:p>
    <w:p w14:paraId="3DCBFC03" w14:textId="77777777" w:rsidR="000F3B65" w:rsidRDefault="00C64217">
      <w:pPr>
        <w:pStyle w:val="Heading5"/>
      </w:pPr>
      <w:r>
        <w:t>PID-5-Patient Name</w:t>
      </w:r>
    </w:p>
    <w:p w14:paraId="558FD2EF" w14:textId="77777777" w:rsidR="000F3B65" w:rsidRDefault="00C64217">
      <w:pPr>
        <w:pStyle w:val="BodyText"/>
        <w:spacing w:before="115"/>
        <w:ind w:left="1019"/>
      </w:pPr>
      <w:r>
        <w:t>This field is of data type XPN, whose components are as follows.</w:t>
      </w:r>
    </w:p>
    <w:p w14:paraId="099BFE7C" w14:textId="77777777" w:rsidR="000F3B65" w:rsidRDefault="000F3B65">
      <w:pPr>
        <w:pStyle w:val="BodyText"/>
        <w:rPr>
          <w:sz w:val="12"/>
        </w:rPr>
      </w:pPr>
    </w:p>
    <w:tbl>
      <w:tblPr>
        <w:tblW w:w="0" w:type="auto"/>
        <w:tblInd w:w="1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3"/>
        <w:gridCol w:w="1056"/>
        <w:gridCol w:w="631"/>
        <w:gridCol w:w="2210"/>
      </w:tblGrid>
      <w:tr w:rsidR="000F3B65" w14:paraId="1A7914BF" w14:textId="77777777">
        <w:trPr>
          <w:trHeight w:val="241"/>
        </w:trPr>
        <w:tc>
          <w:tcPr>
            <w:tcW w:w="526" w:type="dxa"/>
            <w:tcBorders>
              <w:bottom w:val="single" w:sz="6" w:space="0" w:color="000000"/>
              <w:right w:val="single" w:sz="6" w:space="0" w:color="000000"/>
            </w:tcBorders>
            <w:shd w:val="clear" w:color="auto" w:fill="E6E6E6"/>
          </w:tcPr>
          <w:p w14:paraId="407E7E7D"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FC75807" w14:textId="77777777" w:rsidR="000F3B65" w:rsidRDefault="00C64217">
            <w:pPr>
              <w:pStyle w:val="TableParagraph"/>
              <w:ind w:right="99"/>
              <w:jc w:val="righ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D88DD7C" w14:textId="77777777" w:rsidR="000F3B65" w:rsidRDefault="00C64217">
            <w:pPr>
              <w:pStyle w:val="TableParagraph"/>
              <w:ind w:left="89" w:right="83"/>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76A5A8D3" w14:textId="77777777" w:rsidR="000F3B65" w:rsidRDefault="00C64217">
            <w:pPr>
              <w:pStyle w:val="TableParagraph"/>
              <w:ind w:left="90"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C4A8B21" w14:textId="77777777" w:rsidR="000F3B65" w:rsidRDefault="00C64217">
            <w:pPr>
              <w:pStyle w:val="TableParagraph"/>
              <w:ind w:left="91"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2C86127" w14:textId="77777777" w:rsidR="000F3B65" w:rsidRDefault="00C64217">
            <w:pPr>
              <w:pStyle w:val="TableParagraph"/>
              <w:ind w:left="113"/>
              <w:jc w:val="left"/>
              <w:rPr>
                <w:b/>
                <w:sz w:val="16"/>
              </w:rPr>
            </w:pPr>
            <w:r>
              <w:rPr>
                <w:b/>
                <w:sz w:val="16"/>
              </w:rPr>
              <w:t>TBL#</w:t>
            </w:r>
          </w:p>
        </w:tc>
        <w:tc>
          <w:tcPr>
            <w:tcW w:w="2210" w:type="dxa"/>
            <w:tcBorders>
              <w:left w:val="single" w:sz="6" w:space="0" w:color="000000"/>
              <w:bottom w:val="single" w:sz="6" w:space="0" w:color="000000"/>
            </w:tcBorders>
            <w:shd w:val="clear" w:color="auto" w:fill="E6E6E6"/>
          </w:tcPr>
          <w:p w14:paraId="3C441226" w14:textId="77777777" w:rsidR="000F3B65" w:rsidRDefault="00C64217">
            <w:pPr>
              <w:pStyle w:val="TableParagraph"/>
              <w:ind w:left="109"/>
              <w:jc w:val="left"/>
              <w:rPr>
                <w:b/>
                <w:sz w:val="16"/>
              </w:rPr>
            </w:pPr>
            <w:r>
              <w:rPr>
                <w:b/>
                <w:sz w:val="16"/>
              </w:rPr>
              <w:t>Element Name</w:t>
            </w:r>
          </w:p>
        </w:tc>
      </w:tr>
      <w:tr w:rsidR="000F3B65" w14:paraId="1B76EAA0" w14:textId="77777777">
        <w:trPr>
          <w:trHeight w:val="220"/>
        </w:trPr>
        <w:tc>
          <w:tcPr>
            <w:tcW w:w="526" w:type="dxa"/>
            <w:tcBorders>
              <w:top w:val="single" w:sz="6" w:space="0" w:color="000000"/>
              <w:bottom w:val="nil"/>
              <w:right w:val="single" w:sz="6" w:space="0" w:color="000000"/>
            </w:tcBorders>
          </w:tcPr>
          <w:p w14:paraId="321DAE2B"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7AF65BD" w14:textId="77777777" w:rsidR="000F3B65" w:rsidRDefault="00C64217">
            <w:pPr>
              <w:pStyle w:val="TableParagraph"/>
              <w:spacing w:before="22" w:line="178" w:lineRule="exact"/>
              <w:ind w:right="154"/>
              <w:jc w:val="right"/>
              <w:rPr>
                <w:sz w:val="16"/>
              </w:rPr>
            </w:pPr>
            <w:r>
              <w:rPr>
                <w:sz w:val="16"/>
              </w:rPr>
              <w:t>35</w:t>
            </w:r>
          </w:p>
        </w:tc>
        <w:tc>
          <w:tcPr>
            <w:tcW w:w="444" w:type="dxa"/>
            <w:tcBorders>
              <w:top w:val="single" w:sz="6" w:space="0" w:color="000000"/>
              <w:left w:val="single" w:sz="6" w:space="0" w:color="000000"/>
              <w:bottom w:val="nil"/>
              <w:right w:val="single" w:sz="6" w:space="0" w:color="000000"/>
            </w:tcBorders>
          </w:tcPr>
          <w:p w14:paraId="5EDECD63" w14:textId="77777777" w:rsidR="000F3B65" w:rsidRDefault="00C64217">
            <w:pPr>
              <w:pStyle w:val="TableParagraph"/>
              <w:spacing w:before="22" w:line="178" w:lineRule="exact"/>
              <w:ind w:left="90" w:right="82"/>
              <w:rPr>
                <w:sz w:val="16"/>
              </w:rPr>
            </w:pPr>
            <w:r>
              <w:rPr>
                <w:sz w:val="16"/>
              </w:rPr>
              <w:t>FN</w:t>
            </w:r>
          </w:p>
        </w:tc>
        <w:tc>
          <w:tcPr>
            <w:tcW w:w="713" w:type="dxa"/>
            <w:tcBorders>
              <w:top w:val="single" w:sz="6" w:space="0" w:color="000000"/>
              <w:left w:val="single" w:sz="6" w:space="0" w:color="000000"/>
              <w:bottom w:val="nil"/>
              <w:right w:val="single" w:sz="6" w:space="0" w:color="000000"/>
            </w:tcBorders>
          </w:tcPr>
          <w:p w14:paraId="247A44FB" w14:textId="77777777" w:rsidR="000F3B65" w:rsidRDefault="00C64217">
            <w:pPr>
              <w:pStyle w:val="TableParagraph"/>
              <w:spacing w:before="22" w:line="178" w:lineRule="exact"/>
              <w:ind w:left="5"/>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01B507E3" w14:textId="77777777" w:rsidR="000F3B65" w:rsidRDefault="00C64217">
            <w:pPr>
              <w:pStyle w:val="TableParagraph"/>
              <w:spacing w:before="22" w:line="178" w:lineRule="exact"/>
              <w:ind w:left="87" w:right="78"/>
              <w:rPr>
                <w:sz w:val="16"/>
              </w:rPr>
            </w:pPr>
            <w:r>
              <w:rPr>
                <w:sz w:val="16"/>
              </w:rPr>
              <w:t>[1..1]</w:t>
            </w:r>
          </w:p>
        </w:tc>
        <w:tc>
          <w:tcPr>
            <w:tcW w:w="631" w:type="dxa"/>
            <w:vMerge w:val="restart"/>
            <w:tcBorders>
              <w:top w:val="single" w:sz="6" w:space="0" w:color="000000"/>
              <w:left w:val="single" w:sz="6" w:space="0" w:color="000000"/>
              <w:right w:val="single" w:sz="6" w:space="0" w:color="000000"/>
            </w:tcBorders>
          </w:tcPr>
          <w:p w14:paraId="18FC3382" w14:textId="77777777" w:rsidR="000F3B65" w:rsidRDefault="000F3B65">
            <w:pPr>
              <w:pStyle w:val="TableParagraph"/>
              <w:spacing w:before="0"/>
              <w:jc w:val="left"/>
              <w:rPr>
                <w:rFonts w:ascii="Times New Roman"/>
                <w:sz w:val="20"/>
              </w:rPr>
            </w:pPr>
          </w:p>
        </w:tc>
        <w:tc>
          <w:tcPr>
            <w:tcW w:w="2210" w:type="dxa"/>
            <w:tcBorders>
              <w:top w:val="single" w:sz="6" w:space="0" w:color="000000"/>
              <w:left w:val="single" w:sz="6" w:space="0" w:color="000000"/>
              <w:bottom w:val="nil"/>
            </w:tcBorders>
          </w:tcPr>
          <w:p w14:paraId="1E50C3DE" w14:textId="77777777" w:rsidR="000F3B65" w:rsidRDefault="00C64217">
            <w:pPr>
              <w:pStyle w:val="TableParagraph"/>
              <w:spacing w:before="22" w:line="178" w:lineRule="exact"/>
              <w:ind w:left="109"/>
              <w:jc w:val="left"/>
              <w:rPr>
                <w:sz w:val="16"/>
              </w:rPr>
            </w:pPr>
            <w:r>
              <w:rPr>
                <w:sz w:val="16"/>
              </w:rPr>
              <w:t>Family Name</w:t>
            </w:r>
          </w:p>
        </w:tc>
      </w:tr>
      <w:tr w:rsidR="000F3B65" w14:paraId="41D3776D" w14:textId="77777777">
        <w:trPr>
          <w:trHeight w:val="226"/>
        </w:trPr>
        <w:tc>
          <w:tcPr>
            <w:tcW w:w="526" w:type="dxa"/>
            <w:tcBorders>
              <w:top w:val="nil"/>
              <w:right w:val="single" w:sz="6" w:space="0" w:color="000000"/>
            </w:tcBorders>
          </w:tcPr>
          <w:p w14:paraId="3C13C0D6" w14:textId="77777777" w:rsidR="000F3B65" w:rsidRDefault="00C64217">
            <w:pPr>
              <w:pStyle w:val="TableParagraph"/>
              <w:spacing w:before="9"/>
              <w:rPr>
                <w:sz w:val="16"/>
              </w:rPr>
            </w:pPr>
            <w:r>
              <w:rPr>
                <w:sz w:val="16"/>
              </w:rPr>
              <w:t>2</w:t>
            </w:r>
          </w:p>
        </w:tc>
        <w:tc>
          <w:tcPr>
            <w:tcW w:w="514" w:type="dxa"/>
            <w:tcBorders>
              <w:top w:val="nil"/>
              <w:left w:val="single" w:sz="6" w:space="0" w:color="000000"/>
              <w:right w:val="single" w:sz="6" w:space="0" w:color="000000"/>
            </w:tcBorders>
          </w:tcPr>
          <w:p w14:paraId="5CD99ADF" w14:textId="77777777" w:rsidR="000F3B65" w:rsidRDefault="00C64217">
            <w:pPr>
              <w:pStyle w:val="TableParagraph"/>
              <w:spacing w:before="9"/>
              <w:ind w:right="154"/>
              <w:jc w:val="right"/>
              <w:rPr>
                <w:sz w:val="16"/>
              </w:rPr>
            </w:pPr>
            <w:r>
              <w:rPr>
                <w:sz w:val="16"/>
              </w:rPr>
              <w:t>35</w:t>
            </w:r>
          </w:p>
        </w:tc>
        <w:tc>
          <w:tcPr>
            <w:tcW w:w="444" w:type="dxa"/>
            <w:tcBorders>
              <w:top w:val="nil"/>
              <w:left w:val="single" w:sz="6" w:space="0" w:color="000000"/>
              <w:right w:val="single" w:sz="6" w:space="0" w:color="000000"/>
            </w:tcBorders>
          </w:tcPr>
          <w:p w14:paraId="231741A4" w14:textId="77777777" w:rsidR="000F3B65" w:rsidRDefault="00C64217">
            <w:pPr>
              <w:pStyle w:val="TableParagraph"/>
              <w:spacing w:before="9"/>
              <w:ind w:left="87" w:right="83"/>
              <w:rPr>
                <w:sz w:val="16"/>
              </w:rPr>
            </w:pPr>
            <w:r>
              <w:rPr>
                <w:sz w:val="16"/>
              </w:rPr>
              <w:t>ST</w:t>
            </w:r>
          </w:p>
        </w:tc>
        <w:tc>
          <w:tcPr>
            <w:tcW w:w="713" w:type="dxa"/>
            <w:tcBorders>
              <w:top w:val="nil"/>
              <w:left w:val="single" w:sz="6" w:space="0" w:color="000000"/>
              <w:right w:val="single" w:sz="6" w:space="0" w:color="000000"/>
            </w:tcBorders>
          </w:tcPr>
          <w:p w14:paraId="4E3E083E" w14:textId="77777777" w:rsidR="000F3B65" w:rsidRDefault="00C64217">
            <w:pPr>
              <w:pStyle w:val="TableParagraph"/>
              <w:spacing w:before="9"/>
              <w:ind w:left="5"/>
              <w:rPr>
                <w:sz w:val="16"/>
              </w:rPr>
            </w:pPr>
            <w:r>
              <w:rPr>
                <w:sz w:val="16"/>
              </w:rPr>
              <w:t>R</w:t>
            </w:r>
          </w:p>
        </w:tc>
        <w:tc>
          <w:tcPr>
            <w:tcW w:w="1056" w:type="dxa"/>
            <w:tcBorders>
              <w:top w:val="nil"/>
              <w:left w:val="single" w:sz="6" w:space="0" w:color="000000"/>
              <w:right w:val="single" w:sz="6" w:space="0" w:color="000000"/>
            </w:tcBorders>
          </w:tcPr>
          <w:p w14:paraId="3CCF204B" w14:textId="77777777" w:rsidR="000F3B65" w:rsidRDefault="00C64217">
            <w:pPr>
              <w:pStyle w:val="TableParagraph"/>
              <w:spacing w:before="9"/>
              <w:ind w:left="87" w:right="78"/>
              <w:rPr>
                <w:sz w:val="16"/>
              </w:rPr>
            </w:pPr>
            <w:r>
              <w:rPr>
                <w:sz w:val="16"/>
              </w:rPr>
              <w:t>[1..1]</w:t>
            </w:r>
          </w:p>
        </w:tc>
        <w:tc>
          <w:tcPr>
            <w:tcW w:w="631" w:type="dxa"/>
            <w:vMerge/>
            <w:tcBorders>
              <w:top w:val="nil"/>
              <w:left w:val="single" w:sz="6" w:space="0" w:color="000000"/>
              <w:right w:val="single" w:sz="6" w:space="0" w:color="000000"/>
            </w:tcBorders>
          </w:tcPr>
          <w:p w14:paraId="7116BB0E" w14:textId="77777777" w:rsidR="000F3B65" w:rsidRDefault="000F3B65">
            <w:pPr>
              <w:rPr>
                <w:sz w:val="2"/>
                <w:szCs w:val="2"/>
              </w:rPr>
            </w:pPr>
          </w:p>
        </w:tc>
        <w:tc>
          <w:tcPr>
            <w:tcW w:w="2210" w:type="dxa"/>
            <w:tcBorders>
              <w:top w:val="nil"/>
              <w:left w:val="single" w:sz="6" w:space="0" w:color="000000"/>
            </w:tcBorders>
          </w:tcPr>
          <w:p w14:paraId="1012F1D0" w14:textId="77777777" w:rsidR="000F3B65" w:rsidRDefault="00C64217">
            <w:pPr>
              <w:pStyle w:val="TableParagraph"/>
              <w:spacing w:before="9"/>
              <w:ind w:left="109"/>
              <w:jc w:val="left"/>
              <w:rPr>
                <w:sz w:val="16"/>
              </w:rPr>
            </w:pPr>
            <w:r>
              <w:rPr>
                <w:sz w:val="16"/>
              </w:rPr>
              <w:t>Given Name</w:t>
            </w:r>
          </w:p>
        </w:tc>
      </w:tr>
    </w:tbl>
    <w:p w14:paraId="689979A5" w14:textId="77777777" w:rsidR="000F3B65" w:rsidRDefault="000F3B65">
      <w:pPr>
        <w:rPr>
          <w:sz w:val="16"/>
        </w:rPr>
        <w:sectPr w:rsidR="000F3B65">
          <w:pgSz w:w="12240" w:h="15840"/>
          <w:pgMar w:top="1340" w:right="1460" w:bottom="1060" w:left="1460" w:header="724" w:footer="868" w:gutter="0"/>
          <w:cols w:space="720"/>
        </w:sectPr>
      </w:pPr>
    </w:p>
    <w:p w14:paraId="62DCA21B" w14:textId="77777777" w:rsidR="000F3B65" w:rsidRDefault="000F3B65">
      <w:pPr>
        <w:pStyle w:val="BodyText"/>
        <w:spacing w:before="10"/>
        <w:rPr>
          <w:sz w:val="28"/>
        </w:rPr>
      </w:pPr>
    </w:p>
    <w:tbl>
      <w:tblPr>
        <w:tblW w:w="0" w:type="auto"/>
        <w:tblInd w:w="16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3"/>
        <w:gridCol w:w="1056"/>
        <w:gridCol w:w="631"/>
        <w:gridCol w:w="2210"/>
      </w:tblGrid>
      <w:tr w:rsidR="000F3B65" w14:paraId="1E54F206" w14:textId="77777777">
        <w:trPr>
          <w:trHeight w:val="241"/>
        </w:trPr>
        <w:tc>
          <w:tcPr>
            <w:tcW w:w="526" w:type="dxa"/>
            <w:tcBorders>
              <w:bottom w:val="single" w:sz="6" w:space="0" w:color="000000"/>
              <w:right w:val="single" w:sz="6" w:space="0" w:color="000000"/>
            </w:tcBorders>
            <w:shd w:val="clear" w:color="auto" w:fill="E6E6E6"/>
          </w:tcPr>
          <w:p w14:paraId="4543C69E" w14:textId="77777777" w:rsidR="000F3B65" w:rsidRDefault="00C64217">
            <w:pPr>
              <w:pStyle w:val="TableParagraph"/>
              <w:ind w:left="85" w:right="84"/>
              <w:rPr>
                <w:b/>
                <w:sz w:val="16"/>
              </w:rPr>
            </w:pPr>
            <w:bookmarkStart w:id="273" w:name="_bookmark124"/>
            <w:bookmarkEnd w:id="273"/>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42768F3" w14:textId="77777777" w:rsidR="000F3B65" w:rsidRDefault="00C64217">
            <w:pPr>
              <w:pStyle w:val="TableParagraph"/>
              <w:ind w:right="99"/>
              <w:jc w:val="righ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6F20C0C" w14:textId="77777777" w:rsidR="000F3B65" w:rsidRDefault="00C64217">
            <w:pPr>
              <w:pStyle w:val="TableParagraph"/>
              <w:ind w:left="90" w:right="83"/>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0EC4CCB4" w14:textId="77777777" w:rsidR="000F3B65" w:rsidRDefault="00C64217">
            <w:pPr>
              <w:pStyle w:val="TableParagraph"/>
              <w:ind w:left="90"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2EEDCC8A" w14:textId="77777777" w:rsidR="000F3B65" w:rsidRDefault="00C64217">
            <w:pPr>
              <w:pStyle w:val="TableParagraph"/>
              <w:ind w:left="91"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3CC97FB" w14:textId="77777777" w:rsidR="000F3B65" w:rsidRDefault="00C64217">
            <w:pPr>
              <w:pStyle w:val="TableParagraph"/>
              <w:ind w:left="91" w:right="81"/>
              <w:rPr>
                <w:b/>
                <w:sz w:val="16"/>
              </w:rPr>
            </w:pPr>
            <w:r>
              <w:rPr>
                <w:b/>
                <w:sz w:val="16"/>
              </w:rPr>
              <w:t>TBL#</w:t>
            </w:r>
          </w:p>
        </w:tc>
        <w:tc>
          <w:tcPr>
            <w:tcW w:w="2210" w:type="dxa"/>
            <w:tcBorders>
              <w:left w:val="single" w:sz="6" w:space="0" w:color="000000"/>
              <w:bottom w:val="single" w:sz="6" w:space="0" w:color="000000"/>
            </w:tcBorders>
            <w:shd w:val="clear" w:color="auto" w:fill="E6E6E6"/>
          </w:tcPr>
          <w:p w14:paraId="0AEF6DD3" w14:textId="77777777" w:rsidR="000F3B65" w:rsidRDefault="00C64217">
            <w:pPr>
              <w:pStyle w:val="TableParagraph"/>
              <w:ind w:left="109"/>
              <w:jc w:val="left"/>
              <w:rPr>
                <w:b/>
                <w:sz w:val="16"/>
              </w:rPr>
            </w:pPr>
            <w:r>
              <w:rPr>
                <w:b/>
                <w:sz w:val="16"/>
              </w:rPr>
              <w:t>Element Name</w:t>
            </w:r>
          </w:p>
        </w:tc>
      </w:tr>
      <w:tr w:rsidR="000F3B65" w14:paraId="033EE55D" w14:textId="77777777">
        <w:trPr>
          <w:trHeight w:val="221"/>
        </w:trPr>
        <w:tc>
          <w:tcPr>
            <w:tcW w:w="526" w:type="dxa"/>
            <w:tcBorders>
              <w:top w:val="single" w:sz="6" w:space="0" w:color="000000"/>
              <w:bottom w:val="nil"/>
              <w:right w:val="single" w:sz="6" w:space="0" w:color="000000"/>
            </w:tcBorders>
          </w:tcPr>
          <w:p w14:paraId="3BD596C3" w14:textId="77777777" w:rsidR="000F3B65" w:rsidRDefault="00C64217">
            <w:pPr>
              <w:pStyle w:val="TableParagraph"/>
              <w:spacing w:before="8"/>
              <w:rPr>
                <w:sz w:val="16"/>
              </w:rPr>
            </w:pPr>
            <w:r>
              <w:rPr>
                <w:sz w:val="16"/>
              </w:rPr>
              <w:t>3</w:t>
            </w:r>
          </w:p>
        </w:tc>
        <w:tc>
          <w:tcPr>
            <w:tcW w:w="514" w:type="dxa"/>
            <w:tcBorders>
              <w:top w:val="single" w:sz="6" w:space="0" w:color="000000"/>
              <w:left w:val="single" w:sz="6" w:space="0" w:color="000000"/>
              <w:bottom w:val="nil"/>
              <w:right w:val="single" w:sz="6" w:space="0" w:color="000000"/>
            </w:tcBorders>
          </w:tcPr>
          <w:p w14:paraId="0C0594BA" w14:textId="77777777" w:rsidR="000F3B65" w:rsidRDefault="00C64217">
            <w:pPr>
              <w:pStyle w:val="TableParagraph"/>
              <w:spacing w:before="8"/>
              <w:ind w:right="154"/>
              <w:jc w:val="right"/>
              <w:rPr>
                <w:sz w:val="16"/>
              </w:rPr>
            </w:pPr>
            <w:r>
              <w:rPr>
                <w:sz w:val="16"/>
              </w:rPr>
              <w:t>35</w:t>
            </w:r>
          </w:p>
        </w:tc>
        <w:tc>
          <w:tcPr>
            <w:tcW w:w="444" w:type="dxa"/>
            <w:tcBorders>
              <w:top w:val="single" w:sz="6" w:space="0" w:color="000000"/>
              <w:left w:val="single" w:sz="6" w:space="0" w:color="000000"/>
              <w:bottom w:val="nil"/>
              <w:right w:val="single" w:sz="6" w:space="0" w:color="000000"/>
            </w:tcBorders>
          </w:tcPr>
          <w:p w14:paraId="4D276DE6" w14:textId="77777777" w:rsidR="000F3B65" w:rsidRDefault="00C64217">
            <w:pPr>
              <w:pStyle w:val="TableParagraph"/>
              <w:spacing w:before="8"/>
              <w:ind w:left="90" w:right="81"/>
              <w:rPr>
                <w:sz w:val="16"/>
              </w:rPr>
            </w:pPr>
            <w:r>
              <w:rPr>
                <w:sz w:val="16"/>
              </w:rPr>
              <w:t>ST</w:t>
            </w:r>
          </w:p>
        </w:tc>
        <w:tc>
          <w:tcPr>
            <w:tcW w:w="713" w:type="dxa"/>
            <w:tcBorders>
              <w:top w:val="single" w:sz="6" w:space="0" w:color="000000"/>
              <w:left w:val="single" w:sz="6" w:space="0" w:color="000000"/>
              <w:bottom w:val="nil"/>
              <w:right w:val="single" w:sz="6" w:space="0" w:color="000000"/>
            </w:tcBorders>
          </w:tcPr>
          <w:p w14:paraId="7CAFF195" w14:textId="77777777" w:rsidR="000F3B65" w:rsidRDefault="00C64217">
            <w:pPr>
              <w:pStyle w:val="TableParagraph"/>
              <w:spacing w:before="8"/>
              <w:ind w:left="86" w:right="85"/>
              <w:rPr>
                <w:sz w:val="16"/>
              </w:rPr>
            </w:pPr>
            <w:r>
              <w:rPr>
                <w:sz w:val="16"/>
              </w:rPr>
              <w:t>RE</w:t>
            </w:r>
          </w:p>
        </w:tc>
        <w:tc>
          <w:tcPr>
            <w:tcW w:w="1056" w:type="dxa"/>
            <w:tcBorders>
              <w:top w:val="single" w:sz="6" w:space="0" w:color="000000"/>
              <w:left w:val="single" w:sz="6" w:space="0" w:color="000000"/>
              <w:bottom w:val="nil"/>
              <w:right w:val="single" w:sz="6" w:space="0" w:color="000000"/>
            </w:tcBorders>
          </w:tcPr>
          <w:p w14:paraId="04D3E9F4" w14:textId="77777777" w:rsidR="000F3B65" w:rsidRDefault="00C64217">
            <w:pPr>
              <w:pStyle w:val="TableParagraph"/>
              <w:spacing w:before="8"/>
              <w:ind w:left="87" w:right="78"/>
              <w:rPr>
                <w:sz w:val="16"/>
              </w:rPr>
            </w:pPr>
            <w:r>
              <w:rPr>
                <w:sz w:val="16"/>
              </w:rPr>
              <w:t>[0..1]</w:t>
            </w:r>
          </w:p>
        </w:tc>
        <w:tc>
          <w:tcPr>
            <w:tcW w:w="631" w:type="dxa"/>
            <w:tcBorders>
              <w:top w:val="single" w:sz="6" w:space="0" w:color="000000"/>
              <w:left w:val="single" w:sz="6" w:space="0" w:color="000000"/>
              <w:bottom w:val="nil"/>
              <w:right w:val="single" w:sz="6" w:space="0" w:color="000000"/>
            </w:tcBorders>
          </w:tcPr>
          <w:p w14:paraId="50C2DCD4" w14:textId="77777777" w:rsidR="000F3B65" w:rsidRDefault="000F3B65">
            <w:pPr>
              <w:pStyle w:val="TableParagraph"/>
              <w:spacing w:before="0"/>
              <w:jc w:val="left"/>
              <w:rPr>
                <w:rFonts w:ascii="Times New Roman"/>
                <w:sz w:val="14"/>
              </w:rPr>
            </w:pPr>
          </w:p>
        </w:tc>
        <w:tc>
          <w:tcPr>
            <w:tcW w:w="2210" w:type="dxa"/>
            <w:tcBorders>
              <w:top w:val="single" w:sz="6" w:space="0" w:color="000000"/>
              <w:left w:val="single" w:sz="6" w:space="0" w:color="000000"/>
              <w:bottom w:val="nil"/>
            </w:tcBorders>
          </w:tcPr>
          <w:p w14:paraId="5E9E8AC7" w14:textId="77777777" w:rsidR="000F3B65" w:rsidRDefault="00C64217">
            <w:pPr>
              <w:pStyle w:val="TableParagraph"/>
              <w:spacing w:before="8"/>
              <w:ind w:left="109"/>
              <w:jc w:val="left"/>
              <w:rPr>
                <w:sz w:val="16"/>
              </w:rPr>
            </w:pPr>
            <w:r>
              <w:rPr>
                <w:sz w:val="16"/>
              </w:rPr>
              <w:t>Middle Initial or Name</w:t>
            </w:r>
          </w:p>
        </w:tc>
      </w:tr>
      <w:tr w:rsidR="000F3B65" w14:paraId="1169996A" w14:textId="77777777">
        <w:trPr>
          <w:trHeight w:val="238"/>
        </w:trPr>
        <w:tc>
          <w:tcPr>
            <w:tcW w:w="526" w:type="dxa"/>
            <w:tcBorders>
              <w:top w:val="nil"/>
              <w:bottom w:val="nil"/>
              <w:right w:val="single" w:sz="6" w:space="0" w:color="000000"/>
            </w:tcBorders>
          </w:tcPr>
          <w:p w14:paraId="1EF1D7EF"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3EF5B9AD"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73E1081F" w14:textId="77777777" w:rsidR="000F3B65" w:rsidRDefault="00C64217">
            <w:pPr>
              <w:pStyle w:val="TableParagraph"/>
              <w:ind w:left="87" w:right="83"/>
              <w:rPr>
                <w:sz w:val="16"/>
              </w:rPr>
            </w:pPr>
            <w:r>
              <w:rPr>
                <w:sz w:val="16"/>
              </w:rPr>
              <w:t>ST</w:t>
            </w:r>
          </w:p>
        </w:tc>
        <w:tc>
          <w:tcPr>
            <w:tcW w:w="713" w:type="dxa"/>
            <w:tcBorders>
              <w:top w:val="nil"/>
              <w:left w:val="single" w:sz="6" w:space="0" w:color="000000"/>
              <w:bottom w:val="nil"/>
              <w:right w:val="single" w:sz="6" w:space="0" w:color="000000"/>
            </w:tcBorders>
          </w:tcPr>
          <w:p w14:paraId="1B018B25"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2543C3EA"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33BFA7B3"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5A9140A3" w14:textId="77777777" w:rsidR="000F3B65" w:rsidRDefault="00C64217">
            <w:pPr>
              <w:pStyle w:val="TableParagraph"/>
              <w:ind w:left="109"/>
              <w:jc w:val="left"/>
              <w:rPr>
                <w:sz w:val="16"/>
              </w:rPr>
            </w:pPr>
            <w:r>
              <w:rPr>
                <w:sz w:val="16"/>
              </w:rPr>
              <w:t>Suffix</w:t>
            </w:r>
          </w:p>
        </w:tc>
      </w:tr>
      <w:tr w:rsidR="000F3B65" w14:paraId="68C34810" w14:textId="77777777">
        <w:trPr>
          <w:trHeight w:val="238"/>
        </w:trPr>
        <w:tc>
          <w:tcPr>
            <w:tcW w:w="526" w:type="dxa"/>
            <w:tcBorders>
              <w:top w:val="nil"/>
              <w:bottom w:val="nil"/>
              <w:right w:val="single" w:sz="6" w:space="0" w:color="000000"/>
            </w:tcBorders>
          </w:tcPr>
          <w:p w14:paraId="1B2F3613" w14:textId="77777777" w:rsidR="000F3B65" w:rsidRDefault="00C64217">
            <w:pPr>
              <w:pStyle w:val="TableParagraph"/>
              <w:spacing w:before="25"/>
              <w:rPr>
                <w:sz w:val="16"/>
              </w:rPr>
            </w:pPr>
            <w:r>
              <w:rPr>
                <w:sz w:val="16"/>
              </w:rPr>
              <w:t>5</w:t>
            </w:r>
          </w:p>
        </w:tc>
        <w:tc>
          <w:tcPr>
            <w:tcW w:w="514" w:type="dxa"/>
            <w:tcBorders>
              <w:top w:val="nil"/>
              <w:left w:val="single" w:sz="6" w:space="0" w:color="000000"/>
              <w:bottom w:val="nil"/>
              <w:right w:val="single" w:sz="6" w:space="0" w:color="000000"/>
            </w:tcBorders>
          </w:tcPr>
          <w:p w14:paraId="7D3A4413" w14:textId="77777777" w:rsidR="000F3B65" w:rsidRDefault="00C64217">
            <w:pPr>
              <w:pStyle w:val="TableParagraph"/>
              <w:spacing w:before="25"/>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3F52908D" w14:textId="77777777" w:rsidR="000F3B65" w:rsidRDefault="00C64217">
            <w:pPr>
              <w:pStyle w:val="TableParagraph"/>
              <w:spacing w:before="25"/>
              <w:ind w:left="87" w:right="83"/>
              <w:rPr>
                <w:sz w:val="16"/>
              </w:rPr>
            </w:pPr>
            <w:r>
              <w:rPr>
                <w:sz w:val="16"/>
              </w:rPr>
              <w:t>ST</w:t>
            </w:r>
          </w:p>
        </w:tc>
        <w:tc>
          <w:tcPr>
            <w:tcW w:w="713" w:type="dxa"/>
            <w:tcBorders>
              <w:top w:val="nil"/>
              <w:left w:val="single" w:sz="6" w:space="0" w:color="000000"/>
              <w:bottom w:val="nil"/>
              <w:right w:val="single" w:sz="6" w:space="0" w:color="000000"/>
            </w:tcBorders>
          </w:tcPr>
          <w:p w14:paraId="5D80509B" w14:textId="77777777" w:rsidR="000F3B65" w:rsidRDefault="00C64217">
            <w:pPr>
              <w:pStyle w:val="TableParagraph"/>
              <w:spacing w:before="25"/>
              <w:ind w:left="86" w:right="85"/>
              <w:rPr>
                <w:sz w:val="16"/>
              </w:rPr>
            </w:pPr>
            <w:r>
              <w:rPr>
                <w:sz w:val="16"/>
              </w:rPr>
              <w:t>RE</w:t>
            </w:r>
          </w:p>
        </w:tc>
        <w:tc>
          <w:tcPr>
            <w:tcW w:w="1056" w:type="dxa"/>
            <w:tcBorders>
              <w:top w:val="nil"/>
              <w:left w:val="single" w:sz="6" w:space="0" w:color="000000"/>
              <w:bottom w:val="nil"/>
              <w:right w:val="single" w:sz="6" w:space="0" w:color="000000"/>
            </w:tcBorders>
          </w:tcPr>
          <w:p w14:paraId="1EA12CEB" w14:textId="77777777" w:rsidR="000F3B65" w:rsidRDefault="00C64217">
            <w:pPr>
              <w:pStyle w:val="TableParagraph"/>
              <w:spacing w:before="25"/>
              <w:ind w:left="86" w:right="78"/>
              <w:rPr>
                <w:sz w:val="16"/>
              </w:rPr>
            </w:pPr>
            <w:r>
              <w:rPr>
                <w:sz w:val="16"/>
              </w:rPr>
              <w:t>[0..1]</w:t>
            </w:r>
          </w:p>
        </w:tc>
        <w:tc>
          <w:tcPr>
            <w:tcW w:w="631" w:type="dxa"/>
            <w:tcBorders>
              <w:top w:val="nil"/>
              <w:left w:val="single" w:sz="6" w:space="0" w:color="000000"/>
              <w:bottom w:val="nil"/>
              <w:right w:val="single" w:sz="6" w:space="0" w:color="000000"/>
            </w:tcBorders>
          </w:tcPr>
          <w:p w14:paraId="2844E859" w14:textId="77777777" w:rsidR="000F3B65" w:rsidRDefault="000F3B65">
            <w:pPr>
              <w:pStyle w:val="TableParagraph"/>
              <w:spacing w:before="0"/>
              <w:jc w:val="left"/>
              <w:rPr>
                <w:rFonts w:ascii="Times New Roman"/>
                <w:sz w:val="16"/>
              </w:rPr>
            </w:pPr>
          </w:p>
        </w:tc>
        <w:tc>
          <w:tcPr>
            <w:tcW w:w="2210" w:type="dxa"/>
            <w:tcBorders>
              <w:top w:val="nil"/>
              <w:left w:val="single" w:sz="6" w:space="0" w:color="000000"/>
              <w:bottom w:val="nil"/>
            </w:tcBorders>
          </w:tcPr>
          <w:p w14:paraId="769261EA" w14:textId="77777777" w:rsidR="000F3B65" w:rsidRDefault="00C64217">
            <w:pPr>
              <w:pStyle w:val="TableParagraph"/>
              <w:spacing w:before="25"/>
              <w:ind w:left="109"/>
              <w:jc w:val="left"/>
              <w:rPr>
                <w:sz w:val="16"/>
              </w:rPr>
            </w:pPr>
            <w:r>
              <w:rPr>
                <w:sz w:val="16"/>
              </w:rPr>
              <w:t>Prefix</w:t>
            </w:r>
          </w:p>
        </w:tc>
      </w:tr>
      <w:tr w:rsidR="000F3B65" w14:paraId="52F095E3" w14:textId="77777777">
        <w:trPr>
          <w:trHeight w:val="237"/>
        </w:trPr>
        <w:tc>
          <w:tcPr>
            <w:tcW w:w="526" w:type="dxa"/>
            <w:tcBorders>
              <w:top w:val="nil"/>
              <w:bottom w:val="nil"/>
              <w:right w:val="single" w:sz="6" w:space="0" w:color="000000"/>
            </w:tcBorders>
          </w:tcPr>
          <w:p w14:paraId="26B089F8"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5DA9C81B"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556EABEB" w14:textId="77777777" w:rsidR="000F3B65" w:rsidRDefault="00C64217">
            <w:pPr>
              <w:pStyle w:val="TableParagraph"/>
              <w:ind w:left="87" w:right="83"/>
              <w:rPr>
                <w:sz w:val="16"/>
              </w:rPr>
            </w:pPr>
            <w:r>
              <w:rPr>
                <w:sz w:val="16"/>
              </w:rPr>
              <w:t>IS</w:t>
            </w:r>
          </w:p>
        </w:tc>
        <w:tc>
          <w:tcPr>
            <w:tcW w:w="713" w:type="dxa"/>
            <w:tcBorders>
              <w:top w:val="nil"/>
              <w:left w:val="single" w:sz="6" w:space="0" w:color="000000"/>
              <w:bottom w:val="nil"/>
              <w:right w:val="single" w:sz="6" w:space="0" w:color="000000"/>
            </w:tcBorders>
          </w:tcPr>
          <w:p w14:paraId="11C636BB" w14:textId="77777777" w:rsidR="000F3B65" w:rsidRDefault="00C64217">
            <w:pPr>
              <w:pStyle w:val="TableParagraph"/>
              <w:ind w:left="86" w:right="85"/>
              <w:rPr>
                <w:sz w:val="16"/>
              </w:rPr>
            </w:pPr>
            <w:r>
              <w:rPr>
                <w:sz w:val="16"/>
              </w:rPr>
              <w:t>RE</w:t>
            </w:r>
          </w:p>
        </w:tc>
        <w:tc>
          <w:tcPr>
            <w:tcW w:w="1056" w:type="dxa"/>
            <w:tcBorders>
              <w:top w:val="nil"/>
              <w:left w:val="single" w:sz="6" w:space="0" w:color="000000"/>
              <w:bottom w:val="nil"/>
              <w:right w:val="single" w:sz="6" w:space="0" w:color="000000"/>
            </w:tcBorders>
          </w:tcPr>
          <w:p w14:paraId="7C2E6E09" w14:textId="77777777" w:rsidR="000F3B65" w:rsidRDefault="00C64217">
            <w:pPr>
              <w:pStyle w:val="TableParagraph"/>
              <w:ind w:left="87" w:right="78"/>
              <w:rPr>
                <w:sz w:val="16"/>
              </w:rPr>
            </w:pPr>
            <w:r>
              <w:rPr>
                <w:sz w:val="16"/>
              </w:rPr>
              <w:t>[0..1]</w:t>
            </w:r>
          </w:p>
        </w:tc>
        <w:tc>
          <w:tcPr>
            <w:tcW w:w="631" w:type="dxa"/>
            <w:tcBorders>
              <w:top w:val="nil"/>
              <w:left w:val="single" w:sz="6" w:space="0" w:color="000000"/>
              <w:bottom w:val="nil"/>
              <w:right w:val="single" w:sz="6" w:space="0" w:color="000000"/>
            </w:tcBorders>
          </w:tcPr>
          <w:p w14:paraId="1C4041C3" w14:textId="77777777" w:rsidR="000F3B65" w:rsidRDefault="00C64217">
            <w:pPr>
              <w:pStyle w:val="TableParagraph"/>
              <w:ind w:left="86" w:right="81"/>
              <w:rPr>
                <w:sz w:val="16"/>
              </w:rPr>
            </w:pPr>
            <w:r>
              <w:rPr>
                <w:sz w:val="16"/>
              </w:rPr>
              <w:t>0360</w:t>
            </w:r>
          </w:p>
        </w:tc>
        <w:tc>
          <w:tcPr>
            <w:tcW w:w="2210" w:type="dxa"/>
            <w:tcBorders>
              <w:top w:val="nil"/>
              <w:left w:val="single" w:sz="6" w:space="0" w:color="000000"/>
              <w:bottom w:val="nil"/>
            </w:tcBorders>
          </w:tcPr>
          <w:p w14:paraId="68279E4B" w14:textId="77777777" w:rsidR="000F3B65" w:rsidRDefault="00C64217">
            <w:pPr>
              <w:pStyle w:val="TableParagraph"/>
              <w:ind w:left="109"/>
              <w:jc w:val="left"/>
              <w:rPr>
                <w:sz w:val="16"/>
              </w:rPr>
            </w:pPr>
            <w:r>
              <w:rPr>
                <w:sz w:val="16"/>
              </w:rPr>
              <w:t>Degree</w:t>
            </w:r>
          </w:p>
        </w:tc>
      </w:tr>
      <w:tr w:rsidR="000F3B65" w14:paraId="27971E58" w14:textId="77777777">
        <w:trPr>
          <w:trHeight w:val="237"/>
        </w:trPr>
        <w:tc>
          <w:tcPr>
            <w:tcW w:w="526" w:type="dxa"/>
            <w:tcBorders>
              <w:top w:val="nil"/>
              <w:bottom w:val="nil"/>
              <w:right w:val="single" w:sz="6" w:space="0" w:color="000000"/>
            </w:tcBorders>
          </w:tcPr>
          <w:p w14:paraId="72B2FBDB"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5774EAF5"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bottom w:val="nil"/>
              <w:right w:val="single" w:sz="6" w:space="0" w:color="000000"/>
            </w:tcBorders>
          </w:tcPr>
          <w:p w14:paraId="3B669025" w14:textId="77777777" w:rsidR="000F3B65" w:rsidRDefault="00C64217">
            <w:pPr>
              <w:pStyle w:val="TableParagraph"/>
              <w:ind w:left="90" w:right="82"/>
              <w:rPr>
                <w:sz w:val="16"/>
              </w:rPr>
            </w:pPr>
            <w:r>
              <w:rPr>
                <w:sz w:val="16"/>
              </w:rPr>
              <w:t>ID</w:t>
            </w:r>
          </w:p>
        </w:tc>
        <w:tc>
          <w:tcPr>
            <w:tcW w:w="713" w:type="dxa"/>
            <w:tcBorders>
              <w:top w:val="nil"/>
              <w:left w:val="single" w:sz="6" w:space="0" w:color="000000"/>
              <w:bottom w:val="nil"/>
              <w:right w:val="single" w:sz="6" w:space="0" w:color="000000"/>
            </w:tcBorders>
          </w:tcPr>
          <w:p w14:paraId="68B4BECB" w14:textId="77777777" w:rsidR="000F3B65" w:rsidRDefault="00C64217">
            <w:pPr>
              <w:pStyle w:val="TableParagraph"/>
              <w:ind w:left="6"/>
              <w:rPr>
                <w:sz w:val="16"/>
              </w:rPr>
            </w:pPr>
            <w:r>
              <w:rPr>
                <w:sz w:val="16"/>
              </w:rPr>
              <w:t>R</w:t>
            </w:r>
          </w:p>
        </w:tc>
        <w:tc>
          <w:tcPr>
            <w:tcW w:w="1056" w:type="dxa"/>
            <w:tcBorders>
              <w:top w:val="nil"/>
              <w:left w:val="single" w:sz="6" w:space="0" w:color="000000"/>
              <w:bottom w:val="nil"/>
              <w:right w:val="single" w:sz="6" w:space="0" w:color="000000"/>
            </w:tcBorders>
          </w:tcPr>
          <w:p w14:paraId="79086C67" w14:textId="77777777" w:rsidR="000F3B65" w:rsidRDefault="00C64217">
            <w:pPr>
              <w:pStyle w:val="TableParagraph"/>
              <w:ind w:left="87" w:right="78"/>
              <w:rPr>
                <w:sz w:val="16"/>
              </w:rPr>
            </w:pPr>
            <w:r>
              <w:rPr>
                <w:sz w:val="16"/>
              </w:rPr>
              <w:t>[1..1]</w:t>
            </w:r>
          </w:p>
        </w:tc>
        <w:tc>
          <w:tcPr>
            <w:tcW w:w="631" w:type="dxa"/>
            <w:tcBorders>
              <w:top w:val="nil"/>
              <w:left w:val="single" w:sz="6" w:space="0" w:color="000000"/>
              <w:bottom w:val="nil"/>
              <w:right w:val="single" w:sz="6" w:space="0" w:color="000000"/>
            </w:tcBorders>
          </w:tcPr>
          <w:p w14:paraId="53339285" w14:textId="77777777" w:rsidR="000F3B65" w:rsidRDefault="00C64217">
            <w:pPr>
              <w:pStyle w:val="TableParagraph"/>
              <w:ind w:left="86" w:right="81"/>
              <w:rPr>
                <w:sz w:val="16"/>
              </w:rPr>
            </w:pPr>
            <w:r>
              <w:rPr>
                <w:sz w:val="16"/>
              </w:rPr>
              <w:t>0200</w:t>
            </w:r>
          </w:p>
        </w:tc>
        <w:tc>
          <w:tcPr>
            <w:tcW w:w="2210" w:type="dxa"/>
            <w:tcBorders>
              <w:top w:val="nil"/>
              <w:left w:val="single" w:sz="6" w:space="0" w:color="000000"/>
              <w:bottom w:val="nil"/>
            </w:tcBorders>
          </w:tcPr>
          <w:p w14:paraId="7C88CFC1" w14:textId="77777777" w:rsidR="000F3B65" w:rsidRDefault="00C64217">
            <w:pPr>
              <w:pStyle w:val="TableParagraph"/>
              <w:ind w:left="109"/>
              <w:jc w:val="left"/>
              <w:rPr>
                <w:sz w:val="16"/>
              </w:rPr>
            </w:pPr>
            <w:r>
              <w:rPr>
                <w:sz w:val="16"/>
              </w:rPr>
              <w:t>Name Type Code</w:t>
            </w:r>
          </w:p>
        </w:tc>
      </w:tr>
      <w:tr w:rsidR="000F3B65" w14:paraId="7977A321" w14:textId="77777777">
        <w:trPr>
          <w:trHeight w:val="241"/>
        </w:trPr>
        <w:tc>
          <w:tcPr>
            <w:tcW w:w="526" w:type="dxa"/>
            <w:tcBorders>
              <w:top w:val="nil"/>
              <w:right w:val="single" w:sz="6" w:space="0" w:color="000000"/>
            </w:tcBorders>
          </w:tcPr>
          <w:p w14:paraId="6B73D9ED" w14:textId="77777777" w:rsidR="000F3B65" w:rsidRDefault="00C64217">
            <w:pPr>
              <w:pStyle w:val="TableParagraph"/>
              <w:rPr>
                <w:sz w:val="16"/>
              </w:rPr>
            </w:pPr>
            <w:r>
              <w:rPr>
                <w:sz w:val="16"/>
              </w:rPr>
              <w:t>8</w:t>
            </w:r>
          </w:p>
        </w:tc>
        <w:tc>
          <w:tcPr>
            <w:tcW w:w="514" w:type="dxa"/>
            <w:tcBorders>
              <w:top w:val="nil"/>
              <w:left w:val="single" w:sz="6" w:space="0" w:color="000000"/>
              <w:right w:val="single" w:sz="6" w:space="0" w:color="000000"/>
            </w:tcBorders>
          </w:tcPr>
          <w:p w14:paraId="567C4FA2" w14:textId="77777777" w:rsidR="000F3B65" w:rsidRDefault="00C64217">
            <w:pPr>
              <w:pStyle w:val="TableParagraph"/>
              <w:ind w:right="154"/>
              <w:jc w:val="right"/>
              <w:rPr>
                <w:sz w:val="16"/>
              </w:rPr>
            </w:pPr>
            <w:r>
              <w:rPr>
                <w:sz w:val="16"/>
              </w:rPr>
              <w:t>10</w:t>
            </w:r>
          </w:p>
        </w:tc>
        <w:tc>
          <w:tcPr>
            <w:tcW w:w="444" w:type="dxa"/>
            <w:tcBorders>
              <w:top w:val="nil"/>
              <w:left w:val="single" w:sz="6" w:space="0" w:color="000000"/>
              <w:right w:val="single" w:sz="6" w:space="0" w:color="000000"/>
            </w:tcBorders>
          </w:tcPr>
          <w:p w14:paraId="7A07E179" w14:textId="77777777" w:rsidR="000F3B65" w:rsidRDefault="00C64217">
            <w:pPr>
              <w:pStyle w:val="TableParagraph"/>
              <w:ind w:left="90" w:right="82"/>
              <w:rPr>
                <w:sz w:val="16"/>
              </w:rPr>
            </w:pPr>
            <w:r>
              <w:rPr>
                <w:sz w:val="16"/>
              </w:rPr>
              <w:t>ID</w:t>
            </w:r>
          </w:p>
        </w:tc>
        <w:tc>
          <w:tcPr>
            <w:tcW w:w="713" w:type="dxa"/>
            <w:tcBorders>
              <w:top w:val="nil"/>
              <w:left w:val="single" w:sz="6" w:space="0" w:color="000000"/>
              <w:right w:val="single" w:sz="6" w:space="0" w:color="000000"/>
            </w:tcBorders>
          </w:tcPr>
          <w:p w14:paraId="1B61E72E" w14:textId="77777777" w:rsidR="000F3B65" w:rsidRDefault="00C64217">
            <w:pPr>
              <w:pStyle w:val="TableParagraph"/>
              <w:ind w:left="6"/>
              <w:rPr>
                <w:sz w:val="16"/>
              </w:rPr>
            </w:pPr>
            <w:r>
              <w:rPr>
                <w:sz w:val="16"/>
              </w:rPr>
              <w:t>X</w:t>
            </w:r>
          </w:p>
        </w:tc>
        <w:tc>
          <w:tcPr>
            <w:tcW w:w="1056" w:type="dxa"/>
            <w:tcBorders>
              <w:top w:val="nil"/>
              <w:left w:val="single" w:sz="6" w:space="0" w:color="000000"/>
              <w:right w:val="single" w:sz="6" w:space="0" w:color="000000"/>
            </w:tcBorders>
          </w:tcPr>
          <w:p w14:paraId="15EE8BE2" w14:textId="77777777" w:rsidR="000F3B65" w:rsidRDefault="00C64217">
            <w:pPr>
              <w:pStyle w:val="TableParagraph"/>
              <w:ind w:left="86" w:right="78"/>
              <w:rPr>
                <w:sz w:val="16"/>
              </w:rPr>
            </w:pPr>
            <w:r>
              <w:rPr>
                <w:sz w:val="16"/>
              </w:rPr>
              <w:t>[0..0]</w:t>
            </w:r>
          </w:p>
        </w:tc>
        <w:tc>
          <w:tcPr>
            <w:tcW w:w="631" w:type="dxa"/>
            <w:tcBorders>
              <w:top w:val="nil"/>
              <w:left w:val="single" w:sz="6" w:space="0" w:color="000000"/>
              <w:right w:val="single" w:sz="6" w:space="0" w:color="000000"/>
            </w:tcBorders>
          </w:tcPr>
          <w:p w14:paraId="7B790B1B" w14:textId="77777777" w:rsidR="000F3B65" w:rsidRDefault="00C64217">
            <w:pPr>
              <w:pStyle w:val="TableParagraph"/>
              <w:ind w:left="85" w:right="81"/>
              <w:rPr>
                <w:sz w:val="16"/>
              </w:rPr>
            </w:pPr>
            <w:r>
              <w:rPr>
                <w:sz w:val="16"/>
              </w:rPr>
              <w:t>4000</w:t>
            </w:r>
          </w:p>
        </w:tc>
        <w:tc>
          <w:tcPr>
            <w:tcW w:w="2210" w:type="dxa"/>
            <w:tcBorders>
              <w:top w:val="nil"/>
              <w:left w:val="single" w:sz="6" w:space="0" w:color="000000"/>
            </w:tcBorders>
          </w:tcPr>
          <w:p w14:paraId="6DABF8E0" w14:textId="77777777" w:rsidR="000F3B65" w:rsidRDefault="00C64217">
            <w:pPr>
              <w:pStyle w:val="TableParagraph"/>
              <w:ind w:left="108"/>
              <w:jc w:val="left"/>
              <w:rPr>
                <w:sz w:val="16"/>
              </w:rPr>
            </w:pPr>
            <w:r>
              <w:rPr>
                <w:sz w:val="16"/>
              </w:rPr>
              <w:t>Name Representation Code</w:t>
            </w:r>
          </w:p>
        </w:tc>
      </w:tr>
    </w:tbl>
    <w:p w14:paraId="7DBA2FA2" w14:textId="77777777" w:rsidR="000F3B65" w:rsidRDefault="00C64217">
      <w:pPr>
        <w:pStyle w:val="BodyText"/>
        <w:spacing w:before="121"/>
        <w:ind w:left="1019" w:right="404"/>
      </w:pPr>
      <w:r>
        <w:t xml:space="preserve">Component 7, Name Type Code, indicates the type of name given in Components 1-6, such as legal, birth name, or alias. At present, VistA only uses name type </w:t>
      </w:r>
      <w:r>
        <w:rPr>
          <w:b/>
        </w:rPr>
        <w:t xml:space="preserve">L </w:t>
      </w:r>
      <w:r>
        <w:t>(legal).</w:t>
      </w:r>
    </w:p>
    <w:p w14:paraId="6AC2436C" w14:textId="77777777" w:rsidR="000F3B65" w:rsidRDefault="000F3B65">
      <w:pPr>
        <w:pStyle w:val="BodyText"/>
        <w:spacing w:before="3"/>
        <w:rPr>
          <w:sz w:val="21"/>
        </w:rPr>
      </w:pPr>
    </w:p>
    <w:p w14:paraId="39A183E4" w14:textId="77777777" w:rsidR="000F3B65" w:rsidRDefault="00C64217">
      <w:pPr>
        <w:pStyle w:val="Heading5"/>
        <w:spacing w:before="1"/>
      </w:pPr>
      <w:r>
        <w:t>PID-7-Date/Time of Birth</w:t>
      </w:r>
    </w:p>
    <w:p w14:paraId="044D8CC3" w14:textId="77777777" w:rsidR="000F3B65" w:rsidRDefault="00C64217">
      <w:pPr>
        <w:pStyle w:val="BodyText"/>
        <w:spacing w:before="115"/>
        <w:ind w:left="1019"/>
      </w:pPr>
      <w:r>
        <w:t>This is the date and time that the patient was born, as far as is known. It may be as imprecise as the four-digit birth year (</w:t>
      </w:r>
      <w:r>
        <w:rPr>
          <w:i/>
        </w:rPr>
        <w:t>e.g.</w:t>
      </w:r>
      <w:r>
        <w:t xml:space="preserve">, </w:t>
      </w:r>
      <w:r>
        <w:rPr>
          <w:b/>
        </w:rPr>
        <w:t>1962</w:t>
      </w:r>
      <w:r>
        <w:t>).</w:t>
      </w:r>
    </w:p>
    <w:p w14:paraId="2E1DBA88" w14:textId="77777777" w:rsidR="000F3B65" w:rsidRDefault="000F3B65">
      <w:pPr>
        <w:pStyle w:val="BodyText"/>
        <w:spacing w:before="3"/>
        <w:rPr>
          <w:sz w:val="21"/>
        </w:rPr>
      </w:pPr>
    </w:p>
    <w:p w14:paraId="4589B4E5" w14:textId="77777777" w:rsidR="000F3B65" w:rsidRDefault="00C64217">
      <w:pPr>
        <w:pStyle w:val="Heading5"/>
      </w:pPr>
      <w:r>
        <w:t>PID-8-Sex</w:t>
      </w:r>
    </w:p>
    <w:p w14:paraId="4EED8597" w14:textId="77777777" w:rsidR="000F3B65" w:rsidRDefault="00C64217">
      <w:pPr>
        <w:pStyle w:val="BodyText"/>
        <w:spacing w:before="115"/>
        <w:ind w:left="1019" w:right="397"/>
      </w:pPr>
      <w:r>
        <w:t xml:space="preserve">This field contains the sex of the patient. It is populated with one of the following values from user-defined Table 0001, </w:t>
      </w:r>
      <w:r>
        <w:rPr>
          <w:i/>
        </w:rPr>
        <w:t>Sex</w:t>
      </w:r>
      <w:r>
        <w:t>, if a value is known.</w:t>
      </w:r>
    </w:p>
    <w:p w14:paraId="092AC7E0"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06A84BBD" w14:textId="77777777">
        <w:trPr>
          <w:trHeight w:val="322"/>
        </w:trPr>
        <w:tc>
          <w:tcPr>
            <w:tcW w:w="665" w:type="dxa"/>
            <w:tcBorders>
              <w:bottom w:val="single" w:sz="6" w:space="0" w:color="000000"/>
              <w:right w:val="single" w:sz="6" w:space="0" w:color="000000"/>
            </w:tcBorders>
            <w:shd w:val="clear" w:color="auto" w:fill="E4E4E4"/>
          </w:tcPr>
          <w:p w14:paraId="4942A3EE"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1C97CD36" w14:textId="77777777" w:rsidR="000F3B65" w:rsidRDefault="00C64217">
            <w:pPr>
              <w:pStyle w:val="TableParagraph"/>
              <w:spacing w:before="14"/>
              <w:ind w:left="119"/>
              <w:jc w:val="left"/>
              <w:rPr>
                <w:b/>
                <w:sz w:val="16"/>
              </w:rPr>
            </w:pPr>
            <w:r>
              <w:rPr>
                <w:b/>
                <w:sz w:val="16"/>
              </w:rPr>
              <w:t>Description</w:t>
            </w:r>
          </w:p>
        </w:tc>
      </w:tr>
      <w:tr w:rsidR="000F3B65" w14:paraId="7CD944C0" w14:textId="77777777">
        <w:trPr>
          <w:trHeight w:val="325"/>
        </w:trPr>
        <w:tc>
          <w:tcPr>
            <w:tcW w:w="665" w:type="dxa"/>
            <w:tcBorders>
              <w:top w:val="single" w:sz="6" w:space="0" w:color="000000"/>
              <w:bottom w:val="single" w:sz="6" w:space="0" w:color="000000"/>
              <w:right w:val="single" w:sz="6" w:space="0" w:color="000000"/>
            </w:tcBorders>
          </w:tcPr>
          <w:p w14:paraId="016E5134" w14:textId="77777777" w:rsidR="000F3B65" w:rsidRDefault="00C64217">
            <w:pPr>
              <w:pStyle w:val="TableParagraph"/>
              <w:spacing w:before="15"/>
              <w:rPr>
                <w:sz w:val="16"/>
              </w:rPr>
            </w:pPr>
            <w:r>
              <w:rPr>
                <w:sz w:val="16"/>
              </w:rPr>
              <w:t>F</w:t>
            </w:r>
          </w:p>
        </w:tc>
        <w:tc>
          <w:tcPr>
            <w:tcW w:w="1123" w:type="dxa"/>
            <w:tcBorders>
              <w:top w:val="single" w:sz="6" w:space="0" w:color="000000"/>
              <w:left w:val="single" w:sz="6" w:space="0" w:color="000000"/>
              <w:bottom w:val="single" w:sz="6" w:space="0" w:color="000000"/>
            </w:tcBorders>
          </w:tcPr>
          <w:p w14:paraId="002DEC92" w14:textId="77777777" w:rsidR="000F3B65" w:rsidRDefault="00C64217">
            <w:pPr>
              <w:pStyle w:val="TableParagraph"/>
              <w:spacing w:before="15"/>
              <w:ind w:left="119"/>
              <w:jc w:val="left"/>
              <w:rPr>
                <w:sz w:val="16"/>
              </w:rPr>
            </w:pPr>
            <w:r>
              <w:rPr>
                <w:sz w:val="16"/>
              </w:rPr>
              <w:t>Female</w:t>
            </w:r>
          </w:p>
        </w:tc>
      </w:tr>
      <w:tr w:rsidR="000F3B65" w14:paraId="30866F49" w14:textId="77777777">
        <w:trPr>
          <w:trHeight w:val="323"/>
        </w:trPr>
        <w:tc>
          <w:tcPr>
            <w:tcW w:w="665" w:type="dxa"/>
            <w:tcBorders>
              <w:top w:val="single" w:sz="6" w:space="0" w:color="000000"/>
              <w:bottom w:val="single" w:sz="6" w:space="0" w:color="000000"/>
              <w:right w:val="single" w:sz="6" w:space="0" w:color="000000"/>
            </w:tcBorders>
          </w:tcPr>
          <w:p w14:paraId="362F696E" w14:textId="77777777" w:rsidR="000F3B65" w:rsidRDefault="00C64217">
            <w:pPr>
              <w:pStyle w:val="TableParagraph"/>
              <w:spacing w:before="15"/>
              <w:ind w:left="1"/>
              <w:rPr>
                <w:sz w:val="16"/>
              </w:rPr>
            </w:pPr>
            <w:r>
              <w:rPr>
                <w:sz w:val="16"/>
              </w:rPr>
              <w:t>M</w:t>
            </w:r>
          </w:p>
        </w:tc>
        <w:tc>
          <w:tcPr>
            <w:tcW w:w="1123" w:type="dxa"/>
            <w:tcBorders>
              <w:top w:val="single" w:sz="6" w:space="0" w:color="000000"/>
              <w:left w:val="single" w:sz="6" w:space="0" w:color="000000"/>
              <w:bottom w:val="single" w:sz="6" w:space="0" w:color="000000"/>
            </w:tcBorders>
          </w:tcPr>
          <w:p w14:paraId="53EC6FB6" w14:textId="77777777" w:rsidR="000F3B65" w:rsidRDefault="00C64217">
            <w:pPr>
              <w:pStyle w:val="TableParagraph"/>
              <w:spacing w:before="15"/>
              <w:ind w:left="119"/>
              <w:jc w:val="left"/>
              <w:rPr>
                <w:sz w:val="16"/>
              </w:rPr>
            </w:pPr>
            <w:r>
              <w:rPr>
                <w:sz w:val="16"/>
              </w:rPr>
              <w:t>Male</w:t>
            </w:r>
          </w:p>
        </w:tc>
      </w:tr>
      <w:tr w:rsidR="000F3B65" w14:paraId="6CF08873" w14:textId="77777777">
        <w:trPr>
          <w:trHeight w:val="325"/>
        </w:trPr>
        <w:tc>
          <w:tcPr>
            <w:tcW w:w="665" w:type="dxa"/>
            <w:tcBorders>
              <w:top w:val="single" w:sz="6" w:space="0" w:color="000000"/>
              <w:right w:val="single" w:sz="6" w:space="0" w:color="000000"/>
            </w:tcBorders>
          </w:tcPr>
          <w:p w14:paraId="30681904" w14:textId="77777777" w:rsidR="000F3B65" w:rsidRDefault="00C64217">
            <w:pPr>
              <w:pStyle w:val="TableParagraph"/>
              <w:spacing w:before="15"/>
              <w:ind w:left="2"/>
              <w:rPr>
                <w:sz w:val="16"/>
              </w:rPr>
            </w:pPr>
            <w:r>
              <w:rPr>
                <w:sz w:val="16"/>
              </w:rPr>
              <w:t>U</w:t>
            </w:r>
          </w:p>
        </w:tc>
        <w:tc>
          <w:tcPr>
            <w:tcW w:w="1123" w:type="dxa"/>
            <w:tcBorders>
              <w:top w:val="single" w:sz="6" w:space="0" w:color="000000"/>
              <w:left w:val="single" w:sz="6" w:space="0" w:color="000000"/>
            </w:tcBorders>
          </w:tcPr>
          <w:p w14:paraId="24946B99" w14:textId="77777777" w:rsidR="000F3B65" w:rsidRDefault="00C64217">
            <w:pPr>
              <w:pStyle w:val="TableParagraph"/>
              <w:spacing w:before="15"/>
              <w:ind w:left="119"/>
              <w:jc w:val="left"/>
              <w:rPr>
                <w:sz w:val="16"/>
              </w:rPr>
            </w:pPr>
            <w:r>
              <w:rPr>
                <w:sz w:val="16"/>
              </w:rPr>
              <w:t>Unknown</w:t>
            </w:r>
          </w:p>
        </w:tc>
      </w:tr>
    </w:tbl>
    <w:p w14:paraId="62AF82A3" w14:textId="77777777" w:rsidR="000F3B65" w:rsidRDefault="000F3B65">
      <w:pPr>
        <w:pStyle w:val="BodyText"/>
        <w:spacing w:before="9"/>
        <w:rPr>
          <w:sz w:val="21"/>
        </w:rPr>
      </w:pPr>
    </w:p>
    <w:p w14:paraId="02337F8F" w14:textId="77777777" w:rsidR="000F3B65" w:rsidRDefault="00C64217">
      <w:pPr>
        <w:pStyle w:val="Heading5"/>
      </w:pPr>
      <w:r>
        <w:t>PID-10-Race</w:t>
      </w:r>
    </w:p>
    <w:p w14:paraId="0CB14A59" w14:textId="77777777" w:rsidR="000F3B65" w:rsidRDefault="00C64217">
      <w:pPr>
        <w:pStyle w:val="BodyText"/>
        <w:spacing w:before="116"/>
        <w:ind w:left="1019" w:right="397"/>
      </w:pPr>
      <w:r>
        <w:t>This field contains a code for the patient’s race. The data type of this field is CE, whose components are as follows.</w:t>
      </w:r>
    </w:p>
    <w:p w14:paraId="087DF10F"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49977540" w14:textId="77777777">
        <w:trPr>
          <w:trHeight w:val="241"/>
        </w:trPr>
        <w:tc>
          <w:tcPr>
            <w:tcW w:w="526" w:type="dxa"/>
            <w:tcBorders>
              <w:bottom w:val="single" w:sz="6" w:space="0" w:color="000000"/>
              <w:right w:val="single" w:sz="6" w:space="0" w:color="000000"/>
            </w:tcBorders>
            <w:shd w:val="clear" w:color="auto" w:fill="E6E6E6"/>
          </w:tcPr>
          <w:p w14:paraId="629583CF"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CEE9610"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7FFAC0C"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7677FFBA"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49A8BB0"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67EDC85C"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282C6124" w14:textId="77777777" w:rsidR="000F3B65" w:rsidRDefault="00C64217">
            <w:pPr>
              <w:pStyle w:val="TableParagraph"/>
              <w:ind w:left="113"/>
              <w:jc w:val="left"/>
              <w:rPr>
                <w:b/>
                <w:sz w:val="16"/>
              </w:rPr>
            </w:pPr>
            <w:r>
              <w:rPr>
                <w:b/>
                <w:sz w:val="16"/>
              </w:rPr>
              <w:t>Element Name</w:t>
            </w:r>
          </w:p>
        </w:tc>
      </w:tr>
      <w:tr w:rsidR="000F3B65" w14:paraId="18451737" w14:textId="77777777">
        <w:trPr>
          <w:trHeight w:val="221"/>
        </w:trPr>
        <w:tc>
          <w:tcPr>
            <w:tcW w:w="526" w:type="dxa"/>
            <w:tcBorders>
              <w:top w:val="single" w:sz="6" w:space="0" w:color="000000"/>
              <w:bottom w:val="nil"/>
              <w:right w:val="single" w:sz="6" w:space="0" w:color="000000"/>
            </w:tcBorders>
          </w:tcPr>
          <w:p w14:paraId="5279E38D"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91B871E"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201B5D25"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54D126B6"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6C6FEE3"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4B2D4473"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22A7BE87" w14:textId="77777777" w:rsidR="000F3B65" w:rsidRDefault="00C64217">
            <w:pPr>
              <w:pStyle w:val="TableParagraph"/>
              <w:spacing w:before="22" w:line="179" w:lineRule="exact"/>
              <w:ind w:left="113"/>
              <w:jc w:val="left"/>
              <w:rPr>
                <w:sz w:val="16"/>
              </w:rPr>
            </w:pPr>
            <w:r>
              <w:rPr>
                <w:sz w:val="16"/>
              </w:rPr>
              <w:t>Identifier</w:t>
            </w:r>
          </w:p>
        </w:tc>
      </w:tr>
      <w:tr w:rsidR="000F3B65" w14:paraId="01D86AC4" w14:textId="77777777">
        <w:trPr>
          <w:trHeight w:val="208"/>
        </w:trPr>
        <w:tc>
          <w:tcPr>
            <w:tcW w:w="526" w:type="dxa"/>
            <w:tcBorders>
              <w:top w:val="nil"/>
              <w:bottom w:val="nil"/>
              <w:right w:val="single" w:sz="6" w:space="0" w:color="000000"/>
            </w:tcBorders>
          </w:tcPr>
          <w:p w14:paraId="2D98481D"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46133DAD"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B31F814"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706F61F"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11D01F7"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0E14091" w14:textId="77777777" w:rsidR="000F3B65" w:rsidRDefault="000F3B65">
            <w:pPr>
              <w:rPr>
                <w:sz w:val="2"/>
                <w:szCs w:val="2"/>
              </w:rPr>
            </w:pPr>
          </w:p>
        </w:tc>
        <w:tc>
          <w:tcPr>
            <w:tcW w:w="2642" w:type="dxa"/>
            <w:tcBorders>
              <w:top w:val="nil"/>
              <w:left w:val="single" w:sz="6" w:space="0" w:color="000000"/>
              <w:bottom w:val="nil"/>
            </w:tcBorders>
          </w:tcPr>
          <w:p w14:paraId="4C76BA5D" w14:textId="77777777" w:rsidR="000F3B65" w:rsidRDefault="00C64217">
            <w:pPr>
              <w:pStyle w:val="TableParagraph"/>
              <w:spacing w:before="10" w:line="178" w:lineRule="exact"/>
              <w:ind w:left="113"/>
              <w:jc w:val="left"/>
              <w:rPr>
                <w:sz w:val="16"/>
              </w:rPr>
            </w:pPr>
            <w:r>
              <w:rPr>
                <w:sz w:val="16"/>
              </w:rPr>
              <w:t>Text</w:t>
            </w:r>
          </w:p>
        </w:tc>
      </w:tr>
      <w:tr w:rsidR="000F3B65" w14:paraId="6AFAF37C" w14:textId="77777777">
        <w:trPr>
          <w:trHeight w:val="207"/>
        </w:trPr>
        <w:tc>
          <w:tcPr>
            <w:tcW w:w="526" w:type="dxa"/>
            <w:tcBorders>
              <w:top w:val="nil"/>
              <w:bottom w:val="nil"/>
              <w:right w:val="single" w:sz="6" w:space="0" w:color="000000"/>
            </w:tcBorders>
          </w:tcPr>
          <w:p w14:paraId="668480AC"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04492B6B"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61365B1"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130E528"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BD40FAA"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5169C852" w14:textId="77777777" w:rsidR="000F3B65" w:rsidRDefault="000F3B65">
            <w:pPr>
              <w:rPr>
                <w:sz w:val="2"/>
                <w:szCs w:val="2"/>
              </w:rPr>
            </w:pPr>
          </w:p>
        </w:tc>
        <w:tc>
          <w:tcPr>
            <w:tcW w:w="2642" w:type="dxa"/>
            <w:tcBorders>
              <w:top w:val="nil"/>
              <w:left w:val="single" w:sz="6" w:space="0" w:color="000000"/>
              <w:bottom w:val="nil"/>
            </w:tcBorders>
          </w:tcPr>
          <w:p w14:paraId="6236CA47" w14:textId="77777777" w:rsidR="000F3B65" w:rsidRDefault="00C64217">
            <w:pPr>
              <w:pStyle w:val="TableParagraph"/>
              <w:spacing w:before="9" w:line="178" w:lineRule="exact"/>
              <w:ind w:left="113"/>
              <w:jc w:val="left"/>
              <w:rPr>
                <w:sz w:val="16"/>
              </w:rPr>
            </w:pPr>
            <w:r>
              <w:rPr>
                <w:sz w:val="16"/>
              </w:rPr>
              <w:t>Name of Coding System</w:t>
            </w:r>
          </w:p>
        </w:tc>
      </w:tr>
      <w:tr w:rsidR="000F3B65" w14:paraId="7312B9E2" w14:textId="77777777">
        <w:trPr>
          <w:trHeight w:val="207"/>
        </w:trPr>
        <w:tc>
          <w:tcPr>
            <w:tcW w:w="526" w:type="dxa"/>
            <w:tcBorders>
              <w:top w:val="nil"/>
              <w:bottom w:val="nil"/>
              <w:right w:val="single" w:sz="6" w:space="0" w:color="000000"/>
            </w:tcBorders>
          </w:tcPr>
          <w:p w14:paraId="385BD941"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36AA5A2C"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0520F5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7246AA2"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B1B8864"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A4C3F5E" w14:textId="77777777" w:rsidR="000F3B65" w:rsidRDefault="000F3B65">
            <w:pPr>
              <w:rPr>
                <w:sz w:val="2"/>
                <w:szCs w:val="2"/>
              </w:rPr>
            </w:pPr>
          </w:p>
        </w:tc>
        <w:tc>
          <w:tcPr>
            <w:tcW w:w="2642" w:type="dxa"/>
            <w:tcBorders>
              <w:top w:val="nil"/>
              <w:left w:val="single" w:sz="6" w:space="0" w:color="000000"/>
              <w:bottom w:val="nil"/>
            </w:tcBorders>
          </w:tcPr>
          <w:p w14:paraId="4A27C739" w14:textId="77777777" w:rsidR="000F3B65" w:rsidRDefault="00C64217">
            <w:pPr>
              <w:pStyle w:val="TableParagraph"/>
              <w:spacing w:before="9" w:line="178" w:lineRule="exact"/>
              <w:ind w:left="113"/>
              <w:jc w:val="left"/>
              <w:rPr>
                <w:sz w:val="16"/>
              </w:rPr>
            </w:pPr>
            <w:r>
              <w:rPr>
                <w:sz w:val="16"/>
              </w:rPr>
              <w:t>Alternate Identifier</w:t>
            </w:r>
          </w:p>
        </w:tc>
      </w:tr>
      <w:tr w:rsidR="000F3B65" w14:paraId="306250B8" w14:textId="77777777">
        <w:trPr>
          <w:trHeight w:val="207"/>
        </w:trPr>
        <w:tc>
          <w:tcPr>
            <w:tcW w:w="526" w:type="dxa"/>
            <w:tcBorders>
              <w:top w:val="nil"/>
              <w:bottom w:val="nil"/>
              <w:right w:val="single" w:sz="6" w:space="0" w:color="000000"/>
            </w:tcBorders>
          </w:tcPr>
          <w:p w14:paraId="30720DA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2283D2B6"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6374551"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16B0CEC"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02DB5AB5"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433823C" w14:textId="77777777" w:rsidR="000F3B65" w:rsidRDefault="000F3B65">
            <w:pPr>
              <w:rPr>
                <w:sz w:val="2"/>
                <w:szCs w:val="2"/>
              </w:rPr>
            </w:pPr>
          </w:p>
        </w:tc>
        <w:tc>
          <w:tcPr>
            <w:tcW w:w="2642" w:type="dxa"/>
            <w:tcBorders>
              <w:top w:val="nil"/>
              <w:left w:val="single" w:sz="6" w:space="0" w:color="000000"/>
              <w:bottom w:val="nil"/>
            </w:tcBorders>
          </w:tcPr>
          <w:p w14:paraId="37180AC7" w14:textId="77777777" w:rsidR="000F3B65" w:rsidRDefault="00C64217">
            <w:pPr>
              <w:pStyle w:val="TableParagraph"/>
              <w:spacing w:before="9" w:line="178" w:lineRule="exact"/>
              <w:ind w:left="113"/>
              <w:jc w:val="left"/>
              <w:rPr>
                <w:sz w:val="16"/>
              </w:rPr>
            </w:pPr>
            <w:r>
              <w:rPr>
                <w:sz w:val="16"/>
              </w:rPr>
              <w:t>Alternate Text</w:t>
            </w:r>
          </w:p>
        </w:tc>
      </w:tr>
      <w:tr w:rsidR="000F3B65" w14:paraId="7899B95E" w14:textId="77777777">
        <w:trPr>
          <w:trHeight w:val="226"/>
        </w:trPr>
        <w:tc>
          <w:tcPr>
            <w:tcW w:w="526" w:type="dxa"/>
            <w:tcBorders>
              <w:top w:val="nil"/>
              <w:right w:val="single" w:sz="6" w:space="0" w:color="000000"/>
            </w:tcBorders>
          </w:tcPr>
          <w:p w14:paraId="46BF6B86"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88CD4DD"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DCEEC51"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564CA495"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5552DB11"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66AB0D70" w14:textId="77777777" w:rsidR="000F3B65" w:rsidRDefault="000F3B65">
            <w:pPr>
              <w:rPr>
                <w:sz w:val="2"/>
                <w:szCs w:val="2"/>
              </w:rPr>
            </w:pPr>
          </w:p>
        </w:tc>
        <w:tc>
          <w:tcPr>
            <w:tcW w:w="2642" w:type="dxa"/>
            <w:tcBorders>
              <w:top w:val="nil"/>
              <w:left w:val="single" w:sz="6" w:space="0" w:color="000000"/>
            </w:tcBorders>
          </w:tcPr>
          <w:p w14:paraId="4B2F81F7" w14:textId="77777777" w:rsidR="000F3B65" w:rsidRDefault="00C64217">
            <w:pPr>
              <w:pStyle w:val="TableParagraph"/>
              <w:spacing w:before="9"/>
              <w:ind w:left="113"/>
              <w:jc w:val="left"/>
              <w:rPr>
                <w:sz w:val="16"/>
              </w:rPr>
            </w:pPr>
            <w:r>
              <w:rPr>
                <w:sz w:val="16"/>
              </w:rPr>
              <w:t>Name of Alternate Coding System</w:t>
            </w:r>
          </w:p>
        </w:tc>
      </w:tr>
    </w:tbl>
    <w:p w14:paraId="3C6946C8" w14:textId="77777777" w:rsidR="000F3B65" w:rsidRDefault="00C64217">
      <w:pPr>
        <w:pStyle w:val="BodyText"/>
        <w:spacing w:before="121"/>
        <w:ind w:left="1019"/>
      </w:pPr>
      <w:r>
        <w:t>The following components are valued.</w:t>
      </w:r>
    </w:p>
    <w:p w14:paraId="2DCD3568" w14:textId="77777777" w:rsidR="000F3B65" w:rsidRDefault="000F3B65">
      <w:pPr>
        <w:pStyle w:val="BodyText"/>
        <w:spacing w:before="11"/>
        <w:rPr>
          <w:sz w:val="20"/>
        </w:rPr>
      </w:pPr>
    </w:p>
    <w:p w14:paraId="3486ACF3" w14:textId="77777777" w:rsidR="000F3B65" w:rsidRDefault="00C64217">
      <w:pPr>
        <w:pStyle w:val="Heading4"/>
      </w:pPr>
      <w:r>
        <w:t>PID-10.1-Identifier</w:t>
      </w:r>
    </w:p>
    <w:p w14:paraId="2DA5BBC6" w14:textId="77777777" w:rsidR="000F3B65" w:rsidRDefault="00C64217">
      <w:pPr>
        <w:pStyle w:val="BodyText"/>
        <w:spacing w:before="118"/>
        <w:ind w:left="1019" w:right="981"/>
      </w:pPr>
      <w:r>
        <w:t xml:space="preserve">This component contains the RACE INFORMATION value from the VistA PATIENT File, which is derived from user-defined Table 0005, </w:t>
      </w:r>
      <w:r>
        <w:rPr>
          <w:i/>
        </w:rPr>
        <w:t>Race</w:t>
      </w:r>
      <w:r>
        <w:t>.</w:t>
      </w:r>
    </w:p>
    <w:p w14:paraId="4A215812" w14:textId="77777777" w:rsidR="000F3B65" w:rsidRDefault="000F3B65">
      <w:pPr>
        <w:pStyle w:val="BodyText"/>
        <w:spacing w:before="10"/>
        <w:rPr>
          <w:sz w:val="20"/>
        </w:rPr>
      </w:pPr>
    </w:p>
    <w:p w14:paraId="7C3C8CC4" w14:textId="77777777" w:rsidR="000F3B65" w:rsidRDefault="00C64217">
      <w:pPr>
        <w:pStyle w:val="Heading4"/>
        <w:spacing w:before="1"/>
      </w:pPr>
      <w:r>
        <w:t>PID-10.3-Name of Coding System</w:t>
      </w:r>
    </w:p>
    <w:p w14:paraId="39F1406D" w14:textId="77777777" w:rsidR="000F3B65" w:rsidRDefault="00C64217">
      <w:pPr>
        <w:pStyle w:val="BodyText"/>
        <w:spacing w:before="120"/>
        <w:ind w:left="1019"/>
      </w:pPr>
      <w:r>
        <w:t xml:space="preserve">The value of this component shall be </w:t>
      </w:r>
      <w:r>
        <w:rPr>
          <w:b/>
        </w:rPr>
        <w:t>0005</w:t>
      </w:r>
      <w:r>
        <w:t>.</w:t>
      </w:r>
    </w:p>
    <w:p w14:paraId="77416DEF" w14:textId="77777777" w:rsidR="000F3B65" w:rsidRDefault="000F3B65">
      <w:pPr>
        <w:sectPr w:rsidR="000F3B65">
          <w:pgSz w:w="12240" w:h="15840"/>
          <w:pgMar w:top="1340" w:right="1460" w:bottom="1060" w:left="1460" w:header="724" w:footer="868" w:gutter="0"/>
          <w:cols w:space="720"/>
        </w:sectPr>
      </w:pPr>
    </w:p>
    <w:p w14:paraId="24236FF3" w14:textId="77777777" w:rsidR="000F3B65" w:rsidRDefault="00C64217">
      <w:pPr>
        <w:pStyle w:val="Heading4"/>
        <w:spacing w:before="80"/>
      </w:pPr>
      <w:bookmarkStart w:id="274" w:name="_bookmark125"/>
      <w:bookmarkEnd w:id="274"/>
      <w:r>
        <w:lastRenderedPageBreak/>
        <w:t>PID-10.4-Alternate Identifier</w:t>
      </w:r>
    </w:p>
    <w:p w14:paraId="7E8A7625" w14:textId="77777777" w:rsidR="000F3B65" w:rsidRDefault="00C64217">
      <w:pPr>
        <w:pStyle w:val="BodyText"/>
        <w:spacing w:before="121"/>
        <w:ind w:left="1019" w:right="569"/>
      </w:pPr>
      <w:r>
        <w:t>This component contains the appropriate value, if one exists, from the following table.</w:t>
      </w:r>
    </w:p>
    <w:p w14:paraId="20E3647A" w14:textId="77777777" w:rsidR="000F3B65" w:rsidRDefault="000F3B65">
      <w:pPr>
        <w:pStyle w:val="BodyText"/>
        <w:spacing w:before="4"/>
        <w:rPr>
          <w:sz w:val="12"/>
        </w:rPr>
      </w:pPr>
    </w:p>
    <w:tbl>
      <w:tblPr>
        <w:tblW w:w="0" w:type="auto"/>
        <w:tblInd w:w="228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4061"/>
      </w:tblGrid>
      <w:tr w:rsidR="000F3B65" w14:paraId="6D21699C" w14:textId="77777777">
        <w:trPr>
          <w:trHeight w:val="322"/>
        </w:trPr>
        <w:tc>
          <w:tcPr>
            <w:tcW w:w="739" w:type="dxa"/>
            <w:tcBorders>
              <w:bottom w:val="single" w:sz="6" w:space="0" w:color="000000"/>
              <w:right w:val="single" w:sz="6" w:space="0" w:color="000000"/>
            </w:tcBorders>
            <w:shd w:val="clear" w:color="auto" w:fill="E4E4E4"/>
          </w:tcPr>
          <w:p w14:paraId="4E9259B0" w14:textId="77777777" w:rsidR="000F3B65" w:rsidRDefault="00C64217">
            <w:pPr>
              <w:pStyle w:val="TableParagraph"/>
              <w:spacing w:before="14"/>
              <w:ind w:left="138"/>
              <w:jc w:val="left"/>
              <w:rPr>
                <w:b/>
                <w:sz w:val="16"/>
              </w:rPr>
            </w:pPr>
            <w:r>
              <w:rPr>
                <w:b/>
                <w:sz w:val="16"/>
              </w:rPr>
              <w:t>Value</w:t>
            </w:r>
          </w:p>
        </w:tc>
        <w:tc>
          <w:tcPr>
            <w:tcW w:w="4061" w:type="dxa"/>
            <w:tcBorders>
              <w:left w:val="single" w:sz="6" w:space="0" w:color="000000"/>
              <w:bottom w:val="single" w:sz="6" w:space="0" w:color="000000"/>
            </w:tcBorders>
            <w:shd w:val="clear" w:color="auto" w:fill="E4E4E4"/>
          </w:tcPr>
          <w:p w14:paraId="5F8785B5" w14:textId="77777777" w:rsidR="000F3B65" w:rsidRDefault="00C64217">
            <w:pPr>
              <w:pStyle w:val="TableParagraph"/>
              <w:spacing w:before="14"/>
              <w:ind w:left="119"/>
              <w:jc w:val="left"/>
              <w:rPr>
                <w:b/>
                <w:sz w:val="16"/>
              </w:rPr>
            </w:pPr>
            <w:r>
              <w:rPr>
                <w:b/>
                <w:sz w:val="16"/>
              </w:rPr>
              <w:t>Description</w:t>
            </w:r>
          </w:p>
        </w:tc>
      </w:tr>
      <w:tr w:rsidR="000F3B65" w14:paraId="6ACC2483" w14:textId="77777777">
        <w:trPr>
          <w:trHeight w:val="325"/>
        </w:trPr>
        <w:tc>
          <w:tcPr>
            <w:tcW w:w="739" w:type="dxa"/>
            <w:tcBorders>
              <w:top w:val="single" w:sz="6" w:space="0" w:color="000000"/>
              <w:bottom w:val="single" w:sz="6" w:space="0" w:color="000000"/>
              <w:right w:val="single" w:sz="6" w:space="0" w:color="000000"/>
            </w:tcBorders>
          </w:tcPr>
          <w:p w14:paraId="35DD855A" w14:textId="77777777" w:rsidR="000F3B65" w:rsidRDefault="00C64217">
            <w:pPr>
              <w:pStyle w:val="TableParagraph"/>
              <w:spacing w:before="15"/>
              <w:ind w:left="104"/>
              <w:jc w:val="left"/>
              <w:rPr>
                <w:sz w:val="16"/>
              </w:rPr>
            </w:pPr>
            <w:r>
              <w:rPr>
                <w:sz w:val="16"/>
              </w:rPr>
              <w:t>0000-0</w:t>
            </w:r>
          </w:p>
        </w:tc>
        <w:tc>
          <w:tcPr>
            <w:tcW w:w="4061" w:type="dxa"/>
            <w:tcBorders>
              <w:top w:val="single" w:sz="6" w:space="0" w:color="000000"/>
              <w:left w:val="single" w:sz="6" w:space="0" w:color="000000"/>
              <w:bottom w:val="single" w:sz="6" w:space="0" w:color="000000"/>
            </w:tcBorders>
          </w:tcPr>
          <w:p w14:paraId="0E5194F5" w14:textId="77777777" w:rsidR="000F3B65" w:rsidRDefault="00C64217">
            <w:pPr>
              <w:pStyle w:val="TableParagraph"/>
              <w:spacing w:before="15"/>
              <w:ind w:left="120"/>
              <w:jc w:val="left"/>
              <w:rPr>
                <w:sz w:val="16"/>
              </w:rPr>
            </w:pPr>
            <w:r>
              <w:rPr>
                <w:sz w:val="16"/>
              </w:rPr>
              <w:t>DECLINED TO ANSWER</w:t>
            </w:r>
          </w:p>
        </w:tc>
      </w:tr>
      <w:tr w:rsidR="000F3B65" w14:paraId="4D3870E8" w14:textId="77777777">
        <w:trPr>
          <w:trHeight w:val="323"/>
        </w:trPr>
        <w:tc>
          <w:tcPr>
            <w:tcW w:w="739" w:type="dxa"/>
            <w:tcBorders>
              <w:top w:val="single" w:sz="6" w:space="0" w:color="000000"/>
              <w:bottom w:val="single" w:sz="6" w:space="0" w:color="000000"/>
              <w:right w:val="single" w:sz="6" w:space="0" w:color="000000"/>
            </w:tcBorders>
          </w:tcPr>
          <w:p w14:paraId="34A1A78F" w14:textId="77777777" w:rsidR="000F3B65" w:rsidRDefault="00C64217">
            <w:pPr>
              <w:pStyle w:val="TableParagraph"/>
              <w:spacing w:before="15"/>
              <w:ind w:left="104"/>
              <w:jc w:val="left"/>
              <w:rPr>
                <w:sz w:val="16"/>
              </w:rPr>
            </w:pPr>
            <w:r>
              <w:rPr>
                <w:sz w:val="16"/>
              </w:rPr>
              <w:t>1002-5</w:t>
            </w:r>
          </w:p>
        </w:tc>
        <w:tc>
          <w:tcPr>
            <w:tcW w:w="4061" w:type="dxa"/>
            <w:tcBorders>
              <w:top w:val="single" w:sz="6" w:space="0" w:color="000000"/>
              <w:left w:val="single" w:sz="6" w:space="0" w:color="000000"/>
              <w:bottom w:val="single" w:sz="6" w:space="0" w:color="000000"/>
            </w:tcBorders>
          </w:tcPr>
          <w:p w14:paraId="38A5D711" w14:textId="77777777" w:rsidR="000F3B65" w:rsidRDefault="00C64217">
            <w:pPr>
              <w:pStyle w:val="TableParagraph"/>
              <w:spacing w:before="15"/>
              <w:ind w:left="120"/>
              <w:jc w:val="left"/>
              <w:rPr>
                <w:sz w:val="16"/>
              </w:rPr>
            </w:pPr>
            <w:r>
              <w:rPr>
                <w:sz w:val="16"/>
              </w:rPr>
              <w:t>AMERICAN INDIAN OR ALASKA NATIVE</w:t>
            </w:r>
          </w:p>
        </w:tc>
      </w:tr>
      <w:tr w:rsidR="000F3B65" w14:paraId="3E478515" w14:textId="77777777">
        <w:trPr>
          <w:trHeight w:val="323"/>
        </w:trPr>
        <w:tc>
          <w:tcPr>
            <w:tcW w:w="739" w:type="dxa"/>
            <w:tcBorders>
              <w:top w:val="single" w:sz="6" w:space="0" w:color="000000"/>
              <w:bottom w:val="single" w:sz="6" w:space="0" w:color="000000"/>
              <w:right w:val="single" w:sz="6" w:space="0" w:color="000000"/>
            </w:tcBorders>
          </w:tcPr>
          <w:p w14:paraId="095043EF" w14:textId="77777777" w:rsidR="000F3B65" w:rsidRDefault="00C64217">
            <w:pPr>
              <w:pStyle w:val="TableParagraph"/>
              <w:spacing w:before="15"/>
              <w:ind w:left="104"/>
              <w:jc w:val="left"/>
              <w:rPr>
                <w:sz w:val="16"/>
              </w:rPr>
            </w:pPr>
            <w:r>
              <w:rPr>
                <w:sz w:val="16"/>
              </w:rPr>
              <w:t>2028-9</w:t>
            </w:r>
          </w:p>
        </w:tc>
        <w:tc>
          <w:tcPr>
            <w:tcW w:w="4061" w:type="dxa"/>
            <w:tcBorders>
              <w:top w:val="single" w:sz="6" w:space="0" w:color="000000"/>
              <w:left w:val="single" w:sz="6" w:space="0" w:color="000000"/>
              <w:bottom w:val="single" w:sz="6" w:space="0" w:color="000000"/>
            </w:tcBorders>
          </w:tcPr>
          <w:p w14:paraId="674ADE85" w14:textId="77777777" w:rsidR="000F3B65" w:rsidRDefault="00C64217">
            <w:pPr>
              <w:pStyle w:val="TableParagraph"/>
              <w:spacing w:before="15"/>
              <w:ind w:left="119"/>
              <w:jc w:val="left"/>
              <w:rPr>
                <w:sz w:val="16"/>
              </w:rPr>
            </w:pPr>
            <w:r>
              <w:rPr>
                <w:sz w:val="16"/>
              </w:rPr>
              <w:t>ASIAN</w:t>
            </w:r>
          </w:p>
        </w:tc>
      </w:tr>
      <w:tr w:rsidR="000F3B65" w14:paraId="77D1806D" w14:textId="77777777">
        <w:trPr>
          <w:trHeight w:val="323"/>
        </w:trPr>
        <w:tc>
          <w:tcPr>
            <w:tcW w:w="739" w:type="dxa"/>
            <w:tcBorders>
              <w:top w:val="single" w:sz="6" w:space="0" w:color="000000"/>
              <w:bottom w:val="single" w:sz="6" w:space="0" w:color="000000"/>
              <w:right w:val="single" w:sz="6" w:space="0" w:color="000000"/>
            </w:tcBorders>
          </w:tcPr>
          <w:p w14:paraId="58C95EA1" w14:textId="77777777" w:rsidR="000F3B65" w:rsidRDefault="00C64217">
            <w:pPr>
              <w:pStyle w:val="TableParagraph"/>
              <w:spacing w:before="15"/>
              <w:ind w:left="104"/>
              <w:jc w:val="left"/>
              <w:rPr>
                <w:sz w:val="16"/>
              </w:rPr>
            </w:pPr>
            <w:r>
              <w:rPr>
                <w:sz w:val="16"/>
              </w:rPr>
              <w:t>2054-5</w:t>
            </w:r>
          </w:p>
        </w:tc>
        <w:tc>
          <w:tcPr>
            <w:tcW w:w="4061" w:type="dxa"/>
            <w:tcBorders>
              <w:top w:val="single" w:sz="6" w:space="0" w:color="000000"/>
              <w:left w:val="single" w:sz="6" w:space="0" w:color="000000"/>
              <w:bottom w:val="single" w:sz="6" w:space="0" w:color="000000"/>
            </w:tcBorders>
          </w:tcPr>
          <w:p w14:paraId="404024D3" w14:textId="77777777" w:rsidR="000F3B65" w:rsidRDefault="00C64217">
            <w:pPr>
              <w:pStyle w:val="TableParagraph"/>
              <w:spacing w:before="15"/>
              <w:ind w:left="119"/>
              <w:jc w:val="left"/>
              <w:rPr>
                <w:sz w:val="16"/>
              </w:rPr>
            </w:pPr>
            <w:r>
              <w:rPr>
                <w:sz w:val="16"/>
              </w:rPr>
              <w:t>BLACK OR AFRICAN AMERICAN</w:t>
            </w:r>
          </w:p>
        </w:tc>
      </w:tr>
      <w:tr w:rsidR="000F3B65" w14:paraId="03E5D94A" w14:textId="77777777">
        <w:trPr>
          <w:trHeight w:val="325"/>
        </w:trPr>
        <w:tc>
          <w:tcPr>
            <w:tcW w:w="739" w:type="dxa"/>
            <w:tcBorders>
              <w:top w:val="single" w:sz="6" w:space="0" w:color="000000"/>
              <w:bottom w:val="single" w:sz="6" w:space="0" w:color="000000"/>
              <w:right w:val="single" w:sz="6" w:space="0" w:color="000000"/>
            </w:tcBorders>
          </w:tcPr>
          <w:p w14:paraId="3B38C444" w14:textId="77777777" w:rsidR="000F3B65" w:rsidRDefault="00C64217">
            <w:pPr>
              <w:pStyle w:val="TableParagraph"/>
              <w:spacing w:before="15"/>
              <w:ind w:left="104"/>
              <w:jc w:val="left"/>
              <w:rPr>
                <w:sz w:val="16"/>
              </w:rPr>
            </w:pPr>
            <w:r>
              <w:rPr>
                <w:sz w:val="16"/>
              </w:rPr>
              <w:t>2076-8</w:t>
            </w:r>
          </w:p>
        </w:tc>
        <w:tc>
          <w:tcPr>
            <w:tcW w:w="4061" w:type="dxa"/>
            <w:tcBorders>
              <w:top w:val="single" w:sz="6" w:space="0" w:color="000000"/>
              <w:left w:val="single" w:sz="6" w:space="0" w:color="000000"/>
              <w:bottom w:val="single" w:sz="6" w:space="0" w:color="000000"/>
            </w:tcBorders>
          </w:tcPr>
          <w:p w14:paraId="0BCE497C" w14:textId="77777777" w:rsidR="000F3B65" w:rsidRDefault="00C64217">
            <w:pPr>
              <w:pStyle w:val="TableParagraph"/>
              <w:spacing w:before="15"/>
              <w:ind w:left="119"/>
              <w:jc w:val="left"/>
              <w:rPr>
                <w:sz w:val="16"/>
              </w:rPr>
            </w:pPr>
            <w:r>
              <w:rPr>
                <w:sz w:val="16"/>
              </w:rPr>
              <w:t>NATIVE HAWAIIAN OR OTHER PACIFIC ISLANDER</w:t>
            </w:r>
          </w:p>
        </w:tc>
      </w:tr>
      <w:tr w:rsidR="000F3B65" w14:paraId="257A1F0E" w14:textId="77777777">
        <w:trPr>
          <w:trHeight w:val="323"/>
        </w:trPr>
        <w:tc>
          <w:tcPr>
            <w:tcW w:w="739" w:type="dxa"/>
            <w:tcBorders>
              <w:top w:val="single" w:sz="6" w:space="0" w:color="000000"/>
              <w:bottom w:val="single" w:sz="6" w:space="0" w:color="000000"/>
              <w:right w:val="single" w:sz="6" w:space="0" w:color="000000"/>
            </w:tcBorders>
          </w:tcPr>
          <w:p w14:paraId="23CDAB0D" w14:textId="77777777" w:rsidR="000F3B65" w:rsidRDefault="00C64217">
            <w:pPr>
              <w:pStyle w:val="TableParagraph"/>
              <w:spacing w:before="15"/>
              <w:ind w:left="104"/>
              <w:jc w:val="left"/>
              <w:rPr>
                <w:sz w:val="16"/>
              </w:rPr>
            </w:pPr>
            <w:r>
              <w:rPr>
                <w:sz w:val="16"/>
              </w:rPr>
              <w:t>2106-3</w:t>
            </w:r>
          </w:p>
        </w:tc>
        <w:tc>
          <w:tcPr>
            <w:tcW w:w="4061" w:type="dxa"/>
            <w:tcBorders>
              <w:top w:val="single" w:sz="6" w:space="0" w:color="000000"/>
              <w:left w:val="single" w:sz="6" w:space="0" w:color="000000"/>
              <w:bottom w:val="single" w:sz="6" w:space="0" w:color="000000"/>
            </w:tcBorders>
          </w:tcPr>
          <w:p w14:paraId="2427C9EC" w14:textId="77777777" w:rsidR="000F3B65" w:rsidRDefault="00C64217">
            <w:pPr>
              <w:pStyle w:val="TableParagraph"/>
              <w:spacing w:before="15"/>
              <w:ind w:left="119"/>
              <w:jc w:val="left"/>
              <w:rPr>
                <w:sz w:val="16"/>
              </w:rPr>
            </w:pPr>
            <w:r>
              <w:rPr>
                <w:sz w:val="16"/>
              </w:rPr>
              <w:t>WHITE</w:t>
            </w:r>
          </w:p>
        </w:tc>
      </w:tr>
      <w:tr w:rsidR="000F3B65" w14:paraId="4E98D295" w14:textId="77777777">
        <w:trPr>
          <w:trHeight w:val="325"/>
        </w:trPr>
        <w:tc>
          <w:tcPr>
            <w:tcW w:w="739" w:type="dxa"/>
            <w:tcBorders>
              <w:top w:val="single" w:sz="6" w:space="0" w:color="000000"/>
              <w:right w:val="single" w:sz="6" w:space="0" w:color="000000"/>
            </w:tcBorders>
          </w:tcPr>
          <w:p w14:paraId="59061807" w14:textId="77777777" w:rsidR="000F3B65" w:rsidRDefault="00C64217">
            <w:pPr>
              <w:pStyle w:val="TableParagraph"/>
              <w:spacing w:before="15"/>
              <w:ind w:left="104"/>
              <w:jc w:val="left"/>
              <w:rPr>
                <w:sz w:val="16"/>
              </w:rPr>
            </w:pPr>
            <w:r>
              <w:rPr>
                <w:sz w:val="16"/>
              </w:rPr>
              <w:t>9999-4</w:t>
            </w:r>
          </w:p>
        </w:tc>
        <w:tc>
          <w:tcPr>
            <w:tcW w:w="4061" w:type="dxa"/>
            <w:tcBorders>
              <w:top w:val="single" w:sz="6" w:space="0" w:color="000000"/>
              <w:left w:val="single" w:sz="6" w:space="0" w:color="000000"/>
            </w:tcBorders>
          </w:tcPr>
          <w:p w14:paraId="59D4AA5F" w14:textId="77777777" w:rsidR="000F3B65" w:rsidRDefault="00C64217">
            <w:pPr>
              <w:pStyle w:val="TableParagraph"/>
              <w:spacing w:before="15"/>
              <w:ind w:left="119"/>
              <w:jc w:val="left"/>
              <w:rPr>
                <w:sz w:val="16"/>
              </w:rPr>
            </w:pPr>
            <w:r>
              <w:rPr>
                <w:sz w:val="16"/>
              </w:rPr>
              <w:t>UNKNOWN BY PATIENT</w:t>
            </w:r>
          </w:p>
        </w:tc>
      </w:tr>
    </w:tbl>
    <w:p w14:paraId="57D37053" w14:textId="77777777" w:rsidR="000F3B65" w:rsidRDefault="000F3B65">
      <w:pPr>
        <w:pStyle w:val="BodyText"/>
        <w:spacing w:before="5"/>
        <w:rPr>
          <w:sz w:val="21"/>
        </w:rPr>
      </w:pPr>
    </w:p>
    <w:p w14:paraId="658903F4" w14:textId="77777777" w:rsidR="000F3B65" w:rsidRDefault="00C64217">
      <w:pPr>
        <w:pStyle w:val="Heading4"/>
      </w:pPr>
      <w:r>
        <w:t>PID-10.6-Name of Coding System</w:t>
      </w:r>
    </w:p>
    <w:p w14:paraId="5469A5BE" w14:textId="77777777" w:rsidR="000F3B65" w:rsidRDefault="00C64217">
      <w:pPr>
        <w:pStyle w:val="BodyText"/>
        <w:spacing w:before="118"/>
        <w:ind w:left="1019"/>
      </w:pPr>
      <w:r>
        <w:t xml:space="preserve">This component shall be populated </w:t>
      </w:r>
      <w:r>
        <w:rPr>
          <w:b/>
        </w:rPr>
        <w:t>CDC</w:t>
      </w:r>
      <w:r>
        <w:t>.</w:t>
      </w:r>
    </w:p>
    <w:p w14:paraId="74085EC2" w14:textId="77777777" w:rsidR="000F3B65" w:rsidRDefault="000F3B65">
      <w:pPr>
        <w:pStyle w:val="BodyText"/>
        <w:spacing w:before="3"/>
        <w:rPr>
          <w:sz w:val="21"/>
        </w:rPr>
      </w:pPr>
    </w:p>
    <w:p w14:paraId="00283889" w14:textId="77777777" w:rsidR="000F3B65" w:rsidRDefault="00C64217">
      <w:pPr>
        <w:pStyle w:val="Heading5"/>
        <w:spacing w:before="1"/>
      </w:pPr>
      <w:r>
        <w:t>PID-11-Patient Address</w:t>
      </w:r>
    </w:p>
    <w:p w14:paraId="220D7D38" w14:textId="77777777" w:rsidR="000F3B65" w:rsidRDefault="00C64217">
      <w:pPr>
        <w:pStyle w:val="BodyText"/>
        <w:spacing w:before="115"/>
        <w:ind w:left="1019" w:right="397"/>
      </w:pPr>
      <w:r>
        <w:t>This field contains the patient’s address. It is of data type XAD, whose components are as follows.</w:t>
      </w:r>
    </w:p>
    <w:p w14:paraId="7A898F94" w14:textId="77777777" w:rsidR="000F3B65" w:rsidRDefault="000F3B65">
      <w:pPr>
        <w:pStyle w:val="BodyText"/>
        <w:spacing w:before="11"/>
        <w:rPr>
          <w:sz w:val="11"/>
        </w:rPr>
      </w:pPr>
    </w:p>
    <w:tbl>
      <w:tblPr>
        <w:tblW w:w="0" w:type="auto"/>
        <w:tblInd w:w="15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2392"/>
      </w:tblGrid>
      <w:tr w:rsidR="000F3B65" w14:paraId="43D79043" w14:textId="77777777">
        <w:trPr>
          <w:trHeight w:val="243"/>
        </w:trPr>
        <w:tc>
          <w:tcPr>
            <w:tcW w:w="523" w:type="dxa"/>
            <w:tcBorders>
              <w:bottom w:val="single" w:sz="6" w:space="0" w:color="000000"/>
              <w:right w:val="single" w:sz="6" w:space="0" w:color="000000"/>
            </w:tcBorders>
            <w:shd w:val="clear" w:color="auto" w:fill="E6E6E6"/>
          </w:tcPr>
          <w:p w14:paraId="0A561EE0"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4EB1F77" w14:textId="77777777" w:rsidR="000F3B65" w:rsidRDefault="00C64217">
            <w:pPr>
              <w:pStyle w:val="TableParagraph"/>
              <w:ind w:left="112"/>
              <w:jc w:val="left"/>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B22D286" w14:textId="77777777" w:rsidR="000F3B65" w:rsidRDefault="00C64217">
            <w:pPr>
              <w:pStyle w:val="TableParagraph"/>
              <w:ind w:left="90"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1F344A9"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C9DC31C"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B530076" w14:textId="77777777" w:rsidR="000F3B65" w:rsidRDefault="00C64217">
            <w:pPr>
              <w:pStyle w:val="TableParagraph"/>
              <w:ind w:left="113"/>
              <w:jc w:val="left"/>
              <w:rPr>
                <w:b/>
                <w:sz w:val="16"/>
              </w:rPr>
            </w:pPr>
            <w:r>
              <w:rPr>
                <w:b/>
                <w:sz w:val="16"/>
              </w:rPr>
              <w:t>TBL#</w:t>
            </w:r>
          </w:p>
        </w:tc>
        <w:tc>
          <w:tcPr>
            <w:tcW w:w="2392" w:type="dxa"/>
            <w:tcBorders>
              <w:left w:val="single" w:sz="6" w:space="0" w:color="000000"/>
              <w:bottom w:val="single" w:sz="6" w:space="0" w:color="000000"/>
            </w:tcBorders>
            <w:shd w:val="clear" w:color="auto" w:fill="E6E6E6"/>
          </w:tcPr>
          <w:p w14:paraId="2A4568F0" w14:textId="77777777" w:rsidR="000F3B65" w:rsidRDefault="00C64217">
            <w:pPr>
              <w:pStyle w:val="TableParagraph"/>
              <w:ind w:left="114"/>
              <w:jc w:val="left"/>
              <w:rPr>
                <w:b/>
                <w:sz w:val="16"/>
              </w:rPr>
            </w:pPr>
            <w:r>
              <w:rPr>
                <w:b/>
                <w:sz w:val="16"/>
              </w:rPr>
              <w:t>Element Name</w:t>
            </w:r>
          </w:p>
        </w:tc>
      </w:tr>
      <w:tr w:rsidR="000F3B65" w14:paraId="6BB9E37A" w14:textId="77777777">
        <w:trPr>
          <w:trHeight w:val="235"/>
        </w:trPr>
        <w:tc>
          <w:tcPr>
            <w:tcW w:w="523" w:type="dxa"/>
            <w:tcBorders>
              <w:top w:val="single" w:sz="6" w:space="0" w:color="000000"/>
              <w:bottom w:val="nil"/>
              <w:right w:val="single" w:sz="6" w:space="0" w:color="000000"/>
            </w:tcBorders>
          </w:tcPr>
          <w:p w14:paraId="3FC62259"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F20792A" w14:textId="77777777" w:rsidR="000F3B65" w:rsidRDefault="00C64217">
            <w:pPr>
              <w:pStyle w:val="TableParagraph"/>
              <w:spacing w:before="22"/>
              <w:ind w:left="122"/>
              <w:jc w:val="left"/>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BD50904" w14:textId="77777777" w:rsidR="000F3B65" w:rsidRDefault="00C64217">
            <w:pPr>
              <w:pStyle w:val="TableParagraph"/>
              <w:spacing w:before="22"/>
              <w:ind w:left="89"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6C7A03E" w14:textId="77777777" w:rsidR="000F3B65" w:rsidRDefault="00C64217">
            <w:pPr>
              <w:pStyle w:val="TableParagraph"/>
              <w:spacing w:before="22"/>
              <w:ind w:left="87" w:right="81"/>
              <w:rPr>
                <w:sz w:val="16"/>
              </w:rPr>
            </w:pPr>
            <w:r>
              <w:rPr>
                <w:sz w:val="16"/>
              </w:rPr>
              <w:t>RE</w:t>
            </w:r>
          </w:p>
        </w:tc>
        <w:tc>
          <w:tcPr>
            <w:tcW w:w="1058" w:type="dxa"/>
            <w:tcBorders>
              <w:top w:val="single" w:sz="6" w:space="0" w:color="000000"/>
              <w:left w:val="single" w:sz="6" w:space="0" w:color="000000"/>
              <w:bottom w:val="nil"/>
              <w:right w:val="single" w:sz="6" w:space="0" w:color="000000"/>
            </w:tcBorders>
          </w:tcPr>
          <w:p w14:paraId="335B306F" w14:textId="77777777" w:rsidR="000F3B65" w:rsidRDefault="00C64217">
            <w:pPr>
              <w:pStyle w:val="TableParagraph"/>
              <w:spacing w:before="22"/>
              <w:ind w:left="89" w:right="79"/>
              <w:rPr>
                <w:sz w:val="16"/>
              </w:rPr>
            </w:pPr>
            <w:r>
              <w:rPr>
                <w:sz w:val="16"/>
              </w:rPr>
              <w:t>[0..1]</w:t>
            </w:r>
          </w:p>
        </w:tc>
        <w:tc>
          <w:tcPr>
            <w:tcW w:w="628" w:type="dxa"/>
            <w:tcBorders>
              <w:top w:val="single" w:sz="6" w:space="0" w:color="000000"/>
              <w:left w:val="single" w:sz="6" w:space="0" w:color="000000"/>
              <w:bottom w:val="nil"/>
              <w:right w:val="single" w:sz="6" w:space="0" w:color="000000"/>
            </w:tcBorders>
          </w:tcPr>
          <w:p w14:paraId="4C5DD7DB" w14:textId="77777777" w:rsidR="000F3B65" w:rsidRDefault="000F3B65">
            <w:pPr>
              <w:pStyle w:val="TableParagraph"/>
              <w:spacing w:before="0"/>
              <w:jc w:val="left"/>
              <w:rPr>
                <w:rFonts w:ascii="Times New Roman"/>
                <w:sz w:val="16"/>
              </w:rPr>
            </w:pPr>
          </w:p>
        </w:tc>
        <w:tc>
          <w:tcPr>
            <w:tcW w:w="2392" w:type="dxa"/>
            <w:tcBorders>
              <w:top w:val="single" w:sz="6" w:space="0" w:color="000000"/>
              <w:left w:val="single" w:sz="6" w:space="0" w:color="000000"/>
              <w:bottom w:val="nil"/>
            </w:tcBorders>
          </w:tcPr>
          <w:p w14:paraId="472EDBFA" w14:textId="77777777" w:rsidR="000F3B65" w:rsidRDefault="00C64217">
            <w:pPr>
              <w:pStyle w:val="TableParagraph"/>
              <w:spacing w:before="22"/>
              <w:ind w:left="114"/>
              <w:jc w:val="left"/>
              <w:rPr>
                <w:sz w:val="16"/>
              </w:rPr>
            </w:pPr>
            <w:r>
              <w:rPr>
                <w:sz w:val="16"/>
              </w:rPr>
              <w:t>Street Address</w:t>
            </w:r>
          </w:p>
        </w:tc>
      </w:tr>
      <w:tr w:rsidR="000F3B65" w14:paraId="11016D6D" w14:textId="77777777">
        <w:trPr>
          <w:trHeight w:val="237"/>
        </w:trPr>
        <w:tc>
          <w:tcPr>
            <w:tcW w:w="523" w:type="dxa"/>
            <w:tcBorders>
              <w:top w:val="nil"/>
              <w:bottom w:val="nil"/>
              <w:right w:val="single" w:sz="6" w:space="0" w:color="000000"/>
            </w:tcBorders>
          </w:tcPr>
          <w:p w14:paraId="5558C178"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49030610" w14:textId="77777777" w:rsidR="000F3B65" w:rsidRDefault="00C64217">
            <w:pPr>
              <w:pStyle w:val="TableParagraph"/>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140C7C1E"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3E023861"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7639C4E4"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21434EFF"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2E3A6355" w14:textId="77777777" w:rsidR="000F3B65" w:rsidRDefault="00C64217">
            <w:pPr>
              <w:pStyle w:val="TableParagraph"/>
              <w:ind w:left="114"/>
              <w:jc w:val="left"/>
              <w:rPr>
                <w:sz w:val="16"/>
              </w:rPr>
            </w:pPr>
            <w:r>
              <w:rPr>
                <w:sz w:val="16"/>
              </w:rPr>
              <w:t>Other Designation</w:t>
            </w:r>
          </w:p>
        </w:tc>
      </w:tr>
      <w:tr w:rsidR="000F3B65" w14:paraId="0191B71F" w14:textId="77777777">
        <w:trPr>
          <w:trHeight w:val="237"/>
        </w:trPr>
        <w:tc>
          <w:tcPr>
            <w:tcW w:w="523" w:type="dxa"/>
            <w:tcBorders>
              <w:top w:val="nil"/>
              <w:bottom w:val="nil"/>
              <w:right w:val="single" w:sz="6" w:space="0" w:color="000000"/>
            </w:tcBorders>
          </w:tcPr>
          <w:p w14:paraId="7ECFB540"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01696379" w14:textId="77777777" w:rsidR="000F3B65" w:rsidRDefault="00C64217">
            <w:pPr>
              <w:pStyle w:val="TableParagraph"/>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4319B8F4"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4CD9319F"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435182EB"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29184944"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23BF6BA7" w14:textId="77777777" w:rsidR="000F3B65" w:rsidRDefault="00C64217">
            <w:pPr>
              <w:pStyle w:val="TableParagraph"/>
              <w:ind w:left="114"/>
              <w:jc w:val="left"/>
              <w:rPr>
                <w:sz w:val="16"/>
              </w:rPr>
            </w:pPr>
            <w:r>
              <w:rPr>
                <w:sz w:val="16"/>
              </w:rPr>
              <w:t>City</w:t>
            </w:r>
          </w:p>
        </w:tc>
      </w:tr>
      <w:tr w:rsidR="000F3B65" w14:paraId="52F55896" w14:textId="77777777">
        <w:trPr>
          <w:trHeight w:val="238"/>
        </w:trPr>
        <w:tc>
          <w:tcPr>
            <w:tcW w:w="523" w:type="dxa"/>
            <w:tcBorders>
              <w:top w:val="nil"/>
              <w:bottom w:val="nil"/>
              <w:right w:val="single" w:sz="6" w:space="0" w:color="000000"/>
            </w:tcBorders>
          </w:tcPr>
          <w:p w14:paraId="4E2ABE62"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58D69031" w14:textId="77777777" w:rsidR="000F3B65" w:rsidRDefault="00C64217">
            <w:pPr>
              <w:pStyle w:val="TableParagraph"/>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3A667DE5"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08F888B8"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41A1BC1B"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74BA39A9"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27431124" w14:textId="77777777" w:rsidR="000F3B65" w:rsidRDefault="00C64217">
            <w:pPr>
              <w:pStyle w:val="TableParagraph"/>
              <w:ind w:left="114"/>
              <w:jc w:val="left"/>
              <w:rPr>
                <w:sz w:val="16"/>
              </w:rPr>
            </w:pPr>
            <w:r>
              <w:rPr>
                <w:sz w:val="16"/>
              </w:rPr>
              <w:t>State or Province</w:t>
            </w:r>
          </w:p>
        </w:tc>
      </w:tr>
      <w:tr w:rsidR="000F3B65" w14:paraId="19883353" w14:textId="77777777">
        <w:trPr>
          <w:trHeight w:val="238"/>
        </w:trPr>
        <w:tc>
          <w:tcPr>
            <w:tcW w:w="523" w:type="dxa"/>
            <w:tcBorders>
              <w:top w:val="nil"/>
              <w:bottom w:val="nil"/>
              <w:right w:val="single" w:sz="6" w:space="0" w:color="000000"/>
            </w:tcBorders>
          </w:tcPr>
          <w:p w14:paraId="29544969" w14:textId="77777777" w:rsidR="000F3B65" w:rsidRDefault="00C64217">
            <w:pPr>
              <w:pStyle w:val="TableParagraph"/>
              <w:spacing w:before="25"/>
              <w:rPr>
                <w:sz w:val="16"/>
              </w:rPr>
            </w:pPr>
            <w:r>
              <w:rPr>
                <w:sz w:val="16"/>
              </w:rPr>
              <w:t>5</w:t>
            </w:r>
          </w:p>
        </w:tc>
        <w:tc>
          <w:tcPr>
            <w:tcW w:w="516" w:type="dxa"/>
            <w:tcBorders>
              <w:top w:val="nil"/>
              <w:left w:val="single" w:sz="6" w:space="0" w:color="000000"/>
              <w:bottom w:val="nil"/>
              <w:right w:val="single" w:sz="6" w:space="0" w:color="000000"/>
            </w:tcBorders>
          </w:tcPr>
          <w:p w14:paraId="21910F99" w14:textId="77777777" w:rsidR="000F3B65" w:rsidRDefault="00C64217">
            <w:pPr>
              <w:pStyle w:val="TableParagraph"/>
              <w:spacing w:before="25"/>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55101AE0"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65E3E95A" w14:textId="77777777" w:rsidR="000F3B65" w:rsidRDefault="00C64217">
            <w:pPr>
              <w:pStyle w:val="TableParagraph"/>
              <w:spacing w:before="25"/>
              <w:ind w:left="87" w:right="81"/>
              <w:rPr>
                <w:sz w:val="16"/>
              </w:rPr>
            </w:pPr>
            <w:r>
              <w:rPr>
                <w:sz w:val="16"/>
              </w:rPr>
              <w:t>RE</w:t>
            </w:r>
          </w:p>
        </w:tc>
        <w:tc>
          <w:tcPr>
            <w:tcW w:w="1058" w:type="dxa"/>
            <w:tcBorders>
              <w:top w:val="nil"/>
              <w:left w:val="single" w:sz="6" w:space="0" w:color="000000"/>
              <w:bottom w:val="nil"/>
              <w:right w:val="single" w:sz="6" w:space="0" w:color="000000"/>
            </w:tcBorders>
          </w:tcPr>
          <w:p w14:paraId="737C03B3" w14:textId="77777777" w:rsidR="000F3B65" w:rsidRDefault="00C64217">
            <w:pPr>
              <w:pStyle w:val="TableParagraph"/>
              <w:spacing w:before="25"/>
              <w:ind w:left="89" w:right="79"/>
              <w:rPr>
                <w:sz w:val="16"/>
              </w:rPr>
            </w:pPr>
            <w:r>
              <w:rPr>
                <w:sz w:val="16"/>
              </w:rPr>
              <w:t>[0..1]</w:t>
            </w:r>
          </w:p>
        </w:tc>
        <w:tc>
          <w:tcPr>
            <w:tcW w:w="628" w:type="dxa"/>
            <w:tcBorders>
              <w:top w:val="nil"/>
              <w:left w:val="single" w:sz="6" w:space="0" w:color="000000"/>
              <w:bottom w:val="nil"/>
              <w:right w:val="single" w:sz="6" w:space="0" w:color="000000"/>
            </w:tcBorders>
          </w:tcPr>
          <w:p w14:paraId="77A6DA57"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57134699" w14:textId="77777777" w:rsidR="000F3B65" w:rsidRDefault="00C64217">
            <w:pPr>
              <w:pStyle w:val="TableParagraph"/>
              <w:spacing w:before="25"/>
              <w:ind w:left="114"/>
              <w:jc w:val="left"/>
              <w:rPr>
                <w:sz w:val="16"/>
              </w:rPr>
            </w:pPr>
            <w:r>
              <w:rPr>
                <w:sz w:val="16"/>
              </w:rPr>
              <w:t>ZIP or Postal Code</w:t>
            </w:r>
          </w:p>
        </w:tc>
      </w:tr>
      <w:tr w:rsidR="000F3B65" w14:paraId="6976AB35" w14:textId="77777777">
        <w:trPr>
          <w:trHeight w:val="237"/>
        </w:trPr>
        <w:tc>
          <w:tcPr>
            <w:tcW w:w="523" w:type="dxa"/>
            <w:tcBorders>
              <w:top w:val="nil"/>
              <w:bottom w:val="nil"/>
              <w:right w:val="single" w:sz="6" w:space="0" w:color="000000"/>
            </w:tcBorders>
          </w:tcPr>
          <w:p w14:paraId="1925C588"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5917A5BB"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7B3DE107" w14:textId="77777777" w:rsidR="000F3B65" w:rsidRDefault="00C64217">
            <w:pPr>
              <w:pStyle w:val="TableParagraph"/>
              <w:ind w:left="90" w:right="80"/>
              <w:rPr>
                <w:sz w:val="16"/>
              </w:rPr>
            </w:pPr>
            <w:r>
              <w:rPr>
                <w:sz w:val="16"/>
              </w:rPr>
              <w:t>ID</w:t>
            </w:r>
          </w:p>
        </w:tc>
        <w:tc>
          <w:tcPr>
            <w:tcW w:w="710" w:type="dxa"/>
            <w:tcBorders>
              <w:top w:val="nil"/>
              <w:left w:val="single" w:sz="6" w:space="0" w:color="000000"/>
              <w:bottom w:val="nil"/>
              <w:right w:val="single" w:sz="6" w:space="0" w:color="000000"/>
            </w:tcBorders>
          </w:tcPr>
          <w:p w14:paraId="0FEED18B"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57E968AF"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3061DB57"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3528634F" w14:textId="77777777" w:rsidR="000F3B65" w:rsidRDefault="00C64217">
            <w:pPr>
              <w:pStyle w:val="TableParagraph"/>
              <w:ind w:left="114"/>
              <w:jc w:val="left"/>
              <w:rPr>
                <w:sz w:val="16"/>
              </w:rPr>
            </w:pPr>
            <w:r>
              <w:rPr>
                <w:sz w:val="16"/>
              </w:rPr>
              <w:t>Country</w:t>
            </w:r>
          </w:p>
        </w:tc>
      </w:tr>
      <w:tr w:rsidR="000F3B65" w14:paraId="7DC88E61" w14:textId="77777777">
        <w:trPr>
          <w:trHeight w:val="237"/>
        </w:trPr>
        <w:tc>
          <w:tcPr>
            <w:tcW w:w="523" w:type="dxa"/>
            <w:tcBorders>
              <w:top w:val="nil"/>
              <w:bottom w:val="nil"/>
              <w:right w:val="single" w:sz="6" w:space="0" w:color="000000"/>
            </w:tcBorders>
          </w:tcPr>
          <w:p w14:paraId="08930479"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0B1F3EDF"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48BBAB3B" w14:textId="77777777" w:rsidR="000F3B65" w:rsidRDefault="00C64217">
            <w:pPr>
              <w:pStyle w:val="TableParagraph"/>
              <w:ind w:left="90" w:right="80"/>
              <w:rPr>
                <w:sz w:val="16"/>
              </w:rPr>
            </w:pPr>
            <w:r>
              <w:rPr>
                <w:sz w:val="16"/>
              </w:rPr>
              <w:t>ID</w:t>
            </w:r>
          </w:p>
        </w:tc>
        <w:tc>
          <w:tcPr>
            <w:tcW w:w="710" w:type="dxa"/>
            <w:tcBorders>
              <w:top w:val="nil"/>
              <w:left w:val="single" w:sz="6" w:space="0" w:color="000000"/>
              <w:bottom w:val="nil"/>
              <w:right w:val="single" w:sz="6" w:space="0" w:color="000000"/>
            </w:tcBorders>
          </w:tcPr>
          <w:p w14:paraId="62A4D571"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689D362D"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72344C4A" w14:textId="77777777" w:rsidR="000F3B65" w:rsidRDefault="00C64217">
            <w:pPr>
              <w:pStyle w:val="TableParagraph"/>
              <w:ind w:left="132"/>
              <w:jc w:val="left"/>
              <w:rPr>
                <w:sz w:val="16"/>
              </w:rPr>
            </w:pPr>
            <w:r>
              <w:rPr>
                <w:sz w:val="16"/>
              </w:rPr>
              <w:t>0190</w:t>
            </w:r>
          </w:p>
        </w:tc>
        <w:tc>
          <w:tcPr>
            <w:tcW w:w="2392" w:type="dxa"/>
            <w:tcBorders>
              <w:top w:val="nil"/>
              <w:left w:val="single" w:sz="6" w:space="0" w:color="000000"/>
              <w:bottom w:val="nil"/>
            </w:tcBorders>
          </w:tcPr>
          <w:p w14:paraId="5B5F9AF5" w14:textId="77777777" w:rsidR="000F3B65" w:rsidRDefault="00C64217">
            <w:pPr>
              <w:pStyle w:val="TableParagraph"/>
              <w:ind w:left="113"/>
              <w:jc w:val="left"/>
              <w:rPr>
                <w:sz w:val="16"/>
              </w:rPr>
            </w:pPr>
            <w:r>
              <w:rPr>
                <w:sz w:val="16"/>
              </w:rPr>
              <w:t>Address Type</w:t>
            </w:r>
          </w:p>
        </w:tc>
      </w:tr>
      <w:tr w:rsidR="000F3B65" w14:paraId="063D575A" w14:textId="77777777">
        <w:trPr>
          <w:trHeight w:val="237"/>
        </w:trPr>
        <w:tc>
          <w:tcPr>
            <w:tcW w:w="523" w:type="dxa"/>
            <w:tcBorders>
              <w:top w:val="nil"/>
              <w:bottom w:val="nil"/>
              <w:right w:val="single" w:sz="6" w:space="0" w:color="000000"/>
            </w:tcBorders>
          </w:tcPr>
          <w:p w14:paraId="120B163A"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4E6073A1" w14:textId="77777777" w:rsidR="000F3B65" w:rsidRDefault="00C64217">
            <w:pPr>
              <w:pStyle w:val="TableParagraph"/>
              <w:ind w:left="122"/>
              <w:jc w:val="left"/>
              <w:rPr>
                <w:sz w:val="16"/>
              </w:rPr>
            </w:pPr>
            <w:r>
              <w:rPr>
                <w:sz w:val="16"/>
              </w:rPr>
              <w:t>250</w:t>
            </w:r>
          </w:p>
        </w:tc>
        <w:tc>
          <w:tcPr>
            <w:tcW w:w="444" w:type="dxa"/>
            <w:tcBorders>
              <w:top w:val="nil"/>
              <w:left w:val="single" w:sz="6" w:space="0" w:color="000000"/>
              <w:bottom w:val="nil"/>
              <w:right w:val="single" w:sz="6" w:space="0" w:color="000000"/>
            </w:tcBorders>
          </w:tcPr>
          <w:p w14:paraId="6540C90B" w14:textId="77777777" w:rsidR="000F3B65" w:rsidRDefault="00C64217">
            <w:pPr>
              <w:pStyle w:val="TableParagraph"/>
              <w:ind w:left="90" w:right="83"/>
              <w:rPr>
                <w:sz w:val="16"/>
              </w:rPr>
            </w:pPr>
            <w:r>
              <w:rPr>
                <w:sz w:val="16"/>
              </w:rPr>
              <w:t>ST</w:t>
            </w:r>
          </w:p>
        </w:tc>
        <w:tc>
          <w:tcPr>
            <w:tcW w:w="710" w:type="dxa"/>
            <w:tcBorders>
              <w:top w:val="nil"/>
              <w:left w:val="single" w:sz="6" w:space="0" w:color="000000"/>
              <w:bottom w:val="nil"/>
              <w:right w:val="single" w:sz="6" w:space="0" w:color="000000"/>
            </w:tcBorders>
          </w:tcPr>
          <w:p w14:paraId="016D97DF"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6467F690"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036AE722" w14:textId="77777777" w:rsidR="000F3B65" w:rsidRDefault="000F3B65">
            <w:pPr>
              <w:pStyle w:val="TableParagraph"/>
              <w:spacing w:before="0"/>
              <w:jc w:val="left"/>
              <w:rPr>
                <w:rFonts w:ascii="Times New Roman"/>
                <w:sz w:val="16"/>
              </w:rPr>
            </w:pPr>
          </w:p>
        </w:tc>
        <w:tc>
          <w:tcPr>
            <w:tcW w:w="2392" w:type="dxa"/>
            <w:tcBorders>
              <w:top w:val="nil"/>
              <w:left w:val="single" w:sz="6" w:space="0" w:color="000000"/>
              <w:bottom w:val="nil"/>
            </w:tcBorders>
          </w:tcPr>
          <w:p w14:paraId="3731A2BF" w14:textId="77777777" w:rsidR="000F3B65" w:rsidRDefault="00C64217">
            <w:pPr>
              <w:pStyle w:val="TableParagraph"/>
              <w:ind w:left="114"/>
              <w:jc w:val="left"/>
              <w:rPr>
                <w:sz w:val="16"/>
              </w:rPr>
            </w:pPr>
            <w:r>
              <w:rPr>
                <w:sz w:val="16"/>
              </w:rPr>
              <w:t>Other Geographic Designation</w:t>
            </w:r>
          </w:p>
        </w:tc>
      </w:tr>
      <w:tr w:rsidR="000F3B65" w14:paraId="50954226" w14:textId="77777777">
        <w:trPr>
          <w:trHeight w:val="237"/>
        </w:trPr>
        <w:tc>
          <w:tcPr>
            <w:tcW w:w="523" w:type="dxa"/>
            <w:tcBorders>
              <w:top w:val="nil"/>
              <w:bottom w:val="nil"/>
              <w:right w:val="single" w:sz="6" w:space="0" w:color="000000"/>
            </w:tcBorders>
          </w:tcPr>
          <w:p w14:paraId="7A4CC2A0"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6DD37766"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649866E2"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45AFDC6B"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06A7D96E"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704CFB4B" w14:textId="77777777" w:rsidR="000F3B65" w:rsidRDefault="00C64217">
            <w:pPr>
              <w:pStyle w:val="TableParagraph"/>
              <w:ind w:left="132"/>
              <w:jc w:val="left"/>
              <w:rPr>
                <w:sz w:val="16"/>
              </w:rPr>
            </w:pPr>
            <w:r>
              <w:rPr>
                <w:sz w:val="16"/>
              </w:rPr>
              <w:t>0289</w:t>
            </w:r>
          </w:p>
        </w:tc>
        <w:tc>
          <w:tcPr>
            <w:tcW w:w="2392" w:type="dxa"/>
            <w:tcBorders>
              <w:top w:val="nil"/>
              <w:left w:val="single" w:sz="6" w:space="0" w:color="000000"/>
              <w:bottom w:val="nil"/>
            </w:tcBorders>
          </w:tcPr>
          <w:p w14:paraId="54515E23" w14:textId="77777777" w:rsidR="000F3B65" w:rsidRDefault="00C64217">
            <w:pPr>
              <w:pStyle w:val="TableParagraph"/>
              <w:ind w:left="113"/>
              <w:jc w:val="left"/>
              <w:rPr>
                <w:sz w:val="16"/>
              </w:rPr>
            </w:pPr>
            <w:r>
              <w:rPr>
                <w:sz w:val="16"/>
              </w:rPr>
              <w:t>County/Parish Code</w:t>
            </w:r>
          </w:p>
        </w:tc>
      </w:tr>
      <w:tr w:rsidR="000F3B65" w14:paraId="0B780207" w14:textId="77777777">
        <w:trPr>
          <w:trHeight w:val="238"/>
        </w:trPr>
        <w:tc>
          <w:tcPr>
            <w:tcW w:w="523" w:type="dxa"/>
            <w:tcBorders>
              <w:top w:val="nil"/>
              <w:bottom w:val="nil"/>
              <w:right w:val="single" w:sz="6" w:space="0" w:color="000000"/>
            </w:tcBorders>
          </w:tcPr>
          <w:p w14:paraId="0917990E"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69575B1E" w14:textId="77777777" w:rsidR="000F3B65" w:rsidRDefault="00C64217">
            <w:pPr>
              <w:pStyle w:val="TableParagraph"/>
              <w:ind w:left="165"/>
              <w:jc w:val="left"/>
              <w:rPr>
                <w:sz w:val="16"/>
              </w:rPr>
            </w:pPr>
            <w:r>
              <w:rPr>
                <w:sz w:val="16"/>
              </w:rPr>
              <w:t>20</w:t>
            </w:r>
          </w:p>
        </w:tc>
        <w:tc>
          <w:tcPr>
            <w:tcW w:w="444" w:type="dxa"/>
            <w:tcBorders>
              <w:top w:val="nil"/>
              <w:left w:val="single" w:sz="6" w:space="0" w:color="000000"/>
              <w:bottom w:val="nil"/>
              <w:right w:val="single" w:sz="6" w:space="0" w:color="000000"/>
            </w:tcBorders>
          </w:tcPr>
          <w:p w14:paraId="574F6E1B" w14:textId="77777777" w:rsidR="000F3B65" w:rsidRDefault="00C64217">
            <w:pPr>
              <w:pStyle w:val="TableParagraph"/>
              <w:ind w:left="89" w:right="83"/>
              <w:rPr>
                <w:sz w:val="16"/>
              </w:rPr>
            </w:pPr>
            <w:r>
              <w:rPr>
                <w:sz w:val="16"/>
              </w:rPr>
              <w:t>IS</w:t>
            </w:r>
          </w:p>
        </w:tc>
        <w:tc>
          <w:tcPr>
            <w:tcW w:w="710" w:type="dxa"/>
            <w:tcBorders>
              <w:top w:val="nil"/>
              <w:left w:val="single" w:sz="6" w:space="0" w:color="000000"/>
              <w:bottom w:val="nil"/>
              <w:right w:val="single" w:sz="6" w:space="0" w:color="000000"/>
            </w:tcBorders>
          </w:tcPr>
          <w:p w14:paraId="1D3FE457"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3727B1FA"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08E38B88" w14:textId="77777777" w:rsidR="000F3B65" w:rsidRDefault="00C64217">
            <w:pPr>
              <w:pStyle w:val="TableParagraph"/>
              <w:ind w:left="132"/>
              <w:jc w:val="left"/>
              <w:rPr>
                <w:sz w:val="16"/>
              </w:rPr>
            </w:pPr>
            <w:r>
              <w:rPr>
                <w:sz w:val="16"/>
              </w:rPr>
              <w:t>0288</w:t>
            </w:r>
          </w:p>
        </w:tc>
        <w:tc>
          <w:tcPr>
            <w:tcW w:w="2392" w:type="dxa"/>
            <w:tcBorders>
              <w:top w:val="nil"/>
              <w:left w:val="single" w:sz="6" w:space="0" w:color="000000"/>
              <w:bottom w:val="nil"/>
            </w:tcBorders>
          </w:tcPr>
          <w:p w14:paraId="1C6C8D5E" w14:textId="77777777" w:rsidR="000F3B65" w:rsidRDefault="00C64217">
            <w:pPr>
              <w:pStyle w:val="TableParagraph"/>
              <w:ind w:left="114"/>
              <w:jc w:val="left"/>
              <w:rPr>
                <w:sz w:val="16"/>
              </w:rPr>
            </w:pPr>
            <w:r>
              <w:rPr>
                <w:sz w:val="16"/>
              </w:rPr>
              <w:t>Census Tract</w:t>
            </w:r>
          </w:p>
        </w:tc>
      </w:tr>
      <w:tr w:rsidR="000F3B65" w14:paraId="6D743CAA" w14:textId="77777777">
        <w:trPr>
          <w:trHeight w:val="239"/>
        </w:trPr>
        <w:tc>
          <w:tcPr>
            <w:tcW w:w="523" w:type="dxa"/>
            <w:tcBorders>
              <w:top w:val="nil"/>
              <w:right w:val="single" w:sz="6" w:space="0" w:color="000000"/>
            </w:tcBorders>
          </w:tcPr>
          <w:p w14:paraId="15F286D6" w14:textId="77777777" w:rsidR="000F3B65" w:rsidRDefault="00C64217">
            <w:pPr>
              <w:pStyle w:val="TableParagraph"/>
              <w:spacing w:before="25"/>
              <w:ind w:left="81" w:right="81"/>
              <w:rPr>
                <w:sz w:val="16"/>
              </w:rPr>
            </w:pPr>
            <w:r>
              <w:rPr>
                <w:sz w:val="16"/>
              </w:rPr>
              <w:t>11</w:t>
            </w:r>
          </w:p>
        </w:tc>
        <w:tc>
          <w:tcPr>
            <w:tcW w:w="516" w:type="dxa"/>
            <w:tcBorders>
              <w:top w:val="nil"/>
              <w:left w:val="single" w:sz="6" w:space="0" w:color="000000"/>
              <w:right w:val="single" w:sz="6" w:space="0" w:color="000000"/>
            </w:tcBorders>
          </w:tcPr>
          <w:p w14:paraId="142B6D60" w14:textId="77777777" w:rsidR="000F3B65" w:rsidRDefault="00C64217">
            <w:pPr>
              <w:pStyle w:val="TableParagraph"/>
              <w:spacing w:before="25"/>
              <w:ind w:left="165"/>
              <w:jc w:val="left"/>
              <w:rPr>
                <w:sz w:val="16"/>
              </w:rPr>
            </w:pPr>
            <w:r>
              <w:rPr>
                <w:sz w:val="16"/>
              </w:rPr>
              <w:t>20</w:t>
            </w:r>
          </w:p>
        </w:tc>
        <w:tc>
          <w:tcPr>
            <w:tcW w:w="444" w:type="dxa"/>
            <w:tcBorders>
              <w:top w:val="nil"/>
              <w:left w:val="single" w:sz="6" w:space="0" w:color="000000"/>
              <w:right w:val="single" w:sz="6" w:space="0" w:color="000000"/>
            </w:tcBorders>
          </w:tcPr>
          <w:p w14:paraId="610FC71A"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right w:val="single" w:sz="6" w:space="0" w:color="000000"/>
            </w:tcBorders>
          </w:tcPr>
          <w:p w14:paraId="3556185F" w14:textId="77777777" w:rsidR="000F3B65" w:rsidRDefault="00C64217">
            <w:pPr>
              <w:pStyle w:val="TableParagraph"/>
              <w:spacing w:before="25"/>
              <w:ind w:left="11"/>
              <w:rPr>
                <w:sz w:val="16"/>
              </w:rPr>
            </w:pPr>
            <w:r>
              <w:rPr>
                <w:sz w:val="16"/>
              </w:rPr>
              <w:t>X</w:t>
            </w:r>
          </w:p>
        </w:tc>
        <w:tc>
          <w:tcPr>
            <w:tcW w:w="1058" w:type="dxa"/>
            <w:tcBorders>
              <w:top w:val="nil"/>
              <w:left w:val="single" w:sz="6" w:space="0" w:color="000000"/>
              <w:right w:val="single" w:sz="6" w:space="0" w:color="000000"/>
            </w:tcBorders>
          </w:tcPr>
          <w:p w14:paraId="42F1CBE1"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right w:val="single" w:sz="6" w:space="0" w:color="000000"/>
            </w:tcBorders>
          </w:tcPr>
          <w:p w14:paraId="512748A2" w14:textId="77777777" w:rsidR="000F3B65" w:rsidRDefault="00C64217">
            <w:pPr>
              <w:pStyle w:val="TableParagraph"/>
              <w:spacing w:before="25"/>
              <w:ind w:left="132"/>
              <w:jc w:val="left"/>
              <w:rPr>
                <w:sz w:val="16"/>
              </w:rPr>
            </w:pPr>
            <w:r>
              <w:rPr>
                <w:sz w:val="16"/>
              </w:rPr>
              <w:t>4000</w:t>
            </w:r>
          </w:p>
        </w:tc>
        <w:tc>
          <w:tcPr>
            <w:tcW w:w="2392" w:type="dxa"/>
            <w:tcBorders>
              <w:top w:val="nil"/>
              <w:left w:val="single" w:sz="6" w:space="0" w:color="000000"/>
            </w:tcBorders>
          </w:tcPr>
          <w:p w14:paraId="6B1A5D25" w14:textId="77777777" w:rsidR="000F3B65" w:rsidRDefault="00C64217">
            <w:pPr>
              <w:pStyle w:val="TableParagraph"/>
              <w:spacing w:before="25"/>
              <w:ind w:left="113"/>
              <w:jc w:val="left"/>
              <w:rPr>
                <w:sz w:val="16"/>
              </w:rPr>
            </w:pPr>
            <w:r>
              <w:rPr>
                <w:sz w:val="16"/>
              </w:rPr>
              <w:t>Address Representation Code</w:t>
            </w:r>
          </w:p>
        </w:tc>
      </w:tr>
    </w:tbl>
    <w:p w14:paraId="1F483913" w14:textId="77777777" w:rsidR="000F3B65" w:rsidRDefault="000F3B65">
      <w:pPr>
        <w:pStyle w:val="BodyText"/>
        <w:spacing w:before="4"/>
        <w:rPr>
          <w:sz w:val="21"/>
        </w:rPr>
      </w:pPr>
    </w:p>
    <w:p w14:paraId="30C2565C" w14:textId="77777777" w:rsidR="000F3B65" w:rsidRDefault="00C64217">
      <w:pPr>
        <w:pStyle w:val="Heading5"/>
        <w:spacing w:before="1"/>
      </w:pPr>
      <w:r>
        <w:t>PID-13-Phone Number – Home</w:t>
      </w:r>
    </w:p>
    <w:p w14:paraId="2A77D3B3" w14:textId="77777777" w:rsidR="000F3B65" w:rsidRDefault="00C64217">
      <w:pPr>
        <w:pStyle w:val="BodyText"/>
        <w:spacing w:before="115"/>
        <w:ind w:left="1019" w:right="397"/>
      </w:pPr>
      <w:r>
        <w:t>This field contains the patient’s home telephone number. Data type XTN is used, whose structure is as follows.</w:t>
      </w:r>
    </w:p>
    <w:p w14:paraId="5201506B"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49208857" w14:textId="77777777">
        <w:trPr>
          <w:trHeight w:val="241"/>
        </w:trPr>
        <w:tc>
          <w:tcPr>
            <w:tcW w:w="526" w:type="dxa"/>
            <w:tcBorders>
              <w:bottom w:val="single" w:sz="6" w:space="0" w:color="000000"/>
              <w:right w:val="single" w:sz="6" w:space="0" w:color="000000"/>
            </w:tcBorders>
            <w:shd w:val="clear" w:color="auto" w:fill="E6E6E6"/>
          </w:tcPr>
          <w:p w14:paraId="17770346"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BC54535"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69FCE59B"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60165F8"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EB19BD6"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EB411D3"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7D1C7E27" w14:textId="77777777" w:rsidR="000F3B65" w:rsidRDefault="00C64217">
            <w:pPr>
              <w:pStyle w:val="TableParagraph"/>
              <w:ind w:left="113"/>
              <w:jc w:val="left"/>
              <w:rPr>
                <w:b/>
                <w:sz w:val="16"/>
              </w:rPr>
            </w:pPr>
            <w:r>
              <w:rPr>
                <w:b/>
                <w:sz w:val="16"/>
              </w:rPr>
              <w:t>Element Name</w:t>
            </w:r>
          </w:p>
        </w:tc>
      </w:tr>
      <w:tr w:rsidR="000F3B65" w14:paraId="4A36D174" w14:textId="77777777">
        <w:trPr>
          <w:trHeight w:val="236"/>
        </w:trPr>
        <w:tc>
          <w:tcPr>
            <w:tcW w:w="526" w:type="dxa"/>
            <w:tcBorders>
              <w:top w:val="single" w:sz="6" w:space="0" w:color="000000"/>
              <w:bottom w:val="nil"/>
              <w:right w:val="single" w:sz="6" w:space="0" w:color="000000"/>
            </w:tcBorders>
          </w:tcPr>
          <w:p w14:paraId="001B5A49"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4634C7B"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6079D9BC"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DA2DB5C"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BC63F00"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6F6BB006"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114CCBE5" w14:textId="77777777" w:rsidR="000F3B65" w:rsidRDefault="00C64217">
            <w:pPr>
              <w:pStyle w:val="TableParagraph"/>
              <w:spacing w:before="22"/>
              <w:ind w:left="113"/>
              <w:jc w:val="left"/>
              <w:rPr>
                <w:sz w:val="16"/>
              </w:rPr>
            </w:pPr>
            <w:r>
              <w:rPr>
                <w:sz w:val="16"/>
              </w:rPr>
              <w:t>[NNN] [(999)]999-9999 [X99999] [B99999] [C any text]</w:t>
            </w:r>
          </w:p>
        </w:tc>
      </w:tr>
      <w:tr w:rsidR="000F3B65" w14:paraId="0DCC45C5" w14:textId="77777777">
        <w:trPr>
          <w:trHeight w:val="238"/>
        </w:trPr>
        <w:tc>
          <w:tcPr>
            <w:tcW w:w="526" w:type="dxa"/>
            <w:tcBorders>
              <w:top w:val="nil"/>
              <w:bottom w:val="nil"/>
              <w:right w:val="single" w:sz="6" w:space="0" w:color="000000"/>
            </w:tcBorders>
          </w:tcPr>
          <w:p w14:paraId="340E30FF"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1F7A8905"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3AE74B40"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563EA633"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3C7AC519"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4CE8305D"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0294494A" w14:textId="77777777" w:rsidR="000F3B65" w:rsidRDefault="00C64217">
            <w:pPr>
              <w:pStyle w:val="TableParagraph"/>
              <w:spacing w:before="25"/>
              <w:ind w:left="113"/>
              <w:jc w:val="left"/>
              <w:rPr>
                <w:sz w:val="16"/>
              </w:rPr>
            </w:pPr>
            <w:r>
              <w:rPr>
                <w:sz w:val="16"/>
              </w:rPr>
              <w:t>Telecommunication use code</w:t>
            </w:r>
          </w:p>
        </w:tc>
      </w:tr>
      <w:tr w:rsidR="000F3B65" w14:paraId="24E9D6A8" w14:textId="77777777">
        <w:trPr>
          <w:trHeight w:val="237"/>
        </w:trPr>
        <w:tc>
          <w:tcPr>
            <w:tcW w:w="526" w:type="dxa"/>
            <w:tcBorders>
              <w:top w:val="nil"/>
              <w:bottom w:val="nil"/>
              <w:right w:val="single" w:sz="6" w:space="0" w:color="000000"/>
            </w:tcBorders>
          </w:tcPr>
          <w:p w14:paraId="709D5EA6"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6044ED1B"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4F4906BD"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3F946A02"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3BB3B767"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788FBABD"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3CFBDA13" w14:textId="77777777" w:rsidR="000F3B65" w:rsidRDefault="00C64217">
            <w:pPr>
              <w:pStyle w:val="TableParagraph"/>
              <w:ind w:left="113"/>
              <w:jc w:val="left"/>
              <w:rPr>
                <w:sz w:val="16"/>
              </w:rPr>
            </w:pPr>
            <w:r>
              <w:rPr>
                <w:sz w:val="16"/>
              </w:rPr>
              <w:t>Telecommunication equipment type</w:t>
            </w:r>
          </w:p>
        </w:tc>
      </w:tr>
      <w:tr w:rsidR="000F3B65" w14:paraId="21F92DED" w14:textId="77777777">
        <w:trPr>
          <w:trHeight w:val="237"/>
        </w:trPr>
        <w:tc>
          <w:tcPr>
            <w:tcW w:w="526" w:type="dxa"/>
            <w:tcBorders>
              <w:top w:val="nil"/>
              <w:bottom w:val="nil"/>
              <w:right w:val="single" w:sz="6" w:space="0" w:color="000000"/>
            </w:tcBorders>
          </w:tcPr>
          <w:p w14:paraId="39DCB702"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6365A89B"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4E023D31"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46F25672"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9EB1E7E"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2BFDA1C4"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C339573" w14:textId="77777777" w:rsidR="000F3B65" w:rsidRDefault="00C64217">
            <w:pPr>
              <w:pStyle w:val="TableParagraph"/>
              <w:ind w:left="113"/>
              <w:jc w:val="left"/>
              <w:rPr>
                <w:sz w:val="16"/>
              </w:rPr>
            </w:pPr>
            <w:r>
              <w:rPr>
                <w:sz w:val="16"/>
              </w:rPr>
              <w:t>Email address</w:t>
            </w:r>
          </w:p>
        </w:tc>
      </w:tr>
      <w:tr w:rsidR="000F3B65" w14:paraId="6F179039" w14:textId="77777777">
        <w:trPr>
          <w:trHeight w:val="223"/>
        </w:trPr>
        <w:tc>
          <w:tcPr>
            <w:tcW w:w="526" w:type="dxa"/>
            <w:tcBorders>
              <w:top w:val="nil"/>
              <w:bottom w:val="nil"/>
              <w:right w:val="single" w:sz="6" w:space="0" w:color="000000"/>
            </w:tcBorders>
          </w:tcPr>
          <w:p w14:paraId="6F63AC12" w14:textId="77777777" w:rsidR="000F3B65" w:rsidRDefault="00C64217">
            <w:pPr>
              <w:pStyle w:val="TableParagraph"/>
              <w:spacing w:line="179" w:lineRule="exact"/>
              <w:rPr>
                <w:sz w:val="16"/>
              </w:rPr>
            </w:pPr>
            <w:r>
              <w:rPr>
                <w:sz w:val="16"/>
              </w:rPr>
              <w:t>5</w:t>
            </w:r>
          </w:p>
        </w:tc>
        <w:tc>
          <w:tcPr>
            <w:tcW w:w="514" w:type="dxa"/>
            <w:tcBorders>
              <w:top w:val="nil"/>
              <w:left w:val="single" w:sz="6" w:space="0" w:color="000000"/>
              <w:bottom w:val="nil"/>
              <w:right w:val="single" w:sz="6" w:space="0" w:color="000000"/>
            </w:tcBorders>
          </w:tcPr>
          <w:p w14:paraId="5DCD199C" w14:textId="77777777" w:rsidR="000F3B65" w:rsidRDefault="00C64217">
            <w:pPr>
              <w:pStyle w:val="TableParagraph"/>
              <w:spacing w:line="179" w:lineRule="exact"/>
              <w:ind w:left="88" w:right="81"/>
              <w:rPr>
                <w:sz w:val="16"/>
              </w:rPr>
            </w:pPr>
            <w:r>
              <w:rPr>
                <w:sz w:val="16"/>
              </w:rPr>
              <w:t>20</w:t>
            </w:r>
          </w:p>
        </w:tc>
        <w:tc>
          <w:tcPr>
            <w:tcW w:w="480" w:type="dxa"/>
            <w:tcBorders>
              <w:top w:val="nil"/>
              <w:left w:val="single" w:sz="6" w:space="0" w:color="000000"/>
              <w:bottom w:val="nil"/>
              <w:right w:val="single" w:sz="6" w:space="0" w:color="000000"/>
            </w:tcBorders>
          </w:tcPr>
          <w:p w14:paraId="205C653E" w14:textId="77777777" w:rsidR="000F3B65" w:rsidRDefault="00C64217">
            <w:pPr>
              <w:pStyle w:val="TableParagraph"/>
              <w:spacing w:line="179"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13A4C0C3" w14:textId="77777777" w:rsidR="000F3B65" w:rsidRDefault="00C64217">
            <w:pPr>
              <w:pStyle w:val="TableParagraph"/>
              <w:spacing w:line="179"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3283A606" w14:textId="77777777" w:rsidR="000F3B65" w:rsidRDefault="00C64217">
            <w:pPr>
              <w:pStyle w:val="TableParagraph"/>
              <w:spacing w:line="179" w:lineRule="exact"/>
              <w:ind w:left="87" w:right="79"/>
              <w:rPr>
                <w:sz w:val="16"/>
              </w:rPr>
            </w:pPr>
            <w:r>
              <w:rPr>
                <w:sz w:val="16"/>
              </w:rPr>
              <w:t>[0..0]</w:t>
            </w:r>
          </w:p>
        </w:tc>
        <w:tc>
          <w:tcPr>
            <w:tcW w:w="628" w:type="dxa"/>
            <w:vMerge w:val="restart"/>
            <w:tcBorders>
              <w:top w:val="nil"/>
              <w:left w:val="single" w:sz="6" w:space="0" w:color="000000"/>
              <w:right w:val="single" w:sz="6" w:space="0" w:color="000000"/>
            </w:tcBorders>
          </w:tcPr>
          <w:p w14:paraId="7F84FBF5" w14:textId="77777777" w:rsidR="000F3B65" w:rsidRDefault="000F3B65">
            <w:pPr>
              <w:pStyle w:val="TableParagraph"/>
              <w:spacing w:before="0"/>
              <w:jc w:val="left"/>
              <w:rPr>
                <w:rFonts w:ascii="Times New Roman"/>
                <w:sz w:val="18"/>
              </w:rPr>
            </w:pPr>
          </w:p>
        </w:tc>
        <w:tc>
          <w:tcPr>
            <w:tcW w:w="4072" w:type="dxa"/>
            <w:tcBorders>
              <w:top w:val="nil"/>
              <w:left w:val="single" w:sz="6" w:space="0" w:color="000000"/>
              <w:bottom w:val="nil"/>
            </w:tcBorders>
          </w:tcPr>
          <w:p w14:paraId="2BC2E6A8" w14:textId="77777777" w:rsidR="000F3B65" w:rsidRDefault="00C64217">
            <w:pPr>
              <w:pStyle w:val="TableParagraph"/>
              <w:spacing w:line="179" w:lineRule="exact"/>
              <w:ind w:left="113"/>
              <w:jc w:val="left"/>
              <w:rPr>
                <w:sz w:val="16"/>
              </w:rPr>
            </w:pPr>
            <w:r>
              <w:rPr>
                <w:sz w:val="16"/>
              </w:rPr>
              <w:t>Country code</w:t>
            </w:r>
          </w:p>
        </w:tc>
      </w:tr>
      <w:tr w:rsidR="000F3B65" w14:paraId="55E9282F" w14:textId="77777777">
        <w:trPr>
          <w:trHeight w:val="208"/>
        </w:trPr>
        <w:tc>
          <w:tcPr>
            <w:tcW w:w="526" w:type="dxa"/>
            <w:tcBorders>
              <w:top w:val="nil"/>
              <w:bottom w:val="nil"/>
              <w:right w:val="single" w:sz="6" w:space="0" w:color="000000"/>
            </w:tcBorders>
          </w:tcPr>
          <w:p w14:paraId="7604C8B3" w14:textId="77777777" w:rsidR="000F3B65" w:rsidRDefault="00C64217">
            <w:pPr>
              <w:pStyle w:val="TableParagraph"/>
              <w:spacing w:before="10" w:line="178" w:lineRule="exact"/>
              <w:rPr>
                <w:sz w:val="16"/>
              </w:rPr>
            </w:pPr>
            <w:r>
              <w:rPr>
                <w:sz w:val="16"/>
              </w:rPr>
              <w:t>6</w:t>
            </w:r>
          </w:p>
        </w:tc>
        <w:tc>
          <w:tcPr>
            <w:tcW w:w="514" w:type="dxa"/>
            <w:tcBorders>
              <w:top w:val="nil"/>
              <w:left w:val="single" w:sz="6" w:space="0" w:color="000000"/>
              <w:bottom w:val="nil"/>
              <w:right w:val="single" w:sz="6" w:space="0" w:color="000000"/>
            </w:tcBorders>
          </w:tcPr>
          <w:p w14:paraId="30946DBE" w14:textId="77777777" w:rsidR="000F3B65" w:rsidRDefault="00C64217">
            <w:pPr>
              <w:pStyle w:val="TableParagraph"/>
              <w:spacing w:before="10"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4942EF75" w14:textId="77777777" w:rsidR="000F3B65" w:rsidRDefault="00C64217">
            <w:pPr>
              <w:pStyle w:val="TableParagraph"/>
              <w:spacing w:before="10"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7E948C0" w14:textId="77777777" w:rsidR="000F3B65" w:rsidRDefault="00C64217">
            <w:pPr>
              <w:pStyle w:val="TableParagraph"/>
              <w:spacing w:before="10"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3B98C125"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E3688A6" w14:textId="77777777" w:rsidR="000F3B65" w:rsidRDefault="000F3B65">
            <w:pPr>
              <w:rPr>
                <w:sz w:val="2"/>
                <w:szCs w:val="2"/>
              </w:rPr>
            </w:pPr>
          </w:p>
        </w:tc>
        <w:tc>
          <w:tcPr>
            <w:tcW w:w="4072" w:type="dxa"/>
            <w:tcBorders>
              <w:top w:val="nil"/>
              <w:left w:val="single" w:sz="6" w:space="0" w:color="000000"/>
              <w:bottom w:val="nil"/>
            </w:tcBorders>
          </w:tcPr>
          <w:p w14:paraId="3D252AD6" w14:textId="77777777" w:rsidR="000F3B65" w:rsidRDefault="00C64217">
            <w:pPr>
              <w:pStyle w:val="TableParagraph"/>
              <w:spacing w:before="10" w:line="178" w:lineRule="exact"/>
              <w:ind w:left="113"/>
              <w:jc w:val="left"/>
              <w:rPr>
                <w:sz w:val="16"/>
              </w:rPr>
            </w:pPr>
            <w:r>
              <w:rPr>
                <w:sz w:val="16"/>
              </w:rPr>
              <w:t>Area/city code</w:t>
            </w:r>
          </w:p>
        </w:tc>
      </w:tr>
      <w:tr w:rsidR="000F3B65" w14:paraId="0638C899" w14:textId="77777777">
        <w:trPr>
          <w:trHeight w:val="207"/>
        </w:trPr>
        <w:tc>
          <w:tcPr>
            <w:tcW w:w="526" w:type="dxa"/>
            <w:tcBorders>
              <w:top w:val="nil"/>
              <w:bottom w:val="nil"/>
              <w:right w:val="single" w:sz="6" w:space="0" w:color="000000"/>
            </w:tcBorders>
          </w:tcPr>
          <w:p w14:paraId="6CB7881C" w14:textId="77777777" w:rsidR="000F3B65" w:rsidRDefault="00C64217">
            <w:pPr>
              <w:pStyle w:val="TableParagraph"/>
              <w:spacing w:before="9" w:line="178" w:lineRule="exact"/>
              <w:rPr>
                <w:sz w:val="16"/>
              </w:rPr>
            </w:pPr>
            <w:r>
              <w:rPr>
                <w:sz w:val="16"/>
              </w:rPr>
              <w:t>7</w:t>
            </w:r>
          </w:p>
        </w:tc>
        <w:tc>
          <w:tcPr>
            <w:tcW w:w="514" w:type="dxa"/>
            <w:tcBorders>
              <w:top w:val="nil"/>
              <w:left w:val="single" w:sz="6" w:space="0" w:color="000000"/>
              <w:bottom w:val="nil"/>
              <w:right w:val="single" w:sz="6" w:space="0" w:color="000000"/>
            </w:tcBorders>
          </w:tcPr>
          <w:p w14:paraId="57ED8FBC" w14:textId="77777777" w:rsidR="000F3B65" w:rsidRDefault="00C64217">
            <w:pPr>
              <w:pStyle w:val="TableParagraph"/>
              <w:spacing w:before="9"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4FAFF8FC"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CEFC5A6"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057E2C94"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480D0E1" w14:textId="77777777" w:rsidR="000F3B65" w:rsidRDefault="000F3B65">
            <w:pPr>
              <w:rPr>
                <w:sz w:val="2"/>
                <w:szCs w:val="2"/>
              </w:rPr>
            </w:pPr>
          </w:p>
        </w:tc>
        <w:tc>
          <w:tcPr>
            <w:tcW w:w="4072" w:type="dxa"/>
            <w:tcBorders>
              <w:top w:val="nil"/>
              <w:left w:val="single" w:sz="6" w:space="0" w:color="000000"/>
              <w:bottom w:val="nil"/>
            </w:tcBorders>
          </w:tcPr>
          <w:p w14:paraId="6CDA1A88" w14:textId="77777777" w:rsidR="000F3B65" w:rsidRDefault="00C64217">
            <w:pPr>
              <w:pStyle w:val="TableParagraph"/>
              <w:spacing w:before="9" w:line="178" w:lineRule="exact"/>
              <w:ind w:left="113"/>
              <w:jc w:val="left"/>
              <w:rPr>
                <w:sz w:val="16"/>
              </w:rPr>
            </w:pPr>
            <w:r>
              <w:rPr>
                <w:sz w:val="16"/>
              </w:rPr>
              <w:t>Phone number</w:t>
            </w:r>
          </w:p>
        </w:tc>
      </w:tr>
      <w:tr w:rsidR="000F3B65" w14:paraId="42378541" w14:textId="77777777">
        <w:trPr>
          <w:trHeight w:val="207"/>
        </w:trPr>
        <w:tc>
          <w:tcPr>
            <w:tcW w:w="526" w:type="dxa"/>
            <w:tcBorders>
              <w:top w:val="nil"/>
              <w:bottom w:val="nil"/>
              <w:right w:val="single" w:sz="6" w:space="0" w:color="000000"/>
            </w:tcBorders>
          </w:tcPr>
          <w:p w14:paraId="4B744C5B" w14:textId="77777777" w:rsidR="000F3B65" w:rsidRDefault="00C64217">
            <w:pPr>
              <w:pStyle w:val="TableParagraph"/>
              <w:spacing w:before="9" w:line="178" w:lineRule="exact"/>
              <w:rPr>
                <w:sz w:val="16"/>
              </w:rPr>
            </w:pPr>
            <w:r>
              <w:rPr>
                <w:sz w:val="16"/>
              </w:rPr>
              <w:t>8</w:t>
            </w:r>
          </w:p>
        </w:tc>
        <w:tc>
          <w:tcPr>
            <w:tcW w:w="514" w:type="dxa"/>
            <w:tcBorders>
              <w:top w:val="nil"/>
              <w:left w:val="single" w:sz="6" w:space="0" w:color="000000"/>
              <w:bottom w:val="nil"/>
              <w:right w:val="single" w:sz="6" w:space="0" w:color="000000"/>
            </w:tcBorders>
          </w:tcPr>
          <w:p w14:paraId="47A2106E" w14:textId="77777777" w:rsidR="000F3B65" w:rsidRDefault="00C64217">
            <w:pPr>
              <w:pStyle w:val="TableParagraph"/>
              <w:spacing w:before="9"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2F5D2FD7"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50129D1"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38AE012E"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6701BC7" w14:textId="77777777" w:rsidR="000F3B65" w:rsidRDefault="000F3B65">
            <w:pPr>
              <w:rPr>
                <w:sz w:val="2"/>
                <w:szCs w:val="2"/>
              </w:rPr>
            </w:pPr>
          </w:p>
        </w:tc>
        <w:tc>
          <w:tcPr>
            <w:tcW w:w="4072" w:type="dxa"/>
            <w:tcBorders>
              <w:top w:val="nil"/>
              <w:left w:val="single" w:sz="6" w:space="0" w:color="000000"/>
              <w:bottom w:val="nil"/>
            </w:tcBorders>
          </w:tcPr>
          <w:p w14:paraId="15E66182" w14:textId="77777777" w:rsidR="000F3B65" w:rsidRDefault="00C64217">
            <w:pPr>
              <w:pStyle w:val="TableParagraph"/>
              <w:spacing w:before="9" w:line="178" w:lineRule="exact"/>
              <w:ind w:left="113"/>
              <w:jc w:val="left"/>
              <w:rPr>
                <w:sz w:val="16"/>
              </w:rPr>
            </w:pPr>
            <w:r>
              <w:rPr>
                <w:sz w:val="16"/>
              </w:rPr>
              <w:t>Extension</w:t>
            </w:r>
          </w:p>
        </w:tc>
      </w:tr>
      <w:tr w:rsidR="000F3B65" w14:paraId="4312CCF6" w14:textId="77777777">
        <w:trPr>
          <w:trHeight w:val="226"/>
        </w:trPr>
        <w:tc>
          <w:tcPr>
            <w:tcW w:w="526" w:type="dxa"/>
            <w:tcBorders>
              <w:top w:val="nil"/>
              <w:right w:val="single" w:sz="6" w:space="0" w:color="000000"/>
            </w:tcBorders>
          </w:tcPr>
          <w:p w14:paraId="66FFDDF6" w14:textId="77777777" w:rsidR="000F3B65" w:rsidRDefault="00C64217">
            <w:pPr>
              <w:pStyle w:val="TableParagraph"/>
              <w:spacing w:before="9"/>
              <w:rPr>
                <w:sz w:val="16"/>
              </w:rPr>
            </w:pPr>
            <w:r>
              <w:rPr>
                <w:sz w:val="16"/>
              </w:rPr>
              <w:t>9</w:t>
            </w:r>
          </w:p>
        </w:tc>
        <w:tc>
          <w:tcPr>
            <w:tcW w:w="514" w:type="dxa"/>
            <w:tcBorders>
              <w:top w:val="nil"/>
              <w:left w:val="single" w:sz="6" w:space="0" w:color="000000"/>
              <w:right w:val="single" w:sz="6" w:space="0" w:color="000000"/>
            </w:tcBorders>
          </w:tcPr>
          <w:p w14:paraId="00F30DEC" w14:textId="77777777" w:rsidR="000F3B65" w:rsidRDefault="00C64217">
            <w:pPr>
              <w:pStyle w:val="TableParagraph"/>
              <w:spacing w:before="9"/>
              <w:ind w:left="90" w:right="80"/>
              <w:rPr>
                <w:sz w:val="16"/>
              </w:rPr>
            </w:pPr>
            <w:r>
              <w:rPr>
                <w:sz w:val="16"/>
              </w:rPr>
              <w:t>250</w:t>
            </w:r>
          </w:p>
        </w:tc>
        <w:tc>
          <w:tcPr>
            <w:tcW w:w="480" w:type="dxa"/>
            <w:tcBorders>
              <w:top w:val="nil"/>
              <w:left w:val="single" w:sz="6" w:space="0" w:color="000000"/>
              <w:right w:val="single" w:sz="6" w:space="0" w:color="000000"/>
            </w:tcBorders>
          </w:tcPr>
          <w:p w14:paraId="0769CB43" w14:textId="77777777" w:rsidR="000F3B65" w:rsidRDefault="00C64217">
            <w:pPr>
              <w:pStyle w:val="TableParagraph"/>
              <w:spacing w:before="9"/>
              <w:ind w:left="132"/>
              <w:jc w:val="left"/>
              <w:rPr>
                <w:sz w:val="16"/>
              </w:rPr>
            </w:pPr>
            <w:r>
              <w:rPr>
                <w:sz w:val="16"/>
              </w:rPr>
              <w:t>ST</w:t>
            </w:r>
          </w:p>
        </w:tc>
        <w:tc>
          <w:tcPr>
            <w:tcW w:w="710" w:type="dxa"/>
            <w:tcBorders>
              <w:top w:val="nil"/>
              <w:left w:val="single" w:sz="6" w:space="0" w:color="000000"/>
              <w:right w:val="single" w:sz="6" w:space="0" w:color="000000"/>
            </w:tcBorders>
          </w:tcPr>
          <w:p w14:paraId="00A7897C" w14:textId="77777777" w:rsidR="000F3B65" w:rsidRDefault="00C64217">
            <w:pPr>
              <w:pStyle w:val="TableParagraph"/>
              <w:spacing w:before="9"/>
              <w:ind w:left="8"/>
              <w:rPr>
                <w:sz w:val="16"/>
              </w:rPr>
            </w:pPr>
            <w:r>
              <w:rPr>
                <w:sz w:val="16"/>
              </w:rPr>
              <w:t>X</w:t>
            </w:r>
          </w:p>
        </w:tc>
        <w:tc>
          <w:tcPr>
            <w:tcW w:w="1058" w:type="dxa"/>
            <w:tcBorders>
              <w:top w:val="nil"/>
              <w:left w:val="single" w:sz="6" w:space="0" w:color="000000"/>
              <w:right w:val="single" w:sz="6" w:space="0" w:color="000000"/>
            </w:tcBorders>
          </w:tcPr>
          <w:p w14:paraId="3652053E" w14:textId="77777777" w:rsidR="000F3B65" w:rsidRDefault="00C64217">
            <w:pPr>
              <w:pStyle w:val="TableParagraph"/>
              <w:spacing w:before="9"/>
              <w:ind w:left="86" w:right="79"/>
              <w:rPr>
                <w:sz w:val="16"/>
              </w:rPr>
            </w:pPr>
            <w:r>
              <w:rPr>
                <w:sz w:val="16"/>
              </w:rPr>
              <w:t>[0..0]</w:t>
            </w:r>
          </w:p>
        </w:tc>
        <w:tc>
          <w:tcPr>
            <w:tcW w:w="628" w:type="dxa"/>
            <w:vMerge/>
            <w:tcBorders>
              <w:top w:val="nil"/>
              <w:left w:val="single" w:sz="6" w:space="0" w:color="000000"/>
              <w:right w:val="single" w:sz="6" w:space="0" w:color="000000"/>
            </w:tcBorders>
          </w:tcPr>
          <w:p w14:paraId="039FFDA6" w14:textId="77777777" w:rsidR="000F3B65" w:rsidRDefault="000F3B65">
            <w:pPr>
              <w:rPr>
                <w:sz w:val="2"/>
                <w:szCs w:val="2"/>
              </w:rPr>
            </w:pPr>
          </w:p>
        </w:tc>
        <w:tc>
          <w:tcPr>
            <w:tcW w:w="4072" w:type="dxa"/>
            <w:tcBorders>
              <w:top w:val="nil"/>
              <w:left w:val="single" w:sz="6" w:space="0" w:color="000000"/>
            </w:tcBorders>
          </w:tcPr>
          <w:p w14:paraId="2BD26FAB" w14:textId="77777777" w:rsidR="000F3B65" w:rsidRDefault="00C64217">
            <w:pPr>
              <w:pStyle w:val="TableParagraph"/>
              <w:spacing w:before="9"/>
              <w:ind w:left="112"/>
              <w:jc w:val="left"/>
              <w:rPr>
                <w:sz w:val="16"/>
              </w:rPr>
            </w:pPr>
            <w:r>
              <w:rPr>
                <w:sz w:val="16"/>
              </w:rPr>
              <w:t>Any text</w:t>
            </w:r>
          </w:p>
        </w:tc>
      </w:tr>
    </w:tbl>
    <w:p w14:paraId="434DCB0A" w14:textId="77777777" w:rsidR="000F3B65" w:rsidRDefault="000F3B65">
      <w:pPr>
        <w:rPr>
          <w:sz w:val="16"/>
        </w:rPr>
        <w:sectPr w:rsidR="000F3B65">
          <w:pgSz w:w="12240" w:h="15840"/>
          <w:pgMar w:top="1340" w:right="1460" w:bottom="1060" w:left="1460" w:header="724" w:footer="868" w:gutter="0"/>
          <w:cols w:space="720"/>
        </w:sectPr>
      </w:pPr>
    </w:p>
    <w:p w14:paraId="1A731806" w14:textId="77777777" w:rsidR="000F3B65" w:rsidRDefault="000F3B65">
      <w:pPr>
        <w:pStyle w:val="BodyText"/>
        <w:spacing w:before="6"/>
        <w:rPr>
          <w:sz w:val="19"/>
        </w:rPr>
      </w:pPr>
    </w:p>
    <w:p w14:paraId="4C6D6C68" w14:textId="77777777" w:rsidR="000F3B65" w:rsidRDefault="00C64217">
      <w:pPr>
        <w:pStyle w:val="BodyText"/>
        <w:spacing w:before="90"/>
        <w:ind w:left="1019" w:right="397"/>
      </w:pPr>
      <w:bookmarkStart w:id="275" w:name="_bookmark126"/>
      <w:bookmarkEnd w:id="275"/>
      <w:r>
        <w:t>Only the first three components of this field are used. They are populated as follows.</w:t>
      </w:r>
    </w:p>
    <w:p w14:paraId="1CE49D89" w14:textId="77777777" w:rsidR="000F3B65" w:rsidRDefault="000F3B65">
      <w:pPr>
        <w:pStyle w:val="BodyText"/>
        <w:spacing w:before="11"/>
        <w:rPr>
          <w:sz w:val="20"/>
        </w:rPr>
      </w:pPr>
    </w:p>
    <w:p w14:paraId="097C5CC0" w14:textId="77777777" w:rsidR="000F3B65" w:rsidRDefault="00C64217">
      <w:pPr>
        <w:pStyle w:val="Heading4"/>
      </w:pPr>
      <w:r>
        <w:t>PID-13.1-[NNN] [(999)]999-9999 [X99999] [B99999] [C any text]</w:t>
      </w:r>
    </w:p>
    <w:p w14:paraId="02FEEC46" w14:textId="77777777" w:rsidR="000F3B65" w:rsidRDefault="00C64217">
      <w:pPr>
        <w:pStyle w:val="BodyText"/>
        <w:spacing w:before="118"/>
        <w:ind w:left="1019" w:right="976"/>
      </w:pPr>
      <w:r>
        <w:t>This component contains the full telephone number as recorded in VistA. Components 5-9 are not used to break out the sub-elements of the telephone number.</w:t>
      </w:r>
    </w:p>
    <w:p w14:paraId="08BAE797" w14:textId="77777777" w:rsidR="000F3B65" w:rsidRDefault="000F3B65">
      <w:pPr>
        <w:pStyle w:val="BodyText"/>
        <w:spacing w:before="10"/>
        <w:rPr>
          <w:sz w:val="20"/>
        </w:rPr>
      </w:pPr>
    </w:p>
    <w:p w14:paraId="05533B24" w14:textId="77777777" w:rsidR="000F3B65" w:rsidRDefault="00C64217">
      <w:pPr>
        <w:pStyle w:val="Heading4"/>
        <w:spacing w:before="1"/>
      </w:pPr>
      <w:r>
        <w:t>PID-13.2-Telecommunication Use Code</w:t>
      </w:r>
    </w:p>
    <w:p w14:paraId="65108FC9" w14:textId="77777777" w:rsidR="000F3B65" w:rsidRDefault="00C64217">
      <w:pPr>
        <w:pStyle w:val="BodyText"/>
        <w:spacing w:before="120"/>
        <w:ind w:left="1019" w:right="302"/>
      </w:pPr>
      <w:r>
        <w:t xml:space="preserve">This component specifies what kind of number is contained in component 1. It is populated with the following value from HL7 Table 0201, </w:t>
      </w:r>
      <w:r>
        <w:rPr>
          <w:i/>
        </w:rPr>
        <w:t>Telecommunication Use Code</w:t>
      </w:r>
      <w:r>
        <w:t>.</w:t>
      </w:r>
    </w:p>
    <w:p w14:paraId="4768FA0C" w14:textId="77777777" w:rsidR="000F3B65" w:rsidRDefault="000F3B65">
      <w:pPr>
        <w:pStyle w:val="BodyText"/>
        <w:spacing w:before="4" w:after="1"/>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582E5888" w14:textId="77777777">
        <w:trPr>
          <w:trHeight w:val="325"/>
        </w:trPr>
        <w:tc>
          <w:tcPr>
            <w:tcW w:w="667" w:type="dxa"/>
            <w:tcBorders>
              <w:bottom w:val="single" w:sz="6" w:space="0" w:color="000000"/>
              <w:right w:val="single" w:sz="6" w:space="0" w:color="000000"/>
            </w:tcBorders>
            <w:shd w:val="clear" w:color="auto" w:fill="E4E4E4"/>
          </w:tcPr>
          <w:p w14:paraId="214D841D"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35D219A3" w14:textId="77777777" w:rsidR="000F3B65" w:rsidRDefault="00C64217">
            <w:pPr>
              <w:pStyle w:val="TableParagraph"/>
              <w:spacing w:before="14"/>
              <w:ind w:left="119"/>
              <w:jc w:val="left"/>
              <w:rPr>
                <w:b/>
                <w:sz w:val="16"/>
              </w:rPr>
            </w:pPr>
            <w:r>
              <w:rPr>
                <w:b/>
                <w:sz w:val="16"/>
              </w:rPr>
              <w:t>Description</w:t>
            </w:r>
          </w:p>
        </w:tc>
      </w:tr>
      <w:tr w:rsidR="000F3B65" w14:paraId="33873E58" w14:textId="77777777">
        <w:trPr>
          <w:trHeight w:val="325"/>
        </w:trPr>
        <w:tc>
          <w:tcPr>
            <w:tcW w:w="667" w:type="dxa"/>
            <w:tcBorders>
              <w:top w:val="single" w:sz="6" w:space="0" w:color="000000"/>
              <w:right w:val="single" w:sz="6" w:space="0" w:color="000000"/>
            </w:tcBorders>
          </w:tcPr>
          <w:p w14:paraId="05073CD7"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tcBorders>
          </w:tcPr>
          <w:p w14:paraId="01B5B902" w14:textId="77777777" w:rsidR="000F3B65" w:rsidRDefault="00C64217">
            <w:pPr>
              <w:pStyle w:val="TableParagraph"/>
              <w:spacing w:before="15"/>
              <w:ind w:left="120"/>
              <w:jc w:val="left"/>
              <w:rPr>
                <w:sz w:val="16"/>
              </w:rPr>
            </w:pPr>
            <w:r>
              <w:rPr>
                <w:sz w:val="16"/>
              </w:rPr>
              <w:t>Primary Residence Number</w:t>
            </w:r>
          </w:p>
        </w:tc>
      </w:tr>
    </w:tbl>
    <w:p w14:paraId="666F8DC9" w14:textId="77777777" w:rsidR="000F3B65" w:rsidRDefault="000F3B65">
      <w:pPr>
        <w:pStyle w:val="BodyText"/>
        <w:spacing w:before="5"/>
        <w:rPr>
          <w:sz w:val="21"/>
        </w:rPr>
      </w:pPr>
    </w:p>
    <w:p w14:paraId="609F445D" w14:textId="77777777" w:rsidR="000F3B65" w:rsidRDefault="00C64217">
      <w:pPr>
        <w:pStyle w:val="Heading4"/>
      </w:pPr>
      <w:r>
        <w:t>PID-13.3-Telecommunication Equipment Type</w:t>
      </w:r>
    </w:p>
    <w:p w14:paraId="590E96A6" w14:textId="77777777" w:rsidR="000F3B65" w:rsidRDefault="00C64217">
      <w:pPr>
        <w:pStyle w:val="BodyText"/>
        <w:spacing w:before="118"/>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1FB6499B"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538D3B91" w14:textId="77777777">
        <w:trPr>
          <w:trHeight w:val="325"/>
        </w:trPr>
        <w:tc>
          <w:tcPr>
            <w:tcW w:w="665" w:type="dxa"/>
            <w:tcBorders>
              <w:bottom w:val="single" w:sz="6" w:space="0" w:color="000000"/>
              <w:right w:val="single" w:sz="6" w:space="0" w:color="000000"/>
            </w:tcBorders>
            <w:shd w:val="clear" w:color="auto" w:fill="E4E4E4"/>
          </w:tcPr>
          <w:p w14:paraId="2F3276FB"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3E0B5373" w14:textId="77777777" w:rsidR="000F3B65" w:rsidRDefault="00C64217">
            <w:pPr>
              <w:pStyle w:val="TableParagraph"/>
              <w:spacing w:before="14"/>
              <w:ind w:left="119"/>
              <w:jc w:val="left"/>
              <w:rPr>
                <w:b/>
                <w:sz w:val="16"/>
              </w:rPr>
            </w:pPr>
            <w:r>
              <w:rPr>
                <w:b/>
                <w:sz w:val="16"/>
              </w:rPr>
              <w:t>Description</w:t>
            </w:r>
          </w:p>
        </w:tc>
      </w:tr>
      <w:tr w:rsidR="000F3B65" w14:paraId="7F5877EB" w14:textId="77777777">
        <w:trPr>
          <w:trHeight w:val="325"/>
        </w:trPr>
        <w:tc>
          <w:tcPr>
            <w:tcW w:w="665" w:type="dxa"/>
            <w:tcBorders>
              <w:top w:val="single" w:sz="6" w:space="0" w:color="000000"/>
              <w:right w:val="single" w:sz="6" w:space="0" w:color="000000"/>
            </w:tcBorders>
          </w:tcPr>
          <w:p w14:paraId="6C330CE1"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7D820075" w14:textId="77777777" w:rsidR="000F3B65" w:rsidRDefault="00C64217">
            <w:pPr>
              <w:pStyle w:val="TableParagraph"/>
              <w:spacing w:before="15"/>
              <w:ind w:left="119"/>
              <w:jc w:val="left"/>
              <w:rPr>
                <w:sz w:val="16"/>
              </w:rPr>
            </w:pPr>
            <w:r>
              <w:rPr>
                <w:sz w:val="16"/>
              </w:rPr>
              <w:t>Telephone</w:t>
            </w:r>
          </w:p>
        </w:tc>
      </w:tr>
    </w:tbl>
    <w:p w14:paraId="7FFD7677" w14:textId="77777777" w:rsidR="000F3B65" w:rsidRDefault="000F3B65">
      <w:pPr>
        <w:pStyle w:val="BodyText"/>
        <w:rPr>
          <w:sz w:val="26"/>
        </w:rPr>
      </w:pPr>
    </w:p>
    <w:p w14:paraId="39B6BC6D" w14:textId="77777777" w:rsidR="000F3B65" w:rsidRDefault="000F3B65">
      <w:pPr>
        <w:pStyle w:val="BodyText"/>
        <w:spacing w:before="3"/>
        <w:rPr>
          <w:sz w:val="30"/>
        </w:rPr>
      </w:pPr>
    </w:p>
    <w:p w14:paraId="32676B8E" w14:textId="77777777" w:rsidR="000F3B65" w:rsidRDefault="00C64217">
      <w:pPr>
        <w:pStyle w:val="Heading5"/>
      </w:pPr>
      <w:r>
        <w:t>PID-14-Phone Number – Business</w:t>
      </w:r>
    </w:p>
    <w:p w14:paraId="4495E4C7" w14:textId="77777777" w:rsidR="000F3B65" w:rsidRDefault="00C64217">
      <w:pPr>
        <w:pStyle w:val="BodyText"/>
        <w:spacing w:before="115"/>
        <w:ind w:left="1019" w:right="397"/>
      </w:pPr>
      <w:r>
        <w:t>This field contains the patient’s work telephone number. Data type XTN is used, whose structure is as follows.</w:t>
      </w:r>
    </w:p>
    <w:p w14:paraId="457676FE" w14:textId="77777777" w:rsidR="000F3B65" w:rsidRDefault="000F3B65">
      <w:pPr>
        <w:pStyle w:val="BodyText"/>
        <w:rPr>
          <w:sz w:val="12"/>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6FA0C960" w14:textId="77777777">
        <w:trPr>
          <w:trHeight w:val="241"/>
        </w:trPr>
        <w:tc>
          <w:tcPr>
            <w:tcW w:w="526" w:type="dxa"/>
            <w:tcBorders>
              <w:bottom w:val="single" w:sz="6" w:space="0" w:color="000000"/>
              <w:right w:val="single" w:sz="6" w:space="0" w:color="000000"/>
            </w:tcBorders>
            <w:shd w:val="clear" w:color="auto" w:fill="E6E6E6"/>
          </w:tcPr>
          <w:p w14:paraId="6CBFB9CC"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247CAE9"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67401399"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03CD550"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8D013C9"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193E8ED"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625B9CF2" w14:textId="77777777" w:rsidR="000F3B65" w:rsidRDefault="00C64217">
            <w:pPr>
              <w:pStyle w:val="TableParagraph"/>
              <w:ind w:left="113"/>
              <w:jc w:val="left"/>
              <w:rPr>
                <w:b/>
                <w:sz w:val="16"/>
              </w:rPr>
            </w:pPr>
            <w:r>
              <w:rPr>
                <w:b/>
                <w:sz w:val="16"/>
              </w:rPr>
              <w:t>Element Name</w:t>
            </w:r>
          </w:p>
        </w:tc>
      </w:tr>
      <w:tr w:rsidR="000F3B65" w14:paraId="44DAE948" w14:textId="77777777">
        <w:trPr>
          <w:trHeight w:val="221"/>
        </w:trPr>
        <w:tc>
          <w:tcPr>
            <w:tcW w:w="526" w:type="dxa"/>
            <w:tcBorders>
              <w:top w:val="single" w:sz="6" w:space="0" w:color="000000"/>
              <w:bottom w:val="nil"/>
              <w:right w:val="single" w:sz="6" w:space="0" w:color="000000"/>
            </w:tcBorders>
          </w:tcPr>
          <w:p w14:paraId="065A6370"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4A56108" w14:textId="77777777" w:rsidR="000F3B65" w:rsidRDefault="00C64217">
            <w:pPr>
              <w:pStyle w:val="TableParagraph"/>
              <w:spacing w:before="22" w:line="179" w:lineRule="exact"/>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67884339" w14:textId="77777777" w:rsidR="000F3B65" w:rsidRDefault="00C64217">
            <w:pPr>
              <w:pStyle w:val="TableParagraph"/>
              <w:spacing w:before="22" w:line="179" w:lineRule="exact"/>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7187E14F"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4DB7A5B" w14:textId="77777777" w:rsidR="000F3B65" w:rsidRDefault="00C64217">
            <w:pPr>
              <w:pStyle w:val="TableParagraph"/>
              <w:spacing w:before="22" w:line="179" w:lineRule="exact"/>
              <w:ind w:left="86"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72F1A2D6" w14:textId="77777777" w:rsidR="000F3B65" w:rsidRDefault="000F3B65">
            <w:pPr>
              <w:pStyle w:val="TableParagraph"/>
              <w:spacing w:before="9"/>
              <w:jc w:val="left"/>
              <w:rPr>
                <w:rFonts w:ascii="Times New Roman"/>
              </w:rPr>
            </w:pPr>
          </w:p>
          <w:p w14:paraId="3B00EB45" w14:textId="77777777" w:rsidR="000F3B65" w:rsidRDefault="00C64217">
            <w:pPr>
              <w:pStyle w:val="TableParagraph"/>
              <w:spacing w:before="0"/>
              <w:ind w:left="134"/>
              <w:jc w:val="left"/>
              <w:rPr>
                <w:sz w:val="16"/>
              </w:rPr>
            </w:pPr>
            <w:r>
              <w:rPr>
                <w:sz w:val="16"/>
              </w:rPr>
              <w:t>0201</w:t>
            </w:r>
          </w:p>
          <w:p w14:paraId="2D4E95E7" w14:textId="77777777" w:rsidR="000F3B65" w:rsidRDefault="00C64217">
            <w:pPr>
              <w:pStyle w:val="TableParagraph"/>
              <w:spacing w:before="54"/>
              <w:ind w:left="134"/>
              <w:jc w:val="left"/>
              <w:rPr>
                <w:sz w:val="16"/>
              </w:rPr>
            </w:pPr>
            <w:r>
              <w:rPr>
                <w:sz w:val="16"/>
              </w:rPr>
              <w:t>0202</w:t>
            </w:r>
          </w:p>
        </w:tc>
        <w:tc>
          <w:tcPr>
            <w:tcW w:w="4072" w:type="dxa"/>
            <w:tcBorders>
              <w:top w:val="single" w:sz="6" w:space="0" w:color="000000"/>
              <w:left w:val="single" w:sz="6" w:space="0" w:color="000000"/>
              <w:bottom w:val="nil"/>
            </w:tcBorders>
          </w:tcPr>
          <w:p w14:paraId="3AD97E9C" w14:textId="77777777" w:rsidR="000F3B65" w:rsidRDefault="00C64217">
            <w:pPr>
              <w:pStyle w:val="TableParagraph"/>
              <w:spacing w:before="22" w:line="179" w:lineRule="exact"/>
              <w:ind w:left="113"/>
              <w:jc w:val="left"/>
              <w:rPr>
                <w:sz w:val="16"/>
              </w:rPr>
            </w:pPr>
            <w:r>
              <w:rPr>
                <w:sz w:val="16"/>
              </w:rPr>
              <w:t>[NNN] [(999)]999-9999 [X99999] [B99999] [C any text]</w:t>
            </w:r>
          </w:p>
        </w:tc>
      </w:tr>
      <w:tr w:rsidR="000F3B65" w14:paraId="1B83083A" w14:textId="77777777">
        <w:trPr>
          <w:trHeight w:val="208"/>
        </w:trPr>
        <w:tc>
          <w:tcPr>
            <w:tcW w:w="526" w:type="dxa"/>
            <w:tcBorders>
              <w:top w:val="nil"/>
              <w:bottom w:val="nil"/>
              <w:right w:val="single" w:sz="6" w:space="0" w:color="000000"/>
            </w:tcBorders>
          </w:tcPr>
          <w:p w14:paraId="1D345B5B"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7CA1709F" w14:textId="77777777" w:rsidR="000F3B65" w:rsidRDefault="00C64217">
            <w:pPr>
              <w:pStyle w:val="TableParagraph"/>
              <w:spacing w:before="10" w:line="178" w:lineRule="exact"/>
              <w:ind w:left="11"/>
              <w:rPr>
                <w:sz w:val="16"/>
              </w:rPr>
            </w:pPr>
            <w:r>
              <w:rPr>
                <w:sz w:val="16"/>
              </w:rPr>
              <w:t>3</w:t>
            </w:r>
          </w:p>
        </w:tc>
        <w:tc>
          <w:tcPr>
            <w:tcW w:w="480" w:type="dxa"/>
            <w:tcBorders>
              <w:top w:val="nil"/>
              <w:left w:val="single" w:sz="6" w:space="0" w:color="000000"/>
              <w:bottom w:val="nil"/>
              <w:right w:val="single" w:sz="6" w:space="0" w:color="000000"/>
            </w:tcBorders>
          </w:tcPr>
          <w:p w14:paraId="586A774D" w14:textId="77777777" w:rsidR="000F3B65" w:rsidRDefault="00C64217">
            <w:pPr>
              <w:pStyle w:val="TableParagraph"/>
              <w:spacing w:before="10" w:line="178" w:lineRule="exact"/>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076FA269" w14:textId="77777777" w:rsidR="000F3B65" w:rsidRDefault="00C64217">
            <w:pPr>
              <w:pStyle w:val="TableParagraph"/>
              <w:spacing w:before="10" w:line="178" w:lineRule="exact"/>
              <w:ind w:left="9"/>
              <w:rPr>
                <w:sz w:val="16"/>
              </w:rPr>
            </w:pPr>
            <w:r>
              <w:rPr>
                <w:sz w:val="16"/>
              </w:rPr>
              <w:t>R</w:t>
            </w:r>
          </w:p>
        </w:tc>
        <w:tc>
          <w:tcPr>
            <w:tcW w:w="1058" w:type="dxa"/>
            <w:tcBorders>
              <w:top w:val="nil"/>
              <w:left w:val="single" w:sz="6" w:space="0" w:color="000000"/>
              <w:bottom w:val="nil"/>
              <w:right w:val="single" w:sz="6" w:space="0" w:color="000000"/>
            </w:tcBorders>
          </w:tcPr>
          <w:p w14:paraId="60B65D06" w14:textId="77777777" w:rsidR="000F3B65" w:rsidRDefault="00C64217">
            <w:pPr>
              <w:pStyle w:val="TableParagraph"/>
              <w:spacing w:before="10" w:line="178" w:lineRule="exact"/>
              <w:ind w:left="88" w:right="79"/>
              <w:rPr>
                <w:sz w:val="16"/>
              </w:rPr>
            </w:pPr>
            <w:r>
              <w:rPr>
                <w:sz w:val="16"/>
              </w:rPr>
              <w:t>[1..1]</w:t>
            </w:r>
          </w:p>
        </w:tc>
        <w:tc>
          <w:tcPr>
            <w:tcW w:w="628" w:type="dxa"/>
            <w:vMerge/>
            <w:tcBorders>
              <w:top w:val="nil"/>
              <w:left w:val="single" w:sz="6" w:space="0" w:color="000000"/>
              <w:right w:val="single" w:sz="6" w:space="0" w:color="000000"/>
            </w:tcBorders>
          </w:tcPr>
          <w:p w14:paraId="4F1BA8F0" w14:textId="77777777" w:rsidR="000F3B65" w:rsidRDefault="000F3B65">
            <w:pPr>
              <w:rPr>
                <w:sz w:val="2"/>
                <w:szCs w:val="2"/>
              </w:rPr>
            </w:pPr>
          </w:p>
        </w:tc>
        <w:tc>
          <w:tcPr>
            <w:tcW w:w="4072" w:type="dxa"/>
            <w:tcBorders>
              <w:top w:val="nil"/>
              <w:left w:val="single" w:sz="6" w:space="0" w:color="000000"/>
              <w:bottom w:val="nil"/>
            </w:tcBorders>
          </w:tcPr>
          <w:p w14:paraId="732CDF65" w14:textId="77777777" w:rsidR="000F3B65" w:rsidRDefault="00C64217">
            <w:pPr>
              <w:pStyle w:val="TableParagraph"/>
              <w:spacing w:before="10" w:line="178" w:lineRule="exact"/>
              <w:ind w:left="113"/>
              <w:jc w:val="left"/>
              <w:rPr>
                <w:sz w:val="16"/>
              </w:rPr>
            </w:pPr>
            <w:r>
              <w:rPr>
                <w:sz w:val="16"/>
              </w:rPr>
              <w:t>Telecommunication use code</w:t>
            </w:r>
          </w:p>
        </w:tc>
      </w:tr>
      <w:tr w:rsidR="000F3B65" w14:paraId="6D18DDCB" w14:textId="77777777">
        <w:trPr>
          <w:trHeight w:val="207"/>
        </w:trPr>
        <w:tc>
          <w:tcPr>
            <w:tcW w:w="526" w:type="dxa"/>
            <w:tcBorders>
              <w:top w:val="nil"/>
              <w:bottom w:val="nil"/>
              <w:right w:val="single" w:sz="6" w:space="0" w:color="000000"/>
            </w:tcBorders>
          </w:tcPr>
          <w:p w14:paraId="0CDF4728"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6CB971D7" w14:textId="77777777" w:rsidR="000F3B65" w:rsidRDefault="00C64217">
            <w:pPr>
              <w:pStyle w:val="TableParagraph"/>
              <w:spacing w:before="9" w:line="178" w:lineRule="exact"/>
              <w:ind w:left="89" w:right="81"/>
              <w:rPr>
                <w:sz w:val="16"/>
              </w:rPr>
            </w:pPr>
            <w:r>
              <w:rPr>
                <w:sz w:val="16"/>
              </w:rPr>
              <w:t>10</w:t>
            </w:r>
          </w:p>
        </w:tc>
        <w:tc>
          <w:tcPr>
            <w:tcW w:w="480" w:type="dxa"/>
            <w:tcBorders>
              <w:top w:val="nil"/>
              <w:left w:val="single" w:sz="6" w:space="0" w:color="000000"/>
              <w:bottom w:val="nil"/>
              <w:right w:val="single" w:sz="6" w:space="0" w:color="000000"/>
            </w:tcBorders>
          </w:tcPr>
          <w:p w14:paraId="21513AAC" w14:textId="77777777" w:rsidR="000F3B65" w:rsidRDefault="00C64217">
            <w:pPr>
              <w:pStyle w:val="TableParagraph"/>
              <w:spacing w:before="9" w:line="178" w:lineRule="exact"/>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44448BCF" w14:textId="77777777" w:rsidR="000F3B65" w:rsidRDefault="00C64217">
            <w:pPr>
              <w:pStyle w:val="TableParagraph"/>
              <w:spacing w:before="9" w:line="178" w:lineRule="exact"/>
              <w:ind w:left="9"/>
              <w:rPr>
                <w:sz w:val="16"/>
              </w:rPr>
            </w:pPr>
            <w:r>
              <w:rPr>
                <w:sz w:val="16"/>
              </w:rPr>
              <w:t>R</w:t>
            </w:r>
          </w:p>
        </w:tc>
        <w:tc>
          <w:tcPr>
            <w:tcW w:w="1058" w:type="dxa"/>
            <w:tcBorders>
              <w:top w:val="nil"/>
              <w:left w:val="single" w:sz="6" w:space="0" w:color="000000"/>
              <w:bottom w:val="nil"/>
              <w:right w:val="single" w:sz="6" w:space="0" w:color="000000"/>
            </w:tcBorders>
          </w:tcPr>
          <w:p w14:paraId="14B46E4D"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8F83B3D" w14:textId="77777777" w:rsidR="000F3B65" w:rsidRDefault="000F3B65">
            <w:pPr>
              <w:rPr>
                <w:sz w:val="2"/>
                <w:szCs w:val="2"/>
              </w:rPr>
            </w:pPr>
          </w:p>
        </w:tc>
        <w:tc>
          <w:tcPr>
            <w:tcW w:w="4072" w:type="dxa"/>
            <w:tcBorders>
              <w:top w:val="nil"/>
              <w:left w:val="single" w:sz="6" w:space="0" w:color="000000"/>
              <w:bottom w:val="nil"/>
            </w:tcBorders>
          </w:tcPr>
          <w:p w14:paraId="16058701" w14:textId="77777777" w:rsidR="000F3B65" w:rsidRDefault="00C64217">
            <w:pPr>
              <w:pStyle w:val="TableParagraph"/>
              <w:spacing w:before="9" w:line="178" w:lineRule="exact"/>
              <w:ind w:left="113"/>
              <w:jc w:val="left"/>
              <w:rPr>
                <w:sz w:val="16"/>
              </w:rPr>
            </w:pPr>
            <w:r>
              <w:rPr>
                <w:sz w:val="16"/>
              </w:rPr>
              <w:t>Telecommunication equipment type</w:t>
            </w:r>
          </w:p>
        </w:tc>
      </w:tr>
      <w:tr w:rsidR="000F3B65" w14:paraId="68176370" w14:textId="77777777">
        <w:trPr>
          <w:trHeight w:val="207"/>
        </w:trPr>
        <w:tc>
          <w:tcPr>
            <w:tcW w:w="526" w:type="dxa"/>
            <w:tcBorders>
              <w:top w:val="nil"/>
              <w:bottom w:val="nil"/>
              <w:right w:val="single" w:sz="6" w:space="0" w:color="000000"/>
            </w:tcBorders>
          </w:tcPr>
          <w:p w14:paraId="6E01A9EE"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50E112F6" w14:textId="77777777" w:rsidR="000F3B65" w:rsidRDefault="00C64217">
            <w:pPr>
              <w:pStyle w:val="TableParagraph"/>
              <w:spacing w:before="9" w:line="178" w:lineRule="exact"/>
              <w:ind w:left="90" w:right="80"/>
              <w:rPr>
                <w:sz w:val="16"/>
              </w:rPr>
            </w:pPr>
            <w:r>
              <w:rPr>
                <w:sz w:val="16"/>
              </w:rPr>
              <w:t>250</w:t>
            </w:r>
          </w:p>
        </w:tc>
        <w:tc>
          <w:tcPr>
            <w:tcW w:w="480" w:type="dxa"/>
            <w:tcBorders>
              <w:top w:val="nil"/>
              <w:left w:val="single" w:sz="6" w:space="0" w:color="000000"/>
              <w:bottom w:val="nil"/>
              <w:right w:val="single" w:sz="6" w:space="0" w:color="000000"/>
            </w:tcBorders>
          </w:tcPr>
          <w:p w14:paraId="65A138D0" w14:textId="77777777" w:rsidR="000F3B65" w:rsidRDefault="00C64217">
            <w:pPr>
              <w:pStyle w:val="TableParagraph"/>
              <w:spacing w:before="9" w:line="178" w:lineRule="exact"/>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750D6E68"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1F518CBC"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1690D301" w14:textId="77777777" w:rsidR="000F3B65" w:rsidRDefault="000F3B65">
            <w:pPr>
              <w:rPr>
                <w:sz w:val="2"/>
                <w:szCs w:val="2"/>
              </w:rPr>
            </w:pPr>
          </w:p>
        </w:tc>
        <w:tc>
          <w:tcPr>
            <w:tcW w:w="4072" w:type="dxa"/>
            <w:tcBorders>
              <w:top w:val="nil"/>
              <w:left w:val="single" w:sz="6" w:space="0" w:color="000000"/>
              <w:bottom w:val="nil"/>
            </w:tcBorders>
          </w:tcPr>
          <w:p w14:paraId="4CFB8483" w14:textId="77777777" w:rsidR="000F3B65" w:rsidRDefault="00C64217">
            <w:pPr>
              <w:pStyle w:val="TableParagraph"/>
              <w:spacing w:before="9" w:line="178" w:lineRule="exact"/>
              <w:ind w:left="113"/>
              <w:jc w:val="left"/>
              <w:rPr>
                <w:sz w:val="16"/>
              </w:rPr>
            </w:pPr>
            <w:r>
              <w:rPr>
                <w:sz w:val="16"/>
              </w:rPr>
              <w:t>Email address</w:t>
            </w:r>
          </w:p>
        </w:tc>
      </w:tr>
      <w:tr w:rsidR="000F3B65" w14:paraId="7FFB08F3" w14:textId="77777777">
        <w:trPr>
          <w:trHeight w:val="207"/>
        </w:trPr>
        <w:tc>
          <w:tcPr>
            <w:tcW w:w="526" w:type="dxa"/>
            <w:tcBorders>
              <w:top w:val="nil"/>
              <w:bottom w:val="nil"/>
              <w:right w:val="single" w:sz="6" w:space="0" w:color="000000"/>
            </w:tcBorders>
          </w:tcPr>
          <w:p w14:paraId="644EB553"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3A8F11BC" w14:textId="77777777" w:rsidR="000F3B65" w:rsidRDefault="00C64217">
            <w:pPr>
              <w:pStyle w:val="TableParagraph"/>
              <w:spacing w:before="9" w:line="178" w:lineRule="exact"/>
              <w:ind w:left="88" w:right="81"/>
              <w:rPr>
                <w:sz w:val="16"/>
              </w:rPr>
            </w:pPr>
            <w:r>
              <w:rPr>
                <w:sz w:val="16"/>
              </w:rPr>
              <w:t>20</w:t>
            </w:r>
          </w:p>
        </w:tc>
        <w:tc>
          <w:tcPr>
            <w:tcW w:w="480" w:type="dxa"/>
            <w:tcBorders>
              <w:top w:val="nil"/>
              <w:left w:val="single" w:sz="6" w:space="0" w:color="000000"/>
              <w:bottom w:val="nil"/>
              <w:right w:val="single" w:sz="6" w:space="0" w:color="000000"/>
            </w:tcBorders>
          </w:tcPr>
          <w:p w14:paraId="1DA8384F"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5984EE76"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5BBD14CF"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FD43145" w14:textId="77777777" w:rsidR="000F3B65" w:rsidRDefault="000F3B65">
            <w:pPr>
              <w:rPr>
                <w:sz w:val="2"/>
                <w:szCs w:val="2"/>
              </w:rPr>
            </w:pPr>
          </w:p>
        </w:tc>
        <w:tc>
          <w:tcPr>
            <w:tcW w:w="4072" w:type="dxa"/>
            <w:tcBorders>
              <w:top w:val="nil"/>
              <w:left w:val="single" w:sz="6" w:space="0" w:color="000000"/>
              <w:bottom w:val="nil"/>
            </w:tcBorders>
          </w:tcPr>
          <w:p w14:paraId="0A732FBD" w14:textId="77777777" w:rsidR="000F3B65" w:rsidRDefault="00C64217">
            <w:pPr>
              <w:pStyle w:val="TableParagraph"/>
              <w:spacing w:before="9" w:line="178" w:lineRule="exact"/>
              <w:ind w:left="113"/>
              <w:jc w:val="left"/>
              <w:rPr>
                <w:sz w:val="16"/>
              </w:rPr>
            </w:pPr>
            <w:r>
              <w:rPr>
                <w:sz w:val="16"/>
              </w:rPr>
              <w:t>Country code</w:t>
            </w:r>
          </w:p>
        </w:tc>
      </w:tr>
      <w:tr w:rsidR="000F3B65" w14:paraId="2A1DB76A" w14:textId="77777777">
        <w:trPr>
          <w:trHeight w:val="208"/>
        </w:trPr>
        <w:tc>
          <w:tcPr>
            <w:tcW w:w="526" w:type="dxa"/>
            <w:tcBorders>
              <w:top w:val="nil"/>
              <w:bottom w:val="nil"/>
              <w:right w:val="single" w:sz="6" w:space="0" w:color="000000"/>
            </w:tcBorders>
          </w:tcPr>
          <w:p w14:paraId="5C934152" w14:textId="77777777" w:rsidR="000F3B65" w:rsidRDefault="00C64217">
            <w:pPr>
              <w:pStyle w:val="TableParagraph"/>
              <w:spacing w:before="9" w:line="179" w:lineRule="exact"/>
              <w:rPr>
                <w:sz w:val="16"/>
              </w:rPr>
            </w:pPr>
            <w:r>
              <w:rPr>
                <w:sz w:val="16"/>
              </w:rPr>
              <w:t>6</w:t>
            </w:r>
          </w:p>
        </w:tc>
        <w:tc>
          <w:tcPr>
            <w:tcW w:w="514" w:type="dxa"/>
            <w:tcBorders>
              <w:top w:val="nil"/>
              <w:left w:val="single" w:sz="6" w:space="0" w:color="000000"/>
              <w:bottom w:val="nil"/>
              <w:right w:val="single" w:sz="6" w:space="0" w:color="000000"/>
            </w:tcBorders>
          </w:tcPr>
          <w:p w14:paraId="183DC820" w14:textId="77777777" w:rsidR="000F3B65" w:rsidRDefault="00C64217">
            <w:pPr>
              <w:pStyle w:val="TableParagraph"/>
              <w:spacing w:before="9" w:line="179"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1533253B" w14:textId="77777777" w:rsidR="000F3B65" w:rsidRDefault="00C64217">
            <w:pPr>
              <w:pStyle w:val="TableParagraph"/>
              <w:spacing w:before="9" w:line="179"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66280559" w14:textId="77777777" w:rsidR="000F3B65" w:rsidRDefault="00C64217">
            <w:pPr>
              <w:pStyle w:val="TableParagraph"/>
              <w:spacing w:before="9" w:line="179"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28621B06" w14:textId="77777777" w:rsidR="000F3B65" w:rsidRDefault="00C64217">
            <w:pPr>
              <w:pStyle w:val="TableParagraph"/>
              <w:spacing w:before="9" w:line="179"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6B37A0A" w14:textId="77777777" w:rsidR="000F3B65" w:rsidRDefault="000F3B65">
            <w:pPr>
              <w:rPr>
                <w:sz w:val="2"/>
                <w:szCs w:val="2"/>
              </w:rPr>
            </w:pPr>
          </w:p>
        </w:tc>
        <w:tc>
          <w:tcPr>
            <w:tcW w:w="4072" w:type="dxa"/>
            <w:tcBorders>
              <w:top w:val="nil"/>
              <w:left w:val="single" w:sz="6" w:space="0" w:color="000000"/>
              <w:bottom w:val="nil"/>
            </w:tcBorders>
          </w:tcPr>
          <w:p w14:paraId="3E5DA8B3" w14:textId="77777777" w:rsidR="000F3B65" w:rsidRDefault="00C64217">
            <w:pPr>
              <w:pStyle w:val="TableParagraph"/>
              <w:spacing w:before="9" w:line="179" w:lineRule="exact"/>
              <w:ind w:left="113"/>
              <w:jc w:val="left"/>
              <w:rPr>
                <w:sz w:val="16"/>
              </w:rPr>
            </w:pPr>
            <w:r>
              <w:rPr>
                <w:sz w:val="16"/>
              </w:rPr>
              <w:t>Area/city code</w:t>
            </w:r>
          </w:p>
        </w:tc>
      </w:tr>
      <w:tr w:rsidR="000F3B65" w14:paraId="7AD9592A" w14:textId="77777777">
        <w:trPr>
          <w:trHeight w:val="208"/>
        </w:trPr>
        <w:tc>
          <w:tcPr>
            <w:tcW w:w="526" w:type="dxa"/>
            <w:tcBorders>
              <w:top w:val="nil"/>
              <w:bottom w:val="nil"/>
              <w:right w:val="single" w:sz="6" w:space="0" w:color="000000"/>
            </w:tcBorders>
          </w:tcPr>
          <w:p w14:paraId="511235EC" w14:textId="77777777" w:rsidR="000F3B65" w:rsidRDefault="00C64217">
            <w:pPr>
              <w:pStyle w:val="TableParagraph"/>
              <w:spacing w:before="10" w:line="178" w:lineRule="exact"/>
              <w:rPr>
                <w:sz w:val="16"/>
              </w:rPr>
            </w:pPr>
            <w:r>
              <w:rPr>
                <w:sz w:val="16"/>
              </w:rPr>
              <w:t>7</w:t>
            </w:r>
          </w:p>
        </w:tc>
        <w:tc>
          <w:tcPr>
            <w:tcW w:w="514" w:type="dxa"/>
            <w:tcBorders>
              <w:top w:val="nil"/>
              <w:left w:val="single" w:sz="6" w:space="0" w:color="000000"/>
              <w:bottom w:val="nil"/>
              <w:right w:val="single" w:sz="6" w:space="0" w:color="000000"/>
            </w:tcBorders>
          </w:tcPr>
          <w:p w14:paraId="42AB8576" w14:textId="77777777" w:rsidR="000F3B65" w:rsidRDefault="00C64217">
            <w:pPr>
              <w:pStyle w:val="TableParagraph"/>
              <w:spacing w:before="10"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492BDAD4" w14:textId="77777777" w:rsidR="000F3B65" w:rsidRDefault="00C64217">
            <w:pPr>
              <w:pStyle w:val="TableParagraph"/>
              <w:spacing w:before="10"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276E47D" w14:textId="77777777" w:rsidR="000F3B65" w:rsidRDefault="00C64217">
            <w:pPr>
              <w:pStyle w:val="TableParagraph"/>
              <w:spacing w:before="10"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1628515A"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23C5972E" w14:textId="77777777" w:rsidR="000F3B65" w:rsidRDefault="000F3B65">
            <w:pPr>
              <w:rPr>
                <w:sz w:val="2"/>
                <w:szCs w:val="2"/>
              </w:rPr>
            </w:pPr>
          </w:p>
        </w:tc>
        <w:tc>
          <w:tcPr>
            <w:tcW w:w="4072" w:type="dxa"/>
            <w:tcBorders>
              <w:top w:val="nil"/>
              <w:left w:val="single" w:sz="6" w:space="0" w:color="000000"/>
              <w:bottom w:val="nil"/>
            </w:tcBorders>
          </w:tcPr>
          <w:p w14:paraId="6E457D00" w14:textId="77777777" w:rsidR="000F3B65" w:rsidRDefault="00C64217">
            <w:pPr>
              <w:pStyle w:val="TableParagraph"/>
              <w:spacing w:before="10" w:line="178" w:lineRule="exact"/>
              <w:ind w:left="113"/>
              <w:jc w:val="left"/>
              <w:rPr>
                <w:sz w:val="16"/>
              </w:rPr>
            </w:pPr>
            <w:r>
              <w:rPr>
                <w:sz w:val="16"/>
              </w:rPr>
              <w:t>Phone number</w:t>
            </w:r>
          </w:p>
        </w:tc>
      </w:tr>
      <w:tr w:rsidR="000F3B65" w14:paraId="1FC6CF45" w14:textId="77777777">
        <w:trPr>
          <w:trHeight w:val="207"/>
        </w:trPr>
        <w:tc>
          <w:tcPr>
            <w:tcW w:w="526" w:type="dxa"/>
            <w:tcBorders>
              <w:top w:val="nil"/>
              <w:bottom w:val="nil"/>
              <w:right w:val="single" w:sz="6" w:space="0" w:color="000000"/>
            </w:tcBorders>
          </w:tcPr>
          <w:p w14:paraId="7F3E9D4F" w14:textId="77777777" w:rsidR="000F3B65" w:rsidRDefault="00C64217">
            <w:pPr>
              <w:pStyle w:val="TableParagraph"/>
              <w:spacing w:before="9" w:line="178" w:lineRule="exact"/>
              <w:rPr>
                <w:sz w:val="16"/>
              </w:rPr>
            </w:pPr>
            <w:r>
              <w:rPr>
                <w:sz w:val="16"/>
              </w:rPr>
              <w:t>8</w:t>
            </w:r>
          </w:p>
        </w:tc>
        <w:tc>
          <w:tcPr>
            <w:tcW w:w="514" w:type="dxa"/>
            <w:tcBorders>
              <w:top w:val="nil"/>
              <w:left w:val="single" w:sz="6" w:space="0" w:color="000000"/>
              <w:bottom w:val="nil"/>
              <w:right w:val="single" w:sz="6" w:space="0" w:color="000000"/>
            </w:tcBorders>
          </w:tcPr>
          <w:p w14:paraId="2025E60C" w14:textId="77777777" w:rsidR="000F3B65" w:rsidRDefault="00C64217">
            <w:pPr>
              <w:pStyle w:val="TableParagraph"/>
              <w:spacing w:before="9"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68F7280F"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6CC8AF26"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69F42DA1"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78757D2" w14:textId="77777777" w:rsidR="000F3B65" w:rsidRDefault="000F3B65">
            <w:pPr>
              <w:rPr>
                <w:sz w:val="2"/>
                <w:szCs w:val="2"/>
              </w:rPr>
            </w:pPr>
          </w:p>
        </w:tc>
        <w:tc>
          <w:tcPr>
            <w:tcW w:w="4072" w:type="dxa"/>
            <w:tcBorders>
              <w:top w:val="nil"/>
              <w:left w:val="single" w:sz="6" w:space="0" w:color="000000"/>
              <w:bottom w:val="nil"/>
            </w:tcBorders>
          </w:tcPr>
          <w:p w14:paraId="7E41076D" w14:textId="77777777" w:rsidR="000F3B65" w:rsidRDefault="00C64217">
            <w:pPr>
              <w:pStyle w:val="TableParagraph"/>
              <w:spacing w:before="9" w:line="178" w:lineRule="exact"/>
              <w:ind w:left="113"/>
              <w:jc w:val="left"/>
              <w:rPr>
                <w:sz w:val="16"/>
              </w:rPr>
            </w:pPr>
            <w:r>
              <w:rPr>
                <w:sz w:val="16"/>
              </w:rPr>
              <w:t>Extension</w:t>
            </w:r>
          </w:p>
        </w:tc>
      </w:tr>
      <w:tr w:rsidR="000F3B65" w14:paraId="3835BD95" w14:textId="77777777">
        <w:trPr>
          <w:trHeight w:val="223"/>
        </w:trPr>
        <w:tc>
          <w:tcPr>
            <w:tcW w:w="526" w:type="dxa"/>
            <w:tcBorders>
              <w:top w:val="nil"/>
              <w:right w:val="single" w:sz="6" w:space="0" w:color="000000"/>
            </w:tcBorders>
          </w:tcPr>
          <w:p w14:paraId="290A487C" w14:textId="77777777" w:rsidR="000F3B65" w:rsidRDefault="00C64217">
            <w:pPr>
              <w:pStyle w:val="TableParagraph"/>
              <w:spacing w:before="9"/>
              <w:rPr>
                <w:sz w:val="16"/>
              </w:rPr>
            </w:pPr>
            <w:r>
              <w:rPr>
                <w:sz w:val="16"/>
              </w:rPr>
              <w:t>9</w:t>
            </w:r>
          </w:p>
        </w:tc>
        <w:tc>
          <w:tcPr>
            <w:tcW w:w="514" w:type="dxa"/>
            <w:tcBorders>
              <w:top w:val="nil"/>
              <w:left w:val="single" w:sz="6" w:space="0" w:color="000000"/>
              <w:right w:val="single" w:sz="6" w:space="0" w:color="000000"/>
            </w:tcBorders>
          </w:tcPr>
          <w:p w14:paraId="0A8B7C4A" w14:textId="77777777" w:rsidR="000F3B65" w:rsidRDefault="00C64217">
            <w:pPr>
              <w:pStyle w:val="TableParagraph"/>
              <w:spacing w:before="9"/>
              <w:ind w:left="90" w:right="80"/>
              <w:rPr>
                <w:sz w:val="16"/>
              </w:rPr>
            </w:pPr>
            <w:r>
              <w:rPr>
                <w:sz w:val="16"/>
              </w:rPr>
              <w:t>250</w:t>
            </w:r>
          </w:p>
        </w:tc>
        <w:tc>
          <w:tcPr>
            <w:tcW w:w="480" w:type="dxa"/>
            <w:tcBorders>
              <w:top w:val="nil"/>
              <w:left w:val="single" w:sz="6" w:space="0" w:color="000000"/>
              <w:right w:val="single" w:sz="6" w:space="0" w:color="000000"/>
            </w:tcBorders>
          </w:tcPr>
          <w:p w14:paraId="242BE20D" w14:textId="77777777" w:rsidR="000F3B65" w:rsidRDefault="00C64217">
            <w:pPr>
              <w:pStyle w:val="TableParagraph"/>
              <w:spacing w:before="9"/>
              <w:ind w:left="132"/>
              <w:jc w:val="left"/>
              <w:rPr>
                <w:sz w:val="16"/>
              </w:rPr>
            </w:pPr>
            <w:r>
              <w:rPr>
                <w:sz w:val="16"/>
              </w:rPr>
              <w:t>ST</w:t>
            </w:r>
          </w:p>
        </w:tc>
        <w:tc>
          <w:tcPr>
            <w:tcW w:w="710" w:type="dxa"/>
            <w:tcBorders>
              <w:top w:val="nil"/>
              <w:left w:val="single" w:sz="6" w:space="0" w:color="000000"/>
              <w:right w:val="single" w:sz="6" w:space="0" w:color="000000"/>
            </w:tcBorders>
          </w:tcPr>
          <w:p w14:paraId="428BC4EB" w14:textId="77777777" w:rsidR="000F3B65" w:rsidRDefault="00C64217">
            <w:pPr>
              <w:pStyle w:val="TableParagraph"/>
              <w:spacing w:before="9"/>
              <w:ind w:left="8"/>
              <w:rPr>
                <w:sz w:val="16"/>
              </w:rPr>
            </w:pPr>
            <w:r>
              <w:rPr>
                <w:sz w:val="16"/>
              </w:rPr>
              <w:t>X</w:t>
            </w:r>
          </w:p>
        </w:tc>
        <w:tc>
          <w:tcPr>
            <w:tcW w:w="1058" w:type="dxa"/>
            <w:tcBorders>
              <w:top w:val="nil"/>
              <w:left w:val="single" w:sz="6" w:space="0" w:color="000000"/>
              <w:right w:val="single" w:sz="6" w:space="0" w:color="000000"/>
            </w:tcBorders>
          </w:tcPr>
          <w:p w14:paraId="070E4E0E" w14:textId="77777777" w:rsidR="000F3B65" w:rsidRDefault="00C64217">
            <w:pPr>
              <w:pStyle w:val="TableParagraph"/>
              <w:spacing w:before="9"/>
              <w:ind w:left="86" w:right="79"/>
              <w:rPr>
                <w:sz w:val="16"/>
              </w:rPr>
            </w:pPr>
            <w:r>
              <w:rPr>
                <w:sz w:val="16"/>
              </w:rPr>
              <w:t>[0..0]</w:t>
            </w:r>
          </w:p>
        </w:tc>
        <w:tc>
          <w:tcPr>
            <w:tcW w:w="628" w:type="dxa"/>
            <w:vMerge/>
            <w:tcBorders>
              <w:top w:val="nil"/>
              <w:left w:val="single" w:sz="6" w:space="0" w:color="000000"/>
              <w:right w:val="single" w:sz="6" w:space="0" w:color="000000"/>
            </w:tcBorders>
          </w:tcPr>
          <w:p w14:paraId="4AD52B07" w14:textId="77777777" w:rsidR="000F3B65" w:rsidRDefault="000F3B65">
            <w:pPr>
              <w:rPr>
                <w:sz w:val="2"/>
                <w:szCs w:val="2"/>
              </w:rPr>
            </w:pPr>
          </w:p>
        </w:tc>
        <w:tc>
          <w:tcPr>
            <w:tcW w:w="4072" w:type="dxa"/>
            <w:tcBorders>
              <w:top w:val="nil"/>
              <w:left w:val="single" w:sz="6" w:space="0" w:color="000000"/>
            </w:tcBorders>
          </w:tcPr>
          <w:p w14:paraId="6EE0915E" w14:textId="77777777" w:rsidR="000F3B65" w:rsidRDefault="00C64217">
            <w:pPr>
              <w:pStyle w:val="TableParagraph"/>
              <w:spacing w:before="9"/>
              <w:ind w:left="112"/>
              <w:jc w:val="left"/>
              <w:rPr>
                <w:sz w:val="16"/>
              </w:rPr>
            </w:pPr>
            <w:r>
              <w:rPr>
                <w:sz w:val="16"/>
              </w:rPr>
              <w:t>Any text</w:t>
            </w:r>
          </w:p>
        </w:tc>
      </w:tr>
    </w:tbl>
    <w:p w14:paraId="00B6CF7B" w14:textId="77777777" w:rsidR="000F3B65" w:rsidRDefault="00C64217">
      <w:pPr>
        <w:pStyle w:val="BodyText"/>
        <w:spacing w:before="121"/>
        <w:ind w:left="1019" w:right="397"/>
      </w:pPr>
      <w:r>
        <w:t>Only the first three components of this field are used. They are populated as follows.</w:t>
      </w:r>
    </w:p>
    <w:p w14:paraId="004246B4" w14:textId="77777777" w:rsidR="000F3B65" w:rsidRDefault="000F3B65">
      <w:pPr>
        <w:sectPr w:rsidR="000F3B65">
          <w:pgSz w:w="12240" w:h="15840"/>
          <w:pgMar w:top="1340" w:right="1460" w:bottom="1060" w:left="1460" w:header="724" w:footer="868" w:gutter="0"/>
          <w:cols w:space="720"/>
        </w:sectPr>
      </w:pPr>
    </w:p>
    <w:p w14:paraId="099F1088" w14:textId="77777777" w:rsidR="000F3B65" w:rsidRDefault="00C64217">
      <w:pPr>
        <w:pStyle w:val="Heading4"/>
        <w:spacing w:before="80"/>
      </w:pPr>
      <w:bookmarkStart w:id="276" w:name="_bookmark127"/>
      <w:bookmarkEnd w:id="276"/>
      <w:r>
        <w:lastRenderedPageBreak/>
        <w:t>PID-14.1-[NNN] [(999)]999-9999 [X99999] [B99999] [C any text]</w:t>
      </w:r>
    </w:p>
    <w:p w14:paraId="3649E5AB" w14:textId="77777777" w:rsidR="000F3B65" w:rsidRDefault="00C64217">
      <w:pPr>
        <w:pStyle w:val="BodyText"/>
        <w:spacing w:before="121"/>
        <w:ind w:left="1019" w:right="976"/>
      </w:pPr>
      <w:r>
        <w:t>This component contains the full telephone number as recorded in VistA. Components 5-9 are not used to break out the sub-elements of the telephone number.</w:t>
      </w:r>
    </w:p>
    <w:p w14:paraId="4BFC9E4C" w14:textId="77777777" w:rsidR="000F3B65" w:rsidRDefault="000F3B65">
      <w:pPr>
        <w:pStyle w:val="BodyText"/>
        <w:spacing w:before="10"/>
        <w:rPr>
          <w:sz w:val="20"/>
        </w:rPr>
      </w:pPr>
    </w:p>
    <w:p w14:paraId="3551A6E5" w14:textId="77777777" w:rsidR="000F3B65" w:rsidRDefault="00C64217">
      <w:pPr>
        <w:pStyle w:val="Heading4"/>
      </w:pPr>
      <w:r>
        <w:t>PID-14.2-Telecommunication Use Code</w:t>
      </w:r>
    </w:p>
    <w:p w14:paraId="187C7E81" w14:textId="77777777" w:rsidR="000F3B65" w:rsidRDefault="00C64217">
      <w:pPr>
        <w:pStyle w:val="BodyText"/>
        <w:spacing w:before="118"/>
        <w:ind w:left="1019" w:right="302"/>
      </w:pPr>
      <w:r>
        <w:t xml:space="preserve">This component specifies what kind of number is contained in component 1. It is populated with the following value from HL7 Table 0201, </w:t>
      </w:r>
      <w:r>
        <w:rPr>
          <w:i/>
        </w:rPr>
        <w:t>Telecommunication Use Code</w:t>
      </w:r>
      <w:r>
        <w:t>.</w:t>
      </w:r>
    </w:p>
    <w:p w14:paraId="7B0DD022" w14:textId="77777777" w:rsidR="000F3B65" w:rsidRDefault="000F3B65">
      <w:pPr>
        <w:pStyle w:val="BodyText"/>
        <w:spacing w:before="5"/>
        <w:rPr>
          <w:sz w:val="12"/>
        </w:rPr>
      </w:pPr>
    </w:p>
    <w:tbl>
      <w:tblPr>
        <w:tblW w:w="0" w:type="auto"/>
        <w:tblInd w:w="37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229"/>
      </w:tblGrid>
      <w:tr w:rsidR="000F3B65" w14:paraId="7B887FE7" w14:textId="77777777">
        <w:trPr>
          <w:trHeight w:val="325"/>
        </w:trPr>
        <w:tc>
          <w:tcPr>
            <w:tcW w:w="667" w:type="dxa"/>
            <w:tcBorders>
              <w:bottom w:val="single" w:sz="6" w:space="0" w:color="000000"/>
              <w:right w:val="single" w:sz="6" w:space="0" w:color="000000"/>
            </w:tcBorders>
            <w:shd w:val="clear" w:color="auto" w:fill="E4E4E4"/>
          </w:tcPr>
          <w:p w14:paraId="5BF6AE2C" w14:textId="77777777" w:rsidR="000F3B65" w:rsidRDefault="00C64217">
            <w:pPr>
              <w:pStyle w:val="TableParagraph"/>
              <w:spacing w:before="14"/>
              <w:ind w:left="104"/>
              <w:jc w:val="left"/>
              <w:rPr>
                <w:b/>
                <w:sz w:val="16"/>
              </w:rPr>
            </w:pPr>
            <w:r>
              <w:rPr>
                <w:b/>
                <w:sz w:val="16"/>
              </w:rPr>
              <w:t>Value</w:t>
            </w:r>
          </w:p>
        </w:tc>
        <w:tc>
          <w:tcPr>
            <w:tcW w:w="1229" w:type="dxa"/>
            <w:tcBorders>
              <w:left w:val="single" w:sz="6" w:space="0" w:color="000000"/>
              <w:bottom w:val="single" w:sz="6" w:space="0" w:color="000000"/>
            </w:tcBorders>
            <w:shd w:val="clear" w:color="auto" w:fill="E4E4E4"/>
          </w:tcPr>
          <w:p w14:paraId="2184B7B6" w14:textId="77777777" w:rsidR="000F3B65" w:rsidRDefault="00C64217">
            <w:pPr>
              <w:pStyle w:val="TableParagraph"/>
              <w:spacing w:before="14"/>
              <w:ind w:left="100" w:right="173"/>
              <w:rPr>
                <w:b/>
                <w:sz w:val="16"/>
              </w:rPr>
            </w:pPr>
            <w:r>
              <w:rPr>
                <w:b/>
                <w:sz w:val="16"/>
              </w:rPr>
              <w:t>Description</w:t>
            </w:r>
          </w:p>
        </w:tc>
      </w:tr>
      <w:tr w:rsidR="000F3B65" w14:paraId="063C7110" w14:textId="77777777">
        <w:trPr>
          <w:trHeight w:val="325"/>
        </w:trPr>
        <w:tc>
          <w:tcPr>
            <w:tcW w:w="667" w:type="dxa"/>
            <w:tcBorders>
              <w:top w:val="single" w:sz="6" w:space="0" w:color="000000"/>
              <w:right w:val="single" w:sz="6" w:space="0" w:color="000000"/>
            </w:tcBorders>
          </w:tcPr>
          <w:p w14:paraId="3E9FC95D" w14:textId="77777777" w:rsidR="000F3B65" w:rsidRDefault="00C64217">
            <w:pPr>
              <w:pStyle w:val="TableParagraph"/>
              <w:spacing w:before="15"/>
              <w:ind w:left="128"/>
              <w:jc w:val="left"/>
              <w:rPr>
                <w:sz w:val="16"/>
              </w:rPr>
            </w:pPr>
            <w:r>
              <w:rPr>
                <w:sz w:val="16"/>
              </w:rPr>
              <w:t>WPN</w:t>
            </w:r>
          </w:p>
        </w:tc>
        <w:tc>
          <w:tcPr>
            <w:tcW w:w="1229" w:type="dxa"/>
            <w:tcBorders>
              <w:top w:val="single" w:sz="6" w:space="0" w:color="000000"/>
              <w:left w:val="single" w:sz="6" w:space="0" w:color="000000"/>
            </w:tcBorders>
          </w:tcPr>
          <w:p w14:paraId="12FCC5C9" w14:textId="77777777" w:rsidR="000F3B65" w:rsidRDefault="00C64217">
            <w:pPr>
              <w:pStyle w:val="TableParagraph"/>
              <w:spacing w:before="15"/>
              <w:ind w:left="100" w:right="71"/>
              <w:rPr>
                <w:sz w:val="16"/>
              </w:rPr>
            </w:pPr>
            <w:r>
              <w:rPr>
                <w:sz w:val="16"/>
              </w:rPr>
              <w:t>Work Number</w:t>
            </w:r>
          </w:p>
        </w:tc>
      </w:tr>
    </w:tbl>
    <w:p w14:paraId="57CA1966" w14:textId="77777777" w:rsidR="000F3B65" w:rsidRDefault="000F3B65">
      <w:pPr>
        <w:pStyle w:val="BodyText"/>
        <w:spacing w:before="5"/>
        <w:rPr>
          <w:sz w:val="21"/>
        </w:rPr>
      </w:pPr>
    </w:p>
    <w:p w14:paraId="7F3D4CCC" w14:textId="77777777" w:rsidR="000F3B65" w:rsidRDefault="00C64217">
      <w:pPr>
        <w:pStyle w:val="Heading4"/>
      </w:pPr>
      <w:r>
        <w:t>PID-14.3-Telecommunication Equipment Type</w:t>
      </w:r>
    </w:p>
    <w:p w14:paraId="6DB819C7" w14:textId="77777777" w:rsidR="000F3B65" w:rsidRDefault="00C64217">
      <w:pPr>
        <w:pStyle w:val="BodyText"/>
        <w:spacing w:before="118"/>
        <w:ind w:left="1019" w:right="397"/>
      </w:pPr>
      <w:r>
        <w:t xml:space="preserve">This component specifies the kind of device that is reached on the number contained in component 1. It is populated with the following value from HL7 Table 202, </w:t>
      </w:r>
      <w:r>
        <w:rPr>
          <w:i/>
        </w:rPr>
        <w:t>Telecommunication Equipment Type</w:t>
      </w:r>
      <w:r>
        <w:t>.</w:t>
      </w:r>
    </w:p>
    <w:p w14:paraId="4AC1E83F"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19C08500" w14:textId="77777777">
        <w:trPr>
          <w:trHeight w:val="325"/>
        </w:trPr>
        <w:tc>
          <w:tcPr>
            <w:tcW w:w="665" w:type="dxa"/>
            <w:tcBorders>
              <w:bottom w:val="single" w:sz="6" w:space="0" w:color="000000"/>
              <w:right w:val="single" w:sz="6" w:space="0" w:color="000000"/>
            </w:tcBorders>
            <w:shd w:val="clear" w:color="auto" w:fill="E4E4E4"/>
          </w:tcPr>
          <w:p w14:paraId="0BF78398"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3180155E" w14:textId="77777777" w:rsidR="000F3B65" w:rsidRDefault="00C64217">
            <w:pPr>
              <w:pStyle w:val="TableParagraph"/>
              <w:spacing w:before="14"/>
              <w:ind w:left="119"/>
              <w:jc w:val="left"/>
              <w:rPr>
                <w:b/>
                <w:sz w:val="16"/>
              </w:rPr>
            </w:pPr>
            <w:r>
              <w:rPr>
                <w:b/>
                <w:sz w:val="16"/>
              </w:rPr>
              <w:t>Description</w:t>
            </w:r>
          </w:p>
        </w:tc>
      </w:tr>
      <w:tr w:rsidR="000F3B65" w14:paraId="150A981A" w14:textId="77777777">
        <w:trPr>
          <w:trHeight w:val="325"/>
        </w:trPr>
        <w:tc>
          <w:tcPr>
            <w:tcW w:w="665" w:type="dxa"/>
            <w:tcBorders>
              <w:top w:val="single" w:sz="6" w:space="0" w:color="000000"/>
              <w:right w:val="single" w:sz="6" w:space="0" w:color="000000"/>
            </w:tcBorders>
          </w:tcPr>
          <w:p w14:paraId="09BB2047"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6AD1FE03" w14:textId="77777777" w:rsidR="000F3B65" w:rsidRDefault="00C64217">
            <w:pPr>
              <w:pStyle w:val="TableParagraph"/>
              <w:spacing w:before="15"/>
              <w:ind w:left="119"/>
              <w:jc w:val="left"/>
              <w:rPr>
                <w:sz w:val="16"/>
              </w:rPr>
            </w:pPr>
            <w:r>
              <w:rPr>
                <w:sz w:val="16"/>
              </w:rPr>
              <w:t>Telephone</w:t>
            </w:r>
          </w:p>
        </w:tc>
      </w:tr>
    </w:tbl>
    <w:p w14:paraId="5279DD35" w14:textId="77777777" w:rsidR="000F3B65" w:rsidRDefault="000F3B65">
      <w:pPr>
        <w:pStyle w:val="BodyText"/>
        <w:rPr>
          <w:sz w:val="26"/>
        </w:rPr>
      </w:pPr>
    </w:p>
    <w:p w14:paraId="28282A33" w14:textId="77777777" w:rsidR="000F3B65" w:rsidRDefault="000F3B65">
      <w:pPr>
        <w:pStyle w:val="BodyText"/>
        <w:spacing w:before="3"/>
        <w:rPr>
          <w:sz w:val="30"/>
        </w:rPr>
      </w:pPr>
    </w:p>
    <w:p w14:paraId="27E7A83E" w14:textId="77777777" w:rsidR="000F3B65" w:rsidRDefault="00C64217">
      <w:pPr>
        <w:pStyle w:val="Heading5"/>
      </w:pPr>
      <w:r>
        <w:t>PID-19-SSN Number – Patient</w:t>
      </w:r>
    </w:p>
    <w:p w14:paraId="7D2E1176" w14:textId="77777777" w:rsidR="000F3B65" w:rsidRDefault="00C64217">
      <w:pPr>
        <w:pStyle w:val="BodyText"/>
        <w:spacing w:before="115"/>
        <w:ind w:left="1019" w:right="397"/>
      </w:pPr>
      <w:r>
        <w:t xml:space="preserve">This field carries the patient Social Security Number, for backward compatibility with versions of HL7 prior to Version 2.3.1. The Social Security Number is a secondary patient identifier. For the primary patient identifier, use the Integration Control Number from </w:t>
      </w:r>
      <w:hyperlink w:anchor="_bookmark36" w:history="1">
        <w:r>
          <w:rPr>
            <w:color w:val="0000FF"/>
            <w:u w:val="single" w:color="0000FF"/>
          </w:rPr>
          <w:t>PID-3-Patient Identifier List</w:t>
        </w:r>
      </w:hyperlink>
      <w:r>
        <w:t>.</w:t>
      </w:r>
    </w:p>
    <w:p w14:paraId="6B60CBE2" w14:textId="77777777" w:rsidR="000F3B65" w:rsidRDefault="000F3B65">
      <w:pPr>
        <w:pStyle w:val="BodyText"/>
        <w:spacing w:before="3"/>
        <w:rPr>
          <w:sz w:val="21"/>
        </w:rPr>
      </w:pPr>
    </w:p>
    <w:p w14:paraId="7B7A8C38" w14:textId="77777777" w:rsidR="000F3B65" w:rsidRDefault="00C64217">
      <w:pPr>
        <w:pStyle w:val="Heading5"/>
        <w:spacing w:before="1"/>
      </w:pPr>
      <w:r>
        <w:t>PID-22-Ethnic Group</w:t>
      </w:r>
    </w:p>
    <w:p w14:paraId="27622892" w14:textId="77777777" w:rsidR="000F3B65" w:rsidRDefault="00C64217">
      <w:pPr>
        <w:pStyle w:val="BodyText"/>
        <w:spacing w:before="115"/>
        <w:ind w:left="1019" w:right="663"/>
      </w:pPr>
      <w:r>
        <w:t>This field contains a code indicating whether the patient is of Hispanic descent. The data type of this field is CE, whose components are as follows.</w:t>
      </w:r>
    </w:p>
    <w:p w14:paraId="7BBB35FD"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4B8CBF05" w14:textId="77777777">
        <w:trPr>
          <w:trHeight w:val="241"/>
        </w:trPr>
        <w:tc>
          <w:tcPr>
            <w:tcW w:w="526" w:type="dxa"/>
            <w:tcBorders>
              <w:bottom w:val="single" w:sz="6" w:space="0" w:color="000000"/>
              <w:right w:val="single" w:sz="6" w:space="0" w:color="000000"/>
            </w:tcBorders>
            <w:shd w:val="clear" w:color="auto" w:fill="E6E6E6"/>
          </w:tcPr>
          <w:p w14:paraId="581319A7"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FCC077D"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1482EDD"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93A8FDA"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6AD878B"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A35D3A3"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E04DC85" w14:textId="77777777" w:rsidR="000F3B65" w:rsidRDefault="00C64217">
            <w:pPr>
              <w:pStyle w:val="TableParagraph"/>
              <w:ind w:left="113"/>
              <w:jc w:val="left"/>
              <w:rPr>
                <w:b/>
                <w:sz w:val="16"/>
              </w:rPr>
            </w:pPr>
            <w:r>
              <w:rPr>
                <w:b/>
                <w:sz w:val="16"/>
              </w:rPr>
              <w:t>Element Name</w:t>
            </w:r>
          </w:p>
        </w:tc>
      </w:tr>
      <w:tr w:rsidR="000F3B65" w14:paraId="0775207D" w14:textId="77777777">
        <w:trPr>
          <w:trHeight w:val="221"/>
        </w:trPr>
        <w:tc>
          <w:tcPr>
            <w:tcW w:w="526" w:type="dxa"/>
            <w:tcBorders>
              <w:top w:val="single" w:sz="6" w:space="0" w:color="000000"/>
              <w:bottom w:val="nil"/>
              <w:right w:val="single" w:sz="6" w:space="0" w:color="000000"/>
            </w:tcBorders>
          </w:tcPr>
          <w:p w14:paraId="71890173"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009826D"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77DD6DEE"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4CF379B"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C94D767"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151856B3"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61C2C10E" w14:textId="77777777" w:rsidR="000F3B65" w:rsidRDefault="00C64217">
            <w:pPr>
              <w:pStyle w:val="TableParagraph"/>
              <w:spacing w:before="22" w:line="179" w:lineRule="exact"/>
              <w:ind w:left="113"/>
              <w:jc w:val="left"/>
              <w:rPr>
                <w:sz w:val="16"/>
              </w:rPr>
            </w:pPr>
            <w:r>
              <w:rPr>
                <w:sz w:val="16"/>
              </w:rPr>
              <w:t>Identifier</w:t>
            </w:r>
          </w:p>
        </w:tc>
      </w:tr>
      <w:tr w:rsidR="000F3B65" w14:paraId="28B121CC" w14:textId="77777777">
        <w:trPr>
          <w:trHeight w:val="208"/>
        </w:trPr>
        <w:tc>
          <w:tcPr>
            <w:tcW w:w="526" w:type="dxa"/>
            <w:tcBorders>
              <w:top w:val="nil"/>
              <w:bottom w:val="nil"/>
              <w:right w:val="single" w:sz="6" w:space="0" w:color="000000"/>
            </w:tcBorders>
          </w:tcPr>
          <w:p w14:paraId="336C0C31"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531C70CB"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51FF00B"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354896BC"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3CCB81BD"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63D0886" w14:textId="77777777" w:rsidR="000F3B65" w:rsidRDefault="000F3B65">
            <w:pPr>
              <w:rPr>
                <w:sz w:val="2"/>
                <w:szCs w:val="2"/>
              </w:rPr>
            </w:pPr>
          </w:p>
        </w:tc>
        <w:tc>
          <w:tcPr>
            <w:tcW w:w="2642" w:type="dxa"/>
            <w:tcBorders>
              <w:top w:val="nil"/>
              <w:left w:val="single" w:sz="6" w:space="0" w:color="000000"/>
              <w:bottom w:val="nil"/>
            </w:tcBorders>
          </w:tcPr>
          <w:p w14:paraId="4E7CE6DA" w14:textId="77777777" w:rsidR="000F3B65" w:rsidRDefault="00C64217">
            <w:pPr>
              <w:pStyle w:val="TableParagraph"/>
              <w:spacing w:before="10" w:line="178" w:lineRule="exact"/>
              <w:ind w:left="113"/>
              <w:jc w:val="left"/>
              <w:rPr>
                <w:sz w:val="16"/>
              </w:rPr>
            </w:pPr>
            <w:r>
              <w:rPr>
                <w:sz w:val="16"/>
              </w:rPr>
              <w:t>Text</w:t>
            </w:r>
          </w:p>
        </w:tc>
      </w:tr>
      <w:tr w:rsidR="000F3B65" w14:paraId="505BAC26" w14:textId="77777777">
        <w:trPr>
          <w:trHeight w:val="207"/>
        </w:trPr>
        <w:tc>
          <w:tcPr>
            <w:tcW w:w="526" w:type="dxa"/>
            <w:tcBorders>
              <w:top w:val="nil"/>
              <w:bottom w:val="nil"/>
              <w:right w:val="single" w:sz="6" w:space="0" w:color="000000"/>
            </w:tcBorders>
          </w:tcPr>
          <w:p w14:paraId="2E6A5877"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40D0A06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EA65AB9"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EF333BC"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0314ACE9"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B3A12A1" w14:textId="77777777" w:rsidR="000F3B65" w:rsidRDefault="000F3B65">
            <w:pPr>
              <w:rPr>
                <w:sz w:val="2"/>
                <w:szCs w:val="2"/>
              </w:rPr>
            </w:pPr>
          </w:p>
        </w:tc>
        <w:tc>
          <w:tcPr>
            <w:tcW w:w="2642" w:type="dxa"/>
            <w:tcBorders>
              <w:top w:val="nil"/>
              <w:left w:val="single" w:sz="6" w:space="0" w:color="000000"/>
              <w:bottom w:val="nil"/>
            </w:tcBorders>
          </w:tcPr>
          <w:p w14:paraId="0DE975DF" w14:textId="77777777" w:rsidR="000F3B65" w:rsidRDefault="00C64217">
            <w:pPr>
              <w:pStyle w:val="TableParagraph"/>
              <w:spacing w:before="9" w:line="178" w:lineRule="exact"/>
              <w:ind w:left="113"/>
              <w:jc w:val="left"/>
              <w:rPr>
                <w:sz w:val="16"/>
              </w:rPr>
            </w:pPr>
            <w:r>
              <w:rPr>
                <w:sz w:val="16"/>
              </w:rPr>
              <w:t>Name of Coding System</w:t>
            </w:r>
          </w:p>
        </w:tc>
      </w:tr>
      <w:tr w:rsidR="000F3B65" w14:paraId="7109FD9C" w14:textId="77777777">
        <w:trPr>
          <w:trHeight w:val="207"/>
        </w:trPr>
        <w:tc>
          <w:tcPr>
            <w:tcW w:w="526" w:type="dxa"/>
            <w:tcBorders>
              <w:top w:val="nil"/>
              <w:bottom w:val="nil"/>
              <w:right w:val="single" w:sz="6" w:space="0" w:color="000000"/>
            </w:tcBorders>
          </w:tcPr>
          <w:p w14:paraId="67E81A39"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E42F68A"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9F8F34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E9AFC1B"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AC692EA"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EFF058F" w14:textId="77777777" w:rsidR="000F3B65" w:rsidRDefault="000F3B65">
            <w:pPr>
              <w:rPr>
                <w:sz w:val="2"/>
                <w:szCs w:val="2"/>
              </w:rPr>
            </w:pPr>
          </w:p>
        </w:tc>
        <w:tc>
          <w:tcPr>
            <w:tcW w:w="2642" w:type="dxa"/>
            <w:tcBorders>
              <w:top w:val="nil"/>
              <w:left w:val="single" w:sz="6" w:space="0" w:color="000000"/>
              <w:bottom w:val="nil"/>
            </w:tcBorders>
          </w:tcPr>
          <w:p w14:paraId="0884FDD1" w14:textId="77777777" w:rsidR="000F3B65" w:rsidRDefault="00C64217">
            <w:pPr>
              <w:pStyle w:val="TableParagraph"/>
              <w:spacing w:before="9" w:line="178" w:lineRule="exact"/>
              <w:ind w:left="113"/>
              <w:jc w:val="left"/>
              <w:rPr>
                <w:sz w:val="16"/>
              </w:rPr>
            </w:pPr>
            <w:r>
              <w:rPr>
                <w:sz w:val="16"/>
              </w:rPr>
              <w:t>Alternate Identifier</w:t>
            </w:r>
          </w:p>
        </w:tc>
      </w:tr>
      <w:tr w:rsidR="000F3B65" w14:paraId="0E017430" w14:textId="77777777">
        <w:trPr>
          <w:trHeight w:val="207"/>
        </w:trPr>
        <w:tc>
          <w:tcPr>
            <w:tcW w:w="526" w:type="dxa"/>
            <w:tcBorders>
              <w:top w:val="nil"/>
              <w:bottom w:val="nil"/>
              <w:right w:val="single" w:sz="6" w:space="0" w:color="000000"/>
            </w:tcBorders>
          </w:tcPr>
          <w:p w14:paraId="27533CD7"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3F51BEA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E0AD4A5"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408C9396"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C06AC91"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57173707" w14:textId="77777777" w:rsidR="000F3B65" w:rsidRDefault="000F3B65">
            <w:pPr>
              <w:rPr>
                <w:sz w:val="2"/>
                <w:szCs w:val="2"/>
              </w:rPr>
            </w:pPr>
          </w:p>
        </w:tc>
        <w:tc>
          <w:tcPr>
            <w:tcW w:w="2642" w:type="dxa"/>
            <w:tcBorders>
              <w:top w:val="nil"/>
              <w:left w:val="single" w:sz="6" w:space="0" w:color="000000"/>
              <w:bottom w:val="nil"/>
            </w:tcBorders>
          </w:tcPr>
          <w:p w14:paraId="30A6E73A" w14:textId="77777777" w:rsidR="000F3B65" w:rsidRDefault="00C64217">
            <w:pPr>
              <w:pStyle w:val="TableParagraph"/>
              <w:spacing w:before="9" w:line="178" w:lineRule="exact"/>
              <w:ind w:left="113"/>
              <w:jc w:val="left"/>
              <w:rPr>
                <w:sz w:val="16"/>
              </w:rPr>
            </w:pPr>
            <w:r>
              <w:rPr>
                <w:sz w:val="16"/>
              </w:rPr>
              <w:t>Alternate Text</w:t>
            </w:r>
          </w:p>
        </w:tc>
      </w:tr>
      <w:tr w:rsidR="000F3B65" w14:paraId="7D1ADE9B" w14:textId="77777777">
        <w:trPr>
          <w:trHeight w:val="226"/>
        </w:trPr>
        <w:tc>
          <w:tcPr>
            <w:tcW w:w="526" w:type="dxa"/>
            <w:tcBorders>
              <w:top w:val="nil"/>
              <w:right w:val="single" w:sz="6" w:space="0" w:color="000000"/>
            </w:tcBorders>
          </w:tcPr>
          <w:p w14:paraId="68D3204A"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068AA255"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F825C7E"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1722F770"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337B36DD"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18F49873" w14:textId="77777777" w:rsidR="000F3B65" w:rsidRDefault="000F3B65">
            <w:pPr>
              <w:rPr>
                <w:sz w:val="2"/>
                <w:szCs w:val="2"/>
              </w:rPr>
            </w:pPr>
          </w:p>
        </w:tc>
        <w:tc>
          <w:tcPr>
            <w:tcW w:w="2642" w:type="dxa"/>
            <w:tcBorders>
              <w:top w:val="nil"/>
              <w:left w:val="single" w:sz="6" w:space="0" w:color="000000"/>
            </w:tcBorders>
          </w:tcPr>
          <w:p w14:paraId="7A893749" w14:textId="77777777" w:rsidR="000F3B65" w:rsidRDefault="00C64217">
            <w:pPr>
              <w:pStyle w:val="TableParagraph"/>
              <w:spacing w:before="9"/>
              <w:ind w:left="113"/>
              <w:jc w:val="left"/>
              <w:rPr>
                <w:sz w:val="16"/>
              </w:rPr>
            </w:pPr>
            <w:r>
              <w:rPr>
                <w:sz w:val="16"/>
              </w:rPr>
              <w:t>Name of Alternate Coding System</w:t>
            </w:r>
          </w:p>
        </w:tc>
      </w:tr>
    </w:tbl>
    <w:p w14:paraId="0ADAE084" w14:textId="77777777" w:rsidR="000F3B65" w:rsidRDefault="00C64217">
      <w:pPr>
        <w:pStyle w:val="BodyText"/>
        <w:spacing w:before="121"/>
        <w:ind w:left="1019"/>
      </w:pPr>
      <w:r>
        <w:t>The following components are valued.</w:t>
      </w:r>
    </w:p>
    <w:p w14:paraId="09E3D357" w14:textId="77777777" w:rsidR="000F3B65" w:rsidRDefault="000F3B65">
      <w:pPr>
        <w:pStyle w:val="BodyText"/>
        <w:spacing w:before="11"/>
        <w:rPr>
          <w:sz w:val="20"/>
        </w:rPr>
      </w:pPr>
    </w:p>
    <w:p w14:paraId="042F6A9B" w14:textId="77777777" w:rsidR="000F3B65" w:rsidRDefault="00C64217">
      <w:pPr>
        <w:pStyle w:val="Heading4"/>
      </w:pPr>
      <w:r>
        <w:t>PID-22.1-Identifier</w:t>
      </w:r>
    </w:p>
    <w:p w14:paraId="2A19600D" w14:textId="77777777" w:rsidR="000F3B65" w:rsidRDefault="00C64217">
      <w:pPr>
        <w:pStyle w:val="BodyText"/>
        <w:spacing w:before="120"/>
        <w:ind w:left="1019" w:right="342"/>
      </w:pPr>
      <w:r>
        <w:t xml:space="preserve">This component contains the ETHNICITY INFORMATION value from the VistA PATIENT File, which is derived from user-defined Table 0189, </w:t>
      </w:r>
      <w:r>
        <w:rPr>
          <w:i/>
        </w:rPr>
        <w:t>Ethnic Group</w:t>
      </w:r>
      <w:r>
        <w:t>.</w:t>
      </w:r>
    </w:p>
    <w:p w14:paraId="2A869EDA" w14:textId="77777777" w:rsidR="000F3B65" w:rsidRDefault="000F3B65">
      <w:pPr>
        <w:sectPr w:rsidR="000F3B65">
          <w:pgSz w:w="12240" w:h="15840"/>
          <w:pgMar w:top="1340" w:right="1460" w:bottom="1060" w:left="1460" w:header="724" w:footer="868" w:gutter="0"/>
          <w:cols w:space="720"/>
        </w:sectPr>
      </w:pPr>
    </w:p>
    <w:p w14:paraId="0988D9A8" w14:textId="77777777" w:rsidR="000F3B65" w:rsidRDefault="000F3B65">
      <w:pPr>
        <w:pStyle w:val="BodyText"/>
        <w:spacing w:before="8"/>
        <w:rPr>
          <w:sz w:val="19"/>
        </w:rPr>
      </w:pPr>
    </w:p>
    <w:p w14:paraId="6212A7F1" w14:textId="77777777" w:rsidR="000F3B65" w:rsidRDefault="00C64217">
      <w:pPr>
        <w:pStyle w:val="Heading4"/>
        <w:spacing w:before="89"/>
      </w:pPr>
      <w:bookmarkStart w:id="277" w:name="_bookmark128"/>
      <w:bookmarkEnd w:id="277"/>
      <w:r>
        <w:t>PID-22.3-Name of Coding System</w:t>
      </w:r>
    </w:p>
    <w:p w14:paraId="00C1C550" w14:textId="77777777" w:rsidR="000F3B65" w:rsidRDefault="00C64217">
      <w:pPr>
        <w:pStyle w:val="BodyText"/>
        <w:spacing w:before="118"/>
        <w:ind w:left="1019"/>
      </w:pPr>
      <w:r>
        <w:t xml:space="preserve">The value of this component shall be </w:t>
      </w:r>
      <w:r>
        <w:rPr>
          <w:b/>
        </w:rPr>
        <w:t>0189</w:t>
      </w:r>
      <w:r>
        <w:t>.</w:t>
      </w:r>
    </w:p>
    <w:p w14:paraId="24BB2BBC" w14:textId="77777777" w:rsidR="000F3B65" w:rsidRDefault="000F3B65">
      <w:pPr>
        <w:pStyle w:val="BodyText"/>
        <w:spacing w:before="10"/>
        <w:rPr>
          <w:sz w:val="20"/>
        </w:rPr>
      </w:pPr>
    </w:p>
    <w:p w14:paraId="3B89A271" w14:textId="77777777" w:rsidR="000F3B65" w:rsidRDefault="00C64217">
      <w:pPr>
        <w:pStyle w:val="Heading4"/>
      </w:pPr>
      <w:r>
        <w:t>PID-22.4-Alternate Identifier</w:t>
      </w:r>
    </w:p>
    <w:p w14:paraId="2A29918C" w14:textId="77777777" w:rsidR="000F3B65" w:rsidRDefault="00C64217">
      <w:pPr>
        <w:pStyle w:val="BodyText"/>
        <w:spacing w:before="121"/>
        <w:ind w:left="1019" w:right="569"/>
      </w:pPr>
      <w:r>
        <w:t>This component contains the appropriate value, if one exists, from the following table.</w:t>
      </w:r>
    </w:p>
    <w:p w14:paraId="17C16467" w14:textId="77777777" w:rsidR="000F3B65" w:rsidRDefault="000F3B65">
      <w:pPr>
        <w:pStyle w:val="BodyText"/>
        <w:spacing w:before="4"/>
        <w:rPr>
          <w:sz w:val="12"/>
        </w:rPr>
      </w:pPr>
    </w:p>
    <w:tbl>
      <w:tblPr>
        <w:tblW w:w="0" w:type="auto"/>
        <w:tblInd w:w="31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39"/>
        <w:gridCol w:w="2285"/>
      </w:tblGrid>
      <w:tr w:rsidR="000F3B65" w14:paraId="3B431CF7" w14:textId="77777777">
        <w:trPr>
          <w:trHeight w:val="325"/>
        </w:trPr>
        <w:tc>
          <w:tcPr>
            <w:tcW w:w="739" w:type="dxa"/>
            <w:tcBorders>
              <w:bottom w:val="single" w:sz="6" w:space="0" w:color="000000"/>
              <w:right w:val="single" w:sz="6" w:space="0" w:color="000000"/>
            </w:tcBorders>
            <w:shd w:val="clear" w:color="auto" w:fill="E4E4E4"/>
          </w:tcPr>
          <w:p w14:paraId="71359443" w14:textId="77777777" w:rsidR="000F3B65" w:rsidRDefault="00C64217">
            <w:pPr>
              <w:pStyle w:val="TableParagraph"/>
              <w:spacing w:before="14"/>
              <w:ind w:left="138"/>
              <w:jc w:val="left"/>
              <w:rPr>
                <w:b/>
                <w:sz w:val="16"/>
              </w:rPr>
            </w:pPr>
            <w:r>
              <w:rPr>
                <w:b/>
                <w:sz w:val="16"/>
              </w:rPr>
              <w:t>Value</w:t>
            </w:r>
          </w:p>
        </w:tc>
        <w:tc>
          <w:tcPr>
            <w:tcW w:w="2285" w:type="dxa"/>
            <w:tcBorders>
              <w:left w:val="single" w:sz="6" w:space="0" w:color="000000"/>
              <w:bottom w:val="single" w:sz="6" w:space="0" w:color="000000"/>
            </w:tcBorders>
            <w:shd w:val="clear" w:color="auto" w:fill="E4E4E4"/>
          </w:tcPr>
          <w:p w14:paraId="2F85CE2B" w14:textId="77777777" w:rsidR="000F3B65" w:rsidRDefault="00C64217">
            <w:pPr>
              <w:pStyle w:val="TableParagraph"/>
              <w:spacing w:before="14"/>
              <w:ind w:left="119"/>
              <w:jc w:val="left"/>
              <w:rPr>
                <w:b/>
                <w:sz w:val="16"/>
              </w:rPr>
            </w:pPr>
            <w:r>
              <w:rPr>
                <w:b/>
                <w:sz w:val="16"/>
              </w:rPr>
              <w:t>Description</w:t>
            </w:r>
          </w:p>
        </w:tc>
      </w:tr>
      <w:tr w:rsidR="000F3B65" w14:paraId="470046BD" w14:textId="77777777">
        <w:trPr>
          <w:trHeight w:val="323"/>
        </w:trPr>
        <w:tc>
          <w:tcPr>
            <w:tcW w:w="739" w:type="dxa"/>
            <w:tcBorders>
              <w:top w:val="single" w:sz="6" w:space="0" w:color="000000"/>
              <w:bottom w:val="single" w:sz="6" w:space="0" w:color="000000"/>
              <w:right w:val="single" w:sz="6" w:space="0" w:color="000000"/>
            </w:tcBorders>
          </w:tcPr>
          <w:p w14:paraId="18BB054D" w14:textId="77777777" w:rsidR="000F3B65" w:rsidRDefault="00C64217">
            <w:pPr>
              <w:pStyle w:val="TableParagraph"/>
              <w:spacing w:before="15"/>
              <w:ind w:left="104"/>
              <w:jc w:val="left"/>
              <w:rPr>
                <w:sz w:val="16"/>
              </w:rPr>
            </w:pPr>
            <w:r>
              <w:rPr>
                <w:sz w:val="16"/>
              </w:rPr>
              <w:t>0000-0</w:t>
            </w:r>
          </w:p>
        </w:tc>
        <w:tc>
          <w:tcPr>
            <w:tcW w:w="2285" w:type="dxa"/>
            <w:tcBorders>
              <w:top w:val="single" w:sz="6" w:space="0" w:color="000000"/>
              <w:left w:val="single" w:sz="6" w:space="0" w:color="000000"/>
              <w:bottom w:val="single" w:sz="6" w:space="0" w:color="000000"/>
            </w:tcBorders>
          </w:tcPr>
          <w:p w14:paraId="59C71F15" w14:textId="77777777" w:rsidR="000F3B65" w:rsidRDefault="00C64217">
            <w:pPr>
              <w:pStyle w:val="TableParagraph"/>
              <w:spacing w:before="15"/>
              <w:ind w:left="120"/>
              <w:jc w:val="left"/>
              <w:rPr>
                <w:sz w:val="16"/>
              </w:rPr>
            </w:pPr>
            <w:r>
              <w:rPr>
                <w:sz w:val="16"/>
              </w:rPr>
              <w:t>DECLINED TO ANSWER</w:t>
            </w:r>
          </w:p>
        </w:tc>
      </w:tr>
      <w:tr w:rsidR="000F3B65" w14:paraId="120223A8" w14:textId="77777777">
        <w:trPr>
          <w:trHeight w:val="323"/>
        </w:trPr>
        <w:tc>
          <w:tcPr>
            <w:tcW w:w="739" w:type="dxa"/>
            <w:tcBorders>
              <w:top w:val="single" w:sz="6" w:space="0" w:color="000000"/>
              <w:bottom w:val="single" w:sz="6" w:space="0" w:color="000000"/>
              <w:right w:val="single" w:sz="6" w:space="0" w:color="000000"/>
            </w:tcBorders>
          </w:tcPr>
          <w:p w14:paraId="70A69FE4" w14:textId="77777777" w:rsidR="000F3B65" w:rsidRDefault="00C64217">
            <w:pPr>
              <w:pStyle w:val="TableParagraph"/>
              <w:spacing w:before="15"/>
              <w:ind w:left="104"/>
              <w:jc w:val="left"/>
              <w:rPr>
                <w:sz w:val="16"/>
              </w:rPr>
            </w:pPr>
            <w:r>
              <w:rPr>
                <w:sz w:val="16"/>
              </w:rPr>
              <w:t>2135-2</w:t>
            </w:r>
          </w:p>
        </w:tc>
        <w:tc>
          <w:tcPr>
            <w:tcW w:w="2285" w:type="dxa"/>
            <w:tcBorders>
              <w:top w:val="single" w:sz="6" w:space="0" w:color="000000"/>
              <w:left w:val="single" w:sz="6" w:space="0" w:color="000000"/>
              <w:bottom w:val="single" w:sz="6" w:space="0" w:color="000000"/>
            </w:tcBorders>
          </w:tcPr>
          <w:p w14:paraId="4350E8DC" w14:textId="77777777" w:rsidR="000F3B65" w:rsidRDefault="00C64217">
            <w:pPr>
              <w:pStyle w:val="TableParagraph"/>
              <w:spacing w:before="15"/>
              <w:ind w:left="120"/>
              <w:jc w:val="left"/>
              <w:rPr>
                <w:sz w:val="16"/>
              </w:rPr>
            </w:pPr>
            <w:r>
              <w:rPr>
                <w:sz w:val="16"/>
              </w:rPr>
              <w:t>HISPANIC OR LATINO</w:t>
            </w:r>
          </w:p>
        </w:tc>
      </w:tr>
      <w:tr w:rsidR="000F3B65" w14:paraId="676A6F3F" w14:textId="77777777">
        <w:trPr>
          <w:trHeight w:val="323"/>
        </w:trPr>
        <w:tc>
          <w:tcPr>
            <w:tcW w:w="739" w:type="dxa"/>
            <w:tcBorders>
              <w:top w:val="single" w:sz="6" w:space="0" w:color="000000"/>
              <w:bottom w:val="single" w:sz="6" w:space="0" w:color="000000"/>
              <w:right w:val="single" w:sz="6" w:space="0" w:color="000000"/>
            </w:tcBorders>
          </w:tcPr>
          <w:p w14:paraId="771E8E70" w14:textId="77777777" w:rsidR="000F3B65" w:rsidRDefault="00C64217">
            <w:pPr>
              <w:pStyle w:val="TableParagraph"/>
              <w:spacing w:before="15"/>
              <w:ind w:left="104"/>
              <w:jc w:val="left"/>
              <w:rPr>
                <w:sz w:val="16"/>
              </w:rPr>
            </w:pPr>
            <w:r>
              <w:rPr>
                <w:sz w:val="16"/>
              </w:rPr>
              <w:t>2186-5</w:t>
            </w:r>
          </w:p>
        </w:tc>
        <w:tc>
          <w:tcPr>
            <w:tcW w:w="2285" w:type="dxa"/>
            <w:tcBorders>
              <w:top w:val="single" w:sz="6" w:space="0" w:color="000000"/>
              <w:left w:val="single" w:sz="6" w:space="0" w:color="000000"/>
              <w:bottom w:val="single" w:sz="6" w:space="0" w:color="000000"/>
            </w:tcBorders>
          </w:tcPr>
          <w:p w14:paraId="6A4B578B" w14:textId="77777777" w:rsidR="000F3B65" w:rsidRDefault="00C64217">
            <w:pPr>
              <w:pStyle w:val="TableParagraph"/>
              <w:spacing w:before="15"/>
              <w:ind w:left="120"/>
              <w:jc w:val="left"/>
              <w:rPr>
                <w:sz w:val="16"/>
              </w:rPr>
            </w:pPr>
            <w:r>
              <w:rPr>
                <w:sz w:val="16"/>
              </w:rPr>
              <w:t>NOT HISPANIC OR LATINO</w:t>
            </w:r>
          </w:p>
        </w:tc>
      </w:tr>
      <w:tr w:rsidR="000F3B65" w14:paraId="634460F4" w14:textId="77777777">
        <w:trPr>
          <w:trHeight w:val="325"/>
        </w:trPr>
        <w:tc>
          <w:tcPr>
            <w:tcW w:w="739" w:type="dxa"/>
            <w:tcBorders>
              <w:top w:val="single" w:sz="6" w:space="0" w:color="000000"/>
              <w:right w:val="single" w:sz="6" w:space="0" w:color="000000"/>
            </w:tcBorders>
          </w:tcPr>
          <w:p w14:paraId="793AB879" w14:textId="77777777" w:rsidR="000F3B65" w:rsidRDefault="00C64217">
            <w:pPr>
              <w:pStyle w:val="TableParagraph"/>
              <w:spacing w:before="15"/>
              <w:ind w:left="104"/>
              <w:jc w:val="left"/>
              <w:rPr>
                <w:sz w:val="16"/>
              </w:rPr>
            </w:pPr>
            <w:r>
              <w:rPr>
                <w:sz w:val="16"/>
              </w:rPr>
              <w:t>9999-4</w:t>
            </w:r>
          </w:p>
        </w:tc>
        <w:tc>
          <w:tcPr>
            <w:tcW w:w="2285" w:type="dxa"/>
            <w:tcBorders>
              <w:top w:val="single" w:sz="6" w:space="0" w:color="000000"/>
              <w:left w:val="single" w:sz="6" w:space="0" w:color="000000"/>
            </w:tcBorders>
          </w:tcPr>
          <w:p w14:paraId="5CC3EC12" w14:textId="77777777" w:rsidR="000F3B65" w:rsidRDefault="00C64217">
            <w:pPr>
              <w:pStyle w:val="TableParagraph"/>
              <w:spacing w:before="15"/>
              <w:ind w:left="120"/>
              <w:jc w:val="left"/>
              <w:rPr>
                <w:sz w:val="16"/>
              </w:rPr>
            </w:pPr>
            <w:r>
              <w:rPr>
                <w:sz w:val="16"/>
              </w:rPr>
              <w:t>UNKNOWN BY PATIENT</w:t>
            </w:r>
          </w:p>
        </w:tc>
      </w:tr>
    </w:tbl>
    <w:p w14:paraId="5148587E" w14:textId="77777777" w:rsidR="000F3B65" w:rsidRDefault="000F3B65">
      <w:pPr>
        <w:pStyle w:val="BodyText"/>
        <w:spacing w:before="5"/>
        <w:rPr>
          <w:sz w:val="21"/>
        </w:rPr>
      </w:pPr>
    </w:p>
    <w:p w14:paraId="5F77AA2B" w14:textId="77777777" w:rsidR="000F3B65" w:rsidRDefault="00C64217">
      <w:pPr>
        <w:pStyle w:val="Heading4"/>
      </w:pPr>
      <w:r>
        <w:t>PID-22.6-Name of Coding System</w:t>
      </w:r>
    </w:p>
    <w:p w14:paraId="0CC83001" w14:textId="77777777" w:rsidR="000F3B65" w:rsidRDefault="00C64217">
      <w:pPr>
        <w:pStyle w:val="BodyText"/>
        <w:spacing w:before="121"/>
        <w:ind w:left="1019"/>
      </w:pPr>
      <w:r>
        <w:t xml:space="preserve">This component shall be populated </w:t>
      </w:r>
      <w:r>
        <w:rPr>
          <w:b/>
        </w:rPr>
        <w:t>CDC</w:t>
      </w:r>
      <w:r>
        <w:t>.</w:t>
      </w:r>
    </w:p>
    <w:p w14:paraId="76E65DEB" w14:textId="77777777" w:rsidR="000F3B65" w:rsidRDefault="000F3B65">
      <w:pPr>
        <w:pStyle w:val="BodyText"/>
        <w:rPr>
          <w:sz w:val="26"/>
        </w:rPr>
      </w:pPr>
    </w:p>
    <w:p w14:paraId="7EADEC1D" w14:textId="77777777" w:rsidR="000F3B65" w:rsidRDefault="000F3B65">
      <w:pPr>
        <w:pStyle w:val="BodyText"/>
        <w:spacing w:before="7"/>
        <w:rPr>
          <w:sz w:val="29"/>
        </w:rPr>
      </w:pPr>
    </w:p>
    <w:p w14:paraId="71481C87" w14:textId="77777777" w:rsidR="000F3B65" w:rsidRDefault="00C64217">
      <w:pPr>
        <w:pStyle w:val="Heading3"/>
        <w:numPr>
          <w:ilvl w:val="2"/>
          <w:numId w:val="1"/>
        </w:numPr>
        <w:tabs>
          <w:tab w:val="left" w:pos="1061"/>
        </w:tabs>
      </w:pPr>
      <w:bookmarkStart w:id="278" w:name="_bookmark129"/>
      <w:bookmarkStart w:id="279" w:name="3.6.3_PV1_Segment_Fields"/>
      <w:bookmarkEnd w:id="278"/>
      <w:bookmarkEnd w:id="279"/>
      <w:r>
        <w:t>PV1 Segment Fields</w:t>
      </w:r>
    </w:p>
    <w:p w14:paraId="767B5AF4" w14:textId="77777777" w:rsidR="000F3B65" w:rsidRDefault="00C64217">
      <w:pPr>
        <w:pStyle w:val="Heading5"/>
        <w:spacing w:before="242"/>
      </w:pPr>
      <w:r>
        <w:t>PV1-2-Patient Class</w:t>
      </w:r>
    </w:p>
    <w:p w14:paraId="755D42D7" w14:textId="77777777" w:rsidR="000F3B65" w:rsidRDefault="00C64217">
      <w:pPr>
        <w:pStyle w:val="BodyText"/>
        <w:spacing w:before="115"/>
        <w:ind w:left="1019"/>
      </w:pPr>
      <w:r>
        <w:t>This field designates whether the patient is an inpatient (</w:t>
      </w:r>
      <w:r>
        <w:rPr>
          <w:b/>
        </w:rPr>
        <w:t>I</w:t>
      </w:r>
      <w:r>
        <w:t>) or an outpatient (</w:t>
      </w:r>
      <w:r>
        <w:rPr>
          <w:b/>
        </w:rPr>
        <w:t>O</w:t>
      </w:r>
      <w:r>
        <w:t>).</w:t>
      </w:r>
    </w:p>
    <w:p w14:paraId="15DA2A38" w14:textId="77777777" w:rsidR="000F3B65" w:rsidRDefault="000F3B65">
      <w:pPr>
        <w:pStyle w:val="BodyText"/>
        <w:spacing w:before="3"/>
        <w:rPr>
          <w:sz w:val="21"/>
        </w:rPr>
      </w:pPr>
    </w:p>
    <w:p w14:paraId="6D926069" w14:textId="77777777" w:rsidR="000F3B65" w:rsidRDefault="00C64217">
      <w:pPr>
        <w:pStyle w:val="Heading5"/>
        <w:spacing w:before="1"/>
      </w:pPr>
      <w:r>
        <w:t>PV1-3-Assigned Patient Location</w:t>
      </w:r>
    </w:p>
    <w:p w14:paraId="23899395" w14:textId="77777777" w:rsidR="000F3B65" w:rsidRDefault="00C64217">
      <w:pPr>
        <w:pStyle w:val="BodyText"/>
        <w:spacing w:before="115"/>
        <w:ind w:left="1019" w:right="397"/>
      </w:pPr>
      <w:r>
        <w:t>For inpatients, this field designates the patient’s location in the medical center. The data type of this field is PL, which is defined as follows.</w:t>
      </w:r>
    </w:p>
    <w:p w14:paraId="6FEF8348" w14:textId="77777777" w:rsidR="000F3B65" w:rsidRDefault="000F3B65">
      <w:pPr>
        <w:pStyle w:val="BodyText"/>
        <w:spacing w:before="11"/>
        <w:rPr>
          <w:sz w:val="11"/>
        </w:rPr>
      </w:pPr>
    </w:p>
    <w:tbl>
      <w:tblPr>
        <w:tblW w:w="0" w:type="auto"/>
        <w:tblInd w:w="18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3"/>
        <w:gridCol w:w="1056"/>
        <w:gridCol w:w="631"/>
        <w:gridCol w:w="1773"/>
      </w:tblGrid>
      <w:tr w:rsidR="000F3B65" w14:paraId="5CDA8373" w14:textId="77777777">
        <w:trPr>
          <w:trHeight w:val="241"/>
        </w:trPr>
        <w:tc>
          <w:tcPr>
            <w:tcW w:w="523" w:type="dxa"/>
            <w:tcBorders>
              <w:bottom w:val="single" w:sz="6" w:space="0" w:color="000000"/>
              <w:right w:val="single" w:sz="6" w:space="0" w:color="000000"/>
            </w:tcBorders>
            <w:shd w:val="clear" w:color="auto" w:fill="E6E6E6"/>
          </w:tcPr>
          <w:p w14:paraId="528C5E49"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E09FD8B" w14:textId="77777777" w:rsidR="000F3B65" w:rsidRDefault="00C64217">
            <w:pPr>
              <w:pStyle w:val="TableParagraph"/>
              <w:ind w:left="112"/>
              <w:jc w:val="left"/>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1050B456" w14:textId="77777777" w:rsidR="000F3B65" w:rsidRDefault="00C64217">
            <w:pPr>
              <w:pStyle w:val="TableParagraph"/>
              <w:ind w:left="122"/>
              <w:jc w:val="left"/>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0322FE05" w14:textId="77777777" w:rsidR="000F3B65" w:rsidRDefault="00C64217">
            <w:pPr>
              <w:pStyle w:val="TableParagraph"/>
              <w:ind w:left="91"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7077B0D3" w14:textId="77777777" w:rsidR="000F3B65" w:rsidRDefault="00C64217">
            <w:pPr>
              <w:pStyle w:val="TableParagraph"/>
              <w:ind w:left="93"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3AC77289" w14:textId="77777777" w:rsidR="000F3B65" w:rsidRDefault="00C64217">
            <w:pPr>
              <w:pStyle w:val="TableParagraph"/>
              <w:ind w:left="114"/>
              <w:jc w:val="left"/>
              <w:rPr>
                <w:b/>
                <w:sz w:val="16"/>
              </w:rPr>
            </w:pPr>
            <w:r>
              <w:rPr>
                <w:b/>
                <w:sz w:val="16"/>
              </w:rPr>
              <w:t>TBL#</w:t>
            </w:r>
          </w:p>
        </w:tc>
        <w:tc>
          <w:tcPr>
            <w:tcW w:w="1773" w:type="dxa"/>
            <w:tcBorders>
              <w:left w:val="single" w:sz="6" w:space="0" w:color="000000"/>
              <w:bottom w:val="single" w:sz="6" w:space="0" w:color="000000"/>
            </w:tcBorders>
            <w:shd w:val="clear" w:color="auto" w:fill="E6E6E6"/>
          </w:tcPr>
          <w:p w14:paraId="1081C11F" w14:textId="77777777" w:rsidR="000F3B65" w:rsidRDefault="00C64217">
            <w:pPr>
              <w:pStyle w:val="TableParagraph"/>
              <w:ind w:left="110"/>
              <w:jc w:val="left"/>
              <w:rPr>
                <w:b/>
                <w:sz w:val="16"/>
              </w:rPr>
            </w:pPr>
            <w:r>
              <w:rPr>
                <w:b/>
                <w:sz w:val="16"/>
              </w:rPr>
              <w:t>Element Name</w:t>
            </w:r>
          </w:p>
        </w:tc>
      </w:tr>
      <w:tr w:rsidR="000F3B65" w14:paraId="62E38D5D" w14:textId="77777777">
        <w:trPr>
          <w:trHeight w:val="235"/>
        </w:trPr>
        <w:tc>
          <w:tcPr>
            <w:tcW w:w="523" w:type="dxa"/>
            <w:tcBorders>
              <w:top w:val="single" w:sz="6" w:space="0" w:color="000000"/>
              <w:bottom w:val="nil"/>
              <w:right w:val="single" w:sz="6" w:space="0" w:color="000000"/>
            </w:tcBorders>
          </w:tcPr>
          <w:p w14:paraId="45F1ADAA"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3A03942" w14:textId="77777777" w:rsidR="000F3B65" w:rsidRDefault="00C64217">
            <w:pPr>
              <w:pStyle w:val="TableParagraph"/>
              <w:spacing w:before="22"/>
              <w:ind w:left="165"/>
              <w:jc w:val="left"/>
              <w:rPr>
                <w:sz w:val="16"/>
              </w:rPr>
            </w:pPr>
            <w:r>
              <w:rPr>
                <w:sz w:val="16"/>
              </w:rPr>
              <w:t>30</w:t>
            </w:r>
          </w:p>
        </w:tc>
        <w:tc>
          <w:tcPr>
            <w:tcW w:w="461" w:type="dxa"/>
            <w:tcBorders>
              <w:top w:val="single" w:sz="6" w:space="0" w:color="000000"/>
              <w:left w:val="single" w:sz="6" w:space="0" w:color="000000"/>
              <w:bottom w:val="nil"/>
              <w:right w:val="single" w:sz="6" w:space="0" w:color="000000"/>
            </w:tcBorders>
          </w:tcPr>
          <w:p w14:paraId="14C18567" w14:textId="77777777" w:rsidR="000F3B65" w:rsidRDefault="00C64217">
            <w:pPr>
              <w:pStyle w:val="TableParagraph"/>
              <w:spacing w:before="22"/>
              <w:ind w:left="150"/>
              <w:jc w:val="left"/>
              <w:rPr>
                <w:sz w:val="16"/>
              </w:rPr>
            </w:pPr>
            <w:r>
              <w:rPr>
                <w:sz w:val="16"/>
              </w:rPr>
              <w:t>IS</w:t>
            </w:r>
          </w:p>
        </w:tc>
        <w:tc>
          <w:tcPr>
            <w:tcW w:w="713" w:type="dxa"/>
            <w:tcBorders>
              <w:top w:val="single" w:sz="6" w:space="0" w:color="000000"/>
              <w:left w:val="single" w:sz="6" w:space="0" w:color="000000"/>
              <w:bottom w:val="nil"/>
              <w:right w:val="single" w:sz="6" w:space="0" w:color="000000"/>
            </w:tcBorders>
          </w:tcPr>
          <w:p w14:paraId="5F276D86" w14:textId="77777777" w:rsidR="000F3B65" w:rsidRDefault="00C64217">
            <w:pPr>
              <w:pStyle w:val="TableParagraph"/>
              <w:spacing w:before="22"/>
              <w:ind w:left="7"/>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06A194DC" w14:textId="77777777" w:rsidR="000F3B65" w:rsidRDefault="00C64217">
            <w:pPr>
              <w:pStyle w:val="TableParagraph"/>
              <w:spacing w:before="22"/>
              <w:ind w:left="88"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7FD873F7" w14:textId="77777777" w:rsidR="000F3B65" w:rsidRDefault="00C64217">
            <w:pPr>
              <w:pStyle w:val="TableParagraph"/>
              <w:spacing w:before="22"/>
              <w:ind w:left="134"/>
              <w:jc w:val="left"/>
              <w:rPr>
                <w:sz w:val="16"/>
              </w:rPr>
            </w:pPr>
            <w:r>
              <w:rPr>
                <w:sz w:val="16"/>
              </w:rPr>
              <w:t>0302</w:t>
            </w:r>
          </w:p>
        </w:tc>
        <w:tc>
          <w:tcPr>
            <w:tcW w:w="1773" w:type="dxa"/>
            <w:tcBorders>
              <w:top w:val="single" w:sz="6" w:space="0" w:color="000000"/>
              <w:left w:val="single" w:sz="6" w:space="0" w:color="000000"/>
              <w:bottom w:val="nil"/>
            </w:tcBorders>
          </w:tcPr>
          <w:p w14:paraId="2DE5C5D7" w14:textId="77777777" w:rsidR="000F3B65" w:rsidRDefault="00C64217">
            <w:pPr>
              <w:pStyle w:val="TableParagraph"/>
              <w:spacing w:before="22"/>
              <w:ind w:left="109"/>
              <w:jc w:val="left"/>
              <w:rPr>
                <w:sz w:val="16"/>
              </w:rPr>
            </w:pPr>
            <w:r>
              <w:rPr>
                <w:sz w:val="16"/>
              </w:rPr>
              <w:t>Point of Care</w:t>
            </w:r>
          </w:p>
        </w:tc>
      </w:tr>
      <w:tr w:rsidR="000F3B65" w14:paraId="3C4FE8D8" w14:textId="77777777">
        <w:trPr>
          <w:trHeight w:val="237"/>
        </w:trPr>
        <w:tc>
          <w:tcPr>
            <w:tcW w:w="523" w:type="dxa"/>
            <w:tcBorders>
              <w:top w:val="nil"/>
              <w:bottom w:val="nil"/>
              <w:right w:val="single" w:sz="6" w:space="0" w:color="000000"/>
            </w:tcBorders>
          </w:tcPr>
          <w:p w14:paraId="4EB314D5"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4733065F"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0B883FEF"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05096A00" w14:textId="77777777" w:rsidR="000F3B65" w:rsidRDefault="00C64217">
            <w:pPr>
              <w:pStyle w:val="TableParagraph"/>
              <w:ind w:left="7"/>
              <w:rPr>
                <w:sz w:val="16"/>
              </w:rPr>
            </w:pPr>
            <w:r>
              <w:rPr>
                <w:sz w:val="16"/>
              </w:rPr>
              <w:t>R</w:t>
            </w:r>
          </w:p>
        </w:tc>
        <w:tc>
          <w:tcPr>
            <w:tcW w:w="1056" w:type="dxa"/>
            <w:tcBorders>
              <w:top w:val="nil"/>
              <w:left w:val="single" w:sz="6" w:space="0" w:color="000000"/>
              <w:bottom w:val="nil"/>
              <w:right w:val="single" w:sz="6" w:space="0" w:color="000000"/>
            </w:tcBorders>
          </w:tcPr>
          <w:p w14:paraId="553441FD" w14:textId="77777777" w:rsidR="000F3B65" w:rsidRDefault="00C64217">
            <w:pPr>
              <w:pStyle w:val="TableParagraph"/>
              <w:ind w:left="88" w:right="78"/>
              <w:rPr>
                <w:sz w:val="16"/>
              </w:rPr>
            </w:pPr>
            <w:r>
              <w:rPr>
                <w:sz w:val="16"/>
              </w:rPr>
              <w:t>[1..1]</w:t>
            </w:r>
          </w:p>
        </w:tc>
        <w:tc>
          <w:tcPr>
            <w:tcW w:w="631" w:type="dxa"/>
            <w:tcBorders>
              <w:top w:val="nil"/>
              <w:left w:val="single" w:sz="6" w:space="0" w:color="000000"/>
              <w:bottom w:val="nil"/>
              <w:right w:val="single" w:sz="6" w:space="0" w:color="000000"/>
            </w:tcBorders>
          </w:tcPr>
          <w:p w14:paraId="50D46565" w14:textId="77777777" w:rsidR="000F3B65" w:rsidRDefault="00C64217">
            <w:pPr>
              <w:pStyle w:val="TableParagraph"/>
              <w:ind w:left="134"/>
              <w:jc w:val="left"/>
              <w:rPr>
                <w:sz w:val="16"/>
              </w:rPr>
            </w:pPr>
            <w:r>
              <w:rPr>
                <w:sz w:val="16"/>
              </w:rPr>
              <w:t>0303</w:t>
            </w:r>
          </w:p>
        </w:tc>
        <w:tc>
          <w:tcPr>
            <w:tcW w:w="1773" w:type="dxa"/>
            <w:tcBorders>
              <w:top w:val="nil"/>
              <w:left w:val="single" w:sz="6" w:space="0" w:color="000000"/>
              <w:bottom w:val="nil"/>
            </w:tcBorders>
          </w:tcPr>
          <w:p w14:paraId="7F42AF66" w14:textId="77777777" w:rsidR="000F3B65" w:rsidRDefault="00C64217">
            <w:pPr>
              <w:pStyle w:val="TableParagraph"/>
              <w:ind w:left="109"/>
              <w:jc w:val="left"/>
              <w:rPr>
                <w:sz w:val="16"/>
              </w:rPr>
            </w:pPr>
            <w:r>
              <w:rPr>
                <w:sz w:val="16"/>
              </w:rPr>
              <w:t>Room</w:t>
            </w:r>
          </w:p>
        </w:tc>
      </w:tr>
      <w:tr w:rsidR="000F3B65" w14:paraId="171474E5" w14:textId="77777777">
        <w:trPr>
          <w:trHeight w:val="238"/>
        </w:trPr>
        <w:tc>
          <w:tcPr>
            <w:tcW w:w="523" w:type="dxa"/>
            <w:tcBorders>
              <w:top w:val="nil"/>
              <w:bottom w:val="nil"/>
              <w:right w:val="single" w:sz="6" w:space="0" w:color="000000"/>
            </w:tcBorders>
          </w:tcPr>
          <w:p w14:paraId="60A48BFF"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239B9433"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229124D9"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353F54C7" w14:textId="77777777" w:rsidR="000F3B65" w:rsidRDefault="00C64217">
            <w:pPr>
              <w:pStyle w:val="TableParagraph"/>
              <w:ind w:left="88" w:right="85"/>
              <w:rPr>
                <w:sz w:val="16"/>
              </w:rPr>
            </w:pPr>
            <w:r>
              <w:rPr>
                <w:sz w:val="16"/>
              </w:rPr>
              <w:t>RE</w:t>
            </w:r>
          </w:p>
        </w:tc>
        <w:tc>
          <w:tcPr>
            <w:tcW w:w="1056" w:type="dxa"/>
            <w:tcBorders>
              <w:top w:val="nil"/>
              <w:left w:val="single" w:sz="6" w:space="0" w:color="000000"/>
              <w:bottom w:val="nil"/>
              <w:right w:val="single" w:sz="6" w:space="0" w:color="000000"/>
            </w:tcBorders>
          </w:tcPr>
          <w:p w14:paraId="59A415C2" w14:textId="77777777" w:rsidR="000F3B65" w:rsidRDefault="00C64217">
            <w:pPr>
              <w:pStyle w:val="TableParagraph"/>
              <w:ind w:left="89" w:right="78"/>
              <w:rPr>
                <w:sz w:val="16"/>
              </w:rPr>
            </w:pPr>
            <w:r>
              <w:rPr>
                <w:sz w:val="16"/>
              </w:rPr>
              <w:t>[0..1]</w:t>
            </w:r>
          </w:p>
        </w:tc>
        <w:tc>
          <w:tcPr>
            <w:tcW w:w="631" w:type="dxa"/>
            <w:tcBorders>
              <w:top w:val="nil"/>
              <w:left w:val="single" w:sz="6" w:space="0" w:color="000000"/>
              <w:bottom w:val="nil"/>
              <w:right w:val="single" w:sz="6" w:space="0" w:color="000000"/>
            </w:tcBorders>
          </w:tcPr>
          <w:p w14:paraId="06E3878D" w14:textId="77777777" w:rsidR="000F3B65" w:rsidRDefault="00C64217">
            <w:pPr>
              <w:pStyle w:val="TableParagraph"/>
              <w:ind w:left="134"/>
              <w:jc w:val="left"/>
              <w:rPr>
                <w:sz w:val="16"/>
              </w:rPr>
            </w:pPr>
            <w:r>
              <w:rPr>
                <w:sz w:val="16"/>
              </w:rPr>
              <w:t>0304</w:t>
            </w:r>
          </w:p>
        </w:tc>
        <w:tc>
          <w:tcPr>
            <w:tcW w:w="1773" w:type="dxa"/>
            <w:tcBorders>
              <w:top w:val="nil"/>
              <w:left w:val="single" w:sz="6" w:space="0" w:color="000000"/>
              <w:bottom w:val="nil"/>
            </w:tcBorders>
          </w:tcPr>
          <w:p w14:paraId="61D3D80E" w14:textId="77777777" w:rsidR="000F3B65" w:rsidRDefault="00C64217">
            <w:pPr>
              <w:pStyle w:val="TableParagraph"/>
              <w:ind w:left="110"/>
              <w:jc w:val="left"/>
              <w:rPr>
                <w:sz w:val="16"/>
              </w:rPr>
            </w:pPr>
            <w:r>
              <w:rPr>
                <w:sz w:val="16"/>
              </w:rPr>
              <w:t>Bed</w:t>
            </w:r>
          </w:p>
        </w:tc>
      </w:tr>
      <w:tr w:rsidR="000F3B65" w14:paraId="33C25E96" w14:textId="77777777">
        <w:trPr>
          <w:trHeight w:val="238"/>
        </w:trPr>
        <w:tc>
          <w:tcPr>
            <w:tcW w:w="523" w:type="dxa"/>
            <w:tcBorders>
              <w:top w:val="nil"/>
              <w:bottom w:val="nil"/>
              <w:right w:val="single" w:sz="6" w:space="0" w:color="000000"/>
            </w:tcBorders>
          </w:tcPr>
          <w:p w14:paraId="06D52693" w14:textId="77777777" w:rsidR="000F3B65" w:rsidRDefault="00C64217">
            <w:pPr>
              <w:pStyle w:val="TableParagraph"/>
              <w:spacing w:before="25"/>
              <w:rPr>
                <w:sz w:val="16"/>
              </w:rPr>
            </w:pPr>
            <w:r>
              <w:rPr>
                <w:sz w:val="16"/>
              </w:rPr>
              <w:t>4</w:t>
            </w:r>
          </w:p>
        </w:tc>
        <w:tc>
          <w:tcPr>
            <w:tcW w:w="516" w:type="dxa"/>
            <w:tcBorders>
              <w:top w:val="nil"/>
              <w:left w:val="single" w:sz="6" w:space="0" w:color="000000"/>
              <w:bottom w:val="nil"/>
              <w:right w:val="single" w:sz="6" w:space="0" w:color="000000"/>
            </w:tcBorders>
          </w:tcPr>
          <w:p w14:paraId="3A357D6A" w14:textId="77777777" w:rsidR="000F3B65" w:rsidRDefault="00C64217">
            <w:pPr>
              <w:pStyle w:val="TableParagraph"/>
              <w:spacing w:before="25"/>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1192533" w14:textId="77777777" w:rsidR="000F3B65" w:rsidRDefault="00C64217">
            <w:pPr>
              <w:pStyle w:val="TableParagraph"/>
              <w:spacing w:before="25"/>
              <w:ind w:left="112"/>
              <w:jc w:val="left"/>
              <w:rPr>
                <w:sz w:val="16"/>
              </w:rPr>
            </w:pPr>
            <w:r>
              <w:rPr>
                <w:sz w:val="16"/>
              </w:rPr>
              <w:t>HD</w:t>
            </w:r>
          </w:p>
        </w:tc>
        <w:tc>
          <w:tcPr>
            <w:tcW w:w="713" w:type="dxa"/>
            <w:tcBorders>
              <w:top w:val="nil"/>
              <w:left w:val="single" w:sz="6" w:space="0" w:color="000000"/>
              <w:bottom w:val="nil"/>
              <w:right w:val="single" w:sz="6" w:space="0" w:color="000000"/>
            </w:tcBorders>
          </w:tcPr>
          <w:p w14:paraId="2CB4D944" w14:textId="77777777" w:rsidR="000F3B65" w:rsidRDefault="00C64217">
            <w:pPr>
              <w:pStyle w:val="TableParagraph"/>
              <w:spacing w:before="25"/>
              <w:ind w:left="9"/>
              <w:rPr>
                <w:sz w:val="16"/>
              </w:rPr>
            </w:pPr>
            <w:r>
              <w:rPr>
                <w:sz w:val="16"/>
              </w:rPr>
              <w:t>X</w:t>
            </w:r>
          </w:p>
        </w:tc>
        <w:tc>
          <w:tcPr>
            <w:tcW w:w="1056" w:type="dxa"/>
            <w:tcBorders>
              <w:top w:val="nil"/>
              <w:left w:val="single" w:sz="6" w:space="0" w:color="000000"/>
              <w:bottom w:val="nil"/>
              <w:right w:val="single" w:sz="6" w:space="0" w:color="000000"/>
            </w:tcBorders>
          </w:tcPr>
          <w:p w14:paraId="30FFC0F9"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5E9ADDEE"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bottom w:val="nil"/>
            </w:tcBorders>
          </w:tcPr>
          <w:p w14:paraId="7640EC9E" w14:textId="77777777" w:rsidR="000F3B65" w:rsidRDefault="00C64217">
            <w:pPr>
              <w:pStyle w:val="TableParagraph"/>
              <w:spacing w:before="25"/>
              <w:ind w:left="110"/>
              <w:jc w:val="left"/>
              <w:rPr>
                <w:sz w:val="16"/>
              </w:rPr>
            </w:pPr>
            <w:r>
              <w:rPr>
                <w:sz w:val="16"/>
              </w:rPr>
              <w:t>Facility</w:t>
            </w:r>
          </w:p>
        </w:tc>
      </w:tr>
      <w:tr w:rsidR="000F3B65" w14:paraId="6A3C015D" w14:textId="77777777">
        <w:trPr>
          <w:trHeight w:val="237"/>
        </w:trPr>
        <w:tc>
          <w:tcPr>
            <w:tcW w:w="523" w:type="dxa"/>
            <w:tcBorders>
              <w:top w:val="nil"/>
              <w:bottom w:val="nil"/>
              <w:right w:val="single" w:sz="6" w:space="0" w:color="000000"/>
            </w:tcBorders>
          </w:tcPr>
          <w:p w14:paraId="42B37DA1"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7AE75ADB"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18958DCE"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3C6DD042"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5BDB4533"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05FA8B79" w14:textId="77777777" w:rsidR="000F3B65" w:rsidRDefault="00C64217">
            <w:pPr>
              <w:pStyle w:val="TableParagraph"/>
              <w:ind w:left="133"/>
              <w:jc w:val="left"/>
              <w:rPr>
                <w:sz w:val="16"/>
              </w:rPr>
            </w:pPr>
            <w:r>
              <w:rPr>
                <w:sz w:val="16"/>
              </w:rPr>
              <w:t>0306</w:t>
            </w:r>
          </w:p>
        </w:tc>
        <w:tc>
          <w:tcPr>
            <w:tcW w:w="1773" w:type="dxa"/>
            <w:tcBorders>
              <w:top w:val="nil"/>
              <w:left w:val="single" w:sz="6" w:space="0" w:color="000000"/>
              <w:bottom w:val="nil"/>
            </w:tcBorders>
          </w:tcPr>
          <w:p w14:paraId="77C5618B" w14:textId="77777777" w:rsidR="000F3B65" w:rsidRDefault="00C64217">
            <w:pPr>
              <w:pStyle w:val="TableParagraph"/>
              <w:ind w:left="110"/>
              <w:jc w:val="left"/>
              <w:rPr>
                <w:sz w:val="16"/>
              </w:rPr>
            </w:pPr>
            <w:r>
              <w:rPr>
                <w:sz w:val="16"/>
              </w:rPr>
              <w:t>Location Status</w:t>
            </w:r>
          </w:p>
        </w:tc>
      </w:tr>
      <w:tr w:rsidR="000F3B65" w14:paraId="53888B66" w14:textId="77777777">
        <w:trPr>
          <w:trHeight w:val="237"/>
        </w:trPr>
        <w:tc>
          <w:tcPr>
            <w:tcW w:w="523" w:type="dxa"/>
            <w:tcBorders>
              <w:top w:val="nil"/>
              <w:bottom w:val="nil"/>
              <w:right w:val="single" w:sz="6" w:space="0" w:color="000000"/>
            </w:tcBorders>
          </w:tcPr>
          <w:p w14:paraId="1B0D2DF8"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63A94D1F"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10089C8"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3CB2B099"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2E2DA9A3"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28D193B4" w14:textId="77777777" w:rsidR="000F3B65" w:rsidRDefault="00C64217">
            <w:pPr>
              <w:pStyle w:val="TableParagraph"/>
              <w:ind w:left="133"/>
              <w:jc w:val="left"/>
              <w:rPr>
                <w:sz w:val="16"/>
              </w:rPr>
            </w:pPr>
            <w:r>
              <w:rPr>
                <w:sz w:val="16"/>
              </w:rPr>
              <w:t>0305</w:t>
            </w:r>
          </w:p>
        </w:tc>
        <w:tc>
          <w:tcPr>
            <w:tcW w:w="1773" w:type="dxa"/>
            <w:tcBorders>
              <w:top w:val="nil"/>
              <w:left w:val="single" w:sz="6" w:space="0" w:color="000000"/>
              <w:bottom w:val="nil"/>
            </w:tcBorders>
          </w:tcPr>
          <w:p w14:paraId="0B1C30CB" w14:textId="77777777" w:rsidR="000F3B65" w:rsidRDefault="00C64217">
            <w:pPr>
              <w:pStyle w:val="TableParagraph"/>
              <w:ind w:left="109"/>
              <w:jc w:val="left"/>
              <w:rPr>
                <w:sz w:val="16"/>
              </w:rPr>
            </w:pPr>
            <w:r>
              <w:rPr>
                <w:sz w:val="16"/>
              </w:rPr>
              <w:t>Person Location Type</w:t>
            </w:r>
          </w:p>
        </w:tc>
      </w:tr>
      <w:tr w:rsidR="000F3B65" w14:paraId="07142796" w14:textId="77777777">
        <w:trPr>
          <w:trHeight w:val="237"/>
        </w:trPr>
        <w:tc>
          <w:tcPr>
            <w:tcW w:w="523" w:type="dxa"/>
            <w:tcBorders>
              <w:top w:val="nil"/>
              <w:bottom w:val="nil"/>
              <w:right w:val="single" w:sz="6" w:space="0" w:color="000000"/>
            </w:tcBorders>
          </w:tcPr>
          <w:p w14:paraId="3858B5FA"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3E49FD34"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37839560"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4E06436A"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6155148B"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18020CF0" w14:textId="77777777" w:rsidR="000F3B65" w:rsidRDefault="00C64217">
            <w:pPr>
              <w:pStyle w:val="TableParagraph"/>
              <w:ind w:left="133"/>
              <w:jc w:val="left"/>
              <w:rPr>
                <w:sz w:val="16"/>
              </w:rPr>
            </w:pPr>
            <w:r>
              <w:rPr>
                <w:sz w:val="16"/>
              </w:rPr>
              <w:t>0307</w:t>
            </w:r>
          </w:p>
        </w:tc>
        <w:tc>
          <w:tcPr>
            <w:tcW w:w="1773" w:type="dxa"/>
            <w:tcBorders>
              <w:top w:val="nil"/>
              <w:left w:val="single" w:sz="6" w:space="0" w:color="000000"/>
              <w:bottom w:val="nil"/>
            </w:tcBorders>
          </w:tcPr>
          <w:p w14:paraId="21B71101" w14:textId="77777777" w:rsidR="000F3B65" w:rsidRDefault="00C64217">
            <w:pPr>
              <w:pStyle w:val="TableParagraph"/>
              <w:ind w:left="110"/>
              <w:jc w:val="left"/>
              <w:rPr>
                <w:sz w:val="16"/>
              </w:rPr>
            </w:pPr>
            <w:r>
              <w:rPr>
                <w:sz w:val="16"/>
              </w:rPr>
              <w:t>Building</w:t>
            </w:r>
          </w:p>
        </w:tc>
      </w:tr>
      <w:tr w:rsidR="000F3B65" w14:paraId="47C17F08" w14:textId="77777777">
        <w:trPr>
          <w:trHeight w:val="237"/>
        </w:trPr>
        <w:tc>
          <w:tcPr>
            <w:tcW w:w="523" w:type="dxa"/>
            <w:tcBorders>
              <w:top w:val="nil"/>
              <w:bottom w:val="nil"/>
              <w:right w:val="single" w:sz="6" w:space="0" w:color="000000"/>
            </w:tcBorders>
          </w:tcPr>
          <w:p w14:paraId="2B3F5F43"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393668E7"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7633E68"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355E097A"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739E6429"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1E7566BE" w14:textId="77777777" w:rsidR="000F3B65" w:rsidRDefault="00C64217">
            <w:pPr>
              <w:pStyle w:val="TableParagraph"/>
              <w:ind w:left="134"/>
              <w:jc w:val="left"/>
              <w:rPr>
                <w:sz w:val="16"/>
              </w:rPr>
            </w:pPr>
            <w:r>
              <w:rPr>
                <w:sz w:val="16"/>
              </w:rPr>
              <w:t>0308</w:t>
            </w:r>
          </w:p>
        </w:tc>
        <w:tc>
          <w:tcPr>
            <w:tcW w:w="1773" w:type="dxa"/>
            <w:tcBorders>
              <w:top w:val="nil"/>
              <w:left w:val="single" w:sz="6" w:space="0" w:color="000000"/>
              <w:bottom w:val="nil"/>
            </w:tcBorders>
          </w:tcPr>
          <w:p w14:paraId="18F34597" w14:textId="77777777" w:rsidR="000F3B65" w:rsidRDefault="00C64217">
            <w:pPr>
              <w:pStyle w:val="TableParagraph"/>
              <w:ind w:left="110"/>
              <w:jc w:val="left"/>
              <w:rPr>
                <w:sz w:val="16"/>
              </w:rPr>
            </w:pPr>
            <w:r>
              <w:rPr>
                <w:sz w:val="16"/>
              </w:rPr>
              <w:t>Floor</w:t>
            </w:r>
          </w:p>
        </w:tc>
      </w:tr>
      <w:tr w:rsidR="000F3B65" w14:paraId="6CD0F2E7" w14:textId="77777777">
        <w:trPr>
          <w:trHeight w:val="241"/>
        </w:trPr>
        <w:tc>
          <w:tcPr>
            <w:tcW w:w="523" w:type="dxa"/>
            <w:tcBorders>
              <w:top w:val="nil"/>
              <w:right w:val="single" w:sz="6" w:space="0" w:color="000000"/>
            </w:tcBorders>
          </w:tcPr>
          <w:p w14:paraId="65333331" w14:textId="77777777" w:rsidR="000F3B65" w:rsidRDefault="00C64217">
            <w:pPr>
              <w:pStyle w:val="TableParagraph"/>
              <w:rPr>
                <w:sz w:val="16"/>
              </w:rPr>
            </w:pPr>
            <w:r>
              <w:rPr>
                <w:sz w:val="16"/>
              </w:rPr>
              <w:t>9</w:t>
            </w:r>
          </w:p>
        </w:tc>
        <w:tc>
          <w:tcPr>
            <w:tcW w:w="516" w:type="dxa"/>
            <w:tcBorders>
              <w:top w:val="nil"/>
              <w:left w:val="single" w:sz="6" w:space="0" w:color="000000"/>
              <w:right w:val="single" w:sz="6" w:space="0" w:color="000000"/>
            </w:tcBorders>
          </w:tcPr>
          <w:p w14:paraId="783FBE1B" w14:textId="77777777" w:rsidR="000F3B65" w:rsidRDefault="00C64217">
            <w:pPr>
              <w:pStyle w:val="TableParagraph"/>
              <w:ind w:left="122"/>
              <w:jc w:val="left"/>
              <w:rPr>
                <w:sz w:val="16"/>
              </w:rPr>
            </w:pPr>
            <w:r>
              <w:rPr>
                <w:sz w:val="16"/>
              </w:rPr>
              <w:t>199</w:t>
            </w:r>
          </w:p>
        </w:tc>
        <w:tc>
          <w:tcPr>
            <w:tcW w:w="461" w:type="dxa"/>
            <w:tcBorders>
              <w:top w:val="nil"/>
              <w:left w:val="single" w:sz="6" w:space="0" w:color="000000"/>
              <w:right w:val="single" w:sz="6" w:space="0" w:color="000000"/>
            </w:tcBorders>
          </w:tcPr>
          <w:p w14:paraId="406D13CF" w14:textId="77777777" w:rsidR="000F3B65" w:rsidRDefault="00C64217">
            <w:pPr>
              <w:pStyle w:val="TableParagraph"/>
              <w:ind w:left="124"/>
              <w:jc w:val="left"/>
              <w:rPr>
                <w:sz w:val="16"/>
              </w:rPr>
            </w:pPr>
            <w:r>
              <w:rPr>
                <w:sz w:val="16"/>
              </w:rPr>
              <w:t>ST</w:t>
            </w:r>
          </w:p>
        </w:tc>
        <w:tc>
          <w:tcPr>
            <w:tcW w:w="713" w:type="dxa"/>
            <w:tcBorders>
              <w:top w:val="nil"/>
              <w:left w:val="single" w:sz="6" w:space="0" w:color="000000"/>
              <w:right w:val="single" w:sz="6" w:space="0" w:color="000000"/>
            </w:tcBorders>
          </w:tcPr>
          <w:p w14:paraId="339DCBBC" w14:textId="77777777" w:rsidR="000F3B65" w:rsidRDefault="00C64217">
            <w:pPr>
              <w:pStyle w:val="TableParagraph"/>
              <w:ind w:left="7"/>
              <w:rPr>
                <w:sz w:val="16"/>
              </w:rPr>
            </w:pPr>
            <w:r>
              <w:rPr>
                <w:sz w:val="16"/>
              </w:rPr>
              <w:t>X</w:t>
            </w:r>
          </w:p>
        </w:tc>
        <w:tc>
          <w:tcPr>
            <w:tcW w:w="1056" w:type="dxa"/>
            <w:tcBorders>
              <w:top w:val="nil"/>
              <w:left w:val="single" w:sz="6" w:space="0" w:color="000000"/>
              <w:right w:val="single" w:sz="6" w:space="0" w:color="000000"/>
            </w:tcBorders>
          </w:tcPr>
          <w:p w14:paraId="479DB57A" w14:textId="77777777" w:rsidR="000F3B65" w:rsidRDefault="00C64217">
            <w:pPr>
              <w:pStyle w:val="TableParagraph"/>
              <w:ind w:left="88" w:right="78"/>
              <w:rPr>
                <w:sz w:val="16"/>
              </w:rPr>
            </w:pPr>
            <w:r>
              <w:rPr>
                <w:sz w:val="16"/>
              </w:rPr>
              <w:t>[0..0]</w:t>
            </w:r>
          </w:p>
        </w:tc>
        <w:tc>
          <w:tcPr>
            <w:tcW w:w="631" w:type="dxa"/>
            <w:tcBorders>
              <w:top w:val="nil"/>
              <w:left w:val="single" w:sz="6" w:space="0" w:color="000000"/>
              <w:right w:val="single" w:sz="6" w:space="0" w:color="000000"/>
            </w:tcBorders>
          </w:tcPr>
          <w:p w14:paraId="0847DC6B"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tcBorders>
          </w:tcPr>
          <w:p w14:paraId="47DFB935" w14:textId="77777777" w:rsidR="000F3B65" w:rsidRDefault="00C64217">
            <w:pPr>
              <w:pStyle w:val="TableParagraph"/>
              <w:ind w:left="109"/>
              <w:jc w:val="left"/>
              <w:rPr>
                <w:sz w:val="16"/>
              </w:rPr>
            </w:pPr>
            <w:r>
              <w:rPr>
                <w:sz w:val="16"/>
              </w:rPr>
              <w:t>Location Description</w:t>
            </w:r>
          </w:p>
        </w:tc>
      </w:tr>
    </w:tbl>
    <w:p w14:paraId="27038127" w14:textId="77777777" w:rsidR="000F3B65" w:rsidRDefault="00C64217">
      <w:pPr>
        <w:pStyle w:val="BodyText"/>
        <w:spacing w:before="121"/>
        <w:ind w:left="1019" w:right="362"/>
      </w:pPr>
      <w:r>
        <w:rPr>
          <w:spacing w:val="-3"/>
        </w:rPr>
        <w:t xml:space="preserve">VistA </w:t>
      </w:r>
      <w:r>
        <w:t xml:space="preserve">sends Component 1, Point of Care, as three subcomponents, of which the first is an internal entry number into the </w:t>
      </w:r>
      <w:r>
        <w:rPr>
          <w:spacing w:val="-3"/>
        </w:rPr>
        <w:t xml:space="preserve">VistA </w:t>
      </w:r>
      <w:r>
        <w:rPr>
          <w:spacing w:val="-6"/>
        </w:rPr>
        <w:t xml:space="preserve">WARD </w:t>
      </w:r>
      <w:r>
        <w:rPr>
          <w:spacing w:val="-5"/>
        </w:rPr>
        <w:t xml:space="preserve">LOCATION </w:t>
      </w:r>
      <w:r>
        <w:t xml:space="preserve">File (#42), and the second is the name of the ward location; the third is the internal designator of the </w:t>
      </w:r>
      <w:r>
        <w:rPr>
          <w:spacing w:val="-7"/>
        </w:rPr>
        <w:t xml:space="preserve">WARD </w:t>
      </w:r>
      <w:r>
        <w:rPr>
          <w:spacing w:val="-5"/>
        </w:rPr>
        <w:t xml:space="preserve">LOCATION </w:t>
      </w:r>
      <w:r>
        <w:t>File and should be ignored.</w:t>
      </w:r>
    </w:p>
    <w:p w14:paraId="4C7E8B1C" w14:textId="77777777" w:rsidR="000F3B65" w:rsidRDefault="000F3B65">
      <w:pPr>
        <w:sectPr w:rsidR="000F3B65">
          <w:pgSz w:w="12240" w:h="15840"/>
          <w:pgMar w:top="1340" w:right="1460" w:bottom="1060" w:left="1460" w:header="724" w:footer="868" w:gutter="0"/>
          <w:cols w:space="720"/>
        </w:sectPr>
      </w:pPr>
    </w:p>
    <w:p w14:paraId="2DAB9820" w14:textId="77777777" w:rsidR="000F3B65" w:rsidRDefault="00C64217">
      <w:pPr>
        <w:pStyle w:val="Heading5"/>
        <w:spacing w:before="84"/>
      </w:pPr>
      <w:bookmarkStart w:id="280" w:name="_bookmark130"/>
      <w:bookmarkEnd w:id="280"/>
      <w:r>
        <w:lastRenderedPageBreak/>
        <w:t>PV1-7-Attending Doctor</w:t>
      </w:r>
    </w:p>
    <w:p w14:paraId="2AF7CD22" w14:textId="77777777" w:rsidR="000F3B65" w:rsidRDefault="00C64217">
      <w:pPr>
        <w:pStyle w:val="BodyText"/>
        <w:spacing w:before="116"/>
        <w:ind w:left="1019" w:right="876"/>
      </w:pPr>
      <w:r>
        <w:t>This is the physician responsible for the care of the patient during the present encounter. VistA values this field for inpatient encounters only.</w:t>
      </w:r>
    </w:p>
    <w:p w14:paraId="7F854C17" w14:textId="77777777" w:rsidR="000F3B65" w:rsidRDefault="00C64217">
      <w:pPr>
        <w:pStyle w:val="BodyText"/>
        <w:spacing w:before="120"/>
        <w:ind w:left="1019"/>
      </w:pPr>
      <w:r>
        <w:t>The data type of this field is XCN, whose components are as follows.</w:t>
      </w:r>
    </w:p>
    <w:p w14:paraId="37C51E25"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3C82F73B" w14:textId="77777777">
        <w:trPr>
          <w:trHeight w:val="241"/>
        </w:trPr>
        <w:tc>
          <w:tcPr>
            <w:tcW w:w="526" w:type="dxa"/>
            <w:tcBorders>
              <w:bottom w:val="single" w:sz="6" w:space="0" w:color="000000"/>
              <w:right w:val="single" w:sz="6" w:space="0" w:color="000000"/>
            </w:tcBorders>
            <w:shd w:val="clear" w:color="auto" w:fill="E6E6E6"/>
          </w:tcPr>
          <w:p w14:paraId="20223ACC"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5C367747"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308AD076"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586C0766"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4364A74D"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0773073F"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62E9C04B" w14:textId="77777777" w:rsidR="000F3B65" w:rsidRDefault="00C64217">
            <w:pPr>
              <w:pStyle w:val="TableParagraph"/>
              <w:ind w:left="108"/>
              <w:jc w:val="left"/>
              <w:rPr>
                <w:b/>
                <w:sz w:val="16"/>
              </w:rPr>
            </w:pPr>
            <w:r>
              <w:rPr>
                <w:b/>
                <w:sz w:val="16"/>
              </w:rPr>
              <w:t>Element Name</w:t>
            </w:r>
          </w:p>
        </w:tc>
      </w:tr>
      <w:tr w:rsidR="000F3B65" w14:paraId="2621B09B" w14:textId="77777777">
        <w:trPr>
          <w:trHeight w:val="221"/>
        </w:trPr>
        <w:tc>
          <w:tcPr>
            <w:tcW w:w="526" w:type="dxa"/>
            <w:tcBorders>
              <w:top w:val="single" w:sz="6" w:space="0" w:color="000000"/>
              <w:bottom w:val="nil"/>
              <w:right w:val="single" w:sz="6" w:space="0" w:color="000000"/>
            </w:tcBorders>
          </w:tcPr>
          <w:p w14:paraId="07536130" w14:textId="77777777" w:rsidR="000F3B65" w:rsidRDefault="00C64217">
            <w:pPr>
              <w:pStyle w:val="TableParagraph"/>
              <w:spacing w:before="22" w:line="179"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4C41E3E" w14:textId="77777777" w:rsidR="000F3B65" w:rsidRDefault="00C64217">
            <w:pPr>
              <w:pStyle w:val="TableParagraph"/>
              <w:spacing w:before="22" w:line="179"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12C90605" w14:textId="77777777" w:rsidR="000F3B65" w:rsidRDefault="00C64217">
            <w:pPr>
              <w:pStyle w:val="TableParagraph"/>
              <w:spacing w:before="22" w:line="179"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44F8AAF5" w14:textId="77777777" w:rsidR="000F3B65" w:rsidRDefault="00C64217">
            <w:pPr>
              <w:pStyle w:val="TableParagraph"/>
              <w:spacing w:before="22" w:line="179"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12C35B3D" w14:textId="77777777" w:rsidR="000F3B65" w:rsidRDefault="00C64217">
            <w:pPr>
              <w:pStyle w:val="TableParagraph"/>
              <w:spacing w:before="22" w:line="179"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6B8FEBA7"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0B50643A" w14:textId="77777777" w:rsidR="000F3B65" w:rsidRDefault="00C64217">
            <w:pPr>
              <w:pStyle w:val="TableParagraph"/>
              <w:spacing w:before="22" w:line="179" w:lineRule="exact"/>
              <w:ind w:left="108"/>
              <w:jc w:val="left"/>
              <w:rPr>
                <w:sz w:val="16"/>
              </w:rPr>
            </w:pPr>
            <w:r>
              <w:rPr>
                <w:sz w:val="16"/>
              </w:rPr>
              <w:t>ID Number</w:t>
            </w:r>
          </w:p>
        </w:tc>
      </w:tr>
      <w:tr w:rsidR="000F3B65" w14:paraId="3231E82E" w14:textId="77777777">
        <w:trPr>
          <w:trHeight w:val="208"/>
        </w:trPr>
        <w:tc>
          <w:tcPr>
            <w:tcW w:w="526" w:type="dxa"/>
            <w:tcBorders>
              <w:top w:val="nil"/>
              <w:bottom w:val="nil"/>
              <w:right w:val="single" w:sz="6" w:space="0" w:color="000000"/>
            </w:tcBorders>
          </w:tcPr>
          <w:p w14:paraId="7580F23D" w14:textId="77777777" w:rsidR="000F3B65" w:rsidRDefault="00C64217">
            <w:pPr>
              <w:pStyle w:val="TableParagraph"/>
              <w:spacing w:before="10"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6ED9F662"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3ACE00EB"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C05FFD5" w14:textId="77777777" w:rsidR="000F3B65" w:rsidRDefault="00C64217">
            <w:pPr>
              <w:pStyle w:val="TableParagraph"/>
              <w:spacing w:before="10"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5D34344B"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36C6F7A4" w14:textId="77777777" w:rsidR="000F3B65" w:rsidRDefault="000F3B65">
            <w:pPr>
              <w:rPr>
                <w:sz w:val="2"/>
                <w:szCs w:val="2"/>
              </w:rPr>
            </w:pPr>
          </w:p>
        </w:tc>
        <w:tc>
          <w:tcPr>
            <w:tcW w:w="3903" w:type="dxa"/>
            <w:tcBorders>
              <w:top w:val="nil"/>
              <w:left w:val="single" w:sz="6" w:space="0" w:color="000000"/>
              <w:bottom w:val="nil"/>
            </w:tcBorders>
          </w:tcPr>
          <w:p w14:paraId="0A17129E" w14:textId="77777777" w:rsidR="000F3B65" w:rsidRDefault="00C64217">
            <w:pPr>
              <w:pStyle w:val="TableParagraph"/>
              <w:spacing w:before="10" w:line="178" w:lineRule="exact"/>
              <w:ind w:left="109"/>
              <w:jc w:val="left"/>
              <w:rPr>
                <w:sz w:val="16"/>
              </w:rPr>
            </w:pPr>
            <w:r>
              <w:rPr>
                <w:sz w:val="16"/>
              </w:rPr>
              <w:t>Family Name</w:t>
            </w:r>
          </w:p>
        </w:tc>
      </w:tr>
      <w:tr w:rsidR="000F3B65" w14:paraId="7BB87AC7" w14:textId="77777777">
        <w:trPr>
          <w:trHeight w:val="207"/>
        </w:trPr>
        <w:tc>
          <w:tcPr>
            <w:tcW w:w="526" w:type="dxa"/>
            <w:tcBorders>
              <w:top w:val="nil"/>
              <w:bottom w:val="nil"/>
              <w:right w:val="single" w:sz="6" w:space="0" w:color="000000"/>
            </w:tcBorders>
          </w:tcPr>
          <w:p w14:paraId="3FA4E9B4" w14:textId="77777777" w:rsidR="000F3B65" w:rsidRDefault="00C64217">
            <w:pPr>
              <w:pStyle w:val="TableParagraph"/>
              <w:spacing w:before="9" w:line="178"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34A672B0"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08A8AAC"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DF6E64B"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53ED7DD2"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5900D26E" w14:textId="77777777" w:rsidR="000F3B65" w:rsidRDefault="000F3B65">
            <w:pPr>
              <w:rPr>
                <w:sz w:val="2"/>
                <w:szCs w:val="2"/>
              </w:rPr>
            </w:pPr>
          </w:p>
        </w:tc>
        <w:tc>
          <w:tcPr>
            <w:tcW w:w="3903" w:type="dxa"/>
            <w:tcBorders>
              <w:top w:val="nil"/>
              <w:left w:val="single" w:sz="6" w:space="0" w:color="000000"/>
              <w:bottom w:val="nil"/>
            </w:tcBorders>
          </w:tcPr>
          <w:p w14:paraId="0F95AA71" w14:textId="77777777" w:rsidR="000F3B65" w:rsidRDefault="00C64217">
            <w:pPr>
              <w:pStyle w:val="TableParagraph"/>
              <w:spacing w:before="9" w:line="178" w:lineRule="exact"/>
              <w:ind w:left="108"/>
              <w:jc w:val="left"/>
              <w:rPr>
                <w:sz w:val="16"/>
              </w:rPr>
            </w:pPr>
            <w:r>
              <w:rPr>
                <w:sz w:val="16"/>
              </w:rPr>
              <w:t>Given Name</w:t>
            </w:r>
          </w:p>
        </w:tc>
      </w:tr>
      <w:tr w:rsidR="000F3B65" w14:paraId="134AEC3D" w14:textId="77777777">
        <w:trPr>
          <w:trHeight w:val="207"/>
        </w:trPr>
        <w:tc>
          <w:tcPr>
            <w:tcW w:w="526" w:type="dxa"/>
            <w:tcBorders>
              <w:top w:val="nil"/>
              <w:bottom w:val="nil"/>
              <w:right w:val="single" w:sz="6" w:space="0" w:color="000000"/>
            </w:tcBorders>
          </w:tcPr>
          <w:p w14:paraId="6F4B1A4D" w14:textId="77777777" w:rsidR="000F3B65" w:rsidRDefault="00C64217">
            <w:pPr>
              <w:pStyle w:val="TableParagraph"/>
              <w:spacing w:before="9" w:line="178"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2F3CFF79"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52219667"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6D93D843"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5BDC834A" w14:textId="77777777" w:rsidR="000F3B65" w:rsidRDefault="00C64217">
            <w:pPr>
              <w:pStyle w:val="TableParagraph"/>
              <w:spacing w:before="9"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35A59EF3" w14:textId="77777777" w:rsidR="000F3B65" w:rsidRDefault="000F3B65">
            <w:pPr>
              <w:rPr>
                <w:sz w:val="2"/>
                <w:szCs w:val="2"/>
              </w:rPr>
            </w:pPr>
          </w:p>
        </w:tc>
        <w:tc>
          <w:tcPr>
            <w:tcW w:w="3903" w:type="dxa"/>
            <w:tcBorders>
              <w:top w:val="nil"/>
              <w:left w:val="single" w:sz="6" w:space="0" w:color="000000"/>
              <w:bottom w:val="nil"/>
            </w:tcBorders>
          </w:tcPr>
          <w:p w14:paraId="2DCFADCA" w14:textId="77777777" w:rsidR="000F3B65" w:rsidRDefault="00C64217">
            <w:pPr>
              <w:pStyle w:val="TableParagraph"/>
              <w:spacing w:before="9" w:line="178" w:lineRule="exact"/>
              <w:ind w:left="108"/>
              <w:jc w:val="left"/>
              <w:rPr>
                <w:sz w:val="16"/>
              </w:rPr>
            </w:pPr>
            <w:r>
              <w:rPr>
                <w:sz w:val="16"/>
              </w:rPr>
              <w:t>Middle Initial or Name</w:t>
            </w:r>
          </w:p>
        </w:tc>
      </w:tr>
      <w:tr w:rsidR="000F3B65" w14:paraId="4DAEA8E6" w14:textId="77777777">
        <w:trPr>
          <w:trHeight w:val="207"/>
        </w:trPr>
        <w:tc>
          <w:tcPr>
            <w:tcW w:w="526" w:type="dxa"/>
            <w:tcBorders>
              <w:top w:val="nil"/>
              <w:bottom w:val="nil"/>
              <w:right w:val="single" w:sz="6" w:space="0" w:color="000000"/>
            </w:tcBorders>
          </w:tcPr>
          <w:p w14:paraId="3C558912" w14:textId="77777777" w:rsidR="000F3B65" w:rsidRDefault="00C64217">
            <w:pPr>
              <w:pStyle w:val="TableParagraph"/>
              <w:spacing w:before="9" w:line="178"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3878581F"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7BD97C44"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61814931"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37E1CCD2"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6C7B5CF8" w14:textId="77777777" w:rsidR="000F3B65" w:rsidRDefault="000F3B65">
            <w:pPr>
              <w:rPr>
                <w:sz w:val="2"/>
                <w:szCs w:val="2"/>
              </w:rPr>
            </w:pPr>
          </w:p>
        </w:tc>
        <w:tc>
          <w:tcPr>
            <w:tcW w:w="3903" w:type="dxa"/>
            <w:tcBorders>
              <w:top w:val="nil"/>
              <w:left w:val="single" w:sz="6" w:space="0" w:color="000000"/>
              <w:bottom w:val="nil"/>
            </w:tcBorders>
          </w:tcPr>
          <w:p w14:paraId="53AA7746" w14:textId="77777777" w:rsidR="000F3B65" w:rsidRDefault="00C64217">
            <w:pPr>
              <w:pStyle w:val="TableParagraph"/>
              <w:spacing w:before="9" w:line="178" w:lineRule="exact"/>
              <w:ind w:left="109"/>
              <w:jc w:val="left"/>
              <w:rPr>
                <w:sz w:val="16"/>
              </w:rPr>
            </w:pPr>
            <w:r>
              <w:rPr>
                <w:sz w:val="16"/>
              </w:rPr>
              <w:t>Suffix</w:t>
            </w:r>
          </w:p>
        </w:tc>
      </w:tr>
      <w:tr w:rsidR="000F3B65" w14:paraId="7865CADA" w14:textId="77777777">
        <w:trPr>
          <w:trHeight w:val="208"/>
        </w:trPr>
        <w:tc>
          <w:tcPr>
            <w:tcW w:w="526" w:type="dxa"/>
            <w:tcBorders>
              <w:top w:val="nil"/>
              <w:bottom w:val="nil"/>
              <w:right w:val="single" w:sz="6" w:space="0" w:color="000000"/>
            </w:tcBorders>
          </w:tcPr>
          <w:p w14:paraId="40924BAF" w14:textId="77777777" w:rsidR="000F3B65" w:rsidRDefault="00C64217">
            <w:pPr>
              <w:pStyle w:val="TableParagraph"/>
              <w:spacing w:before="9" w:line="179"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476E4108"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BC19C2E"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D918D77" w14:textId="77777777" w:rsidR="000F3B65" w:rsidRDefault="00C64217">
            <w:pPr>
              <w:pStyle w:val="TableParagraph"/>
              <w:spacing w:before="9" w:line="179"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53ECF8B4" w14:textId="77777777" w:rsidR="000F3B65" w:rsidRDefault="00C64217">
            <w:pPr>
              <w:pStyle w:val="TableParagraph"/>
              <w:spacing w:before="9" w:line="179"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450DEF93" w14:textId="77777777" w:rsidR="000F3B65" w:rsidRDefault="000F3B65">
            <w:pPr>
              <w:rPr>
                <w:sz w:val="2"/>
                <w:szCs w:val="2"/>
              </w:rPr>
            </w:pPr>
          </w:p>
        </w:tc>
        <w:tc>
          <w:tcPr>
            <w:tcW w:w="3903" w:type="dxa"/>
            <w:tcBorders>
              <w:top w:val="nil"/>
              <w:left w:val="single" w:sz="6" w:space="0" w:color="000000"/>
              <w:bottom w:val="nil"/>
            </w:tcBorders>
          </w:tcPr>
          <w:p w14:paraId="42ACC09B" w14:textId="77777777" w:rsidR="000F3B65" w:rsidRDefault="00C64217">
            <w:pPr>
              <w:pStyle w:val="TableParagraph"/>
              <w:spacing w:before="9" w:line="179" w:lineRule="exact"/>
              <w:ind w:left="108"/>
              <w:jc w:val="left"/>
              <w:rPr>
                <w:sz w:val="16"/>
              </w:rPr>
            </w:pPr>
            <w:r>
              <w:rPr>
                <w:sz w:val="16"/>
              </w:rPr>
              <w:t>Prefix</w:t>
            </w:r>
          </w:p>
        </w:tc>
      </w:tr>
      <w:tr w:rsidR="000F3B65" w14:paraId="5DDBB49B" w14:textId="77777777">
        <w:trPr>
          <w:trHeight w:val="208"/>
        </w:trPr>
        <w:tc>
          <w:tcPr>
            <w:tcW w:w="526" w:type="dxa"/>
            <w:tcBorders>
              <w:top w:val="nil"/>
              <w:bottom w:val="nil"/>
              <w:right w:val="single" w:sz="6" w:space="0" w:color="000000"/>
            </w:tcBorders>
          </w:tcPr>
          <w:p w14:paraId="74241783" w14:textId="77777777" w:rsidR="000F3B65" w:rsidRDefault="00C64217">
            <w:pPr>
              <w:pStyle w:val="TableParagraph"/>
              <w:spacing w:before="10"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27A6E26B"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4848F704"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32392D9E" w14:textId="77777777" w:rsidR="000F3B65" w:rsidRDefault="00C64217">
            <w:pPr>
              <w:pStyle w:val="TableParagraph"/>
              <w:spacing w:before="10"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5697E615" w14:textId="77777777" w:rsidR="000F3B65" w:rsidRDefault="00C64217">
            <w:pPr>
              <w:pStyle w:val="TableParagraph"/>
              <w:spacing w:before="10"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1C628BBF" w14:textId="77777777" w:rsidR="000F3B65" w:rsidRDefault="000F3B65">
            <w:pPr>
              <w:rPr>
                <w:sz w:val="2"/>
                <w:szCs w:val="2"/>
              </w:rPr>
            </w:pPr>
          </w:p>
        </w:tc>
        <w:tc>
          <w:tcPr>
            <w:tcW w:w="3903" w:type="dxa"/>
            <w:tcBorders>
              <w:top w:val="nil"/>
              <w:left w:val="single" w:sz="6" w:space="0" w:color="000000"/>
              <w:bottom w:val="nil"/>
            </w:tcBorders>
          </w:tcPr>
          <w:p w14:paraId="0B97E93E" w14:textId="77777777" w:rsidR="000F3B65" w:rsidRDefault="00C64217">
            <w:pPr>
              <w:pStyle w:val="TableParagraph"/>
              <w:spacing w:before="10" w:line="178" w:lineRule="exact"/>
              <w:ind w:left="109"/>
              <w:jc w:val="left"/>
              <w:rPr>
                <w:sz w:val="16"/>
              </w:rPr>
            </w:pPr>
            <w:r>
              <w:rPr>
                <w:sz w:val="16"/>
              </w:rPr>
              <w:t>Degree</w:t>
            </w:r>
          </w:p>
        </w:tc>
      </w:tr>
      <w:tr w:rsidR="000F3B65" w14:paraId="4EFB39FD" w14:textId="77777777">
        <w:trPr>
          <w:trHeight w:val="207"/>
        </w:trPr>
        <w:tc>
          <w:tcPr>
            <w:tcW w:w="526" w:type="dxa"/>
            <w:tcBorders>
              <w:top w:val="nil"/>
              <w:bottom w:val="nil"/>
              <w:right w:val="single" w:sz="6" w:space="0" w:color="000000"/>
            </w:tcBorders>
          </w:tcPr>
          <w:p w14:paraId="50AC8A48"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0641BC2F"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22DD0A41"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4DF156A"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D45470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75C2578A" w14:textId="77777777" w:rsidR="000F3B65" w:rsidRDefault="000F3B65">
            <w:pPr>
              <w:rPr>
                <w:sz w:val="2"/>
                <w:szCs w:val="2"/>
              </w:rPr>
            </w:pPr>
          </w:p>
        </w:tc>
        <w:tc>
          <w:tcPr>
            <w:tcW w:w="3903" w:type="dxa"/>
            <w:tcBorders>
              <w:top w:val="nil"/>
              <w:left w:val="single" w:sz="6" w:space="0" w:color="000000"/>
              <w:bottom w:val="nil"/>
            </w:tcBorders>
          </w:tcPr>
          <w:p w14:paraId="3BA54956" w14:textId="77777777" w:rsidR="000F3B65" w:rsidRDefault="00C64217">
            <w:pPr>
              <w:pStyle w:val="TableParagraph"/>
              <w:spacing w:before="9" w:line="178" w:lineRule="exact"/>
              <w:ind w:left="108"/>
              <w:jc w:val="left"/>
              <w:rPr>
                <w:sz w:val="16"/>
              </w:rPr>
            </w:pPr>
            <w:r>
              <w:rPr>
                <w:sz w:val="16"/>
              </w:rPr>
              <w:t>Source Table</w:t>
            </w:r>
          </w:p>
        </w:tc>
      </w:tr>
      <w:tr w:rsidR="000F3B65" w14:paraId="56ED1977" w14:textId="77777777">
        <w:trPr>
          <w:trHeight w:val="207"/>
        </w:trPr>
        <w:tc>
          <w:tcPr>
            <w:tcW w:w="526" w:type="dxa"/>
            <w:tcBorders>
              <w:top w:val="nil"/>
              <w:bottom w:val="nil"/>
              <w:right w:val="single" w:sz="6" w:space="0" w:color="000000"/>
            </w:tcBorders>
          </w:tcPr>
          <w:p w14:paraId="16EC7F45"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09DB442D"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3BD3181D"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2C50D8FE"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4A1548D"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C357B9E" w14:textId="77777777" w:rsidR="000F3B65" w:rsidRDefault="000F3B65">
            <w:pPr>
              <w:rPr>
                <w:sz w:val="2"/>
                <w:szCs w:val="2"/>
              </w:rPr>
            </w:pPr>
          </w:p>
        </w:tc>
        <w:tc>
          <w:tcPr>
            <w:tcW w:w="3903" w:type="dxa"/>
            <w:tcBorders>
              <w:top w:val="nil"/>
              <w:left w:val="single" w:sz="6" w:space="0" w:color="000000"/>
              <w:bottom w:val="nil"/>
            </w:tcBorders>
          </w:tcPr>
          <w:p w14:paraId="1AD42070" w14:textId="77777777" w:rsidR="000F3B65" w:rsidRDefault="00C64217">
            <w:pPr>
              <w:pStyle w:val="TableParagraph"/>
              <w:spacing w:before="9" w:line="178" w:lineRule="exact"/>
              <w:ind w:left="108"/>
              <w:jc w:val="left"/>
              <w:rPr>
                <w:sz w:val="16"/>
              </w:rPr>
            </w:pPr>
            <w:r>
              <w:rPr>
                <w:sz w:val="16"/>
              </w:rPr>
              <w:t>Assigning Authority</w:t>
            </w:r>
          </w:p>
        </w:tc>
      </w:tr>
      <w:tr w:rsidR="000F3B65" w14:paraId="1FC2EA52" w14:textId="77777777">
        <w:trPr>
          <w:trHeight w:val="207"/>
        </w:trPr>
        <w:tc>
          <w:tcPr>
            <w:tcW w:w="526" w:type="dxa"/>
            <w:tcBorders>
              <w:top w:val="nil"/>
              <w:bottom w:val="nil"/>
              <w:right w:val="single" w:sz="6" w:space="0" w:color="000000"/>
            </w:tcBorders>
          </w:tcPr>
          <w:p w14:paraId="60F6CD95" w14:textId="77777777" w:rsidR="000F3B65" w:rsidRDefault="00C64217">
            <w:pPr>
              <w:pStyle w:val="TableParagraph"/>
              <w:spacing w:before="9"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7739C7C9"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7EB2511E"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19DEE9B5"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17B8775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1AC6C2A9" w14:textId="77777777" w:rsidR="000F3B65" w:rsidRDefault="000F3B65">
            <w:pPr>
              <w:rPr>
                <w:sz w:val="2"/>
                <w:szCs w:val="2"/>
              </w:rPr>
            </w:pPr>
          </w:p>
        </w:tc>
        <w:tc>
          <w:tcPr>
            <w:tcW w:w="3903" w:type="dxa"/>
            <w:tcBorders>
              <w:top w:val="nil"/>
              <w:left w:val="single" w:sz="6" w:space="0" w:color="000000"/>
              <w:bottom w:val="nil"/>
            </w:tcBorders>
          </w:tcPr>
          <w:p w14:paraId="56268B82" w14:textId="77777777" w:rsidR="000F3B65" w:rsidRDefault="00C64217">
            <w:pPr>
              <w:pStyle w:val="TableParagraph"/>
              <w:spacing w:before="9" w:line="178" w:lineRule="exact"/>
              <w:ind w:left="108"/>
              <w:jc w:val="left"/>
              <w:rPr>
                <w:sz w:val="16"/>
              </w:rPr>
            </w:pPr>
            <w:r>
              <w:rPr>
                <w:sz w:val="16"/>
              </w:rPr>
              <w:t>Name Type Code</w:t>
            </w:r>
          </w:p>
        </w:tc>
      </w:tr>
      <w:tr w:rsidR="000F3B65" w14:paraId="57301512" w14:textId="77777777">
        <w:trPr>
          <w:trHeight w:val="207"/>
        </w:trPr>
        <w:tc>
          <w:tcPr>
            <w:tcW w:w="526" w:type="dxa"/>
            <w:tcBorders>
              <w:top w:val="nil"/>
              <w:bottom w:val="nil"/>
              <w:right w:val="single" w:sz="6" w:space="0" w:color="000000"/>
            </w:tcBorders>
          </w:tcPr>
          <w:p w14:paraId="13A41B71"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19BD74C0"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1434B428"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4F0242B"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BA863F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160F7BC8" w14:textId="77777777" w:rsidR="000F3B65" w:rsidRDefault="000F3B65">
            <w:pPr>
              <w:rPr>
                <w:sz w:val="2"/>
                <w:szCs w:val="2"/>
              </w:rPr>
            </w:pPr>
          </w:p>
        </w:tc>
        <w:tc>
          <w:tcPr>
            <w:tcW w:w="3903" w:type="dxa"/>
            <w:tcBorders>
              <w:top w:val="nil"/>
              <w:left w:val="single" w:sz="6" w:space="0" w:color="000000"/>
              <w:bottom w:val="nil"/>
            </w:tcBorders>
          </w:tcPr>
          <w:p w14:paraId="6B0C6FF6" w14:textId="77777777" w:rsidR="000F3B65" w:rsidRDefault="00C64217">
            <w:pPr>
              <w:pStyle w:val="TableParagraph"/>
              <w:spacing w:before="9" w:line="178" w:lineRule="exact"/>
              <w:ind w:left="108"/>
              <w:jc w:val="left"/>
              <w:rPr>
                <w:sz w:val="16"/>
              </w:rPr>
            </w:pPr>
            <w:r>
              <w:rPr>
                <w:sz w:val="16"/>
              </w:rPr>
              <w:t>Identifier Check Digit</w:t>
            </w:r>
          </w:p>
        </w:tc>
      </w:tr>
      <w:tr w:rsidR="000F3B65" w14:paraId="0FE91085" w14:textId="77777777">
        <w:trPr>
          <w:trHeight w:val="208"/>
        </w:trPr>
        <w:tc>
          <w:tcPr>
            <w:tcW w:w="526" w:type="dxa"/>
            <w:tcBorders>
              <w:top w:val="nil"/>
              <w:bottom w:val="nil"/>
              <w:right w:val="single" w:sz="6" w:space="0" w:color="000000"/>
            </w:tcBorders>
          </w:tcPr>
          <w:p w14:paraId="6AA5322C" w14:textId="77777777" w:rsidR="000F3B65" w:rsidRDefault="00C64217">
            <w:pPr>
              <w:pStyle w:val="TableParagraph"/>
              <w:spacing w:before="9" w:line="179"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5E82ABA2" w14:textId="77777777" w:rsidR="000F3B65" w:rsidRDefault="00C64217">
            <w:pPr>
              <w:pStyle w:val="TableParagraph"/>
              <w:spacing w:before="9" w:line="179"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55FF4409" w14:textId="77777777" w:rsidR="000F3B65" w:rsidRDefault="00C64217">
            <w:pPr>
              <w:pStyle w:val="TableParagraph"/>
              <w:spacing w:before="9" w:line="179"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3CE1F379" w14:textId="77777777" w:rsidR="000F3B65" w:rsidRDefault="00C64217">
            <w:pPr>
              <w:pStyle w:val="TableParagraph"/>
              <w:spacing w:before="9" w:line="179"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43463981" w14:textId="77777777" w:rsidR="000F3B65" w:rsidRDefault="00C64217">
            <w:pPr>
              <w:pStyle w:val="TableParagraph"/>
              <w:spacing w:before="9" w:line="179"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7818EDD1" w14:textId="77777777" w:rsidR="000F3B65" w:rsidRDefault="000F3B65">
            <w:pPr>
              <w:rPr>
                <w:sz w:val="2"/>
                <w:szCs w:val="2"/>
              </w:rPr>
            </w:pPr>
          </w:p>
        </w:tc>
        <w:tc>
          <w:tcPr>
            <w:tcW w:w="3903" w:type="dxa"/>
            <w:tcBorders>
              <w:top w:val="nil"/>
              <w:left w:val="single" w:sz="6" w:space="0" w:color="000000"/>
              <w:bottom w:val="nil"/>
            </w:tcBorders>
          </w:tcPr>
          <w:p w14:paraId="6F68509A" w14:textId="77777777" w:rsidR="000F3B65" w:rsidRDefault="00C64217">
            <w:pPr>
              <w:pStyle w:val="TableParagraph"/>
              <w:spacing w:before="9" w:line="179" w:lineRule="exact"/>
              <w:ind w:left="108"/>
              <w:jc w:val="left"/>
              <w:rPr>
                <w:sz w:val="16"/>
              </w:rPr>
            </w:pPr>
            <w:r>
              <w:rPr>
                <w:sz w:val="16"/>
              </w:rPr>
              <w:t>Code Identifying the Check Digit Scheme Employed</w:t>
            </w:r>
          </w:p>
        </w:tc>
      </w:tr>
      <w:tr w:rsidR="000F3B65" w14:paraId="33FB6E5D" w14:textId="77777777">
        <w:trPr>
          <w:trHeight w:val="208"/>
        </w:trPr>
        <w:tc>
          <w:tcPr>
            <w:tcW w:w="526" w:type="dxa"/>
            <w:tcBorders>
              <w:top w:val="nil"/>
              <w:bottom w:val="nil"/>
              <w:right w:val="single" w:sz="6" w:space="0" w:color="000000"/>
            </w:tcBorders>
          </w:tcPr>
          <w:p w14:paraId="7B2B796E" w14:textId="77777777" w:rsidR="000F3B65" w:rsidRDefault="00C64217">
            <w:pPr>
              <w:pStyle w:val="TableParagraph"/>
              <w:spacing w:before="10"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4DDE7D3A"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6B76F51B" w14:textId="77777777" w:rsidR="000F3B65" w:rsidRDefault="00C64217">
            <w:pPr>
              <w:pStyle w:val="TableParagraph"/>
              <w:spacing w:before="10"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4DA6013F"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48AB236"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7E3CA24" w14:textId="77777777" w:rsidR="000F3B65" w:rsidRDefault="000F3B65">
            <w:pPr>
              <w:rPr>
                <w:sz w:val="2"/>
                <w:szCs w:val="2"/>
              </w:rPr>
            </w:pPr>
          </w:p>
        </w:tc>
        <w:tc>
          <w:tcPr>
            <w:tcW w:w="3903" w:type="dxa"/>
            <w:tcBorders>
              <w:top w:val="nil"/>
              <w:left w:val="single" w:sz="6" w:space="0" w:color="000000"/>
              <w:bottom w:val="nil"/>
            </w:tcBorders>
          </w:tcPr>
          <w:p w14:paraId="48CE78C1" w14:textId="77777777" w:rsidR="000F3B65" w:rsidRDefault="00C64217">
            <w:pPr>
              <w:pStyle w:val="TableParagraph"/>
              <w:spacing w:before="10" w:line="178" w:lineRule="exact"/>
              <w:ind w:left="108"/>
              <w:jc w:val="left"/>
              <w:rPr>
                <w:sz w:val="16"/>
              </w:rPr>
            </w:pPr>
            <w:r>
              <w:rPr>
                <w:sz w:val="16"/>
              </w:rPr>
              <w:t>Identifier Type Code</w:t>
            </w:r>
          </w:p>
        </w:tc>
      </w:tr>
      <w:tr w:rsidR="000F3B65" w14:paraId="3BE6E237" w14:textId="77777777">
        <w:trPr>
          <w:trHeight w:val="207"/>
        </w:trPr>
        <w:tc>
          <w:tcPr>
            <w:tcW w:w="526" w:type="dxa"/>
            <w:tcBorders>
              <w:top w:val="nil"/>
              <w:bottom w:val="nil"/>
              <w:right w:val="single" w:sz="6" w:space="0" w:color="000000"/>
            </w:tcBorders>
          </w:tcPr>
          <w:p w14:paraId="4FC5AEFD"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6DD70B81"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DE14DC5"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7716CC8"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5673C5A"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748320BC" w14:textId="77777777" w:rsidR="000F3B65" w:rsidRDefault="000F3B65">
            <w:pPr>
              <w:rPr>
                <w:sz w:val="2"/>
                <w:szCs w:val="2"/>
              </w:rPr>
            </w:pPr>
          </w:p>
        </w:tc>
        <w:tc>
          <w:tcPr>
            <w:tcW w:w="3903" w:type="dxa"/>
            <w:tcBorders>
              <w:top w:val="nil"/>
              <w:left w:val="single" w:sz="6" w:space="0" w:color="000000"/>
              <w:bottom w:val="nil"/>
            </w:tcBorders>
          </w:tcPr>
          <w:p w14:paraId="658BB68B" w14:textId="77777777" w:rsidR="000F3B65" w:rsidRDefault="00C64217">
            <w:pPr>
              <w:pStyle w:val="TableParagraph"/>
              <w:spacing w:before="9" w:line="178" w:lineRule="exact"/>
              <w:ind w:left="108"/>
              <w:jc w:val="left"/>
              <w:rPr>
                <w:sz w:val="16"/>
              </w:rPr>
            </w:pPr>
            <w:r>
              <w:rPr>
                <w:sz w:val="16"/>
              </w:rPr>
              <w:t>Assigning Facility</w:t>
            </w:r>
          </w:p>
        </w:tc>
      </w:tr>
      <w:tr w:rsidR="000F3B65" w14:paraId="1475F37B" w14:textId="77777777">
        <w:trPr>
          <w:trHeight w:val="226"/>
        </w:trPr>
        <w:tc>
          <w:tcPr>
            <w:tcW w:w="526" w:type="dxa"/>
            <w:tcBorders>
              <w:top w:val="nil"/>
              <w:right w:val="single" w:sz="6" w:space="0" w:color="000000"/>
            </w:tcBorders>
          </w:tcPr>
          <w:p w14:paraId="23812B27"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2D614279"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073FE47E"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392D62A8"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1D2E994E"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1FBC09BF" w14:textId="77777777" w:rsidR="000F3B65" w:rsidRDefault="000F3B65">
            <w:pPr>
              <w:rPr>
                <w:sz w:val="2"/>
                <w:szCs w:val="2"/>
              </w:rPr>
            </w:pPr>
          </w:p>
        </w:tc>
        <w:tc>
          <w:tcPr>
            <w:tcW w:w="3903" w:type="dxa"/>
            <w:tcBorders>
              <w:top w:val="nil"/>
              <w:left w:val="single" w:sz="6" w:space="0" w:color="000000"/>
            </w:tcBorders>
          </w:tcPr>
          <w:p w14:paraId="0BCEB803" w14:textId="77777777" w:rsidR="000F3B65" w:rsidRDefault="00C64217">
            <w:pPr>
              <w:pStyle w:val="TableParagraph"/>
              <w:spacing w:before="9"/>
              <w:ind w:left="108"/>
              <w:jc w:val="left"/>
              <w:rPr>
                <w:sz w:val="16"/>
              </w:rPr>
            </w:pPr>
            <w:r>
              <w:rPr>
                <w:sz w:val="16"/>
              </w:rPr>
              <w:t>Name Representation Code</w:t>
            </w:r>
          </w:p>
        </w:tc>
      </w:tr>
    </w:tbl>
    <w:p w14:paraId="0C0A657E" w14:textId="77777777" w:rsidR="000F3B65" w:rsidRDefault="00C64217">
      <w:pPr>
        <w:pStyle w:val="BodyText"/>
        <w:spacing w:before="121"/>
        <w:ind w:left="1019" w:right="397"/>
      </w:pPr>
      <w:r>
        <w:t>Note that only the first four components are used. Other components may be ignored.</w:t>
      </w:r>
    </w:p>
    <w:p w14:paraId="05E441E8" w14:textId="77777777" w:rsidR="000F3B65" w:rsidRDefault="000F3B65">
      <w:pPr>
        <w:pStyle w:val="BodyText"/>
        <w:spacing w:before="3"/>
        <w:rPr>
          <w:sz w:val="21"/>
        </w:rPr>
      </w:pPr>
    </w:p>
    <w:p w14:paraId="20C11E6D" w14:textId="77777777" w:rsidR="000F3B65" w:rsidRDefault="00C64217">
      <w:pPr>
        <w:pStyle w:val="Heading5"/>
        <w:spacing w:before="1"/>
      </w:pPr>
      <w:r>
        <w:t>PV1-8-Referring Doctor</w:t>
      </w:r>
    </w:p>
    <w:p w14:paraId="2BB8F778" w14:textId="77777777" w:rsidR="000F3B65" w:rsidRDefault="00C64217">
      <w:pPr>
        <w:pStyle w:val="BodyText"/>
        <w:spacing w:before="112"/>
        <w:ind w:left="1019" w:right="397"/>
      </w:pPr>
      <w:r>
        <w:t>This is the physician that placed the order. The data type of this field is XCN, whose components are as follows.</w:t>
      </w:r>
    </w:p>
    <w:p w14:paraId="71FA6F16" w14:textId="77777777" w:rsidR="000F3B65" w:rsidRDefault="000F3B65">
      <w:pPr>
        <w:pStyle w:val="BodyText"/>
        <w:rPr>
          <w:sz w:val="12"/>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4FAD8E5A" w14:textId="77777777">
        <w:trPr>
          <w:trHeight w:val="243"/>
        </w:trPr>
        <w:tc>
          <w:tcPr>
            <w:tcW w:w="526" w:type="dxa"/>
            <w:tcBorders>
              <w:bottom w:val="single" w:sz="6" w:space="0" w:color="000000"/>
              <w:right w:val="single" w:sz="6" w:space="0" w:color="000000"/>
            </w:tcBorders>
            <w:shd w:val="clear" w:color="auto" w:fill="E6E6E6"/>
          </w:tcPr>
          <w:p w14:paraId="2F849D8C"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0D9CD5C2"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54C13B68"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1410ED02"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6861329A"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73DF25B8"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52B6F3A3" w14:textId="77777777" w:rsidR="000F3B65" w:rsidRDefault="00C64217">
            <w:pPr>
              <w:pStyle w:val="TableParagraph"/>
              <w:ind w:left="108"/>
              <w:jc w:val="left"/>
              <w:rPr>
                <w:b/>
                <w:sz w:val="16"/>
              </w:rPr>
            </w:pPr>
            <w:r>
              <w:rPr>
                <w:b/>
                <w:sz w:val="16"/>
              </w:rPr>
              <w:t>Element Name</w:t>
            </w:r>
          </w:p>
        </w:tc>
      </w:tr>
      <w:tr w:rsidR="000F3B65" w14:paraId="64E2B0AB" w14:textId="77777777">
        <w:trPr>
          <w:trHeight w:val="220"/>
        </w:trPr>
        <w:tc>
          <w:tcPr>
            <w:tcW w:w="526" w:type="dxa"/>
            <w:tcBorders>
              <w:top w:val="single" w:sz="6" w:space="0" w:color="000000"/>
              <w:bottom w:val="nil"/>
              <w:right w:val="single" w:sz="6" w:space="0" w:color="000000"/>
            </w:tcBorders>
          </w:tcPr>
          <w:p w14:paraId="503B003D" w14:textId="77777777" w:rsidR="000F3B65" w:rsidRDefault="00C64217">
            <w:pPr>
              <w:pStyle w:val="TableParagraph"/>
              <w:spacing w:before="22" w:line="178"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285136F" w14:textId="77777777" w:rsidR="000F3B65" w:rsidRDefault="00C64217">
            <w:pPr>
              <w:pStyle w:val="TableParagraph"/>
              <w:spacing w:before="22" w:line="178"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464732AF" w14:textId="77777777" w:rsidR="000F3B65" w:rsidRDefault="00C64217">
            <w:pPr>
              <w:pStyle w:val="TableParagraph"/>
              <w:spacing w:before="22" w:line="178"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3470479B" w14:textId="77777777" w:rsidR="000F3B65" w:rsidRDefault="00C64217">
            <w:pPr>
              <w:pStyle w:val="TableParagraph"/>
              <w:spacing w:before="22" w:line="178"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5277E298" w14:textId="77777777" w:rsidR="000F3B65" w:rsidRDefault="00C64217">
            <w:pPr>
              <w:pStyle w:val="TableParagraph"/>
              <w:spacing w:before="22" w:line="178"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5C3CC087"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21B2D6AF" w14:textId="77777777" w:rsidR="000F3B65" w:rsidRDefault="00C64217">
            <w:pPr>
              <w:pStyle w:val="TableParagraph"/>
              <w:spacing w:before="22" w:line="178" w:lineRule="exact"/>
              <w:ind w:left="108"/>
              <w:jc w:val="left"/>
              <w:rPr>
                <w:sz w:val="16"/>
              </w:rPr>
            </w:pPr>
            <w:r>
              <w:rPr>
                <w:sz w:val="16"/>
              </w:rPr>
              <w:t>ID Number</w:t>
            </w:r>
          </w:p>
        </w:tc>
      </w:tr>
      <w:tr w:rsidR="000F3B65" w14:paraId="554602A8" w14:textId="77777777">
        <w:trPr>
          <w:trHeight w:val="207"/>
        </w:trPr>
        <w:tc>
          <w:tcPr>
            <w:tcW w:w="526" w:type="dxa"/>
            <w:tcBorders>
              <w:top w:val="nil"/>
              <w:bottom w:val="nil"/>
              <w:right w:val="single" w:sz="6" w:space="0" w:color="000000"/>
            </w:tcBorders>
          </w:tcPr>
          <w:p w14:paraId="67A079B1" w14:textId="77777777" w:rsidR="000F3B65" w:rsidRDefault="00C64217">
            <w:pPr>
              <w:pStyle w:val="TableParagraph"/>
              <w:spacing w:before="9"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126978E2" w14:textId="77777777" w:rsidR="000F3B65" w:rsidRDefault="00C64217">
            <w:pPr>
              <w:pStyle w:val="TableParagraph"/>
              <w:spacing w:before="9"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734F3A0F"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17347FC" w14:textId="77777777" w:rsidR="000F3B65" w:rsidRDefault="00C64217">
            <w:pPr>
              <w:pStyle w:val="TableParagraph"/>
              <w:spacing w:before="9"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7E9D762B" w14:textId="77777777" w:rsidR="000F3B65" w:rsidRDefault="00C64217">
            <w:pPr>
              <w:pStyle w:val="TableParagraph"/>
              <w:spacing w:before="9"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79CB57D6" w14:textId="77777777" w:rsidR="000F3B65" w:rsidRDefault="000F3B65">
            <w:pPr>
              <w:rPr>
                <w:sz w:val="2"/>
                <w:szCs w:val="2"/>
              </w:rPr>
            </w:pPr>
          </w:p>
        </w:tc>
        <w:tc>
          <w:tcPr>
            <w:tcW w:w="3903" w:type="dxa"/>
            <w:tcBorders>
              <w:top w:val="nil"/>
              <w:left w:val="single" w:sz="6" w:space="0" w:color="000000"/>
              <w:bottom w:val="nil"/>
            </w:tcBorders>
          </w:tcPr>
          <w:p w14:paraId="08F5B5A4" w14:textId="77777777" w:rsidR="000F3B65" w:rsidRDefault="00C64217">
            <w:pPr>
              <w:pStyle w:val="TableParagraph"/>
              <w:spacing w:before="9" w:line="178" w:lineRule="exact"/>
              <w:ind w:left="109"/>
              <w:jc w:val="left"/>
              <w:rPr>
                <w:sz w:val="16"/>
              </w:rPr>
            </w:pPr>
            <w:r>
              <w:rPr>
                <w:sz w:val="16"/>
              </w:rPr>
              <w:t>Family Name</w:t>
            </w:r>
          </w:p>
        </w:tc>
      </w:tr>
      <w:tr w:rsidR="000F3B65" w14:paraId="130546B2" w14:textId="77777777">
        <w:trPr>
          <w:trHeight w:val="208"/>
        </w:trPr>
        <w:tc>
          <w:tcPr>
            <w:tcW w:w="526" w:type="dxa"/>
            <w:tcBorders>
              <w:top w:val="nil"/>
              <w:bottom w:val="nil"/>
              <w:right w:val="single" w:sz="6" w:space="0" w:color="000000"/>
            </w:tcBorders>
          </w:tcPr>
          <w:p w14:paraId="79E0DC11" w14:textId="77777777" w:rsidR="000F3B65" w:rsidRDefault="00C64217">
            <w:pPr>
              <w:pStyle w:val="TableParagraph"/>
              <w:spacing w:before="9" w:line="179"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42676DBD"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14E9C55A"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6744D16E" w14:textId="77777777" w:rsidR="000F3B65" w:rsidRDefault="00C64217">
            <w:pPr>
              <w:pStyle w:val="TableParagraph"/>
              <w:spacing w:before="9" w:line="179"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56234A97" w14:textId="77777777" w:rsidR="000F3B65" w:rsidRDefault="00C64217">
            <w:pPr>
              <w:pStyle w:val="TableParagraph"/>
              <w:spacing w:before="9" w:line="179"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22F176B2" w14:textId="77777777" w:rsidR="000F3B65" w:rsidRDefault="000F3B65">
            <w:pPr>
              <w:rPr>
                <w:sz w:val="2"/>
                <w:szCs w:val="2"/>
              </w:rPr>
            </w:pPr>
          </w:p>
        </w:tc>
        <w:tc>
          <w:tcPr>
            <w:tcW w:w="3903" w:type="dxa"/>
            <w:tcBorders>
              <w:top w:val="nil"/>
              <w:left w:val="single" w:sz="6" w:space="0" w:color="000000"/>
              <w:bottom w:val="nil"/>
            </w:tcBorders>
          </w:tcPr>
          <w:p w14:paraId="24635D76" w14:textId="77777777" w:rsidR="000F3B65" w:rsidRDefault="00C64217">
            <w:pPr>
              <w:pStyle w:val="TableParagraph"/>
              <w:spacing w:before="9" w:line="179" w:lineRule="exact"/>
              <w:ind w:left="108"/>
              <w:jc w:val="left"/>
              <w:rPr>
                <w:sz w:val="16"/>
              </w:rPr>
            </w:pPr>
            <w:r>
              <w:rPr>
                <w:sz w:val="16"/>
              </w:rPr>
              <w:t>Given Name</w:t>
            </w:r>
          </w:p>
        </w:tc>
      </w:tr>
      <w:tr w:rsidR="000F3B65" w14:paraId="36E8EAFA" w14:textId="77777777">
        <w:trPr>
          <w:trHeight w:val="208"/>
        </w:trPr>
        <w:tc>
          <w:tcPr>
            <w:tcW w:w="526" w:type="dxa"/>
            <w:tcBorders>
              <w:top w:val="nil"/>
              <w:bottom w:val="nil"/>
              <w:right w:val="single" w:sz="6" w:space="0" w:color="000000"/>
            </w:tcBorders>
          </w:tcPr>
          <w:p w14:paraId="4C75D170" w14:textId="77777777" w:rsidR="000F3B65" w:rsidRDefault="00C64217">
            <w:pPr>
              <w:pStyle w:val="TableParagraph"/>
              <w:spacing w:before="10" w:line="178"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5EF0870F" w14:textId="77777777" w:rsidR="000F3B65" w:rsidRDefault="00C64217">
            <w:pPr>
              <w:pStyle w:val="TableParagraph"/>
              <w:spacing w:before="10"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C7A2E54"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6502B3B" w14:textId="77777777" w:rsidR="000F3B65" w:rsidRDefault="00C64217">
            <w:pPr>
              <w:pStyle w:val="TableParagraph"/>
              <w:spacing w:before="10"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4C971A53" w14:textId="77777777" w:rsidR="000F3B65" w:rsidRDefault="00C64217">
            <w:pPr>
              <w:pStyle w:val="TableParagraph"/>
              <w:spacing w:before="10"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5BD9BC37" w14:textId="77777777" w:rsidR="000F3B65" w:rsidRDefault="000F3B65">
            <w:pPr>
              <w:rPr>
                <w:sz w:val="2"/>
                <w:szCs w:val="2"/>
              </w:rPr>
            </w:pPr>
          </w:p>
        </w:tc>
        <w:tc>
          <w:tcPr>
            <w:tcW w:w="3903" w:type="dxa"/>
            <w:tcBorders>
              <w:top w:val="nil"/>
              <w:left w:val="single" w:sz="6" w:space="0" w:color="000000"/>
              <w:bottom w:val="nil"/>
            </w:tcBorders>
          </w:tcPr>
          <w:p w14:paraId="4B16708F" w14:textId="77777777" w:rsidR="000F3B65" w:rsidRDefault="00C64217">
            <w:pPr>
              <w:pStyle w:val="TableParagraph"/>
              <w:spacing w:before="10" w:line="178" w:lineRule="exact"/>
              <w:ind w:left="108"/>
              <w:jc w:val="left"/>
              <w:rPr>
                <w:sz w:val="16"/>
              </w:rPr>
            </w:pPr>
            <w:r>
              <w:rPr>
                <w:sz w:val="16"/>
              </w:rPr>
              <w:t>Middle Initial or Name</w:t>
            </w:r>
          </w:p>
        </w:tc>
      </w:tr>
      <w:tr w:rsidR="000F3B65" w14:paraId="5CCD8B09" w14:textId="77777777">
        <w:trPr>
          <w:trHeight w:val="207"/>
        </w:trPr>
        <w:tc>
          <w:tcPr>
            <w:tcW w:w="526" w:type="dxa"/>
            <w:tcBorders>
              <w:top w:val="nil"/>
              <w:bottom w:val="nil"/>
              <w:right w:val="single" w:sz="6" w:space="0" w:color="000000"/>
            </w:tcBorders>
          </w:tcPr>
          <w:p w14:paraId="208B482C" w14:textId="77777777" w:rsidR="000F3B65" w:rsidRDefault="00C64217">
            <w:pPr>
              <w:pStyle w:val="TableParagraph"/>
              <w:spacing w:before="9" w:line="178"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1A5C812D"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9D44FDF"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1090484"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21FF0203"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4EFD008F" w14:textId="77777777" w:rsidR="000F3B65" w:rsidRDefault="000F3B65">
            <w:pPr>
              <w:rPr>
                <w:sz w:val="2"/>
                <w:szCs w:val="2"/>
              </w:rPr>
            </w:pPr>
          </w:p>
        </w:tc>
        <w:tc>
          <w:tcPr>
            <w:tcW w:w="3903" w:type="dxa"/>
            <w:tcBorders>
              <w:top w:val="nil"/>
              <w:left w:val="single" w:sz="6" w:space="0" w:color="000000"/>
              <w:bottom w:val="nil"/>
            </w:tcBorders>
          </w:tcPr>
          <w:p w14:paraId="5B0B5520" w14:textId="77777777" w:rsidR="000F3B65" w:rsidRDefault="00C64217">
            <w:pPr>
              <w:pStyle w:val="TableParagraph"/>
              <w:spacing w:before="9" w:line="178" w:lineRule="exact"/>
              <w:ind w:left="109"/>
              <w:jc w:val="left"/>
              <w:rPr>
                <w:sz w:val="16"/>
              </w:rPr>
            </w:pPr>
            <w:r>
              <w:rPr>
                <w:sz w:val="16"/>
              </w:rPr>
              <w:t>Suffix</w:t>
            </w:r>
          </w:p>
        </w:tc>
      </w:tr>
      <w:tr w:rsidR="000F3B65" w14:paraId="2B427EEF" w14:textId="77777777">
        <w:trPr>
          <w:trHeight w:val="207"/>
        </w:trPr>
        <w:tc>
          <w:tcPr>
            <w:tcW w:w="526" w:type="dxa"/>
            <w:tcBorders>
              <w:top w:val="nil"/>
              <w:bottom w:val="nil"/>
              <w:right w:val="single" w:sz="6" w:space="0" w:color="000000"/>
            </w:tcBorders>
          </w:tcPr>
          <w:p w14:paraId="545BAD03" w14:textId="77777777" w:rsidR="000F3B65" w:rsidRDefault="00C64217">
            <w:pPr>
              <w:pStyle w:val="TableParagraph"/>
              <w:spacing w:before="9" w:line="178"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5C0936A3"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6881F04A"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BEC485C" w14:textId="77777777" w:rsidR="000F3B65" w:rsidRDefault="00C64217">
            <w:pPr>
              <w:pStyle w:val="TableParagraph"/>
              <w:spacing w:before="9" w:line="178" w:lineRule="exact"/>
              <w:ind w:left="84" w:right="83"/>
              <w:rPr>
                <w:sz w:val="16"/>
              </w:rPr>
            </w:pPr>
            <w:r>
              <w:rPr>
                <w:sz w:val="16"/>
              </w:rPr>
              <w:t>RE</w:t>
            </w:r>
          </w:p>
        </w:tc>
        <w:tc>
          <w:tcPr>
            <w:tcW w:w="1057" w:type="dxa"/>
            <w:tcBorders>
              <w:top w:val="nil"/>
              <w:left w:val="single" w:sz="6" w:space="0" w:color="000000"/>
              <w:bottom w:val="nil"/>
              <w:right w:val="single" w:sz="6" w:space="0" w:color="000000"/>
            </w:tcBorders>
          </w:tcPr>
          <w:p w14:paraId="12A0C678" w14:textId="77777777" w:rsidR="000F3B65" w:rsidRDefault="00C64217">
            <w:pPr>
              <w:pStyle w:val="TableParagraph"/>
              <w:spacing w:before="9" w:line="178" w:lineRule="exact"/>
              <w:ind w:left="86" w:right="81"/>
              <w:rPr>
                <w:sz w:val="16"/>
              </w:rPr>
            </w:pPr>
            <w:r>
              <w:rPr>
                <w:sz w:val="16"/>
              </w:rPr>
              <w:t>[0..1]</w:t>
            </w:r>
          </w:p>
        </w:tc>
        <w:tc>
          <w:tcPr>
            <w:tcW w:w="632" w:type="dxa"/>
            <w:vMerge/>
            <w:tcBorders>
              <w:top w:val="nil"/>
              <w:left w:val="single" w:sz="6" w:space="0" w:color="000000"/>
              <w:right w:val="single" w:sz="6" w:space="0" w:color="000000"/>
            </w:tcBorders>
          </w:tcPr>
          <w:p w14:paraId="3CEAA34A" w14:textId="77777777" w:rsidR="000F3B65" w:rsidRDefault="000F3B65">
            <w:pPr>
              <w:rPr>
                <w:sz w:val="2"/>
                <w:szCs w:val="2"/>
              </w:rPr>
            </w:pPr>
          </w:p>
        </w:tc>
        <w:tc>
          <w:tcPr>
            <w:tcW w:w="3903" w:type="dxa"/>
            <w:tcBorders>
              <w:top w:val="nil"/>
              <w:left w:val="single" w:sz="6" w:space="0" w:color="000000"/>
              <w:bottom w:val="nil"/>
            </w:tcBorders>
          </w:tcPr>
          <w:p w14:paraId="1087227B" w14:textId="77777777" w:rsidR="000F3B65" w:rsidRDefault="00C64217">
            <w:pPr>
              <w:pStyle w:val="TableParagraph"/>
              <w:spacing w:before="9" w:line="178" w:lineRule="exact"/>
              <w:ind w:left="108"/>
              <w:jc w:val="left"/>
              <w:rPr>
                <w:sz w:val="16"/>
              </w:rPr>
            </w:pPr>
            <w:r>
              <w:rPr>
                <w:sz w:val="16"/>
              </w:rPr>
              <w:t>Prefix</w:t>
            </w:r>
          </w:p>
        </w:tc>
      </w:tr>
      <w:tr w:rsidR="000F3B65" w14:paraId="624BB431" w14:textId="77777777">
        <w:trPr>
          <w:trHeight w:val="207"/>
        </w:trPr>
        <w:tc>
          <w:tcPr>
            <w:tcW w:w="526" w:type="dxa"/>
            <w:tcBorders>
              <w:top w:val="nil"/>
              <w:bottom w:val="nil"/>
              <w:right w:val="single" w:sz="6" w:space="0" w:color="000000"/>
            </w:tcBorders>
          </w:tcPr>
          <w:p w14:paraId="310C5DC8" w14:textId="77777777" w:rsidR="000F3B65" w:rsidRDefault="00C64217">
            <w:pPr>
              <w:pStyle w:val="TableParagraph"/>
              <w:spacing w:before="9"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42769C05"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5B4C47E7"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86F4BD3"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00BCAE81"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617F3DF6" w14:textId="77777777" w:rsidR="000F3B65" w:rsidRDefault="000F3B65">
            <w:pPr>
              <w:rPr>
                <w:sz w:val="2"/>
                <w:szCs w:val="2"/>
              </w:rPr>
            </w:pPr>
          </w:p>
        </w:tc>
        <w:tc>
          <w:tcPr>
            <w:tcW w:w="3903" w:type="dxa"/>
            <w:tcBorders>
              <w:top w:val="nil"/>
              <w:left w:val="single" w:sz="6" w:space="0" w:color="000000"/>
              <w:bottom w:val="nil"/>
            </w:tcBorders>
          </w:tcPr>
          <w:p w14:paraId="697901EC" w14:textId="77777777" w:rsidR="000F3B65" w:rsidRDefault="00C64217">
            <w:pPr>
              <w:pStyle w:val="TableParagraph"/>
              <w:spacing w:before="9" w:line="178" w:lineRule="exact"/>
              <w:ind w:left="109"/>
              <w:jc w:val="left"/>
              <w:rPr>
                <w:sz w:val="16"/>
              </w:rPr>
            </w:pPr>
            <w:r>
              <w:rPr>
                <w:sz w:val="16"/>
              </w:rPr>
              <w:t>Degree</w:t>
            </w:r>
          </w:p>
        </w:tc>
      </w:tr>
      <w:tr w:rsidR="000F3B65" w14:paraId="222D0B8F" w14:textId="77777777">
        <w:trPr>
          <w:trHeight w:val="207"/>
        </w:trPr>
        <w:tc>
          <w:tcPr>
            <w:tcW w:w="526" w:type="dxa"/>
            <w:tcBorders>
              <w:top w:val="nil"/>
              <w:bottom w:val="nil"/>
              <w:right w:val="single" w:sz="6" w:space="0" w:color="000000"/>
            </w:tcBorders>
          </w:tcPr>
          <w:p w14:paraId="0D4CA681"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509C4927"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16AF300B"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59D2C56D"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5ECBF9E"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67FBBC8" w14:textId="77777777" w:rsidR="000F3B65" w:rsidRDefault="000F3B65">
            <w:pPr>
              <w:rPr>
                <w:sz w:val="2"/>
                <w:szCs w:val="2"/>
              </w:rPr>
            </w:pPr>
          </w:p>
        </w:tc>
        <w:tc>
          <w:tcPr>
            <w:tcW w:w="3903" w:type="dxa"/>
            <w:tcBorders>
              <w:top w:val="nil"/>
              <w:left w:val="single" w:sz="6" w:space="0" w:color="000000"/>
              <w:bottom w:val="nil"/>
            </w:tcBorders>
          </w:tcPr>
          <w:p w14:paraId="4D53C803" w14:textId="77777777" w:rsidR="000F3B65" w:rsidRDefault="00C64217">
            <w:pPr>
              <w:pStyle w:val="TableParagraph"/>
              <w:spacing w:before="9" w:line="178" w:lineRule="exact"/>
              <w:ind w:left="108"/>
              <w:jc w:val="left"/>
              <w:rPr>
                <w:sz w:val="16"/>
              </w:rPr>
            </w:pPr>
            <w:r>
              <w:rPr>
                <w:sz w:val="16"/>
              </w:rPr>
              <w:t>Source Table</w:t>
            </w:r>
          </w:p>
        </w:tc>
      </w:tr>
      <w:tr w:rsidR="000F3B65" w14:paraId="114EB50D" w14:textId="77777777">
        <w:trPr>
          <w:trHeight w:val="208"/>
        </w:trPr>
        <w:tc>
          <w:tcPr>
            <w:tcW w:w="526" w:type="dxa"/>
            <w:tcBorders>
              <w:top w:val="nil"/>
              <w:bottom w:val="nil"/>
              <w:right w:val="single" w:sz="6" w:space="0" w:color="000000"/>
            </w:tcBorders>
          </w:tcPr>
          <w:p w14:paraId="35213914" w14:textId="77777777" w:rsidR="000F3B65" w:rsidRDefault="00C64217">
            <w:pPr>
              <w:pStyle w:val="TableParagraph"/>
              <w:spacing w:before="9" w:line="179"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56977CB8"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0C98917D" w14:textId="77777777" w:rsidR="000F3B65" w:rsidRDefault="00C64217">
            <w:pPr>
              <w:pStyle w:val="TableParagraph"/>
              <w:spacing w:before="9" w:line="179"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54121870"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5406B16" w14:textId="77777777" w:rsidR="000F3B65" w:rsidRDefault="00C64217">
            <w:pPr>
              <w:pStyle w:val="TableParagraph"/>
              <w:spacing w:before="9" w:line="179"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3590223" w14:textId="77777777" w:rsidR="000F3B65" w:rsidRDefault="000F3B65">
            <w:pPr>
              <w:rPr>
                <w:sz w:val="2"/>
                <w:szCs w:val="2"/>
              </w:rPr>
            </w:pPr>
          </w:p>
        </w:tc>
        <w:tc>
          <w:tcPr>
            <w:tcW w:w="3903" w:type="dxa"/>
            <w:tcBorders>
              <w:top w:val="nil"/>
              <w:left w:val="single" w:sz="6" w:space="0" w:color="000000"/>
              <w:bottom w:val="nil"/>
            </w:tcBorders>
          </w:tcPr>
          <w:p w14:paraId="28B3B5B5" w14:textId="77777777" w:rsidR="000F3B65" w:rsidRDefault="00C64217">
            <w:pPr>
              <w:pStyle w:val="TableParagraph"/>
              <w:spacing w:before="9" w:line="179" w:lineRule="exact"/>
              <w:ind w:left="108"/>
              <w:jc w:val="left"/>
              <w:rPr>
                <w:sz w:val="16"/>
              </w:rPr>
            </w:pPr>
            <w:r>
              <w:rPr>
                <w:sz w:val="16"/>
              </w:rPr>
              <w:t>Assigning Authority</w:t>
            </w:r>
          </w:p>
        </w:tc>
      </w:tr>
      <w:tr w:rsidR="000F3B65" w14:paraId="79FBF0FA" w14:textId="77777777">
        <w:trPr>
          <w:trHeight w:val="208"/>
        </w:trPr>
        <w:tc>
          <w:tcPr>
            <w:tcW w:w="526" w:type="dxa"/>
            <w:tcBorders>
              <w:top w:val="nil"/>
              <w:bottom w:val="nil"/>
              <w:right w:val="single" w:sz="6" w:space="0" w:color="000000"/>
            </w:tcBorders>
          </w:tcPr>
          <w:p w14:paraId="13847477" w14:textId="77777777" w:rsidR="000F3B65" w:rsidRDefault="00C64217">
            <w:pPr>
              <w:pStyle w:val="TableParagraph"/>
              <w:spacing w:before="10"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5B74AA4F"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25B67191" w14:textId="77777777" w:rsidR="000F3B65" w:rsidRDefault="00C64217">
            <w:pPr>
              <w:pStyle w:val="TableParagraph"/>
              <w:spacing w:before="10"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632F8B7C"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206FCA6"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511735A9" w14:textId="77777777" w:rsidR="000F3B65" w:rsidRDefault="000F3B65">
            <w:pPr>
              <w:rPr>
                <w:sz w:val="2"/>
                <w:szCs w:val="2"/>
              </w:rPr>
            </w:pPr>
          </w:p>
        </w:tc>
        <w:tc>
          <w:tcPr>
            <w:tcW w:w="3903" w:type="dxa"/>
            <w:tcBorders>
              <w:top w:val="nil"/>
              <w:left w:val="single" w:sz="6" w:space="0" w:color="000000"/>
              <w:bottom w:val="nil"/>
            </w:tcBorders>
          </w:tcPr>
          <w:p w14:paraId="02726792" w14:textId="77777777" w:rsidR="000F3B65" w:rsidRDefault="00C64217">
            <w:pPr>
              <w:pStyle w:val="TableParagraph"/>
              <w:spacing w:before="10" w:line="178" w:lineRule="exact"/>
              <w:ind w:left="108"/>
              <w:jc w:val="left"/>
              <w:rPr>
                <w:sz w:val="16"/>
              </w:rPr>
            </w:pPr>
            <w:r>
              <w:rPr>
                <w:sz w:val="16"/>
              </w:rPr>
              <w:t>Name Type Code</w:t>
            </w:r>
          </w:p>
        </w:tc>
      </w:tr>
      <w:tr w:rsidR="000F3B65" w14:paraId="3492E163" w14:textId="77777777">
        <w:trPr>
          <w:trHeight w:val="207"/>
        </w:trPr>
        <w:tc>
          <w:tcPr>
            <w:tcW w:w="526" w:type="dxa"/>
            <w:tcBorders>
              <w:top w:val="nil"/>
              <w:bottom w:val="nil"/>
              <w:right w:val="single" w:sz="6" w:space="0" w:color="000000"/>
            </w:tcBorders>
          </w:tcPr>
          <w:p w14:paraId="515895B7"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4E7477CE"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6524EA02"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4323634"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25563CD0"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7867BBD2" w14:textId="77777777" w:rsidR="000F3B65" w:rsidRDefault="000F3B65">
            <w:pPr>
              <w:rPr>
                <w:sz w:val="2"/>
                <w:szCs w:val="2"/>
              </w:rPr>
            </w:pPr>
          </w:p>
        </w:tc>
        <w:tc>
          <w:tcPr>
            <w:tcW w:w="3903" w:type="dxa"/>
            <w:tcBorders>
              <w:top w:val="nil"/>
              <w:left w:val="single" w:sz="6" w:space="0" w:color="000000"/>
              <w:bottom w:val="nil"/>
            </w:tcBorders>
          </w:tcPr>
          <w:p w14:paraId="3E9D5356" w14:textId="77777777" w:rsidR="000F3B65" w:rsidRDefault="00C64217">
            <w:pPr>
              <w:pStyle w:val="TableParagraph"/>
              <w:spacing w:before="9" w:line="178" w:lineRule="exact"/>
              <w:ind w:left="108"/>
              <w:jc w:val="left"/>
              <w:rPr>
                <w:sz w:val="16"/>
              </w:rPr>
            </w:pPr>
            <w:r>
              <w:rPr>
                <w:sz w:val="16"/>
              </w:rPr>
              <w:t>Identifier Check Digit</w:t>
            </w:r>
          </w:p>
        </w:tc>
      </w:tr>
      <w:tr w:rsidR="000F3B65" w14:paraId="4AFCE331" w14:textId="77777777">
        <w:trPr>
          <w:trHeight w:val="207"/>
        </w:trPr>
        <w:tc>
          <w:tcPr>
            <w:tcW w:w="526" w:type="dxa"/>
            <w:tcBorders>
              <w:top w:val="nil"/>
              <w:bottom w:val="nil"/>
              <w:right w:val="single" w:sz="6" w:space="0" w:color="000000"/>
            </w:tcBorders>
          </w:tcPr>
          <w:p w14:paraId="01DD4FF6" w14:textId="77777777" w:rsidR="000F3B65" w:rsidRDefault="00C64217">
            <w:pPr>
              <w:pStyle w:val="TableParagraph"/>
              <w:spacing w:before="9" w:line="178"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22513E4D" w14:textId="77777777" w:rsidR="000F3B65" w:rsidRDefault="00C64217">
            <w:pPr>
              <w:pStyle w:val="TableParagraph"/>
              <w:spacing w:before="9" w:line="178"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21CFD0B7"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3C86C490" w14:textId="77777777" w:rsidR="000F3B65" w:rsidRDefault="00C64217">
            <w:pPr>
              <w:pStyle w:val="TableParagraph"/>
              <w:spacing w:before="9"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192F981D" w14:textId="77777777" w:rsidR="000F3B65" w:rsidRDefault="00C64217">
            <w:pPr>
              <w:pStyle w:val="TableParagraph"/>
              <w:spacing w:before="9" w:line="178"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51EB552B" w14:textId="77777777" w:rsidR="000F3B65" w:rsidRDefault="000F3B65">
            <w:pPr>
              <w:rPr>
                <w:sz w:val="2"/>
                <w:szCs w:val="2"/>
              </w:rPr>
            </w:pPr>
          </w:p>
        </w:tc>
        <w:tc>
          <w:tcPr>
            <w:tcW w:w="3903" w:type="dxa"/>
            <w:tcBorders>
              <w:top w:val="nil"/>
              <w:left w:val="single" w:sz="6" w:space="0" w:color="000000"/>
              <w:bottom w:val="nil"/>
            </w:tcBorders>
          </w:tcPr>
          <w:p w14:paraId="4C2F3B25" w14:textId="77777777" w:rsidR="000F3B65" w:rsidRDefault="00C64217">
            <w:pPr>
              <w:pStyle w:val="TableParagraph"/>
              <w:spacing w:before="9" w:line="178" w:lineRule="exact"/>
              <w:ind w:left="108"/>
              <w:jc w:val="left"/>
              <w:rPr>
                <w:sz w:val="16"/>
              </w:rPr>
            </w:pPr>
            <w:r>
              <w:rPr>
                <w:sz w:val="16"/>
              </w:rPr>
              <w:t>Code Identifying the Check Digit Scheme Employed</w:t>
            </w:r>
          </w:p>
        </w:tc>
      </w:tr>
      <w:tr w:rsidR="000F3B65" w14:paraId="5F67A779" w14:textId="77777777">
        <w:trPr>
          <w:trHeight w:val="207"/>
        </w:trPr>
        <w:tc>
          <w:tcPr>
            <w:tcW w:w="526" w:type="dxa"/>
            <w:tcBorders>
              <w:top w:val="nil"/>
              <w:bottom w:val="nil"/>
              <w:right w:val="single" w:sz="6" w:space="0" w:color="000000"/>
            </w:tcBorders>
          </w:tcPr>
          <w:p w14:paraId="62A4A617" w14:textId="77777777" w:rsidR="000F3B65" w:rsidRDefault="00C64217">
            <w:pPr>
              <w:pStyle w:val="TableParagraph"/>
              <w:spacing w:before="9"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6184B1A5"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3A9FF95C"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262DFFE9"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DBF5E0B"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187A204" w14:textId="77777777" w:rsidR="000F3B65" w:rsidRDefault="000F3B65">
            <w:pPr>
              <w:rPr>
                <w:sz w:val="2"/>
                <w:szCs w:val="2"/>
              </w:rPr>
            </w:pPr>
          </w:p>
        </w:tc>
        <w:tc>
          <w:tcPr>
            <w:tcW w:w="3903" w:type="dxa"/>
            <w:tcBorders>
              <w:top w:val="nil"/>
              <w:left w:val="single" w:sz="6" w:space="0" w:color="000000"/>
              <w:bottom w:val="nil"/>
            </w:tcBorders>
          </w:tcPr>
          <w:p w14:paraId="0B5F3B03" w14:textId="77777777" w:rsidR="000F3B65" w:rsidRDefault="00C64217">
            <w:pPr>
              <w:pStyle w:val="TableParagraph"/>
              <w:spacing w:before="9" w:line="178" w:lineRule="exact"/>
              <w:ind w:left="108"/>
              <w:jc w:val="left"/>
              <w:rPr>
                <w:sz w:val="16"/>
              </w:rPr>
            </w:pPr>
            <w:r>
              <w:rPr>
                <w:sz w:val="16"/>
              </w:rPr>
              <w:t>Identifier Type Code</w:t>
            </w:r>
          </w:p>
        </w:tc>
      </w:tr>
      <w:tr w:rsidR="000F3B65" w14:paraId="0FCC2031" w14:textId="77777777">
        <w:trPr>
          <w:trHeight w:val="207"/>
        </w:trPr>
        <w:tc>
          <w:tcPr>
            <w:tcW w:w="526" w:type="dxa"/>
            <w:tcBorders>
              <w:top w:val="nil"/>
              <w:bottom w:val="nil"/>
              <w:right w:val="single" w:sz="6" w:space="0" w:color="000000"/>
            </w:tcBorders>
          </w:tcPr>
          <w:p w14:paraId="2690AE71"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1780E498"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46CE4FE5"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3DBD244"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31E5EE2"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4F2AD865" w14:textId="77777777" w:rsidR="000F3B65" w:rsidRDefault="000F3B65">
            <w:pPr>
              <w:rPr>
                <w:sz w:val="2"/>
                <w:szCs w:val="2"/>
              </w:rPr>
            </w:pPr>
          </w:p>
        </w:tc>
        <w:tc>
          <w:tcPr>
            <w:tcW w:w="3903" w:type="dxa"/>
            <w:tcBorders>
              <w:top w:val="nil"/>
              <w:left w:val="single" w:sz="6" w:space="0" w:color="000000"/>
              <w:bottom w:val="nil"/>
            </w:tcBorders>
          </w:tcPr>
          <w:p w14:paraId="39BC81CB" w14:textId="77777777" w:rsidR="000F3B65" w:rsidRDefault="00C64217">
            <w:pPr>
              <w:pStyle w:val="TableParagraph"/>
              <w:spacing w:before="9" w:line="178" w:lineRule="exact"/>
              <w:ind w:left="108"/>
              <w:jc w:val="left"/>
              <w:rPr>
                <w:sz w:val="16"/>
              </w:rPr>
            </w:pPr>
            <w:r>
              <w:rPr>
                <w:sz w:val="16"/>
              </w:rPr>
              <w:t>Assigning Facility</w:t>
            </w:r>
          </w:p>
        </w:tc>
      </w:tr>
      <w:tr w:rsidR="000F3B65" w14:paraId="40E1E72F" w14:textId="77777777">
        <w:trPr>
          <w:trHeight w:val="226"/>
        </w:trPr>
        <w:tc>
          <w:tcPr>
            <w:tcW w:w="526" w:type="dxa"/>
            <w:tcBorders>
              <w:top w:val="nil"/>
              <w:right w:val="single" w:sz="6" w:space="0" w:color="000000"/>
            </w:tcBorders>
          </w:tcPr>
          <w:p w14:paraId="24FBAA4E"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65C13625"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4047120B"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018BF95B"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71E9C4DD"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303243F4" w14:textId="77777777" w:rsidR="000F3B65" w:rsidRDefault="000F3B65">
            <w:pPr>
              <w:rPr>
                <w:sz w:val="2"/>
                <w:szCs w:val="2"/>
              </w:rPr>
            </w:pPr>
          </w:p>
        </w:tc>
        <w:tc>
          <w:tcPr>
            <w:tcW w:w="3903" w:type="dxa"/>
            <w:tcBorders>
              <w:top w:val="nil"/>
              <w:left w:val="single" w:sz="6" w:space="0" w:color="000000"/>
            </w:tcBorders>
          </w:tcPr>
          <w:p w14:paraId="1365BBCA" w14:textId="77777777" w:rsidR="000F3B65" w:rsidRDefault="00C64217">
            <w:pPr>
              <w:pStyle w:val="TableParagraph"/>
              <w:spacing w:before="9"/>
              <w:ind w:left="108"/>
              <w:jc w:val="left"/>
              <w:rPr>
                <w:sz w:val="16"/>
              </w:rPr>
            </w:pPr>
            <w:r>
              <w:rPr>
                <w:sz w:val="16"/>
              </w:rPr>
              <w:t>Name Representation Code</w:t>
            </w:r>
          </w:p>
        </w:tc>
      </w:tr>
    </w:tbl>
    <w:p w14:paraId="356ED5C2" w14:textId="77777777" w:rsidR="000F3B65" w:rsidRDefault="00C64217">
      <w:pPr>
        <w:pStyle w:val="BodyText"/>
        <w:spacing w:before="121"/>
        <w:ind w:left="1019" w:right="397"/>
      </w:pPr>
      <w:r>
        <w:t>Note that only the first four components are used. Other components may be ignored.</w:t>
      </w:r>
    </w:p>
    <w:p w14:paraId="780B4B97" w14:textId="77777777" w:rsidR="000F3B65" w:rsidRDefault="000F3B65">
      <w:pPr>
        <w:sectPr w:rsidR="000F3B65">
          <w:pgSz w:w="12240" w:h="15840"/>
          <w:pgMar w:top="1340" w:right="1460" w:bottom="1060" w:left="1460" w:header="724" w:footer="868" w:gutter="0"/>
          <w:cols w:space="720"/>
        </w:sectPr>
      </w:pPr>
    </w:p>
    <w:p w14:paraId="645FD112" w14:textId="77777777" w:rsidR="000F3B65" w:rsidRDefault="000F3B65">
      <w:pPr>
        <w:pStyle w:val="BodyText"/>
        <w:rPr>
          <w:sz w:val="20"/>
        </w:rPr>
      </w:pPr>
    </w:p>
    <w:p w14:paraId="4AE48B10" w14:textId="77777777" w:rsidR="000F3B65" w:rsidRDefault="00C64217">
      <w:pPr>
        <w:pStyle w:val="Heading5"/>
        <w:spacing w:before="90"/>
      </w:pPr>
      <w:bookmarkStart w:id="281" w:name="_bookmark131"/>
      <w:bookmarkEnd w:id="281"/>
      <w:r>
        <w:t>PV1-10-Hospital Service</w:t>
      </w:r>
    </w:p>
    <w:p w14:paraId="3CB7B164" w14:textId="77777777" w:rsidR="000F3B65" w:rsidRDefault="00C64217">
      <w:pPr>
        <w:pStyle w:val="BodyText"/>
        <w:spacing w:before="115"/>
        <w:ind w:left="1019" w:right="369"/>
      </w:pPr>
      <w:r>
        <w:t xml:space="preserve">This is the treating specialty assigned to the patient with the most recent movement. VistA values this field for inpatient encounters only. When populated, it contains a value from user-defined Table 0069, </w:t>
      </w:r>
      <w:r>
        <w:rPr>
          <w:i/>
        </w:rPr>
        <w:t>Hospital Service</w:t>
      </w:r>
      <w:r>
        <w:t>; VistA sends values from the HOSPITAL LOCATION File (#44).</w:t>
      </w:r>
    </w:p>
    <w:p w14:paraId="6E1D153A" w14:textId="77777777" w:rsidR="000F3B65" w:rsidRDefault="000F3B65">
      <w:pPr>
        <w:pStyle w:val="BodyText"/>
        <w:spacing w:before="3"/>
        <w:rPr>
          <w:sz w:val="21"/>
        </w:rPr>
      </w:pPr>
    </w:p>
    <w:p w14:paraId="6CC45258" w14:textId="77777777" w:rsidR="000F3B65" w:rsidRDefault="00C64217">
      <w:pPr>
        <w:pStyle w:val="Heading5"/>
      </w:pPr>
      <w:r>
        <w:t>PV1-15-Ambulatory Status</w:t>
      </w:r>
    </w:p>
    <w:p w14:paraId="4297F8F9" w14:textId="77777777" w:rsidR="000F3B65" w:rsidRDefault="00C64217">
      <w:pPr>
        <w:pStyle w:val="BodyText"/>
        <w:spacing w:before="115"/>
        <w:ind w:left="1019" w:right="497"/>
      </w:pPr>
      <w:r>
        <w:t xml:space="preserve">This field indicates any permanent or transient conditions affecting the patient’s mode of transportation. It may contain one or more values from user-defined Table 0009, </w:t>
      </w:r>
      <w:r>
        <w:rPr>
          <w:i/>
        </w:rPr>
        <w:t xml:space="preserve">Ambulatory Status. </w:t>
      </w:r>
      <w:r>
        <w:t>If the patient’s ambulatory status is not known, this field is not populated.</w:t>
      </w:r>
    </w:p>
    <w:p w14:paraId="5B373DCD" w14:textId="77777777" w:rsidR="000F3B65" w:rsidRDefault="000F3B65">
      <w:pPr>
        <w:pStyle w:val="BodyText"/>
        <w:spacing w:before="5"/>
        <w:rPr>
          <w:sz w:val="12"/>
        </w:rPr>
      </w:pPr>
    </w:p>
    <w:tbl>
      <w:tblPr>
        <w:tblW w:w="0" w:type="auto"/>
        <w:tblInd w:w="325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98"/>
      </w:tblGrid>
      <w:tr w:rsidR="000F3B65" w14:paraId="38CE1AFF" w14:textId="77777777">
        <w:trPr>
          <w:trHeight w:val="325"/>
        </w:trPr>
        <w:tc>
          <w:tcPr>
            <w:tcW w:w="667" w:type="dxa"/>
            <w:tcBorders>
              <w:bottom w:val="single" w:sz="6" w:space="0" w:color="000000"/>
              <w:right w:val="single" w:sz="6" w:space="0" w:color="000000"/>
            </w:tcBorders>
            <w:shd w:val="clear" w:color="auto" w:fill="E4E4E4"/>
          </w:tcPr>
          <w:p w14:paraId="714AB70A" w14:textId="77777777" w:rsidR="000F3B65" w:rsidRDefault="00C64217">
            <w:pPr>
              <w:pStyle w:val="TableParagraph"/>
              <w:spacing w:before="14"/>
              <w:ind w:left="86" w:right="83"/>
              <w:rPr>
                <w:b/>
                <w:sz w:val="16"/>
              </w:rPr>
            </w:pPr>
            <w:r>
              <w:rPr>
                <w:b/>
                <w:sz w:val="16"/>
              </w:rPr>
              <w:t>Value</w:t>
            </w:r>
          </w:p>
        </w:tc>
        <w:tc>
          <w:tcPr>
            <w:tcW w:w="2198" w:type="dxa"/>
            <w:tcBorders>
              <w:left w:val="single" w:sz="6" w:space="0" w:color="000000"/>
              <w:bottom w:val="single" w:sz="6" w:space="0" w:color="000000"/>
            </w:tcBorders>
            <w:shd w:val="clear" w:color="auto" w:fill="E4E4E4"/>
          </w:tcPr>
          <w:p w14:paraId="5A5CE51B" w14:textId="77777777" w:rsidR="000F3B65" w:rsidRDefault="00C64217">
            <w:pPr>
              <w:pStyle w:val="TableParagraph"/>
              <w:spacing w:before="14"/>
              <w:ind w:left="119"/>
              <w:jc w:val="left"/>
              <w:rPr>
                <w:b/>
                <w:sz w:val="16"/>
              </w:rPr>
            </w:pPr>
            <w:r>
              <w:rPr>
                <w:b/>
                <w:sz w:val="16"/>
              </w:rPr>
              <w:t>Description</w:t>
            </w:r>
          </w:p>
        </w:tc>
      </w:tr>
      <w:tr w:rsidR="000F3B65" w14:paraId="2601889B" w14:textId="77777777">
        <w:trPr>
          <w:trHeight w:val="323"/>
        </w:trPr>
        <w:tc>
          <w:tcPr>
            <w:tcW w:w="667" w:type="dxa"/>
            <w:tcBorders>
              <w:top w:val="single" w:sz="6" w:space="0" w:color="000000"/>
              <w:bottom w:val="single" w:sz="6" w:space="0" w:color="000000"/>
              <w:right w:val="single" w:sz="6" w:space="0" w:color="000000"/>
            </w:tcBorders>
          </w:tcPr>
          <w:p w14:paraId="55EE687A" w14:textId="77777777" w:rsidR="000F3B65" w:rsidRDefault="00C64217">
            <w:pPr>
              <w:pStyle w:val="TableParagraph"/>
              <w:spacing w:before="15"/>
              <w:ind w:left="83" w:right="83"/>
              <w:rPr>
                <w:sz w:val="16"/>
              </w:rPr>
            </w:pPr>
            <w:r>
              <w:rPr>
                <w:sz w:val="16"/>
              </w:rPr>
              <w:t>A0</w:t>
            </w:r>
          </w:p>
        </w:tc>
        <w:tc>
          <w:tcPr>
            <w:tcW w:w="2198" w:type="dxa"/>
            <w:tcBorders>
              <w:top w:val="single" w:sz="6" w:space="0" w:color="000000"/>
              <w:left w:val="single" w:sz="6" w:space="0" w:color="000000"/>
              <w:bottom w:val="single" w:sz="6" w:space="0" w:color="000000"/>
            </w:tcBorders>
          </w:tcPr>
          <w:p w14:paraId="362AE0DF" w14:textId="77777777" w:rsidR="000F3B65" w:rsidRDefault="00C64217">
            <w:pPr>
              <w:pStyle w:val="TableParagraph"/>
              <w:spacing w:before="15"/>
              <w:ind w:left="119"/>
              <w:jc w:val="left"/>
              <w:rPr>
                <w:sz w:val="16"/>
              </w:rPr>
            </w:pPr>
            <w:r>
              <w:rPr>
                <w:sz w:val="16"/>
              </w:rPr>
              <w:t>No functional limitations</w:t>
            </w:r>
          </w:p>
        </w:tc>
      </w:tr>
      <w:tr w:rsidR="000F3B65" w14:paraId="194BA76B" w14:textId="77777777">
        <w:trPr>
          <w:trHeight w:val="323"/>
        </w:trPr>
        <w:tc>
          <w:tcPr>
            <w:tcW w:w="667" w:type="dxa"/>
            <w:tcBorders>
              <w:top w:val="single" w:sz="6" w:space="0" w:color="000000"/>
              <w:bottom w:val="single" w:sz="6" w:space="0" w:color="000000"/>
              <w:right w:val="single" w:sz="6" w:space="0" w:color="000000"/>
            </w:tcBorders>
          </w:tcPr>
          <w:p w14:paraId="23E261A0" w14:textId="77777777" w:rsidR="000F3B65" w:rsidRDefault="00C64217">
            <w:pPr>
              <w:pStyle w:val="TableParagraph"/>
              <w:spacing w:before="15"/>
              <w:ind w:left="83" w:right="83"/>
              <w:rPr>
                <w:sz w:val="16"/>
              </w:rPr>
            </w:pPr>
            <w:r>
              <w:rPr>
                <w:sz w:val="16"/>
              </w:rPr>
              <w:t>A2</w:t>
            </w:r>
          </w:p>
        </w:tc>
        <w:tc>
          <w:tcPr>
            <w:tcW w:w="2198" w:type="dxa"/>
            <w:tcBorders>
              <w:top w:val="single" w:sz="6" w:space="0" w:color="000000"/>
              <w:left w:val="single" w:sz="6" w:space="0" w:color="000000"/>
              <w:bottom w:val="single" w:sz="6" w:space="0" w:color="000000"/>
            </w:tcBorders>
          </w:tcPr>
          <w:p w14:paraId="3EC7FD42" w14:textId="77777777" w:rsidR="000F3B65" w:rsidRDefault="00C64217">
            <w:pPr>
              <w:pStyle w:val="TableParagraph"/>
              <w:spacing w:before="15"/>
              <w:ind w:left="119"/>
              <w:jc w:val="left"/>
              <w:rPr>
                <w:sz w:val="16"/>
              </w:rPr>
            </w:pPr>
            <w:r>
              <w:rPr>
                <w:sz w:val="16"/>
              </w:rPr>
              <w:t>Wheelchair/stretcher bound</w:t>
            </w:r>
          </w:p>
        </w:tc>
      </w:tr>
      <w:tr w:rsidR="000F3B65" w14:paraId="53A0474E" w14:textId="77777777">
        <w:trPr>
          <w:trHeight w:val="325"/>
        </w:trPr>
        <w:tc>
          <w:tcPr>
            <w:tcW w:w="667" w:type="dxa"/>
            <w:tcBorders>
              <w:top w:val="single" w:sz="6" w:space="0" w:color="000000"/>
              <w:right w:val="single" w:sz="6" w:space="0" w:color="000000"/>
            </w:tcBorders>
          </w:tcPr>
          <w:p w14:paraId="06627091" w14:textId="77777777" w:rsidR="000F3B65" w:rsidRDefault="00C64217">
            <w:pPr>
              <w:pStyle w:val="TableParagraph"/>
              <w:spacing w:before="15"/>
              <w:ind w:left="83" w:right="83"/>
              <w:rPr>
                <w:sz w:val="16"/>
              </w:rPr>
            </w:pPr>
            <w:r>
              <w:rPr>
                <w:sz w:val="16"/>
              </w:rPr>
              <w:t>B6</w:t>
            </w:r>
          </w:p>
        </w:tc>
        <w:tc>
          <w:tcPr>
            <w:tcW w:w="2198" w:type="dxa"/>
            <w:tcBorders>
              <w:top w:val="single" w:sz="6" w:space="0" w:color="000000"/>
              <w:left w:val="single" w:sz="6" w:space="0" w:color="000000"/>
            </w:tcBorders>
          </w:tcPr>
          <w:p w14:paraId="0985231A" w14:textId="77777777" w:rsidR="000F3B65" w:rsidRDefault="00C64217">
            <w:pPr>
              <w:pStyle w:val="TableParagraph"/>
              <w:spacing w:before="15"/>
              <w:ind w:left="119"/>
              <w:jc w:val="left"/>
              <w:rPr>
                <w:sz w:val="16"/>
              </w:rPr>
            </w:pPr>
            <w:r>
              <w:rPr>
                <w:sz w:val="16"/>
              </w:rPr>
              <w:t>Pregnant</w:t>
            </w:r>
          </w:p>
        </w:tc>
      </w:tr>
    </w:tbl>
    <w:p w14:paraId="46DC5147" w14:textId="5731B133" w:rsidR="000F3B65" w:rsidRDefault="00D44919">
      <w:pPr>
        <w:pStyle w:val="BodyText"/>
        <w:spacing w:before="8"/>
        <w:rPr>
          <w:sz w:val="5"/>
        </w:rPr>
      </w:pPr>
      <w:r>
        <w:rPr>
          <w:noProof/>
        </w:rPr>
        <mc:AlternateContent>
          <mc:Choice Requires="wps">
            <w:drawing>
              <wp:anchor distT="0" distB="0" distL="0" distR="0" simplePos="0" relativeHeight="487596032" behindDoc="1" locked="0" layoutInCell="1" allowOverlap="1" wp14:anchorId="37CBD1E5" wp14:editId="582059DD">
                <wp:simplePos x="0" y="0"/>
                <wp:positionH relativeFrom="page">
                  <wp:posOffset>1527175</wp:posOffset>
                </wp:positionH>
                <wp:positionV relativeFrom="paragraph">
                  <wp:posOffset>71755</wp:posOffset>
                </wp:positionV>
                <wp:extent cx="5175885" cy="151130"/>
                <wp:effectExtent l="0" t="0" r="0" b="0"/>
                <wp:wrapTopAndBottom/>
                <wp:docPr id="2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1511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A12B9"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D1E5" id="Text Box 4" o:spid="_x0000_s1031" type="#_x0000_t202" alt="&quot;&quot;" style="position:absolute;margin-left:120.25pt;margin-top:5.65pt;width:407.55pt;height:11.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" filled="f" strokeweight=".72pt">
                <v:textbox inset="0,0,0,0">
                  <w:txbxContent>
                    <w:p w14:paraId="063A12B9" w14:textId="77777777" w:rsidR="000F3B65" w:rsidRDefault="00C64217">
                      <w:pPr>
                        <w:tabs>
                          <w:tab w:val="left" w:pos="827"/>
                        </w:tabs>
                        <w:spacing w:before="13"/>
                        <w:ind w:left="107"/>
                        <w:rPr>
                          <w:rFonts w:ascii="Arial"/>
                          <w:sz w:val="16"/>
                        </w:rPr>
                      </w:pPr>
                      <w:r>
                        <w:rPr>
                          <w:rFonts w:ascii="Arial"/>
                          <w:b/>
                          <w:sz w:val="16"/>
                        </w:rPr>
                        <w:t>Note:</w:t>
                      </w:r>
                      <w:r>
                        <w:rPr>
                          <w:rFonts w:ascii="Arial"/>
                          <w:b/>
                          <w:sz w:val="16"/>
                        </w:rPr>
                        <w:tab/>
                      </w:r>
                      <w:r>
                        <w:rPr>
                          <w:rFonts w:ascii="Arial"/>
                          <w:sz w:val="16"/>
                        </w:rPr>
                        <w:t xml:space="preserve">VistA populates this field with the value </w:t>
                      </w:r>
                      <w:r>
                        <w:rPr>
                          <w:rFonts w:ascii="Arial"/>
                          <w:b/>
                          <w:sz w:val="16"/>
                        </w:rPr>
                        <w:t xml:space="preserve">B6 </w:t>
                      </w:r>
                      <w:r>
                        <w:rPr>
                          <w:rFonts w:ascii="Arial"/>
                          <w:sz w:val="16"/>
                        </w:rPr>
                        <w:t>to indicate that the patient is</w:t>
                      </w:r>
                      <w:r>
                        <w:rPr>
                          <w:rFonts w:ascii="Arial"/>
                          <w:spacing w:val="-28"/>
                          <w:sz w:val="16"/>
                        </w:rPr>
                        <w:t xml:space="preserve"> </w:t>
                      </w:r>
                      <w:r>
                        <w:rPr>
                          <w:rFonts w:ascii="Arial"/>
                          <w:sz w:val="16"/>
                        </w:rPr>
                        <w:t>pregnant.</w:t>
                      </w:r>
                    </w:p>
                  </w:txbxContent>
                </v:textbox>
                <w10:wrap type="topAndBottom" anchorx="page"/>
              </v:shape>
            </w:pict>
          </mc:Fallback>
        </mc:AlternateContent>
      </w:r>
    </w:p>
    <w:p w14:paraId="0D26F7BF" w14:textId="77777777" w:rsidR="000F3B65" w:rsidRDefault="00C64217">
      <w:pPr>
        <w:pStyle w:val="BodyText"/>
        <w:spacing w:before="84"/>
        <w:ind w:left="1019" w:right="397"/>
      </w:pPr>
      <w:r>
        <w:t>The VistA RAD/NUC MED ORDERS File contains two fields that decide the values set into this field: PREGNANT and MODE OF TRANSPORT. Because of this fact, this field may repeat when the patient is both ambulatory and pregnant.</w:t>
      </w:r>
    </w:p>
    <w:p w14:paraId="2AFB23E5" w14:textId="77777777" w:rsidR="000F3B65" w:rsidRDefault="000F3B65">
      <w:pPr>
        <w:pStyle w:val="BodyText"/>
        <w:spacing w:before="1"/>
        <w:rPr>
          <w:sz w:val="21"/>
        </w:rPr>
      </w:pPr>
    </w:p>
    <w:p w14:paraId="7F9CC2EE" w14:textId="77777777" w:rsidR="000F3B65" w:rsidRDefault="00C64217">
      <w:pPr>
        <w:pStyle w:val="Heading5"/>
      </w:pPr>
      <w:r>
        <w:t>PV1-16-VIP Indicator</w:t>
      </w:r>
    </w:p>
    <w:p w14:paraId="3BEF3440" w14:textId="77777777" w:rsidR="000F3B65" w:rsidRDefault="00C64217">
      <w:pPr>
        <w:pStyle w:val="BodyText"/>
        <w:spacing w:before="115"/>
        <w:ind w:left="1019" w:right="456"/>
        <w:rPr>
          <w:i/>
        </w:rPr>
      </w:pPr>
      <w:r>
        <w:t xml:space="preserve">This field is used to indicate that the patient is an employee, or that patient record is sensitive and should not be made available for general personnel access. If one of these conditions applies, VistA populates this field with one of the following values from user-defined Table 0099, </w:t>
      </w:r>
      <w:r>
        <w:rPr>
          <w:i/>
        </w:rPr>
        <w:t>VIP Indicator.</w:t>
      </w:r>
    </w:p>
    <w:p w14:paraId="62B4449A" w14:textId="77777777" w:rsidR="000F3B65" w:rsidRDefault="000F3B65">
      <w:pPr>
        <w:pStyle w:val="BodyText"/>
        <w:spacing w:before="5"/>
        <w:rPr>
          <w:i/>
          <w:sz w:val="12"/>
        </w:rPr>
      </w:pPr>
    </w:p>
    <w:tbl>
      <w:tblPr>
        <w:tblW w:w="0" w:type="auto"/>
        <w:tblInd w:w="22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4190"/>
      </w:tblGrid>
      <w:tr w:rsidR="000F3B65" w14:paraId="068CF072" w14:textId="77777777">
        <w:trPr>
          <w:trHeight w:val="325"/>
        </w:trPr>
        <w:tc>
          <w:tcPr>
            <w:tcW w:w="667" w:type="dxa"/>
            <w:tcBorders>
              <w:bottom w:val="single" w:sz="6" w:space="0" w:color="000000"/>
              <w:right w:val="single" w:sz="6" w:space="0" w:color="000000"/>
            </w:tcBorders>
            <w:shd w:val="clear" w:color="auto" w:fill="E4E4E4"/>
          </w:tcPr>
          <w:p w14:paraId="38B8C17B" w14:textId="77777777" w:rsidR="000F3B65" w:rsidRDefault="00C64217">
            <w:pPr>
              <w:pStyle w:val="TableParagraph"/>
              <w:spacing w:before="14"/>
              <w:ind w:left="86" w:right="83"/>
              <w:rPr>
                <w:b/>
                <w:sz w:val="16"/>
              </w:rPr>
            </w:pPr>
            <w:r>
              <w:rPr>
                <w:b/>
                <w:sz w:val="16"/>
              </w:rPr>
              <w:t>Value</w:t>
            </w:r>
          </w:p>
        </w:tc>
        <w:tc>
          <w:tcPr>
            <w:tcW w:w="4190" w:type="dxa"/>
            <w:tcBorders>
              <w:left w:val="single" w:sz="6" w:space="0" w:color="000000"/>
              <w:bottom w:val="single" w:sz="6" w:space="0" w:color="000000"/>
            </w:tcBorders>
            <w:shd w:val="clear" w:color="auto" w:fill="E4E4E4"/>
          </w:tcPr>
          <w:p w14:paraId="22E356FD" w14:textId="77777777" w:rsidR="000F3B65" w:rsidRDefault="00C64217">
            <w:pPr>
              <w:pStyle w:val="TableParagraph"/>
              <w:spacing w:before="14"/>
              <w:ind w:left="119"/>
              <w:jc w:val="left"/>
              <w:rPr>
                <w:b/>
                <w:sz w:val="16"/>
              </w:rPr>
            </w:pPr>
            <w:r>
              <w:rPr>
                <w:b/>
                <w:sz w:val="16"/>
              </w:rPr>
              <w:t>Description</w:t>
            </w:r>
          </w:p>
        </w:tc>
      </w:tr>
      <w:tr w:rsidR="000F3B65" w14:paraId="17AFE584" w14:textId="77777777">
        <w:trPr>
          <w:trHeight w:val="323"/>
        </w:trPr>
        <w:tc>
          <w:tcPr>
            <w:tcW w:w="667" w:type="dxa"/>
            <w:tcBorders>
              <w:top w:val="single" w:sz="6" w:space="0" w:color="000000"/>
              <w:bottom w:val="single" w:sz="6" w:space="0" w:color="000000"/>
              <w:right w:val="single" w:sz="6" w:space="0" w:color="000000"/>
            </w:tcBorders>
          </w:tcPr>
          <w:p w14:paraId="67F0F24B" w14:textId="77777777" w:rsidR="000F3B65" w:rsidRDefault="00C64217">
            <w:pPr>
              <w:pStyle w:val="TableParagraph"/>
              <w:spacing w:before="15"/>
              <w:ind w:right="1"/>
              <w:rPr>
                <w:sz w:val="16"/>
              </w:rPr>
            </w:pPr>
            <w:r>
              <w:rPr>
                <w:sz w:val="16"/>
              </w:rPr>
              <w:t>E</w:t>
            </w:r>
          </w:p>
        </w:tc>
        <w:tc>
          <w:tcPr>
            <w:tcW w:w="4190" w:type="dxa"/>
            <w:tcBorders>
              <w:top w:val="single" w:sz="6" w:space="0" w:color="000000"/>
              <w:left w:val="single" w:sz="6" w:space="0" w:color="000000"/>
              <w:bottom w:val="single" w:sz="6" w:space="0" w:color="000000"/>
            </w:tcBorders>
          </w:tcPr>
          <w:p w14:paraId="218C1FE2" w14:textId="77777777" w:rsidR="000F3B65" w:rsidRDefault="00C64217">
            <w:pPr>
              <w:pStyle w:val="TableParagraph"/>
              <w:spacing w:before="15"/>
              <w:ind w:left="119"/>
              <w:jc w:val="left"/>
              <w:rPr>
                <w:sz w:val="16"/>
              </w:rPr>
            </w:pPr>
            <w:r>
              <w:rPr>
                <w:sz w:val="16"/>
              </w:rPr>
              <w:t>Patient is a VA employee</w:t>
            </w:r>
          </w:p>
        </w:tc>
      </w:tr>
      <w:tr w:rsidR="000F3B65" w14:paraId="3A0AD051" w14:textId="77777777">
        <w:trPr>
          <w:trHeight w:val="323"/>
        </w:trPr>
        <w:tc>
          <w:tcPr>
            <w:tcW w:w="667" w:type="dxa"/>
            <w:tcBorders>
              <w:top w:val="single" w:sz="6" w:space="0" w:color="000000"/>
              <w:bottom w:val="single" w:sz="6" w:space="0" w:color="000000"/>
              <w:right w:val="single" w:sz="6" w:space="0" w:color="000000"/>
            </w:tcBorders>
          </w:tcPr>
          <w:p w14:paraId="5204A636" w14:textId="77777777" w:rsidR="000F3B65" w:rsidRDefault="00C64217">
            <w:pPr>
              <w:pStyle w:val="TableParagraph"/>
              <w:spacing w:before="15"/>
              <w:ind w:right="1"/>
              <w:rPr>
                <w:sz w:val="16"/>
              </w:rPr>
            </w:pPr>
            <w:r>
              <w:rPr>
                <w:sz w:val="16"/>
              </w:rPr>
              <w:t>S</w:t>
            </w:r>
          </w:p>
        </w:tc>
        <w:tc>
          <w:tcPr>
            <w:tcW w:w="4190" w:type="dxa"/>
            <w:tcBorders>
              <w:top w:val="single" w:sz="6" w:space="0" w:color="000000"/>
              <w:left w:val="single" w:sz="6" w:space="0" w:color="000000"/>
              <w:bottom w:val="single" w:sz="6" w:space="0" w:color="000000"/>
            </w:tcBorders>
          </w:tcPr>
          <w:p w14:paraId="1769345F" w14:textId="77777777" w:rsidR="000F3B65" w:rsidRDefault="00C64217">
            <w:pPr>
              <w:pStyle w:val="TableParagraph"/>
              <w:spacing w:before="15"/>
              <w:ind w:left="119"/>
              <w:jc w:val="left"/>
              <w:rPr>
                <w:sz w:val="16"/>
              </w:rPr>
            </w:pPr>
            <w:r>
              <w:rPr>
                <w:sz w:val="16"/>
              </w:rPr>
              <w:t>Patient record is sensitive</w:t>
            </w:r>
          </w:p>
        </w:tc>
      </w:tr>
      <w:tr w:rsidR="000F3B65" w14:paraId="61ECAD9B" w14:textId="77777777">
        <w:trPr>
          <w:trHeight w:val="325"/>
        </w:trPr>
        <w:tc>
          <w:tcPr>
            <w:tcW w:w="667" w:type="dxa"/>
            <w:tcBorders>
              <w:top w:val="single" w:sz="6" w:space="0" w:color="000000"/>
              <w:right w:val="single" w:sz="6" w:space="0" w:color="000000"/>
            </w:tcBorders>
          </w:tcPr>
          <w:p w14:paraId="4BE688EB" w14:textId="77777777" w:rsidR="000F3B65" w:rsidRDefault="00C64217">
            <w:pPr>
              <w:pStyle w:val="TableParagraph"/>
              <w:spacing w:before="15"/>
              <w:ind w:left="82" w:right="83"/>
              <w:rPr>
                <w:sz w:val="16"/>
              </w:rPr>
            </w:pPr>
            <w:r>
              <w:rPr>
                <w:sz w:val="16"/>
              </w:rPr>
              <w:t>ES</w:t>
            </w:r>
          </w:p>
        </w:tc>
        <w:tc>
          <w:tcPr>
            <w:tcW w:w="4190" w:type="dxa"/>
            <w:tcBorders>
              <w:top w:val="single" w:sz="6" w:space="0" w:color="000000"/>
              <w:left w:val="single" w:sz="6" w:space="0" w:color="000000"/>
            </w:tcBorders>
          </w:tcPr>
          <w:p w14:paraId="661F82E0" w14:textId="77777777" w:rsidR="000F3B65" w:rsidRDefault="00C64217">
            <w:pPr>
              <w:pStyle w:val="TableParagraph"/>
              <w:spacing w:before="15"/>
              <w:ind w:left="119"/>
              <w:jc w:val="left"/>
              <w:rPr>
                <w:sz w:val="16"/>
              </w:rPr>
            </w:pPr>
            <w:r>
              <w:rPr>
                <w:sz w:val="16"/>
              </w:rPr>
              <w:t>Patient is a VA employee and patient record is sensitive</w:t>
            </w:r>
          </w:p>
        </w:tc>
      </w:tr>
    </w:tbl>
    <w:p w14:paraId="4FCCF22B" w14:textId="77777777" w:rsidR="000F3B65" w:rsidRDefault="000F3B65">
      <w:pPr>
        <w:pStyle w:val="BodyText"/>
        <w:spacing w:before="9"/>
        <w:rPr>
          <w:i/>
          <w:sz w:val="21"/>
        </w:rPr>
      </w:pPr>
    </w:p>
    <w:p w14:paraId="047333D1" w14:textId="77777777" w:rsidR="000F3B65" w:rsidRDefault="00C64217">
      <w:pPr>
        <w:pStyle w:val="Heading5"/>
      </w:pPr>
      <w:r>
        <w:t>PV1-19-Visit</w:t>
      </w:r>
    </w:p>
    <w:p w14:paraId="52978462" w14:textId="77777777" w:rsidR="000F3B65" w:rsidRDefault="00C64217">
      <w:pPr>
        <w:pStyle w:val="BodyText"/>
        <w:spacing w:before="116"/>
        <w:ind w:left="1019"/>
      </w:pPr>
      <w:r>
        <w:t>This field contains a pointer to the VistA RAD/NUC MED ORDERS File.</w:t>
      </w:r>
    </w:p>
    <w:p w14:paraId="19BE8AEE" w14:textId="77777777" w:rsidR="000F3B65" w:rsidRDefault="000F3B65">
      <w:pPr>
        <w:sectPr w:rsidR="000F3B65">
          <w:pgSz w:w="12240" w:h="15840"/>
          <w:pgMar w:top="1340" w:right="1460" w:bottom="1060" w:left="1460" w:header="724" w:footer="868" w:gutter="0"/>
          <w:cols w:space="720"/>
        </w:sectPr>
      </w:pPr>
    </w:p>
    <w:p w14:paraId="3DE49272" w14:textId="77777777" w:rsidR="000F3B65" w:rsidRDefault="00C64217">
      <w:pPr>
        <w:pStyle w:val="Heading3"/>
        <w:numPr>
          <w:ilvl w:val="2"/>
          <w:numId w:val="1"/>
        </w:numPr>
        <w:tabs>
          <w:tab w:val="left" w:pos="1061"/>
        </w:tabs>
        <w:spacing w:before="84"/>
      </w:pPr>
      <w:bookmarkStart w:id="282" w:name="_bookmark132"/>
      <w:bookmarkStart w:id="283" w:name="_bookmark133"/>
      <w:bookmarkStart w:id="284" w:name="3.6.4_ORC_Segment_Fields"/>
      <w:bookmarkEnd w:id="282"/>
      <w:bookmarkEnd w:id="283"/>
      <w:bookmarkEnd w:id="284"/>
      <w:r>
        <w:lastRenderedPageBreak/>
        <w:t>ORC Segment Fields</w:t>
      </w:r>
    </w:p>
    <w:p w14:paraId="04D2EBEB" w14:textId="77777777" w:rsidR="000F3B65" w:rsidRDefault="00C64217">
      <w:pPr>
        <w:pStyle w:val="Heading5"/>
        <w:spacing w:before="241"/>
      </w:pPr>
      <w:r>
        <w:t>ORC-1-Order Control</w:t>
      </w:r>
    </w:p>
    <w:p w14:paraId="2AB15B4F" w14:textId="77777777" w:rsidR="000F3B65" w:rsidRDefault="00C64217">
      <w:pPr>
        <w:pStyle w:val="BodyText"/>
        <w:spacing w:before="116"/>
        <w:ind w:left="1019" w:right="397"/>
      </w:pPr>
      <w:r>
        <w:t xml:space="preserve">This field is of data type ID. It will contain one of the following values from HL7 Table 0119, </w:t>
      </w:r>
      <w:r>
        <w:rPr>
          <w:i/>
        </w:rPr>
        <w:t>Order Control Codes</w:t>
      </w:r>
      <w:r>
        <w:t>.</w:t>
      </w:r>
    </w:p>
    <w:p w14:paraId="71089D5E" w14:textId="77777777" w:rsidR="000F3B65" w:rsidRDefault="000F3B65">
      <w:pPr>
        <w:pStyle w:val="BodyText"/>
        <w:spacing w:before="4"/>
        <w:rPr>
          <w:sz w:val="12"/>
        </w:rPr>
      </w:pPr>
    </w:p>
    <w:tbl>
      <w:tblPr>
        <w:tblW w:w="0" w:type="auto"/>
        <w:tblInd w:w="317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347"/>
      </w:tblGrid>
      <w:tr w:rsidR="000F3B65" w14:paraId="57D1ACA6" w14:textId="77777777">
        <w:trPr>
          <w:trHeight w:val="322"/>
        </w:trPr>
        <w:tc>
          <w:tcPr>
            <w:tcW w:w="667" w:type="dxa"/>
            <w:tcBorders>
              <w:bottom w:val="single" w:sz="6" w:space="0" w:color="000000"/>
              <w:right w:val="single" w:sz="6" w:space="0" w:color="000000"/>
            </w:tcBorders>
            <w:shd w:val="clear" w:color="auto" w:fill="E4E4E4"/>
          </w:tcPr>
          <w:p w14:paraId="728A1DC6" w14:textId="77777777" w:rsidR="000F3B65" w:rsidRDefault="00C64217">
            <w:pPr>
              <w:pStyle w:val="TableParagraph"/>
              <w:spacing w:before="14"/>
              <w:ind w:left="86" w:right="83"/>
              <w:rPr>
                <w:b/>
                <w:sz w:val="16"/>
              </w:rPr>
            </w:pPr>
            <w:r>
              <w:rPr>
                <w:b/>
                <w:sz w:val="16"/>
              </w:rPr>
              <w:t>Value</w:t>
            </w:r>
          </w:p>
        </w:tc>
        <w:tc>
          <w:tcPr>
            <w:tcW w:w="2347" w:type="dxa"/>
            <w:tcBorders>
              <w:left w:val="single" w:sz="6" w:space="0" w:color="000000"/>
              <w:bottom w:val="single" w:sz="6" w:space="0" w:color="000000"/>
            </w:tcBorders>
            <w:shd w:val="clear" w:color="auto" w:fill="E4E4E4"/>
          </w:tcPr>
          <w:p w14:paraId="37A5343C" w14:textId="77777777" w:rsidR="000F3B65" w:rsidRDefault="00C64217">
            <w:pPr>
              <w:pStyle w:val="TableParagraph"/>
              <w:spacing w:before="14"/>
              <w:ind w:left="119"/>
              <w:jc w:val="left"/>
              <w:rPr>
                <w:b/>
                <w:sz w:val="16"/>
              </w:rPr>
            </w:pPr>
            <w:r>
              <w:rPr>
                <w:b/>
                <w:sz w:val="16"/>
              </w:rPr>
              <w:t>Description</w:t>
            </w:r>
          </w:p>
        </w:tc>
      </w:tr>
      <w:tr w:rsidR="000F3B65" w14:paraId="1F97953C" w14:textId="77777777">
        <w:trPr>
          <w:trHeight w:val="325"/>
        </w:trPr>
        <w:tc>
          <w:tcPr>
            <w:tcW w:w="667" w:type="dxa"/>
            <w:tcBorders>
              <w:top w:val="single" w:sz="6" w:space="0" w:color="000000"/>
              <w:bottom w:val="single" w:sz="6" w:space="0" w:color="000000"/>
              <w:right w:val="single" w:sz="6" w:space="0" w:color="000000"/>
            </w:tcBorders>
          </w:tcPr>
          <w:p w14:paraId="21D947C1" w14:textId="77777777" w:rsidR="000F3B65" w:rsidRDefault="00C64217">
            <w:pPr>
              <w:pStyle w:val="TableParagraph"/>
              <w:spacing w:before="15"/>
              <w:ind w:left="81" w:right="83"/>
              <w:rPr>
                <w:sz w:val="16"/>
              </w:rPr>
            </w:pPr>
            <w:r>
              <w:rPr>
                <w:sz w:val="16"/>
              </w:rPr>
              <w:t>CA</w:t>
            </w:r>
          </w:p>
        </w:tc>
        <w:tc>
          <w:tcPr>
            <w:tcW w:w="2347" w:type="dxa"/>
            <w:tcBorders>
              <w:top w:val="single" w:sz="6" w:space="0" w:color="000000"/>
              <w:left w:val="single" w:sz="6" w:space="0" w:color="000000"/>
              <w:bottom w:val="single" w:sz="6" w:space="0" w:color="000000"/>
            </w:tcBorders>
          </w:tcPr>
          <w:p w14:paraId="27A27CB9" w14:textId="77777777" w:rsidR="000F3B65" w:rsidRDefault="00C64217">
            <w:pPr>
              <w:pStyle w:val="TableParagraph"/>
              <w:spacing w:before="15"/>
              <w:ind w:left="120"/>
              <w:jc w:val="left"/>
              <w:rPr>
                <w:sz w:val="16"/>
              </w:rPr>
            </w:pPr>
            <w:r>
              <w:rPr>
                <w:sz w:val="16"/>
              </w:rPr>
              <w:t>Cancel order/service request</w:t>
            </w:r>
          </w:p>
        </w:tc>
      </w:tr>
      <w:tr w:rsidR="000F3B65" w14:paraId="5F3BAC45" w14:textId="77777777">
        <w:trPr>
          <w:trHeight w:val="323"/>
        </w:trPr>
        <w:tc>
          <w:tcPr>
            <w:tcW w:w="667" w:type="dxa"/>
            <w:tcBorders>
              <w:top w:val="single" w:sz="6" w:space="0" w:color="000000"/>
              <w:bottom w:val="single" w:sz="6" w:space="0" w:color="000000"/>
              <w:right w:val="single" w:sz="6" w:space="0" w:color="000000"/>
            </w:tcBorders>
          </w:tcPr>
          <w:p w14:paraId="1544D1FA" w14:textId="77777777" w:rsidR="000F3B65" w:rsidRDefault="00C64217">
            <w:pPr>
              <w:pStyle w:val="TableParagraph"/>
              <w:spacing w:before="15"/>
              <w:ind w:left="81" w:right="83"/>
              <w:rPr>
                <w:sz w:val="16"/>
              </w:rPr>
            </w:pPr>
            <w:r>
              <w:rPr>
                <w:sz w:val="16"/>
              </w:rPr>
              <w:t>NW</w:t>
            </w:r>
          </w:p>
        </w:tc>
        <w:tc>
          <w:tcPr>
            <w:tcW w:w="2347" w:type="dxa"/>
            <w:tcBorders>
              <w:top w:val="single" w:sz="6" w:space="0" w:color="000000"/>
              <w:left w:val="single" w:sz="6" w:space="0" w:color="000000"/>
              <w:bottom w:val="single" w:sz="6" w:space="0" w:color="000000"/>
            </w:tcBorders>
          </w:tcPr>
          <w:p w14:paraId="0C38199F" w14:textId="77777777" w:rsidR="000F3B65" w:rsidRDefault="00C64217">
            <w:pPr>
              <w:pStyle w:val="TableParagraph"/>
              <w:spacing w:before="15"/>
              <w:ind w:left="119"/>
              <w:jc w:val="left"/>
              <w:rPr>
                <w:sz w:val="16"/>
              </w:rPr>
            </w:pPr>
            <w:r>
              <w:rPr>
                <w:sz w:val="16"/>
              </w:rPr>
              <w:t>New order/service</w:t>
            </w:r>
          </w:p>
        </w:tc>
      </w:tr>
      <w:tr w:rsidR="000F3B65" w14:paraId="2878FC2F" w14:textId="77777777">
        <w:trPr>
          <w:trHeight w:val="325"/>
        </w:trPr>
        <w:tc>
          <w:tcPr>
            <w:tcW w:w="667" w:type="dxa"/>
            <w:tcBorders>
              <w:top w:val="single" w:sz="6" w:space="0" w:color="000000"/>
              <w:right w:val="single" w:sz="6" w:space="0" w:color="000000"/>
            </w:tcBorders>
          </w:tcPr>
          <w:p w14:paraId="0F4CC629" w14:textId="77777777" w:rsidR="000F3B65" w:rsidRDefault="00C64217">
            <w:pPr>
              <w:pStyle w:val="TableParagraph"/>
              <w:spacing w:before="15"/>
              <w:ind w:left="83" w:right="83"/>
              <w:rPr>
                <w:sz w:val="16"/>
              </w:rPr>
            </w:pPr>
            <w:r>
              <w:rPr>
                <w:sz w:val="16"/>
              </w:rPr>
              <w:t>XO</w:t>
            </w:r>
          </w:p>
        </w:tc>
        <w:tc>
          <w:tcPr>
            <w:tcW w:w="2347" w:type="dxa"/>
            <w:tcBorders>
              <w:top w:val="single" w:sz="6" w:space="0" w:color="000000"/>
              <w:left w:val="single" w:sz="6" w:space="0" w:color="000000"/>
            </w:tcBorders>
          </w:tcPr>
          <w:p w14:paraId="0F5AC660" w14:textId="77777777" w:rsidR="000F3B65" w:rsidRDefault="00C64217">
            <w:pPr>
              <w:pStyle w:val="TableParagraph"/>
              <w:spacing w:before="15"/>
              <w:ind w:left="119"/>
              <w:jc w:val="left"/>
              <w:rPr>
                <w:sz w:val="16"/>
              </w:rPr>
            </w:pPr>
            <w:r>
              <w:rPr>
                <w:sz w:val="16"/>
              </w:rPr>
              <w:t>Change order/service request</w:t>
            </w:r>
          </w:p>
        </w:tc>
      </w:tr>
    </w:tbl>
    <w:p w14:paraId="446F7077" w14:textId="77777777" w:rsidR="000F3B65" w:rsidRDefault="000F3B65">
      <w:pPr>
        <w:pStyle w:val="BodyText"/>
        <w:spacing w:before="9"/>
        <w:rPr>
          <w:sz w:val="21"/>
        </w:rPr>
      </w:pPr>
    </w:p>
    <w:p w14:paraId="023A5376" w14:textId="77777777" w:rsidR="000F3B65" w:rsidRDefault="00C64217">
      <w:pPr>
        <w:pStyle w:val="Heading5"/>
      </w:pPr>
      <w:r>
        <w:t>ORC-2-Placer Order Number</w:t>
      </w:r>
    </w:p>
    <w:p w14:paraId="12A07B42" w14:textId="77777777" w:rsidR="000F3B65" w:rsidRDefault="00C64217">
      <w:pPr>
        <w:pStyle w:val="BodyText"/>
        <w:spacing w:before="116"/>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31A55EF5" w14:textId="77777777" w:rsidR="000F3B65" w:rsidRDefault="000F3B65">
      <w:pPr>
        <w:pStyle w:val="BodyText"/>
        <w:spacing w:before="3"/>
        <w:rPr>
          <w:sz w:val="21"/>
        </w:rPr>
      </w:pPr>
    </w:p>
    <w:p w14:paraId="3038AE87" w14:textId="77777777" w:rsidR="000F3B65" w:rsidRDefault="00C64217">
      <w:pPr>
        <w:pStyle w:val="Heading5"/>
      </w:pPr>
      <w:r>
        <w:t>ORC-3-Filler Order Number</w:t>
      </w:r>
    </w:p>
    <w:p w14:paraId="098C3C80" w14:textId="77777777" w:rsidR="000F3B65" w:rsidRDefault="00C64217">
      <w:pPr>
        <w:pStyle w:val="BodyText"/>
        <w:spacing w:before="115"/>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63F9AA9A" w14:textId="77777777" w:rsidR="000F3B65" w:rsidRDefault="000F3B65">
      <w:pPr>
        <w:pStyle w:val="BodyText"/>
        <w:spacing w:before="3"/>
        <w:rPr>
          <w:sz w:val="21"/>
        </w:rPr>
      </w:pPr>
    </w:p>
    <w:p w14:paraId="7C12C74F" w14:textId="77777777" w:rsidR="000F3B65" w:rsidRDefault="00C64217">
      <w:pPr>
        <w:pStyle w:val="Heading5"/>
        <w:spacing w:before="1"/>
      </w:pPr>
      <w:r>
        <w:t>ORC-5-Order Status</w:t>
      </w:r>
    </w:p>
    <w:p w14:paraId="77751B14" w14:textId="77777777" w:rsidR="000F3B65" w:rsidRDefault="00C64217">
      <w:pPr>
        <w:pStyle w:val="BodyText"/>
        <w:spacing w:before="115"/>
        <w:ind w:left="1019" w:right="397"/>
      </w:pPr>
      <w:r>
        <w:t xml:space="preserve">This field is of data type ID. It will contain one of the following values from HL7 Table 0038, </w:t>
      </w:r>
      <w:r>
        <w:rPr>
          <w:i/>
        </w:rPr>
        <w:t>Order Status</w:t>
      </w:r>
      <w:r>
        <w:t>.</w:t>
      </w:r>
    </w:p>
    <w:p w14:paraId="629CD85B" w14:textId="77777777" w:rsidR="000F3B65" w:rsidRDefault="000F3B65">
      <w:pPr>
        <w:pStyle w:val="BodyText"/>
        <w:spacing w:before="4"/>
        <w:rPr>
          <w:sz w:val="12"/>
        </w:rPr>
      </w:pPr>
    </w:p>
    <w:tbl>
      <w:tblPr>
        <w:tblW w:w="0" w:type="auto"/>
        <w:tblInd w:w="341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877"/>
      </w:tblGrid>
      <w:tr w:rsidR="000F3B65" w14:paraId="3312C89A" w14:textId="77777777">
        <w:trPr>
          <w:trHeight w:val="322"/>
        </w:trPr>
        <w:tc>
          <w:tcPr>
            <w:tcW w:w="667" w:type="dxa"/>
            <w:tcBorders>
              <w:bottom w:val="single" w:sz="6" w:space="0" w:color="000000"/>
              <w:right w:val="single" w:sz="6" w:space="0" w:color="000000"/>
            </w:tcBorders>
            <w:shd w:val="clear" w:color="auto" w:fill="E4E4E4"/>
          </w:tcPr>
          <w:p w14:paraId="36251245" w14:textId="77777777" w:rsidR="000F3B65" w:rsidRDefault="00C64217">
            <w:pPr>
              <w:pStyle w:val="TableParagraph"/>
              <w:spacing w:before="14"/>
              <w:ind w:left="86" w:right="83"/>
              <w:rPr>
                <w:b/>
                <w:sz w:val="16"/>
              </w:rPr>
            </w:pPr>
            <w:r>
              <w:rPr>
                <w:b/>
                <w:sz w:val="16"/>
              </w:rPr>
              <w:t>Value</w:t>
            </w:r>
          </w:p>
        </w:tc>
        <w:tc>
          <w:tcPr>
            <w:tcW w:w="1877" w:type="dxa"/>
            <w:tcBorders>
              <w:left w:val="single" w:sz="6" w:space="0" w:color="000000"/>
              <w:bottom w:val="single" w:sz="6" w:space="0" w:color="000000"/>
            </w:tcBorders>
            <w:shd w:val="clear" w:color="auto" w:fill="E4E4E4"/>
          </w:tcPr>
          <w:p w14:paraId="473ABA88" w14:textId="77777777" w:rsidR="000F3B65" w:rsidRDefault="00C64217">
            <w:pPr>
              <w:pStyle w:val="TableParagraph"/>
              <w:spacing w:before="14"/>
              <w:ind w:left="119"/>
              <w:jc w:val="left"/>
              <w:rPr>
                <w:b/>
                <w:sz w:val="16"/>
              </w:rPr>
            </w:pPr>
            <w:r>
              <w:rPr>
                <w:b/>
                <w:sz w:val="16"/>
              </w:rPr>
              <w:t>Description</w:t>
            </w:r>
          </w:p>
        </w:tc>
      </w:tr>
      <w:tr w:rsidR="000F3B65" w14:paraId="58560955" w14:textId="77777777">
        <w:trPr>
          <w:trHeight w:val="325"/>
        </w:trPr>
        <w:tc>
          <w:tcPr>
            <w:tcW w:w="667" w:type="dxa"/>
            <w:tcBorders>
              <w:top w:val="single" w:sz="6" w:space="0" w:color="000000"/>
              <w:bottom w:val="single" w:sz="6" w:space="0" w:color="000000"/>
              <w:right w:val="single" w:sz="6" w:space="0" w:color="000000"/>
            </w:tcBorders>
          </w:tcPr>
          <w:p w14:paraId="72A68393" w14:textId="77777777" w:rsidR="000F3B65" w:rsidRDefault="00C64217">
            <w:pPr>
              <w:pStyle w:val="TableParagraph"/>
              <w:spacing w:before="15"/>
              <w:ind w:left="82" w:right="83"/>
              <w:rPr>
                <w:sz w:val="16"/>
              </w:rPr>
            </w:pPr>
            <w:r>
              <w:rPr>
                <w:sz w:val="16"/>
              </w:rPr>
              <w:t>CA</w:t>
            </w:r>
          </w:p>
        </w:tc>
        <w:tc>
          <w:tcPr>
            <w:tcW w:w="1877" w:type="dxa"/>
            <w:tcBorders>
              <w:top w:val="single" w:sz="6" w:space="0" w:color="000000"/>
              <w:left w:val="single" w:sz="6" w:space="0" w:color="000000"/>
              <w:bottom w:val="single" w:sz="6" w:space="0" w:color="000000"/>
            </w:tcBorders>
          </w:tcPr>
          <w:p w14:paraId="7912911D" w14:textId="77777777" w:rsidR="000F3B65" w:rsidRDefault="00C64217">
            <w:pPr>
              <w:pStyle w:val="TableParagraph"/>
              <w:spacing w:before="15"/>
              <w:ind w:left="120"/>
              <w:jc w:val="left"/>
              <w:rPr>
                <w:sz w:val="16"/>
              </w:rPr>
            </w:pPr>
            <w:r>
              <w:rPr>
                <w:sz w:val="16"/>
              </w:rPr>
              <w:t>Order was canceled</w:t>
            </w:r>
          </w:p>
        </w:tc>
      </w:tr>
      <w:tr w:rsidR="000F3B65" w14:paraId="67B37410" w14:textId="77777777">
        <w:trPr>
          <w:trHeight w:val="323"/>
        </w:trPr>
        <w:tc>
          <w:tcPr>
            <w:tcW w:w="667" w:type="dxa"/>
            <w:tcBorders>
              <w:top w:val="single" w:sz="6" w:space="0" w:color="000000"/>
              <w:bottom w:val="single" w:sz="6" w:space="0" w:color="000000"/>
              <w:right w:val="single" w:sz="6" w:space="0" w:color="000000"/>
            </w:tcBorders>
          </w:tcPr>
          <w:p w14:paraId="77B0EF32" w14:textId="77777777" w:rsidR="000F3B65" w:rsidRDefault="00C64217">
            <w:pPr>
              <w:pStyle w:val="TableParagraph"/>
              <w:spacing w:before="15"/>
              <w:ind w:left="82" w:right="83"/>
              <w:rPr>
                <w:sz w:val="16"/>
              </w:rPr>
            </w:pPr>
            <w:r>
              <w:rPr>
                <w:sz w:val="16"/>
              </w:rPr>
              <w:t>CM</w:t>
            </w:r>
          </w:p>
        </w:tc>
        <w:tc>
          <w:tcPr>
            <w:tcW w:w="1877" w:type="dxa"/>
            <w:tcBorders>
              <w:top w:val="single" w:sz="6" w:space="0" w:color="000000"/>
              <w:left w:val="single" w:sz="6" w:space="0" w:color="000000"/>
              <w:bottom w:val="single" w:sz="6" w:space="0" w:color="000000"/>
            </w:tcBorders>
          </w:tcPr>
          <w:p w14:paraId="59D551E4" w14:textId="77777777" w:rsidR="000F3B65" w:rsidRDefault="00C64217">
            <w:pPr>
              <w:pStyle w:val="TableParagraph"/>
              <w:spacing w:before="15"/>
              <w:ind w:left="120"/>
              <w:jc w:val="left"/>
              <w:rPr>
                <w:sz w:val="16"/>
              </w:rPr>
            </w:pPr>
            <w:r>
              <w:rPr>
                <w:sz w:val="16"/>
              </w:rPr>
              <w:t>Order is completed</w:t>
            </w:r>
          </w:p>
        </w:tc>
      </w:tr>
      <w:tr w:rsidR="000F3B65" w14:paraId="2AF7126E" w14:textId="77777777">
        <w:trPr>
          <w:trHeight w:val="325"/>
        </w:trPr>
        <w:tc>
          <w:tcPr>
            <w:tcW w:w="667" w:type="dxa"/>
            <w:tcBorders>
              <w:top w:val="single" w:sz="6" w:space="0" w:color="000000"/>
              <w:right w:val="single" w:sz="6" w:space="0" w:color="000000"/>
            </w:tcBorders>
          </w:tcPr>
          <w:p w14:paraId="6A787AA7" w14:textId="77777777" w:rsidR="000F3B65" w:rsidRDefault="00C64217">
            <w:pPr>
              <w:pStyle w:val="TableParagraph"/>
              <w:spacing w:before="15"/>
              <w:ind w:left="82" w:right="83"/>
              <w:rPr>
                <w:sz w:val="16"/>
              </w:rPr>
            </w:pPr>
            <w:r>
              <w:rPr>
                <w:sz w:val="16"/>
              </w:rPr>
              <w:t>IP</w:t>
            </w:r>
          </w:p>
        </w:tc>
        <w:tc>
          <w:tcPr>
            <w:tcW w:w="1877" w:type="dxa"/>
            <w:tcBorders>
              <w:top w:val="single" w:sz="6" w:space="0" w:color="000000"/>
              <w:left w:val="single" w:sz="6" w:space="0" w:color="000000"/>
            </w:tcBorders>
          </w:tcPr>
          <w:p w14:paraId="2B0647A3" w14:textId="77777777" w:rsidR="000F3B65" w:rsidRDefault="00C64217">
            <w:pPr>
              <w:pStyle w:val="TableParagraph"/>
              <w:spacing w:before="15"/>
              <w:ind w:left="120"/>
              <w:jc w:val="left"/>
              <w:rPr>
                <w:sz w:val="16"/>
              </w:rPr>
            </w:pPr>
            <w:r>
              <w:rPr>
                <w:sz w:val="16"/>
              </w:rPr>
              <w:t>In process, unspecified</w:t>
            </w:r>
          </w:p>
        </w:tc>
      </w:tr>
    </w:tbl>
    <w:p w14:paraId="638AD41C" w14:textId="77777777" w:rsidR="000F3B65" w:rsidRDefault="000F3B65">
      <w:pPr>
        <w:pStyle w:val="BodyText"/>
        <w:rPr>
          <w:sz w:val="26"/>
        </w:rPr>
      </w:pPr>
    </w:p>
    <w:p w14:paraId="5FF82151" w14:textId="77777777" w:rsidR="000F3B65" w:rsidRDefault="000F3B65">
      <w:pPr>
        <w:pStyle w:val="BodyText"/>
        <w:spacing w:before="3"/>
        <w:rPr>
          <w:sz w:val="30"/>
        </w:rPr>
      </w:pPr>
    </w:p>
    <w:p w14:paraId="4D2316E3" w14:textId="77777777" w:rsidR="000F3B65" w:rsidRDefault="00C64217">
      <w:pPr>
        <w:pStyle w:val="Heading5"/>
      </w:pPr>
      <w:r>
        <w:t>ORC-7-Quantity/Timing</w:t>
      </w:r>
    </w:p>
    <w:p w14:paraId="5631E2F9" w14:textId="77777777" w:rsidR="000F3B65" w:rsidRDefault="00C64217">
      <w:pPr>
        <w:pStyle w:val="BodyText"/>
        <w:spacing w:before="115"/>
        <w:ind w:left="1019"/>
      </w:pPr>
      <w:r>
        <w:t>This field is of data type TQ, whose components are as follows.</w:t>
      </w:r>
    </w:p>
    <w:p w14:paraId="52DD427F" w14:textId="77777777" w:rsidR="000F3B65" w:rsidRDefault="000F3B65">
      <w:pPr>
        <w:pStyle w:val="BodyText"/>
        <w:rPr>
          <w:sz w:val="12"/>
        </w:rPr>
      </w:pPr>
    </w:p>
    <w:tbl>
      <w:tblPr>
        <w:tblW w:w="0" w:type="auto"/>
        <w:tblInd w:w="17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677"/>
        <w:gridCol w:w="478"/>
        <w:gridCol w:w="711"/>
        <w:gridCol w:w="1059"/>
        <w:gridCol w:w="629"/>
        <w:gridCol w:w="1709"/>
      </w:tblGrid>
      <w:tr w:rsidR="000F3B65" w14:paraId="43162C5B" w14:textId="77777777">
        <w:trPr>
          <w:trHeight w:val="241"/>
        </w:trPr>
        <w:tc>
          <w:tcPr>
            <w:tcW w:w="523" w:type="dxa"/>
            <w:tcBorders>
              <w:bottom w:val="single" w:sz="6" w:space="0" w:color="000000"/>
              <w:right w:val="single" w:sz="6" w:space="0" w:color="000000"/>
            </w:tcBorders>
            <w:shd w:val="clear" w:color="auto" w:fill="E6E6E6"/>
          </w:tcPr>
          <w:p w14:paraId="0D4CEC63" w14:textId="77777777" w:rsidR="000F3B65" w:rsidRDefault="00C64217">
            <w:pPr>
              <w:pStyle w:val="TableParagraph"/>
              <w:ind w:left="83" w:right="79"/>
              <w:rPr>
                <w:b/>
                <w:sz w:val="16"/>
              </w:rPr>
            </w:pPr>
            <w:r>
              <w:rPr>
                <w:b/>
                <w:sz w:val="16"/>
              </w:rPr>
              <w:t>Seq</w:t>
            </w:r>
          </w:p>
        </w:tc>
        <w:tc>
          <w:tcPr>
            <w:tcW w:w="677" w:type="dxa"/>
            <w:tcBorders>
              <w:left w:val="single" w:sz="6" w:space="0" w:color="000000"/>
              <w:bottom w:val="single" w:sz="6" w:space="0" w:color="000000"/>
              <w:right w:val="single" w:sz="6" w:space="0" w:color="000000"/>
            </w:tcBorders>
            <w:shd w:val="clear" w:color="auto" w:fill="E6E6E6"/>
          </w:tcPr>
          <w:p w14:paraId="5B155B2B" w14:textId="77777777" w:rsidR="000F3B65" w:rsidRDefault="00C64217">
            <w:pPr>
              <w:pStyle w:val="TableParagraph"/>
              <w:ind w:right="103"/>
              <w:jc w:val="right"/>
              <w:rPr>
                <w:b/>
                <w:sz w:val="16"/>
              </w:rPr>
            </w:pPr>
            <w:r>
              <w:rPr>
                <w:b/>
                <w:sz w:val="16"/>
              </w:rPr>
              <w:t>Len</w:t>
            </w:r>
          </w:p>
        </w:tc>
        <w:tc>
          <w:tcPr>
            <w:tcW w:w="478" w:type="dxa"/>
            <w:tcBorders>
              <w:left w:val="single" w:sz="6" w:space="0" w:color="000000"/>
              <w:bottom w:val="single" w:sz="6" w:space="0" w:color="000000"/>
              <w:right w:val="single" w:sz="6" w:space="0" w:color="000000"/>
            </w:tcBorders>
            <w:shd w:val="clear" w:color="auto" w:fill="E6E6E6"/>
          </w:tcPr>
          <w:p w14:paraId="5D576C37" w14:textId="77777777" w:rsidR="000F3B65" w:rsidRDefault="00C64217">
            <w:pPr>
              <w:pStyle w:val="TableParagraph"/>
              <w:ind w:right="116"/>
              <w:jc w:val="righ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7DDF73E3"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006DB99D" w14:textId="77777777" w:rsidR="000F3B65" w:rsidRDefault="00C64217">
            <w:pPr>
              <w:pStyle w:val="TableParagraph"/>
              <w:ind w:left="93" w:right="83"/>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0C76701D" w14:textId="77777777" w:rsidR="000F3B65" w:rsidRDefault="00C64217">
            <w:pPr>
              <w:pStyle w:val="TableParagraph"/>
              <w:ind w:left="113"/>
              <w:jc w:val="left"/>
              <w:rPr>
                <w:b/>
                <w:sz w:val="16"/>
              </w:rPr>
            </w:pPr>
            <w:r>
              <w:rPr>
                <w:b/>
                <w:sz w:val="16"/>
              </w:rPr>
              <w:t>TBL#</w:t>
            </w:r>
          </w:p>
        </w:tc>
        <w:tc>
          <w:tcPr>
            <w:tcW w:w="1709" w:type="dxa"/>
            <w:tcBorders>
              <w:left w:val="single" w:sz="6" w:space="0" w:color="000000"/>
              <w:bottom w:val="single" w:sz="6" w:space="0" w:color="000000"/>
            </w:tcBorders>
            <w:shd w:val="clear" w:color="auto" w:fill="E6E6E6"/>
          </w:tcPr>
          <w:p w14:paraId="36B7C53B" w14:textId="77777777" w:rsidR="000F3B65" w:rsidRDefault="00C64217">
            <w:pPr>
              <w:pStyle w:val="TableParagraph"/>
              <w:ind w:left="110"/>
              <w:jc w:val="left"/>
              <w:rPr>
                <w:b/>
                <w:sz w:val="16"/>
              </w:rPr>
            </w:pPr>
            <w:r>
              <w:rPr>
                <w:b/>
                <w:sz w:val="16"/>
              </w:rPr>
              <w:t>Element Name</w:t>
            </w:r>
          </w:p>
        </w:tc>
      </w:tr>
      <w:tr w:rsidR="000F3B65" w14:paraId="7AB1A8E9" w14:textId="77777777">
        <w:trPr>
          <w:trHeight w:val="221"/>
        </w:trPr>
        <w:tc>
          <w:tcPr>
            <w:tcW w:w="523" w:type="dxa"/>
            <w:tcBorders>
              <w:top w:val="single" w:sz="6" w:space="0" w:color="000000"/>
              <w:bottom w:val="nil"/>
              <w:right w:val="single" w:sz="6" w:space="0" w:color="000000"/>
            </w:tcBorders>
          </w:tcPr>
          <w:p w14:paraId="44B07EF8" w14:textId="77777777" w:rsidR="000F3B65" w:rsidRDefault="00C64217">
            <w:pPr>
              <w:pStyle w:val="TableParagraph"/>
              <w:spacing w:before="22" w:line="179" w:lineRule="exact"/>
              <w:rPr>
                <w:sz w:val="16"/>
              </w:rPr>
            </w:pPr>
            <w:r>
              <w:rPr>
                <w:sz w:val="16"/>
              </w:rPr>
              <w:t>1</w:t>
            </w:r>
          </w:p>
        </w:tc>
        <w:tc>
          <w:tcPr>
            <w:tcW w:w="677" w:type="dxa"/>
            <w:tcBorders>
              <w:top w:val="single" w:sz="6" w:space="0" w:color="000000"/>
              <w:left w:val="single" w:sz="6" w:space="0" w:color="000000"/>
              <w:bottom w:val="nil"/>
              <w:right w:val="single" w:sz="6" w:space="0" w:color="000000"/>
            </w:tcBorders>
          </w:tcPr>
          <w:p w14:paraId="4203B6C0" w14:textId="77777777" w:rsidR="000F3B65" w:rsidRDefault="00C64217">
            <w:pPr>
              <w:pStyle w:val="TableParagraph"/>
              <w:spacing w:before="22" w:line="179" w:lineRule="exact"/>
              <w:ind w:left="201"/>
              <w:jc w:val="left"/>
              <w:rPr>
                <w:sz w:val="16"/>
              </w:rPr>
            </w:pPr>
            <w:r>
              <w:rPr>
                <w:sz w:val="16"/>
              </w:rPr>
              <w:t>250</w:t>
            </w:r>
          </w:p>
        </w:tc>
        <w:tc>
          <w:tcPr>
            <w:tcW w:w="478" w:type="dxa"/>
            <w:tcBorders>
              <w:top w:val="single" w:sz="6" w:space="0" w:color="000000"/>
              <w:left w:val="single" w:sz="6" w:space="0" w:color="000000"/>
              <w:bottom w:val="nil"/>
              <w:right w:val="single" w:sz="6" w:space="0" w:color="000000"/>
            </w:tcBorders>
          </w:tcPr>
          <w:p w14:paraId="2386C89B" w14:textId="77777777" w:rsidR="000F3B65" w:rsidRDefault="00C64217">
            <w:pPr>
              <w:pStyle w:val="TableParagraph"/>
              <w:spacing w:before="22" w:line="179" w:lineRule="exact"/>
              <w:ind w:right="104"/>
              <w:jc w:val="right"/>
              <w:rPr>
                <w:sz w:val="16"/>
              </w:rPr>
            </w:pPr>
            <w:r>
              <w:rPr>
                <w:sz w:val="16"/>
              </w:rPr>
              <w:t>CQ</w:t>
            </w:r>
          </w:p>
        </w:tc>
        <w:tc>
          <w:tcPr>
            <w:tcW w:w="711" w:type="dxa"/>
            <w:tcBorders>
              <w:top w:val="single" w:sz="6" w:space="0" w:color="000000"/>
              <w:left w:val="single" w:sz="6" w:space="0" w:color="000000"/>
              <w:bottom w:val="nil"/>
              <w:right w:val="single" w:sz="6" w:space="0" w:color="000000"/>
            </w:tcBorders>
          </w:tcPr>
          <w:p w14:paraId="04CAA885" w14:textId="77777777" w:rsidR="000F3B65" w:rsidRDefault="00C64217">
            <w:pPr>
              <w:pStyle w:val="TableParagraph"/>
              <w:spacing w:before="22" w:line="179" w:lineRule="exact"/>
              <w:ind w:left="9"/>
              <w:rPr>
                <w:sz w:val="16"/>
              </w:rPr>
            </w:pPr>
            <w:r>
              <w:rPr>
                <w:sz w:val="16"/>
              </w:rPr>
              <w:t>X</w:t>
            </w:r>
          </w:p>
        </w:tc>
        <w:tc>
          <w:tcPr>
            <w:tcW w:w="1059" w:type="dxa"/>
            <w:tcBorders>
              <w:top w:val="single" w:sz="6" w:space="0" w:color="000000"/>
              <w:left w:val="single" w:sz="6" w:space="0" w:color="000000"/>
              <w:bottom w:val="nil"/>
              <w:right w:val="single" w:sz="6" w:space="0" w:color="000000"/>
            </w:tcBorders>
          </w:tcPr>
          <w:p w14:paraId="6DAFB15C" w14:textId="77777777" w:rsidR="000F3B65" w:rsidRDefault="00C64217">
            <w:pPr>
              <w:pStyle w:val="TableParagraph"/>
              <w:spacing w:before="22" w:line="179" w:lineRule="exact"/>
              <w:ind w:left="88" w:right="83"/>
              <w:rPr>
                <w:sz w:val="16"/>
              </w:rPr>
            </w:pPr>
            <w:r>
              <w:rPr>
                <w:sz w:val="16"/>
              </w:rPr>
              <w:t>[0..0]</w:t>
            </w:r>
          </w:p>
        </w:tc>
        <w:tc>
          <w:tcPr>
            <w:tcW w:w="629" w:type="dxa"/>
            <w:vMerge w:val="restart"/>
            <w:tcBorders>
              <w:top w:val="single" w:sz="6" w:space="0" w:color="000000"/>
              <w:left w:val="single" w:sz="6" w:space="0" w:color="000000"/>
              <w:right w:val="single" w:sz="6" w:space="0" w:color="000000"/>
            </w:tcBorders>
          </w:tcPr>
          <w:p w14:paraId="0833F55C" w14:textId="77777777" w:rsidR="000F3B65" w:rsidRDefault="000F3B65">
            <w:pPr>
              <w:pStyle w:val="TableParagraph"/>
              <w:spacing w:before="0"/>
              <w:jc w:val="left"/>
              <w:rPr>
                <w:rFonts w:ascii="Times New Roman"/>
                <w:sz w:val="20"/>
              </w:rPr>
            </w:pPr>
          </w:p>
        </w:tc>
        <w:tc>
          <w:tcPr>
            <w:tcW w:w="1709" w:type="dxa"/>
            <w:tcBorders>
              <w:top w:val="single" w:sz="6" w:space="0" w:color="000000"/>
              <w:left w:val="single" w:sz="6" w:space="0" w:color="000000"/>
              <w:bottom w:val="nil"/>
            </w:tcBorders>
          </w:tcPr>
          <w:p w14:paraId="4C58834B" w14:textId="77777777" w:rsidR="000F3B65" w:rsidRDefault="00C64217">
            <w:pPr>
              <w:pStyle w:val="TableParagraph"/>
              <w:spacing w:before="22" w:line="179" w:lineRule="exact"/>
              <w:ind w:left="110"/>
              <w:jc w:val="left"/>
              <w:rPr>
                <w:sz w:val="16"/>
              </w:rPr>
            </w:pPr>
            <w:r>
              <w:rPr>
                <w:sz w:val="16"/>
              </w:rPr>
              <w:t>Quantity</w:t>
            </w:r>
          </w:p>
        </w:tc>
      </w:tr>
      <w:tr w:rsidR="000F3B65" w14:paraId="1C5CA05E" w14:textId="77777777">
        <w:trPr>
          <w:trHeight w:val="208"/>
        </w:trPr>
        <w:tc>
          <w:tcPr>
            <w:tcW w:w="523" w:type="dxa"/>
            <w:tcBorders>
              <w:top w:val="nil"/>
              <w:bottom w:val="nil"/>
              <w:right w:val="single" w:sz="6" w:space="0" w:color="000000"/>
            </w:tcBorders>
          </w:tcPr>
          <w:p w14:paraId="0CA9FC97" w14:textId="77777777" w:rsidR="000F3B65" w:rsidRDefault="00C64217">
            <w:pPr>
              <w:pStyle w:val="TableParagraph"/>
              <w:spacing w:before="10" w:line="178" w:lineRule="exact"/>
              <w:rPr>
                <w:sz w:val="16"/>
              </w:rPr>
            </w:pPr>
            <w:r>
              <w:rPr>
                <w:sz w:val="16"/>
              </w:rPr>
              <w:t>2</w:t>
            </w:r>
          </w:p>
        </w:tc>
        <w:tc>
          <w:tcPr>
            <w:tcW w:w="677" w:type="dxa"/>
            <w:tcBorders>
              <w:top w:val="nil"/>
              <w:left w:val="single" w:sz="6" w:space="0" w:color="000000"/>
              <w:bottom w:val="nil"/>
              <w:right w:val="single" w:sz="6" w:space="0" w:color="000000"/>
            </w:tcBorders>
          </w:tcPr>
          <w:p w14:paraId="704BEFC4" w14:textId="77777777" w:rsidR="000F3B65" w:rsidRDefault="00C64217">
            <w:pPr>
              <w:pStyle w:val="TableParagraph"/>
              <w:spacing w:before="10"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2C3A13E9" w14:textId="77777777" w:rsidR="000F3B65" w:rsidRDefault="00C64217">
            <w:pPr>
              <w:pStyle w:val="TableParagraph"/>
              <w:spacing w:before="10" w:line="178" w:lineRule="exact"/>
              <w:ind w:right="100"/>
              <w:jc w:val="right"/>
              <w:rPr>
                <w:sz w:val="16"/>
              </w:rPr>
            </w:pPr>
            <w:r>
              <w:rPr>
                <w:sz w:val="16"/>
              </w:rPr>
              <w:t>CM</w:t>
            </w:r>
          </w:p>
        </w:tc>
        <w:tc>
          <w:tcPr>
            <w:tcW w:w="711" w:type="dxa"/>
            <w:tcBorders>
              <w:top w:val="nil"/>
              <w:left w:val="single" w:sz="6" w:space="0" w:color="000000"/>
              <w:bottom w:val="nil"/>
              <w:right w:val="single" w:sz="6" w:space="0" w:color="000000"/>
            </w:tcBorders>
          </w:tcPr>
          <w:p w14:paraId="4B1AA617" w14:textId="77777777" w:rsidR="000F3B65" w:rsidRDefault="00C64217">
            <w:pPr>
              <w:pStyle w:val="TableParagraph"/>
              <w:spacing w:before="10"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58628F07" w14:textId="77777777" w:rsidR="000F3B65" w:rsidRDefault="00C64217">
            <w:pPr>
              <w:pStyle w:val="TableParagraph"/>
              <w:spacing w:before="10" w:line="178" w:lineRule="exact"/>
              <w:ind w:left="88" w:right="83"/>
              <w:rPr>
                <w:sz w:val="16"/>
              </w:rPr>
            </w:pPr>
            <w:r>
              <w:rPr>
                <w:sz w:val="16"/>
              </w:rPr>
              <w:t>[0..0]</w:t>
            </w:r>
          </w:p>
        </w:tc>
        <w:tc>
          <w:tcPr>
            <w:tcW w:w="629" w:type="dxa"/>
            <w:vMerge/>
            <w:tcBorders>
              <w:top w:val="nil"/>
              <w:left w:val="single" w:sz="6" w:space="0" w:color="000000"/>
              <w:right w:val="single" w:sz="6" w:space="0" w:color="000000"/>
            </w:tcBorders>
          </w:tcPr>
          <w:p w14:paraId="5815F51B" w14:textId="77777777" w:rsidR="000F3B65" w:rsidRDefault="000F3B65">
            <w:pPr>
              <w:rPr>
                <w:sz w:val="2"/>
                <w:szCs w:val="2"/>
              </w:rPr>
            </w:pPr>
          </w:p>
        </w:tc>
        <w:tc>
          <w:tcPr>
            <w:tcW w:w="1709" w:type="dxa"/>
            <w:tcBorders>
              <w:top w:val="nil"/>
              <w:left w:val="single" w:sz="6" w:space="0" w:color="000000"/>
              <w:bottom w:val="nil"/>
            </w:tcBorders>
          </w:tcPr>
          <w:p w14:paraId="5D68E66C" w14:textId="77777777" w:rsidR="000F3B65" w:rsidRDefault="00C64217">
            <w:pPr>
              <w:pStyle w:val="TableParagraph"/>
              <w:spacing w:before="10" w:line="178" w:lineRule="exact"/>
              <w:ind w:left="110"/>
              <w:jc w:val="left"/>
              <w:rPr>
                <w:sz w:val="16"/>
              </w:rPr>
            </w:pPr>
            <w:r>
              <w:rPr>
                <w:sz w:val="16"/>
              </w:rPr>
              <w:t>Interval</w:t>
            </w:r>
          </w:p>
        </w:tc>
      </w:tr>
      <w:tr w:rsidR="000F3B65" w14:paraId="5FE4F215" w14:textId="77777777">
        <w:trPr>
          <w:trHeight w:val="207"/>
        </w:trPr>
        <w:tc>
          <w:tcPr>
            <w:tcW w:w="523" w:type="dxa"/>
            <w:tcBorders>
              <w:top w:val="nil"/>
              <w:bottom w:val="nil"/>
              <w:right w:val="single" w:sz="6" w:space="0" w:color="000000"/>
            </w:tcBorders>
          </w:tcPr>
          <w:p w14:paraId="2880F58A" w14:textId="77777777" w:rsidR="000F3B65" w:rsidRDefault="00C64217">
            <w:pPr>
              <w:pStyle w:val="TableParagraph"/>
              <w:spacing w:before="9" w:line="178" w:lineRule="exact"/>
              <w:rPr>
                <w:sz w:val="16"/>
              </w:rPr>
            </w:pPr>
            <w:r>
              <w:rPr>
                <w:sz w:val="16"/>
              </w:rPr>
              <w:t>3</w:t>
            </w:r>
          </w:p>
        </w:tc>
        <w:tc>
          <w:tcPr>
            <w:tcW w:w="677" w:type="dxa"/>
            <w:tcBorders>
              <w:top w:val="nil"/>
              <w:left w:val="single" w:sz="6" w:space="0" w:color="000000"/>
              <w:bottom w:val="nil"/>
              <w:right w:val="single" w:sz="6" w:space="0" w:color="000000"/>
            </w:tcBorders>
          </w:tcPr>
          <w:p w14:paraId="76587C3B"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3BA2E01D" w14:textId="77777777" w:rsidR="000F3B65" w:rsidRDefault="00C64217">
            <w:pPr>
              <w:pStyle w:val="TableParagraph"/>
              <w:spacing w:before="9" w:line="178" w:lineRule="exact"/>
              <w:ind w:right="100"/>
              <w:jc w:val="right"/>
              <w:rPr>
                <w:sz w:val="16"/>
              </w:rPr>
            </w:pPr>
            <w:r>
              <w:rPr>
                <w:sz w:val="16"/>
              </w:rPr>
              <w:t>CM</w:t>
            </w:r>
          </w:p>
        </w:tc>
        <w:tc>
          <w:tcPr>
            <w:tcW w:w="711" w:type="dxa"/>
            <w:tcBorders>
              <w:top w:val="nil"/>
              <w:left w:val="single" w:sz="6" w:space="0" w:color="000000"/>
              <w:bottom w:val="nil"/>
              <w:right w:val="single" w:sz="6" w:space="0" w:color="000000"/>
            </w:tcBorders>
          </w:tcPr>
          <w:p w14:paraId="727C9BF6"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31782DFF"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6A894C67" w14:textId="77777777" w:rsidR="000F3B65" w:rsidRDefault="000F3B65">
            <w:pPr>
              <w:rPr>
                <w:sz w:val="2"/>
                <w:szCs w:val="2"/>
              </w:rPr>
            </w:pPr>
          </w:p>
        </w:tc>
        <w:tc>
          <w:tcPr>
            <w:tcW w:w="1709" w:type="dxa"/>
            <w:tcBorders>
              <w:top w:val="nil"/>
              <w:left w:val="single" w:sz="6" w:space="0" w:color="000000"/>
              <w:bottom w:val="nil"/>
            </w:tcBorders>
          </w:tcPr>
          <w:p w14:paraId="3044F12C" w14:textId="77777777" w:rsidR="000F3B65" w:rsidRDefault="00C64217">
            <w:pPr>
              <w:pStyle w:val="TableParagraph"/>
              <w:spacing w:before="9" w:line="178" w:lineRule="exact"/>
              <w:ind w:left="110"/>
              <w:jc w:val="left"/>
              <w:rPr>
                <w:sz w:val="16"/>
              </w:rPr>
            </w:pPr>
            <w:r>
              <w:rPr>
                <w:sz w:val="16"/>
              </w:rPr>
              <w:t>Duration</w:t>
            </w:r>
          </w:p>
        </w:tc>
      </w:tr>
      <w:tr w:rsidR="000F3B65" w14:paraId="3321B866" w14:textId="77777777">
        <w:trPr>
          <w:trHeight w:val="207"/>
        </w:trPr>
        <w:tc>
          <w:tcPr>
            <w:tcW w:w="523" w:type="dxa"/>
            <w:tcBorders>
              <w:top w:val="nil"/>
              <w:bottom w:val="nil"/>
              <w:right w:val="single" w:sz="6" w:space="0" w:color="000000"/>
            </w:tcBorders>
          </w:tcPr>
          <w:p w14:paraId="6D280C4F" w14:textId="77777777" w:rsidR="000F3B65" w:rsidRDefault="00C64217">
            <w:pPr>
              <w:pStyle w:val="TableParagraph"/>
              <w:spacing w:before="9" w:line="178" w:lineRule="exact"/>
              <w:rPr>
                <w:sz w:val="16"/>
              </w:rPr>
            </w:pPr>
            <w:r>
              <w:rPr>
                <w:sz w:val="16"/>
              </w:rPr>
              <w:t>4</w:t>
            </w:r>
          </w:p>
        </w:tc>
        <w:tc>
          <w:tcPr>
            <w:tcW w:w="677" w:type="dxa"/>
            <w:tcBorders>
              <w:top w:val="nil"/>
              <w:left w:val="single" w:sz="6" w:space="0" w:color="000000"/>
              <w:bottom w:val="nil"/>
              <w:right w:val="single" w:sz="6" w:space="0" w:color="000000"/>
            </w:tcBorders>
          </w:tcPr>
          <w:p w14:paraId="346D1621" w14:textId="77777777" w:rsidR="000F3B65" w:rsidRDefault="00C64217">
            <w:pPr>
              <w:pStyle w:val="TableParagraph"/>
              <w:spacing w:before="9" w:line="178" w:lineRule="exact"/>
              <w:ind w:left="224" w:right="219"/>
              <w:rPr>
                <w:sz w:val="16"/>
              </w:rPr>
            </w:pPr>
            <w:r>
              <w:rPr>
                <w:sz w:val="16"/>
              </w:rPr>
              <w:t>26</w:t>
            </w:r>
          </w:p>
        </w:tc>
        <w:tc>
          <w:tcPr>
            <w:tcW w:w="478" w:type="dxa"/>
            <w:tcBorders>
              <w:top w:val="nil"/>
              <w:left w:val="single" w:sz="6" w:space="0" w:color="000000"/>
              <w:bottom w:val="nil"/>
              <w:right w:val="single" w:sz="6" w:space="0" w:color="000000"/>
            </w:tcBorders>
          </w:tcPr>
          <w:p w14:paraId="57F6CB53" w14:textId="77777777" w:rsidR="000F3B65" w:rsidRDefault="00C64217">
            <w:pPr>
              <w:pStyle w:val="TableParagraph"/>
              <w:spacing w:before="9" w:line="178" w:lineRule="exact"/>
              <w:ind w:right="122"/>
              <w:jc w:val="right"/>
              <w:rPr>
                <w:sz w:val="16"/>
              </w:rPr>
            </w:pPr>
            <w:r>
              <w:rPr>
                <w:sz w:val="16"/>
              </w:rPr>
              <w:t>TS</w:t>
            </w:r>
          </w:p>
        </w:tc>
        <w:tc>
          <w:tcPr>
            <w:tcW w:w="711" w:type="dxa"/>
            <w:tcBorders>
              <w:top w:val="nil"/>
              <w:left w:val="single" w:sz="6" w:space="0" w:color="000000"/>
              <w:bottom w:val="nil"/>
              <w:right w:val="single" w:sz="6" w:space="0" w:color="000000"/>
            </w:tcBorders>
          </w:tcPr>
          <w:p w14:paraId="31E3191A" w14:textId="77777777" w:rsidR="000F3B65" w:rsidRDefault="00C64217">
            <w:pPr>
              <w:pStyle w:val="TableParagraph"/>
              <w:spacing w:before="9"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7046CE23" w14:textId="77777777" w:rsidR="000F3B65" w:rsidRDefault="00C64217">
            <w:pPr>
              <w:pStyle w:val="TableParagraph"/>
              <w:spacing w:before="9"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675F10CB" w14:textId="77777777" w:rsidR="000F3B65" w:rsidRDefault="000F3B65">
            <w:pPr>
              <w:rPr>
                <w:sz w:val="2"/>
                <w:szCs w:val="2"/>
              </w:rPr>
            </w:pPr>
          </w:p>
        </w:tc>
        <w:tc>
          <w:tcPr>
            <w:tcW w:w="1709" w:type="dxa"/>
            <w:tcBorders>
              <w:top w:val="nil"/>
              <w:left w:val="single" w:sz="6" w:space="0" w:color="000000"/>
              <w:bottom w:val="nil"/>
            </w:tcBorders>
          </w:tcPr>
          <w:p w14:paraId="45143428" w14:textId="77777777" w:rsidR="000F3B65" w:rsidRDefault="00C64217">
            <w:pPr>
              <w:pStyle w:val="TableParagraph"/>
              <w:spacing w:before="9" w:line="178" w:lineRule="exact"/>
              <w:ind w:left="110"/>
              <w:jc w:val="left"/>
              <w:rPr>
                <w:sz w:val="16"/>
              </w:rPr>
            </w:pPr>
            <w:r>
              <w:rPr>
                <w:sz w:val="16"/>
              </w:rPr>
              <w:t>Start Date/Time</w:t>
            </w:r>
          </w:p>
        </w:tc>
      </w:tr>
      <w:tr w:rsidR="000F3B65" w14:paraId="069EA842" w14:textId="77777777">
        <w:trPr>
          <w:trHeight w:val="207"/>
        </w:trPr>
        <w:tc>
          <w:tcPr>
            <w:tcW w:w="523" w:type="dxa"/>
            <w:tcBorders>
              <w:top w:val="nil"/>
              <w:bottom w:val="nil"/>
              <w:right w:val="single" w:sz="6" w:space="0" w:color="000000"/>
            </w:tcBorders>
          </w:tcPr>
          <w:p w14:paraId="2FAC010A" w14:textId="77777777" w:rsidR="000F3B65" w:rsidRDefault="00C64217">
            <w:pPr>
              <w:pStyle w:val="TableParagraph"/>
              <w:spacing w:before="9" w:line="178" w:lineRule="exact"/>
              <w:rPr>
                <w:sz w:val="16"/>
              </w:rPr>
            </w:pPr>
            <w:r>
              <w:rPr>
                <w:sz w:val="16"/>
              </w:rPr>
              <w:t>5</w:t>
            </w:r>
          </w:p>
        </w:tc>
        <w:tc>
          <w:tcPr>
            <w:tcW w:w="677" w:type="dxa"/>
            <w:tcBorders>
              <w:top w:val="nil"/>
              <w:left w:val="single" w:sz="6" w:space="0" w:color="000000"/>
              <w:bottom w:val="nil"/>
              <w:right w:val="single" w:sz="6" w:space="0" w:color="000000"/>
            </w:tcBorders>
          </w:tcPr>
          <w:p w14:paraId="74B0AA41" w14:textId="77777777" w:rsidR="000F3B65" w:rsidRDefault="00C64217">
            <w:pPr>
              <w:pStyle w:val="TableParagraph"/>
              <w:spacing w:before="9" w:line="178" w:lineRule="exact"/>
              <w:ind w:left="224" w:right="219"/>
              <w:rPr>
                <w:sz w:val="16"/>
              </w:rPr>
            </w:pPr>
            <w:r>
              <w:rPr>
                <w:sz w:val="16"/>
              </w:rPr>
              <w:t>26</w:t>
            </w:r>
          </w:p>
        </w:tc>
        <w:tc>
          <w:tcPr>
            <w:tcW w:w="478" w:type="dxa"/>
            <w:tcBorders>
              <w:top w:val="nil"/>
              <w:left w:val="single" w:sz="6" w:space="0" w:color="000000"/>
              <w:bottom w:val="nil"/>
              <w:right w:val="single" w:sz="6" w:space="0" w:color="000000"/>
            </w:tcBorders>
          </w:tcPr>
          <w:p w14:paraId="388086B6" w14:textId="77777777" w:rsidR="000F3B65" w:rsidRDefault="00C64217">
            <w:pPr>
              <w:pStyle w:val="TableParagraph"/>
              <w:spacing w:before="9" w:line="178" w:lineRule="exact"/>
              <w:ind w:right="122"/>
              <w:jc w:val="right"/>
              <w:rPr>
                <w:sz w:val="16"/>
              </w:rPr>
            </w:pPr>
            <w:r>
              <w:rPr>
                <w:sz w:val="16"/>
              </w:rPr>
              <w:t>TS</w:t>
            </w:r>
          </w:p>
        </w:tc>
        <w:tc>
          <w:tcPr>
            <w:tcW w:w="711" w:type="dxa"/>
            <w:tcBorders>
              <w:top w:val="nil"/>
              <w:left w:val="single" w:sz="6" w:space="0" w:color="000000"/>
              <w:bottom w:val="nil"/>
              <w:right w:val="single" w:sz="6" w:space="0" w:color="000000"/>
            </w:tcBorders>
          </w:tcPr>
          <w:p w14:paraId="35BCBAC7"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245622C9" w14:textId="77777777" w:rsidR="000F3B65" w:rsidRDefault="00C64217">
            <w:pPr>
              <w:pStyle w:val="TableParagraph"/>
              <w:spacing w:before="9" w:line="178" w:lineRule="exact"/>
              <w:ind w:left="88" w:right="83"/>
              <w:rPr>
                <w:sz w:val="16"/>
              </w:rPr>
            </w:pPr>
            <w:r>
              <w:rPr>
                <w:sz w:val="16"/>
              </w:rPr>
              <w:t>[0..0]</w:t>
            </w:r>
          </w:p>
        </w:tc>
        <w:tc>
          <w:tcPr>
            <w:tcW w:w="629" w:type="dxa"/>
            <w:vMerge/>
            <w:tcBorders>
              <w:top w:val="nil"/>
              <w:left w:val="single" w:sz="6" w:space="0" w:color="000000"/>
              <w:right w:val="single" w:sz="6" w:space="0" w:color="000000"/>
            </w:tcBorders>
          </w:tcPr>
          <w:p w14:paraId="17813F3B" w14:textId="77777777" w:rsidR="000F3B65" w:rsidRDefault="000F3B65">
            <w:pPr>
              <w:rPr>
                <w:sz w:val="2"/>
                <w:szCs w:val="2"/>
              </w:rPr>
            </w:pPr>
          </w:p>
        </w:tc>
        <w:tc>
          <w:tcPr>
            <w:tcW w:w="1709" w:type="dxa"/>
            <w:tcBorders>
              <w:top w:val="nil"/>
              <w:left w:val="single" w:sz="6" w:space="0" w:color="000000"/>
              <w:bottom w:val="nil"/>
            </w:tcBorders>
          </w:tcPr>
          <w:p w14:paraId="5463757A" w14:textId="77777777" w:rsidR="000F3B65" w:rsidRDefault="00C64217">
            <w:pPr>
              <w:pStyle w:val="TableParagraph"/>
              <w:spacing w:before="9" w:line="178" w:lineRule="exact"/>
              <w:ind w:left="110"/>
              <w:jc w:val="left"/>
              <w:rPr>
                <w:sz w:val="16"/>
              </w:rPr>
            </w:pPr>
            <w:r>
              <w:rPr>
                <w:sz w:val="16"/>
              </w:rPr>
              <w:t>End Date/Time</w:t>
            </w:r>
          </w:p>
        </w:tc>
      </w:tr>
      <w:tr w:rsidR="000F3B65" w14:paraId="76F4D73D" w14:textId="77777777">
        <w:trPr>
          <w:trHeight w:val="207"/>
        </w:trPr>
        <w:tc>
          <w:tcPr>
            <w:tcW w:w="523" w:type="dxa"/>
            <w:tcBorders>
              <w:top w:val="nil"/>
              <w:bottom w:val="nil"/>
              <w:right w:val="single" w:sz="6" w:space="0" w:color="000000"/>
            </w:tcBorders>
          </w:tcPr>
          <w:p w14:paraId="0FA9A4C7" w14:textId="77777777" w:rsidR="000F3B65" w:rsidRDefault="00C64217">
            <w:pPr>
              <w:pStyle w:val="TableParagraph"/>
              <w:spacing w:before="9" w:line="178" w:lineRule="exact"/>
              <w:rPr>
                <w:sz w:val="16"/>
              </w:rPr>
            </w:pPr>
            <w:r>
              <w:rPr>
                <w:sz w:val="16"/>
              </w:rPr>
              <w:t>6</w:t>
            </w:r>
          </w:p>
        </w:tc>
        <w:tc>
          <w:tcPr>
            <w:tcW w:w="677" w:type="dxa"/>
            <w:tcBorders>
              <w:top w:val="nil"/>
              <w:left w:val="single" w:sz="6" w:space="0" w:color="000000"/>
              <w:bottom w:val="nil"/>
              <w:right w:val="single" w:sz="6" w:space="0" w:color="000000"/>
            </w:tcBorders>
          </w:tcPr>
          <w:p w14:paraId="7A230DA1" w14:textId="77777777" w:rsidR="000F3B65" w:rsidRDefault="00C64217">
            <w:pPr>
              <w:pStyle w:val="TableParagraph"/>
              <w:spacing w:before="9" w:line="178" w:lineRule="exact"/>
              <w:ind w:left="223" w:right="219"/>
              <w:rPr>
                <w:sz w:val="16"/>
              </w:rPr>
            </w:pPr>
            <w:r>
              <w:rPr>
                <w:sz w:val="16"/>
              </w:rPr>
              <w:t>20</w:t>
            </w:r>
          </w:p>
        </w:tc>
        <w:tc>
          <w:tcPr>
            <w:tcW w:w="478" w:type="dxa"/>
            <w:tcBorders>
              <w:top w:val="nil"/>
              <w:left w:val="single" w:sz="6" w:space="0" w:color="000000"/>
              <w:bottom w:val="nil"/>
              <w:right w:val="single" w:sz="6" w:space="0" w:color="000000"/>
            </w:tcBorders>
          </w:tcPr>
          <w:p w14:paraId="2DCEC131" w14:textId="77777777" w:rsidR="000F3B65" w:rsidRDefault="00C64217">
            <w:pPr>
              <w:pStyle w:val="TableParagraph"/>
              <w:spacing w:before="9" w:line="178" w:lineRule="exact"/>
              <w:ind w:right="121"/>
              <w:jc w:val="right"/>
              <w:rPr>
                <w:sz w:val="16"/>
              </w:rPr>
            </w:pPr>
            <w:r>
              <w:rPr>
                <w:sz w:val="16"/>
              </w:rPr>
              <w:t>ST</w:t>
            </w:r>
          </w:p>
        </w:tc>
        <w:tc>
          <w:tcPr>
            <w:tcW w:w="711" w:type="dxa"/>
            <w:tcBorders>
              <w:top w:val="nil"/>
              <w:left w:val="single" w:sz="6" w:space="0" w:color="000000"/>
              <w:bottom w:val="nil"/>
              <w:right w:val="single" w:sz="6" w:space="0" w:color="000000"/>
            </w:tcBorders>
          </w:tcPr>
          <w:p w14:paraId="6FD63742" w14:textId="77777777" w:rsidR="000F3B65" w:rsidRDefault="00C64217">
            <w:pPr>
              <w:pStyle w:val="TableParagraph"/>
              <w:spacing w:before="9"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0812E39A" w14:textId="77777777" w:rsidR="000F3B65" w:rsidRDefault="00C64217">
            <w:pPr>
              <w:pStyle w:val="TableParagraph"/>
              <w:spacing w:before="9"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57B251E7" w14:textId="77777777" w:rsidR="000F3B65" w:rsidRDefault="000F3B65">
            <w:pPr>
              <w:rPr>
                <w:sz w:val="2"/>
                <w:szCs w:val="2"/>
              </w:rPr>
            </w:pPr>
          </w:p>
        </w:tc>
        <w:tc>
          <w:tcPr>
            <w:tcW w:w="1709" w:type="dxa"/>
            <w:tcBorders>
              <w:top w:val="nil"/>
              <w:left w:val="single" w:sz="6" w:space="0" w:color="000000"/>
              <w:bottom w:val="nil"/>
            </w:tcBorders>
          </w:tcPr>
          <w:p w14:paraId="6EFCE547" w14:textId="77777777" w:rsidR="000F3B65" w:rsidRDefault="00C64217">
            <w:pPr>
              <w:pStyle w:val="TableParagraph"/>
              <w:spacing w:before="9" w:line="178" w:lineRule="exact"/>
              <w:ind w:left="110"/>
              <w:jc w:val="left"/>
              <w:rPr>
                <w:sz w:val="16"/>
              </w:rPr>
            </w:pPr>
            <w:r>
              <w:rPr>
                <w:sz w:val="16"/>
              </w:rPr>
              <w:t>Priority</w:t>
            </w:r>
          </w:p>
        </w:tc>
      </w:tr>
      <w:tr w:rsidR="000F3B65" w14:paraId="3CF70F97" w14:textId="77777777">
        <w:trPr>
          <w:trHeight w:val="208"/>
        </w:trPr>
        <w:tc>
          <w:tcPr>
            <w:tcW w:w="523" w:type="dxa"/>
            <w:tcBorders>
              <w:top w:val="nil"/>
              <w:bottom w:val="nil"/>
              <w:right w:val="single" w:sz="6" w:space="0" w:color="000000"/>
            </w:tcBorders>
          </w:tcPr>
          <w:p w14:paraId="29F24881" w14:textId="77777777" w:rsidR="000F3B65" w:rsidRDefault="00C64217">
            <w:pPr>
              <w:pStyle w:val="TableParagraph"/>
              <w:spacing w:before="9" w:line="179" w:lineRule="exact"/>
              <w:rPr>
                <w:sz w:val="16"/>
              </w:rPr>
            </w:pPr>
            <w:r>
              <w:rPr>
                <w:sz w:val="16"/>
              </w:rPr>
              <w:t>7</w:t>
            </w:r>
          </w:p>
        </w:tc>
        <w:tc>
          <w:tcPr>
            <w:tcW w:w="677" w:type="dxa"/>
            <w:tcBorders>
              <w:top w:val="nil"/>
              <w:left w:val="single" w:sz="6" w:space="0" w:color="000000"/>
              <w:bottom w:val="nil"/>
              <w:right w:val="single" w:sz="6" w:space="0" w:color="000000"/>
            </w:tcBorders>
          </w:tcPr>
          <w:p w14:paraId="4ED454C1" w14:textId="77777777" w:rsidR="000F3B65" w:rsidRDefault="00C64217">
            <w:pPr>
              <w:pStyle w:val="TableParagraph"/>
              <w:spacing w:before="9" w:line="179"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42C44C6D" w14:textId="77777777" w:rsidR="000F3B65" w:rsidRDefault="00C64217">
            <w:pPr>
              <w:pStyle w:val="TableParagraph"/>
              <w:spacing w:before="9" w:line="179" w:lineRule="exact"/>
              <w:ind w:right="120"/>
              <w:jc w:val="right"/>
              <w:rPr>
                <w:sz w:val="16"/>
              </w:rPr>
            </w:pPr>
            <w:r>
              <w:rPr>
                <w:sz w:val="16"/>
              </w:rPr>
              <w:t>ST</w:t>
            </w:r>
          </w:p>
        </w:tc>
        <w:tc>
          <w:tcPr>
            <w:tcW w:w="711" w:type="dxa"/>
            <w:tcBorders>
              <w:top w:val="nil"/>
              <w:left w:val="single" w:sz="6" w:space="0" w:color="000000"/>
              <w:bottom w:val="nil"/>
              <w:right w:val="single" w:sz="6" w:space="0" w:color="000000"/>
            </w:tcBorders>
          </w:tcPr>
          <w:p w14:paraId="7FB4C30B" w14:textId="77777777" w:rsidR="000F3B65" w:rsidRDefault="00C64217">
            <w:pPr>
              <w:pStyle w:val="TableParagraph"/>
              <w:spacing w:before="9" w:line="179"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54AB67D8" w14:textId="77777777" w:rsidR="000F3B65" w:rsidRDefault="00C64217">
            <w:pPr>
              <w:pStyle w:val="TableParagraph"/>
              <w:spacing w:before="9" w:line="179"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4EBBA435" w14:textId="77777777" w:rsidR="000F3B65" w:rsidRDefault="000F3B65">
            <w:pPr>
              <w:rPr>
                <w:sz w:val="2"/>
                <w:szCs w:val="2"/>
              </w:rPr>
            </w:pPr>
          </w:p>
        </w:tc>
        <w:tc>
          <w:tcPr>
            <w:tcW w:w="1709" w:type="dxa"/>
            <w:tcBorders>
              <w:top w:val="nil"/>
              <w:left w:val="single" w:sz="6" w:space="0" w:color="000000"/>
              <w:bottom w:val="nil"/>
            </w:tcBorders>
          </w:tcPr>
          <w:p w14:paraId="0F975DD3" w14:textId="77777777" w:rsidR="000F3B65" w:rsidRDefault="00C64217">
            <w:pPr>
              <w:pStyle w:val="TableParagraph"/>
              <w:spacing w:before="9" w:line="179" w:lineRule="exact"/>
              <w:ind w:left="110"/>
              <w:jc w:val="left"/>
              <w:rPr>
                <w:sz w:val="16"/>
              </w:rPr>
            </w:pPr>
            <w:r>
              <w:rPr>
                <w:sz w:val="16"/>
              </w:rPr>
              <w:t>Condition</w:t>
            </w:r>
          </w:p>
        </w:tc>
      </w:tr>
      <w:tr w:rsidR="000F3B65" w14:paraId="3A6BDB5D" w14:textId="77777777">
        <w:trPr>
          <w:trHeight w:val="208"/>
        </w:trPr>
        <w:tc>
          <w:tcPr>
            <w:tcW w:w="523" w:type="dxa"/>
            <w:tcBorders>
              <w:top w:val="nil"/>
              <w:bottom w:val="nil"/>
              <w:right w:val="single" w:sz="6" w:space="0" w:color="000000"/>
            </w:tcBorders>
          </w:tcPr>
          <w:p w14:paraId="6D1DE693" w14:textId="77777777" w:rsidR="000F3B65" w:rsidRDefault="00C64217">
            <w:pPr>
              <w:pStyle w:val="TableParagraph"/>
              <w:spacing w:before="10" w:line="178" w:lineRule="exact"/>
              <w:rPr>
                <w:sz w:val="16"/>
              </w:rPr>
            </w:pPr>
            <w:r>
              <w:rPr>
                <w:sz w:val="16"/>
              </w:rPr>
              <w:t>8</w:t>
            </w:r>
          </w:p>
        </w:tc>
        <w:tc>
          <w:tcPr>
            <w:tcW w:w="677" w:type="dxa"/>
            <w:tcBorders>
              <w:top w:val="nil"/>
              <w:left w:val="single" w:sz="6" w:space="0" w:color="000000"/>
              <w:bottom w:val="nil"/>
              <w:right w:val="single" w:sz="6" w:space="0" w:color="000000"/>
            </w:tcBorders>
          </w:tcPr>
          <w:p w14:paraId="2F2383A0" w14:textId="77777777" w:rsidR="000F3B65" w:rsidRDefault="00C64217">
            <w:pPr>
              <w:pStyle w:val="TableParagraph"/>
              <w:spacing w:before="10" w:line="178" w:lineRule="exact"/>
              <w:ind w:right="102"/>
              <w:jc w:val="right"/>
              <w:rPr>
                <w:sz w:val="16"/>
              </w:rPr>
            </w:pPr>
            <w:r>
              <w:rPr>
                <w:sz w:val="16"/>
              </w:rPr>
              <w:t>65535</w:t>
            </w:r>
          </w:p>
        </w:tc>
        <w:tc>
          <w:tcPr>
            <w:tcW w:w="478" w:type="dxa"/>
            <w:tcBorders>
              <w:top w:val="nil"/>
              <w:left w:val="single" w:sz="6" w:space="0" w:color="000000"/>
              <w:bottom w:val="nil"/>
              <w:right w:val="single" w:sz="6" w:space="0" w:color="000000"/>
            </w:tcBorders>
          </w:tcPr>
          <w:p w14:paraId="007D4C19" w14:textId="77777777" w:rsidR="000F3B65" w:rsidRDefault="00C64217">
            <w:pPr>
              <w:pStyle w:val="TableParagraph"/>
              <w:spacing w:before="10" w:line="178" w:lineRule="exact"/>
              <w:ind w:right="118"/>
              <w:jc w:val="right"/>
              <w:rPr>
                <w:sz w:val="16"/>
              </w:rPr>
            </w:pPr>
            <w:r>
              <w:rPr>
                <w:sz w:val="16"/>
              </w:rPr>
              <w:t>TX</w:t>
            </w:r>
          </w:p>
        </w:tc>
        <w:tc>
          <w:tcPr>
            <w:tcW w:w="711" w:type="dxa"/>
            <w:tcBorders>
              <w:top w:val="nil"/>
              <w:left w:val="single" w:sz="6" w:space="0" w:color="000000"/>
              <w:bottom w:val="nil"/>
              <w:right w:val="single" w:sz="6" w:space="0" w:color="000000"/>
            </w:tcBorders>
          </w:tcPr>
          <w:p w14:paraId="61DD0CAF"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783C78DA" w14:textId="77777777" w:rsidR="000F3B65" w:rsidRDefault="00C64217">
            <w:pPr>
              <w:pStyle w:val="TableParagraph"/>
              <w:spacing w:before="10"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42F54259" w14:textId="77777777" w:rsidR="000F3B65" w:rsidRDefault="000F3B65">
            <w:pPr>
              <w:rPr>
                <w:sz w:val="2"/>
                <w:szCs w:val="2"/>
              </w:rPr>
            </w:pPr>
          </w:p>
        </w:tc>
        <w:tc>
          <w:tcPr>
            <w:tcW w:w="1709" w:type="dxa"/>
            <w:tcBorders>
              <w:top w:val="nil"/>
              <w:left w:val="single" w:sz="6" w:space="0" w:color="000000"/>
              <w:bottom w:val="nil"/>
            </w:tcBorders>
          </w:tcPr>
          <w:p w14:paraId="55FF339C" w14:textId="77777777" w:rsidR="000F3B65" w:rsidRDefault="00C64217">
            <w:pPr>
              <w:pStyle w:val="TableParagraph"/>
              <w:spacing w:before="10" w:line="178" w:lineRule="exact"/>
              <w:ind w:left="111"/>
              <w:jc w:val="left"/>
              <w:rPr>
                <w:sz w:val="16"/>
              </w:rPr>
            </w:pPr>
            <w:r>
              <w:rPr>
                <w:sz w:val="16"/>
              </w:rPr>
              <w:t>Text</w:t>
            </w:r>
          </w:p>
        </w:tc>
      </w:tr>
      <w:tr w:rsidR="000F3B65" w14:paraId="0FD86FCE" w14:textId="77777777">
        <w:trPr>
          <w:trHeight w:val="207"/>
        </w:trPr>
        <w:tc>
          <w:tcPr>
            <w:tcW w:w="523" w:type="dxa"/>
            <w:tcBorders>
              <w:top w:val="nil"/>
              <w:bottom w:val="nil"/>
              <w:right w:val="single" w:sz="6" w:space="0" w:color="000000"/>
            </w:tcBorders>
          </w:tcPr>
          <w:p w14:paraId="56CB43A5" w14:textId="77777777" w:rsidR="000F3B65" w:rsidRDefault="00C64217">
            <w:pPr>
              <w:pStyle w:val="TableParagraph"/>
              <w:spacing w:before="9" w:line="178" w:lineRule="exact"/>
              <w:rPr>
                <w:sz w:val="16"/>
              </w:rPr>
            </w:pPr>
            <w:r>
              <w:rPr>
                <w:sz w:val="16"/>
              </w:rPr>
              <w:t>9</w:t>
            </w:r>
          </w:p>
        </w:tc>
        <w:tc>
          <w:tcPr>
            <w:tcW w:w="677" w:type="dxa"/>
            <w:tcBorders>
              <w:top w:val="nil"/>
              <w:left w:val="single" w:sz="6" w:space="0" w:color="000000"/>
              <w:bottom w:val="nil"/>
              <w:right w:val="single" w:sz="6" w:space="0" w:color="000000"/>
            </w:tcBorders>
          </w:tcPr>
          <w:p w14:paraId="4EEEE802"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3E47711D" w14:textId="77777777" w:rsidR="000F3B65" w:rsidRDefault="00C64217">
            <w:pPr>
              <w:pStyle w:val="TableParagraph"/>
              <w:spacing w:before="9" w:line="178" w:lineRule="exact"/>
              <w:ind w:right="120"/>
              <w:jc w:val="right"/>
              <w:rPr>
                <w:sz w:val="16"/>
              </w:rPr>
            </w:pPr>
            <w:r>
              <w:rPr>
                <w:sz w:val="16"/>
              </w:rPr>
              <w:t>ST</w:t>
            </w:r>
          </w:p>
        </w:tc>
        <w:tc>
          <w:tcPr>
            <w:tcW w:w="711" w:type="dxa"/>
            <w:tcBorders>
              <w:top w:val="nil"/>
              <w:left w:val="single" w:sz="6" w:space="0" w:color="000000"/>
              <w:bottom w:val="nil"/>
              <w:right w:val="single" w:sz="6" w:space="0" w:color="000000"/>
            </w:tcBorders>
          </w:tcPr>
          <w:p w14:paraId="55CB3DF3"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71147A00"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9995354" w14:textId="77777777" w:rsidR="000F3B65" w:rsidRDefault="000F3B65">
            <w:pPr>
              <w:rPr>
                <w:sz w:val="2"/>
                <w:szCs w:val="2"/>
              </w:rPr>
            </w:pPr>
          </w:p>
        </w:tc>
        <w:tc>
          <w:tcPr>
            <w:tcW w:w="1709" w:type="dxa"/>
            <w:tcBorders>
              <w:top w:val="nil"/>
              <w:left w:val="single" w:sz="6" w:space="0" w:color="000000"/>
              <w:bottom w:val="nil"/>
            </w:tcBorders>
          </w:tcPr>
          <w:p w14:paraId="4A1E84C6" w14:textId="77777777" w:rsidR="000F3B65" w:rsidRDefault="00C64217">
            <w:pPr>
              <w:pStyle w:val="TableParagraph"/>
              <w:spacing w:before="9" w:line="178" w:lineRule="exact"/>
              <w:ind w:left="110"/>
              <w:jc w:val="left"/>
              <w:rPr>
                <w:sz w:val="16"/>
              </w:rPr>
            </w:pPr>
            <w:r>
              <w:rPr>
                <w:sz w:val="16"/>
              </w:rPr>
              <w:t>Conjunction</w:t>
            </w:r>
          </w:p>
        </w:tc>
      </w:tr>
      <w:tr w:rsidR="000F3B65" w14:paraId="058C7A48" w14:textId="77777777">
        <w:trPr>
          <w:trHeight w:val="226"/>
        </w:trPr>
        <w:tc>
          <w:tcPr>
            <w:tcW w:w="523" w:type="dxa"/>
            <w:tcBorders>
              <w:top w:val="nil"/>
              <w:right w:val="single" w:sz="6" w:space="0" w:color="000000"/>
            </w:tcBorders>
          </w:tcPr>
          <w:p w14:paraId="7D45FD6F" w14:textId="77777777" w:rsidR="000F3B65" w:rsidRDefault="00C64217">
            <w:pPr>
              <w:pStyle w:val="TableParagraph"/>
              <w:spacing w:before="9"/>
              <w:ind w:left="83" w:right="81"/>
              <w:rPr>
                <w:sz w:val="16"/>
              </w:rPr>
            </w:pPr>
            <w:r>
              <w:rPr>
                <w:sz w:val="16"/>
              </w:rPr>
              <w:t>10</w:t>
            </w:r>
          </w:p>
        </w:tc>
        <w:tc>
          <w:tcPr>
            <w:tcW w:w="677" w:type="dxa"/>
            <w:tcBorders>
              <w:top w:val="nil"/>
              <w:left w:val="single" w:sz="6" w:space="0" w:color="000000"/>
              <w:right w:val="single" w:sz="6" w:space="0" w:color="000000"/>
            </w:tcBorders>
          </w:tcPr>
          <w:p w14:paraId="01189618" w14:textId="77777777" w:rsidR="000F3B65" w:rsidRDefault="00C64217">
            <w:pPr>
              <w:pStyle w:val="TableParagraph"/>
              <w:spacing w:before="9"/>
              <w:ind w:left="201"/>
              <w:jc w:val="left"/>
              <w:rPr>
                <w:sz w:val="16"/>
              </w:rPr>
            </w:pPr>
            <w:r>
              <w:rPr>
                <w:sz w:val="16"/>
              </w:rPr>
              <w:t>250</w:t>
            </w:r>
          </w:p>
        </w:tc>
        <w:tc>
          <w:tcPr>
            <w:tcW w:w="478" w:type="dxa"/>
            <w:tcBorders>
              <w:top w:val="nil"/>
              <w:left w:val="single" w:sz="6" w:space="0" w:color="000000"/>
              <w:right w:val="single" w:sz="6" w:space="0" w:color="000000"/>
            </w:tcBorders>
          </w:tcPr>
          <w:p w14:paraId="2742D97B" w14:textId="77777777" w:rsidR="000F3B65" w:rsidRDefault="00C64217">
            <w:pPr>
              <w:pStyle w:val="TableParagraph"/>
              <w:spacing w:before="9"/>
              <w:ind w:right="99"/>
              <w:jc w:val="right"/>
              <w:rPr>
                <w:sz w:val="16"/>
              </w:rPr>
            </w:pPr>
            <w:r>
              <w:rPr>
                <w:sz w:val="16"/>
              </w:rPr>
              <w:t>CM</w:t>
            </w:r>
          </w:p>
        </w:tc>
        <w:tc>
          <w:tcPr>
            <w:tcW w:w="711" w:type="dxa"/>
            <w:tcBorders>
              <w:top w:val="nil"/>
              <w:left w:val="single" w:sz="6" w:space="0" w:color="000000"/>
              <w:right w:val="single" w:sz="6" w:space="0" w:color="000000"/>
            </w:tcBorders>
          </w:tcPr>
          <w:p w14:paraId="4A9E1774" w14:textId="77777777" w:rsidR="000F3B65" w:rsidRDefault="00C64217">
            <w:pPr>
              <w:pStyle w:val="TableParagraph"/>
              <w:spacing w:before="9"/>
              <w:ind w:left="10"/>
              <w:rPr>
                <w:sz w:val="16"/>
              </w:rPr>
            </w:pPr>
            <w:r>
              <w:rPr>
                <w:sz w:val="16"/>
              </w:rPr>
              <w:t>X</w:t>
            </w:r>
          </w:p>
        </w:tc>
        <w:tc>
          <w:tcPr>
            <w:tcW w:w="1059" w:type="dxa"/>
            <w:tcBorders>
              <w:top w:val="nil"/>
              <w:left w:val="single" w:sz="6" w:space="0" w:color="000000"/>
              <w:right w:val="single" w:sz="6" w:space="0" w:color="000000"/>
            </w:tcBorders>
          </w:tcPr>
          <w:p w14:paraId="2DF6A554" w14:textId="77777777" w:rsidR="000F3B65" w:rsidRDefault="00C64217">
            <w:pPr>
              <w:pStyle w:val="TableParagraph"/>
              <w:spacing w:before="9"/>
              <w:ind w:left="89" w:right="83"/>
              <w:rPr>
                <w:sz w:val="16"/>
              </w:rPr>
            </w:pPr>
            <w:r>
              <w:rPr>
                <w:sz w:val="16"/>
              </w:rPr>
              <w:t>[0..0]</w:t>
            </w:r>
          </w:p>
        </w:tc>
        <w:tc>
          <w:tcPr>
            <w:tcW w:w="629" w:type="dxa"/>
            <w:vMerge/>
            <w:tcBorders>
              <w:top w:val="nil"/>
              <w:left w:val="single" w:sz="6" w:space="0" w:color="000000"/>
              <w:right w:val="single" w:sz="6" w:space="0" w:color="000000"/>
            </w:tcBorders>
          </w:tcPr>
          <w:p w14:paraId="6A316420" w14:textId="77777777" w:rsidR="000F3B65" w:rsidRDefault="000F3B65">
            <w:pPr>
              <w:rPr>
                <w:sz w:val="2"/>
                <w:szCs w:val="2"/>
              </w:rPr>
            </w:pPr>
          </w:p>
        </w:tc>
        <w:tc>
          <w:tcPr>
            <w:tcW w:w="1709" w:type="dxa"/>
            <w:tcBorders>
              <w:top w:val="nil"/>
              <w:left w:val="single" w:sz="6" w:space="0" w:color="000000"/>
            </w:tcBorders>
          </w:tcPr>
          <w:p w14:paraId="03DB0CF3" w14:textId="77777777" w:rsidR="000F3B65" w:rsidRDefault="00C64217">
            <w:pPr>
              <w:pStyle w:val="TableParagraph"/>
              <w:spacing w:before="9"/>
              <w:ind w:left="111"/>
              <w:jc w:val="left"/>
              <w:rPr>
                <w:sz w:val="16"/>
              </w:rPr>
            </w:pPr>
            <w:r>
              <w:rPr>
                <w:sz w:val="16"/>
              </w:rPr>
              <w:t>Order Sequencing</w:t>
            </w:r>
          </w:p>
        </w:tc>
      </w:tr>
    </w:tbl>
    <w:p w14:paraId="793BD1E0" w14:textId="77777777" w:rsidR="000F3B65" w:rsidRDefault="000F3B65">
      <w:pPr>
        <w:rPr>
          <w:sz w:val="16"/>
        </w:rPr>
        <w:sectPr w:rsidR="000F3B65">
          <w:pgSz w:w="12240" w:h="15840"/>
          <w:pgMar w:top="1340" w:right="1460" w:bottom="1060" w:left="1460" w:header="724" w:footer="868" w:gutter="0"/>
          <w:cols w:space="720"/>
        </w:sectPr>
      </w:pPr>
    </w:p>
    <w:p w14:paraId="06EF87A6" w14:textId="77777777" w:rsidR="000F3B65" w:rsidRDefault="000F3B65">
      <w:pPr>
        <w:pStyle w:val="BodyText"/>
        <w:spacing w:before="10"/>
        <w:rPr>
          <w:sz w:val="28"/>
        </w:rPr>
      </w:pPr>
    </w:p>
    <w:tbl>
      <w:tblPr>
        <w:tblW w:w="0" w:type="auto"/>
        <w:tblInd w:w="17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677"/>
        <w:gridCol w:w="478"/>
        <w:gridCol w:w="711"/>
        <w:gridCol w:w="1059"/>
        <w:gridCol w:w="629"/>
        <w:gridCol w:w="1709"/>
      </w:tblGrid>
      <w:tr w:rsidR="000F3B65" w14:paraId="4ED89CC8" w14:textId="77777777">
        <w:trPr>
          <w:trHeight w:val="241"/>
        </w:trPr>
        <w:tc>
          <w:tcPr>
            <w:tcW w:w="523" w:type="dxa"/>
            <w:tcBorders>
              <w:bottom w:val="single" w:sz="6" w:space="0" w:color="000000"/>
              <w:right w:val="single" w:sz="6" w:space="0" w:color="000000"/>
            </w:tcBorders>
            <w:shd w:val="clear" w:color="auto" w:fill="E6E6E6"/>
          </w:tcPr>
          <w:p w14:paraId="2E3395CA" w14:textId="77777777" w:rsidR="000F3B65" w:rsidRDefault="00C64217">
            <w:pPr>
              <w:pStyle w:val="TableParagraph"/>
              <w:ind w:left="83" w:right="79"/>
              <w:rPr>
                <w:b/>
                <w:sz w:val="16"/>
              </w:rPr>
            </w:pPr>
            <w:bookmarkStart w:id="285" w:name="_bookmark134"/>
            <w:bookmarkEnd w:id="285"/>
            <w:r>
              <w:rPr>
                <w:b/>
                <w:sz w:val="16"/>
              </w:rPr>
              <w:t>Seq</w:t>
            </w:r>
          </w:p>
        </w:tc>
        <w:tc>
          <w:tcPr>
            <w:tcW w:w="677" w:type="dxa"/>
            <w:tcBorders>
              <w:left w:val="single" w:sz="6" w:space="0" w:color="000000"/>
              <w:bottom w:val="single" w:sz="6" w:space="0" w:color="000000"/>
              <w:right w:val="single" w:sz="6" w:space="0" w:color="000000"/>
            </w:tcBorders>
            <w:shd w:val="clear" w:color="auto" w:fill="E6E6E6"/>
          </w:tcPr>
          <w:p w14:paraId="0C063FDA" w14:textId="77777777" w:rsidR="000F3B65" w:rsidRDefault="00C64217">
            <w:pPr>
              <w:pStyle w:val="TableParagraph"/>
              <w:ind w:left="271"/>
              <w:jc w:val="left"/>
              <w:rPr>
                <w:b/>
                <w:sz w:val="16"/>
              </w:rPr>
            </w:pPr>
            <w:r>
              <w:rPr>
                <w:b/>
                <w:sz w:val="16"/>
              </w:rPr>
              <w:t>Len</w:t>
            </w:r>
          </w:p>
        </w:tc>
        <w:tc>
          <w:tcPr>
            <w:tcW w:w="478" w:type="dxa"/>
            <w:tcBorders>
              <w:left w:val="single" w:sz="6" w:space="0" w:color="000000"/>
              <w:bottom w:val="single" w:sz="6" w:space="0" w:color="000000"/>
              <w:right w:val="single" w:sz="6" w:space="0" w:color="000000"/>
            </w:tcBorders>
            <w:shd w:val="clear" w:color="auto" w:fill="E6E6E6"/>
          </w:tcPr>
          <w:p w14:paraId="66CC3D06" w14:textId="77777777" w:rsidR="000F3B65" w:rsidRDefault="00C64217">
            <w:pPr>
              <w:pStyle w:val="TableParagraph"/>
              <w:ind w:right="116"/>
              <w:jc w:val="righ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44DFD2D"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7EF673B2" w14:textId="77777777" w:rsidR="000F3B65" w:rsidRDefault="00C64217">
            <w:pPr>
              <w:pStyle w:val="TableParagraph"/>
              <w:ind w:left="93" w:right="83"/>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4FC17763" w14:textId="77777777" w:rsidR="000F3B65" w:rsidRDefault="00C64217">
            <w:pPr>
              <w:pStyle w:val="TableParagraph"/>
              <w:ind w:left="113"/>
              <w:jc w:val="left"/>
              <w:rPr>
                <w:b/>
                <w:sz w:val="16"/>
              </w:rPr>
            </w:pPr>
            <w:r>
              <w:rPr>
                <w:b/>
                <w:sz w:val="16"/>
              </w:rPr>
              <w:t>TBL#</w:t>
            </w:r>
          </w:p>
        </w:tc>
        <w:tc>
          <w:tcPr>
            <w:tcW w:w="1709" w:type="dxa"/>
            <w:tcBorders>
              <w:left w:val="single" w:sz="6" w:space="0" w:color="000000"/>
              <w:bottom w:val="single" w:sz="6" w:space="0" w:color="000000"/>
            </w:tcBorders>
            <w:shd w:val="clear" w:color="auto" w:fill="E6E6E6"/>
          </w:tcPr>
          <w:p w14:paraId="4C0DF764" w14:textId="77777777" w:rsidR="000F3B65" w:rsidRDefault="00C64217">
            <w:pPr>
              <w:pStyle w:val="TableParagraph"/>
              <w:ind w:left="110"/>
              <w:jc w:val="left"/>
              <w:rPr>
                <w:b/>
                <w:sz w:val="16"/>
              </w:rPr>
            </w:pPr>
            <w:r>
              <w:rPr>
                <w:b/>
                <w:sz w:val="16"/>
              </w:rPr>
              <w:t>Element Name</w:t>
            </w:r>
          </w:p>
        </w:tc>
      </w:tr>
      <w:tr w:rsidR="000F3B65" w14:paraId="2BEC7B22" w14:textId="77777777">
        <w:trPr>
          <w:trHeight w:val="206"/>
        </w:trPr>
        <w:tc>
          <w:tcPr>
            <w:tcW w:w="523" w:type="dxa"/>
            <w:tcBorders>
              <w:top w:val="single" w:sz="6" w:space="0" w:color="000000"/>
              <w:bottom w:val="nil"/>
              <w:right w:val="single" w:sz="6" w:space="0" w:color="000000"/>
            </w:tcBorders>
          </w:tcPr>
          <w:p w14:paraId="67037C3F" w14:textId="77777777" w:rsidR="000F3B65" w:rsidRDefault="00C64217">
            <w:pPr>
              <w:pStyle w:val="TableParagraph"/>
              <w:spacing w:before="8" w:line="178" w:lineRule="exact"/>
              <w:ind w:left="81" w:right="81"/>
              <w:rPr>
                <w:sz w:val="16"/>
              </w:rPr>
            </w:pPr>
            <w:r>
              <w:rPr>
                <w:sz w:val="16"/>
              </w:rPr>
              <w:t>11</w:t>
            </w:r>
          </w:p>
        </w:tc>
        <w:tc>
          <w:tcPr>
            <w:tcW w:w="677" w:type="dxa"/>
            <w:tcBorders>
              <w:top w:val="single" w:sz="6" w:space="0" w:color="000000"/>
              <w:left w:val="single" w:sz="6" w:space="0" w:color="000000"/>
              <w:bottom w:val="nil"/>
              <w:right w:val="single" w:sz="6" w:space="0" w:color="000000"/>
            </w:tcBorders>
          </w:tcPr>
          <w:p w14:paraId="0BC263B1" w14:textId="77777777" w:rsidR="000F3B65" w:rsidRDefault="00C64217">
            <w:pPr>
              <w:pStyle w:val="TableParagraph"/>
              <w:spacing w:before="8" w:line="178" w:lineRule="exact"/>
              <w:ind w:left="201"/>
              <w:jc w:val="left"/>
              <w:rPr>
                <w:sz w:val="16"/>
              </w:rPr>
            </w:pPr>
            <w:r>
              <w:rPr>
                <w:sz w:val="16"/>
              </w:rPr>
              <w:t>250</w:t>
            </w:r>
          </w:p>
        </w:tc>
        <w:tc>
          <w:tcPr>
            <w:tcW w:w="478" w:type="dxa"/>
            <w:tcBorders>
              <w:top w:val="single" w:sz="6" w:space="0" w:color="000000"/>
              <w:left w:val="single" w:sz="6" w:space="0" w:color="000000"/>
              <w:bottom w:val="nil"/>
              <w:right w:val="single" w:sz="6" w:space="0" w:color="000000"/>
            </w:tcBorders>
          </w:tcPr>
          <w:p w14:paraId="3B7738DF" w14:textId="77777777" w:rsidR="000F3B65" w:rsidRDefault="00C64217">
            <w:pPr>
              <w:pStyle w:val="TableParagraph"/>
              <w:spacing w:before="8" w:line="178" w:lineRule="exact"/>
              <w:ind w:right="114"/>
              <w:jc w:val="right"/>
              <w:rPr>
                <w:sz w:val="16"/>
              </w:rPr>
            </w:pPr>
            <w:r>
              <w:rPr>
                <w:sz w:val="16"/>
              </w:rPr>
              <w:t>CE</w:t>
            </w:r>
          </w:p>
        </w:tc>
        <w:tc>
          <w:tcPr>
            <w:tcW w:w="711" w:type="dxa"/>
            <w:tcBorders>
              <w:top w:val="single" w:sz="6" w:space="0" w:color="000000"/>
              <w:left w:val="single" w:sz="6" w:space="0" w:color="000000"/>
              <w:bottom w:val="nil"/>
              <w:right w:val="single" w:sz="6" w:space="0" w:color="000000"/>
            </w:tcBorders>
          </w:tcPr>
          <w:p w14:paraId="67CD85FF" w14:textId="77777777" w:rsidR="000F3B65" w:rsidRDefault="00C64217">
            <w:pPr>
              <w:pStyle w:val="TableParagraph"/>
              <w:spacing w:before="8" w:line="178" w:lineRule="exact"/>
              <w:ind w:left="9"/>
              <w:rPr>
                <w:sz w:val="16"/>
              </w:rPr>
            </w:pPr>
            <w:r>
              <w:rPr>
                <w:sz w:val="16"/>
              </w:rPr>
              <w:t>X</w:t>
            </w:r>
          </w:p>
        </w:tc>
        <w:tc>
          <w:tcPr>
            <w:tcW w:w="1059" w:type="dxa"/>
            <w:tcBorders>
              <w:top w:val="single" w:sz="6" w:space="0" w:color="000000"/>
              <w:left w:val="single" w:sz="6" w:space="0" w:color="000000"/>
              <w:bottom w:val="nil"/>
              <w:right w:val="single" w:sz="6" w:space="0" w:color="000000"/>
            </w:tcBorders>
          </w:tcPr>
          <w:p w14:paraId="529A7050" w14:textId="77777777" w:rsidR="000F3B65" w:rsidRDefault="00C64217">
            <w:pPr>
              <w:pStyle w:val="TableParagraph"/>
              <w:spacing w:before="8" w:line="178" w:lineRule="exact"/>
              <w:ind w:left="89" w:right="83"/>
              <w:rPr>
                <w:sz w:val="16"/>
              </w:rPr>
            </w:pPr>
            <w:r>
              <w:rPr>
                <w:sz w:val="16"/>
              </w:rPr>
              <w:t>[0..0]</w:t>
            </w:r>
          </w:p>
        </w:tc>
        <w:tc>
          <w:tcPr>
            <w:tcW w:w="629" w:type="dxa"/>
            <w:vMerge w:val="restart"/>
            <w:tcBorders>
              <w:top w:val="single" w:sz="6" w:space="0" w:color="000000"/>
              <w:left w:val="single" w:sz="6" w:space="0" w:color="000000"/>
              <w:right w:val="single" w:sz="6" w:space="0" w:color="000000"/>
            </w:tcBorders>
          </w:tcPr>
          <w:p w14:paraId="09D37D64" w14:textId="77777777" w:rsidR="000F3B65" w:rsidRDefault="000F3B65">
            <w:pPr>
              <w:pStyle w:val="TableParagraph"/>
              <w:spacing w:before="0"/>
              <w:jc w:val="left"/>
              <w:rPr>
                <w:rFonts w:ascii="Times New Roman"/>
                <w:sz w:val="20"/>
              </w:rPr>
            </w:pPr>
          </w:p>
        </w:tc>
        <w:tc>
          <w:tcPr>
            <w:tcW w:w="1709" w:type="dxa"/>
            <w:tcBorders>
              <w:top w:val="single" w:sz="6" w:space="0" w:color="000000"/>
              <w:left w:val="single" w:sz="6" w:space="0" w:color="000000"/>
              <w:bottom w:val="nil"/>
            </w:tcBorders>
          </w:tcPr>
          <w:p w14:paraId="117E0E04" w14:textId="77777777" w:rsidR="000F3B65" w:rsidRDefault="00C64217">
            <w:pPr>
              <w:pStyle w:val="TableParagraph"/>
              <w:spacing w:before="8" w:line="178" w:lineRule="exact"/>
              <w:ind w:left="110"/>
              <w:jc w:val="left"/>
              <w:rPr>
                <w:sz w:val="16"/>
              </w:rPr>
            </w:pPr>
            <w:r>
              <w:rPr>
                <w:sz w:val="16"/>
              </w:rPr>
              <w:t>Occurrence Duration</w:t>
            </w:r>
          </w:p>
        </w:tc>
      </w:tr>
      <w:tr w:rsidR="000F3B65" w14:paraId="7BC2942B" w14:textId="77777777">
        <w:trPr>
          <w:trHeight w:val="226"/>
        </w:trPr>
        <w:tc>
          <w:tcPr>
            <w:tcW w:w="523" w:type="dxa"/>
            <w:tcBorders>
              <w:top w:val="nil"/>
              <w:right w:val="single" w:sz="6" w:space="0" w:color="000000"/>
            </w:tcBorders>
          </w:tcPr>
          <w:p w14:paraId="2A3C8C5D" w14:textId="77777777" w:rsidR="000F3B65" w:rsidRDefault="00C64217">
            <w:pPr>
              <w:pStyle w:val="TableParagraph"/>
              <w:spacing w:before="9"/>
              <w:ind w:left="83" w:right="81"/>
              <w:rPr>
                <w:sz w:val="16"/>
              </w:rPr>
            </w:pPr>
            <w:r>
              <w:rPr>
                <w:sz w:val="16"/>
              </w:rPr>
              <w:t>12</w:t>
            </w:r>
          </w:p>
        </w:tc>
        <w:tc>
          <w:tcPr>
            <w:tcW w:w="677" w:type="dxa"/>
            <w:tcBorders>
              <w:top w:val="nil"/>
              <w:left w:val="single" w:sz="6" w:space="0" w:color="000000"/>
              <w:right w:val="single" w:sz="6" w:space="0" w:color="000000"/>
            </w:tcBorders>
          </w:tcPr>
          <w:p w14:paraId="6FE18A6C" w14:textId="77777777" w:rsidR="000F3B65" w:rsidRDefault="00C64217">
            <w:pPr>
              <w:pStyle w:val="TableParagraph"/>
              <w:spacing w:before="9"/>
              <w:ind w:left="223" w:right="219"/>
              <w:rPr>
                <w:sz w:val="16"/>
              </w:rPr>
            </w:pPr>
            <w:r>
              <w:rPr>
                <w:sz w:val="16"/>
              </w:rPr>
              <w:t>10</w:t>
            </w:r>
          </w:p>
        </w:tc>
        <w:tc>
          <w:tcPr>
            <w:tcW w:w="478" w:type="dxa"/>
            <w:tcBorders>
              <w:top w:val="nil"/>
              <w:left w:val="single" w:sz="6" w:space="0" w:color="000000"/>
              <w:right w:val="single" w:sz="6" w:space="0" w:color="000000"/>
            </w:tcBorders>
          </w:tcPr>
          <w:p w14:paraId="3A884BBE" w14:textId="77777777" w:rsidR="000F3B65" w:rsidRDefault="00C64217">
            <w:pPr>
              <w:pStyle w:val="TableParagraph"/>
              <w:spacing w:before="9"/>
              <w:ind w:right="100"/>
              <w:jc w:val="right"/>
              <w:rPr>
                <w:sz w:val="16"/>
              </w:rPr>
            </w:pPr>
            <w:r>
              <w:rPr>
                <w:sz w:val="16"/>
              </w:rPr>
              <w:t>NM</w:t>
            </w:r>
          </w:p>
        </w:tc>
        <w:tc>
          <w:tcPr>
            <w:tcW w:w="711" w:type="dxa"/>
            <w:tcBorders>
              <w:top w:val="nil"/>
              <w:left w:val="single" w:sz="6" w:space="0" w:color="000000"/>
              <w:right w:val="single" w:sz="6" w:space="0" w:color="000000"/>
            </w:tcBorders>
          </w:tcPr>
          <w:p w14:paraId="19CE9144" w14:textId="77777777" w:rsidR="000F3B65" w:rsidRDefault="00C64217">
            <w:pPr>
              <w:pStyle w:val="TableParagraph"/>
              <w:spacing w:before="9"/>
              <w:ind w:left="9"/>
              <w:rPr>
                <w:sz w:val="16"/>
              </w:rPr>
            </w:pPr>
            <w:r>
              <w:rPr>
                <w:sz w:val="16"/>
              </w:rPr>
              <w:t>X</w:t>
            </w:r>
          </w:p>
        </w:tc>
        <w:tc>
          <w:tcPr>
            <w:tcW w:w="1059" w:type="dxa"/>
            <w:tcBorders>
              <w:top w:val="nil"/>
              <w:left w:val="single" w:sz="6" w:space="0" w:color="000000"/>
              <w:right w:val="single" w:sz="6" w:space="0" w:color="000000"/>
            </w:tcBorders>
          </w:tcPr>
          <w:p w14:paraId="24A79DFE" w14:textId="77777777" w:rsidR="000F3B65" w:rsidRDefault="00C64217">
            <w:pPr>
              <w:pStyle w:val="TableParagraph"/>
              <w:spacing w:before="9"/>
              <w:ind w:left="89" w:right="83"/>
              <w:rPr>
                <w:sz w:val="16"/>
              </w:rPr>
            </w:pPr>
            <w:r>
              <w:rPr>
                <w:sz w:val="16"/>
              </w:rPr>
              <w:t>[0..0]</w:t>
            </w:r>
          </w:p>
        </w:tc>
        <w:tc>
          <w:tcPr>
            <w:tcW w:w="629" w:type="dxa"/>
            <w:vMerge/>
            <w:tcBorders>
              <w:top w:val="nil"/>
              <w:left w:val="single" w:sz="6" w:space="0" w:color="000000"/>
              <w:right w:val="single" w:sz="6" w:space="0" w:color="000000"/>
            </w:tcBorders>
          </w:tcPr>
          <w:p w14:paraId="4D64ED44" w14:textId="77777777" w:rsidR="000F3B65" w:rsidRDefault="000F3B65">
            <w:pPr>
              <w:rPr>
                <w:sz w:val="2"/>
                <w:szCs w:val="2"/>
              </w:rPr>
            </w:pPr>
          </w:p>
        </w:tc>
        <w:tc>
          <w:tcPr>
            <w:tcW w:w="1709" w:type="dxa"/>
            <w:tcBorders>
              <w:top w:val="nil"/>
              <w:left w:val="single" w:sz="6" w:space="0" w:color="000000"/>
            </w:tcBorders>
          </w:tcPr>
          <w:p w14:paraId="33EF3B4C" w14:textId="77777777" w:rsidR="000F3B65" w:rsidRDefault="00C64217">
            <w:pPr>
              <w:pStyle w:val="TableParagraph"/>
              <w:spacing w:before="9"/>
              <w:ind w:left="111"/>
              <w:jc w:val="left"/>
              <w:rPr>
                <w:sz w:val="16"/>
              </w:rPr>
            </w:pPr>
            <w:r>
              <w:rPr>
                <w:sz w:val="16"/>
              </w:rPr>
              <w:t>Total Occurrences</w:t>
            </w:r>
          </w:p>
        </w:tc>
      </w:tr>
    </w:tbl>
    <w:p w14:paraId="72BB3359" w14:textId="77777777" w:rsidR="000F3B65" w:rsidRDefault="00C64217">
      <w:pPr>
        <w:pStyle w:val="BodyText"/>
        <w:spacing w:before="121"/>
        <w:ind w:left="1019"/>
      </w:pPr>
      <w:r>
        <w:t>The following components are populated.</w:t>
      </w:r>
    </w:p>
    <w:p w14:paraId="12ADD5BF" w14:textId="77777777" w:rsidR="000F3B65" w:rsidRDefault="000F3B65">
      <w:pPr>
        <w:pStyle w:val="BodyText"/>
        <w:spacing w:before="11"/>
        <w:rPr>
          <w:sz w:val="20"/>
        </w:rPr>
      </w:pPr>
    </w:p>
    <w:p w14:paraId="31EDAFF8" w14:textId="77777777" w:rsidR="000F3B65" w:rsidRDefault="00C64217">
      <w:pPr>
        <w:ind w:left="815"/>
        <w:rPr>
          <w:i/>
          <w:sz w:val="26"/>
        </w:rPr>
      </w:pPr>
      <w:r>
        <w:rPr>
          <w:i/>
          <w:sz w:val="26"/>
        </w:rPr>
        <w:t>ORC-7.4-Start Date/Time</w:t>
      </w:r>
    </w:p>
    <w:p w14:paraId="06847DB0" w14:textId="77777777" w:rsidR="000F3B65" w:rsidRDefault="00C64217">
      <w:pPr>
        <w:pStyle w:val="BodyText"/>
        <w:spacing w:before="120"/>
        <w:ind w:left="1019"/>
      </w:pPr>
      <w:r>
        <w:t>This is the date and time requested for the start of the order.</w:t>
      </w:r>
    </w:p>
    <w:p w14:paraId="23D66C15" w14:textId="77777777" w:rsidR="000F3B65" w:rsidRDefault="000F3B65">
      <w:pPr>
        <w:pStyle w:val="BodyText"/>
        <w:spacing w:before="11"/>
        <w:rPr>
          <w:sz w:val="20"/>
        </w:rPr>
      </w:pPr>
    </w:p>
    <w:p w14:paraId="73FD1C5F" w14:textId="77777777" w:rsidR="000F3B65" w:rsidRDefault="00C64217">
      <w:pPr>
        <w:pStyle w:val="Heading4"/>
      </w:pPr>
      <w:r>
        <w:t>ORC-7.6-Priority</w:t>
      </w:r>
    </w:p>
    <w:p w14:paraId="503651EF" w14:textId="77777777" w:rsidR="000F3B65" w:rsidRDefault="00C64217">
      <w:pPr>
        <w:pStyle w:val="BodyText"/>
        <w:spacing w:before="118"/>
        <w:ind w:left="1019" w:right="369"/>
      </w:pPr>
      <w:r>
        <w:t>This component contains the priority of the order. It will be populated with one of the following values.</w:t>
      </w:r>
    </w:p>
    <w:p w14:paraId="4EF22D8B" w14:textId="77777777" w:rsidR="000F3B65" w:rsidRDefault="000F3B65">
      <w:pPr>
        <w:pStyle w:val="BodyText"/>
        <w:spacing w:before="4"/>
        <w:rPr>
          <w:sz w:val="12"/>
        </w:rPr>
      </w:pPr>
    </w:p>
    <w:tbl>
      <w:tblPr>
        <w:tblW w:w="0" w:type="auto"/>
        <w:tblInd w:w="326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60"/>
      </w:tblGrid>
      <w:tr w:rsidR="000F3B65" w14:paraId="3F8DFD21" w14:textId="77777777">
        <w:trPr>
          <w:trHeight w:val="325"/>
        </w:trPr>
        <w:tc>
          <w:tcPr>
            <w:tcW w:w="667" w:type="dxa"/>
            <w:tcBorders>
              <w:bottom w:val="single" w:sz="6" w:space="0" w:color="000000"/>
              <w:right w:val="single" w:sz="6" w:space="0" w:color="000000"/>
            </w:tcBorders>
            <w:shd w:val="clear" w:color="auto" w:fill="E4E4E4"/>
          </w:tcPr>
          <w:p w14:paraId="3BCA00AB" w14:textId="77777777" w:rsidR="000F3B65" w:rsidRDefault="00C64217">
            <w:pPr>
              <w:pStyle w:val="TableParagraph"/>
              <w:spacing w:before="14"/>
              <w:ind w:left="86" w:right="83"/>
              <w:rPr>
                <w:b/>
                <w:sz w:val="16"/>
              </w:rPr>
            </w:pPr>
            <w:r>
              <w:rPr>
                <w:b/>
                <w:sz w:val="16"/>
              </w:rPr>
              <w:t>Value</w:t>
            </w:r>
          </w:p>
        </w:tc>
        <w:tc>
          <w:tcPr>
            <w:tcW w:w="2160" w:type="dxa"/>
            <w:tcBorders>
              <w:left w:val="single" w:sz="6" w:space="0" w:color="000000"/>
              <w:bottom w:val="single" w:sz="6" w:space="0" w:color="000000"/>
            </w:tcBorders>
            <w:shd w:val="clear" w:color="auto" w:fill="E4E4E4"/>
          </w:tcPr>
          <w:p w14:paraId="4F886B6C" w14:textId="77777777" w:rsidR="000F3B65" w:rsidRDefault="00C64217">
            <w:pPr>
              <w:pStyle w:val="TableParagraph"/>
              <w:spacing w:before="14"/>
              <w:ind w:left="119"/>
              <w:jc w:val="left"/>
              <w:rPr>
                <w:b/>
                <w:sz w:val="16"/>
              </w:rPr>
            </w:pPr>
            <w:r>
              <w:rPr>
                <w:b/>
                <w:sz w:val="16"/>
              </w:rPr>
              <w:t>Description</w:t>
            </w:r>
          </w:p>
        </w:tc>
      </w:tr>
      <w:tr w:rsidR="000F3B65" w14:paraId="3BAEA4F3" w14:textId="77777777">
        <w:trPr>
          <w:trHeight w:val="323"/>
        </w:trPr>
        <w:tc>
          <w:tcPr>
            <w:tcW w:w="667" w:type="dxa"/>
            <w:tcBorders>
              <w:top w:val="single" w:sz="6" w:space="0" w:color="000000"/>
              <w:bottom w:val="single" w:sz="6" w:space="0" w:color="000000"/>
              <w:right w:val="single" w:sz="6" w:space="0" w:color="000000"/>
            </w:tcBorders>
          </w:tcPr>
          <w:p w14:paraId="4534AE3C" w14:textId="77777777" w:rsidR="000F3B65" w:rsidRDefault="00C64217">
            <w:pPr>
              <w:pStyle w:val="TableParagraph"/>
              <w:spacing w:before="15"/>
              <w:ind w:right="1"/>
              <w:rPr>
                <w:sz w:val="16"/>
              </w:rPr>
            </w:pPr>
            <w:r>
              <w:rPr>
                <w:sz w:val="16"/>
              </w:rPr>
              <w:t>S</w:t>
            </w:r>
          </w:p>
        </w:tc>
        <w:tc>
          <w:tcPr>
            <w:tcW w:w="2160" w:type="dxa"/>
            <w:tcBorders>
              <w:top w:val="single" w:sz="6" w:space="0" w:color="000000"/>
              <w:left w:val="single" w:sz="6" w:space="0" w:color="000000"/>
              <w:bottom w:val="single" w:sz="6" w:space="0" w:color="000000"/>
            </w:tcBorders>
          </w:tcPr>
          <w:p w14:paraId="110D0612" w14:textId="77777777" w:rsidR="000F3B65" w:rsidRDefault="00C64217">
            <w:pPr>
              <w:pStyle w:val="TableParagraph"/>
              <w:spacing w:before="15"/>
              <w:ind w:left="119"/>
              <w:jc w:val="left"/>
              <w:rPr>
                <w:sz w:val="16"/>
              </w:rPr>
            </w:pPr>
            <w:r>
              <w:rPr>
                <w:sz w:val="16"/>
              </w:rPr>
              <w:t>Stat (with highest priority)</w:t>
            </w:r>
          </w:p>
        </w:tc>
      </w:tr>
      <w:tr w:rsidR="000F3B65" w14:paraId="7CE40D80" w14:textId="77777777">
        <w:trPr>
          <w:trHeight w:val="323"/>
        </w:trPr>
        <w:tc>
          <w:tcPr>
            <w:tcW w:w="667" w:type="dxa"/>
            <w:tcBorders>
              <w:top w:val="single" w:sz="6" w:space="0" w:color="000000"/>
              <w:bottom w:val="single" w:sz="6" w:space="0" w:color="000000"/>
              <w:right w:val="single" w:sz="6" w:space="0" w:color="000000"/>
            </w:tcBorders>
          </w:tcPr>
          <w:p w14:paraId="35FAD1E6" w14:textId="77777777" w:rsidR="000F3B65" w:rsidRDefault="00C64217">
            <w:pPr>
              <w:pStyle w:val="TableParagraph"/>
              <w:spacing w:before="15"/>
              <w:ind w:right="1"/>
              <w:rPr>
                <w:sz w:val="16"/>
              </w:rPr>
            </w:pPr>
            <w:r>
              <w:rPr>
                <w:sz w:val="16"/>
              </w:rPr>
              <w:t>A</w:t>
            </w:r>
          </w:p>
        </w:tc>
        <w:tc>
          <w:tcPr>
            <w:tcW w:w="2160" w:type="dxa"/>
            <w:tcBorders>
              <w:top w:val="single" w:sz="6" w:space="0" w:color="000000"/>
              <w:left w:val="single" w:sz="6" w:space="0" w:color="000000"/>
              <w:bottom w:val="single" w:sz="6" w:space="0" w:color="000000"/>
            </w:tcBorders>
          </w:tcPr>
          <w:p w14:paraId="7253334D" w14:textId="77777777" w:rsidR="000F3B65" w:rsidRDefault="00C64217">
            <w:pPr>
              <w:pStyle w:val="TableParagraph"/>
              <w:spacing w:before="15"/>
              <w:ind w:left="119"/>
              <w:jc w:val="left"/>
              <w:rPr>
                <w:sz w:val="16"/>
              </w:rPr>
            </w:pPr>
            <w:r>
              <w:rPr>
                <w:sz w:val="16"/>
              </w:rPr>
              <w:t>ASAP (fill after Stat orders)</w:t>
            </w:r>
          </w:p>
        </w:tc>
      </w:tr>
      <w:tr w:rsidR="000F3B65" w14:paraId="73181331" w14:textId="77777777">
        <w:trPr>
          <w:trHeight w:val="325"/>
        </w:trPr>
        <w:tc>
          <w:tcPr>
            <w:tcW w:w="667" w:type="dxa"/>
            <w:tcBorders>
              <w:top w:val="single" w:sz="6" w:space="0" w:color="000000"/>
              <w:right w:val="single" w:sz="6" w:space="0" w:color="000000"/>
            </w:tcBorders>
          </w:tcPr>
          <w:p w14:paraId="53E6E381" w14:textId="77777777" w:rsidR="000F3B65" w:rsidRDefault="00C64217">
            <w:pPr>
              <w:pStyle w:val="TableParagraph"/>
              <w:spacing w:before="15"/>
              <w:rPr>
                <w:sz w:val="16"/>
              </w:rPr>
            </w:pPr>
            <w:r>
              <w:rPr>
                <w:sz w:val="16"/>
              </w:rPr>
              <w:t>R</w:t>
            </w:r>
          </w:p>
        </w:tc>
        <w:tc>
          <w:tcPr>
            <w:tcW w:w="2160" w:type="dxa"/>
            <w:tcBorders>
              <w:top w:val="single" w:sz="6" w:space="0" w:color="000000"/>
              <w:left w:val="single" w:sz="6" w:space="0" w:color="000000"/>
            </w:tcBorders>
          </w:tcPr>
          <w:p w14:paraId="5BB2BD61" w14:textId="77777777" w:rsidR="000F3B65" w:rsidRDefault="00C64217">
            <w:pPr>
              <w:pStyle w:val="TableParagraph"/>
              <w:spacing w:before="15"/>
              <w:ind w:left="120"/>
              <w:jc w:val="left"/>
              <w:rPr>
                <w:sz w:val="16"/>
              </w:rPr>
            </w:pPr>
            <w:r>
              <w:rPr>
                <w:sz w:val="16"/>
              </w:rPr>
              <w:t>Routine (the default)</w:t>
            </w:r>
          </w:p>
        </w:tc>
      </w:tr>
    </w:tbl>
    <w:p w14:paraId="7DA540A6" w14:textId="77777777" w:rsidR="000F3B65" w:rsidRDefault="000F3B65">
      <w:pPr>
        <w:pStyle w:val="BodyText"/>
        <w:spacing w:before="9"/>
        <w:rPr>
          <w:sz w:val="21"/>
        </w:rPr>
      </w:pPr>
    </w:p>
    <w:p w14:paraId="47AE1844" w14:textId="77777777" w:rsidR="000F3B65" w:rsidRDefault="00C64217">
      <w:pPr>
        <w:pStyle w:val="Heading5"/>
      </w:pPr>
      <w:r>
        <w:t>ORC-8-Parent</w:t>
      </w:r>
    </w:p>
    <w:p w14:paraId="7CE5BB32" w14:textId="77777777" w:rsidR="000F3B65" w:rsidRDefault="00C64217">
      <w:pPr>
        <w:pStyle w:val="BodyText"/>
        <w:spacing w:before="116"/>
        <w:ind w:left="1019" w:right="397"/>
      </w:pPr>
      <w:r>
        <w:t xml:space="preserve">This field is valued either to identify an </w:t>
      </w:r>
      <w:proofErr w:type="spellStart"/>
      <w:r>
        <w:t>examset</w:t>
      </w:r>
      <w:proofErr w:type="spellEnd"/>
      <w:r>
        <w:t xml:space="preserve"> or </w:t>
      </w:r>
      <w:proofErr w:type="spellStart"/>
      <w:r>
        <w:t>printset</w:t>
      </w:r>
      <w:proofErr w:type="spellEnd"/>
      <w:r>
        <w:t xml:space="preserve">, or to indicate that the parent order of the </w:t>
      </w:r>
      <w:proofErr w:type="spellStart"/>
      <w:r>
        <w:t>examset</w:t>
      </w:r>
      <w:proofErr w:type="spellEnd"/>
      <w:r>
        <w:t xml:space="preserve"> or </w:t>
      </w:r>
      <w:proofErr w:type="spellStart"/>
      <w:r>
        <w:t>printset</w:t>
      </w:r>
      <w:proofErr w:type="spellEnd"/>
      <w:r>
        <w:t xml:space="preserve"> has been purged.</w:t>
      </w:r>
    </w:p>
    <w:p w14:paraId="144B6CD8" w14:textId="77777777" w:rsidR="000F3B65" w:rsidRDefault="00C64217">
      <w:pPr>
        <w:pStyle w:val="BodyText"/>
        <w:spacing w:before="120"/>
        <w:ind w:left="1019"/>
      </w:pPr>
      <w:r>
        <w:t xml:space="preserve">If the order is part of an </w:t>
      </w:r>
      <w:proofErr w:type="spellStart"/>
      <w:r>
        <w:t>examset</w:t>
      </w:r>
      <w:proofErr w:type="spellEnd"/>
      <w:r>
        <w:t>, the field will be valued as follows:</w:t>
      </w:r>
    </w:p>
    <w:p w14:paraId="2C9B61BA" w14:textId="77777777" w:rsidR="000F3B65" w:rsidRDefault="00C64217">
      <w:pPr>
        <w:spacing w:before="120"/>
        <w:ind w:left="1739"/>
        <w:rPr>
          <w:i/>
          <w:sz w:val="24"/>
        </w:rPr>
      </w:pPr>
      <w:r>
        <w:rPr>
          <w:b/>
          <w:sz w:val="24"/>
        </w:rPr>
        <w:t xml:space="preserve">EXAMSET: </w:t>
      </w:r>
      <w:proofErr w:type="spellStart"/>
      <w:r>
        <w:rPr>
          <w:i/>
          <w:sz w:val="24"/>
        </w:rPr>
        <w:t>procedure_name</w:t>
      </w:r>
      <w:proofErr w:type="spellEnd"/>
    </w:p>
    <w:p w14:paraId="6000EC71" w14:textId="77777777" w:rsidR="000F3B65" w:rsidRDefault="00C64217">
      <w:pPr>
        <w:pStyle w:val="BodyText"/>
        <w:spacing w:before="120"/>
        <w:ind w:left="1019"/>
      </w:pPr>
      <w:r>
        <w:t xml:space="preserve">If the order is part of a </w:t>
      </w:r>
      <w:proofErr w:type="spellStart"/>
      <w:r>
        <w:t>printset</w:t>
      </w:r>
      <w:proofErr w:type="spellEnd"/>
      <w:r>
        <w:t>, the field will be valued as follows:</w:t>
      </w:r>
    </w:p>
    <w:p w14:paraId="1E7B9D05" w14:textId="77777777" w:rsidR="000F3B65" w:rsidRDefault="00C64217">
      <w:pPr>
        <w:spacing w:before="120"/>
        <w:ind w:left="1739"/>
        <w:rPr>
          <w:i/>
          <w:sz w:val="24"/>
        </w:rPr>
      </w:pPr>
      <w:r>
        <w:rPr>
          <w:b/>
          <w:sz w:val="24"/>
        </w:rPr>
        <w:t xml:space="preserve">PRINTSET: </w:t>
      </w:r>
      <w:proofErr w:type="spellStart"/>
      <w:r>
        <w:rPr>
          <w:i/>
          <w:sz w:val="24"/>
        </w:rPr>
        <w:t>procedure_name</w:t>
      </w:r>
      <w:proofErr w:type="spellEnd"/>
    </w:p>
    <w:p w14:paraId="074386DC" w14:textId="77777777" w:rsidR="000F3B65" w:rsidRDefault="00C64217">
      <w:pPr>
        <w:pStyle w:val="BodyText"/>
        <w:spacing w:before="120"/>
        <w:ind w:left="1019"/>
      </w:pPr>
      <w:r>
        <w:t>If the parent order has been purged, the field will be valued as follows:</w:t>
      </w:r>
    </w:p>
    <w:p w14:paraId="449968AF" w14:textId="77777777" w:rsidR="000F3B65" w:rsidRDefault="00C64217">
      <w:pPr>
        <w:pStyle w:val="Heading5"/>
        <w:spacing w:before="125"/>
        <w:ind w:left="1739"/>
      </w:pPr>
      <w:r>
        <w:t>ORIGINAL ORDER PURGED</w:t>
      </w:r>
    </w:p>
    <w:p w14:paraId="4C51D558" w14:textId="77777777" w:rsidR="000F3B65" w:rsidRDefault="000F3B65">
      <w:pPr>
        <w:pStyle w:val="BodyText"/>
        <w:spacing w:before="9"/>
        <w:rPr>
          <w:b/>
          <w:sz w:val="20"/>
        </w:rPr>
      </w:pPr>
    </w:p>
    <w:p w14:paraId="7A726DA7" w14:textId="77777777" w:rsidR="000F3B65" w:rsidRDefault="00C64217">
      <w:pPr>
        <w:pStyle w:val="Heading5"/>
        <w:spacing w:before="1"/>
      </w:pPr>
      <w:r>
        <w:t>ORC-9-Date/Time of Transaction</w:t>
      </w:r>
    </w:p>
    <w:p w14:paraId="12E593F6" w14:textId="77777777" w:rsidR="000F3B65" w:rsidRDefault="00C64217">
      <w:pPr>
        <w:pStyle w:val="BodyText"/>
        <w:spacing w:before="115"/>
        <w:ind w:left="1019"/>
      </w:pPr>
      <w:r>
        <w:t>This is the date and time that the order was entered into VistA.</w:t>
      </w:r>
    </w:p>
    <w:p w14:paraId="0C69F440" w14:textId="77777777" w:rsidR="000F3B65" w:rsidRDefault="000F3B65">
      <w:pPr>
        <w:pStyle w:val="BodyText"/>
        <w:spacing w:before="3"/>
        <w:rPr>
          <w:sz w:val="21"/>
        </w:rPr>
      </w:pPr>
    </w:p>
    <w:p w14:paraId="57CBF159" w14:textId="77777777" w:rsidR="000F3B65" w:rsidRDefault="00C64217">
      <w:pPr>
        <w:pStyle w:val="Heading5"/>
      </w:pPr>
      <w:r>
        <w:t>ORC-10-Entered By</w:t>
      </w:r>
    </w:p>
    <w:p w14:paraId="45F6C2B7" w14:textId="77777777" w:rsidR="000F3B65" w:rsidRDefault="00C64217">
      <w:pPr>
        <w:pStyle w:val="BodyText"/>
        <w:spacing w:before="115"/>
        <w:ind w:left="1019" w:right="397"/>
      </w:pPr>
      <w:r>
        <w:t>This is the name of the person who entered the order into VistA. The data type of this field is XCN, whose components are as follows.</w:t>
      </w:r>
    </w:p>
    <w:p w14:paraId="2698C917" w14:textId="77777777" w:rsidR="000F3B65" w:rsidRDefault="000F3B65">
      <w:pPr>
        <w:pStyle w:val="BodyText"/>
        <w:rPr>
          <w:sz w:val="12"/>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06CA66A4" w14:textId="77777777">
        <w:trPr>
          <w:trHeight w:val="243"/>
        </w:trPr>
        <w:tc>
          <w:tcPr>
            <w:tcW w:w="526" w:type="dxa"/>
            <w:tcBorders>
              <w:bottom w:val="single" w:sz="6" w:space="0" w:color="000000"/>
              <w:right w:val="single" w:sz="6" w:space="0" w:color="000000"/>
            </w:tcBorders>
            <w:shd w:val="clear" w:color="auto" w:fill="E6E6E6"/>
          </w:tcPr>
          <w:p w14:paraId="4E672C54"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71C7C76"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4ADFB4ED"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032CBDD2"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667ACCF8"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10164255"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40FB6124" w14:textId="77777777" w:rsidR="000F3B65" w:rsidRDefault="00C64217">
            <w:pPr>
              <w:pStyle w:val="TableParagraph"/>
              <w:ind w:left="108"/>
              <w:jc w:val="left"/>
              <w:rPr>
                <w:b/>
                <w:sz w:val="16"/>
              </w:rPr>
            </w:pPr>
            <w:r>
              <w:rPr>
                <w:b/>
                <w:sz w:val="16"/>
              </w:rPr>
              <w:t>Element Name</w:t>
            </w:r>
          </w:p>
        </w:tc>
      </w:tr>
      <w:tr w:rsidR="000F3B65" w14:paraId="0E97EC95" w14:textId="77777777">
        <w:trPr>
          <w:trHeight w:val="220"/>
        </w:trPr>
        <w:tc>
          <w:tcPr>
            <w:tcW w:w="526" w:type="dxa"/>
            <w:tcBorders>
              <w:top w:val="single" w:sz="6" w:space="0" w:color="000000"/>
              <w:bottom w:val="nil"/>
              <w:right w:val="single" w:sz="6" w:space="0" w:color="000000"/>
            </w:tcBorders>
          </w:tcPr>
          <w:p w14:paraId="1DD05CC6"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5D83DE70" w14:textId="77777777" w:rsidR="000F3B65" w:rsidRDefault="00C64217">
            <w:pPr>
              <w:pStyle w:val="TableParagraph"/>
              <w:spacing w:before="22" w:line="178"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26F9459B" w14:textId="77777777" w:rsidR="000F3B65" w:rsidRDefault="00C64217">
            <w:pPr>
              <w:pStyle w:val="TableParagraph"/>
              <w:spacing w:before="22" w:line="178"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43F019C2" w14:textId="77777777" w:rsidR="000F3B65" w:rsidRDefault="00C64217">
            <w:pPr>
              <w:pStyle w:val="TableParagraph"/>
              <w:spacing w:before="22" w:line="178"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6D190822" w14:textId="77777777" w:rsidR="000F3B65" w:rsidRDefault="00C64217">
            <w:pPr>
              <w:pStyle w:val="TableParagraph"/>
              <w:spacing w:before="22" w:line="178"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7459E653" w14:textId="77777777" w:rsidR="000F3B65" w:rsidRDefault="000F3B65">
            <w:pPr>
              <w:pStyle w:val="TableParagraph"/>
              <w:spacing w:before="0"/>
              <w:jc w:val="left"/>
              <w:rPr>
                <w:rFonts w:ascii="Times New Roman"/>
                <w:sz w:val="20"/>
              </w:rPr>
            </w:pPr>
          </w:p>
        </w:tc>
        <w:tc>
          <w:tcPr>
            <w:tcW w:w="3903" w:type="dxa"/>
            <w:tcBorders>
              <w:top w:val="single" w:sz="6" w:space="0" w:color="000000"/>
              <w:left w:val="single" w:sz="6" w:space="0" w:color="000000"/>
              <w:bottom w:val="nil"/>
            </w:tcBorders>
          </w:tcPr>
          <w:p w14:paraId="37E60699" w14:textId="77777777" w:rsidR="000F3B65" w:rsidRDefault="00C64217">
            <w:pPr>
              <w:pStyle w:val="TableParagraph"/>
              <w:spacing w:before="22" w:line="178" w:lineRule="exact"/>
              <w:ind w:left="108"/>
              <w:jc w:val="left"/>
              <w:rPr>
                <w:sz w:val="16"/>
              </w:rPr>
            </w:pPr>
            <w:r>
              <w:rPr>
                <w:sz w:val="16"/>
              </w:rPr>
              <w:t>ID Number</w:t>
            </w:r>
          </w:p>
        </w:tc>
      </w:tr>
      <w:tr w:rsidR="000F3B65" w14:paraId="46CF941C" w14:textId="77777777">
        <w:trPr>
          <w:trHeight w:val="207"/>
        </w:trPr>
        <w:tc>
          <w:tcPr>
            <w:tcW w:w="526" w:type="dxa"/>
            <w:tcBorders>
              <w:top w:val="nil"/>
              <w:bottom w:val="nil"/>
              <w:right w:val="single" w:sz="6" w:space="0" w:color="000000"/>
            </w:tcBorders>
          </w:tcPr>
          <w:p w14:paraId="755BD12A"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5E742B92" w14:textId="77777777" w:rsidR="000F3B65" w:rsidRDefault="00C64217">
            <w:pPr>
              <w:pStyle w:val="TableParagraph"/>
              <w:spacing w:before="9"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29B86EDC"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381BA33" w14:textId="77777777" w:rsidR="000F3B65" w:rsidRDefault="00C64217">
            <w:pPr>
              <w:pStyle w:val="TableParagraph"/>
              <w:spacing w:before="9"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42D10CEB" w14:textId="77777777" w:rsidR="000F3B65" w:rsidRDefault="00C64217">
            <w:pPr>
              <w:pStyle w:val="TableParagraph"/>
              <w:spacing w:before="9"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68E97DC4" w14:textId="77777777" w:rsidR="000F3B65" w:rsidRDefault="000F3B65">
            <w:pPr>
              <w:rPr>
                <w:sz w:val="2"/>
                <w:szCs w:val="2"/>
              </w:rPr>
            </w:pPr>
          </w:p>
        </w:tc>
        <w:tc>
          <w:tcPr>
            <w:tcW w:w="3903" w:type="dxa"/>
            <w:tcBorders>
              <w:top w:val="nil"/>
              <w:left w:val="single" w:sz="6" w:space="0" w:color="000000"/>
              <w:bottom w:val="nil"/>
            </w:tcBorders>
          </w:tcPr>
          <w:p w14:paraId="608AC5B5" w14:textId="77777777" w:rsidR="000F3B65" w:rsidRDefault="00C64217">
            <w:pPr>
              <w:pStyle w:val="TableParagraph"/>
              <w:spacing w:before="9" w:line="178" w:lineRule="exact"/>
              <w:ind w:left="109"/>
              <w:jc w:val="left"/>
              <w:rPr>
                <w:sz w:val="16"/>
              </w:rPr>
            </w:pPr>
            <w:r>
              <w:rPr>
                <w:sz w:val="16"/>
              </w:rPr>
              <w:t>Family Name</w:t>
            </w:r>
          </w:p>
        </w:tc>
      </w:tr>
      <w:tr w:rsidR="000F3B65" w14:paraId="406F2E58" w14:textId="77777777">
        <w:trPr>
          <w:trHeight w:val="207"/>
        </w:trPr>
        <w:tc>
          <w:tcPr>
            <w:tcW w:w="526" w:type="dxa"/>
            <w:tcBorders>
              <w:top w:val="nil"/>
              <w:bottom w:val="nil"/>
              <w:right w:val="single" w:sz="6" w:space="0" w:color="000000"/>
            </w:tcBorders>
          </w:tcPr>
          <w:p w14:paraId="2471CA78"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3C711E55"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5AA57A52"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95274A8"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0B5214D8"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66F664B4" w14:textId="77777777" w:rsidR="000F3B65" w:rsidRDefault="000F3B65">
            <w:pPr>
              <w:rPr>
                <w:sz w:val="2"/>
                <w:szCs w:val="2"/>
              </w:rPr>
            </w:pPr>
          </w:p>
        </w:tc>
        <w:tc>
          <w:tcPr>
            <w:tcW w:w="3903" w:type="dxa"/>
            <w:tcBorders>
              <w:top w:val="nil"/>
              <w:left w:val="single" w:sz="6" w:space="0" w:color="000000"/>
              <w:bottom w:val="nil"/>
            </w:tcBorders>
          </w:tcPr>
          <w:p w14:paraId="15823D1D" w14:textId="77777777" w:rsidR="000F3B65" w:rsidRDefault="00C64217">
            <w:pPr>
              <w:pStyle w:val="TableParagraph"/>
              <w:spacing w:before="9" w:line="178" w:lineRule="exact"/>
              <w:ind w:left="108"/>
              <w:jc w:val="left"/>
              <w:rPr>
                <w:sz w:val="16"/>
              </w:rPr>
            </w:pPr>
            <w:r>
              <w:rPr>
                <w:sz w:val="16"/>
              </w:rPr>
              <w:t>Given Name</w:t>
            </w:r>
          </w:p>
        </w:tc>
      </w:tr>
      <w:tr w:rsidR="000F3B65" w14:paraId="1B74BF62" w14:textId="77777777">
        <w:trPr>
          <w:trHeight w:val="207"/>
        </w:trPr>
        <w:tc>
          <w:tcPr>
            <w:tcW w:w="526" w:type="dxa"/>
            <w:tcBorders>
              <w:top w:val="nil"/>
              <w:bottom w:val="nil"/>
              <w:right w:val="single" w:sz="6" w:space="0" w:color="000000"/>
            </w:tcBorders>
          </w:tcPr>
          <w:p w14:paraId="0451B147"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D0A92F6"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29B4BA9D"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567EB4F"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4EBAFA1C"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7619D7CA" w14:textId="77777777" w:rsidR="000F3B65" w:rsidRDefault="000F3B65">
            <w:pPr>
              <w:rPr>
                <w:sz w:val="2"/>
                <w:szCs w:val="2"/>
              </w:rPr>
            </w:pPr>
          </w:p>
        </w:tc>
        <w:tc>
          <w:tcPr>
            <w:tcW w:w="3903" w:type="dxa"/>
            <w:tcBorders>
              <w:top w:val="nil"/>
              <w:left w:val="single" w:sz="6" w:space="0" w:color="000000"/>
              <w:bottom w:val="nil"/>
            </w:tcBorders>
          </w:tcPr>
          <w:p w14:paraId="5878557F" w14:textId="77777777" w:rsidR="000F3B65" w:rsidRDefault="00C64217">
            <w:pPr>
              <w:pStyle w:val="TableParagraph"/>
              <w:spacing w:before="9" w:line="178" w:lineRule="exact"/>
              <w:ind w:left="108"/>
              <w:jc w:val="left"/>
              <w:rPr>
                <w:sz w:val="16"/>
              </w:rPr>
            </w:pPr>
            <w:r>
              <w:rPr>
                <w:sz w:val="16"/>
              </w:rPr>
              <w:t>Middle Initial or Name</w:t>
            </w:r>
          </w:p>
        </w:tc>
      </w:tr>
      <w:tr w:rsidR="000F3B65" w14:paraId="347E1D3A" w14:textId="77777777">
        <w:trPr>
          <w:trHeight w:val="208"/>
        </w:trPr>
        <w:tc>
          <w:tcPr>
            <w:tcW w:w="526" w:type="dxa"/>
            <w:tcBorders>
              <w:top w:val="nil"/>
              <w:bottom w:val="nil"/>
              <w:right w:val="single" w:sz="6" w:space="0" w:color="000000"/>
            </w:tcBorders>
          </w:tcPr>
          <w:p w14:paraId="68DEC8B3" w14:textId="77777777" w:rsidR="000F3B65" w:rsidRDefault="00C64217">
            <w:pPr>
              <w:pStyle w:val="TableParagraph"/>
              <w:spacing w:before="9" w:line="179" w:lineRule="exact"/>
              <w:rPr>
                <w:sz w:val="16"/>
              </w:rPr>
            </w:pPr>
            <w:r>
              <w:rPr>
                <w:sz w:val="16"/>
              </w:rPr>
              <w:t>5</w:t>
            </w:r>
          </w:p>
        </w:tc>
        <w:tc>
          <w:tcPr>
            <w:tcW w:w="514" w:type="dxa"/>
            <w:tcBorders>
              <w:top w:val="nil"/>
              <w:left w:val="single" w:sz="6" w:space="0" w:color="000000"/>
              <w:bottom w:val="nil"/>
              <w:right w:val="single" w:sz="6" w:space="0" w:color="000000"/>
            </w:tcBorders>
          </w:tcPr>
          <w:p w14:paraId="45C65A69" w14:textId="77777777" w:rsidR="000F3B65" w:rsidRDefault="00C64217">
            <w:pPr>
              <w:pStyle w:val="TableParagraph"/>
              <w:spacing w:before="9" w:line="179"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658750C0"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331B117"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46382F0" w14:textId="77777777" w:rsidR="000F3B65" w:rsidRDefault="00C64217">
            <w:pPr>
              <w:pStyle w:val="TableParagraph"/>
              <w:spacing w:before="9" w:line="179"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28A32B3F" w14:textId="77777777" w:rsidR="000F3B65" w:rsidRDefault="000F3B65">
            <w:pPr>
              <w:rPr>
                <w:sz w:val="2"/>
                <w:szCs w:val="2"/>
              </w:rPr>
            </w:pPr>
          </w:p>
        </w:tc>
        <w:tc>
          <w:tcPr>
            <w:tcW w:w="3903" w:type="dxa"/>
            <w:tcBorders>
              <w:top w:val="nil"/>
              <w:left w:val="single" w:sz="6" w:space="0" w:color="000000"/>
              <w:bottom w:val="nil"/>
            </w:tcBorders>
          </w:tcPr>
          <w:p w14:paraId="16BEE5AF" w14:textId="77777777" w:rsidR="000F3B65" w:rsidRDefault="00C64217">
            <w:pPr>
              <w:pStyle w:val="TableParagraph"/>
              <w:spacing w:before="9" w:line="179" w:lineRule="exact"/>
              <w:ind w:left="108"/>
              <w:jc w:val="left"/>
              <w:rPr>
                <w:sz w:val="16"/>
              </w:rPr>
            </w:pPr>
            <w:r>
              <w:rPr>
                <w:sz w:val="16"/>
              </w:rPr>
              <w:t>Suffix</w:t>
            </w:r>
          </w:p>
        </w:tc>
      </w:tr>
      <w:tr w:rsidR="000F3B65" w14:paraId="42842CDD" w14:textId="77777777">
        <w:trPr>
          <w:trHeight w:val="208"/>
        </w:trPr>
        <w:tc>
          <w:tcPr>
            <w:tcW w:w="526" w:type="dxa"/>
            <w:tcBorders>
              <w:top w:val="nil"/>
              <w:bottom w:val="nil"/>
              <w:right w:val="single" w:sz="6" w:space="0" w:color="000000"/>
            </w:tcBorders>
          </w:tcPr>
          <w:p w14:paraId="65340BD1" w14:textId="77777777" w:rsidR="000F3B65" w:rsidRDefault="00C64217">
            <w:pPr>
              <w:pStyle w:val="TableParagraph"/>
              <w:spacing w:before="10" w:line="178" w:lineRule="exact"/>
              <w:rPr>
                <w:sz w:val="16"/>
              </w:rPr>
            </w:pPr>
            <w:r>
              <w:rPr>
                <w:sz w:val="16"/>
              </w:rPr>
              <w:t>6</w:t>
            </w:r>
          </w:p>
        </w:tc>
        <w:tc>
          <w:tcPr>
            <w:tcW w:w="514" w:type="dxa"/>
            <w:tcBorders>
              <w:top w:val="nil"/>
              <w:left w:val="single" w:sz="6" w:space="0" w:color="000000"/>
              <w:bottom w:val="nil"/>
              <w:right w:val="single" w:sz="6" w:space="0" w:color="000000"/>
            </w:tcBorders>
          </w:tcPr>
          <w:p w14:paraId="18B63149"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208D87A0"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098D140"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1A07312" w14:textId="77777777" w:rsidR="000F3B65" w:rsidRDefault="00C64217">
            <w:pPr>
              <w:pStyle w:val="TableParagraph"/>
              <w:spacing w:before="10" w:line="178"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736B45E3" w14:textId="77777777" w:rsidR="000F3B65" w:rsidRDefault="000F3B65">
            <w:pPr>
              <w:rPr>
                <w:sz w:val="2"/>
                <w:szCs w:val="2"/>
              </w:rPr>
            </w:pPr>
          </w:p>
        </w:tc>
        <w:tc>
          <w:tcPr>
            <w:tcW w:w="3903" w:type="dxa"/>
            <w:tcBorders>
              <w:top w:val="nil"/>
              <w:left w:val="single" w:sz="6" w:space="0" w:color="000000"/>
              <w:bottom w:val="nil"/>
            </w:tcBorders>
          </w:tcPr>
          <w:p w14:paraId="75651930" w14:textId="77777777" w:rsidR="000F3B65" w:rsidRDefault="00C64217">
            <w:pPr>
              <w:pStyle w:val="TableParagraph"/>
              <w:spacing w:before="10" w:line="178" w:lineRule="exact"/>
              <w:ind w:left="108"/>
              <w:jc w:val="left"/>
              <w:rPr>
                <w:sz w:val="16"/>
              </w:rPr>
            </w:pPr>
            <w:r>
              <w:rPr>
                <w:sz w:val="16"/>
              </w:rPr>
              <w:t>Prefix</w:t>
            </w:r>
          </w:p>
        </w:tc>
      </w:tr>
      <w:tr w:rsidR="000F3B65" w14:paraId="5EB82B46" w14:textId="77777777">
        <w:trPr>
          <w:trHeight w:val="223"/>
        </w:trPr>
        <w:tc>
          <w:tcPr>
            <w:tcW w:w="526" w:type="dxa"/>
            <w:tcBorders>
              <w:top w:val="nil"/>
              <w:right w:val="single" w:sz="6" w:space="0" w:color="000000"/>
            </w:tcBorders>
          </w:tcPr>
          <w:p w14:paraId="63B9FFD0" w14:textId="77777777" w:rsidR="000F3B65" w:rsidRDefault="00C64217">
            <w:pPr>
              <w:pStyle w:val="TableParagraph"/>
              <w:spacing w:before="9"/>
              <w:rPr>
                <w:sz w:val="16"/>
              </w:rPr>
            </w:pPr>
            <w:r>
              <w:rPr>
                <w:sz w:val="16"/>
              </w:rPr>
              <w:t>7</w:t>
            </w:r>
          </w:p>
        </w:tc>
        <w:tc>
          <w:tcPr>
            <w:tcW w:w="514" w:type="dxa"/>
            <w:tcBorders>
              <w:top w:val="nil"/>
              <w:left w:val="single" w:sz="6" w:space="0" w:color="000000"/>
              <w:right w:val="single" w:sz="6" w:space="0" w:color="000000"/>
            </w:tcBorders>
          </w:tcPr>
          <w:p w14:paraId="7197AD1F"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62D960F1" w14:textId="77777777" w:rsidR="000F3B65" w:rsidRDefault="00C64217">
            <w:pPr>
              <w:pStyle w:val="TableParagraph"/>
              <w:spacing w:before="9"/>
              <w:ind w:left="149"/>
              <w:jc w:val="left"/>
              <w:rPr>
                <w:sz w:val="16"/>
              </w:rPr>
            </w:pPr>
            <w:r>
              <w:rPr>
                <w:sz w:val="16"/>
              </w:rPr>
              <w:t>IS</w:t>
            </w:r>
          </w:p>
        </w:tc>
        <w:tc>
          <w:tcPr>
            <w:tcW w:w="711" w:type="dxa"/>
            <w:tcBorders>
              <w:top w:val="nil"/>
              <w:left w:val="single" w:sz="6" w:space="0" w:color="000000"/>
              <w:right w:val="single" w:sz="6" w:space="0" w:color="000000"/>
            </w:tcBorders>
          </w:tcPr>
          <w:p w14:paraId="4868DFEE"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7A639A41"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5A21A5EC" w14:textId="77777777" w:rsidR="000F3B65" w:rsidRDefault="000F3B65">
            <w:pPr>
              <w:rPr>
                <w:sz w:val="2"/>
                <w:szCs w:val="2"/>
              </w:rPr>
            </w:pPr>
          </w:p>
        </w:tc>
        <w:tc>
          <w:tcPr>
            <w:tcW w:w="3903" w:type="dxa"/>
            <w:tcBorders>
              <w:top w:val="nil"/>
              <w:left w:val="single" w:sz="6" w:space="0" w:color="000000"/>
            </w:tcBorders>
          </w:tcPr>
          <w:p w14:paraId="57E747BE" w14:textId="77777777" w:rsidR="000F3B65" w:rsidRDefault="00C64217">
            <w:pPr>
              <w:pStyle w:val="TableParagraph"/>
              <w:spacing w:before="9"/>
              <w:ind w:left="108"/>
              <w:jc w:val="left"/>
              <w:rPr>
                <w:sz w:val="16"/>
              </w:rPr>
            </w:pPr>
            <w:r>
              <w:rPr>
                <w:sz w:val="16"/>
              </w:rPr>
              <w:t>Degree</w:t>
            </w:r>
          </w:p>
        </w:tc>
      </w:tr>
    </w:tbl>
    <w:p w14:paraId="5A6101CE" w14:textId="77777777" w:rsidR="000F3B65" w:rsidRDefault="000F3B65">
      <w:pPr>
        <w:rPr>
          <w:sz w:val="16"/>
        </w:rPr>
        <w:sectPr w:rsidR="000F3B65">
          <w:pgSz w:w="12240" w:h="15840"/>
          <w:pgMar w:top="1340" w:right="1460" w:bottom="1060" w:left="1460" w:header="724" w:footer="868" w:gutter="0"/>
          <w:cols w:space="720"/>
        </w:sectPr>
      </w:pPr>
    </w:p>
    <w:p w14:paraId="568F32D2" w14:textId="77777777" w:rsidR="000F3B65" w:rsidRDefault="000F3B65">
      <w:pPr>
        <w:pStyle w:val="BodyText"/>
        <w:spacing w:before="5"/>
        <w:rPr>
          <w:sz w:val="8"/>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199F8D95" w14:textId="77777777">
        <w:trPr>
          <w:trHeight w:val="241"/>
        </w:trPr>
        <w:tc>
          <w:tcPr>
            <w:tcW w:w="526" w:type="dxa"/>
            <w:tcBorders>
              <w:bottom w:val="single" w:sz="6" w:space="0" w:color="000000"/>
              <w:right w:val="single" w:sz="6" w:space="0" w:color="000000"/>
            </w:tcBorders>
            <w:shd w:val="clear" w:color="auto" w:fill="E6E6E6"/>
          </w:tcPr>
          <w:p w14:paraId="4E9D8D36" w14:textId="77777777" w:rsidR="000F3B65" w:rsidRDefault="00C64217">
            <w:pPr>
              <w:pStyle w:val="TableParagraph"/>
              <w:ind w:right="101"/>
              <w:jc w:val="right"/>
              <w:rPr>
                <w:b/>
                <w:sz w:val="16"/>
              </w:rPr>
            </w:pPr>
            <w:bookmarkStart w:id="286" w:name="_bookmark135"/>
            <w:bookmarkEnd w:id="286"/>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0D3F322D"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4C74AEDB"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364DE7A"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FB7BCC5" w14:textId="77777777" w:rsidR="000F3B65" w:rsidRDefault="00C64217">
            <w:pPr>
              <w:pStyle w:val="TableParagraph"/>
              <w:ind w:left="91"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06D1B23A"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35AF1AAF" w14:textId="77777777" w:rsidR="000F3B65" w:rsidRDefault="00C64217">
            <w:pPr>
              <w:pStyle w:val="TableParagraph"/>
              <w:ind w:left="108"/>
              <w:jc w:val="left"/>
              <w:rPr>
                <w:b/>
                <w:sz w:val="16"/>
              </w:rPr>
            </w:pPr>
            <w:r>
              <w:rPr>
                <w:b/>
                <w:sz w:val="16"/>
              </w:rPr>
              <w:t>Element Name</w:t>
            </w:r>
          </w:p>
        </w:tc>
      </w:tr>
      <w:tr w:rsidR="000F3B65" w14:paraId="3B56F421" w14:textId="77777777">
        <w:trPr>
          <w:trHeight w:val="206"/>
        </w:trPr>
        <w:tc>
          <w:tcPr>
            <w:tcW w:w="526" w:type="dxa"/>
            <w:tcBorders>
              <w:top w:val="single" w:sz="6" w:space="0" w:color="000000"/>
              <w:bottom w:val="nil"/>
              <w:right w:val="single" w:sz="6" w:space="0" w:color="000000"/>
            </w:tcBorders>
          </w:tcPr>
          <w:p w14:paraId="19075716" w14:textId="77777777" w:rsidR="000F3B65" w:rsidRDefault="00C64217">
            <w:pPr>
              <w:pStyle w:val="TableParagraph"/>
              <w:spacing w:before="8" w:line="178" w:lineRule="exact"/>
              <w:ind w:right="206"/>
              <w:jc w:val="right"/>
              <w:rPr>
                <w:sz w:val="16"/>
              </w:rPr>
            </w:pPr>
            <w:r>
              <w:rPr>
                <w:sz w:val="16"/>
              </w:rPr>
              <w:t>8</w:t>
            </w:r>
          </w:p>
        </w:tc>
        <w:tc>
          <w:tcPr>
            <w:tcW w:w="514" w:type="dxa"/>
            <w:tcBorders>
              <w:top w:val="single" w:sz="6" w:space="0" w:color="000000"/>
              <w:left w:val="single" w:sz="6" w:space="0" w:color="000000"/>
              <w:bottom w:val="nil"/>
              <w:right w:val="single" w:sz="6" w:space="0" w:color="000000"/>
            </w:tcBorders>
          </w:tcPr>
          <w:p w14:paraId="49A4A52F" w14:textId="77777777" w:rsidR="000F3B65" w:rsidRDefault="00C64217">
            <w:pPr>
              <w:pStyle w:val="TableParagraph"/>
              <w:spacing w:before="8" w:line="178"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4C61CCC6" w14:textId="77777777" w:rsidR="000F3B65" w:rsidRDefault="00C64217">
            <w:pPr>
              <w:pStyle w:val="TableParagraph"/>
              <w:spacing w:before="8" w:line="178" w:lineRule="exact"/>
              <w:ind w:left="149"/>
              <w:jc w:val="left"/>
              <w:rPr>
                <w:sz w:val="16"/>
              </w:rPr>
            </w:pPr>
            <w:r>
              <w:rPr>
                <w:sz w:val="16"/>
              </w:rPr>
              <w:t>IS</w:t>
            </w:r>
          </w:p>
        </w:tc>
        <w:tc>
          <w:tcPr>
            <w:tcW w:w="711" w:type="dxa"/>
            <w:tcBorders>
              <w:top w:val="single" w:sz="6" w:space="0" w:color="000000"/>
              <w:left w:val="single" w:sz="6" w:space="0" w:color="000000"/>
              <w:bottom w:val="nil"/>
              <w:right w:val="single" w:sz="6" w:space="0" w:color="000000"/>
            </w:tcBorders>
          </w:tcPr>
          <w:p w14:paraId="5EF99375" w14:textId="77777777" w:rsidR="000F3B65" w:rsidRDefault="00C64217">
            <w:pPr>
              <w:pStyle w:val="TableParagraph"/>
              <w:spacing w:before="8" w:line="178" w:lineRule="exact"/>
              <w:ind w:left="7"/>
              <w:rPr>
                <w:sz w:val="16"/>
              </w:rPr>
            </w:pPr>
            <w:r>
              <w:rPr>
                <w:sz w:val="16"/>
              </w:rPr>
              <w:t>X</w:t>
            </w:r>
          </w:p>
        </w:tc>
        <w:tc>
          <w:tcPr>
            <w:tcW w:w="1057" w:type="dxa"/>
            <w:tcBorders>
              <w:top w:val="single" w:sz="6" w:space="0" w:color="000000"/>
              <w:left w:val="single" w:sz="6" w:space="0" w:color="000000"/>
              <w:bottom w:val="nil"/>
              <w:right w:val="single" w:sz="6" w:space="0" w:color="000000"/>
            </w:tcBorders>
          </w:tcPr>
          <w:p w14:paraId="279ACCF1" w14:textId="77777777" w:rsidR="000F3B65" w:rsidRDefault="00C64217">
            <w:pPr>
              <w:pStyle w:val="TableParagraph"/>
              <w:spacing w:before="8" w:line="178" w:lineRule="exact"/>
              <w:ind w:left="86" w:right="81"/>
              <w:rPr>
                <w:sz w:val="16"/>
              </w:rPr>
            </w:pPr>
            <w:r>
              <w:rPr>
                <w:sz w:val="16"/>
              </w:rPr>
              <w:t>[0..0]</w:t>
            </w:r>
          </w:p>
        </w:tc>
        <w:tc>
          <w:tcPr>
            <w:tcW w:w="632" w:type="dxa"/>
            <w:vMerge w:val="restart"/>
            <w:tcBorders>
              <w:top w:val="single" w:sz="6" w:space="0" w:color="000000"/>
              <w:left w:val="single" w:sz="6" w:space="0" w:color="000000"/>
              <w:right w:val="single" w:sz="6" w:space="0" w:color="000000"/>
            </w:tcBorders>
          </w:tcPr>
          <w:p w14:paraId="78B5006E"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52DE75B8" w14:textId="77777777" w:rsidR="000F3B65" w:rsidRDefault="00C64217">
            <w:pPr>
              <w:pStyle w:val="TableParagraph"/>
              <w:spacing w:before="8" w:line="178" w:lineRule="exact"/>
              <w:ind w:left="108"/>
              <w:jc w:val="left"/>
              <w:rPr>
                <w:sz w:val="16"/>
              </w:rPr>
            </w:pPr>
            <w:r>
              <w:rPr>
                <w:sz w:val="16"/>
              </w:rPr>
              <w:t>Source Table</w:t>
            </w:r>
          </w:p>
        </w:tc>
      </w:tr>
      <w:tr w:rsidR="000F3B65" w14:paraId="1A50F9F8" w14:textId="77777777">
        <w:trPr>
          <w:trHeight w:val="208"/>
        </w:trPr>
        <w:tc>
          <w:tcPr>
            <w:tcW w:w="526" w:type="dxa"/>
            <w:tcBorders>
              <w:top w:val="nil"/>
              <w:bottom w:val="nil"/>
              <w:right w:val="single" w:sz="6" w:space="0" w:color="000000"/>
            </w:tcBorders>
          </w:tcPr>
          <w:p w14:paraId="11E05921" w14:textId="77777777" w:rsidR="000F3B65" w:rsidRDefault="00C64217">
            <w:pPr>
              <w:pStyle w:val="TableParagraph"/>
              <w:spacing w:before="9" w:line="179"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66C7F0DF" w14:textId="77777777" w:rsidR="000F3B65" w:rsidRDefault="00C64217">
            <w:pPr>
              <w:pStyle w:val="TableParagraph"/>
              <w:spacing w:before="9" w:line="179"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1F708975" w14:textId="77777777" w:rsidR="000F3B65" w:rsidRDefault="00C64217">
            <w:pPr>
              <w:pStyle w:val="TableParagraph"/>
              <w:spacing w:before="9" w:line="179"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3B561D4E"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71AEFDF8" w14:textId="77777777" w:rsidR="000F3B65" w:rsidRDefault="00C64217">
            <w:pPr>
              <w:pStyle w:val="TableParagraph"/>
              <w:spacing w:before="9" w:line="179"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151FB9E" w14:textId="77777777" w:rsidR="000F3B65" w:rsidRDefault="000F3B65">
            <w:pPr>
              <w:rPr>
                <w:sz w:val="2"/>
                <w:szCs w:val="2"/>
              </w:rPr>
            </w:pPr>
          </w:p>
        </w:tc>
        <w:tc>
          <w:tcPr>
            <w:tcW w:w="3903" w:type="dxa"/>
            <w:tcBorders>
              <w:top w:val="nil"/>
              <w:left w:val="single" w:sz="6" w:space="0" w:color="000000"/>
              <w:bottom w:val="nil"/>
            </w:tcBorders>
          </w:tcPr>
          <w:p w14:paraId="212EC53A" w14:textId="77777777" w:rsidR="000F3B65" w:rsidRDefault="00C64217">
            <w:pPr>
              <w:pStyle w:val="TableParagraph"/>
              <w:spacing w:before="9" w:line="179" w:lineRule="exact"/>
              <w:ind w:left="108"/>
              <w:jc w:val="left"/>
              <w:rPr>
                <w:sz w:val="16"/>
              </w:rPr>
            </w:pPr>
            <w:r>
              <w:rPr>
                <w:sz w:val="16"/>
              </w:rPr>
              <w:t>Assigning Authority</w:t>
            </w:r>
          </w:p>
        </w:tc>
      </w:tr>
      <w:tr w:rsidR="000F3B65" w14:paraId="3938478B" w14:textId="77777777">
        <w:trPr>
          <w:trHeight w:val="208"/>
        </w:trPr>
        <w:tc>
          <w:tcPr>
            <w:tcW w:w="526" w:type="dxa"/>
            <w:tcBorders>
              <w:top w:val="nil"/>
              <w:bottom w:val="nil"/>
              <w:right w:val="single" w:sz="6" w:space="0" w:color="000000"/>
            </w:tcBorders>
          </w:tcPr>
          <w:p w14:paraId="2F9265E7" w14:textId="77777777" w:rsidR="000F3B65" w:rsidRDefault="00C64217">
            <w:pPr>
              <w:pStyle w:val="TableParagraph"/>
              <w:spacing w:before="10"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1E5C1B59" w14:textId="77777777" w:rsidR="000F3B65" w:rsidRDefault="00C64217">
            <w:pPr>
              <w:pStyle w:val="TableParagraph"/>
              <w:spacing w:before="10"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4E91E34C" w14:textId="77777777" w:rsidR="000F3B65" w:rsidRDefault="00C64217">
            <w:pPr>
              <w:pStyle w:val="TableParagraph"/>
              <w:spacing w:before="10"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4DC9BCC4"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F5B8318"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4C10C09" w14:textId="77777777" w:rsidR="000F3B65" w:rsidRDefault="000F3B65">
            <w:pPr>
              <w:rPr>
                <w:sz w:val="2"/>
                <w:szCs w:val="2"/>
              </w:rPr>
            </w:pPr>
          </w:p>
        </w:tc>
        <w:tc>
          <w:tcPr>
            <w:tcW w:w="3903" w:type="dxa"/>
            <w:tcBorders>
              <w:top w:val="nil"/>
              <w:left w:val="single" w:sz="6" w:space="0" w:color="000000"/>
              <w:bottom w:val="nil"/>
            </w:tcBorders>
          </w:tcPr>
          <w:p w14:paraId="7CF7605A" w14:textId="77777777" w:rsidR="000F3B65" w:rsidRDefault="00C64217">
            <w:pPr>
              <w:pStyle w:val="TableParagraph"/>
              <w:spacing w:before="10" w:line="178" w:lineRule="exact"/>
              <w:ind w:left="108"/>
              <w:jc w:val="left"/>
              <w:rPr>
                <w:sz w:val="16"/>
              </w:rPr>
            </w:pPr>
            <w:r>
              <w:rPr>
                <w:sz w:val="16"/>
              </w:rPr>
              <w:t>Name Type Code</w:t>
            </w:r>
          </w:p>
        </w:tc>
      </w:tr>
      <w:tr w:rsidR="000F3B65" w14:paraId="1588C68A" w14:textId="77777777">
        <w:trPr>
          <w:trHeight w:val="207"/>
        </w:trPr>
        <w:tc>
          <w:tcPr>
            <w:tcW w:w="526" w:type="dxa"/>
            <w:tcBorders>
              <w:top w:val="nil"/>
              <w:bottom w:val="nil"/>
              <w:right w:val="single" w:sz="6" w:space="0" w:color="000000"/>
            </w:tcBorders>
          </w:tcPr>
          <w:p w14:paraId="3F1D7A3C" w14:textId="77777777" w:rsidR="000F3B65" w:rsidRDefault="00C64217">
            <w:pPr>
              <w:pStyle w:val="TableParagraph"/>
              <w:spacing w:before="9" w:line="178"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68E7285C" w14:textId="77777777" w:rsidR="000F3B65" w:rsidRDefault="00C64217">
            <w:pPr>
              <w:pStyle w:val="TableParagraph"/>
              <w:spacing w:before="9" w:line="178"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07044617"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A018CB6"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8801056"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23FF9480" w14:textId="77777777" w:rsidR="000F3B65" w:rsidRDefault="000F3B65">
            <w:pPr>
              <w:rPr>
                <w:sz w:val="2"/>
                <w:szCs w:val="2"/>
              </w:rPr>
            </w:pPr>
          </w:p>
        </w:tc>
        <w:tc>
          <w:tcPr>
            <w:tcW w:w="3903" w:type="dxa"/>
            <w:tcBorders>
              <w:top w:val="nil"/>
              <w:left w:val="single" w:sz="6" w:space="0" w:color="000000"/>
              <w:bottom w:val="nil"/>
            </w:tcBorders>
          </w:tcPr>
          <w:p w14:paraId="1EF0C380" w14:textId="77777777" w:rsidR="000F3B65" w:rsidRDefault="00C64217">
            <w:pPr>
              <w:pStyle w:val="TableParagraph"/>
              <w:spacing w:before="9" w:line="178" w:lineRule="exact"/>
              <w:ind w:left="108"/>
              <w:jc w:val="left"/>
              <w:rPr>
                <w:sz w:val="16"/>
              </w:rPr>
            </w:pPr>
            <w:r>
              <w:rPr>
                <w:sz w:val="16"/>
              </w:rPr>
              <w:t>Identifier Check Digit</w:t>
            </w:r>
          </w:p>
        </w:tc>
      </w:tr>
      <w:tr w:rsidR="000F3B65" w14:paraId="11F8ECF4" w14:textId="77777777">
        <w:trPr>
          <w:trHeight w:val="207"/>
        </w:trPr>
        <w:tc>
          <w:tcPr>
            <w:tcW w:w="526" w:type="dxa"/>
            <w:tcBorders>
              <w:top w:val="nil"/>
              <w:bottom w:val="nil"/>
              <w:right w:val="single" w:sz="6" w:space="0" w:color="000000"/>
            </w:tcBorders>
          </w:tcPr>
          <w:p w14:paraId="3B356916" w14:textId="77777777" w:rsidR="000F3B65" w:rsidRDefault="00C64217">
            <w:pPr>
              <w:pStyle w:val="TableParagraph"/>
              <w:spacing w:before="9" w:line="178"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0B0D3960" w14:textId="77777777" w:rsidR="000F3B65" w:rsidRDefault="00C64217">
            <w:pPr>
              <w:pStyle w:val="TableParagraph"/>
              <w:spacing w:before="9" w:line="178"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155EDD30"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73582E96" w14:textId="77777777" w:rsidR="000F3B65" w:rsidRDefault="00C64217">
            <w:pPr>
              <w:pStyle w:val="TableParagraph"/>
              <w:spacing w:before="9"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19001A85" w14:textId="77777777" w:rsidR="000F3B65" w:rsidRDefault="00C64217">
            <w:pPr>
              <w:pStyle w:val="TableParagraph"/>
              <w:spacing w:before="9" w:line="178"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340614B1" w14:textId="77777777" w:rsidR="000F3B65" w:rsidRDefault="000F3B65">
            <w:pPr>
              <w:rPr>
                <w:sz w:val="2"/>
                <w:szCs w:val="2"/>
              </w:rPr>
            </w:pPr>
          </w:p>
        </w:tc>
        <w:tc>
          <w:tcPr>
            <w:tcW w:w="3903" w:type="dxa"/>
            <w:tcBorders>
              <w:top w:val="nil"/>
              <w:left w:val="single" w:sz="6" w:space="0" w:color="000000"/>
              <w:bottom w:val="nil"/>
            </w:tcBorders>
          </w:tcPr>
          <w:p w14:paraId="6854A2DD" w14:textId="77777777" w:rsidR="000F3B65" w:rsidRDefault="00C64217">
            <w:pPr>
              <w:pStyle w:val="TableParagraph"/>
              <w:spacing w:before="9" w:line="178" w:lineRule="exact"/>
              <w:ind w:left="108"/>
              <w:jc w:val="left"/>
              <w:rPr>
                <w:sz w:val="16"/>
              </w:rPr>
            </w:pPr>
            <w:r>
              <w:rPr>
                <w:sz w:val="16"/>
              </w:rPr>
              <w:t>Code Identifying the Check Digit Scheme Employed</w:t>
            </w:r>
          </w:p>
        </w:tc>
      </w:tr>
      <w:tr w:rsidR="000F3B65" w14:paraId="2F4DBE78" w14:textId="77777777">
        <w:trPr>
          <w:trHeight w:val="207"/>
        </w:trPr>
        <w:tc>
          <w:tcPr>
            <w:tcW w:w="526" w:type="dxa"/>
            <w:tcBorders>
              <w:top w:val="nil"/>
              <w:bottom w:val="nil"/>
              <w:right w:val="single" w:sz="6" w:space="0" w:color="000000"/>
            </w:tcBorders>
          </w:tcPr>
          <w:p w14:paraId="15A6F900" w14:textId="77777777" w:rsidR="000F3B65" w:rsidRDefault="00C64217">
            <w:pPr>
              <w:pStyle w:val="TableParagraph"/>
              <w:spacing w:before="9"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41AB3CDB"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614A7ED0"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01EFE8ED"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6BC78D22"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17E44AB" w14:textId="77777777" w:rsidR="000F3B65" w:rsidRDefault="000F3B65">
            <w:pPr>
              <w:rPr>
                <w:sz w:val="2"/>
                <w:szCs w:val="2"/>
              </w:rPr>
            </w:pPr>
          </w:p>
        </w:tc>
        <w:tc>
          <w:tcPr>
            <w:tcW w:w="3903" w:type="dxa"/>
            <w:tcBorders>
              <w:top w:val="nil"/>
              <w:left w:val="single" w:sz="6" w:space="0" w:color="000000"/>
              <w:bottom w:val="nil"/>
            </w:tcBorders>
          </w:tcPr>
          <w:p w14:paraId="441D3381" w14:textId="77777777" w:rsidR="000F3B65" w:rsidRDefault="00C64217">
            <w:pPr>
              <w:pStyle w:val="TableParagraph"/>
              <w:spacing w:before="9" w:line="178" w:lineRule="exact"/>
              <w:ind w:left="108"/>
              <w:jc w:val="left"/>
              <w:rPr>
                <w:sz w:val="16"/>
              </w:rPr>
            </w:pPr>
            <w:r>
              <w:rPr>
                <w:sz w:val="16"/>
              </w:rPr>
              <w:t>Identifier Type Code</w:t>
            </w:r>
          </w:p>
        </w:tc>
      </w:tr>
      <w:tr w:rsidR="000F3B65" w14:paraId="47895ADD" w14:textId="77777777">
        <w:trPr>
          <w:trHeight w:val="207"/>
        </w:trPr>
        <w:tc>
          <w:tcPr>
            <w:tcW w:w="526" w:type="dxa"/>
            <w:tcBorders>
              <w:top w:val="nil"/>
              <w:bottom w:val="nil"/>
              <w:right w:val="single" w:sz="6" w:space="0" w:color="000000"/>
            </w:tcBorders>
          </w:tcPr>
          <w:p w14:paraId="5490DCEE"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54788069"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2DE30FD7"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AE380D2"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4D1F0B4"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50BD8F9" w14:textId="77777777" w:rsidR="000F3B65" w:rsidRDefault="000F3B65">
            <w:pPr>
              <w:rPr>
                <w:sz w:val="2"/>
                <w:szCs w:val="2"/>
              </w:rPr>
            </w:pPr>
          </w:p>
        </w:tc>
        <w:tc>
          <w:tcPr>
            <w:tcW w:w="3903" w:type="dxa"/>
            <w:tcBorders>
              <w:top w:val="nil"/>
              <w:left w:val="single" w:sz="6" w:space="0" w:color="000000"/>
              <w:bottom w:val="nil"/>
            </w:tcBorders>
          </w:tcPr>
          <w:p w14:paraId="328F890C" w14:textId="77777777" w:rsidR="000F3B65" w:rsidRDefault="00C64217">
            <w:pPr>
              <w:pStyle w:val="TableParagraph"/>
              <w:spacing w:before="9" w:line="178" w:lineRule="exact"/>
              <w:ind w:left="108"/>
              <w:jc w:val="left"/>
              <w:rPr>
                <w:sz w:val="16"/>
              </w:rPr>
            </w:pPr>
            <w:r>
              <w:rPr>
                <w:sz w:val="16"/>
              </w:rPr>
              <w:t>Assigning Facility</w:t>
            </w:r>
          </w:p>
        </w:tc>
      </w:tr>
      <w:tr w:rsidR="000F3B65" w14:paraId="4736345E" w14:textId="77777777">
        <w:trPr>
          <w:trHeight w:val="226"/>
        </w:trPr>
        <w:tc>
          <w:tcPr>
            <w:tcW w:w="526" w:type="dxa"/>
            <w:tcBorders>
              <w:top w:val="nil"/>
              <w:right w:val="single" w:sz="6" w:space="0" w:color="000000"/>
            </w:tcBorders>
          </w:tcPr>
          <w:p w14:paraId="7B6FB164"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06F532C2"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07A8DF79"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7491D1C3"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19291782"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58779ED5" w14:textId="77777777" w:rsidR="000F3B65" w:rsidRDefault="000F3B65">
            <w:pPr>
              <w:rPr>
                <w:sz w:val="2"/>
                <w:szCs w:val="2"/>
              </w:rPr>
            </w:pPr>
          </w:p>
        </w:tc>
        <w:tc>
          <w:tcPr>
            <w:tcW w:w="3903" w:type="dxa"/>
            <w:tcBorders>
              <w:top w:val="nil"/>
              <w:left w:val="single" w:sz="6" w:space="0" w:color="000000"/>
            </w:tcBorders>
          </w:tcPr>
          <w:p w14:paraId="00152B99" w14:textId="77777777" w:rsidR="000F3B65" w:rsidRDefault="00C64217">
            <w:pPr>
              <w:pStyle w:val="TableParagraph"/>
              <w:spacing w:before="9"/>
              <w:ind w:left="108"/>
              <w:jc w:val="left"/>
              <w:rPr>
                <w:sz w:val="16"/>
              </w:rPr>
            </w:pPr>
            <w:r>
              <w:rPr>
                <w:sz w:val="16"/>
              </w:rPr>
              <w:t>Name Representation Code</w:t>
            </w:r>
          </w:p>
        </w:tc>
      </w:tr>
    </w:tbl>
    <w:p w14:paraId="0583E54D" w14:textId="77777777" w:rsidR="000F3B65" w:rsidRDefault="00C64217">
      <w:pPr>
        <w:pStyle w:val="BodyText"/>
        <w:spacing w:before="122"/>
        <w:ind w:left="1019" w:right="397"/>
      </w:pPr>
      <w:r>
        <w:t>Note that only the first four components are used. Other components may be ignored.</w:t>
      </w:r>
    </w:p>
    <w:p w14:paraId="30007259" w14:textId="77777777" w:rsidR="000F3B65" w:rsidRDefault="000F3B65">
      <w:pPr>
        <w:pStyle w:val="BodyText"/>
        <w:spacing w:before="3"/>
        <w:rPr>
          <w:sz w:val="21"/>
        </w:rPr>
      </w:pPr>
    </w:p>
    <w:p w14:paraId="1C2F7CBA" w14:textId="77777777" w:rsidR="000F3B65" w:rsidRDefault="00C64217">
      <w:pPr>
        <w:pStyle w:val="Heading5"/>
      </w:pPr>
      <w:r>
        <w:t>ORC-12-Ordering Provider</w:t>
      </w:r>
    </w:p>
    <w:p w14:paraId="64D0AE7B" w14:textId="77777777" w:rsidR="000F3B65" w:rsidRDefault="00C64217">
      <w:pPr>
        <w:pStyle w:val="BodyText"/>
        <w:spacing w:before="115"/>
        <w:ind w:left="1019" w:right="810"/>
      </w:pPr>
      <w:r>
        <w:t>This field contains the ID number and name of the provider that requested the order. The data type of this field is XCN, whose components are as follows.</w:t>
      </w:r>
    </w:p>
    <w:p w14:paraId="34C28664" w14:textId="77777777" w:rsidR="000F3B65" w:rsidRDefault="000F3B65">
      <w:pPr>
        <w:pStyle w:val="BodyText"/>
        <w:rPr>
          <w:sz w:val="12"/>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6BCDA778" w14:textId="77777777">
        <w:trPr>
          <w:trHeight w:val="241"/>
        </w:trPr>
        <w:tc>
          <w:tcPr>
            <w:tcW w:w="526" w:type="dxa"/>
            <w:tcBorders>
              <w:bottom w:val="single" w:sz="6" w:space="0" w:color="000000"/>
              <w:right w:val="single" w:sz="6" w:space="0" w:color="000000"/>
            </w:tcBorders>
            <w:shd w:val="clear" w:color="auto" w:fill="E6E6E6"/>
          </w:tcPr>
          <w:p w14:paraId="25AA7EC6"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8CE409B"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3B914982"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4FBDD9D7"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415AF03C"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8BF138C" w14:textId="77777777" w:rsidR="000F3B65" w:rsidRDefault="00C64217">
            <w:pPr>
              <w:pStyle w:val="TableParagraph"/>
              <w:ind w:left="111"/>
              <w:jc w:val="left"/>
              <w:rPr>
                <w:b/>
                <w:sz w:val="16"/>
              </w:rPr>
            </w:pPr>
            <w:r>
              <w:rPr>
                <w:b/>
                <w:sz w:val="16"/>
              </w:rPr>
              <w:t>TBL#</w:t>
            </w:r>
          </w:p>
        </w:tc>
        <w:tc>
          <w:tcPr>
            <w:tcW w:w="3903" w:type="dxa"/>
            <w:tcBorders>
              <w:left w:val="single" w:sz="6" w:space="0" w:color="000000"/>
              <w:bottom w:val="single" w:sz="6" w:space="0" w:color="000000"/>
            </w:tcBorders>
            <w:shd w:val="clear" w:color="auto" w:fill="E6E6E6"/>
          </w:tcPr>
          <w:p w14:paraId="355DD553" w14:textId="77777777" w:rsidR="000F3B65" w:rsidRDefault="00C64217">
            <w:pPr>
              <w:pStyle w:val="TableParagraph"/>
              <w:ind w:left="108"/>
              <w:jc w:val="left"/>
              <w:rPr>
                <w:b/>
                <w:sz w:val="16"/>
              </w:rPr>
            </w:pPr>
            <w:r>
              <w:rPr>
                <w:b/>
                <w:sz w:val="16"/>
              </w:rPr>
              <w:t>Element Name</w:t>
            </w:r>
          </w:p>
        </w:tc>
      </w:tr>
      <w:tr w:rsidR="000F3B65" w14:paraId="78FE2DF8" w14:textId="77777777">
        <w:trPr>
          <w:trHeight w:val="221"/>
        </w:trPr>
        <w:tc>
          <w:tcPr>
            <w:tcW w:w="526" w:type="dxa"/>
            <w:tcBorders>
              <w:top w:val="single" w:sz="6" w:space="0" w:color="000000"/>
              <w:bottom w:val="nil"/>
              <w:right w:val="single" w:sz="6" w:space="0" w:color="000000"/>
            </w:tcBorders>
          </w:tcPr>
          <w:p w14:paraId="4B9E8A06" w14:textId="77777777" w:rsidR="000F3B65" w:rsidRDefault="00C64217">
            <w:pPr>
              <w:pStyle w:val="TableParagraph"/>
              <w:spacing w:before="22" w:line="179" w:lineRule="exact"/>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C21E385" w14:textId="77777777" w:rsidR="000F3B65" w:rsidRDefault="00C64217">
            <w:pPr>
              <w:pStyle w:val="TableParagraph"/>
              <w:spacing w:before="22" w:line="179" w:lineRule="exact"/>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5B2228E7" w14:textId="77777777" w:rsidR="000F3B65" w:rsidRDefault="00C64217">
            <w:pPr>
              <w:pStyle w:val="TableParagraph"/>
              <w:spacing w:before="22" w:line="179" w:lineRule="exact"/>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4887F99D" w14:textId="77777777" w:rsidR="000F3B65" w:rsidRDefault="00C64217">
            <w:pPr>
              <w:pStyle w:val="TableParagraph"/>
              <w:spacing w:before="22" w:line="179" w:lineRule="exact"/>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37FD1C1" w14:textId="77777777" w:rsidR="000F3B65" w:rsidRDefault="00C64217">
            <w:pPr>
              <w:pStyle w:val="TableParagraph"/>
              <w:spacing w:before="22" w:line="179" w:lineRule="exact"/>
              <w:ind w:left="86" w:right="81"/>
              <w:rPr>
                <w:sz w:val="16"/>
              </w:rPr>
            </w:pPr>
            <w:r>
              <w:rPr>
                <w:sz w:val="16"/>
              </w:rPr>
              <w:t>[1..1]</w:t>
            </w:r>
          </w:p>
        </w:tc>
        <w:tc>
          <w:tcPr>
            <w:tcW w:w="632" w:type="dxa"/>
            <w:vMerge w:val="restart"/>
            <w:tcBorders>
              <w:top w:val="single" w:sz="6" w:space="0" w:color="000000"/>
              <w:left w:val="single" w:sz="6" w:space="0" w:color="000000"/>
              <w:right w:val="single" w:sz="6" w:space="0" w:color="000000"/>
            </w:tcBorders>
          </w:tcPr>
          <w:p w14:paraId="799EAB28" w14:textId="77777777" w:rsidR="000F3B65" w:rsidRDefault="000F3B65">
            <w:pPr>
              <w:pStyle w:val="TableParagraph"/>
              <w:spacing w:before="0"/>
              <w:jc w:val="left"/>
              <w:rPr>
                <w:rFonts w:ascii="Times New Roman"/>
                <w:sz w:val="18"/>
              </w:rPr>
            </w:pPr>
          </w:p>
        </w:tc>
        <w:tc>
          <w:tcPr>
            <w:tcW w:w="3903" w:type="dxa"/>
            <w:tcBorders>
              <w:top w:val="single" w:sz="6" w:space="0" w:color="000000"/>
              <w:left w:val="single" w:sz="6" w:space="0" w:color="000000"/>
              <w:bottom w:val="nil"/>
            </w:tcBorders>
          </w:tcPr>
          <w:p w14:paraId="571919C3" w14:textId="77777777" w:rsidR="000F3B65" w:rsidRDefault="00C64217">
            <w:pPr>
              <w:pStyle w:val="TableParagraph"/>
              <w:spacing w:before="22" w:line="179" w:lineRule="exact"/>
              <w:ind w:left="108"/>
              <w:jc w:val="left"/>
              <w:rPr>
                <w:sz w:val="16"/>
              </w:rPr>
            </w:pPr>
            <w:r>
              <w:rPr>
                <w:sz w:val="16"/>
              </w:rPr>
              <w:t>ID Number</w:t>
            </w:r>
          </w:p>
        </w:tc>
      </w:tr>
      <w:tr w:rsidR="000F3B65" w14:paraId="4982500D" w14:textId="77777777">
        <w:trPr>
          <w:trHeight w:val="208"/>
        </w:trPr>
        <w:tc>
          <w:tcPr>
            <w:tcW w:w="526" w:type="dxa"/>
            <w:tcBorders>
              <w:top w:val="nil"/>
              <w:bottom w:val="nil"/>
              <w:right w:val="single" w:sz="6" w:space="0" w:color="000000"/>
            </w:tcBorders>
          </w:tcPr>
          <w:p w14:paraId="4A368505" w14:textId="77777777" w:rsidR="000F3B65" w:rsidRDefault="00C64217">
            <w:pPr>
              <w:pStyle w:val="TableParagraph"/>
              <w:spacing w:before="10" w:line="178" w:lineRule="exact"/>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2899E975"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339E02C6"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FDD3487" w14:textId="77777777" w:rsidR="000F3B65" w:rsidRDefault="00C64217">
            <w:pPr>
              <w:pStyle w:val="TableParagraph"/>
              <w:spacing w:before="10" w:line="178" w:lineRule="exact"/>
              <w:ind w:left="7"/>
              <w:rPr>
                <w:sz w:val="16"/>
              </w:rPr>
            </w:pPr>
            <w:r>
              <w:rPr>
                <w:sz w:val="16"/>
              </w:rPr>
              <w:t>R</w:t>
            </w:r>
          </w:p>
        </w:tc>
        <w:tc>
          <w:tcPr>
            <w:tcW w:w="1057" w:type="dxa"/>
            <w:tcBorders>
              <w:top w:val="nil"/>
              <w:left w:val="single" w:sz="6" w:space="0" w:color="000000"/>
              <w:bottom w:val="nil"/>
              <w:right w:val="single" w:sz="6" w:space="0" w:color="000000"/>
            </w:tcBorders>
          </w:tcPr>
          <w:p w14:paraId="74350DA2" w14:textId="77777777" w:rsidR="000F3B65" w:rsidRDefault="00C64217">
            <w:pPr>
              <w:pStyle w:val="TableParagraph"/>
              <w:spacing w:before="10" w:line="178" w:lineRule="exact"/>
              <w:ind w:left="87" w:right="81"/>
              <w:rPr>
                <w:sz w:val="16"/>
              </w:rPr>
            </w:pPr>
            <w:r>
              <w:rPr>
                <w:sz w:val="16"/>
              </w:rPr>
              <w:t>[1..1]</w:t>
            </w:r>
          </w:p>
        </w:tc>
        <w:tc>
          <w:tcPr>
            <w:tcW w:w="632" w:type="dxa"/>
            <w:vMerge/>
            <w:tcBorders>
              <w:top w:val="nil"/>
              <w:left w:val="single" w:sz="6" w:space="0" w:color="000000"/>
              <w:right w:val="single" w:sz="6" w:space="0" w:color="000000"/>
            </w:tcBorders>
          </w:tcPr>
          <w:p w14:paraId="325903F4" w14:textId="77777777" w:rsidR="000F3B65" w:rsidRDefault="000F3B65">
            <w:pPr>
              <w:rPr>
                <w:sz w:val="2"/>
                <w:szCs w:val="2"/>
              </w:rPr>
            </w:pPr>
          </w:p>
        </w:tc>
        <w:tc>
          <w:tcPr>
            <w:tcW w:w="3903" w:type="dxa"/>
            <w:tcBorders>
              <w:top w:val="nil"/>
              <w:left w:val="single" w:sz="6" w:space="0" w:color="000000"/>
              <w:bottom w:val="nil"/>
            </w:tcBorders>
          </w:tcPr>
          <w:p w14:paraId="1BF9641C" w14:textId="77777777" w:rsidR="000F3B65" w:rsidRDefault="00C64217">
            <w:pPr>
              <w:pStyle w:val="TableParagraph"/>
              <w:spacing w:before="10" w:line="178" w:lineRule="exact"/>
              <w:ind w:left="109"/>
              <w:jc w:val="left"/>
              <w:rPr>
                <w:sz w:val="16"/>
              </w:rPr>
            </w:pPr>
            <w:r>
              <w:rPr>
                <w:sz w:val="16"/>
              </w:rPr>
              <w:t>Family Name</w:t>
            </w:r>
          </w:p>
        </w:tc>
      </w:tr>
      <w:tr w:rsidR="000F3B65" w14:paraId="22CB7B60" w14:textId="77777777">
        <w:trPr>
          <w:trHeight w:val="207"/>
        </w:trPr>
        <w:tc>
          <w:tcPr>
            <w:tcW w:w="526" w:type="dxa"/>
            <w:tcBorders>
              <w:top w:val="nil"/>
              <w:bottom w:val="nil"/>
              <w:right w:val="single" w:sz="6" w:space="0" w:color="000000"/>
            </w:tcBorders>
          </w:tcPr>
          <w:p w14:paraId="2745E04F" w14:textId="77777777" w:rsidR="000F3B65" w:rsidRDefault="00C64217">
            <w:pPr>
              <w:pStyle w:val="TableParagraph"/>
              <w:spacing w:before="9" w:line="178" w:lineRule="exact"/>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3EBB0B85"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28B5B879"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E72B48D"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718560B5"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24DBF7A4" w14:textId="77777777" w:rsidR="000F3B65" w:rsidRDefault="000F3B65">
            <w:pPr>
              <w:rPr>
                <w:sz w:val="2"/>
                <w:szCs w:val="2"/>
              </w:rPr>
            </w:pPr>
          </w:p>
        </w:tc>
        <w:tc>
          <w:tcPr>
            <w:tcW w:w="3903" w:type="dxa"/>
            <w:tcBorders>
              <w:top w:val="nil"/>
              <w:left w:val="single" w:sz="6" w:space="0" w:color="000000"/>
              <w:bottom w:val="nil"/>
            </w:tcBorders>
          </w:tcPr>
          <w:p w14:paraId="25B81A08" w14:textId="77777777" w:rsidR="000F3B65" w:rsidRDefault="00C64217">
            <w:pPr>
              <w:pStyle w:val="TableParagraph"/>
              <w:spacing w:before="9" w:line="178" w:lineRule="exact"/>
              <w:ind w:left="108"/>
              <w:jc w:val="left"/>
              <w:rPr>
                <w:sz w:val="16"/>
              </w:rPr>
            </w:pPr>
            <w:r>
              <w:rPr>
                <w:sz w:val="16"/>
              </w:rPr>
              <w:t>Given Name</w:t>
            </w:r>
          </w:p>
        </w:tc>
      </w:tr>
      <w:tr w:rsidR="000F3B65" w14:paraId="6C093DA4" w14:textId="77777777">
        <w:trPr>
          <w:trHeight w:val="207"/>
        </w:trPr>
        <w:tc>
          <w:tcPr>
            <w:tcW w:w="526" w:type="dxa"/>
            <w:tcBorders>
              <w:top w:val="nil"/>
              <w:bottom w:val="nil"/>
              <w:right w:val="single" w:sz="6" w:space="0" w:color="000000"/>
            </w:tcBorders>
          </w:tcPr>
          <w:p w14:paraId="7348DCE0" w14:textId="77777777" w:rsidR="000F3B65" w:rsidRDefault="00C64217">
            <w:pPr>
              <w:pStyle w:val="TableParagraph"/>
              <w:spacing w:before="9" w:line="178" w:lineRule="exact"/>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4D4E76C2"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562ED435" w14:textId="77777777" w:rsidR="000F3B65" w:rsidRDefault="00C64217">
            <w:pPr>
              <w:pStyle w:val="TableParagraph"/>
              <w:spacing w:before="9"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D8FC606" w14:textId="77777777" w:rsidR="000F3B65" w:rsidRDefault="00C64217">
            <w:pPr>
              <w:pStyle w:val="TableParagraph"/>
              <w:spacing w:before="9" w:line="178" w:lineRule="exact"/>
              <w:ind w:left="6"/>
              <w:rPr>
                <w:sz w:val="16"/>
              </w:rPr>
            </w:pPr>
            <w:r>
              <w:rPr>
                <w:sz w:val="16"/>
              </w:rPr>
              <w:t>R</w:t>
            </w:r>
          </w:p>
        </w:tc>
        <w:tc>
          <w:tcPr>
            <w:tcW w:w="1057" w:type="dxa"/>
            <w:tcBorders>
              <w:top w:val="nil"/>
              <w:left w:val="single" w:sz="6" w:space="0" w:color="000000"/>
              <w:bottom w:val="nil"/>
              <w:right w:val="single" w:sz="6" w:space="0" w:color="000000"/>
            </w:tcBorders>
          </w:tcPr>
          <w:p w14:paraId="6FACCD09" w14:textId="77777777" w:rsidR="000F3B65" w:rsidRDefault="00C64217">
            <w:pPr>
              <w:pStyle w:val="TableParagraph"/>
              <w:spacing w:before="9" w:line="178" w:lineRule="exact"/>
              <w:ind w:left="86" w:right="81"/>
              <w:rPr>
                <w:sz w:val="16"/>
              </w:rPr>
            </w:pPr>
            <w:r>
              <w:rPr>
                <w:sz w:val="16"/>
              </w:rPr>
              <w:t>[1..1]</w:t>
            </w:r>
          </w:p>
        </w:tc>
        <w:tc>
          <w:tcPr>
            <w:tcW w:w="632" w:type="dxa"/>
            <w:vMerge/>
            <w:tcBorders>
              <w:top w:val="nil"/>
              <w:left w:val="single" w:sz="6" w:space="0" w:color="000000"/>
              <w:right w:val="single" w:sz="6" w:space="0" w:color="000000"/>
            </w:tcBorders>
          </w:tcPr>
          <w:p w14:paraId="5342D1F2" w14:textId="77777777" w:rsidR="000F3B65" w:rsidRDefault="000F3B65">
            <w:pPr>
              <w:rPr>
                <w:sz w:val="2"/>
                <w:szCs w:val="2"/>
              </w:rPr>
            </w:pPr>
          </w:p>
        </w:tc>
        <w:tc>
          <w:tcPr>
            <w:tcW w:w="3903" w:type="dxa"/>
            <w:tcBorders>
              <w:top w:val="nil"/>
              <w:left w:val="single" w:sz="6" w:space="0" w:color="000000"/>
              <w:bottom w:val="nil"/>
            </w:tcBorders>
          </w:tcPr>
          <w:p w14:paraId="457D1E89" w14:textId="77777777" w:rsidR="000F3B65" w:rsidRDefault="00C64217">
            <w:pPr>
              <w:pStyle w:val="TableParagraph"/>
              <w:spacing w:before="9" w:line="178" w:lineRule="exact"/>
              <w:ind w:left="108"/>
              <w:jc w:val="left"/>
              <w:rPr>
                <w:sz w:val="16"/>
              </w:rPr>
            </w:pPr>
            <w:r>
              <w:rPr>
                <w:sz w:val="16"/>
              </w:rPr>
              <w:t>Middle Initial or Name</w:t>
            </w:r>
          </w:p>
        </w:tc>
      </w:tr>
      <w:tr w:rsidR="000F3B65" w14:paraId="2CE69E5C" w14:textId="77777777">
        <w:trPr>
          <w:trHeight w:val="208"/>
        </w:trPr>
        <w:tc>
          <w:tcPr>
            <w:tcW w:w="526" w:type="dxa"/>
            <w:tcBorders>
              <w:top w:val="nil"/>
              <w:bottom w:val="nil"/>
              <w:right w:val="single" w:sz="6" w:space="0" w:color="000000"/>
            </w:tcBorders>
          </w:tcPr>
          <w:p w14:paraId="398EAE8B" w14:textId="77777777" w:rsidR="000F3B65" w:rsidRDefault="00C64217">
            <w:pPr>
              <w:pStyle w:val="TableParagraph"/>
              <w:spacing w:before="9" w:line="179" w:lineRule="exact"/>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31CAEEFA" w14:textId="77777777" w:rsidR="000F3B65" w:rsidRDefault="00C64217">
            <w:pPr>
              <w:pStyle w:val="TableParagraph"/>
              <w:spacing w:before="9" w:line="179"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513EB68D"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6DEE0EDE"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60BD5E12" w14:textId="77777777" w:rsidR="000F3B65" w:rsidRDefault="00C64217">
            <w:pPr>
              <w:pStyle w:val="TableParagraph"/>
              <w:spacing w:before="9" w:line="179"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5BCEC974" w14:textId="77777777" w:rsidR="000F3B65" w:rsidRDefault="000F3B65">
            <w:pPr>
              <w:rPr>
                <w:sz w:val="2"/>
                <w:szCs w:val="2"/>
              </w:rPr>
            </w:pPr>
          </w:p>
        </w:tc>
        <w:tc>
          <w:tcPr>
            <w:tcW w:w="3903" w:type="dxa"/>
            <w:tcBorders>
              <w:top w:val="nil"/>
              <w:left w:val="single" w:sz="6" w:space="0" w:color="000000"/>
              <w:bottom w:val="nil"/>
            </w:tcBorders>
          </w:tcPr>
          <w:p w14:paraId="27135D14" w14:textId="77777777" w:rsidR="000F3B65" w:rsidRDefault="00C64217">
            <w:pPr>
              <w:pStyle w:val="TableParagraph"/>
              <w:spacing w:before="9" w:line="179" w:lineRule="exact"/>
              <w:ind w:left="108"/>
              <w:jc w:val="left"/>
              <w:rPr>
                <w:sz w:val="16"/>
              </w:rPr>
            </w:pPr>
            <w:r>
              <w:rPr>
                <w:sz w:val="16"/>
              </w:rPr>
              <w:t>Suffix</w:t>
            </w:r>
          </w:p>
        </w:tc>
      </w:tr>
      <w:tr w:rsidR="000F3B65" w14:paraId="221B9D84" w14:textId="77777777">
        <w:trPr>
          <w:trHeight w:val="208"/>
        </w:trPr>
        <w:tc>
          <w:tcPr>
            <w:tcW w:w="526" w:type="dxa"/>
            <w:tcBorders>
              <w:top w:val="nil"/>
              <w:bottom w:val="nil"/>
              <w:right w:val="single" w:sz="6" w:space="0" w:color="000000"/>
            </w:tcBorders>
          </w:tcPr>
          <w:p w14:paraId="2655FDF3" w14:textId="77777777" w:rsidR="000F3B65" w:rsidRDefault="00C64217">
            <w:pPr>
              <w:pStyle w:val="TableParagraph"/>
              <w:spacing w:before="10" w:line="178" w:lineRule="exact"/>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4BFC148A" w14:textId="77777777" w:rsidR="000F3B65" w:rsidRDefault="00C64217">
            <w:pPr>
              <w:pStyle w:val="TableParagraph"/>
              <w:spacing w:before="10" w:line="178" w:lineRule="exact"/>
              <w:ind w:left="87" w:right="81"/>
              <w:rPr>
                <w:sz w:val="16"/>
              </w:rPr>
            </w:pPr>
            <w:r>
              <w:rPr>
                <w:sz w:val="16"/>
              </w:rPr>
              <w:t>250</w:t>
            </w:r>
          </w:p>
        </w:tc>
        <w:tc>
          <w:tcPr>
            <w:tcW w:w="464" w:type="dxa"/>
            <w:tcBorders>
              <w:top w:val="nil"/>
              <w:left w:val="single" w:sz="6" w:space="0" w:color="000000"/>
              <w:bottom w:val="nil"/>
              <w:right w:val="single" w:sz="6" w:space="0" w:color="000000"/>
            </w:tcBorders>
          </w:tcPr>
          <w:p w14:paraId="20ACD3FE" w14:textId="77777777" w:rsidR="000F3B65" w:rsidRDefault="00C64217">
            <w:pPr>
              <w:pStyle w:val="TableParagraph"/>
              <w:spacing w:before="10" w:line="178"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14D734B" w14:textId="77777777" w:rsidR="000F3B65" w:rsidRDefault="00C64217">
            <w:pPr>
              <w:pStyle w:val="TableParagraph"/>
              <w:spacing w:before="10"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334CCAAE" w14:textId="77777777" w:rsidR="000F3B65" w:rsidRDefault="00C64217">
            <w:pPr>
              <w:pStyle w:val="TableParagraph"/>
              <w:spacing w:before="10" w:line="178"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24084529" w14:textId="77777777" w:rsidR="000F3B65" w:rsidRDefault="000F3B65">
            <w:pPr>
              <w:rPr>
                <w:sz w:val="2"/>
                <w:szCs w:val="2"/>
              </w:rPr>
            </w:pPr>
          </w:p>
        </w:tc>
        <w:tc>
          <w:tcPr>
            <w:tcW w:w="3903" w:type="dxa"/>
            <w:tcBorders>
              <w:top w:val="nil"/>
              <w:left w:val="single" w:sz="6" w:space="0" w:color="000000"/>
              <w:bottom w:val="nil"/>
            </w:tcBorders>
          </w:tcPr>
          <w:p w14:paraId="6C520877" w14:textId="77777777" w:rsidR="000F3B65" w:rsidRDefault="00C64217">
            <w:pPr>
              <w:pStyle w:val="TableParagraph"/>
              <w:spacing w:before="10" w:line="178" w:lineRule="exact"/>
              <w:ind w:left="108"/>
              <w:jc w:val="left"/>
              <w:rPr>
                <w:sz w:val="16"/>
              </w:rPr>
            </w:pPr>
            <w:r>
              <w:rPr>
                <w:sz w:val="16"/>
              </w:rPr>
              <w:t>Prefix</w:t>
            </w:r>
          </w:p>
        </w:tc>
      </w:tr>
      <w:tr w:rsidR="000F3B65" w14:paraId="4B41E094" w14:textId="77777777">
        <w:trPr>
          <w:trHeight w:val="207"/>
        </w:trPr>
        <w:tc>
          <w:tcPr>
            <w:tcW w:w="526" w:type="dxa"/>
            <w:tcBorders>
              <w:top w:val="nil"/>
              <w:bottom w:val="nil"/>
              <w:right w:val="single" w:sz="6" w:space="0" w:color="000000"/>
            </w:tcBorders>
          </w:tcPr>
          <w:p w14:paraId="1876942B" w14:textId="77777777" w:rsidR="000F3B65" w:rsidRDefault="00C64217">
            <w:pPr>
              <w:pStyle w:val="TableParagraph"/>
              <w:spacing w:before="9" w:line="178" w:lineRule="exact"/>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181EE67A"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747C9A47"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6B378C54"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4D0F5A24"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101F902" w14:textId="77777777" w:rsidR="000F3B65" w:rsidRDefault="000F3B65">
            <w:pPr>
              <w:rPr>
                <w:sz w:val="2"/>
                <w:szCs w:val="2"/>
              </w:rPr>
            </w:pPr>
          </w:p>
        </w:tc>
        <w:tc>
          <w:tcPr>
            <w:tcW w:w="3903" w:type="dxa"/>
            <w:tcBorders>
              <w:top w:val="nil"/>
              <w:left w:val="single" w:sz="6" w:space="0" w:color="000000"/>
              <w:bottom w:val="nil"/>
            </w:tcBorders>
          </w:tcPr>
          <w:p w14:paraId="23BAAB14" w14:textId="77777777" w:rsidR="000F3B65" w:rsidRDefault="00C64217">
            <w:pPr>
              <w:pStyle w:val="TableParagraph"/>
              <w:spacing w:before="9" w:line="178" w:lineRule="exact"/>
              <w:ind w:left="108"/>
              <w:jc w:val="left"/>
              <w:rPr>
                <w:sz w:val="16"/>
              </w:rPr>
            </w:pPr>
            <w:r>
              <w:rPr>
                <w:sz w:val="16"/>
              </w:rPr>
              <w:t>Degree</w:t>
            </w:r>
          </w:p>
        </w:tc>
      </w:tr>
      <w:tr w:rsidR="000F3B65" w14:paraId="4A91D003" w14:textId="77777777">
        <w:trPr>
          <w:trHeight w:val="207"/>
        </w:trPr>
        <w:tc>
          <w:tcPr>
            <w:tcW w:w="526" w:type="dxa"/>
            <w:tcBorders>
              <w:top w:val="nil"/>
              <w:bottom w:val="nil"/>
              <w:right w:val="single" w:sz="6" w:space="0" w:color="000000"/>
            </w:tcBorders>
          </w:tcPr>
          <w:p w14:paraId="39515E17" w14:textId="77777777" w:rsidR="000F3B65" w:rsidRDefault="00C64217">
            <w:pPr>
              <w:pStyle w:val="TableParagraph"/>
              <w:spacing w:before="9" w:line="178" w:lineRule="exact"/>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01936769"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0EF2CC76"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139A8FE1"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2B8E74E2"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1326BE89" w14:textId="77777777" w:rsidR="000F3B65" w:rsidRDefault="000F3B65">
            <w:pPr>
              <w:rPr>
                <w:sz w:val="2"/>
                <w:szCs w:val="2"/>
              </w:rPr>
            </w:pPr>
          </w:p>
        </w:tc>
        <w:tc>
          <w:tcPr>
            <w:tcW w:w="3903" w:type="dxa"/>
            <w:tcBorders>
              <w:top w:val="nil"/>
              <w:left w:val="single" w:sz="6" w:space="0" w:color="000000"/>
              <w:bottom w:val="nil"/>
            </w:tcBorders>
          </w:tcPr>
          <w:p w14:paraId="506840FB" w14:textId="77777777" w:rsidR="000F3B65" w:rsidRDefault="00C64217">
            <w:pPr>
              <w:pStyle w:val="TableParagraph"/>
              <w:spacing w:before="9" w:line="178" w:lineRule="exact"/>
              <w:ind w:left="108"/>
              <w:jc w:val="left"/>
              <w:rPr>
                <w:sz w:val="16"/>
              </w:rPr>
            </w:pPr>
            <w:r>
              <w:rPr>
                <w:sz w:val="16"/>
              </w:rPr>
              <w:t>Source Table</w:t>
            </w:r>
          </w:p>
        </w:tc>
      </w:tr>
      <w:tr w:rsidR="000F3B65" w14:paraId="204BF705" w14:textId="77777777">
        <w:trPr>
          <w:trHeight w:val="207"/>
        </w:trPr>
        <w:tc>
          <w:tcPr>
            <w:tcW w:w="526" w:type="dxa"/>
            <w:tcBorders>
              <w:top w:val="nil"/>
              <w:bottom w:val="nil"/>
              <w:right w:val="single" w:sz="6" w:space="0" w:color="000000"/>
            </w:tcBorders>
          </w:tcPr>
          <w:p w14:paraId="56E5D7C2" w14:textId="77777777" w:rsidR="000F3B65" w:rsidRDefault="00C64217">
            <w:pPr>
              <w:pStyle w:val="TableParagraph"/>
              <w:spacing w:before="9" w:line="178" w:lineRule="exact"/>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4A93110E"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07022F4A"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9DCDE41"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2947628B"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29C3CF2" w14:textId="77777777" w:rsidR="000F3B65" w:rsidRDefault="000F3B65">
            <w:pPr>
              <w:rPr>
                <w:sz w:val="2"/>
                <w:szCs w:val="2"/>
              </w:rPr>
            </w:pPr>
          </w:p>
        </w:tc>
        <w:tc>
          <w:tcPr>
            <w:tcW w:w="3903" w:type="dxa"/>
            <w:tcBorders>
              <w:top w:val="nil"/>
              <w:left w:val="single" w:sz="6" w:space="0" w:color="000000"/>
              <w:bottom w:val="nil"/>
            </w:tcBorders>
          </w:tcPr>
          <w:p w14:paraId="2EDAF093" w14:textId="77777777" w:rsidR="000F3B65" w:rsidRDefault="00C64217">
            <w:pPr>
              <w:pStyle w:val="TableParagraph"/>
              <w:spacing w:before="9" w:line="178" w:lineRule="exact"/>
              <w:ind w:left="108"/>
              <w:jc w:val="left"/>
              <w:rPr>
                <w:sz w:val="16"/>
              </w:rPr>
            </w:pPr>
            <w:r>
              <w:rPr>
                <w:sz w:val="16"/>
              </w:rPr>
              <w:t>Assigning Authority</w:t>
            </w:r>
          </w:p>
        </w:tc>
      </w:tr>
      <w:tr w:rsidR="000F3B65" w14:paraId="3D323D5B" w14:textId="77777777">
        <w:trPr>
          <w:trHeight w:val="207"/>
        </w:trPr>
        <w:tc>
          <w:tcPr>
            <w:tcW w:w="526" w:type="dxa"/>
            <w:tcBorders>
              <w:top w:val="nil"/>
              <w:bottom w:val="nil"/>
              <w:right w:val="single" w:sz="6" w:space="0" w:color="000000"/>
            </w:tcBorders>
          </w:tcPr>
          <w:p w14:paraId="1D503676" w14:textId="77777777" w:rsidR="000F3B65" w:rsidRDefault="00C64217">
            <w:pPr>
              <w:pStyle w:val="TableParagraph"/>
              <w:spacing w:before="9" w:line="178" w:lineRule="exact"/>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294616D3"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00E65AD9" w14:textId="77777777" w:rsidR="000F3B65" w:rsidRDefault="00C64217">
            <w:pPr>
              <w:pStyle w:val="TableParagraph"/>
              <w:spacing w:before="9"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2037E12B"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1AC5FA27"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81A6CBE" w14:textId="77777777" w:rsidR="000F3B65" w:rsidRDefault="000F3B65">
            <w:pPr>
              <w:rPr>
                <w:sz w:val="2"/>
                <w:szCs w:val="2"/>
              </w:rPr>
            </w:pPr>
          </w:p>
        </w:tc>
        <w:tc>
          <w:tcPr>
            <w:tcW w:w="3903" w:type="dxa"/>
            <w:tcBorders>
              <w:top w:val="nil"/>
              <w:left w:val="single" w:sz="6" w:space="0" w:color="000000"/>
              <w:bottom w:val="nil"/>
            </w:tcBorders>
          </w:tcPr>
          <w:p w14:paraId="68CA8A8D" w14:textId="77777777" w:rsidR="000F3B65" w:rsidRDefault="00C64217">
            <w:pPr>
              <w:pStyle w:val="TableParagraph"/>
              <w:spacing w:before="9" w:line="178" w:lineRule="exact"/>
              <w:ind w:left="108"/>
              <w:jc w:val="left"/>
              <w:rPr>
                <w:sz w:val="16"/>
              </w:rPr>
            </w:pPr>
            <w:r>
              <w:rPr>
                <w:sz w:val="16"/>
              </w:rPr>
              <w:t>Name Type Code</w:t>
            </w:r>
          </w:p>
        </w:tc>
      </w:tr>
      <w:tr w:rsidR="000F3B65" w14:paraId="48A40ED5" w14:textId="77777777">
        <w:trPr>
          <w:trHeight w:val="208"/>
        </w:trPr>
        <w:tc>
          <w:tcPr>
            <w:tcW w:w="526" w:type="dxa"/>
            <w:tcBorders>
              <w:top w:val="nil"/>
              <w:bottom w:val="nil"/>
              <w:right w:val="single" w:sz="6" w:space="0" w:color="000000"/>
            </w:tcBorders>
          </w:tcPr>
          <w:p w14:paraId="4B68A8BF" w14:textId="77777777" w:rsidR="000F3B65" w:rsidRDefault="00C64217">
            <w:pPr>
              <w:pStyle w:val="TableParagraph"/>
              <w:spacing w:before="9" w:line="179" w:lineRule="exact"/>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091E7551" w14:textId="77777777" w:rsidR="000F3B65" w:rsidRDefault="00C64217">
            <w:pPr>
              <w:pStyle w:val="TableParagraph"/>
              <w:spacing w:before="9" w:line="179" w:lineRule="exact"/>
              <w:ind w:left="6"/>
              <w:rPr>
                <w:sz w:val="16"/>
              </w:rPr>
            </w:pPr>
            <w:r>
              <w:rPr>
                <w:sz w:val="16"/>
              </w:rPr>
              <w:t>1</w:t>
            </w:r>
          </w:p>
        </w:tc>
        <w:tc>
          <w:tcPr>
            <w:tcW w:w="464" w:type="dxa"/>
            <w:tcBorders>
              <w:top w:val="nil"/>
              <w:left w:val="single" w:sz="6" w:space="0" w:color="000000"/>
              <w:bottom w:val="nil"/>
              <w:right w:val="single" w:sz="6" w:space="0" w:color="000000"/>
            </w:tcBorders>
          </w:tcPr>
          <w:p w14:paraId="7087544D" w14:textId="77777777" w:rsidR="000F3B65" w:rsidRDefault="00C64217">
            <w:pPr>
              <w:pStyle w:val="TableParagraph"/>
              <w:spacing w:before="9" w:line="179" w:lineRule="exact"/>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12BA10CD" w14:textId="77777777" w:rsidR="000F3B65" w:rsidRDefault="00C64217">
            <w:pPr>
              <w:pStyle w:val="TableParagraph"/>
              <w:spacing w:before="9" w:line="179"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72341A6" w14:textId="77777777" w:rsidR="000F3B65" w:rsidRDefault="00C64217">
            <w:pPr>
              <w:pStyle w:val="TableParagraph"/>
              <w:spacing w:before="9" w:line="179"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6E9A211E" w14:textId="77777777" w:rsidR="000F3B65" w:rsidRDefault="000F3B65">
            <w:pPr>
              <w:rPr>
                <w:sz w:val="2"/>
                <w:szCs w:val="2"/>
              </w:rPr>
            </w:pPr>
          </w:p>
        </w:tc>
        <w:tc>
          <w:tcPr>
            <w:tcW w:w="3903" w:type="dxa"/>
            <w:tcBorders>
              <w:top w:val="nil"/>
              <w:left w:val="single" w:sz="6" w:space="0" w:color="000000"/>
              <w:bottom w:val="nil"/>
            </w:tcBorders>
          </w:tcPr>
          <w:p w14:paraId="29F5755C" w14:textId="77777777" w:rsidR="000F3B65" w:rsidRDefault="00C64217">
            <w:pPr>
              <w:pStyle w:val="TableParagraph"/>
              <w:spacing w:before="9" w:line="179" w:lineRule="exact"/>
              <w:ind w:left="108"/>
              <w:jc w:val="left"/>
              <w:rPr>
                <w:sz w:val="16"/>
              </w:rPr>
            </w:pPr>
            <w:r>
              <w:rPr>
                <w:sz w:val="16"/>
              </w:rPr>
              <w:t>Identifier Check Digit</w:t>
            </w:r>
          </w:p>
        </w:tc>
      </w:tr>
      <w:tr w:rsidR="000F3B65" w14:paraId="1FD2D8AE" w14:textId="77777777">
        <w:trPr>
          <w:trHeight w:val="208"/>
        </w:trPr>
        <w:tc>
          <w:tcPr>
            <w:tcW w:w="526" w:type="dxa"/>
            <w:tcBorders>
              <w:top w:val="nil"/>
              <w:bottom w:val="nil"/>
              <w:right w:val="single" w:sz="6" w:space="0" w:color="000000"/>
            </w:tcBorders>
          </w:tcPr>
          <w:p w14:paraId="58D9D4FF" w14:textId="77777777" w:rsidR="000F3B65" w:rsidRDefault="00C64217">
            <w:pPr>
              <w:pStyle w:val="TableParagraph"/>
              <w:spacing w:before="10" w:line="178" w:lineRule="exact"/>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37CD2FC0" w14:textId="77777777" w:rsidR="000F3B65" w:rsidRDefault="00C64217">
            <w:pPr>
              <w:pStyle w:val="TableParagraph"/>
              <w:spacing w:before="10" w:line="178" w:lineRule="exact"/>
              <w:ind w:left="83" w:right="81"/>
              <w:rPr>
                <w:sz w:val="16"/>
              </w:rPr>
            </w:pPr>
            <w:r>
              <w:rPr>
                <w:sz w:val="16"/>
              </w:rPr>
              <w:t>10</w:t>
            </w:r>
          </w:p>
        </w:tc>
        <w:tc>
          <w:tcPr>
            <w:tcW w:w="464" w:type="dxa"/>
            <w:tcBorders>
              <w:top w:val="nil"/>
              <w:left w:val="single" w:sz="6" w:space="0" w:color="000000"/>
              <w:bottom w:val="nil"/>
              <w:right w:val="single" w:sz="6" w:space="0" w:color="000000"/>
            </w:tcBorders>
          </w:tcPr>
          <w:p w14:paraId="55ADAEEB" w14:textId="77777777" w:rsidR="000F3B65" w:rsidRDefault="00C64217">
            <w:pPr>
              <w:pStyle w:val="TableParagraph"/>
              <w:spacing w:before="10" w:line="178" w:lineRule="exact"/>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031C42DE" w14:textId="77777777" w:rsidR="000F3B65" w:rsidRDefault="00C64217">
            <w:pPr>
              <w:pStyle w:val="TableParagraph"/>
              <w:spacing w:before="10"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6E3DFBCA" w14:textId="77777777" w:rsidR="000F3B65" w:rsidRDefault="00C64217">
            <w:pPr>
              <w:pStyle w:val="TableParagraph"/>
              <w:spacing w:before="10" w:line="178" w:lineRule="exact"/>
              <w:ind w:left="85" w:right="81"/>
              <w:rPr>
                <w:sz w:val="16"/>
              </w:rPr>
            </w:pPr>
            <w:r>
              <w:rPr>
                <w:sz w:val="16"/>
              </w:rPr>
              <w:t>[0..0]</w:t>
            </w:r>
          </w:p>
        </w:tc>
        <w:tc>
          <w:tcPr>
            <w:tcW w:w="632" w:type="dxa"/>
            <w:vMerge/>
            <w:tcBorders>
              <w:top w:val="nil"/>
              <w:left w:val="single" w:sz="6" w:space="0" w:color="000000"/>
              <w:right w:val="single" w:sz="6" w:space="0" w:color="000000"/>
            </w:tcBorders>
          </w:tcPr>
          <w:p w14:paraId="5AF1569D" w14:textId="77777777" w:rsidR="000F3B65" w:rsidRDefault="000F3B65">
            <w:pPr>
              <w:rPr>
                <w:sz w:val="2"/>
                <w:szCs w:val="2"/>
              </w:rPr>
            </w:pPr>
          </w:p>
        </w:tc>
        <w:tc>
          <w:tcPr>
            <w:tcW w:w="3903" w:type="dxa"/>
            <w:tcBorders>
              <w:top w:val="nil"/>
              <w:left w:val="single" w:sz="6" w:space="0" w:color="000000"/>
              <w:bottom w:val="nil"/>
            </w:tcBorders>
          </w:tcPr>
          <w:p w14:paraId="7794BAE5" w14:textId="77777777" w:rsidR="000F3B65" w:rsidRDefault="00C64217">
            <w:pPr>
              <w:pStyle w:val="TableParagraph"/>
              <w:spacing w:before="10" w:line="178" w:lineRule="exact"/>
              <w:ind w:left="108"/>
              <w:jc w:val="left"/>
              <w:rPr>
                <w:sz w:val="16"/>
              </w:rPr>
            </w:pPr>
            <w:r>
              <w:rPr>
                <w:sz w:val="16"/>
              </w:rPr>
              <w:t>Code Identifying the Check Digit Scheme Employed</w:t>
            </w:r>
          </w:p>
        </w:tc>
      </w:tr>
      <w:tr w:rsidR="000F3B65" w14:paraId="1F8E27AB" w14:textId="77777777">
        <w:trPr>
          <w:trHeight w:val="207"/>
        </w:trPr>
        <w:tc>
          <w:tcPr>
            <w:tcW w:w="526" w:type="dxa"/>
            <w:tcBorders>
              <w:top w:val="nil"/>
              <w:bottom w:val="nil"/>
              <w:right w:val="single" w:sz="6" w:space="0" w:color="000000"/>
            </w:tcBorders>
          </w:tcPr>
          <w:p w14:paraId="76CF5DDB" w14:textId="77777777" w:rsidR="000F3B65" w:rsidRDefault="00C64217">
            <w:pPr>
              <w:pStyle w:val="TableParagraph"/>
              <w:spacing w:before="9" w:line="178" w:lineRule="exact"/>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0C5081D0" w14:textId="77777777" w:rsidR="000F3B65" w:rsidRDefault="00C64217">
            <w:pPr>
              <w:pStyle w:val="TableParagraph"/>
              <w:spacing w:before="9" w:line="178" w:lineRule="exact"/>
              <w:ind w:left="84" w:right="81"/>
              <w:rPr>
                <w:sz w:val="16"/>
              </w:rPr>
            </w:pPr>
            <w:r>
              <w:rPr>
                <w:sz w:val="16"/>
              </w:rPr>
              <w:t>10</w:t>
            </w:r>
          </w:p>
        </w:tc>
        <w:tc>
          <w:tcPr>
            <w:tcW w:w="464" w:type="dxa"/>
            <w:tcBorders>
              <w:top w:val="nil"/>
              <w:left w:val="single" w:sz="6" w:space="0" w:color="000000"/>
              <w:bottom w:val="nil"/>
              <w:right w:val="single" w:sz="6" w:space="0" w:color="000000"/>
            </w:tcBorders>
          </w:tcPr>
          <w:p w14:paraId="0790C7BB" w14:textId="77777777" w:rsidR="000F3B65" w:rsidRDefault="00C64217">
            <w:pPr>
              <w:pStyle w:val="TableParagraph"/>
              <w:spacing w:before="9" w:line="178" w:lineRule="exact"/>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584B0921"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51AA19AB"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5A7976E" w14:textId="77777777" w:rsidR="000F3B65" w:rsidRDefault="000F3B65">
            <w:pPr>
              <w:rPr>
                <w:sz w:val="2"/>
                <w:szCs w:val="2"/>
              </w:rPr>
            </w:pPr>
          </w:p>
        </w:tc>
        <w:tc>
          <w:tcPr>
            <w:tcW w:w="3903" w:type="dxa"/>
            <w:tcBorders>
              <w:top w:val="nil"/>
              <w:left w:val="single" w:sz="6" w:space="0" w:color="000000"/>
              <w:bottom w:val="nil"/>
            </w:tcBorders>
          </w:tcPr>
          <w:p w14:paraId="0969166E" w14:textId="77777777" w:rsidR="000F3B65" w:rsidRDefault="00C64217">
            <w:pPr>
              <w:pStyle w:val="TableParagraph"/>
              <w:spacing w:before="9" w:line="178" w:lineRule="exact"/>
              <w:ind w:left="108"/>
              <w:jc w:val="left"/>
              <w:rPr>
                <w:sz w:val="16"/>
              </w:rPr>
            </w:pPr>
            <w:r>
              <w:rPr>
                <w:sz w:val="16"/>
              </w:rPr>
              <w:t>Identifier Type Code</w:t>
            </w:r>
          </w:p>
        </w:tc>
      </w:tr>
      <w:tr w:rsidR="000F3B65" w14:paraId="27F86495" w14:textId="77777777">
        <w:trPr>
          <w:trHeight w:val="207"/>
        </w:trPr>
        <w:tc>
          <w:tcPr>
            <w:tcW w:w="526" w:type="dxa"/>
            <w:tcBorders>
              <w:top w:val="nil"/>
              <w:bottom w:val="nil"/>
              <w:right w:val="single" w:sz="6" w:space="0" w:color="000000"/>
            </w:tcBorders>
          </w:tcPr>
          <w:p w14:paraId="2B949D52" w14:textId="77777777" w:rsidR="000F3B65" w:rsidRDefault="00C64217">
            <w:pPr>
              <w:pStyle w:val="TableParagraph"/>
              <w:spacing w:before="9" w:line="178" w:lineRule="exact"/>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7F64103A" w14:textId="77777777" w:rsidR="000F3B65" w:rsidRDefault="00C64217">
            <w:pPr>
              <w:pStyle w:val="TableParagraph"/>
              <w:spacing w:before="9" w:line="178" w:lineRule="exact"/>
              <w:ind w:left="86" w:right="81"/>
              <w:rPr>
                <w:sz w:val="16"/>
              </w:rPr>
            </w:pPr>
            <w:r>
              <w:rPr>
                <w:sz w:val="16"/>
              </w:rPr>
              <w:t>250</w:t>
            </w:r>
          </w:p>
        </w:tc>
        <w:tc>
          <w:tcPr>
            <w:tcW w:w="464" w:type="dxa"/>
            <w:tcBorders>
              <w:top w:val="nil"/>
              <w:left w:val="single" w:sz="6" w:space="0" w:color="000000"/>
              <w:bottom w:val="nil"/>
              <w:right w:val="single" w:sz="6" w:space="0" w:color="000000"/>
            </w:tcBorders>
          </w:tcPr>
          <w:p w14:paraId="3CCF7F2D" w14:textId="77777777" w:rsidR="000F3B65" w:rsidRDefault="00C64217">
            <w:pPr>
              <w:pStyle w:val="TableParagraph"/>
              <w:spacing w:before="9" w:line="178" w:lineRule="exact"/>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7F4EAFCB"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08BB05C5"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9D91656" w14:textId="77777777" w:rsidR="000F3B65" w:rsidRDefault="000F3B65">
            <w:pPr>
              <w:rPr>
                <w:sz w:val="2"/>
                <w:szCs w:val="2"/>
              </w:rPr>
            </w:pPr>
          </w:p>
        </w:tc>
        <w:tc>
          <w:tcPr>
            <w:tcW w:w="3903" w:type="dxa"/>
            <w:tcBorders>
              <w:top w:val="nil"/>
              <w:left w:val="single" w:sz="6" w:space="0" w:color="000000"/>
              <w:bottom w:val="nil"/>
            </w:tcBorders>
          </w:tcPr>
          <w:p w14:paraId="683A8475" w14:textId="77777777" w:rsidR="000F3B65" w:rsidRDefault="00C64217">
            <w:pPr>
              <w:pStyle w:val="TableParagraph"/>
              <w:spacing w:before="9" w:line="178" w:lineRule="exact"/>
              <w:ind w:left="108"/>
              <w:jc w:val="left"/>
              <w:rPr>
                <w:sz w:val="16"/>
              </w:rPr>
            </w:pPr>
            <w:r>
              <w:rPr>
                <w:sz w:val="16"/>
              </w:rPr>
              <w:t>Assigning Facility</w:t>
            </w:r>
          </w:p>
        </w:tc>
      </w:tr>
      <w:tr w:rsidR="000F3B65" w14:paraId="24042244" w14:textId="77777777">
        <w:trPr>
          <w:trHeight w:val="226"/>
        </w:trPr>
        <w:tc>
          <w:tcPr>
            <w:tcW w:w="526" w:type="dxa"/>
            <w:tcBorders>
              <w:top w:val="nil"/>
              <w:right w:val="single" w:sz="6" w:space="0" w:color="000000"/>
            </w:tcBorders>
          </w:tcPr>
          <w:p w14:paraId="7F376711" w14:textId="77777777" w:rsidR="000F3B65" w:rsidRDefault="00C64217">
            <w:pPr>
              <w:pStyle w:val="TableParagraph"/>
              <w:spacing w:before="9"/>
              <w:ind w:right="161"/>
              <w:jc w:val="right"/>
              <w:rPr>
                <w:sz w:val="16"/>
              </w:rPr>
            </w:pPr>
            <w:r>
              <w:rPr>
                <w:sz w:val="16"/>
              </w:rPr>
              <w:t>15</w:t>
            </w:r>
          </w:p>
        </w:tc>
        <w:tc>
          <w:tcPr>
            <w:tcW w:w="514" w:type="dxa"/>
            <w:tcBorders>
              <w:top w:val="nil"/>
              <w:left w:val="single" w:sz="6" w:space="0" w:color="000000"/>
              <w:right w:val="single" w:sz="6" w:space="0" w:color="000000"/>
            </w:tcBorders>
          </w:tcPr>
          <w:p w14:paraId="0B79E732" w14:textId="77777777" w:rsidR="000F3B65" w:rsidRDefault="00C64217">
            <w:pPr>
              <w:pStyle w:val="TableParagraph"/>
              <w:spacing w:before="9"/>
              <w:ind w:left="84" w:right="81"/>
              <w:rPr>
                <w:sz w:val="16"/>
              </w:rPr>
            </w:pPr>
            <w:r>
              <w:rPr>
                <w:sz w:val="16"/>
              </w:rPr>
              <w:t>10</w:t>
            </w:r>
          </w:p>
        </w:tc>
        <w:tc>
          <w:tcPr>
            <w:tcW w:w="464" w:type="dxa"/>
            <w:tcBorders>
              <w:top w:val="nil"/>
              <w:left w:val="single" w:sz="6" w:space="0" w:color="000000"/>
              <w:right w:val="single" w:sz="6" w:space="0" w:color="000000"/>
            </w:tcBorders>
          </w:tcPr>
          <w:p w14:paraId="5EA731EB" w14:textId="77777777" w:rsidR="000F3B65" w:rsidRDefault="00C64217">
            <w:pPr>
              <w:pStyle w:val="TableParagraph"/>
              <w:spacing w:before="9"/>
              <w:ind w:left="147"/>
              <w:jc w:val="left"/>
              <w:rPr>
                <w:sz w:val="16"/>
              </w:rPr>
            </w:pPr>
            <w:r>
              <w:rPr>
                <w:sz w:val="16"/>
              </w:rPr>
              <w:t>ID</w:t>
            </w:r>
          </w:p>
        </w:tc>
        <w:tc>
          <w:tcPr>
            <w:tcW w:w="711" w:type="dxa"/>
            <w:tcBorders>
              <w:top w:val="nil"/>
              <w:left w:val="single" w:sz="6" w:space="0" w:color="000000"/>
              <w:right w:val="single" w:sz="6" w:space="0" w:color="000000"/>
            </w:tcBorders>
          </w:tcPr>
          <w:p w14:paraId="4F32EC85" w14:textId="77777777" w:rsidR="000F3B65" w:rsidRDefault="00C64217">
            <w:pPr>
              <w:pStyle w:val="TableParagraph"/>
              <w:spacing w:before="9"/>
              <w:ind w:left="7"/>
              <w:rPr>
                <w:sz w:val="16"/>
              </w:rPr>
            </w:pPr>
            <w:r>
              <w:rPr>
                <w:sz w:val="16"/>
              </w:rPr>
              <w:t>X</w:t>
            </w:r>
          </w:p>
        </w:tc>
        <w:tc>
          <w:tcPr>
            <w:tcW w:w="1057" w:type="dxa"/>
            <w:tcBorders>
              <w:top w:val="nil"/>
              <w:left w:val="single" w:sz="6" w:space="0" w:color="000000"/>
              <w:right w:val="single" w:sz="6" w:space="0" w:color="000000"/>
            </w:tcBorders>
          </w:tcPr>
          <w:p w14:paraId="6FA89696" w14:textId="77777777" w:rsidR="000F3B65" w:rsidRDefault="00C64217">
            <w:pPr>
              <w:pStyle w:val="TableParagraph"/>
              <w:spacing w:before="9"/>
              <w:ind w:left="86" w:right="81"/>
              <w:rPr>
                <w:sz w:val="16"/>
              </w:rPr>
            </w:pPr>
            <w:r>
              <w:rPr>
                <w:sz w:val="16"/>
              </w:rPr>
              <w:t>[0..0]</w:t>
            </w:r>
          </w:p>
        </w:tc>
        <w:tc>
          <w:tcPr>
            <w:tcW w:w="632" w:type="dxa"/>
            <w:vMerge/>
            <w:tcBorders>
              <w:top w:val="nil"/>
              <w:left w:val="single" w:sz="6" w:space="0" w:color="000000"/>
              <w:right w:val="single" w:sz="6" w:space="0" w:color="000000"/>
            </w:tcBorders>
          </w:tcPr>
          <w:p w14:paraId="31A5E464" w14:textId="77777777" w:rsidR="000F3B65" w:rsidRDefault="000F3B65">
            <w:pPr>
              <w:rPr>
                <w:sz w:val="2"/>
                <w:szCs w:val="2"/>
              </w:rPr>
            </w:pPr>
          </w:p>
        </w:tc>
        <w:tc>
          <w:tcPr>
            <w:tcW w:w="3903" w:type="dxa"/>
            <w:tcBorders>
              <w:top w:val="nil"/>
              <w:left w:val="single" w:sz="6" w:space="0" w:color="000000"/>
            </w:tcBorders>
          </w:tcPr>
          <w:p w14:paraId="44379962" w14:textId="77777777" w:rsidR="000F3B65" w:rsidRDefault="00C64217">
            <w:pPr>
              <w:pStyle w:val="TableParagraph"/>
              <w:spacing w:before="9"/>
              <w:ind w:left="108"/>
              <w:jc w:val="left"/>
              <w:rPr>
                <w:sz w:val="16"/>
              </w:rPr>
            </w:pPr>
            <w:r>
              <w:rPr>
                <w:sz w:val="16"/>
              </w:rPr>
              <w:t>Name Representation Code</w:t>
            </w:r>
          </w:p>
        </w:tc>
      </w:tr>
    </w:tbl>
    <w:p w14:paraId="4DA34020" w14:textId="77777777" w:rsidR="000F3B65" w:rsidRDefault="00C64217">
      <w:pPr>
        <w:pStyle w:val="BodyText"/>
        <w:spacing w:before="121"/>
        <w:ind w:left="1019" w:right="397"/>
      </w:pPr>
      <w:r>
        <w:t>Note that only the first four components are used. Other components may be ignored.</w:t>
      </w:r>
    </w:p>
    <w:p w14:paraId="0ADFF906" w14:textId="77777777" w:rsidR="000F3B65" w:rsidRDefault="000F3B65">
      <w:pPr>
        <w:pStyle w:val="BodyText"/>
        <w:spacing w:before="3"/>
        <w:rPr>
          <w:sz w:val="21"/>
        </w:rPr>
      </w:pPr>
    </w:p>
    <w:p w14:paraId="4D611626" w14:textId="77777777" w:rsidR="000F3B65" w:rsidRDefault="00C64217">
      <w:pPr>
        <w:pStyle w:val="Heading5"/>
        <w:spacing w:before="1"/>
      </w:pPr>
      <w:r>
        <w:t>ORC-13-Enterer’s Location</w:t>
      </w:r>
    </w:p>
    <w:p w14:paraId="209B87C6" w14:textId="77777777" w:rsidR="000F3B65" w:rsidRDefault="00C64217">
      <w:pPr>
        <w:pStyle w:val="BodyText"/>
        <w:spacing w:before="115"/>
        <w:ind w:left="1019" w:right="357"/>
      </w:pPr>
      <w:r>
        <w:t>This is the location of the enterer in the medical center, if known. The data type of this field is PL, which is defined as follows.</w:t>
      </w:r>
    </w:p>
    <w:p w14:paraId="09B473DA" w14:textId="77777777" w:rsidR="000F3B65" w:rsidRDefault="000F3B65">
      <w:pPr>
        <w:pStyle w:val="BodyText"/>
        <w:spacing w:before="11"/>
        <w:rPr>
          <w:sz w:val="11"/>
        </w:rPr>
      </w:pPr>
    </w:p>
    <w:tbl>
      <w:tblPr>
        <w:tblW w:w="0" w:type="auto"/>
        <w:tblInd w:w="18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3"/>
        <w:gridCol w:w="1056"/>
        <w:gridCol w:w="631"/>
        <w:gridCol w:w="1773"/>
      </w:tblGrid>
      <w:tr w:rsidR="000F3B65" w14:paraId="1E90CD57" w14:textId="77777777">
        <w:trPr>
          <w:trHeight w:val="241"/>
        </w:trPr>
        <w:tc>
          <w:tcPr>
            <w:tcW w:w="523" w:type="dxa"/>
            <w:tcBorders>
              <w:bottom w:val="single" w:sz="6" w:space="0" w:color="000000"/>
              <w:right w:val="single" w:sz="6" w:space="0" w:color="000000"/>
            </w:tcBorders>
            <w:shd w:val="clear" w:color="auto" w:fill="E6E6E6"/>
          </w:tcPr>
          <w:p w14:paraId="6ACD1928"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594AFEC1" w14:textId="77777777" w:rsidR="000F3B65" w:rsidRDefault="00C64217">
            <w:pPr>
              <w:pStyle w:val="TableParagraph"/>
              <w:ind w:left="112"/>
              <w:jc w:val="left"/>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2D1C0942" w14:textId="77777777" w:rsidR="000F3B65" w:rsidRDefault="00C64217">
            <w:pPr>
              <w:pStyle w:val="TableParagraph"/>
              <w:ind w:left="122"/>
              <w:jc w:val="left"/>
              <w:rPr>
                <w:b/>
                <w:sz w:val="16"/>
              </w:rPr>
            </w:pPr>
            <w:r>
              <w:rPr>
                <w:b/>
                <w:sz w:val="16"/>
              </w:rPr>
              <w:t>DT</w:t>
            </w:r>
          </w:p>
        </w:tc>
        <w:tc>
          <w:tcPr>
            <w:tcW w:w="713" w:type="dxa"/>
            <w:tcBorders>
              <w:left w:val="single" w:sz="6" w:space="0" w:color="000000"/>
              <w:bottom w:val="single" w:sz="6" w:space="0" w:color="000000"/>
              <w:right w:val="single" w:sz="6" w:space="0" w:color="000000"/>
            </w:tcBorders>
            <w:shd w:val="clear" w:color="auto" w:fill="E6E6E6"/>
          </w:tcPr>
          <w:p w14:paraId="279BE5F8" w14:textId="77777777" w:rsidR="000F3B65" w:rsidRDefault="00C64217">
            <w:pPr>
              <w:pStyle w:val="TableParagraph"/>
              <w:ind w:left="91" w:right="85"/>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22D22F64" w14:textId="77777777" w:rsidR="000F3B65" w:rsidRDefault="00C64217">
            <w:pPr>
              <w:pStyle w:val="TableParagraph"/>
              <w:ind w:left="93" w:right="78"/>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7470D010" w14:textId="77777777" w:rsidR="000F3B65" w:rsidRDefault="00C64217">
            <w:pPr>
              <w:pStyle w:val="TableParagraph"/>
              <w:ind w:left="114"/>
              <w:jc w:val="left"/>
              <w:rPr>
                <w:b/>
                <w:sz w:val="16"/>
              </w:rPr>
            </w:pPr>
            <w:r>
              <w:rPr>
                <w:b/>
                <w:sz w:val="16"/>
              </w:rPr>
              <w:t>TBL#</w:t>
            </w:r>
          </w:p>
        </w:tc>
        <w:tc>
          <w:tcPr>
            <w:tcW w:w="1773" w:type="dxa"/>
            <w:tcBorders>
              <w:left w:val="single" w:sz="6" w:space="0" w:color="000000"/>
              <w:bottom w:val="single" w:sz="6" w:space="0" w:color="000000"/>
            </w:tcBorders>
            <w:shd w:val="clear" w:color="auto" w:fill="E6E6E6"/>
          </w:tcPr>
          <w:p w14:paraId="26EAF39E" w14:textId="77777777" w:rsidR="000F3B65" w:rsidRDefault="00C64217">
            <w:pPr>
              <w:pStyle w:val="TableParagraph"/>
              <w:ind w:left="110"/>
              <w:jc w:val="left"/>
              <w:rPr>
                <w:b/>
                <w:sz w:val="16"/>
              </w:rPr>
            </w:pPr>
            <w:r>
              <w:rPr>
                <w:b/>
                <w:sz w:val="16"/>
              </w:rPr>
              <w:t>Element Name</w:t>
            </w:r>
          </w:p>
        </w:tc>
      </w:tr>
      <w:tr w:rsidR="000F3B65" w14:paraId="46FA2B37" w14:textId="77777777">
        <w:trPr>
          <w:trHeight w:val="235"/>
        </w:trPr>
        <w:tc>
          <w:tcPr>
            <w:tcW w:w="523" w:type="dxa"/>
            <w:tcBorders>
              <w:top w:val="single" w:sz="6" w:space="0" w:color="000000"/>
              <w:bottom w:val="nil"/>
              <w:right w:val="single" w:sz="6" w:space="0" w:color="000000"/>
            </w:tcBorders>
          </w:tcPr>
          <w:p w14:paraId="34224D63"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2FF8D15" w14:textId="77777777" w:rsidR="000F3B65" w:rsidRDefault="00C64217">
            <w:pPr>
              <w:pStyle w:val="TableParagraph"/>
              <w:spacing w:before="22"/>
              <w:ind w:left="165"/>
              <w:jc w:val="left"/>
              <w:rPr>
                <w:sz w:val="16"/>
              </w:rPr>
            </w:pPr>
            <w:r>
              <w:rPr>
                <w:sz w:val="16"/>
              </w:rPr>
              <w:t>30</w:t>
            </w:r>
          </w:p>
        </w:tc>
        <w:tc>
          <w:tcPr>
            <w:tcW w:w="461" w:type="dxa"/>
            <w:tcBorders>
              <w:top w:val="single" w:sz="6" w:space="0" w:color="000000"/>
              <w:left w:val="single" w:sz="6" w:space="0" w:color="000000"/>
              <w:bottom w:val="nil"/>
              <w:right w:val="single" w:sz="6" w:space="0" w:color="000000"/>
            </w:tcBorders>
          </w:tcPr>
          <w:p w14:paraId="40D4285C" w14:textId="77777777" w:rsidR="000F3B65" w:rsidRDefault="00C64217">
            <w:pPr>
              <w:pStyle w:val="TableParagraph"/>
              <w:spacing w:before="22"/>
              <w:ind w:left="150"/>
              <w:jc w:val="left"/>
              <w:rPr>
                <w:sz w:val="16"/>
              </w:rPr>
            </w:pPr>
            <w:r>
              <w:rPr>
                <w:sz w:val="16"/>
              </w:rPr>
              <w:t>IS</w:t>
            </w:r>
          </w:p>
        </w:tc>
        <w:tc>
          <w:tcPr>
            <w:tcW w:w="713" w:type="dxa"/>
            <w:tcBorders>
              <w:top w:val="single" w:sz="6" w:space="0" w:color="000000"/>
              <w:left w:val="single" w:sz="6" w:space="0" w:color="000000"/>
              <w:bottom w:val="nil"/>
              <w:right w:val="single" w:sz="6" w:space="0" w:color="000000"/>
            </w:tcBorders>
          </w:tcPr>
          <w:p w14:paraId="261D2113" w14:textId="77777777" w:rsidR="000F3B65" w:rsidRDefault="00C64217">
            <w:pPr>
              <w:pStyle w:val="TableParagraph"/>
              <w:spacing w:before="22"/>
              <w:ind w:left="7"/>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68A8C9A" w14:textId="77777777" w:rsidR="000F3B65" w:rsidRDefault="00C64217">
            <w:pPr>
              <w:pStyle w:val="TableParagraph"/>
              <w:spacing w:before="22"/>
              <w:ind w:left="88"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4C40BA59" w14:textId="77777777" w:rsidR="000F3B65" w:rsidRDefault="00C64217">
            <w:pPr>
              <w:pStyle w:val="TableParagraph"/>
              <w:spacing w:before="22"/>
              <w:ind w:left="134"/>
              <w:jc w:val="left"/>
              <w:rPr>
                <w:sz w:val="16"/>
              </w:rPr>
            </w:pPr>
            <w:r>
              <w:rPr>
                <w:sz w:val="16"/>
              </w:rPr>
              <w:t>0302</w:t>
            </w:r>
          </w:p>
        </w:tc>
        <w:tc>
          <w:tcPr>
            <w:tcW w:w="1773" w:type="dxa"/>
            <w:tcBorders>
              <w:top w:val="single" w:sz="6" w:space="0" w:color="000000"/>
              <w:left w:val="single" w:sz="6" w:space="0" w:color="000000"/>
              <w:bottom w:val="nil"/>
            </w:tcBorders>
          </w:tcPr>
          <w:p w14:paraId="6A39D055" w14:textId="77777777" w:rsidR="000F3B65" w:rsidRDefault="00C64217">
            <w:pPr>
              <w:pStyle w:val="TableParagraph"/>
              <w:spacing w:before="22"/>
              <w:ind w:left="109"/>
              <w:jc w:val="left"/>
              <w:rPr>
                <w:sz w:val="16"/>
              </w:rPr>
            </w:pPr>
            <w:r>
              <w:rPr>
                <w:sz w:val="16"/>
              </w:rPr>
              <w:t>Point of Care</w:t>
            </w:r>
          </w:p>
        </w:tc>
      </w:tr>
      <w:tr w:rsidR="000F3B65" w14:paraId="19128A4B" w14:textId="77777777">
        <w:trPr>
          <w:trHeight w:val="238"/>
        </w:trPr>
        <w:tc>
          <w:tcPr>
            <w:tcW w:w="523" w:type="dxa"/>
            <w:tcBorders>
              <w:top w:val="nil"/>
              <w:bottom w:val="nil"/>
              <w:right w:val="single" w:sz="6" w:space="0" w:color="000000"/>
            </w:tcBorders>
          </w:tcPr>
          <w:p w14:paraId="0658AAC3"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129B9CC9"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6DA895B"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38D46D0F"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48689BCF"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702E395A" w14:textId="77777777" w:rsidR="000F3B65" w:rsidRDefault="00C64217">
            <w:pPr>
              <w:pStyle w:val="TableParagraph"/>
              <w:ind w:left="133"/>
              <w:jc w:val="left"/>
              <w:rPr>
                <w:sz w:val="16"/>
              </w:rPr>
            </w:pPr>
            <w:r>
              <w:rPr>
                <w:sz w:val="16"/>
              </w:rPr>
              <w:t>0303</w:t>
            </w:r>
          </w:p>
        </w:tc>
        <w:tc>
          <w:tcPr>
            <w:tcW w:w="1773" w:type="dxa"/>
            <w:tcBorders>
              <w:top w:val="nil"/>
              <w:left w:val="single" w:sz="6" w:space="0" w:color="000000"/>
              <w:bottom w:val="nil"/>
            </w:tcBorders>
          </w:tcPr>
          <w:p w14:paraId="385B13C7" w14:textId="77777777" w:rsidR="000F3B65" w:rsidRDefault="00C64217">
            <w:pPr>
              <w:pStyle w:val="TableParagraph"/>
              <w:ind w:left="109"/>
              <w:jc w:val="left"/>
              <w:rPr>
                <w:sz w:val="16"/>
              </w:rPr>
            </w:pPr>
            <w:r>
              <w:rPr>
                <w:sz w:val="16"/>
              </w:rPr>
              <w:t>Room</w:t>
            </w:r>
          </w:p>
        </w:tc>
      </w:tr>
      <w:tr w:rsidR="000F3B65" w14:paraId="31445392" w14:textId="77777777">
        <w:trPr>
          <w:trHeight w:val="238"/>
        </w:trPr>
        <w:tc>
          <w:tcPr>
            <w:tcW w:w="523" w:type="dxa"/>
            <w:tcBorders>
              <w:top w:val="nil"/>
              <w:bottom w:val="nil"/>
              <w:right w:val="single" w:sz="6" w:space="0" w:color="000000"/>
            </w:tcBorders>
          </w:tcPr>
          <w:p w14:paraId="77502048" w14:textId="77777777" w:rsidR="000F3B65" w:rsidRDefault="00C64217">
            <w:pPr>
              <w:pStyle w:val="TableParagraph"/>
              <w:spacing w:before="25"/>
              <w:rPr>
                <w:sz w:val="16"/>
              </w:rPr>
            </w:pPr>
            <w:r>
              <w:rPr>
                <w:sz w:val="16"/>
              </w:rPr>
              <w:t>3</w:t>
            </w:r>
          </w:p>
        </w:tc>
        <w:tc>
          <w:tcPr>
            <w:tcW w:w="516" w:type="dxa"/>
            <w:tcBorders>
              <w:top w:val="nil"/>
              <w:left w:val="single" w:sz="6" w:space="0" w:color="000000"/>
              <w:bottom w:val="nil"/>
              <w:right w:val="single" w:sz="6" w:space="0" w:color="000000"/>
            </w:tcBorders>
          </w:tcPr>
          <w:p w14:paraId="57F35D78" w14:textId="77777777" w:rsidR="000F3B65" w:rsidRDefault="00C64217">
            <w:pPr>
              <w:pStyle w:val="TableParagraph"/>
              <w:spacing w:before="25"/>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2E55B36A" w14:textId="77777777" w:rsidR="000F3B65" w:rsidRDefault="00C64217">
            <w:pPr>
              <w:pStyle w:val="TableParagraph"/>
              <w:spacing w:before="25"/>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28D0B5C9" w14:textId="77777777" w:rsidR="000F3B65" w:rsidRDefault="00C64217">
            <w:pPr>
              <w:pStyle w:val="TableParagraph"/>
              <w:spacing w:before="25"/>
              <w:ind w:left="8"/>
              <w:rPr>
                <w:sz w:val="16"/>
              </w:rPr>
            </w:pPr>
            <w:r>
              <w:rPr>
                <w:sz w:val="16"/>
              </w:rPr>
              <w:t>X</w:t>
            </w:r>
          </w:p>
        </w:tc>
        <w:tc>
          <w:tcPr>
            <w:tcW w:w="1056" w:type="dxa"/>
            <w:tcBorders>
              <w:top w:val="nil"/>
              <w:left w:val="single" w:sz="6" w:space="0" w:color="000000"/>
              <w:bottom w:val="nil"/>
              <w:right w:val="single" w:sz="6" w:space="0" w:color="000000"/>
            </w:tcBorders>
          </w:tcPr>
          <w:p w14:paraId="69DAB669" w14:textId="77777777" w:rsidR="000F3B65" w:rsidRDefault="00C64217">
            <w:pPr>
              <w:pStyle w:val="TableParagraph"/>
              <w:spacing w:before="25"/>
              <w:ind w:left="89" w:right="78"/>
              <w:rPr>
                <w:sz w:val="16"/>
              </w:rPr>
            </w:pPr>
            <w:r>
              <w:rPr>
                <w:sz w:val="16"/>
              </w:rPr>
              <w:t>[0..0]</w:t>
            </w:r>
          </w:p>
        </w:tc>
        <w:tc>
          <w:tcPr>
            <w:tcW w:w="631" w:type="dxa"/>
            <w:tcBorders>
              <w:top w:val="nil"/>
              <w:left w:val="single" w:sz="6" w:space="0" w:color="000000"/>
              <w:bottom w:val="nil"/>
              <w:right w:val="single" w:sz="6" w:space="0" w:color="000000"/>
            </w:tcBorders>
          </w:tcPr>
          <w:p w14:paraId="0694C48C" w14:textId="77777777" w:rsidR="000F3B65" w:rsidRDefault="00C64217">
            <w:pPr>
              <w:pStyle w:val="TableParagraph"/>
              <w:spacing w:before="25"/>
              <w:ind w:left="134"/>
              <w:jc w:val="left"/>
              <w:rPr>
                <w:sz w:val="16"/>
              </w:rPr>
            </w:pPr>
            <w:r>
              <w:rPr>
                <w:sz w:val="16"/>
              </w:rPr>
              <w:t>0304</w:t>
            </w:r>
          </w:p>
        </w:tc>
        <w:tc>
          <w:tcPr>
            <w:tcW w:w="1773" w:type="dxa"/>
            <w:tcBorders>
              <w:top w:val="nil"/>
              <w:left w:val="single" w:sz="6" w:space="0" w:color="000000"/>
              <w:bottom w:val="nil"/>
            </w:tcBorders>
          </w:tcPr>
          <w:p w14:paraId="1444DFA4" w14:textId="77777777" w:rsidR="000F3B65" w:rsidRDefault="00C64217">
            <w:pPr>
              <w:pStyle w:val="TableParagraph"/>
              <w:spacing w:before="25"/>
              <w:ind w:left="110"/>
              <w:jc w:val="left"/>
              <w:rPr>
                <w:sz w:val="16"/>
              </w:rPr>
            </w:pPr>
            <w:r>
              <w:rPr>
                <w:sz w:val="16"/>
              </w:rPr>
              <w:t>Bed</w:t>
            </w:r>
          </w:p>
        </w:tc>
      </w:tr>
      <w:tr w:rsidR="000F3B65" w14:paraId="160B87B4" w14:textId="77777777">
        <w:trPr>
          <w:trHeight w:val="237"/>
        </w:trPr>
        <w:tc>
          <w:tcPr>
            <w:tcW w:w="523" w:type="dxa"/>
            <w:tcBorders>
              <w:top w:val="nil"/>
              <w:bottom w:val="nil"/>
              <w:right w:val="single" w:sz="6" w:space="0" w:color="000000"/>
            </w:tcBorders>
          </w:tcPr>
          <w:p w14:paraId="2546DC56" w14:textId="77777777" w:rsidR="000F3B65" w:rsidRDefault="00C64217">
            <w:pPr>
              <w:pStyle w:val="TableParagraph"/>
              <w:rPr>
                <w:sz w:val="16"/>
              </w:rPr>
            </w:pPr>
            <w:r>
              <w:rPr>
                <w:sz w:val="16"/>
              </w:rPr>
              <w:t>4</w:t>
            </w:r>
          </w:p>
        </w:tc>
        <w:tc>
          <w:tcPr>
            <w:tcW w:w="516" w:type="dxa"/>
            <w:tcBorders>
              <w:top w:val="nil"/>
              <w:left w:val="single" w:sz="6" w:space="0" w:color="000000"/>
              <w:bottom w:val="nil"/>
              <w:right w:val="single" w:sz="6" w:space="0" w:color="000000"/>
            </w:tcBorders>
          </w:tcPr>
          <w:p w14:paraId="2A7F8FFB"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AC3679F" w14:textId="77777777" w:rsidR="000F3B65" w:rsidRDefault="00C64217">
            <w:pPr>
              <w:pStyle w:val="TableParagraph"/>
              <w:ind w:left="112"/>
              <w:jc w:val="left"/>
              <w:rPr>
                <w:sz w:val="16"/>
              </w:rPr>
            </w:pPr>
            <w:r>
              <w:rPr>
                <w:sz w:val="16"/>
              </w:rPr>
              <w:t>HD</w:t>
            </w:r>
          </w:p>
        </w:tc>
        <w:tc>
          <w:tcPr>
            <w:tcW w:w="713" w:type="dxa"/>
            <w:tcBorders>
              <w:top w:val="nil"/>
              <w:left w:val="single" w:sz="6" w:space="0" w:color="000000"/>
              <w:bottom w:val="nil"/>
              <w:right w:val="single" w:sz="6" w:space="0" w:color="000000"/>
            </w:tcBorders>
          </w:tcPr>
          <w:p w14:paraId="356B3DFE"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6E35FD3B"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2840B6F9"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bottom w:val="nil"/>
            </w:tcBorders>
          </w:tcPr>
          <w:p w14:paraId="55B82FB8" w14:textId="77777777" w:rsidR="000F3B65" w:rsidRDefault="00C64217">
            <w:pPr>
              <w:pStyle w:val="TableParagraph"/>
              <w:ind w:left="110"/>
              <w:jc w:val="left"/>
              <w:rPr>
                <w:sz w:val="16"/>
              </w:rPr>
            </w:pPr>
            <w:r>
              <w:rPr>
                <w:sz w:val="16"/>
              </w:rPr>
              <w:t>Facility</w:t>
            </w:r>
          </w:p>
        </w:tc>
      </w:tr>
      <w:tr w:rsidR="000F3B65" w14:paraId="42ACC5DA" w14:textId="77777777">
        <w:trPr>
          <w:trHeight w:val="237"/>
        </w:trPr>
        <w:tc>
          <w:tcPr>
            <w:tcW w:w="523" w:type="dxa"/>
            <w:tcBorders>
              <w:top w:val="nil"/>
              <w:bottom w:val="nil"/>
              <w:right w:val="single" w:sz="6" w:space="0" w:color="000000"/>
            </w:tcBorders>
          </w:tcPr>
          <w:p w14:paraId="5361C068" w14:textId="77777777" w:rsidR="000F3B65" w:rsidRDefault="00C64217">
            <w:pPr>
              <w:pStyle w:val="TableParagraph"/>
              <w:rPr>
                <w:sz w:val="16"/>
              </w:rPr>
            </w:pPr>
            <w:r>
              <w:rPr>
                <w:sz w:val="16"/>
              </w:rPr>
              <w:t>5</w:t>
            </w:r>
          </w:p>
        </w:tc>
        <w:tc>
          <w:tcPr>
            <w:tcW w:w="516" w:type="dxa"/>
            <w:tcBorders>
              <w:top w:val="nil"/>
              <w:left w:val="single" w:sz="6" w:space="0" w:color="000000"/>
              <w:bottom w:val="nil"/>
              <w:right w:val="single" w:sz="6" w:space="0" w:color="000000"/>
            </w:tcBorders>
          </w:tcPr>
          <w:p w14:paraId="681F4293"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1249F7B8"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3AB0FA0D"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3275A502"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664800DC" w14:textId="77777777" w:rsidR="000F3B65" w:rsidRDefault="00C64217">
            <w:pPr>
              <w:pStyle w:val="TableParagraph"/>
              <w:ind w:left="134"/>
              <w:jc w:val="left"/>
              <w:rPr>
                <w:sz w:val="16"/>
              </w:rPr>
            </w:pPr>
            <w:r>
              <w:rPr>
                <w:sz w:val="16"/>
              </w:rPr>
              <w:t>0306</w:t>
            </w:r>
          </w:p>
        </w:tc>
        <w:tc>
          <w:tcPr>
            <w:tcW w:w="1773" w:type="dxa"/>
            <w:tcBorders>
              <w:top w:val="nil"/>
              <w:left w:val="single" w:sz="6" w:space="0" w:color="000000"/>
              <w:bottom w:val="nil"/>
            </w:tcBorders>
          </w:tcPr>
          <w:p w14:paraId="7355EE88" w14:textId="77777777" w:rsidR="000F3B65" w:rsidRDefault="00C64217">
            <w:pPr>
              <w:pStyle w:val="TableParagraph"/>
              <w:ind w:left="110"/>
              <w:jc w:val="left"/>
              <w:rPr>
                <w:sz w:val="16"/>
              </w:rPr>
            </w:pPr>
            <w:r>
              <w:rPr>
                <w:sz w:val="16"/>
              </w:rPr>
              <w:t>Location Status</w:t>
            </w:r>
          </w:p>
        </w:tc>
      </w:tr>
      <w:tr w:rsidR="000F3B65" w14:paraId="0CE66862" w14:textId="77777777">
        <w:trPr>
          <w:trHeight w:val="237"/>
        </w:trPr>
        <w:tc>
          <w:tcPr>
            <w:tcW w:w="523" w:type="dxa"/>
            <w:tcBorders>
              <w:top w:val="nil"/>
              <w:bottom w:val="nil"/>
              <w:right w:val="single" w:sz="6" w:space="0" w:color="000000"/>
            </w:tcBorders>
          </w:tcPr>
          <w:p w14:paraId="792F0C24"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1CF1BA04"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0079E587" w14:textId="77777777" w:rsidR="000F3B65" w:rsidRDefault="00C64217">
            <w:pPr>
              <w:pStyle w:val="TableParagraph"/>
              <w:ind w:left="150"/>
              <w:jc w:val="left"/>
              <w:rPr>
                <w:sz w:val="16"/>
              </w:rPr>
            </w:pPr>
            <w:r>
              <w:rPr>
                <w:sz w:val="16"/>
              </w:rPr>
              <w:t>IS</w:t>
            </w:r>
          </w:p>
        </w:tc>
        <w:tc>
          <w:tcPr>
            <w:tcW w:w="713" w:type="dxa"/>
            <w:tcBorders>
              <w:top w:val="nil"/>
              <w:left w:val="single" w:sz="6" w:space="0" w:color="000000"/>
              <w:bottom w:val="nil"/>
              <w:right w:val="single" w:sz="6" w:space="0" w:color="000000"/>
            </w:tcBorders>
          </w:tcPr>
          <w:p w14:paraId="5F6716C0"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10E0B220" w14:textId="77777777" w:rsidR="000F3B65" w:rsidRDefault="00C64217">
            <w:pPr>
              <w:pStyle w:val="TableParagraph"/>
              <w:ind w:left="88" w:right="78"/>
              <w:rPr>
                <w:sz w:val="16"/>
              </w:rPr>
            </w:pPr>
            <w:r>
              <w:rPr>
                <w:sz w:val="16"/>
              </w:rPr>
              <w:t>[0..0]</w:t>
            </w:r>
          </w:p>
        </w:tc>
        <w:tc>
          <w:tcPr>
            <w:tcW w:w="631" w:type="dxa"/>
            <w:tcBorders>
              <w:top w:val="nil"/>
              <w:left w:val="single" w:sz="6" w:space="0" w:color="000000"/>
              <w:bottom w:val="nil"/>
              <w:right w:val="single" w:sz="6" w:space="0" w:color="000000"/>
            </w:tcBorders>
          </w:tcPr>
          <w:p w14:paraId="171E238F" w14:textId="77777777" w:rsidR="000F3B65" w:rsidRDefault="00C64217">
            <w:pPr>
              <w:pStyle w:val="TableParagraph"/>
              <w:ind w:left="133"/>
              <w:jc w:val="left"/>
              <w:rPr>
                <w:sz w:val="16"/>
              </w:rPr>
            </w:pPr>
            <w:r>
              <w:rPr>
                <w:sz w:val="16"/>
              </w:rPr>
              <w:t>0305</w:t>
            </w:r>
          </w:p>
        </w:tc>
        <w:tc>
          <w:tcPr>
            <w:tcW w:w="1773" w:type="dxa"/>
            <w:tcBorders>
              <w:top w:val="nil"/>
              <w:left w:val="single" w:sz="6" w:space="0" w:color="000000"/>
              <w:bottom w:val="nil"/>
            </w:tcBorders>
          </w:tcPr>
          <w:p w14:paraId="7A46E5AF" w14:textId="77777777" w:rsidR="000F3B65" w:rsidRDefault="00C64217">
            <w:pPr>
              <w:pStyle w:val="TableParagraph"/>
              <w:ind w:left="109"/>
              <w:jc w:val="left"/>
              <w:rPr>
                <w:sz w:val="16"/>
              </w:rPr>
            </w:pPr>
            <w:r>
              <w:rPr>
                <w:sz w:val="16"/>
              </w:rPr>
              <w:t>Person Location Type</w:t>
            </w:r>
          </w:p>
        </w:tc>
      </w:tr>
      <w:tr w:rsidR="000F3B65" w14:paraId="725C36F2" w14:textId="77777777">
        <w:trPr>
          <w:trHeight w:val="237"/>
        </w:trPr>
        <w:tc>
          <w:tcPr>
            <w:tcW w:w="523" w:type="dxa"/>
            <w:tcBorders>
              <w:top w:val="nil"/>
              <w:bottom w:val="nil"/>
              <w:right w:val="single" w:sz="6" w:space="0" w:color="000000"/>
            </w:tcBorders>
          </w:tcPr>
          <w:p w14:paraId="7E3F2A2D" w14:textId="77777777" w:rsidR="000F3B65" w:rsidRDefault="00C64217">
            <w:pPr>
              <w:pStyle w:val="TableParagraph"/>
              <w:rPr>
                <w:sz w:val="16"/>
              </w:rPr>
            </w:pPr>
            <w:r>
              <w:rPr>
                <w:sz w:val="16"/>
              </w:rPr>
              <w:t>7</w:t>
            </w:r>
          </w:p>
        </w:tc>
        <w:tc>
          <w:tcPr>
            <w:tcW w:w="516" w:type="dxa"/>
            <w:tcBorders>
              <w:top w:val="nil"/>
              <w:left w:val="single" w:sz="6" w:space="0" w:color="000000"/>
              <w:bottom w:val="nil"/>
              <w:right w:val="single" w:sz="6" w:space="0" w:color="000000"/>
            </w:tcBorders>
          </w:tcPr>
          <w:p w14:paraId="5841F17D"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74DA2D09"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70FEB04C" w14:textId="77777777" w:rsidR="000F3B65" w:rsidRDefault="00C64217">
            <w:pPr>
              <w:pStyle w:val="TableParagraph"/>
              <w:ind w:left="8"/>
              <w:rPr>
                <w:sz w:val="16"/>
              </w:rPr>
            </w:pPr>
            <w:r>
              <w:rPr>
                <w:sz w:val="16"/>
              </w:rPr>
              <w:t>X</w:t>
            </w:r>
          </w:p>
        </w:tc>
        <w:tc>
          <w:tcPr>
            <w:tcW w:w="1056" w:type="dxa"/>
            <w:tcBorders>
              <w:top w:val="nil"/>
              <w:left w:val="single" w:sz="6" w:space="0" w:color="000000"/>
              <w:bottom w:val="nil"/>
              <w:right w:val="single" w:sz="6" w:space="0" w:color="000000"/>
            </w:tcBorders>
          </w:tcPr>
          <w:p w14:paraId="75BE4187"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1EE4C3DE" w14:textId="77777777" w:rsidR="000F3B65" w:rsidRDefault="00C64217">
            <w:pPr>
              <w:pStyle w:val="TableParagraph"/>
              <w:ind w:left="134"/>
              <w:jc w:val="left"/>
              <w:rPr>
                <w:sz w:val="16"/>
              </w:rPr>
            </w:pPr>
            <w:r>
              <w:rPr>
                <w:sz w:val="16"/>
              </w:rPr>
              <w:t>0307</w:t>
            </w:r>
          </w:p>
        </w:tc>
        <w:tc>
          <w:tcPr>
            <w:tcW w:w="1773" w:type="dxa"/>
            <w:tcBorders>
              <w:top w:val="nil"/>
              <w:left w:val="single" w:sz="6" w:space="0" w:color="000000"/>
              <w:bottom w:val="nil"/>
            </w:tcBorders>
          </w:tcPr>
          <w:p w14:paraId="493ADDCF" w14:textId="77777777" w:rsidR="000F3B65" w:rsidRDefault="00C64217">
            <w:pPr>
              <w:pStyle w:val="TableParagraph"/>
              <w:ind w:left="110"/>
              <w:jc w:val="left"/>
              <w:rPr>
                <w:sz w:val="16"/>
              </w:rPr>
            </w:pPr>
            <w:r>
              <w:rPr>
                <w:sz w:val="16"/>
              </w:rPr>
              <w:t>Building</w:t>
            </w:r>
          </w:p>
        </w:tc>
      </w:tr>
      <w:tr w:rsidR="000F3B65" w14:paraId="2890A482" w14:textId="77777777">
        <w:trPr>
          <w:trHeight w:val="238"/>
        </w:trPr>
        <w:tc>
          <w:tcPr>
            <w:tcW w:w="523" w:type="dxa"/>
            <w:tcBorders>
              <w:top w:val="nil"/>
              <w:bottom w:val="nil"/>
              <w:right w:val="single" w:sz="6" w:space="0" w:color="000000"/>
            </w:tcBorders>
          </w:tcPr>
          <w:p w14:paraId="56B4DF91"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73F1AF0A" w14:textId="77777777" w:rsidR="000F3B65" w:rsidRDefault="00C64217">
            <w:pPr>
              <w:pStyle w:val="TableParagraph"/>
              <w:ind w:left="165"/>
              <w:jc w:val="left"/>
              <w:rPr>
                <w:sz w:val="16"/>
              </w:rPr>
            </w:pPr>
            <w:r>
              <w:rPr>
                <w:sz w:val="16"/>
              </w:rPr>
              <w:t>30</w:t>
            </w:r>
          </w:p>
        </w:tc>
        <w:tc>
          <w:tcPr>
            <w:tcW w:w="461" w:type="dxa"/>
            <w:tcBorders>
              <w:top w:val="nil"/>
              <w:left w:val="single" w:sz="6" w:space="0" w:color="000000"/>
              <w:bottom w:val="nil"/>
              <w:right w:val="single" w:sz="6" w:space="0" w:color="000000"/>
            </w:tcBorders>
          </w:tcPr>
          <w:p w14:paraId="19D50C05" w14:textId="77777777" w:rsidR="000F3B65" w:rsidRDefault="00C64217">
            <w:pPr>
              <w:pStyle w:val="TableParagraph"/>
              <w:ind w:left="151"/>
              <w:jc w:val="left"/>
              <w:rPr>
                <w:sz w:val="16"/>
              </w:rPr>
            </w:pPr>
            <w:r>
              <w:rPr>
                <w:sz w:val="16"/>
              </w:rPr>
              <w:t>IS</w:t>
            </w:r>
          </w:p>
        </w:tc>
        <w:tc>
          <w:tcPr>
            <w:tcW w:w="713" w:type="dxa"/>
            <w:tcBorders>
              <w:top w:val="nil"/>
              <w:left w:val="single" w:sz="6" w:space="0" w:color="000000"/>
              <w:bottom w:val="nil"/>
              <w:right w:val="single" w:sz="6" w:space="0" w:color="000000"/>
            </w:tcBorders>
          </w:tcPr>
          <w:p w14:paraId="1D3AD92F" w14:textId="77777777" w:rsidR="000F3B65" w:rsidRDefault="00C64217">
            <w:pPr>
              <w:pStyle w:val="TableParagraph"/>
              <w:ind w:left="9"/>
              <w:rPr>
                <w:sz w:val="16"/>
              </w:rPr>
            </w:pPr>
            <w:r>
              <w:rPr>
                <w:sz w:val="16"/>
              </w:rPr>
              <w:t>X</w:t>
            </w:r>
          </w:p>
        </w:tc>
        <w:tc>
          <w:tcPr>
            <w:tcW w:w="1056" w:type="dxa"/>
            <w:tcBorders>
              <w:top w:val="nil"/>
              <w:left w:val="single" w:sz="6" w:space="0" w:color="000000"/>
              <w:bottom w:val="nil"/>
              <w:right w:val="single" w:sz="6" w:space="0" w:color="000000"/>
            </w:tcBorders>
          </w:tcPr>
          <w:p w14:paraId="75AAB0D8" w14:textId="77777777" w:rsidR="000F3B65" w:rsidRDefault="00C64217">
            <w:pPr>
              <w:pStyle w:val="TableParagraph"/>
              <w:ind w:left="89" w:right="78"/>
              <w:rPr>
                <w:sz w:val="16"/>
              </w:rPr>
            </w:pPr>
            <w:r>
              <w:rPr>
                <w:sz w:val="16"/>
              </w:rPr>
              <w:t>[0..0]</w:t>
            </w:r>
          </w:p>
        </w:tc>
        <w:tc>
          <w:tcPr>
            <w:tcW w:w="631" w:type="dxa"/>
            <w:tcBorders>
              <w:top w:val="nil"/>
              <w:left w:val="single" w:sz="6" w:space="0" w:color="000000"/>
              <w:bottom w:val="nil"/>
              <w:right w:val="single" w:sz="6" w:space="0" w:color="000000"/>
            </w:tcBorders>
          </w:tcPr>
          <w:p w14:paraId="304F4754" w14:textId="77777777" w:rsidR="000F3B65" w:rsidRDefault="00C64217">
            <w:pPr>
              <w:pStyle w:val="TableParagraph"/>
              <w:ind w:left="134"/>
              <w:jc w:val="left"/>
              <w:rPr>
                <w:sz w:val="16"/>
              </w:rPr>
            </w:pPr>
            <w:r>
              <w:rPr>
                <w:sz w:val="16"/>
              </w:rPr>
              <w:t>0308</w:t>
            </w:r>
          </w:p>
        </w:tc>
        <w:tc>
          <w:tcPr>
            <w:tcW w:w="1773" w:type="dxa"/>
            <w:tcBorders>
              <w:top w:val="nil"/>
              <w:left w:val="single" w:sz="6" w:space="0" w:color="000000"/>
              <w:bottom w:val="nil"/>
            </w:tcBorders>
          </w:tcPr>
          <w:p w14:paraId="6C703AE7" w14:textId="77777777" w:rsidR="000F3B65" w:rsidRDefault="00C64217">
            <w:pPr>
              <w:pStyle w:val="TableParagraph"/>
              <w:ind w:left="110"/>
              <w:jc w:val="left"/>
              <w:rPr>
                <w:sz w:val="16"/>
              </w:rPr>
            </w:pPr>
            <w:r>
              <w:rPr>
                <w:sz w:val="16"/>
              </w:rPr>
              <w:t>Floor</w:t>
            </w:r>
          </w:p>
        </w:tc>
      </w:tr>
      <w:tr w:rsidR="000F3B65" w14:paraId="2F74D705" w14:textId="77777777">
        <w:trPr>
          <w:trHeight w:val="239"/>
        </w:trPr>
        <w:tc>
          <w:tcPr>
            <w:tcW w:w="523" w:type="dxa"/>
            <w:tcBorders>
              <w:top w:val="nil"/>
              <w:right w:val="single" w:sz="6" w:space="0" w:color="000000"/>
            </w:tcBorders>
          </w:tcPr>
          <w:p w14:paraId="5003DAFA" w14:textId="77777777" w:rsidR="000F3B65" w:rsidRDefault="00C64217">
            <w:pPr>
              <w:pStyle w:val="TableParagraph"/>
              <w:spacing w:before="25"/>
              <w:rPr>
                <w:sz w:val="16"/>
              </w:rPr>
            </w:pPr>
            <w:r>
              <w:rPr>
                <w:sz w:val="16"/>
              </w:rPr>
              <w:t>9</w:t>
            </w:r>
          </w:p>
        </w:tc>
        <w:tc>
          <w:tcPr>
            <w:tcW w:w="516" w:type="dxa"/>
            <w:tcBorders>
              <w:top w:val="nil"/>
              <w:left w:val="single" w:sz="6" w:space="0" w:color="000000"/>
              <w:right w:val="single" w:sz="6" w:space="0" w:color="000000"/>
            </w:tcBorders>
          </w:tcPr>
          <w:p w14:paraId="3EF49B29" w14:textId="77777777" w:rsidR="000F3B65" w:rsidRDefault="00C64217">
            <w:pPr>
              <w:pStyle w:val="TableParagraph"/>
              <w:spacing w:before="25"/>
              <w:ind w:left="122"/>
              <w:jc w:val="left"/>
              <w:rPr>
                <w:sz w:val="16"/>
              </w:rPr>
            </w:pPr>
            <w:r>
              <w:rPr>
                <w:sz w:val="16"/>
              </w:rPr>
              <w:t>199</w:t>
            </w:r>
          </w:p>
        </w:tc>
        <w:tc>
          <w:tcPr>
            <w:tcW w:w="461" w:type="dxa"/>
            <w:tcBorders>
              <w:top w:val="nil"/>
              <w:left w:val="single" w:sz="6" w:space="0" w:color="000000"/>
              <w:right w:val="single" w:sz="6" w:space="0" w:color="000000"/>
            </w:tcBorders>
          </w:tcPr>
          <w:p w14:paraId="48F154C7" w14:textId="77777777" w:rsidR="000F3B65" w:rsidRDefault="00C64217">
            <w:pPr>
              <w:pStyle w:val="TableParagraph"/>
              <w:spacing w:before="25"/>
              <w:ind w:left="124"/>
              <w:jc w:val="left"/>
              <w:rPr>
                <w:sz w:val="16"/>
              </w:rPr>
            </w:pPr>
            <w:r>
              <w:rPr>
                <w:sz w:val="16"/>
              </w:rPr>
              <w:t>ST</w:t>
            </w:r>
          </w:p>
        </w:tc>
        <w:tc>
          <w:tcPr>
            <w:tcW w:w="713" w:type="dxa"/>
            <w:tcBorders>
              <w:top w:val="nil"/>
              <w:left w:val="single" w:sz="6" w:space="0" w:color="000000"/>
              <w:right w:val="single" w:sz="6" w:space="0" w:color="000000"/>
            </w:tcBorders>
          </w:tcPr>
          <w:p w14:paraId="6D4E2ACF" w14:textId="77777777" w:rsidR="000F3B65" w:rsidRDefault="00C64217">
            <w:pPr>
              <w:pStyle w:val="TableParagraph"/>
              <w:spacing w:before="25"/>
              <w:ind w:left="7"/>
              <w:rPr>
                <w:sz w:val="16"/>
              </w:rPr>
            </w:pPr>
            <w:r>
              <w:rPr>
                <w:sz w:val="16"/>
              </w:rPr>
              <w:t>X</w:t>
            </w:r>
          </w:p>
        </w:tc>
        <w:tc>
          <w:tcPr>
            <w:tcW w:w="1056" w:type="dxa"/>
            <w:tcBorders>
              <w:top w:val="nil"/>
              <w:left w:val="single" w:sz="6" w:space="0" w:color="000000"/>
              <w:right w:val="single" w:sz="6" w:space="0" w:color="000000"/>
            </w:tcBorders>
          </w:tcPr>
          <w:p w14:paraId="6ACD4334" w14:textId="77777777" w:rsidR="000F3B65" w:rsidRDefault="00C64217">
            <w:pPr>
              <w:pStyle w:val="TableParagraph"/>
              <w:spacing w:before="25"/>
              <w:ind w:left="88" w:right="78"/>
              <w:rPr>
                <w:sz w:val="16"/>
              </w:rPr>
            </w:pPr>
            <w:r>
              <w:rPr>
                <w:sz w:val="16"/>
              </w:rPr>
              <w:t>[0..0]</w:t>
            </w:r>
          </w:p>
        </w:tc>
        <w:tc>
          <w:tcPr>
            <w:tcW w:w="631" w:type="dxa"/>
            <w:tcBorders>
              <w:top w:val="nil"/>
              <w:left w:val="single" w:sz="6" w:space="0" w:color="000000"/>
              <w:right w:val="single" w:sz="6" w:space="0" w:color="000000"/>
            </w:tcBorders>
          </w:tcPr>
          <w:p w14:paraId="5F981368" w14:textId="77777777" w:rsidR="000F3B65" w:rsidRDefault="000F3B65">
            <w:pPr>
              <w:pStyle w:val="TableParagraph"/>
              <w:spacing w:before="0"/>
              <w:jc w:val="left"/>
              <w:rPr>
                <w:rFonts w:ascii="Times New Roman"/>
                <w:sz w:val="16"/>
              </w:rPr>
            </w:pPr>
          </w:p>
        </w:tc>
        <w:tc>
          <w:tcPr>
            <w:tcW w:w="1773" w:type="dxa"/>
            <w:tcBorders>
              <w:top w:val="nil"/>
              <w:left w:val="single" w:sz="6" w:space="0" w:color="000000"/>
            </w:tcBorders>
          </w:tcPr>
          <w:p w14:paraId="682D5DD0" w14:textId="77777777" w:rsidR="000F3B65" w:rsidRDefault="00C64217">
            <w:pPr>
              <w:pStyle w:val="TableParagraph"/>
              <w:spacing w:before="25"/>
              <w:ind w:left="109"/>
              <w:jc w:val="left"/>
              <w:rPr>
                <w:sz w:val="16"/>
              </w:rPr>
            </w:pPr>
            <w:r>
              <w:rPr>
                <w:sz w:val="16"/>
              </w:rPr>
              <w:t>Location Description</w:t>
            </w:r>
          </w:p>
        </w:tc>
      </w:tr>
    </w:tbl>
    <w:p w14:paraId="3069A838" w14:textId="77777777" w:rsidR="000F3B65" w:rsidRDefault="000F3B65">
      <w:pPr>
        <w:rPr>
          <w:sz w:val="16"/>
        </w:rPr>
        <w:sectPr w:rsidR="000F3B65">
          <w:pgSz w:w="12240" w:h="15840"/>
          <w:pgMar w:top="1340" w:right="1460" w:bottom="1060" w:left="1460" w:header="724" w:footer="868" w:gutter="0"/>
          <w:cols w:space="720"/>
        </w:sectPr>
      </w:pPr>
    </w:p>
    <w:p w14:paraId="6067382B" w14:textId="77777777" w:rsidR="000F3B65" w:rsidRDefault="000F3B65">
      <w:pPr>
        <w:pStyle w:val="BodyText"/>
        <w:spacing w:before="6"/>
        <w:rPr>
          <w:sz w:val="19"/>
        </w:rPr>
      </w:pPr>
    </w:p>
    <w:p w14:paraId="72E2C2ED" w14:textId="77777777" w:rsidR="000F3B65" w:rsidRDefault="00C64217">
      <w:pPr>
        <w:pStyle w:val="BodyText"/>
        <w:spacing w:before="90"/>
        <w:ind w:left="1019" w:right="397"/>
      </w:pPr>
      <w:bookmarkStart w:id="287" w:name="_bookmark136"/>
      <w:bookmarkEnd w:id="287"/>
      <w:r>
        <w:t>Only the first component is populated. It contains the name of the enterer’s service/section from the VistA SERVICE/SECTION File (#49).</w:t>
      </w:r>
    </w:p>
    <w:p w14:paraId="005D013A" w14:textId="77777777" w:rsidR="000F3B65" w:rsidRDefault="000F3B65">
      <w:pPr>
        <w:pStyle w:val="BodyText"/>
        <w:spacing w:before="3"/>
        <w:rPr>
          <w:sz w:val="21"/>
        </w:rPr>
      </w:pPr>
    </w:p>
    <w:p w14:paraId="0B04BCC1" w14:textId="77777777" w:rsidR="000F3B65" w:rsidRDefault="00C64217">
      <w:pPr>
        <w:pStyle w:val="Heading5"/>
        <w:spacing w:before="1"/>
      </w:pPr>
      <w:r>
        <w:t>ORC-14-Call Back Phone Number</w:t>
      </w:r>
    </w:p>
    <w:p w14:paraId="4FC9F1CF" w14:textId="77777777" w:rsidR="000F3B65" w:rsidRDefault="00C64217">
      <w:pPr>
        <w:pStyle w:val="BodyText"/>
        <w:spacing w:before="115"/>
        <w:ind w:left="1019" w:right="397"/>
      </w:pPr>
      <w:r>
        <w:t xml:space="preserve">This is the telephone number of the provider identified in </w:t>
      </w:r>
      <w:r>
        <w:rPr>
          <w:i/>
        </w:rPr>
        <w:t>ORC-11-Ordering Provider</w:t>
      </w:r>
      <w:r>
        <w:t>. It is used to get clarification of a request or other information regarding the order. Up to eight telephone numbers may be entered into this field.</w:t>
      </w:r>
    </w:p>
    <w:p w14:paraId="114E752C" w14:textId="77777777" w:rsidR="000F3B65" w:rsidRDefault="00C64217">
      <w:pPr>
        <w:pStyle w:val="BodyText"/>
        <w:spacing w:before="120"/>
        <w:ind w:left="1019"/>
      </w:pPr>
      <w:r>
        <w:t>The data type of this field is XTN, whose components are as follows.</w:t>
      </w:r>
    </w:p>
    <w:p w14:paraId="09F1E185"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509E27E6" w14:textId="77777777">
        <w:trPr>
          <w:trHeight w:val="241"/>
        </w:trPr>
        <w:tc>
          <w:tcPr>
            <w:tcW w:w="526" w:type="dxa"/>
            <w:tcBorders>
              <w:bottom w:val="single" w:sz="6" w:space="0" w:color="000000"/>
              <w:right w:val="single" w:sz="6" w:space="0" w:color="000000"/>
            </w:tcBorders>
            <w:shd w:val="clear" w:color="auto" w:fill="E6E6E6"/>
          </w:tcPr>
          <w:p w14:paraId="1F655833"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0DF56ECD"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1BA872E2"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84C1BB9"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0AD056F6"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5A4CB2B"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4E132C7A" w14:textId="77777777" w:rsidR="000F3B65" w:rsidRDefault="00C64217">
            <w:pPr>
              <w:pStyle w:val="TableParagraph"/>
              <w:ind w:left="113"/>
              <w:jc w:val="left"/>
              <w:rPr>
                <w:b/>
                <w:sz w:val="16"/>
              </w:rPr>
            </w:pPr>
            <w:r>
              <w:rPr>
                <w:b/>
                <w:sz w:val="16"/>
              </w:rPr>
              <w:t>Element Name</w:t>
            </w:r>
          </w:p>
        </w:tc>
      </w:tr>
      <w:tr w:rsidR="000F3B65" w14:paraId="2E5C3C80" w14:textId="77777777">
        <w:trPr>
          <w:trHeight w:val="229"/>
        </w:trPr>
        <w:tc>
          <w:tcPr>
            <w:tcW w:w="526" w:type="dxa"/>
            <w:tcBorders>
              <w:top w:val="single" w:sz="6" w:space="0" w:color="000000"/>
              <w:bottom w:val="nil"/>
              <w:right w:val="single" w:sz="6" w:space="0" w:color="000000"/>
            </w:tcBorders>
          </w:tcPr>
          <w:p w14:paraId="5E6D8BC1"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B9745DA"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655F94C2"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1EDACB24"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4AAFF6CC" w14:textId="77777777" w:rsidR="000F3B65" w:rsidRDefault="00C64217">
            <w:pPr>
              <w:pStyle w:val="TableParagraph"/>
              <w:spacing w:before="22"/>
              <w:ind w:left="86" w:right="79"/>
              <w:rPr>
                <w:sz w:val="16"/>
              </w:rPr>
            </w:pPr>
            <w:r>
              <w:rPr>
                <w:sz w:val="16"/>
              </w:rPr>
              <w:t>[1..1]</w:t>
            </w:r>
          </w:p>
        </w:tc>
        <w:tc>
          <w:tcPr>
            <w:tcW w:w="628" w:type="dxa"/>
            <w:vMerge w:val="restart"/>
            <w:tcBorders>
              <w:top w:val="single" w:sz="6" w:space="0" w:color="000000"/>
              <w:left w:val="single" w:sz="6" w:space="0" w:color="000000"/>
              <w:bottom w:val="single" w:sz="6" w:space="0" w:color="000000"/>
              <w:right w:val="single" w:sz="6" w:space="0" w:color="000000"/>
            </w:tcBorders>
          </w:tcPr>
          <w:p w14:paraId="5B9BDE54" w14:textId="77777777" w:rsidR="000F3B65" w:rsidRDefault="000F3B65">
            <w:pPr>
              <w:pStyle w:val="TableParagraph"/>
              <w:spacing w:before="9"/>
              <w:jc w:val="left"/>
              <w:rPr>
                <w:rFonts w:ascii="Times New Roman"/>
              </w:rPr>
            </w:pPr>
          </w:p>
          <w:p w14:paraId="05AD1DC7" w14:textId="77777777" w:rsidR="000F3B65" w:rsidRDefault="00C64217">
            <w:pPr>
              <w:pStyle w:val="TableParagraph"/>
              <w:spacing w:before="0"/>
              <w:ind w:left="134"/>
              <w:jc w:val="left"/>
              <w:rPr>
                <w:sz w:val="16"/>
              </w:rPr>
            </w:pPr>
            <w:r>
              <w:rPr>
                <w:sz w:val="16"/>
              </w:rPr>
              <w:t>0201</w:t>
            </w:r>
          </w:p>
        </w:tc>
        <w:tc>
          <w:tcPr>
            <w:tcW w:w="4072" w:type="dxa"/>
            <w:tcBorders>
              <w:top w:val="single" w:sz="6" w:space="0" w:color="000000"/>
              <w:left w:val="single" w:sz="6" w:space="0" w:color="000000"/>
              <w:bottom w:val="nil"/>
            </w:tcBorders>
          </w:tcPr>
          <w:p w14:paraId="5D5C05ED" w14:textId="77777777" w:rsidR="000F3B65" w:rsidRDefault="00C64217">
            <w:pPr>
              <w:pStyle w:val="TableParagraph"/>
              <w:spacing w:before="22"/>
              <w:ind w:left="113"/>
              <w:jc w:val="left"/>
              <w:rPr>
                <w:sz w:val="16"/>
              </w:rPr>
            </w:pPr>
            <w:r>
              <w:rPr>
                <w:sz w:val="16"/>
              </w:rPr>
              <w:t>[NNN] [(999)]999-9999 [X99999] [B99999] [C any text]</w:t>
            </w:r>
          </w:p>
        </w:tc>
      </w:tr>
      <w:tr w:rsidR="000F3B65" w14:paraId="7F5E3123" w14:textId="77777777">
        <w:trPr>
          <w:trHeight w:val="232"/>
        </w:trPr>
        <w:tc>
          <w:tcPr>
            <w:tcW w:w="526" w:type="dxa"/>
            <w:tcBorders>
              <w:top w:val="nil"/>
              <w:bottom w:val="single" w:sz="6" w:space="0" w:color="000000"/>
              <w:right w:val="single" w:sz="6" w:space="0" w:color="000000"/>
            </w:tcBorders>
          </w:tcPr>
          <w:p w14:paraId="2389C774" w14:textId="77777777" w:rsidR="000F3B65" w:rsidRDefault="00C64217">
            <w:pPr>
              <w:pStyle w:val="TableParagraph"/>
              <w:spacing w:before="18"/>
              <w:rPr>
                <w:sz w:val="16"/>
              </w:rPr>
            </w:pPr>
            <w:r>
              <w:rPr>
                <w:sz w:val="16"/>
              </w:rPr>
              <w:t>2</w:t>
            </w:r>
          </w:p>
        </w:tc>
        <w:tc>
          <w:tcPr>
            <w:tcW w:w="514" w:type="dxa"/>
            <w:tcBorders>
              <w:top w:val="nil"/>
              <w:left w:val="single" w:sz="6" w:space="0" w:color="000000"/>
              <w:bottom w:val="single" w:sz="6" w:space="0" w:color="000000"/>
              <w:right w:val="single" w:sz="6" w:space="0" w:color="000000"/>
            </w:tcBorders>
          </w:tcPr>
          <w:p w14:paraId="77B57585" w14:textId="77777777" w:rsidR="000F3B65" w:rsidRDefault="00C64217">
            <w:pPr>
              <w:pStyle w:val="TableParagraph"/>
              <w:spacing w:before="18"/>
              <w:ind w:left="11"/>
              <w:rPr>
                <w:sz w:val="16"/>
              </w:rPr>
            </w:pPr>
            <w:r>
              <w:rPr>
                <w:sz w:val="16"/>
              </w:rPr>
              <w:t>3</w:t>
            </w:r>
          </w:p>
        </w:tc>
        <w:tc>
          <w:tcPr>
            <w:tcW w:w="480" w:type="dxa"/>
            <w:tcBorders>
              <w:top w:val="nil"/>
              <w:left w:val="single" w:sz="6" w:space="0" w:color="000000"/>
              <w:bottom w:val="single" w:sz="6" w:space="0" w:color="000000"/>
              <w:right w:val="single" w:sz="6" w:space="0" w:color="000000"/>
            </w:tcBorders>
          </w:tcPr>
          <w:p w14:paraId="076A5AFE" w14:textId="77777777" w:rsidR="000F3B65" w:rsidRDefault="00C64217">
            <w:pPr>
              <w:pStyle w:val="TableParagraph"/>
              <w:spacing w:before="18"/>
              <w:ind w:left="154"/>
              <w:jc w:val="left"/>
              <w:rPr>
                <w:sz w:val="16"/>
              </w:rPr>
            </w:pPr>
            <w:r>
              <w:rPr>
                <w:sz w:val="16"/>
              </w:rPr>
              <w:t>ID</w:t>
            </w:r>
          </w:p>
        </w:tc>
        <w:tc>
          <w:tcPr>
            <w:tcW w:w="710" w:type="dxa"/>
            <w:tcBorders>
              <w:top w:val="nil"/>
              <w:left w:val="single" w:sz="6" w:space="0" w:color="000000"/>
              <w:bottom w:val="single" w:sz="6" w:space="0" w:color="000000"/>
              <w:right w:val="single" w:sz="6" w:space="0" w:color="000000"/>
            </w:tcBorders>
          </w:tcPr>
          <w:p w14:paraId="16317680" w14:textId="77777777" w:rsidR="000F3B65" w:rsidRDefault="00C64217">
            <w:pPr>
              <w:pStyle w:val="TableParagraph"/>
              <w:spacing w:before="18"/>
              <w:ind w:left="9"/>
              <w:rPr>
                <w:sz w:val="16"/>
              </w:rPr>
            </w:pPr>
            <w:r>
              <w:rPr>
                <w:sz w:val="16"/>
              </w:rPr>
              <w:t>R</w:t>
            </w:r>
          </w:p>
        </w:tc>
        <w:tc>
          <w:tcPr>
            <w:tcW w:w="1058" w:type="dxa"/>
            <w:tcBorders>
              <w:top w:val="nil"/>
              <w:left w:val="single" w:sz="6" w:space="0" w:color="000000"/>
              <w:bottom w:val="single" w:sz="6" w:space="0" w:color="000000"/>
              <w:right w:val="single" w:sz="6" w:space="0" w:color="000000"/>
            </w:tcBorders>
          </w:tcPr>
          <w:p w14:paraId="029BD722" w14:textId="77777777" w:rsidR="000F3B65" w:rsidRDefault="00C64217">
            <w:pPr>
              <w:pStyle w:val="TableParagraph"/>
              <w:spacing w:before="18"/>
              <w:ind w:left="88" w:right="79"/>
              <w:rPr>
                <w:sz w:val="16"/>
              </w:rPr>
            </w:pPr>
            <w:r>
              <w:rPr>
                <w:sz w:val="16"/>
              </w:rPr>
              <w:t>[1..1]</w:t>
            </w:r>
          </w:p>
        </w:tc>
        <w:tc>
          <w:tcPr>
            <w:tcW w:w="628" w:type="dxa"/>
            <w:vMerge/>
            <w:tcBorders>
              <w:top w:val="nil"/>
              <w:left w:val="single" w:sz="6" w:space="0" w:color="000000"/>
              <w:bottom w:val="single" w:sz="6" w:space="0" w:color="000000"/>
              <w:right w:val="single" w:sz="6" w:space="0" w:color="000000"/>
            </w:tcBorders>
          </w:tcPr>
          <w:p w14:paraId="2F98E388" w14:textId="77777777" w:rsidR="000F3B65" w:rsidRDefault="000F3B65">
            <w:pPr>
              <w:rPr>
                <w:sz w:val="2"/>
                <w:szCs w:val="2"/>
              </w:rPr>
            </w:pPr>
          </w:p>
        </w:tc>
        <w:tc>
          <w:tcPr>
            <w:tcW w:w="4072" w:type="dxa"/>
            <w:tcBorders>
              <w:top w:val="nil"/>
              <w:left w:val="single" w:sz="6" w:space="0" w:color="000000"/>
              <w:bottom w:val="single" w:sz="6" w:space="0" w:color="000000"/>
            </w:tcBorders>
          </w:tcPr>
          <w:p w14:paraId="175DAA62" w14:textId="77777777" w:rsidR="000F3B65" w:rsidRDefault="00C64217">
            <w:pPr>
              <w:pStyle w:val="TableParagraph"/>
              <w:spacing w:before="18"/>
              <w:ind w:left="113"/>
              <w:jc w:val="left"/>
              <w:rPr>
                <w:sz w:val="16"/>
              </w:rPr>
            </w:pPr>
            <w:r>
              <w:rPr>
                <w:sz w:val="16"/>
              </w:rPr>
              <w:t>Telecommunication use code</w:t>
            </w:r>
          </w:p>
        </w:tc>
      </w:tr>
      <w:tr w:rsidR="000F3B65" w14:paraId="184A8BD0" w14:textId="77777777">
        <w:trPr>
          <w:trHeight w:val="220"/>
        </w:trPr>
        <w:tc>
          <w:tcPr>
            <w:tcW w:w="526" w:type="dxa"/>
            <w:tcBorders>
              <w:top w:val="single" w:sz="6" w:space="0" w:color="000000"/>
              <w:bottom w:val="nil"/>
              <w:right w:val="single" w:sz="6" w:space="0" w:color="000000"/>
            </w:tcBorders>
          </w:tcPr>
          <w:p w14:paraId="5B900D1D" w14:textId="77777777" w:rsidR="000F3B65" w:rsidRDefault="00C64217">
            <w:pPr>
              <w:pStyle w:val="TableParagraph"/>
              <w:spacing w:before="22" w:line="178" w:lineRule="exact"/>
              <w:rPr>
                <w:sz w:val="16"/>
              </w:rPr>
            </w:pPr>
            <w:r>
              <w:rPr>
                <w:sz w:val="16"/>
              </w:rPr>
              <w:t>3</w:t>
            </w:r>
          </w:p>
        </w:tc>
        <w:tc>
          <w:tcPr>
            <w:tcW w:w="514" w:type="dxa"/>
            <w:tcBorders>
              <w:top w:val="single" w:sz="6" w:space="0" w:color="000000"/>
              <w:left w:val="single" w:sz="6" w:space="0" w:color="000000"/>
              <w:bottom w:val="nil"/>
              <w:right w:val="single" w:sz="6" w:space="0" w:color="000000"/>
            </w:tcBorders>
          </w:tcPr>
          <w:p w14:paraId="4054060D" w14:textId="77777777" w:rsidR="000F3B65" w:rsidRDefault="00C64217">
            <w:pPr>
              <w:pStyle w:val="TableParagraph"/>
              <w:spacing w:before="22" w:line="178" w:lineRule="exact"/>
              <w:ind w:left="89" w:right="81"/>
              <w:rPr>
                <w:sz w:val="16"/>
              </w:rPr>
            </w:pPr>
            <w:r>
              <w:rPr>
                <w:sz w:val="16"/>
              </w:rPr>
              <w:t>10</w:t>
            </w:r>
          </w:p>
        </w:tc>
        <w:tc>
          <w:tcPr>
            <w:tcW w:w="480" w:type="dxa"/>
            <w:tcBorders>
              <w:top w:val="single" w:sz="6" w:space="0" w:color="000000"/>
              <w:left w:val="single" w:sz="6" w:space="0" w:color="000000"/>
              <w:bottom w:val="nil"/>
              <w:right w:val="single" w:sz="6" w:space="0" w:color="000000"/>
            </w:tcBorders>
          </w:tcPr>
          <w:p w14:paraId="7278E581" w14:textId="77777777" w:rsidR="000F3B65" w:rsidRDefault="00C64217">
            <w:pPr>
              <w:pStyle w:val="TableParagraph"/>
              <w:spacing w:before="22" w:line="178" w:lineRule="exact"/>
              <w:ind w:left="154"/>
              <w:jc w:val="left"/>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23097C54" w14:textId="77777777" w:rsidR="000F3B65" w:rsidRDefault="00C64217">
            <w:pPr>
              <w:pStyle w:val="TableParagraph"/>
              <w:spacing w:before="22" w:line="178" w:lineRule="exact"/>
              <w:ind w:left="9"/>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DF35CBC"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3C39774E" w14:textId="77777777" w:rsidR="000F3B65" w:rsidRDefault="00C64217">
            <w:pPr>
              <w:pStyle w:val="TableParagraph"/>
              <w:spacing w:before="22"/>
              <w:ind w:left="134"/>
              <w:jc w:val="left"/>
              <w:rPr>
                <w:sz w:val="16"/>
              </w:rPr>
            </w:pPr>
            <w:r>
              <w:rPr>
                <w:sz w:val="16"/>
              </w:rPr>
              <w:t>0202</w:t>
            </w:r>
          </w:p>
        </w:tc>
        <w:tc>
          <w:tcPr>
            <w:tcW w:w="4072" w:type="dxa"/>
            <w:tcBorders>
              <w:top w:val="single" w:sz="6" w:space="0" w:color="000000"/>
              <w:left w:val="single" w:sz="6" w:space="0" w:color="000000"/>
              <w:bottom w:val="nil"/>
            </w:tcBorders>
          </w:tcPr>
          <w:p w14:paraId="03A2D178" w14:textId="77777777" w:rsidR="000F3B65" w:rsidRDefault="00C64217">
            <w:pPr>
              <w:pStyle w:val="TableParagraph"/>
              <w:spacing w:before="22" w:line="178" w:lineRule="exact"/>
              <w:ind w:left="113"/>
              <w:jc w:val="left"/>
              <w:rPr>
                <w:sz w:val="16"/>
              </w:rPr>
            </w:pPr>
            <w:r>
              <w:rPr>
                <w:sz w:val="16"/>
              </w:rPr>
              <w:t>Telecommunication equipment type</w:t>
            </w:r>
          </w:p>
        </w:tc>
      </w:tr>
      <w:tr w:rsidR="000F3B65" w14:paraId="7229519D" w14:textId="77777777">
        <w:trPr>
          <w:trHeight w:val="207"/>
        </w:trPr>
        <w:tc>
          <w:tcPr>
            <w:tcW w:w="526" w:type="dxa"/>
            <w:tcBorders>
              <w:top w:val="nil"/>
              <w:bottom w:val="nil"/>
              <w:right w:val="single" w:sz="6" w:space="0" w:color="000000"/>
            </w:tcBorders>
          </w:tcPr>
          <w:p w14:paraId="7EE26C45"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F609EBB" w14:textId="77777777" w:rsidR="000F3B65" w:rsidRDefault="00C64217">
            <w:pPr>
              <w:pStyle w:val="TableParagraph"/>
              <w:spacing w:before="9" w:line="178" w:lineRule="exact"/>
              <w:ind w:left="90" w:right="80"/>
              <w:rPr>
                <w:sz w:val="16"/>
              </w:rPr>
            </w:pPr>
            <w:r>
              <w:rPr>
                <w:sz w:val="16"/>
              </w:rPr>
              <w:t>250</w:t>
            </w:r>
          </w:p>
        </w:tc>
        <w:tc>
          <w:tcPr>
            <w:tcW w:w="480" w:type="dxa"/>
            <w:tcBorders>
              <w:top w:val="nil"/>
              <w:left w:val="single" w:sz="6" w:space="0" w:color="000000"/>
              <w:bottom w:val="nil"/>
              <w:right w:val="single" w:sz="6" w:space="0" w:color="000000"/>
            </w:tcBorders>
          </w:tcPr>
          <w:p w14:paraId="48B65BF4" w14:textId="77777777" w:rsidR="000F3B65" w:rsidRDefault="00C64217">
            <w:pPr>
              <w:pStyle w:val="TableParagraph"/>
              <w:spacing w:before="9" w:line="178" w:lineRule="exact"/>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16F26853"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6C98F2F8"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42AE047D" w14:textId="77777777" w:rsidR="000F3B65" w:rsidRDefault="000F3B65">
            <w:pPr>
              <w:rPr>
                <w:sz w:val="2"/>
                <w:szCs w:val="2"/>
              </w:rPr>
            </w:pPr>
          </w:p>
        </w:tc>
        <w:tc>
          <w:tcPr>
            <w:tcW w:w="4072" w:type="dxa"/>
            <w:tcBorders>
              <w:top w:val="nil"/>
              <w:left w:val="single" w:sz="6" w:space="0" w:color="000000"/>
              <w:bottom w:val="nil"/>
            </w:tcBorders>
          </w:tcPr>
          <w:p w14:paraId="28EEF492" w14:textId="77777777" w:rsidR="000F3B65" w:rsidRDefault="00C64217">
            <w:pPr>
              <w:pStyle w:val="TableParagraph"/>
              <w:spacing w:before="9" w:line="178" w:lineRule="exact"/>
              <w:ind w:left="113"/>
              <w:jc w:val="left"/>
              <w:rPr>
                <w:sz w:val="16"/>
              </w:rPr>
            </w:pPr>
            <w:r>
              <w:rPr>
                <w:sz w:val="16"/>
              </w:rPr>
              <w:t>Email address</w:t>
            </w:r>
          </w:p>
        </w:tc>
      </w:tr>
      <w:tr w:rsidR="000F3B65" w14:paraId="00303CF3" w14:textId="77777777">
        <w:trPr>
          <w:trHeight w:val="207"/>
        </w:trPr>
        <w:tc>
          <w:tcPr>
            <w:tcW w:w="526" w:type="dxa"/>
            <w:tcBorders>
              <w:top w:val="nil"/>
              <w:bottom w:val="nil"/>
              <w:right w:val="single" w:sz="6" w:space="0" w:color="000000"/>
            </w:tcBorders>
          </w:tcPr>
          <w:p w14:paraId="362CE64D"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738BF1F5" w14:textId="77777777" w:rsidR="000F3B65" w:rsidRDefault="00C64217">
            <w:pPr>
              <w:pStyle w:val="TableParagraph"/>
              <w:spacing w:before="9" w:line="178" w:lineRule="exact"/>
              <w:ind w:left="88" w:right="81"/>
              <w:rPr>
                <w:sz w:val="16"/>
              </w:rPr>
            </w:pPr>
            <w:r>
              <w:rPr>
                <w:sz w:val="16"/>
              </w:rPr>
              <w:t>20</w:t>
            </w:r>
          </w:p>
        </w:tc>
        <w:tc>
          <w:tcPr>
            <w:tcW w:w="480" w:type="dxa"/>
            <w:tcBorders>
              <w:top w:val="nil"/>
              <w:left w:val="single" w:sz="6" w:space="0" w:color="000000"/>
              <w:bottom w:val="nil"/>
              <w:right w:val="single" w:sz="6" w:space="0" w:color="000000"/>
            </w:tcBorders>
          </w:tcPr>
          <w:p w14:paraId="5ACE49F9"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6F8CCF8"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01DC1513"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321183F" w14:textId="77777777" w:rsidR="000F3B65" w:rsidRDefault="000F3B65">
            <w:pPr>
              <w:rPr>
                <w:sz w:val="2"/>
                <w:szCs w:val="2"/>
              </w:rPr>
            </w:pPr>
          </w:p>
        </w:tc>
        <w:tc>
          <w:tcPr>
            <w:tcW w:w="4072" w:type="dxa"/>
            <w:tcBorders>
              <w:top w:val="nil"/>
              <w:left w:val="single" w:sz="6" w:space="0" w:color="000000"/>
              <w:bottom w:val="nil"/>
            </w:tcBorders>
          </w:tcPr>
          <w:p w14:paraId="57AC1862" w14:textId="77777777" w:rsidR="000F3B65" w:rsidRDefault="00C64217">
            <w:pPr>
              <w:pStyle w:val="TableParagraph"/>
              <w:spacing w:before="9" w:line="178" w:lineRule="exact"/>
              <w:ind w:left="113"/>
              <w:jc w:val="left"/>
              <w:rPr>
                <w:sz w:val="16"/>
              </w:rPr>
            </w:pPr>
            <w:r>
              <w:rPr>
                <w:sz w:val="16"/>
              </w:rPr>
              <w:t>Country code</w:t>
            </w:r>
          </w:p>
        </w:tc>
      </w:tr>
      <w:tr w:rsidR="000F3B65" w14:paraId="690A84CF" w14:textId="77777777">
        <w:trPr>
          <w:trHeight w:val="208"/>
        </w:trPr>
        <w:tc>
          <w:tcPr>
            <w:tcW w:w="526" w:type="dxa"/>
            <w:tcBorders>
              <w:top w:val="nil"/>
              <w:bottom w:val="nil"/>
              <w:right w:val="single" w:sz="6" w:space="0" w:color="000000"/>
            </w:tcBorders>
          </w:tcPr>
          <w:p w14:paraId="559EE57B" w14:textId="77777777" w:rsidR="000F3B65" w:rsidRDefault="00C64217">
            <w:pPr>
              <w:pStyle w:val="TableParagraph"/>
              <w:spacing w:before="9" w:line="179" w:lineRule="exact"/>
              <w:rPr>
                <w:sz w:val="16"/>
              </w:rPr>
            </w:pPr>
            <w:r>
              <w:rPr>
                <w:sz w:val="16"/>
              </w:rPr>
              <w:t>6</w:t>
            </w:r>
          </w:p>
        </w:tc>
        <w:tc>
          <w:tcPr>
            <w:tcW w:w="514" w:type="dxa"/>
            <w:tcBorders>
              <w:top w:val="nil"/>
              <w:left w:val="single" w:sz="6" w:space="0" w:color="000000"/>
              <w:bottom w:val="nil"/>
              <w:right w:val="single" w:sz="6" w:space="0" w:color="000000"/>
            </w:tcBorders>
          </w:tcPr>
          <w:p w14:paraId="4BD68A28" w14:textId="77777777" w:rsidR="000F3B65" w:rsidRDefault="00C64217">
            <w:pPr>
              <w:pStyle w:val="TableParagraph"/>
              <w:spacing w:before="9" w:line="179"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007F0D08" w14:textId="77777777" w:rsidR="000F3B65" w:rsidRDefault="00C64217">
            <w:pPr>
              <w:pStyle w:val="TableParagraph"/>
              <w:spacing w:before="9" w:line="179"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5239FFC" w14:textId="77777777" w:rsidR="000F3B65" w:rsidRDefault="00C64217">
            <w:pPr>
              <w:pStyle w:val="TableParagraph"/>
              <w:spacing w:before="9" w:line="179"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62BD433D" w14:textId="77777777" w:rsidR="000F3B65" w:rsidRDefault="00C64217">
            <w:pPr>
              <w:pStyle w:val="TableParagraph"/>
              <w:spacing w:before="9" w:line="179"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11C96573" w14:textId="77777777" w:rsidR="000F3B65" w:rsidRDefault="000F3B65">
            <w:pPr>
              <w:rPr>
                <w:sz w:val="2"/>
                <w:szCs w:val="2"/>
              </w:rPr>
            </w:pPr>
          </w:p>
        </w:tc>
        <w:tc>
          <w:tcPr>
            <w:tcW w:w="4072" w:type="dxa"/>
            <w:tcBorders>
              <w:top w:val="nil"/>
              <w:left w:val="single" w:sz="6" w:space="0" w:color="000000"/>
              <w:bottom w:val="nil"/>
            </w:tcBorders>
          </w:tcPr>
          <w:p w14:paraId="7645A652" w14:textId="77777777" w:rsidR="000F3B65" w:rsidRDefault="00C64217">
            <w:pPr>
              <w:pStyle w:val="TableParagraph"/>
              <w:spacing w:before="9" w:line="179" w:lineRule="exact"/>
              <w:ind w:left="113"/>
              <w:jc w:val="left"/>
              <w:rPr>
                <w:sz w:val="16"/>
              </w:rPr>
            </w:pPr>
            <w:r>
              <w:rPr>
                <w:sz w:val="16"/>
              </w:rPr>
              <w:t>Area/city code</w:t>
            </w:r>
          </w:p>
        </w:tc>
      </w:tr>
      <w:tr w:rsidR="000F3B65" w14:paraId="756A8BD8" w14:textId="77777777">
        <w:trPr>
          <w:trHeight w:val="208"/>
        </w:trPr>
        <w:tc>
          <w:tcPr>
            <w:tcW w:w="526" w:type="dxa"/>
            <w:tcBorders>
              <w:top w:val="nil"/>
              <w:bottom w:val="nil"/>
              <w:right w:val="single" w:sz="6" w:space="0" w:color="000000"/>
            </w:tcBorders>
          </w:tcPr>
          <w:p w14:paraId="5395DE20" w14:textId="77777777" w:rsidR="000F3B65" w:rsidRDefault="00C64217">
            <w:pPr>
              <w:pStyle w:val="TableParagraph"/>
              <w:spacing w:before="10" w:line="178" w:lineRule="exact"/>
              <w:rPr>
                <w:sz w:val="16"/>
              </w:rPr>
            </w:pPr>
            <w:r>
              <w:rPr>
                <w:sz w:val="16"/>
              </w:rPr>
              <w:t>7</w:t>
            </w:r>
          </w:p>
        </w:tc>
        <w:tc>
          <w:tcPr>
            <w:tcW w:w="514" w:type="dxa"/>
            <w:tcBorders>
              <w:top w:val="nil"/>
              <w:left w:val="single" w:sz="6" w:space="0" w:color="000000"/>
              <w:bottom w:val="nil"/>
              <w:right w:val="single" w:sz="6" w:space="0" w:color="000000"/>
            </w:tcBorders>
          </w:tcPr>
          <w:p w14:paraId="3777652A" w14:textId="77777777" w:rsidR="000F3B65" w:rsidRDefault="00C64217">
            <w:pPr>
              <w:pStyle w:val="TableParagraph"/>
              <w:spacing w:before="10"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7A70D98A" w14:textId="77777777" w:rsidR="000F3B65" w:rsidRDefault="00C64217">
            <w:pPr>
              <w:pStyle w:val="TableParagraph"/>
              <w:spacing w:before="10"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565688CE" w14:textId="77777777" w:rsidR="000F3B65" w:rsidRDefault="00C64217">
            <w:pPr>
              <w:pStyle w:val="TableParagraph"/>
              <w:spacing w:before="10"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50CB2279"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1BF65B6B" w14:textId="77777777" w:rsidR="000F3B65" w:rsidRDefault="000F3B65">
            <w:pPr>
              <w:rPr>
                <w:sz w:val="2"/>
                <w:szCs w:val="2"/>
              </w:rPr>
            </w:pPr>
          </w:p>
        </w:tc>
        <w:tc>
          <w:tcPr>
            <w:tcW w:w="4072" w:type="dxa"/>
            <w:tcBorders>
              <w:top w:val="nil"/>
              <w:left w:val="single" w:sz="6" w:space="0" w:color="000000"/>
              <w:bottom w:val="nil"/>
            </w:tcBorders>
          </w:tcPr>
          <w:p w14:paraId="551DDB15" w14:textId="77777777" w:rsidR="000F3B65" w:rsidRDefault="00C64217">
            <w:pPr>
              <w:pStyle w:val="TableParagraph"/>
              <w:spacing w:before="10" w:line="178" w:lineRule="exact"/>
              <w:ind w:left="113"/>
              <w:jc w:val="left"/>
              <w:rPr>
                <w:sz w:val="16"/>
              </w:rPr>
            </w:pPr>
            <w:r>
              <w:rPr>
                <w:sz w:val="16"/>
              </w:rPr>
              <w:t>Phone number</w:t>
            </w:r>
          </w:p>
        </w:tc>
      </w:tr>
      <w:tr w:rsidR="000F3B65" w14:paraId="67A94353" w14:textId="77777777">
        <w:trPr>
          <w:trHeight w:val="207"/>
        </w:trPr>
        <w:tc>
          <w:tcPr>
            <w:tcW w:w="526" w:type="dxa"/>
            <w:tcBorders>
              <w:top w:val="nil"/>
              <w:bottom w:val="nil"/>
              <w:right w:val="single" w:sz="6" w:space="0" w:color="000000"/>
            </w:tcBorders>
          </w:tcPr>
          <w:p w14:paraId="1383C7CC" w14:textId="77777777" w:rsidR="000F3B65" w:rsidRDefault="00C64217">
            <w:pPr>
              <w:pStyle w:val="TableParagraph"/>
              <w:spacing w:before="9" w:line="178" w:lineRule="exact"/>
              <w:rPr>
                <w:sz w:val="16"/>
              </w:rPr>
            </w:pPr>
            <w:r>
              <w:rPr>
                <w:sz w:val="16"/>
              </w:rPr>
              <w:t>8</w:t>
            </w:r>
          </w:p>
        </w:tc>
        <w:tc>
          <w:tcPr>
            <w:tcW w:w="514" w:type="dxa"/>
            <w:tcBorders>
              <w:top w:val="nil"/>
              <w:left w:val="single" w:sz="6" w:space="0" w:color="000000"/>
              <w:bottom w:val="nil"/>
              <w:right w:val="single" w:sz="6" w:space="0" w:color="000000"/>
            </w:tcBorders>
          </w:tcPr>
          <w:p w14:paraId="419486FF" w14:textId="77777777" w:rsidR="000F3B65" w:rsidRDefault="00C64217">
            <w:pPr>
              <w:pStyle w:val="TableParagraph"/>
              <w:spacing w:before="9" w:line="178" w:lineRule="exact"/>
              <w:ind w:left="89" w:right="81"/>
              <w:rPr>
                <w:sz w:val="16"/>
              </w:rPr>
            </w:pPr>
            <w:r>
              <w:rPr>
                <w:sz w:val="16"/>
              </w:rPr>
              <w:t>20</w:t>
            </w:r>
          </w:p>
        </w:tc>
        <w:tc>
          <w:tcPr>
            <w:tcW w:w="480" w:type="dxa"/>
            <w:tcBorders>
              <w:top w:val="nil"/>
              <w:left w:val="single" w:sz="6" w:space="0" w:color="000000"/>
              <w:bottom w:val="nil"/>
              <w:right w:val="single" w:sz="6" w:space="0" w:color="000000"/>
            </w:tcBorders>
          </w:tcPr>
          <w:p w14:paraId="7A0BACB7" w14:textId="77777777" w:rsidR="000F3B65" w:rsidRDefault="00C64217">
            <w:pPr>
              <w:pStyle w:val="TableParagraph"/>
              <w:spacing w:before="9" w:line="178" w:lineRule="exact"/>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2CEDDEA5" w14:textId="77777777" w:rsidR="000F3B65" w:rsidRDefault="00C64217">
            <w:pPr>
              <w:pStyle w:val="TableParagraph"/>
              <w:spacing w:before="9" w:line="178" w:lineRule="exact"/>
              <w:ind w:left="10"/>
              <w:rPr>
                <w:sz w:val="16"/>
              </w:rPr>
            </w:pPr>
            <w:r>
              <w:rPr>
                <w:sz w:val="16"/>
              </w:rPr>
              <w:t>X</w:t>
            </w:r>
          </w:p>
        </w:tc>
        <w:tc>
          <w:tcPr>
            <w:tcW w:w="1058" w:type="dxa"/>
            <w:tcBorders>
              <w:top w:val="nil"/>
              <w:left w:val="single" w:sz="6" w:space="0" w:color="000000"/>
              <w:bottom w:val="nil"/>
              <w:right w:val="single" w:sz="6" w:space="0" w:color="000000"/>
            </w:tcBorders>
          </w:tcPr>
          <w:p w14:paraId="3C8324A7"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E21E3CD" w14:textId="77777777" w:rsidR="000F3B65" w:rsidRDefault="000F3B65">
            <w:pPr>
              <w:rPr>
                <w:sz w:val="2"/>
                <w:szCs w:val="2"/>
              </w:rPr>
            </w:pPr>
          </w:p>
        </w:tc>
        <w:tc>
          <w:tcPr>
            <w:tcW w:w="4072" w:type="dxa"/>
            <w:tcBorders>
              <w:top w:val="nil"/>
              <w:left w:val="single" w:sz="6" w:space="0" w:color="000000"/>
              <w:bottom w:val="nil"/>
            </w:tcBorders>
          </w:tcPr>
          <w:p w14:paraId="452CEDBD" w14:textId="77777777" w:rsidR="000F3B65" w:rsidRDefault="00C64217">
            <w:pPr>
              <w:pStyle w:val="TableParagraph"/>
              <w:spacing w:before="9" w:line="178" w:lineRule="exact"/>
              <w:ind w:left="113"/>
              <w:jc w:val="left"/>
              <w:rPr>
                <w:sz w:val="16"/>
              </w:rPr>
            </w:pPr>
            <w:r>
              <w:rPr>
                <w:sz w:val="16"/>
              </w:rPr>
              <w:t>Extension</w:t>
            </w:r>
          </w:p>
        </w:tc>
      </w:tr>
      <w:tr w:rsidR="000F3B65" w14:paraId="591D71DC" w14:textId="77777777">
        <w:trPr>
          <w:trHeight w:val="226"/>
        </w:trPr>
        <w:tc>
          <w:tcPr>
            <w:tcW w:w="526" w:type="dxa"/>
            <w:tcBorders>
              <w:top w:val="nil"/>
              <w:right w:val="single" w:sz="6" w:space="0" w:color="000000"/>
            </w:tcBorders>
          </w:tcPr>
          <w:p w14:paraId="6388B4EC" w14:textId="77777777" w:rsidR="000F3B65" w:rsidRDefault="00C64217">
            <w:pPr>
              <w:pStyle w:val="TableParagraph"/>
              <w:spacing w:before="9"/>
              <w:rPr>
                <w:sz w:val="16"/>
              </w:rPr>
            </w:pPr>
            <w:r>
              <w:rPr>
                <w:sz w:val="16"/>
              </w:rPr>
              <w:t>9</w:t>
            </w:r>
          </w:p>
        </w:tc>
        <w:tc>
          <w:tcPr>
            <w:tcW w:w="514" w:type="dxa"/>
            <w:tcBorders>
              <w:top w:val="nil"/>
              <w:left w:val="single" w:sz="6" w:space="0" w:color="000000"/>
              <w:right w:val="single" w:sz="6" w:space="0" w:color="000000"/>
            </w:tcBorders>
          </w:tcPr>
          <w:p w14:paraId="0E919F8C" w14:textId="77777777" w:rsidR="000F3B65" w:rsidRDefault="00C64217">
            <w:pPr>
              <w:pStyle w:val="TableParagraph"/>
              <w:spacing w:before="9"/>
              <w:ind w:left="90" w:right="80"/>
              <w:rPr>
                <w:sz w:val="16"/>
              </w:rPr>
            </w:pPr>
            <w:r>
              <w:rPr>
                <w:sz w:val="16"/>
              </w:rPr>
              <w:t>250</w:t>
            </w:r>
          </w:p>
        </w:tc>
        <w:tc>
          <w:tcPr>
            <w:tcW w:w="480" w:type="dxa"/>
            <w:tcBorders>
              <w:top w:val="nil"/>
              <w:left w:val="single" w:sz="6" w:space="0" w:color="000000"/>
              <w:right w:val="single" w:sz="6" w:space="0" w:color="000000"/>
            </w:tcBorders>
          </w:tcPr>
          <w:p w14:paraId="03A28139" w14:textId="77777777" w:rsidR="000F3B65" w:rsidRDefault="00C64217">
            <w:pPr>
              <w:pStyle w:val="TableParagraph"/>
              <w:spacing w:before="9"/>
              <w:ind w:left="132"/>
              <w:jc w:val="left"/>
              <w:rPr>
                <w:sz w:val="16"/>
              </w:rPr>
            </w:pPr>
            <w:r>
              <w:rPr>
                <w:sz w:val="16"/>
              </w:rPr>
              <w:t>ST</w:t>
            </w:r>
          </w:p>
        </w:tc>
        <w:tc>
          <w:tcPr>
            <w:tcW w:w="710" w:type="dxa"/>
            <w:tcBorders>
              <w:top w:val="nil"/>
              <w:left w:val="single" w:sz="6" w:space="0" w:color="000000"/>
              <w:right w:val="single" w:sz="6" w:space="0" w:color="000000"/>
            </w:tcBorders>
          </w:tcPr>
          <w:p w14:paraId="0C442680" w14:textId="77777777" w:rsidR="000F3B65" w:rsidRDefault="00C64217">
            <w:pPr>
              <w:pStyle w:val="TableParagraph"/>
              <w:spacing w:before="9"/>
              <w:ind w:left="8"/>
              <w:rPr>
                <w:sz w:val="16"/>
              </w:rPr>
            </w:pPr>
            <w:r>
              <w:rPr>
                <w:sz w:val="16"/>
              </w:rPr>
              <w:t>X</w:t>
            </w:r>
          </w:p>
        </w:tc>
        <w:tc>
          <w:tcPr>
            <w:tcW w:w="1058" w:type="dxa"/>
            <w:tcBorders>
              <w:top w:val="nil"/>
              <w:left w:val="single" w:sz="6" w:space="0" w:color="000000"/>
              <w:right w:val="single" w:sz="6" w:space="0" w:color="000000"/>
            </w:tcBorders>
          </w:tcPr>
          <w:p w14:paraId="2D85B838" w14:textId="77777777" w:rsidR="000F3B65" w:rsidRDefault="00C64217">
            <w:pPr>
              <w:pStyle w:val="TableParagraph"/>
              <w:spacing w:before="9"/>
              <w:ind w:left="86" w:right="79"/>
              <w:rPr>
                <w:sz w:val="16"/>
              </w:rPr>
            </w:pPr>
            <w:r>
              <w:rPr>
                <w:sz w:val="16"/>
              </w:rPr>
              <w:t>[0..0]</w:t>
            </w:r>
          </w:p>
        </w:tc>
        <w:tc>
          <w:tcPr>
            <w:tcW w:w="628" w:type="dxa"/>
            <w:vMerge/>
            <w:tcBorders>
              <w:top w:val="nil"/>
              <w:left w:val="single" w:sz="6" w:space="0" w:color="000000"/>
              <w:right w:val="single" w:sz="6" w:space="0" w:color="000000"/>
            </w:tcBorders>
          </w:tcPr>
          <w:p w14:paraId="7DF90D43" w14:textId="77777777" w:rsidR="000F3B65" w:rsidRDefault="000F3B65">
            <w:pPr>
              <w:rPr>
                <w:sz w:val="2"/>
                <w:szCs w:val="2"/>
              </w:rPr>
            </w:pPr>
          </w:p>
        </w:tc>
        <w:tc>
          <w:tcPr>
            <w:tcW w:w="4072" w:type="dxa"/>
            <w:tcBorders>
              <w:top w:val="nil"/>
              <w:left w:val="single" w:sz="6" w:space="0" w:color="000000"/>
            </w:tcBorders>
          </w:tcPr>
          <w:p w14:paraId="567ECA23" w14:textId="77777777" w:rsidR="000F3B65" w:rsidRDefault="00C64217">
            <w:pPr>
              <w:pStyle w:val="TableParagraph"/>
              <w:spacing w:before="9"/>
              <w:ind w:left="112"/>
              <w:jc w:val="left"/>
              <w:rPr>
                <w:sz w:val="16"/>
              </w:rPr>
            </w:pPr>
            <w:r>
              <w:rPr>
                <w:sz w:val="16"/>
              </w:rPr>
              <w:t>Any text</w:t>
            </w:r>
          </w:p>
        </w:tc>
      </w:tr>
    </w:tbl>
    <w:p w14:paraId="59A5FA42" w14:textId="77777777" w:rsidR="000F3B65" w:rsidRDefault="00C64217">
      <w:pPr>
        <w:pStyle w:val="BodyText"/>
        <w:spacing w:before="121"/>
        <w:ind w:left="1019" w:right="397"/>
      </w:pPr>
      <w:r>
        <w:t>Only the first three components of this field are used. They are populated as follows.</w:t>
      </w:r>
    </w:p>
    <w:p w14:paraId="4F7EA10C" w14:textId="77777777" w:rsidR="000F3B65" w:rsidRDefault="000F3B65">
      <w:pPr>
        <w:pStyle w:val="BodyText"/>
        <w:spacing w:before="11"/>
        <w:rPr>
          <w:sz w:val="20"/>
        </w:rPr>
      </w:pPr>
    </w:p>
    <w:p w14:paraId="47F538DA" w14:textId="77777777" w:rsidR="000F3B65" w:rsidRDefault="00C64217">
      <w:pPr>
        <w:pStyle w:val="Heading4"/>
      </w:pPr>
      <w:r>
        <w:t>ORC-14.1-[NNN] [(999)]999-9999 [X99999] [B99999] [C any text]</w:t>
      </w:r>
    </w:p>
    <w:p w14:paraId="2592E7D3" w14:textId="77777777" w:rsidR="000F3B65" w:rsidRDefault="00C64217">
      <w:pPr>
        <w:pStyle w:val="BodyText"/>
        <w:spacing w:before="118"/>
        <w:ind w:left="1019" w:right="976"/>
      </w:pPr>
      <w:r>
        <w:t>This component contains the full telephone number as recorded in VistA. Components 5-9 are not used to break out the sub-elements of the telephone number.</w:t>
      </w:r>
    </w:p>
    <w:p w14:paraId="0FD46152" w14:textId="77777777" w:rsidR="000F3B65" w:rsidRDefault="000F3B65">
      <w:pPr>
        <w:pStyle w:val="BodyText"/>
        <w:spacing w:before="10"/>
        <w:rPr>
          <w:sz w:val="20"/>
        </w:rPr>
      </w:pPr>
    </w:p>
    <w:p w14:paraId="61A64E32" w14:textId="77777777" w:rsidR="000F3B65" w:rsidRDefault="00C64217">
      <w:pPr>
        <w:pStyle w:val="Heading4"/>
        <w:spacing w:before="1"/>
      </w:pPr>
      <w:r>
        <w:t>ORC-14.2-Telecommunication Use Code</w:t>
      </w:r>
    </w:p>
    <w:p w14:paraId="4412B1F9" w14:textId="77777777" w:rsidR="000F3B65" w:rsidRDefault="00C64217">
      <w:pPr>
        <w:pStyle w:val="BodyText"/>
        <w:spacing w:before="120"/>
        <w:ind w:left="1019" w:right="397"/>
      </w:pPr>
      <w:r>
        <w:t xml:space="preserve">This component specifies what kind of number is contained in component 1. It is populated with one of the following values from HL7 Table 0201, </w:t>
      </w:r>
      <w:r>
        <w:rPr>
          <w:i/>
        </w:rPr>
        <w:t>Telecommunication Use Code</w:t>
      </w:r>
      <w:r>
        <w:t>.</w:t>
      </w:r>
    </w:p>
    <w:p w14:paraId="1C42872F" w14:textId="77777777" w:rsidR="000F3B65" w:rsidRDefault="000F3B65">
      <w:pPr>
        <w:pStyle w:val="BodyText"/>
        <w:spacing w:before="4" w:after="1"/>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6F835B12" w14:textId="77777777">
        <w:trPr>
          <w:trHeight w:val="322"/>
        </w:trPr>
        <w:tc>
          <w:tcPr>
            <w:tcW w:w="667" w:type="dxa"/>
            <w:tcBorders>
              <w:bottom w:val="single" w:sz="6" w:space="0" w:color="000000"/>
              <w:right w:val="single" w:sz="6" w:space="0" w:color="000000"/>
            </w:tcBorders>
            <w:shd w:val="clear" w:color="auto" w:fill="E4E4E4"/>
          </w:tcPr>
          <w:p w14:paraId="3F48D4DD"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681B045D" w14:textId="77777777" w:rsidR="000F3B65" w:rsidRDefault="00C64217">
            <w:pPr>
              <w:pStyle w:val="TableParagraph"/>
              <w:spacing w:before="14"/>
              <w:ind w:left="119"/>
              <w:jc w:val="left"/>
              <w:rPr>
                <w:b/>
                <w:sz w:val="16"/>
              </w:rPr>
            </w:pPr>
            <w:r>
              <w:rPr>
                <w:b/>
                <w:sz w:val="16"/>
              </w:rPr>
              <w:t>Description</w:t>
            </w:r>
          </w:p>
        </w:tc>
      </w:tr>
      <w:tr w:rsidR="000F3B65" w14:paraId="66EC6F48" w14:textId="77777777">
        <w:trPr>
          <w:trHeight w:val="325"/>
        </w:trPr>
        <w:tc>
          <w:tcPr>
            <w:tcW w:w="667" w:type="dxa"/>
            <w:tcBorders>
              <w:top w:val="single" w:sz="6" w:space="0" w:color="000000"/>
              <w:bottom w:val="single" w:sz="6" w:space="0" w:color="000000"/>
              <w:right w:val="single" w:sz="6" w:space="0" w:color="000000"/>
            </w:tcBorders>
          </w:tcPr>
          <w:p w14:paraId="1D49A1F9"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bottom w:val="single" w:sz="6" w:space="0" w:color="000000"/>
            </w:tcBorders>
          </w:tcPr>
          <w:p w14:paraId="2CD79E9B" w14:textId="77777777" w:rsidR="000F3B65" w:rsidRDefault="00C64217">
            <w:pPr>
              <w:pStyle w:val="TableParagraph"/>
              <w:spacing w:before="15"/>
              <w:ind w:left="120"/>
              <w:jc w:val="left"/>
              <w:rPr>
                <w:sz w:val="16"/>
              </w:rPr>
            </w:pPr>
            <w:r>
              <w:rPr>
                <w:sz w:val="16"/>
              </w:rPr>
              <w:t>Primary Residence Number</w:t>
            </w:r>
          </w:p>
        </w:tc>
      </w:tr>
      <w:tr w:rsidR="000F3B65" w14:paraId="2F51E0F1" w14:textId="77777777">
        <w:trPr>
          <w:trHeight w:val="323"/>
        </w:trPr>
        <w:tc>
          <w:tcPr>
            <w:tcW w:w="667" w:type="dxa"/>
            <w:tcBorders>
              <w:top w:val="single" w:sz="6" w:space="0" w:color="000000"/>
              <w:bottom w:val="single" w:sz="6" w:space="0" w:color="000000"/>
              <w:right w:val="single" w:sz="6" w:space="0" w:color="000000"/>
            </w:tcBorders>
          </w:tcPr>
          <w:p w14:paraId="1776083B" w14:textId="77777777" w:rsidR="000F3B65" w:rsidRDefault="00C64217">
            <w:pPr>
              <w:pStyle w:val="TableParagraph"/>
              <w:spacing w:before="15"/>
              <w:ind w:left="128"/>
              <w:jc w:val="left"/>
              <w:rPr>
                <w:sz w:val="16"/>
              </w:rPr>
            </w:pPr>
            <w:r>
              <w:rPr>
                <w:sz w:val="16"/>
              </w:rPr>
              <w:t>WPN</w:t>
            </w:r>
          </w:p>
        </w:tc>
        <w:tc>
          <w:tcPr>
            <w:tcW w:w="2205" w:type="dxa"/>
            <w:tcBorders>
              <w:top w:val="single" w:sz="6" w:space="0" w:color="000000"/>
              <w:left w:val="single" w:sz="6" w:space="0" w:color="000000"/>
              <w:bottom w:val="single" w:sz="6" w:space="0" w:color="000000"/>
            </w:tcBorders>
          </w:tcPr>
          <w:p w14:paraId="26268891" w14:textId="77777777" w:rsidR="000F3B65" w:rsidRDefault="00C64217">
            <w:pPr>
              <w:pStyle w:val="TableParagraph"/>
              <w:spacing w:before="15"/>
              <w:ind w:left="120"/>
              <w:jc w:val="left"/>
              <w:rPr>
                <w:sz w:val="16"/>
              </w:rPr>
            </w:pPr>
            <w:r>
              <w:rPr>
                <w:sz w:val="16"/>
              </w:rPr>
              <w:t>Work Number</w:t>
            </w:r>
          </w:p>
        </w:tc>
      </w:tr>
      <w:tr w:rsidR="000F3B65" w14:paraId="6326FFA2" w14:textId="77777777">
        <w:trPr>
          <w:trHeight w:val="325"/>
        </w:trPr>
        <w:tc>
          <w:tcPr>
            <w:tcW w:w="667" w:type="dxa"/>
            <w:tcBorders>
              <w:top w:val="single" w:sz="6" w:space="0" w:color="000000"/>
              <w:right w:val="single" w:sz="6" w:space="0" w:color="000000"/>
            </w:tcBorders>
          </w:tcPr>
          <w:p w14:paraId="732F5537" w14:textId="77777777" w:rsidR="000F3B65" w:rsidRDefault="00C64217">
            <w:pPr>
              <w:pStyle w:val="TableParagraph"/>
              <w:spacing w:before="15"/>
              <w:ind w:left="152"/>
              <w:jc w:val="left"/>
              <w:rPr>
                <w:sz w:val="16"/>
              </w:rPr>
            </w:pPr>
            <w:r>
              <w:rPr>
                <w:sz w:val="16"/>
              </w:rPr>
              <w:t>BPN</w:t>
            </w:r>
          </w:p>
        </w:tc>
        <w:tc>
          <w:tcPr>
            <w:tcW w:w="2205" w:type="dxa"/>
            <w:tcBorders>
              <w:top w:val="single" w:sz="6" w:space="0" w:color="000000"/>
              <w:left w:val="single" w:sz="6" w:space="0" w:color="000000"/>
            </w:tcBorders>
          </w:tcPr>
          <w:p w14:paraId="79E50CBF" w14:textId="77777777" w:rsidR="000F3B65" w:rsidRDefault="00C64217">
            <w:pPr>
              <w:pStyle w:val="TableParagraph"/>
              <w:spacing w:before="15"/>
              <w:ind w:left="119"/>
              <w:jc w:val="left"/>
              <w:rPr>
                <w:sz w:val="16"/>
              </w:rPr>
            </w:pPr>
            <w:r>
              <w:rPr>
                <w:sz w:val="16"/>
              </w:rPr>
              <w:t>Beeper Number</w:t>
            </w:r>
          </w:p>
        </w:tc>
      </w:tr>
    </w:tbl>
    <w:p w14:paraId="6A29DA9E" w14:textId="77777777" w:rsidR="000F3B65" w:rsidRDefault="000F3B65">
      <w:pPr>
        <w:pStyle w:val="BodyText"/>
        <w:spacing w:before="5"/>
        <w:rPr>
          <w:sz w:val="21"/>
        </w:rPr>
      </w:pPr>
    </w:p>
    <w:p w14:paraId="62B4C766" w14:textId="77777777" w:rsidR="000F3B65" w:rsidRDefault="00C64217">
      <w:pPr>
        <w:pStyle w:val="Heading4"/>
      </w:pPr>
      <w:r>
        <w:t>ORC-14.3-Telecommunication Equipment Type</w:t>
      </w:r>
    </w:p>
    <w:p w14:paraId="4C527264" w14:textId="77777777" w:rsidR="000F3B65" w:rsidRDefault="00C64217">
      <w:pPr>
        <w:pStyle w:val="BodyText"/>
        <w:spacing w:before="118"/>
        <w:ind w:left="1019" w:right="397"/>
      </w:pPr>
      <w:r>
        <w:t xml:space="preserve">This component specifies the kind of device that is reached on the number contained in component 1. It is populated with one of the following values from HL7 Table 202, </w:t>
      </w:r>
      <w:r>
        <w:rPr>
          <w:i/>
        </w:rPr>
        <w:t>Telecommunication Equipment Type</w:t>
      </w:r>
      <w:r>
        <w:t>.</w:t>
      </w:r>
    </w:p>
    <w:p w14:paraId="11FB341B"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4EA9A3CB" w14:textId="77777777">
        <w:trPr>
          <w:trHeight w:val="325"/>
        </w:trPr>
        <w:tc>
          <w:tcPr>
            <w:tcW w:w="665" w:type="dxa"/>
            <w:tcBorders>
              <w:bottom w:val="single" w:sz="6" w:space="0" w:color="000000"/>
              <w:right w:val="single" w:sz="6" w:space="0" w:color="000000"/>
            </w:tcBorders>
            <w:shd w:val="clear" w:color="auto" w:fill="E4E4E4"/>
          </w:tcPr>
          <w:p w14:paraId="6D0AB81D"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4F46153D" w14:textId="77777777" w:rsidR="000F3B65" w:rsidRDefault="00C64217">
            <w:pPr>
              <w:pStyle w:val="TableParagraph"/>
              <w:spacing w:before="14"/>
              <w:ind w:left="119"/>
              <w:jc w:val="left"/>
              <w:rPr>
                <w:b/>
                <w:sz w:val="16"/>
              </w:rPr>
            </w:pPr>
            <w:r>
              <w:rPr>
                <w:b/>
                <w:sz w:val="16"/>
              </w:rPr>
              <w:t>Description</w:t>
            </w:r>
          </w:p>
        </w:tc>
      </w:tr>
      <w:tr w:rsidR="000F3B65" w14:paraId="43C96394" w14:textId="77777777">
        <w:trPr>
          <w:trHeight w:val="325"/>
        </w:trPr>
        <w:tc>
          <w:tcPr>
            <w:tcW w:w="665" w:type="dxa"/>
            <w:tcBorders>
              <w:top w:val="single" w:sz="6" w:space="0" w:color="000000"/>
              <w:right w:val="single" w:sz="6" w:space="0" w:color="000000"/>
            </w:tcBorders>
          </w:tcPr>
          <w:p w14:paraId="5CFD8C65"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tcBorders>
          </w:tcPr>
          <w:p w14:paraId="05FFDCE1" w14:textId="77777777" w:rsidR="000F3B65" w:rsidRDefault="00C64217">
            <w:pPr>
              <w:pStyle w:val="TableParagraph"/>
              <w:spacing w:before="15"/>
              <w:ind w:left="119"/>
              <w:jc w:val="left"/>
              <w:rPr>
                <w:sz w:val="16"/>
              </w:rPr>
            </w:pPr>
            <w:r>
              <w:rPr>
                <w:sz w:val="16"/>
              </w:rPr>
              <w:t>Telephone</w:t>
            </w:r>
          </w:p>
        </w:tc>
      </w:tr>
    </w:tbl>
    <w:p w14:paraId="1FFDF551" w14:textId="77777777" w:rsidR="000F3B65" w:rsidRDefault="000F3B65">
      <w:pPr>
        <w:rPr>
          <w:sz w:val="16"/>
        </w:rPr>
        <w:sectPr w:rsidR="000F3B65">
          <w:pgSz w:w="12240" w:h="15840"/>
          <w:pgMar w:top="1340" w:right="1460" w:bottom="1060" w:left="1460" w:header="724" w:footer="868" w:gutter="0"/>
          <w:cols w:space="720"/>
        </w:sectPr>
      </w:pPr>
    </w:p>
    <w:p w14:paraId="6CB8E204" w14:textId="77777777" w:rsidR="000F3B65" w:rsidRDefault="000F3B65">
      <w:pPr>
        <w:pStyle w:val="BodyText"/>
        <w:spacing w:before="10"/>
        <w:rPr>
          <w:sz w:val="8"/>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31C165B" w14:textId="77777777">
        <w:trPr>
          <w:trHeight w:val="325"/>
        </w:trPr>
        <w:tc>
          <w:tcPr>
            <w:tcW w:w="665" w:type="dxa"/>
            <w:tcBorders>
              <w:bottom w:val="single" w:sz="6" w:space="0" w:color="000000"/>
              <w:right w:val="single" w:sz="6" w:space="0" w:color="000000"/>
            </w:tcBorders>
          </w:tcPr>
          <w:p w14:paraId="0BC39922" w14:textId="77777777" w:rsidR="000F3B65" w:rsidRDefault="00C64217">
            <w:pPr>
              <w:pStyle w:val="TableParagraph"/>
              <w:spacing w:before="17"/>
              <w:ind w:left="86" w:right="81"/>
              <w:rPr>
                <w:sz w:val="16"/>
              </w:rPr>
            </w:pPr>
            <w:bookmarkStart w:id="288" w:name="_bookmark137"/>
            <w:bookmarkEnd w:id="288"/>
            <w:r>
              <w:rPr>
                <w:sz w:val="16"/>
              </w:rPr>
              <w:t>FX</w:t>
            </w:r>
          </w:p>
        </w:tc>
        <w:tc>
          <w:tcPr>
            <w:tcW w:w="1123" w:type="dxa"/>
            <w:tcBorders>
              <w:left w:val="single" w:sz="6" w:space="0" w:color="000000"/>
              <w:bottom w:val="single" w:sz="6" w:space="0" w:color="000000"/>
            </w:tcBorders>
          </w:tcPr>
          <w:p w14:paraId="69D6738F" w14:textId="77777777" w:rsidR="000F3B65" w:rsidRDefault="00C64217">
            <w:pPr>
              <w:pStyle w:val="TableParagraph"/>
              <w:spacing w:before="17"/>
              <w:ind w:left="119"/>
              <w:jc w:val="left"/>
              <w:rPr>
                <w:sz w:val="16"/>
              </w:rPr>
            </w:pPr>
            <w:r>
              <w:rPr>
                <w:sz w:val="16"/>
              </w:rPr>
              <w:t>Fax</w:t>
            </w:r>
          </w:p>
        </w:tc>
      </w:tr>
      <w:tr w:rsidR="000F3B65" w14:paraId="26E0FA07" w14:textId="77777777">
        <w:trPr>
          <w:trHeight w:val="325"/>
        </w:trPr>
        <w:tc>
          <w:tcPr>
            <w:tcW w:w="665" w:type="dxa"/>
            <w:tcBorders>
              <w:top w:val="single" w:sz="6" w:space="0" w:color="000000"/>
              <w:right w:val="single" w:sz="6" w:space="0" w:color="000000"/>
            </w:tcBorders>
          </w:tcPr>
          <w:p w14:paraId="47927FFE" w14:textId="77777777" w:rsidR="000F3B65" w:rsidRDefault="00C64217">
            <w:pPr>
              <w:pStyle w:val="TableParagraph"/>
              <w:spacing w:before="15"/>
              <w:ind w:left="81" w:right="81"/>
              <w:rPr>
                <w:sz w:val="16"/>
              </w:rPr>
            </w:pPr>
            <w:r>
              <w:rPr>
                <w:sz w:val="16"/>
              </w:rPr>
              <w:t>BP</w:t>
            </w:r>
          </w:p>
        </w:tc>
        <w:tc>
          <w:tcPr>
            <w:tcW w:w="1123" w:type="dxa"/>
            <w:tcBorders>
              <w:top w:val="single" w:sz="6" w:space="0" w:color="000000"/>
              <w:left w:val="single" w:sz="6" w:space="0" w:color="000000"/>
            </w:tcBorders>
          </w:tcPr>
          <w:p w14:paraId="5A45126E" w14:textId="77777777" w:rsidR="000F3B65" w:rsidRDefault="00C64217">
            <w:pPr>
              <w:pStyle w:val="TableParagraph"/>
              <w:spacing w:before="15"/>
              <w:ind w:left="119"/>
              <w:jc w:val="left"/>
              <w:rPr>
                <w:sz w:val="16"/>
              </w:rPr>
            </w:pPr>
            <w:r>
              <w:rPr>
                <w:sz w:val="16"/>
              </w:rPr>
              <w:t>Beeper</w:t>
            </w:r>
          </w:p>
        </w:tc>
      </w:tr>
    </w:tbl>
    <w:p w14:paraId="1FE49FE2" w14:textId="77777777" w:rsidR="000F3B65" w:rsidRDefault="000F3B65">
      <w:pPr>
        <w:pStyle w:val="BodyText"/>
        <w:rPr>
          <w:sz w:val="20"/>
        </w:rPr>
      </w:pPr>
    </w:p>
    <w:p w14:paraId="20D66391" w14:textId="77777777" w:rsidR="000F3B65" w:rsidRDefault="000F3B65">
      <w:pPr>
        <w:pStyle w:val="BodyText"/>
        <w:spacing w:before="5"/>
        <w:rPr>
          <w:sz w:val="28"/>
        </w:rPr>
      </w:pPr>
    </w:p>
    <w:p w14:paraId="5BB66992" w14:textId="77777777" w:rsidR="000F3B65" w:rsidRDefault="00C64217">
      <w:pPr>
        <w:pStyle w:val="Heading5"/>
        <w:spacing w:before="90"/>
      </w:pPr>
      <w:r>
        <w:t>ORC-17-Entering Organization</w:t>
      </w:r>
    </w:p>
    <w:p w14:paraId="7FFCF335" w14:textId="77777777" w:rsidR="000F3B65" w:rsidRDefault="00C64217">
      <w:pPr>
        <w:pStyle w:val="BodyText"/>
        <w:spacing w:before="115"/>
        <w:ind w:left="1019" w:right="403"/>
      </w:pPr>
      <w:r>
        <w:t xml:space="preserve">This is the service/section of the medical center that contains the person identified in </w:t>
      </w:r>
      <w:r>
        <w:rPr>
          <w:i/>
        </w:rPr>
        <w:t>ORC-10-Entered By</w:t>
      </w:r>
      <w:r>
        <w:t>. Information in this field is obtained from the VistA SERVICE/SECTION File. The data type of this field is CE, which is defined as follows.</w:t>
      </w:r>
    </w:p>
    <w:p w14:paraId="260B2B0C"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15745033" w14:textId="77777777">
        <w:trPr>
          <w:trHeight w:val="241"/>
        </w:trPr>
        <w:tc>
          <w:tcPr>
            <w:tcW w:w="526" w:type="dxa"/>
            <w:tcBorders>
              <w:bottom w:val="single" w:sz="6" w:space="0" w:color="000000"/>
              <w:right w:val="single" w:sz="6" w:space="0" w:color="000000"/>
            </w:tcBorders>
            <w:shd w:val="clear" w:color="auto" w:fill="E6E6E6"/>
          </w:tcPr>
          <w:p w14:paraId="157F2954"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A61374F"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0E93A998"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1DDE22B"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83A5D11"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2114007"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AD200C4" w14:textId="77777777" w:rsidR="000F3B65" w:rsidRDefault="00C64217">
            <w:pPr>
              <w:pStyle w:val="TableParagraph"/>
              <w:ind w:left="113"/>
              <w:jc w:val="left"/>
              <w:rPr>
                <w:b/>
                <w:sz w:val="16"/>
              </w:rPr>
            </w:pPr>
            <w:r>
              <w:rPr>
                <w:b/>
                <w:sz w:val="16"/>
              </w:rPr>
              <w:t>Element Name</w:t>
            </w:r>
          </w:p>
        </w:tc>
      </w:tr>
      <w:tr w:rsidR="000F3B65" w14:paraId="5D1463A6" w14:textId="77777777">
        <w:trPr>
          <w:trHeight w:val="220"/>
        </w:trPr>
        <w:tc>
          <w:tcPr>
            <w:tcW w:w="526" w:type="dxa"/>
            <w:tcBorders>
              <w:top w:val="single" w:sz="6" w:space="0" w:color="000000"/>
              <w:bottom w:val="nil"/>
              <w:right w:val="single" w:sz="6" w:space="0" w:color="000000"/>
            </w:tcBorders>
          </w:tcPr>
          <w:p w14:paraId="2A357BC9"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0DA9DE4"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3DE825CB"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DFEC127"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0144B7EF"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4450F93B"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7176291E" w14:textId="77777777" w:rsidR="000F3B65" w:rsidRDefault="00C64217">
            <w:pPr>
              <w:pStyle w:val="TableParagraph"/>
              <w:spacing w:before="22" w:line="178" w:lineRule="exact"/>
              <w:ind w:left="113"/>
              <w:jc w:val="left"/>
              <w:rPr>
                <w:sz w:val="16"/>
              </w:rPr>
            </w:pPr>
            <w:r>
              <w:rPr>
                <w:sz w:val="16"/>
              </w:rPr>
              <w:t>Identifier</w:t>
            </w:r>
          </w:p>
        </w:tc>
      </w:tr>
      <w:tr w:rsidR="000F3B65" w14:paraId="583FF2FC" w14:textId="77777777">
        <w:trPr>
          <w:trHeight w:val="208"/>
        </w:trPr>
        <w:tc>
          <w:tcPr>
            <w:tcW w:w="526" w:type="dxa"/>
            <w:tcBorders>
              <w:top w:val="nil"/>
              <w:bottom w:val="nil"/>
              <w:right w:val="single" w:sz="6" w:space="0" w:color="000000"/>
            </w:tcBorders>
          </w:tcPr>
          <w:p w14:paraId="723FCBF7" w14:textId="77777777" w:rsidR="000F3B65" w:rsidRDefault="00C64217">
            <w:pPr>
              <w:pStyle w:val="TableParagraph"/>
              <w:spacing w:before="9" w:line="179" w:lineRule="exact"/>
              <w:rPr>
                <w:sz w:val="16"/>
              </w:rPr>
            </w:pPr>
            <w:r>
              <w:rPr>
                <w:sz w:val="16"/>
              </w:rPr>
              <w:t>2</w:t>
            </w:r>
          </w:p>
        </w:tc>
        <w:tc>
          <w:tcPr>
            <w:tcW w:w="514" w:type="dxa"/>
            <w:tcBorders>
              <w:top w:val="nil"/>
              <w:left w:val="single" w:sz="6" w:space="0" w:color="000000"/>
              <w:bottom w:val="nil"/>
              <w:right w:val="single" w:sz="6" w:space="0" w:color="000000"/>
            </w:tcBorders>
          </w:tcPr>
          <w:p w14:paraId="1480BBD1"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9B208C9" w14:textId="77777777" w:rsidR="000F3B65" w:rsidRDefault="00C64217">
            <w:pPr>
              <w:pStyle w:val="TableParagraph"/>
              <w:spacing w:before="9" w:line="179"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E07C1EA" w14:textId="77777777" w:rsidR="000F3B65" w:rsidRDefault="00C64217">
            <w:pPr>
              <w:pStyle w:val="TableParagraph"/>
              <w:spacing w:before="9" w:line="179"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AA6FF01" w14:textId="77777777" w:rsidR="000F3B65" w:rsidRDefault="00C64217">
            <w:pPr>
              <w:pStyle w:val="TableParagraph"/>
              <w:spacing w:before="9" w:line="179"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391B0C3" w14:textId="77777777" w:rsidR="000F3B65" w:rsidRDefault="000F3B65">
            <w:pPr>
              <w:rPr>
                <w:sz w:val="2"/>
                <w:szCs w:val="2"/>
              </w:rPr>
            </w:pPr>
          </w:p>
        </w:tc>
        <w:tc>
          <w:tcPr>
            <w:tcW w:w="2642" w:type="dxa"/>
            <w:tcBorders>
              <w:top w:val="nil"/>
              <w:left w:val="single" w:sz="6" w:space="0" w:color="000000"/>
              <w:bottom w:val="nil"/>
            </w:tcBorders>
          </w:tcPr>
          <w:p w14:paraId="37371C28" w14:textId="77777777" w:rsidR="000F3B65" w:rsidRDefault="00C64217">
            <w:pPr>
              <w:pStyle w:val="TableParagraph"/>
              <w:spacing w:before="9" w:line="179" w:lineRule="exact"/>
              <w:ind w:left="113"/>
              <w:jc w:val="left"/>
              <w:rPr>
                <w:sz w:val="16"/>
              </w:rPr>
            </w:pPr>
            <w:r>
              <w:rPr>
                <w:sz w:val="16"/>
              </w:rPr>
              <w:t>Text</w:t>
            </w:r>
          </w:p>
        </w:tc>
      </w:tr>
      <w:tr w:rsidR="000F3B65" w14:paraId="63D46B13" w14:textId="77777777">
        <w:trPr>
          <w:trHeight w:val="208"/>
        </w:trPr>
        <w:tc>
          <w:tcPr>
            <w:tcW w:w="526" w:type="dxa"/>
            <w:tcBorders>
              <w:top w:val="nil"/>
              <w:bottom w:val="nil"/>
              <w:right w:val="single" w:sz="6" w:space="0" w:color="000000"/>
            </w:tcBorders>
          </w:tcPr>
          <w:p w14:paraId="2859A030" w14:textId="77777777" w:rsidR="000F3B65" w:rsidRDefault="00C64217">
            <w:pPr>
              <w:pStyle w:val="TableParagraph"/>
              <w:spacing w:before="10" w:line="178" w:lineRule="exact"/>
              <w:rPr>
                <w:sz w:val="16"/>
              </w:rPr>
            </w:pPr>
            <w:r>
              <w:rPr>
                <w:sz w:val="16"/>
              </w:rPr>
              <w:t>3</w:t>
            </w:r>
          </w:p>
        </w:tc>
        <w:tc>
          <w:tcPr>
            <w:tcW w:w="514" w:type="dxa"/>
            <w:tcBorders>
              <w:top w:val="nil"/>
              <w:left w:val="single" w:sz="6" w:space="0" w:color="000000"/>
              <w:bottom w:val="nil"/>
              <w:right w:val="single" w:sz="6" w:space="0" w:color="000000"/>
            </w:tcBorders>
          </w:tcPr>
          <w:p w14:paraId="116327D5"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3FBDA6A"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FF6EBA7"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0EBB22AA"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3C2D81B0" w14:textId="77777777" w:rsidR="000F3B65" w:rsidRDefault="000F3B65">
            <w:pPr>
              <w:rPr>
                <w:sz w:val="2"/>
                <w:szCs w:val="2"/>
              </w:rPr>
            </w:pPr>
          </w:p>
        </w:tc>
        <w:tc>
          <w:tcPr>
            <w:tcW w:w="2642" w:type="dxa"/>
            <w:tcBorders>
              <w:top w:val="nil"/>
              <w:left w:val="single" w:sz="6" w:space="0" w:color="000000"/>
              <w:bottom w:val="nil"/>
            </w:tcBorders>
          </w:tcPr>
          <w:p w14:paraId="38D5240A" w14:textId="77777777" w:rsidR="000F3B65" w:rsidRDefault="00C64217">
            <w:pPr>
              <w:pStyle w:val="TableParagraph"/>
              <w:spacing w:before="10" w:line="178" w:lineRule="exact"/>
              <w:ind w:left="113"/>
              <w:jc w:val="left"/>
              <w:rPr>
                <w:sz w:val="16"/>
              </w:rPr>
            </w:pPr>
            <w:r>
              <w:rPr>
                <w:sz w:val="16"/>
              </w:rPr>
              <w:t>Name of Coding System</w:t>
            </w:r>
          </w:p>
        </w:tc>
      </w:tr>
      <w:tr w:rsidR="000F3B65" w14:paraId="1D75FBFE" w14:textId="77777777">
        <w:trPr>
          <w:trHeight w:val="207"/>
        </w:trPr>
        <w:tc>
          <w:tcPr>
            <w:tcW w:w="526" w:type="dxa"/>
            <w:tcBorders>
              <w:top w:val="nil"/>
              <w:bottom w:val="nil"/>
              <w:right w:val="single" w:sz="6" w:space="0" w:color="000000"/>
            </w:tcBorders>
          </w:tcPr>
          <w:p w14:paraId="671C90C4"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DEA996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C0AE07A"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85271AE"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DDFCD04"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DC9041E" w14:textId="77777777" w:rsidR="000F3B65" w:rsidRDefault="000F3B65">
            <w:pPr>
              <w:rPr>
                <w:sz w:val="2"/>
                <w:szCs w:val="2"/>
              </w:rPr>
            </w:pPr>
          </w:p>
        </w:tc>
        <w:tc>
          <w:tcPr>
            <w:tcW w:w="2642" w:type="dxa"/>
            <w:tcBorders>
              <w:top w:val="nil"/>
              <w:left w:val="single" w:sz="6" w:space="0" w:color="000000"/>
              <w:bottom w:val="nil"/>
            </w:tcBorders>
          </w:tcPr>
          <w:p w14:paraId="53AFE1CB" w14:textId="77777777" w:rsidR="000F3B65" w:rsidRDefault="00C64217">
            <w:pPr>
              <w:pStyle w:val="TableParagraph"/>
              <w:spacing w:before="9" w:line="178" w:lineRule="exact"/>
              <w:ind w:left="113"/>
              <w:jc w:val="left"/>
              <w:rPr>
                <w:sz w:val="16"/>
              </w:rPr>
            </w:pPr>
            <w:r>
              <w:rPr>
                <w:sz w:val="16"/>
              </w:rPr>
              <w:t>Alternate Identifier</w:t>
            </w:r>
          </w:p>
        </w:tc>
      </w:tr>
      <w:tr w:rsidR="000F3B65" w14:paraId="37A7F68D" w14:textId="77777777">
        <w:trPr>
          <w:trHeight w:val="207"/>
        </w:trPr>
        <w:tc>
          <w:tcPr>
            <w:tcW w:w="526" w:type="dxa"/>
            <w:tcBorders>
              <w:top w:val="nil"/>
              <w:bottom w:val="nil"/>
              <w:right w:val="single" w:sz="6" w:space="0" w:color="000000"/>
            </w:tcBorders>
          </w:tcPr>
          <w:p w14:paraId="5251118B"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0B1AEC46"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2E6E6B0"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F2CBCB1"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24F821B"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F3F1B4C" w14:textId="77777777" w:rsidR="000F3B65" w:rsidRDefault="000F3B65">
            <w:pPr>
              <w:rPr>
                <w:sz w:val="2"/>
                <w:szCs w:val="2"/>
              </w:rPr>
            </w:pPr>
          </w:p>
        </w:tc>
        <w:tc>
          <w:tcPr>
            <w:tcW w:w="2642" w:type="dxa"/>
            <w:tcBorders>
              <w:top w:val="nil"/>
              <w:left w:val="single" w:sz="6" w:space="0" w:color="000000"/>
              <w:bottom w:val="nil"/>
            </w:tcBorders>
          </w:tcPr>
          <w:p w14:paraId="33073C7B" w14:textId="77777777" w:rsidR="000F3B65" w:rsidRDefault="00C64217">
            <w:pPr>
              <w:pStyle w:val="TableParagraph"/>
              <w:spacing w:before="9" w:line="178" w:lineRule="exact"/>
              <w:ind w:left="113"/>
              <w:jc w:val="left"/>
              <w:rPr>
                <w:sz w:val="16"/>
              </w:rPr>
            </w:pPr>
            <w:r>
              <w:rPr>
                <w:sz w:val="16"/>
              </w:rPr>
              <w:t>Alternate Text</w:t>
            </w:r>
          </w:p>
        </w:tc>
      </w:tr>
      <w:tr w:rsidR="000F3B65" w14:paraId="0B7FAD92" w14:textId="77777777">
        <w:trPr>
          <w:trHeight w:val="226"/>
        </w:trPr>
        <w:tc>
          <w:tcPr>
            <w:tcW w:w="526" w:type="dxa"/>
            <w:tcBorders>
              <w:top w:val="nil"/>
              <w:right w:val="single" w:sz="6" w:space="0" w:color="000000"/>
            </w:tcBorders>
          </w:tcPr>
          <w:p w14:paraId="41AA5E15"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FE823D2"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7B3011C"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393E7680"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2C54D27C"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4D1BAB8C" w14:textId="77777777" w:rsidR="000F3B65" w:rsidRDefault="000F3B65">
            <w:pPr>
              <w:rPr>
                <w:sz w:val="2"/>
                <w:szCs w:val="2"/>
              </w:rPr>
            </w:pPr>
          </w:p>
        </w:tc>
        <w:tc>
          <w:tcPr>
            <w:tcW w:w="2642" w:type="dxa"/>
            <w:tcBorders>
              <w:top w:val="nil"/>
              <w:left w:val="single" w:sz="6" w:space="0" w:color="000000"/>
            </w:tcBorders>
          </w:tcPr>
          <w:p w14:paraId="39910528" w14:textId="77777777" w:rsidR="000F3B65" w:rsidRDefault="00C64217">
            <w:pPr>
              <w:pStyle w:val="TableParagraph"/>
              <w:spacing w:before="9"/>
              <w:ind w:left="113"/>
              <w:jc w:val="left"/>
              <w:rPr>
                <w:sz w:val="16"/>
              </w:rPr>
            </w:pPr>
            <w:r>
              <w:rPr>
                <w:sz w:val="16"/>
              </w:rPr>
              <w:t>Name of Alternate Coding System</w:t>
            </w:r>
          </w:p>
        </w:tc>
      </w:tr>
    </w:tbl>
    <w:p w14:paraId="3C326BF1" w14:textId="77777777" w:rsidR="000F3B65" w:rsidRDefault="00C64217">
      <w:pPr>
        <w:pStyle w:val="BodyText"/>
        <w:spacing w:before="121"/>
        <w:ind w:left="1019"/>
      </w:pPr>
      <w:r>
        <w:t>The components of this field are defined as follows.</w:t>
      </w:r>
    </w:p>
    <w:p w14:paraId="7563D556" w14:textId="77777777" w:rsidR="000F3B65" w:rsidRDefault="000F3B65">
      <w:pPr>
        <w:pStyle w:val="BodyText"/>
        <w:spacing w:before="11"/>
        <w:rPr>
          <w:sz w:val="20"/>
        </w:rPr>
      </w:pPr>
    </w:p>
    <w:p w14:paraId="11FC4DD0" w14:textId="77777777" w:rsidR="000F3B65" w:rsidRDefault="00C64217">
      <w:pPr>
        <w:pStyle w:val="Heading4"/>
      </w:pPr>
      <w:r>
        <w:t>ORC-17.1-Identifier</w:t>
      </w:r>
    </w:p>
    <w:p w14:paraId="1741EAEC" w14:textId="77777777" w:rsidR="000F3B65" w:rsidRDefault="00C64217">
      <w:pPr>
        <w:pStyle w:val="BodyText"/>
        <w:spacing w:before="118"/>
        <w:ind w:left="1019"/>
      </w:pPr>
      <w:r>
        <w:t>This is the abbreviation for the service/section of the medical center.</w:t>
      </w:r>
    </w:p>
    <w:p w14:paraId="56DE28B7" w14:textId="77777777" w:rsidR="000F3B65" w:rsidRDefault="000F3B65">
      <w:pPr>
        <w:pStyle w:val="BodyText"/>
        <w:spacing w:before="10"/>
        <w:rPr>
          <w:sz w:val="20"/>
        </w:rPr>
      </w:pPr>
    </w:p>
    <w:p w14:paraId="23CCCB2D" w14:textId="77777777" w:rsidR="000F3B65" w:rsidRDefault="00C64217">
      <w:pPr>
        <w:pStyle w:val="Heading4"/>
      </w:pPr>
      <w:r>
        <w:t>ORC-17.2-Text</w:t>
      </w:r>
    </w:p>
    <w:p w14:paraId="029B36E6" w14:textId="77777777" w:rsidR="000F3B65" w:rsidRDefault="00C64217">
      <w:pPr>
        <w:pStyle w:val="BodyText"/>
        <w:spacing w:before="121"/>
        <w:ind w:left="1019"/>
      </w:pPr>
      <w:r>
        <w:t>This is the full name of the service/section of the medical center.</w:t>
      </w:r>
    </w:p>
    <w:p w14:paraId="1795B5DA" w14:textId="77777777" w:rsidR="000F3B65" w:rsidRDefault="000F3B65">
      <w:pPr>
        <w:pStyle w:val="BodyText"/>
        <w:spacing w:before="10"/>
        <w:rPr>
          <w:sz w:val="20"/>
        </w:rPr>
      </w:pPr>
    </w:p>
    <w:p w14:paraId="656E2AB0" w14:textId="77777777" w:rsidR="000F3B65" w:rsidRDefault="00C64217">
      <w:pPr>
        <w:pStyle w:val="Heading4"/>
        <w:spacing w:before="1"/>
      </w:pPr>
      <w:r>
        <w:t>ORC-17.3-Name of Coding System</w:t>
      </w:r>
    </w:p>
    <w:p w14:paraId="4E687F26" w14:textId="77777777" w:rsidR="000F3B65" w:rsidRDefault="00C64217">
      <w:pPr>
        <w:pStyle w:val="BodyText"/>
        <w:spacing w:before="118"/>
        <w:ind w:left="1019"/>
      </w:pPr>
      <w:r>
        <w:t xml:space="preserve">This component shall contain the value </w:t>
      </w:r>
      <w:r>
        <w:rPr>
          <w:b/>
        </w:rPr>
        <w:t>VISTA49</w:t>
      </w:r>
      <w:r>
        <w:t>.</w:t>
      </w:r>
    </w:p>
    <w:p w14:paraId="19E2AD26" w14:textId="77777777" w:rsidR="000F3B65" w:rsidRDefault="000F3B65">
      <w:pPr>
        <w:pStyle w:val="BodyText"/>
        <w:spacing w:before="2"/>
        <w:rPr>
          <w:sz w:val="21"/>
        </w:rPr>
      </w:pPr>
    </w:p>
    <w:p w14:paraId="28194434" w14:textId="77777777" w:rsidR="000F3B65" w:rsidRDefault="00C64217">
      <w:pPr>
        <w:pStyle w:val="Heading3"/>
        <w:numPr>
          <w:ilvl w:val="2"/>
          <w:numId w:val="1"/>
        </w:numPr>
        <w:tabs>
          <w:tab w:val="left" w:pos="1061"/>
        </w:tabs>
      </w:pPr>
      <w:bookmarkStart w:id="289" w:name="_bookmark138"/>
      <w:bookmarkStart w:id="290" w:name="3.6.5_OBR_Segment_Fields"/>
      <w:bookmarkEnd w:id="289"/>
      <w:bookmarkEnd w:id="290"/>
      <w:r>
        <w:t>OBR Segment Fields</w:t>
      </w:r>
    </w:p>
    <w:p w14:paraId="6C5A379C" w14:textId="77777777" w:rsidR="000F3B65" w:rsidRDefault="00C64217">
      <w:pPr>
        <w:pStyle w:val="Heading5"/>
        <w:spacing w:before="242"/>
      </w:pPr>
      <w:r>
        <w:t>OBR-1-Set ID</w:t>
      </w:r>
    </w:p>
    <w:p w14:paraId="5C1448C4" w14:textId="77777777" w:rsidR="000F3B65" w:rsidRDefault="00C64217">
      <w:pPr>
        <w:pStyle w:val="BodyText"/>
        <w:spacing w:before="115"/>
        <w:ind w:left="1019" w:right="335"/>
      </w:pPr>
      <w:r>
        <w:t xml:space="preserve">This is an integer corresponding to the ordinal position of this OBR segment in the message. The first occurrence is labeled </w:t>
      </w:r>
      <w:r>
        <w:rPr>
          <w:b/>
        </w:rPr>
        <w:t>1</w:t>
      </w:r>
      <w:r>
        <w:t xml:space="preserve">, the second </w:t>
      </w:r>
      <w:r>
        <w:rPr>
          <w:b/>
        </w:rPr>
        <w:t>2</w:t>
      </w:r>
      <w:r>
        <w:t>, and so on.</w:t>
      </w:r>
    </w:p>
    <w:p w14:paraId="11387307" w14:textId="77777777" w:rsidR="000F3B65" w:rsidRDefault="000F3B65">
      <w:pPr>
        <w:pStyle w:val="BodyText"/>
        <w:spacing w:before="3"/>
        <w:rPr>
          <w:sz w:val="21"/>
        </w:rPr>
      </w:pPr>
    </w:p>
    <w:p w14:paraId="3DA195A1" w14:textId="77777777" w:rsidR="000F3B65" w:rsidRDefault="00C64217">
      <w:pPr>
        <w:pStyle w:val="Heading5"/>
        <w:spacing w:before="1"/>
      </w:pPr>
      <w:r>
        <w:t>OBR-2-Placer Order Number</w:t>
      </w:r>
    </w:p>
    <w:p w14:paraId="7AF62344" w14:textId="77777777" w:rsidR="000F3B65" w:rsidRDefault="00C64217">
      <w:pPr>
        <w:pStyle w:val="BodyText"/>
        <w:spacing w:before="115"/>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4FB3E97A" w14:textId="77777777" w:rsidR="000F3B65" w:rsidRDefault="000F3B65">
      <w:pPr>
        <w:sectPr w:rsidR="000F3B65">
          <w:pgSz w:w="12240" w:h="15840"/>
          <w:pgMar w:top="1340" w:right="1460" w:bottom="1060" w:left="1460" w:header="724" w:footer="868" w:gutter="0"/>
          <w:cols w:space="720"/>
        </w:sectPr>
      </w:pPr>
    </w:p>
    <w:p w14:paraId="4410DE3D" w14:textId="77777777" w:rsidR="000F3B65" w:rsidRDefault="000F3B65">
      <w:pPr>
        <w:pStyle w:val="BodyText"/>
        <w:rPr>
          <w:sz w:val="20"/>
        </w:rPr>
      </w:pPr>
    </w:p>
    <w:p w14:paraId="562A99BC" w14:textId="77777777" w:rsidR="000F3B65" w:rsidRDefault="00C64217">
      <w:pPr>
        <w:pStyle w:val="Heading5"/>
        <w:spacing w:before="90"/>
      </w:pPr>
      <w:bookmarkStart w:id="291" w:name="_bookmark139"/>
      <w:bookmarkEnd w:id="291"/>
      <w:r>
        <w:t>OBR-3-Filler Order Number</w:t>
      </w:r>
    </w:p>
    <w:p w14:paraId="3B589764" w14:textId="77777777" w:rsidR="000F3B65" w:rsidRDefault="00C64217">
      <w:pPr>
        <w:pStyle w:val="BodyText"/>
        <w:spacing w:before="115"/>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50B4A5DA" w14:textId="77777777" w:rsidR="000F3B65" w:rsidRDefault="000F3B65">
      <w:pPr>
        <w:pStyle w:val="BodyText"/>
        <w:spacing w:before="3"/>
        <w:rPr>
          <w:sz w:val="21"/>
        </w:rPr>
      </w:pPr>
    </w:p>
    <w:p w14:paraId="3D4B83D2" w14:textId="77777777" w:rsidR="000F3B65" w:rsidRDefault="00C64217">
      <w:pPr>
        <w:pStyle w:val="Heading5"/>
      </w:pPr>
      <w:r>
        <w:t>OBR-4-Universal Service Identifier</w:t>
      </w:r>
    </w:p>
    <w:p w14:paraId="150CF126" w14:textId="77777777" w:rsidR="000F3B65" w:rsidRDefault="00C64217">
      <w:pPr>
        <w:pStyle w:val="BodyText"/>
        <w:spacing w:before="115"/>
        <w:ind w:left="1019"/>
      </w:pPr>
      <w:r>
        <w:t>This field is of data type CE (coded entity), which is defined as follows.</w:t>
      </w:r>
    </w:p>
    <w:p w14:paraId="2C8BFAD3"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52E138A8" w14:textId="77777777">
        <w:trPr>
          <w:trHeight w:val="241"/>
        </w:trPr>
        <w:tc>
          <w:tcPr>
            <w:tcW w:w="526" w:type="dxa"/>
            <w:tcBorders>
              <w:bottom w:val="single" w:sz="6" w:space="0" w:color="000000"/>
              <w:right w:val="single" w:sz="6" w:space="0" w:color="000000"/>
            </w:tcBorders>
            <w:shd w:val="clear" w:color="auto" w:fill="E6E6E6"/>
          </w:tcPr>
          <w:p w14:paraId="11223717"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8A816F0"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384EE20"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DAFFB8B"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351ED00"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8FDC2E2"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4A2A468C" w14:textId="77777777" w:rsidR="000F3B65" w:rsidRDefault="00C64217">
            <w:pPr>
              <w:pStyle w:val="TableParagraph"/>
              <w:ind w:left="113"/>
              <w:jc w:val="left"/>
              <w:rPr>
                <w:b/>
                <w:sz w:val="16"/>
              </w:rPr>
            </w:pPr>
            <w:r>
              <w:rPr>
                <w:b/>
                <w:sz w:val="16"/>
              </w:rPr>
              <w:t>Element Name</w:t>
            </w:r>
          </w:p>
        </w:tc>
      </w:tr>
      <w:tr w:rsidR="000F3B65" w14:paraId="3A977617" w14:textId="77777777">
        <w:trPr>
          <w:trHeight w:val="221"/>
        </w:trPr>
        <w:tc>
          <w:tcPr>
            <w:tcW w:w="526" w:type="dxa"/>
            <w:tcBorders>
              <w:top w:val="single" w:sz="6" w:space="0" w:color="000000"/>
              <w:bottom w:val="nil"/>
              <w:right w:val="single" w:sz="6" w:space="0" w:color="000000"/>
            </w:tcBorders>
          </w:tcPr>
          <w:p w14:paraId="25477008"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40A1A511"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144665EE"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6BC10C63"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68052341"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28266708"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644B5F64" w14:textId="77777777" w:rsidR="000F3B65" w:rsidRDefault="00C64217">
            <w:pPr>
              <w:pStyle w:val="TableParagraph"/>
              <w:spacing w:before="22" w:line="179" w:lineRule="exact"/>
              <w:ind w:left="113"/>
              <w:jc w:val="left"/>
              <w:rPr>
                <w:sz w:val="16"/>
              </w:rPr>
            </w:pPr>
            <w:r>
              <w:rPr>
                <w:sz w:val="16"/>
              </w:rPr>
              <w:t>Identifier</w:t>
            </w:r>
          </w:p>
        </w:tc>
      </w:tr>
      <w:tr w:rsidR="000F3B65" w14:paraId="6B7E7E4C" w14:textId="77777777">
        <w:trPr>
          <w:trHeight w:val="208"/>
        </w:trPr>
        <w:tc>
          <w:tcPr>
            <w:tcW w:w="526" w:type="dxa"/>
            <w:tcBorders>
              <w:top w:val="nil"/>
              <w:bottom w:val="nil"/>
              <w:right w:val="single" w:sz="6" w:space="0" w:color="000000"/>
            </w:tcBorders>
          </w:tcPr>
          <w:p w14:paraId="5F9A265F"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7BEF86F"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44D7FB5"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C29243D"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15FF7B2"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09AE6912" w14:textId="77777777" w:rsidR="000F3B65" w:rsidRDefault="000F3B65">
            <w:pPr>
              <w:rPr>
                <w:sz w:val="2"/>
                <w:szCs w:val="2"/>
              </w:rPr>
            </w:pPr>
          </w:p>
        </w:tc>
        <w:tc>
          <w:tcPr>
            <w:tcW w:w="2642" w:type="dxa"/>
            <w:tcBorders>
              <w:top w:val="nil"/>
              <w:left w:val="single" w:sz="6" w:space="0" w:color="000000"/>
              <w:bottom w:val="nil"/>
            </w:tcBorders>
          </w:tcPr>
          <w:p w14:paraId="03017F54" w14:textId="77777777" w:rsidR="000F3B65" w:rsidRDefault="00C64217">
            <w:pPr>
              <w:pStyle w:val="TableParagraph"/>
              <w:spacing w:before="10" w:line="178" w:lineRule="exact"/>
              <w:ind w:left="113"/>
              <w:jc w:val="left"/>
              <w:rPr>
                <w:sz w:val="16"/>
              </w:rPr>
            </w:pPr>
            <w:r>
              <w:rPr>
                <w:sz w:val="16"/>
              </w:rPr>
              <w:t>Text</w:t>
            </w:r>
          </w:p>
        </w:tc>
      </w:tr>
      <w:tr w:rsidR="000F3B65" w14:paraId="3F866533" w14:textId="77777777">
        <w:trPr>
          <w:trHeight w:val="207"/>
        </w:trPr>
        <w:tc>
          <w:tcPr>
            <w:tcW w:w="526" w:type="dxa"/>
            <w:tcBorders>
              <w:top w:val="nil"/>
              <w:bottom w:val="nil"/>
              <w:right w:val="single" w:sz="6" w:space="0" w:color="000000"/>
            </w:tcBorders>
          </w:tcPr>
          <w:p w14:paraId="6EC02012"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5B9B4A0C"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F74A3C5"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8BBAE9B"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03265BD6"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19DC6F4" w14:textId="77777777" w:rsidR="000F3B65" w:rsidRDefault="000F3B65">
            <w:pPr>
              <w:rPr>
                <w:sz w:val="2"/>
                <w:szCs w:val="2"/>
              </w:rPr>
            </w:pPr>
          </w:p>
        </w:tc>
        <w:tc>
          <w:tcPr>
            <w:tcW w:w="2642" w:type="dxa"/>
            <w:tcBorders>
              <w:top w:val="nil"/>
              <w:left w:val="single" w:sz="6" w:space="0" w:color="000000"/>
              <w:bottom w:val="nil"/>
            </w:tcBorders>
          </w:tcPr>
          <w:p w14:paraId="4CE670E8" w14:textId="77777777" w:rsidR="000F3B65" w:rsidRDefault="00C64217">
            <w:pPr>
              <w:pStyle w:val="TableParagraph"/>
              <w:spacing w:before="9" w:line="178" w:lineRule="exact"/>
              <w:ind w:left="113"/>
              <w:jc w:val="left"/>
              <w:rPr>
                <w:sz w:val="16"/>
              </w:rPr>
            </w:pPr>
            <w:r>
              <w:rPr>
                <w:sz w:val="16"/>
              </w:rPr>
              <w:t>Name of Coding System</w:t>
            </w:r>
          </w:p>
        </w:tc>
      </w:tr>
      <w:tr w:rsidR="000F3B65" w14:paraId="6CF787A6" w14:textId="77777777">
        <w:trPr>
          <w:trHeight w:val="207"/>
        </w:trPr>
        <w:tc>
          <w:tcPr>
            <w:tcW w:w="526" w:type="dxa"/>
            <w:tcBorders>
              <w:top w:val="nil"/>
              <w:bottom w:val="nil"/>
              <w:right w:val="single" w:sz="6" w:space="0" w:color="000000"/>
            </w:tcBorders>
          </w:tcPr>
          <w:p w14:paraId="21E5251A"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6ECD2C8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03278A8"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B4BACA8"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612B8AE3"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5E7C08D8" w14:textId="77777777" w:rsidR="000F3B65" w:rsidRDefault="000F3B65">
            <w:pPr>
              <w:rPr>
                <w:sz w:val="2"/>
                <w:szCs w:val="2"/>
              </w:rPr>
            </w:pPr>
          </w:p>
        </w:tc>
        <w:tc>
          <w:tcPr>
            <w:tcW w:w="2642" w:type="dxa"/>
            <w:tcBorders>
              <w:top w:val="nil"/>
              <w:left w:val="single" w:sz="6" w:space="0" w:color="000000"/>
              <w:bottom w:val="nil"/>
            </w:tcBorders>
          </w:tcPr>
          <w:p w14:paraId="576C3343" w14:textId="77777777" w:rsidR="000F3B65" w:rsidRDefault="00C64217">
            <w:pPr>
              <w:pStyle w:val="TableParagraph"/>
              <w:spacing w:before="9" w:line="178" w:lineRule="exact"/>
              <w:ind w:left="113"/>
              <w:jc w:val="left"/>
              <w:rPr>
                <w:sz w:val="16"/>
              </w:rPr>
            </w:pPr>
            <w:r>
              <w:rPr>
                <w:sz w:val="16"/>
              </w:rPr>
              <w:t>Alternate Identifier</w:t>
            </w:r>
          </w:p>
        </w:tc>
      </w:tr>
      <w:tr w:rsidR="000F3B65" w14:paraId="7586DAD1" w14:textId="77777777">
        <w:trPr>
          <w:trHeight w:val="207"/>
        </w:trPr>
        <w:tc>
          <w:tcPr>
            <w:tcW w:w="526" w:type="dxa"/>
            <w:tcBorders>
              <w:top w:val="nil"/>
              <w:bottom w:val="nil"/>
              <w:right w:val="single" w:sz="6" w:space="0" w:color="000000"/>
            </w:tcBorders>
          </w:tcPr>
          <w:p w14:paraId="6F1BE43D"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1C0FD898"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6F5105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281B520"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650E5155"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153195F" w14:textId="77777777" w:rsidR="000F3B65" w:rsidRDefault="000F3B65">
            <w:pPr>
              <w:rPr>
                <w:sz w:val="2"/>
                <w:szCs w:val="2"/>
              </w:rPr>
            </w:pPr>
          </w:p>
        </w:tc>
        <w:tc>
          <w:tcPr>
            <w:tcW w:w="2642" w:type="dxa"/>
            <w:tcBorders>
              <w:top w:val="nil"/>
              <w:left w:val="single" w:sz="6" w:space="0" w:color="000000"/>
              <w:bottom w:val="nil"/>
            </w:tcBorders>
          </w:tcPr>
          <w:p w14:paraId="1C013625" w14:textId="77777777" w:rsidR="000F3B65" w:rsidRDefault="00C64217">
            <w:pPr>
              <w:pStyle w:val="TableParagraph"/>
              <w:spacing w:before="9" w:line="178" w:lineRule="exact"/>
              <w:ind w:left="113"/>
              <w:jc w:val="left"/>
              <w:rPr>
                <w:sz w:val="16"/>
              </w:rPr>
            </w:pPr>
            <w:r>
              <w:rPr>
                <w:sz w:val="16"/>
              </w:rPr>
              <w:t>Alternate Text</w:t>
            </w:r>
          </w:p>
        </w:tc>
      </w:tr>
      <w:tr w:rsidR="000F3B65" w14:paraId="30F55A30" w14:textId="77777777">
        <w:trPr>
          <w:trHeight w:val="226"/>
        </w:trPr>
        <w:tc>
          <w:tcPr>
            <w:tcW w:w="526" w:type="dxa"/>
            <w:tcBorders>
              <w:top w:val="nil"/>
              <w:right w:val="single" w:sz="6" w:space="0" w:color="000000"/>
            </w:tcBorders>
          </w:tcPr>
          <w:p w14:paraId="518578AA"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0872EB9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3BC51E41"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14267D01"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23965D97"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5A91359B" w14:textId="77777777" w:rsidR="000F3B65" w:rsidRDefault="000F3B65">
            <w:pPr>
              <w:rPr>
                <w:sz w:val="2"/>
                <w:szCs w:val="2"/>
              </w:rPr>
            </w:pPr>
          </w:p>
        </w:tc>
        <w:tc>
          <w:tcPr>
            <w:tcW w:w="2642" w:type="dxa"/>
            <w:tcBorders>
              <w:top w:val="nil"/>
              <w:left w:val="single" w:sz="6" w:space="0" w:color="000000"/>
            </w:tcBorders>
          </w:tcPr>
          <w:p w14:paraId="0FC26DA7" w14:textId="77777777" w:rsidR="000F3B65" w:rsidRDefault="00C64217">
            <w:pPr>
              <w:pStyle w:val="TableParagraph"/>
              <w:spacing w:before="9"/>
              <w:ind w:left="113"/>
              <w:jc w:val="left"/>
              <w:rPr>
                <w:sz w:val="16"/>
              </w:rPr>
            </w:pPr>
            <w:r>
              <w:rPr>
                <w:sz w:val="16"/>
              </w:rPr>
              <w:t>Name of Alternate Coding System</w:t>
            </w:r>
          </w:p>
        </w:tc>
      </w:tr>
    </w:tbl>
    <w:p w14:paraId="4F91B7F5" w14:textId="77777777" w:rsidR="000F3B65" w:rsidRDefault="00C64217">
      <w:pPr>
        <w:pStyle w:val="BodyText"/>
        <w:spacing w:before="121"/>
        <w:ind w:left="1019"/>
      </w:pPr>
      <w:r>
        <w:t>The components of this field are defined as follows.</w:t>
      </w:r>
    </w:p>
    <w:p w14:paraId="244B07A6" w14:textId="77777777" w:rsidR="000F3B65" w:rsidRDefault="000F3B65">
      <w:pPr>
        <w:pStyle w:val="BodyText"/>
        <w:spacing w:before="11"/>
        <w:rPr>
          <w:sz w:val="20"/>
        </w:rPr>
      </w:pPr>
    </w:p>
    <w:p w14:paraId="6D713661" w14:textId="77777777" w:rsidR="000F3B65" w:rsidRDefault="00C64217">
      <w:pPr>
        <w:ind w:left="815"/>
        <w:rPr>
          <w:i/>
          <w:sz w:val="26"/>
        </w:rPr>
      </w:pPr>
      <w:r>
        <w:rPr>
          <w:i/>
          <w:sz w:val="26"/>
        </w:rPr>
        <w:t>OBR-4.1-Identifier</w:t>
      </w:r>
    </w:p>
    <w:p w14:paraId="2B402798" w14:textId="77777777" w:rsidR="000F3B65" w:rsidRDefault="00C64217">
      <w:pPr>
        <w:pStyle w:val="BodyText"/>
        <w:spacing w:before="118"/>
        <w:ind w:left="1019"/>
      </w:pPr>
      <w:r>
        <w:t>This component contains the CPT code from the VistA CPT File (#81).</w:t>
      </w:r>
    </w:p>
    <w:p w14:paraId="573BAB8A" w14:textId="77777777" w:rsidR="000F3B65" w:rsidRDefault="000F3B65">
      <w:pPr>
        <w:pStyle w:val="BodyText"/>
        <w:spacing w:before="10"/>
        <w:rPr>
          <w:sz w:val="20"/>
        </w:rPr>
      </w:pPr>
    </w:p>
    <w:p w14:paraId="2730A540" w14:textId="77777777" w:rsidR="000F3B65" w:rsidRDefault="00C64217">
      <w:pPr>
        <w:pStyle w:val="Heading4"/>
      </w:pPr>
      <w:r>
        <w:t>OBR-4.2-Text</w:t>
      </w:r>
    </w:p>
    <w:p w14:paraId="1040531B" w14:textId="77777777" w:rsidR="000F3B65" w:rsidRDefault="00C64217">
      <w:pPr>
        <w:spacing w:before="121"/>
        <w:ind w:left="1019" w:right="624"/>
        <w:rPr>
          <w:sz w:val="24"/>
        </w:rPr>
      </w:pPr>
      <w:r>
        <w:rPr>
          <w:sz w:val="24"/>
        </w:rPr>
        <w:t xml:space="preserve">This component contains the short name associated with the CPT code in </w:t>
      </w:r>
      <w:r>
        <w:rPr>
          <w:i/>
          <w:sz w:val="24"/>
        </w:rPr>
        <w:t>OBR- 4.1-Identifier</w:t>
      </w:r>
      <w:r>
        <w:rPr>
          <w:sz w:val="24"/>
        </w:rPr>
        <w:t>.</w:t>
      </w:r>
    </w:p>
    <w:p w14:paraId="0EC0F7E5" w14:textId="77777777" w:rsidR="000F3B65" w:rsidRDefault="000F3B65">
      <w:pPr>
        <w:pStyle w:val="BodyText"/>
        <w:spacing w:before="10"/>
        <w:rPr>
          <w:sz w:val="20"/>
        </w:rPr>
      </w:pPr>
    </w:p>
    <w:p w14:paraId="1BF2D1CD" w14:textId="77777777" w:rsidR="000F3B65" w:rsidRDefault="00C64217">
      <w:pPr>
        <w:pStyle w:val="Heading4"/>
        <w:spacing w:before="1"/>
      </w:pPr>
      <w:r>
        <w:t>OBR-4.3-Name of Coding System</w:t>
      </w:r>
    </w:p>
    <w:p w14:paraId="4D67757F" w14:textId="77777777" w:rsidR="000F3B65" w:rsidRDefault="00C64217">
      <w:pPr>
        <w:pStyle w:val="BodyText"/>
        <w:spacing w:before="120"/>
        <w:ind w:left="1019"/>
      </w:pPr>
      <w:r>
        <w:t xml:space="preserve">This component always contains the value </w:t>
      </w:r>
      <w:r>
        <w:rPr>
          <w:b/>
        </w:rPr>
        <w:t>C4</w:t>
      </w:r>
      <w:r>
        <w:t>.</w:t>
      </w:r>
    </w:p>
    <w:p w14:paraId="151362AE" w14:textId="77777777" w:rsidR="000F3B65" w:rsidRDefault="000F3B65">
      <w:pPr>
        <w:pStyle w:val="BodyText"/>
        <w:spacing w:before="10"/>
        <w:rPr>
          <w:sz w:val="20"/>
        </w:rPr>
      </w:pPr>
    </w:p>
    <w:p w14:paraId="23BD6303" w14:textId="77777777" w:rsidR="000F3B65" w:rsidRDefault="00C64217">
      <w:pPr>
        <w:pStyle w:val="Heading4"/>
        <w:spacing w:before="1"/>
      </w:pPr>
      <w:r>
        <w:t>OBR-4.4-Alternate Identifier</w:t>
      </w:r>
    </w:p>
    <w:p w14:paraId="338C2D9A" w14:textId="77777777" w:rsidR="000F3B65" w:rsidRDefault="00C64217">
      <w:pPr>
        <w:pStyle w:val="BodyText"/>
        <w:spacing w:before="118"/>
        <w:ind w:left="1019" w:right="397"/>
      </w:pPr>
      <w:r>
        <w:t>This component contains the internal entry number of this procedure in the VistA RAD/NUC MED PROCEDURES File (#71).</w:t>
      </w:r>
    </w:p>
    <w:p w14:paraId="23BE39AD" w14:textId="77777777" w:rsidR="000F3B65" w:rsidRDefault="000F3B65">
      <w:pPr>
        <w:pStyle w:val="BodyText"/>
        <w:spacing w:before="10"/>
        <w:rPr>
          <w:sz w:val="20"/>
        </w:rPr>
      </w:pPr>
    </w:p>
    <w:p w14:paraId="53B75553" w14:textId="77777777" w:rsidR="000F3B65" w:rsidRDefault="00C64217">
      <w:pPr>
        <w:pStyle w:val="Heading4"/>
      </w:pPr>
      <w:r>
        <w:t>OBR-4.5-Alternate Text</w:t>
      </w:r>
    </w:p>
    <w:p w14:paraId="3B5122D3" w14:textId="77777777" w:rsidR="000F3B65" w:rsidRDefault="00C64217">
      <w:pPr>
        <w:pStyle w:val="BodyText"/>
        <w:spacing w:before="121"/>
        <w:ind w:left="1019" w:right="523"/>
      </w:pPr>
      <w:r>
        <w:t>This component contains the name of the procedure as defined in the RAD/NUC MED PROCEDURES File.</w:t>
      </w:r>
    </w:p>
    <w:p w14:paraId="32B1D20B" w14:textId="77777777" w:rsidR="000F3B65" w:rsidRDefault="000F3B65">
      <w:pPr>
        <w:pStyle w:val="BodyText"/>
        <w:spacing w:before="10"/>
        <w:rPr>
          <w:sz w:val="20"/>
        </w:rPr>
      </w:pPr>
    </w:p>
    <w:p w14:paraId="6AD3BE38" w14:textId="77777777" w:rsidR="000F3B65" w:rsidRDefault="00C64217">
      <w:pPr>
        <w:pStyle w:val="Heading4"/>
      </w:pPr>
      <w:r>
        <w:t>OBR-4.6-Name of Alternate Coding System</w:t>
      </w:r>
    </w:p>
    <w:p w14:paraId="58355C75" w14:textId="77777777" w:rsidR="000F3B65" w:rsidRDefault="00C64217">
      <w:pPr>
        <w:pStyle w:val="BodyText"/>
        <w:spacing w:before="119"/>
        <w:ind w:left="1019"/>
      </w:pPr>
      <w:r>
        <w:t xml:space="preserve">This component always contains the value </w:t>
      </w:r>
      <w:r>
        <w:rPr>
          <w:b/>
        </w:rPr>
        <w:t>99RAP</w:t>
      </w:r>
      <w:r>
        <w:t>.</w:t>
      </w:r>
    </w:p>
    <w:p w14:paraId="1228E6EC" w14:textId="77777777" w:rsidR="000F3B65" w:rsidRDefault="000F3B65">
      <w:pPr>
        <w:pStyle w:val="BodyText"/>
        <w:rPr>
          <w:sz w:val="26"/>
        </w:rPr>
      </w:pPr>
    </w:p>
    <w:p w14:paraId="462FAD39" w14:textId="77777777" w:rsidR="000F3B65" w:rsidRDefault="000F3B65">
      <w:pPr>
        <w:pStyle w:val="BodyText"/>
        <w:spacing w:before="8"/>
        <w:rPr>
          <w:sz w:val="29"/>
        </w:rPr>
      </w:pPr>
    </w:p>
    <w:p w14:paraId="2E15341B" w14:textId="77777777" w:rsidR="000F3B65" w:rsidRDefault="00C64217">
      <w:pPr>
        <w:pStyle w:val="Heading5"/>
      </w:pPr>
      <w:r>
        <w:t>OBR-5-Priority</w:t>
      </w:r>
    </w:p>
    <w:p w14:paraId="7E7CC5D3" w14:textId="77777777" w:rsidR="000F3B65" w:rsidRDefault="00C64217">
      <w:pPr>
        <w:pStyle w:val="BodyText"/>
        <w:spacing w:before="115"/>
        <w:ind w:left="1019" w:right="397"/>
      </w:pPr>
      <w:r>
        <w:t>This field contains the priority of the order. It is populated to satisfy IHE requirements, but is intended for backward compatibility only.</w:t>
      </w:r>
    </w:p>
    <w:p w14:paraId="13BE1D93" w14:textId="77777777" w:rsidR="000F3B65" w:rsidRDefault="000F3B65">
      <w:pPr>
        <w:sectPr w:rsidR="000F3B65">
          <w:pgSz w:w="12240" w:h="15840"/>
          <w:pgMar w:top="1340" w:right="1460" w:bottom="1060" w:left="1460" w:header="724" w:footer="868" w:gutter="0"/>
          <w:cols w:space="720"/>
        </w:sectPr>
      </w:pPr>
    </w:p>
    <w:p w14:paraId="7F8155DB" w14:textId="77777777" w:rsidR="000F3B65" w:rsidRDefault="00C64217">
      <w:pPr>
        <w:pStyle w:val="BodyText"/>
        <w:spacing w:before="80"/>
        <w:ind w:left="1019"/>
      </w:pPr>
      <w:bookmarkStart w:id="292" w:name="_bookmark140"/>
      <w:bookmarkEnd w:id="292"/>
      <w:r>
        <w:lastRenderedPageBreak/>
        <w:t>Valid values are as follows.</w:t>
      </w:r>
    </w:p>
    <w:p w14:paraId="1FC7C160" w14:textId="77777777" w:rsidR="000F3B65" w:rsidRDefault="000F3B65">
      <w:pPr>
        <w:pStyle w:val="BodyText"/>
        <w:spacing w:before="4"/>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5322FCBB" w14:textId="77777777">
        <w:trPr>
          <w:trHeight w:val="325"/>
        </w:trPr>
        <w:tc>
          <w:tcPr>
            <w:tcW w:w="665" w:type="dxa"/>
            <w:tcBorders>
              <w:bottom w:val="single" w:sz="6" w:space="0" w:color="000000"/>
              <w:right w:val="single" w:sz="6" w:space="0" w:color="000000"/>
            </w:tcBorders>
            <w:shd w:val="clear" w:color="auto" w:fill="E4E4E4"/>
          </w:tcPr>
          <w:p w14:paraId="4D523B71"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66BF4766" w14:textId="77777777" w:rsidR="000F3B65" w:rsidRDefault="00C64217">
            <w:pPr>
              <w:pStyle w:val="TableParagraph"/>
              <w:spacing w:before="14"/>
              <w:ind w:left="119"/>
              <w:jc w:val="left"/>
              <w:rPr>
                <w:b/>
                <w:sz w:val="16"/>
              </w:rPr>
            </w:pPr>
            <w:r>
              <w:rPr>
                <w:b/>
                <w:sz w:val="16"/>
              </w:rPr>
              <w:t>Description</w:t>
            </w:r>
          </w:p>
        </w:tc>
      </w:tr>
      <w:tr w:rsidR="000F3B65" w14:paraId="1C7BD139" w14:textId="77777777">
        <w:trPr>
          <w:trHeight w:val="323"/>
        </w:trPr>
        <w:tc>
          <w:tcPr>
            <w:tcW w:w="665" w:type="dxa"/>
            <w:tcBorders>
              <w:top w:val="single" w:sz="6" w:space="0" w:color="000000"/>
              <w:bottom w:val="single" w:sz="6" w:space="0" w:color="000000"/>
              <w:right w:val="single" w:sz="6" w:space="0" w:color="000000"/>
            </w:tcBorders>
          </w:tcPr>
          <w:p w14:paraId="00466243" w14:textId="77777777" w:rsidR="000F3B65" w:rsidRDefault="00C64217">
            <w:pPr>
              <w:pStyle w:val="TableParagraph"/>
              <w:spacing w:before="15"/>
              <w:ind w:right="1"/>
              <w:rPr>
                <w:sz w:val="16"/>
              </w:rPr>
            </w:pPr>
            <w:r>
              <w:rPr>
                <w:sz w:val="16"/>
              </w:rPr>
              <w:t>S</w:t>
            </w:r>
          </w:p>
        </w:tc>
        <w:tc>
          <w:tcPr>
            <w:tcW w:w="1123" w:type="dxa"/>
            <w:tcBorders>
              <w:top w:val="single" w:sz="6" w:space="0" w:color="000000"/>
              <w:left w:val="single" w:sz="6" w:space="0" w:color="000000"/>
              <w:bottom w:val="single" w:sz="6" w:space="0" w:color="000000"/>
            </w:tcBorders>
          </w:tcPr>
          <w:p w14:paraId="27344D07" w14:textId="77777777" w:rsidR="000F3B65" w:rsidRDefault="00C64217">
            <w:pPr>
              <w:pStyle w:val="TableParagraph"/>
              <w:spacing w:before="15"/>
              <w:ind w:left="119"/>
              <w:jc w:val="left"/>
              <w:rPr>
                <w:sz w:val="16"/>
              </w:rPr>
            </w:pPr>
            <w:r>
              <w:rPr>
                <w:sz w:val="16"/>
              </w:rPr>
              <w:t>Stat</w:t>
            </w:r>
          </w:p>
        </w:tc>
      </w:tr>
      <w:tr w:rsidR="000F3B65" w14:paraId="265B5D33" w14:textId="77777777">
        <w:trPr>
          <w:trHeight w:val="323"/>
        </w:trPr>
        <w:tc>
          <w:tcPr>
            <w:tcW w:w="665" w:type="dxa"/>
            <w:tcBorders>
              <w:top w:val="single" w:sz="6" w:space="0" w:color="000000"/>
              <w:bottom w:val="single" w:sz="6" w:space="0" w:color="000000"/>
              <w:right w:val="single" w:sz="6" w:space="0" w:color="000000"/>
            </w:tcBorders>
          </w:tcPr>
          <w:p w14:paraId="55164B1A" w14:textId="77777777" w:rsidR="000F3B65" w:rsidRDefault="00C64217">
            <w:pPr>
              <w:pStyle w:val="TableParagraph"/>
              <w:spacing w:before="15"/>
              <w:ind w:right="1"/>
              <w:rPr>
                <w:sz w:val="16"/>
              </w:rPr>
            </w:pPr>
            <w:r>
              <w:rPr>
                <w:sz w:val="16"/>
              </w:rPr>
              <w:t>A</w:t>
            </w:r>
          </w:p>
        </w:tc>
        <w:tc>
          <w:tcPr>
            <w:tcW w:w="1123" w:type="dxa"/>
            <w:tcBorders>
              <w:top w:val="single" w:sz="6" w:space="0" w:color="000000"/>
              <w:left w:val="single" w:sz="6" w:space="0" w:color="000000"/>
              <w:bottom w:val="single" w:sz="6" w:space="0" w:color="000000"/>
            </w:tcBorders>
          </w:tcPr>
          <w:p w14:paraId="534C04A7" w14:textId="77777777" w:rsidR="000F3B65" w:rsidRDefault="00C64217">
            <w:pPr>
              <w:pStyle w:val="TableParagraph"/>
              <w:spacing w:before="15"/>
              <w:ind w:left="119"/>
              <w:jc w:val="left"/>
              <w:rPr>
                <w:sz w:val="16"/>
              </w:rPr>
            </w:pPr>
            <w:r>
              <w:rPr>
                <w:sz w:val="16"/>
              </w:rPr>
              <w:t>ASAP</w:t>
            </w:r>
          </w:p>
        </w:tc>
      </w:tr>
      <w:tr w:rsidR="000F3B65" w14:paraId="2DB5C9A9" w14:textId="77777777">
        <w:trPr>
          <w:trHeight w:val="325"/>
        </w:trPr>
        <w:tc>
          <w:tcPr>
            <w:tcW w:w="665" w:type="dxa"/>
            <w:tcBorders>
              <w:top w:val="single" w:sz="6" w:space="0" w:color="000000"/>
              <w:right w:val="single" w:sz="6" w:space="0" w:color="000000"/>
            </w:tcBorders>
          </w:tcPr>
          <w:p w14:paraId="1A1341E6" w14:textId="77777777" w:rsidR="000F3B65" w:rsidRDefault="00C64217">
            <w:pPr>
              <w:pStyle w:val="TableParagraph"/>
              <w:spacing w:before="15"/>
              <w:ind w:left="2"/>
              <w:rPr>
                <w:sz w:val="16"/>
              </w:rPr>
            </w:pPr>
            <w:r>
              <w:rPr>
                <w:sz w:val="16"/>
              </w:rPr>
              <w:t>R</w:t>
            </w:r>
          </w:p>
        </w:tc>
        <w:tc>
          <w:tcPr>
            <w:tcW w:w="1123" w:type="dxa"/>
            <w:tcBorders>
              <w:top w:val="single" w:sz="6" w:space="0" w:color="000000"/>
              <w:left w:val="single" w:sz="6" w:space="0" w:color="000000"/>
            </w:tcBorders>
          </w:tcPr>
          <w:p w14:paraId="6FD3DC42" w14:textId="77777777" w:rsidR="000F3B65" w:rsidRDefault="00C64217">
            <w:pPr>
              <w:pStyle w:val="TableParagraph"/>
              <w:spacing w:before="15"/>
              <w:ind w:left="119"/>
              <w:jc w:val="left"/>
              <w:rPr>
                <w:sz w:val="16"/>
              </w:rPr>
            </w:pPr>
            <w:r>
              <w:rPr>
                <w:sz w:val="16"/>
              </w:rPr>
              <w:t>Routine</w:t>
            </w:r>
          </w:p>
        </w:tc>
      </w:tr>
    </w:tbl>
    <w:p w14:paraId="320631A3" w14:textId="77777777" w:rsidR="000F3B65" w:rsidRDefault="000F3B65">
      <w:pPr>
        <w:pStyle w:val="BodyText"/>
        <w:spacing w:before="9"/>
        <w:rPr>
          <w:sz w:val="21"/>
        </w:rPr>
      </w:pPr>
    </w:p>
    <w:p w14:paraId="32AAFA81" w14:textId="77777777" w:rsidR="000F3B65" w:rsidRDefault="00C64217">
      <w:pPr>
        <w:pStyle w:val="Heading5"/>
      </w:pPr>
      <w:r>
        <w:t>OBR-15-Specimen Source</w:t>
      </w:r>
    </w:p>
    <w:p w14:paraId="6458FADB" w14:textId="77777777" w:rsidR="000F3B65" w:rsidRDefault="00C64217">
      <w:pPr>
        <w:pStyle w:val="BodyText"/>
        <w:spacing w:before="116"/>
        <w:ind w:left="1019"/>
      </w:pPr>
      <w:r>
        <w:t>This field is of data type CM. Its components are as follows.</w:t>
      </w:r>
    </w:p>
    <w:p w14:paraId="449C9526" w14:textId="77777777" w:rsidR="000F3B65" w:rsidRDefault="000F3B65">
      <w:pPr>
        <w:pStyle w:val="BodyText"/>
        <w:spacing w:before="11"/>
        <w:rPr>
          <w:sz w:val="11"/>
        </w:rPr>
      </w:pPr>
    </w:p>
    <w:tbl>
      <w:tblPr>
        <w:tblW w:w="0" w:type="auto"/>
        <w:tblInd w:w="13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675"/>
        <w:gridCol w:w="454"/>
        <w:gridCol w:w="711"/>
        <w:gridCol w:w="1057"/>
        <w:gridCol w:w="632"/>
        <w:gridCol w:w="2571"/>
      </w:tblGrid>
      <w:tr w:rsidR="000F3B65" w14:paraId="3BC23F7C" w14:textId="77777777">
        <w:trPr>
          <w:trHeight w:val="243"/>
        </w:trPr>
        <w:tc>
          <w:tcPr>
            <w:tcW w:w="526" w:type="dxa"/>
            <w:tcBorders>
              <w:bottom w:val="single" w:sz="6" w:space="0" w:color="000000"/>
              <w:right w:val="single" w:sz="6" w:space="0" w:color="000000"/>
            </w:tcBorders>
            <w:shd w:val="clear" w:color="auto" w:fill="E6E6E6"/>
          </w:tcPr>
          <w:p w14:paraId="4612BABB" w14:textId="77777777" w:rsidR="000F3B65" w:rsidRDefault="00C64217">
            <w:pPr>
              <w:pStyle w:val="TableParagraph"/>
              <w:ind w:left="85" w:right="84"/>
              <w:rPr>
                <w:b/>
                <w:sz w:val="16"/>
              </w:rPr>
            </w:pPr>
            <w:r>
              <w:rPr>
                <w:b/>
                <w:sz w:val="16"/>
              </w:rPr>
              <w:t>Seq</w:t>
            </w:r>
          </w:p>
        </w:tc>
        <w:tc>
          <w:tcPr>
            <w:tcW w:w="675" w:type="dxa"/>
            <w:tcBorders>
              <w:left w:val="single" w:sz="6" w:space="0" w:color="000000"/>
              <w:bottom w:val="single" w:sz="6" w:space="0" w:color="000000"/>
              <w:right w:val="single" w:sz="6" w:space="0" w:color="000000"/>
            </w:tcBorders>
            <w:shd w:val="clear" w:color="auto" w:fill="E6E6E6"/>
          </w:tcPr>
          <w:p w14:paraId="57926F4D" w14:textId="77777777" w:rsidR="000F3B65" w:rsidRDefault="00C64217">
            <w:pPr>
              <w:pStyle w:val="TableParagraph"/>
              <w:ind w:right="101"/>
              <w:jc w:val="right"/>
              <w:rPr>
                <w:b/>
                <w:sz w:val="16"/>
              </w:rPr>
            </w:pPr>
            <w:r>
              <w:rPr>
                <w:b/>
                <w:sz w:val="16"/>
              </w:rPr>
              <w:t>Len</w:t>
            </w:r>
          </w:p>
        </w:tc>
        <w:tc>
          <w:tcPr>
            <w:tcW w:w="454" w:type="dxa"/>
            <w:tcBorders>
              <w:left w:val="single" w:sz="6" w:space="0" w:color="000000"/>
              <w:bottom w:val="single" w:sz="6" w:space="0" w:color="000000"/>
              <w:right w:val="single" w:sz="6" w:space="0" w:color="000000"/>
            </w:tcBorders>
            <w:shd w:val="clear" w:color="auto" w:fill="E6E6E6"/>
          </w:tcPr>
          <w:p w14:paraId="27C4AEDF" w14:textId="77777777" w:rsidR="000F3B65" w:rsidRDefault="00C64217">
            <w:pPr>
              <w:pStyle w:val="TableParagraph"/>
              <w:ind w:left="90" w:right="84"/>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F7568F1" w14:textId="77777777" w:rsidR="000F3B65" w:rsidRDefault="00C64217">
            <w:pPr>
              <w:pStyle w:val="TableParagraph"/>
              <w:ind w:left="89"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1647CDC7" w14:textId="77777777" w:rsidR="000F3B65" w:rsidRDefault="00C64217">
            <w:pPr>
              <w:pStyle w:val="TableParagraph"/>
              <w:ind w:left="91"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BAE182B" w14:textId="77777777" w:rsidR="000F3B65" w:rsidRDefault="00C64217">
            <w:pPr>
              <w:pStyle w:val="TableParagraph"/>
              <w:ind w:left="111"/>
              <w:jc w:val="left"/>
              <w:rPr>
                <w:b/>
                <w:sz w:val="16"/>
              </w:rPr>
            </w:pPr>
            <w:r>
              <w:rPr>
                <w:b/>
                <w:sz w:val="16"/>
              </w:rPr>
              <w:t>TBL#</w:t>
            </w:r>
          </w:p>
        </w:tc>
        <w:tc>
          <w:tcPr>
            <w:tcW w:w="2571" w:type="dxa"/>
            <w:tcBorders>
              <w:left w:val="single" w:sz="6" w:space="0" w:color="000000"/>
              <w:bottom w:val="single" w:sz="6" w:space="0" w:color="000000"/>
            </w:tcBorders>
            <w:shd w:val="clear" w:color="auto" w:fill="E6E6E6"/>
          </w:tcPr>
          <w:p w14:paraId="40E21166" w14:textId="77777777" w:rsidR="000F3B65" w:rsidRDefault="00C64217">
            <w:pPr>
              <w:pStyle w:val="TableParagraph"/>
              <w:ind w:left="108"/>
              <w:jc w:val="left"/>
              <w:rPr>
                <w:b/>
                <w:sz w:val="16"/>
              </w:rPr>
            </w:pPr>
            <w:r>
              <w:rPr>
                <w:b/>
                <w:sz w:val="16"/>
              </w:rPr>
              <w:t>Element Name</w:t>
            </w:r>
          </w:p>
        </w:tc>
      </w:tr>
      <w:tr w:rsidR="000F3B65" w14:paraId="276D7D17" w14:textId="77777777">
        <w:trPr>
          <w:trHeight w:val="220"/>
        </w:trPr>
        <w:tc>
          <w:tcPr>
            <w:tcW w:w="526" w:type="dxa"/>
            <w:tcBorders>
              <w:top w:val="single" w:sz="6" w:space="0" w:color="000000"/>
              <w:bottom w:val="nil"/>
              <w:right w:val="single" w:sz="6" w:space="0" w:color="000000"/>
            </w:tcBorders>
          </w:tcPr>
          <w:p w14:paraId="260A5230" w14:textId="77777777" w:rsidR="000F3B65" w:rsidRDefault="00C64217">
            <w:pPr>
              <w:pStyle w:val="TableParagraph"/>
              <w:spacing w:before="22" w:line="178" w:lineRule="exact"/>
              <w:rPr>
                <w:sz w:val="16"/>
              </w:rPr>
            </w:pPr>
            <w:r>
              <w:rPr>
                <w:sz w:val="16"/>
              </w:rPr>
              <w:t>1</w:t>
            </w:r>
          </w:p>
        </w:tc>
        <w:tc>
          <w:tcPr>
            <w:tcW w:w="675" w:type="dxa"/>
            <w:tcBorders>
              <w:top w:val="single" w:sz="6" w:space="0" w:color="000000"/>
              <w:left w:val="single" w:sz="6" w:space="0" w:color="000000"/>
              <w:bottom w:val="nil"/>
              <w:right w:val="single" w:sz="6" w:space="0" w:color="000000"/>
            </w:tcBorders>
          </w:tcPr>
          <w:p w14:paraId="74FFC29E" w14:textId="77777777" w:rsidR="000F3B65" w:rsidRDefault="00C64217">
            <w:pPr>
              <w:pStyle w:val="TableParagraph"/>
              <w:spacing w:before="22" w:line="178" w:lineRule="exact"/>
              <w:ind w:left="200"/>
              <w:jc w:val="left"/>
              <w:rPr>
                <w:sz w:val="16"/>
              </w:rPr>
            </w:pPr>
            <w:r>
              <w:rPr>
                <w:sz w:val="16"/>
              </w:rPr>
              <w:t>250</w:t>
            </w:r>
          </w:p>
        </w:tc>
        <w:tc>
          <w:tcPr>
            <w:tcW w:w="454" w:type="dxa"/>
            <w:tcBorders>
              <w:top w:val="single" w:sz="6" w:space="0" w:color="000000"/>
              <w:left w:val="single" w:sz="6" w:space="0" w:color="000000"/>
              <w:bottom w:val="nil"/>
              <w:right w:val="single" w:sz="6" w:space="0" w:color="000000"/>
            </w:tcBorders>
          </w:tcPr>
          <w:p w14:paraId="12DA16AC" w14:textId="77777777" w:rsidR="000F3B65" w:rsidRDefault="00C64217">
            <w:pPr>
              <w:pStyle w:val="TableParagraph"/>
              <w:spacing w:before="22" w:line="178" w:lineRule="exact"/>
              <w:ind w:left="90" w:right="85"/>
              <w:rPr>
                <w:sz w:val="16"/>
              </w:rPr>
            </w:pPr>
            <w:r>
              <w:rPr>
                <w:sz w:val="16"/>
              </w:rPr>
              <w:t>CE</w:t>
            </w:r>
          </w:p>
        </w:tc>
        <w:tc>
          <w:tcPr>
            <w:tcW w:w="711" w:type="dxa"/>
            <w:tcBorders>
              <w:top w:val="single" w:sz="6" w:space="0" w:color="000000"/>
              <w:left w:val="single" w:sz="6" w:space="0" w:color="000000"/>
              <w:bottom w:val="nil"/>
              <w:right w:val="single" w:sz="6" w:space="0" w:color="000000"/>
            </w:tcBorders>
          </w:tcPr>
          <w:p w14:paraId="53A46DEB" w14:textId="77777777" w:rsidR="000F3B65" w:rsidRDefault="00C64217">
            <w:pPr>
              <w:pStyle w:val="TableParagraph"/>
              <w:spacing w:before="22" w:line="178" w:lineRule="exact"/>
              <w:ind w:left="7"/>
              <w:rPr>
                <w:sz w:val="16"/>
              </w:rPr>
            </w:pPr>
            <w:r>
              <w:rPr>
                <w:sz w:val="16"/>
              </w:rPr>
              <w:t>X</w:t>
            </w:r>
          </w:p>
        </w:tc>
        <w:tc>
          <w:tcPr>
            <w:tcW w:w="1057" w:type="dxa"/>
            <w:tcBorders>
              <w:top w:val="single" w:sz="6" w:space="0" w:color="000000"/>
              <w:left w:val="single" w:sz="6" w:space="0" w:color="000000"/>
              <w:bottom w:val="nil"/>
              <w:right w:val="single" w:sz="6" w:space="0" w:color="000000"/>
            </w:tcBorders>
          </w:tcPr>
          <w:p w14:paraId="6619BB5E" w14:textId="77777777" w:rsidR="000F3B65" w:rsidRDefault="00C64217">
            <w:pPr>
              <w:pStyle w:val="TableParagraph"/>
              <w:spacing w:before="22" w:line="178" w:lineRule="exact"/>
              <w:ind w:left="87" w:right="81"/>
              <w:rPr>
                <w:sz w:val="16"/>
              </w:rPr>
            </w:pPr>
            <w:r>
              <w:rPr>
                <w:sz w:val="16"/>
              </w:rPr>
              <w:t>[0..0]</w:t>
            </w:r>
          </w:p>
        </w:tc>
        <w:tc>
          <w:tcPr>
            <w:tcW w:w="632" w:type="dxa"/>
            <w:vMerge w:val="restart"/>
            <w:tcBorders>
              <w:top w:val="single" w:sz="6" w:space="0" w:color="000000"/>
              <w:left w:val="single" w:sz="6" w:space="0" w:color="000000"/>
              <w:right w:val="single" w:sz="6" w:space="0" w:color="000000"/>
            </w:tcBorders>
          </w:tcPr>
          <w:p w14:paraId="0435EDAD" w14:textId="77777777" w:rsidR="000F3B65" w:rsidRDefault="000F3B65">
            <w:pPr>
              <w:pStyle w:val="TableParagraph"/>
              <w:spacing w:before="0"/>
              <w:jc w:val="left"/>
              <w:rPr>
                <w:rFonts w:ascii="Times New Roman"/>
                <w:sz w:val="18"/>
              </w:rPr>
            </w:pPr>
          </w:p>
        </w:tc>
        <w:tc>
          <w:tcPr>
            <w:tcW w:w="2571" w:type="dxa"/>
            <w:tcBorders>
              <w:top w:val="single" w:sz="6" w:space="0" w:color="000000"/>
              <w:left w:val="single" w:sz="6" w:space="0" w:color="000000"/>
              <w:bottom w:val="nil"/>
            </w:tcBorders>
          </w:tcPr>
          <w:p w14:paraId="23EBC83C" w14:textId="77777777" w:rsidR="000F3B65" w:rsidRDefault="00C64217">
            <w:pPr>
              <w:pStyle w:val="TableParagraph"/>
              <w:spacing w:before="22" w:line="178" w:lineRule="exact"/>
              <w:ind w:left="108"/>
              <w:jc w:val="left"/>
              <w:rPr>
                <w:sz w:val="16"/>
              </w:rPr>
            </w:pPr>
            <w:r>
              <w:rPr>
                <w:sz w:val="16"/>
              </w:rPr>
              <w:t>Specimen Source Name or Code</w:t>
            </w:r>
          </w:p>
        </w:tc>
      </w:tr>
      <w:tr w:rsidR="000F3B65" w14:paraId="7DEE0CCE" w14:textId="77777777">
        <w:trPr>
          <w:trHeight w:val="207"/>
        </w:trPr>
        <w:tc>
          <w:tcPr>
            <w:tcW w:w="526" w:type="dxa"/>
            <w:tcBorders>
              <w:top w:val="nil"/>
              <w:bottom w:val="nil"/>
              <w:right w:val="single" w:sz="6" w:space="0" w:color="000000"/>
            </w:tcBorders>
          </w:tcPr>
          <w:p w14:paraId="2E64A649" w14:textId="77777777" w:rsidR="000F3B65" w:rsidRDefault="00C64217">
            <w:pPr>
              <w:pStyle w:val="TableParagraph"/>
              <w:spacing w:before="9" w:line="178" w:lineRule="exact"/>
              <w:rPr>
                <w:sz w:val="16"/>
              </w:rPr>
            </w:pPr>
            <w:r>
              <w:rPr>
                <w:sz w:val="16"/>
              </w:rPr>
              <w:t>2</w:t>
            </w:r>
          </w:p>
        </w:tc>
        <w:tc>
          <w:tcPr>
            <w:tcW w:w="675" w:type="dxa"/>
            <w:tcBorders>
              <w:top w:val="nil"/>
              <w:left w:val="single" w:sz="6" w:space="0" w:color="000000"/>
              <w:bottom w:val="nil"/>
              <w:right w:val="single" w:sz="6" w:space="0" w:color="000000"/>
            </w:tcBorders>
          </w:tcPr>
          <w:p w14:paraId="664C0A92" w14:textId="77777777" w:rsidR="000F3B65" w:rsidRDefault="00C64217">
            <w:pPr>
              <w:pStyle w:val="TableParagraph"/>
              <w:spacing w:before="9" w:line="178" w:lineRule="exact"/>
              <w:ind w:right="101"/>
              <w:jc w:val="right"/>
              <w:rPr>
                <w:sz w:val="16"/>
              </w:rPr>
            </w:pPr>
            <w:r>
              <w:rPr>
                <w:sz w:val="16"/>
              </w:rPr>
              <w:t>65535</w:t>
            </w:r>
          </w:p>
        </w:tc>
        <w:tc>
          <w:tcPr>
            <w:tcW w:w="454" w:type="dxa"/>
            <w:tcBorders>
              <w:top w:val="nil"/>
              <w:left w:val="single" w:sz="6" w:space="0" w:color="000000"/>
              <w:bottom w:val="nil"/>
              <w:right w:val="single" w:sz="6" w:space="0" w:color="000000"/>
            </w:tcBorders>
          </w:tcPr>
          <w:p w14:paraId="0E3E6AE5" w14:textId="77777777" w:rsidR="000F3B65" w:rsidRDefault="00C64217">
            <w:pPr>
              <w:pStyle w:val="TableParagraph"/>
              <w:spacing w:before="9" w:line="178" w:lineRule="exact"/>
              <w:ind w:left="90" w:right="82"/>
              <w:rPr>
                <w:sz w:val="16"/>
              </w:rPr>
            </w:pPr>
            <w:r>
              <w:rPr>
                <w:sz w:val="16"/>
              </w:rPr>
              <w:t>TX</w:t>
            </w:r>
          </w:p>
        </w:tc>
        <w:tc>
          <w:tcPr>
            <w:tcW w:w="711" w:type="dxa"/>
            <w:tcBorders>
              <w:top w:val="nil"/>
              <w:left w:val="single" w:sz="6" w:space="0" w:color="000000"/>
              <w:bottom w:val="nil"/>
              <w:right w:val="single" w:sz="6" w:space="0" w:color="000000"/>
            </w:tcBorders>
          </w:tcPr>
          <w:p w14:paraId="0B977D3B" w14:textId="77777777" w:rsidR="000F3B65" w:rsidRDefault="00C64217">
            <w:pPr>
              <w:pStyle w:val="TableParagraph"/>
              <w:spacing w:before="9"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4DABF016"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582669E9" w14:textId="77777777" w:rsidR="000F3B65" w:rsidRDefault="000F3B65">
            <w:pPr>
              <w:rPr>
                <w:sz w:val="2"/>
                <w:szCs w:val="2"/>
              </w:rPr>
            </w:pPr>
          </w:p>
        </w:tc>
        <w:tc>
          <w:tcPr>
            <w:tcW w:w="2571" w:type="dxa"/>
            <w:tcBorders>
              <w:top w:val="nil"/>
              <w:left w:val="single" w:sz="6" w:space="0" w:color="000000"/>
              <w:bottom w:val="nil"/>
            </w:tcBorders>
          </w:tcPr>
          <w:p w14:paraId="54B9FB64" w14:textId="77777777" w:rsidR="000F3B65" w:rsidRDefault="00C64217">
            <w:pPr>
              <w:pStyle w:val="TableParagraph"/>
              <w:spacing w:before="9" w:line="178" w:lineRule="exact"/>
              <w:ind w:left="108"/>
              <w:jc w:val="left"/>
              <w:rPr>
                <w:sz w:val="16"/>
              </w:rPr>
            </w:pPr>
            <w:r>
              <w:rPr>
                <w:sz w:val="16"/>
              </w:rPr>
              <w:t>Additives</w:t>
            </w:r>
          </w:p>
        </w:tc>
      </w:tr>
      <w:tr w:rsidR="000F3B65" w14:paraId="2B0EDBD9" w14:textId="77777777">
        <w:trPr>
          <w:trHeight w:val="207"/>
        </w:trPr>
        <w:tc>
          <w:tcPr>
            <w:tcW w:w="526" w:type="dxa"/>
            <w:tcBorders>
              <w:top w:val="nil"/>
              <w:bottom w:val="nil"/>
              <w:right w:val="single" w:sz="6" w:space="0" w:color="000000"/>
            </w:tcBorders>
          </w:tcPr>
          <w:p w14:paraId="306E471A" w14:textId="77777777" w:rsidR="000F3B65" w:rsidRDefault="00C64217">
            <w:pPr>
              <w:pStyle w:val="TableParagraph"/>
              <w:spacing w:before="9" w:line="178" w:lineRule="exact"/>
              <w:rPr>
                <w:sz w:val="16"/>
              </w:rPr>
            </w:pPr>
            <w:r>
              <w:rPr>
                <w:sz w:val="16"/>
              </w:rPr>
              <w:t>3</w:t>
            </w:r>
          </w:p>
        </w:tc>
        <w:tc>
          <w:tcPr>
            <w:tcW w:w="675" w:type="dxa"/>
            <w:tcBorders>
              <w:top w:val="nil"/>
              <w:left w:val="single" w:sz="6" w:space="0" w:color="000000"/>
              <w:bottom w:val="nil"/>
              <w:right w:val="single" w:sz="6" w:space="0" w:color="000000"/>
            </w:tcBorders>
          </w:tcPr>
          <w:p w14:paraId="11AA8B7D" w14:textId="77777777" w:rsidR="000F3B65" w:rsidRDefault="00C64217">
            <w:pPr>
              <w:pStyle w:val="TableParagraph"/>
              <w:spacing w:before="9" w:line="178" w:lineRule="exact"/>
              <w:ind w:right="101"/>
              <w:jc w:val="right"/>
              <w:rPr>
                <w:sz w:val="16"/>
              </w:rPr>
            </w:pPr>
            <w:r>
              <w:rPr>
                <w:sz w:val="16"/>
              </w:rPr>
              <w:t>65535</w:t>
            </w:r>
          </w:p>
        </w:tc>
        <w:tc>
          <w:tcPr>
            <w:tcW w:w="454" w:type="dxa"/>
            <w:tcBorders>
              <w:top w:val="nil"/>
              <w:left w:val="single" w:sz="6" w:space="0" w:color="000000"/>
              <w:bottom w:val="nil"/>
              <w:right w:val="single" w:sz="6" w:space="0" w:color="000000"/>
            </w:tcBorders>
          </w:tcPr>
          <w:p w14:paraId="56B5E21F" w14:textId="77777777" w:rsidR="000F3B65" w:rsidRDefault="00C64217">
            <w:pPr>
              <w:pStyle w:val="TableParagraph"/>
              <w:spacing w:before="9" w:line="178" w:lineRule="exact"/>
              <w:ind w:left="90" w:right="81"/>
              <w:rPr>
                <w:sz w:val="16"/>
              </w:rPr>
            </w:pPr>
            <w:r>
              <w:rPr>
                <w:sz w:val="16"/>
              </w:rPr>
              <w:t>TX</w:t>
            </w:r>
          </w:p>
        </w:tc>
        <w:tc>
          <w:tcPr>
            <w:tcW w:w="711" w:type="dxa"/>
            <w:tcBorders>
              <w:top w:val="nil"/>
              <w:left w:val="single" w:sz="6" w:space="0" w:color="000000"/>
              <w:bottom w:val="nil"/>
              <w:right w:val="single" w:sz="6" w:space="0" w:color="000000"/>
            </w:tcBorders>
          </w:tcPr>
          <w:p w14:paraId="1AB0A372" w14:textId="77777777" w:rsidR="000F3B65" w:rsidRDefault="00C64217">
            <w:pPr>
              <w:pStyle w:val="TableParagraph"/>
              <w:spacing w:before="9" w:line="178" w:lineRule="exact"/>
              <w:ind w:left="8"/>
              <w:rPr>
                <w:sz w:val="16"/>
              </w:rPr>
            </w:pPr>
            <w:r>
              <w:rPr>
                <w:sz w:val="16"/>
              </w:rPr>
              <w:t>X</w:t>
            </w:r>
          </w:p>
        </w:tc>
        <w:tc>
          <w:tcPr>
            <w:tcW w:w="1057" w:type="dxa"/>
            <w:tcBorders>
              <w:top w:val="nil"/>
              <w:left w:val="single" w:sz="6" w:space="0" w:color="000000"/>
              <w:bottom w:val="nil"/>
              <w:right w:val="single" w:sz="6" w:space="0" w:color="000000"/>
            </w:tcBorders>
          </w:tcPr>
          <w:p w14:paraId="057AFA46" w14:textId="77777777" w:rsidR="000F3B65" w:rsidRDefault="00C64217">
            <w:pPr>
              <w:pStyle w:val="TableParagraph"/>
              <w:spacing w:before="9" w:line="178"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59E00933" w14:textId="77777777" w:rsidR="000F3B65" w:rsidRDefault="000F3B65">
            <w:pPr>
              <w:rPr>
                <w:sz w:val="2"/>
                <w:szCs w:val="2"/>
              </w:rPr>
            </w:pPr>
          </w:p>
        </w:tc>
        <w:tc>
          <w:tcPr>
            <w:tcW w:w="2571" w:type="dxa"/>
            <w:tcBorders>
              <w:top w:val="nil"/>
              <w:left w:val="single" w:sz="6" w:space="0" w:color="000000"/>
              <w:bottom w:val="nil"/>
            </w:tcBorders>
          </w:tcPr>
          <w:p w14:paraId="02CDC518" w14:textId="77777777" w:rsidR="000F3B65" w:rsidRDefault="00C64217">
            <w:pPr>
              <w:pStyle w:val="TableParagraph"/>
              <w:spacing w:before="9" w:line="178" w:lineRule="exact"/>
              <w:ind w:left="109"/>
              <w:jc w:val="left"/>
              <w:rPr>
                <w:sz w:val="16"/>
              </w:rPr>
            </w:pPr>
            <w:proofErr w:type="spellStart"/>
            <w:r>
              <w:rPr>
                <w:sz w:val="16"/>
              </w:rPr>
              <w:t>Freetext</w:t>
            </w:r>
            <w:proofErr w:type="spellEnd"/>
          </w:p>
        </w:tc>
      </w:tr>
      <w:tr w:rsidR="000F3B65" w14:paraId="63D547A1" w14:textId="77777777">
        <w:trPr>
          <w:trHeight w:val="207"/>
        </w:trPr>
        <w:tc>
          <w:tcPr>
            <w:tcW w:w="526" w:type="dxa"/>
            <w:tcBorders>
              <w:top w:val="nil"/>
              <w:bottom w:val="nil"/>
              <w:right w:val="single" w:sz="6" w:space="0" w:color="000000"/>
            </w:tcBorders>
          </w:tcPr>
          <w:p w14:paraId="7414DB2A" w14:textId="77777777" w:rsidR="000F3B65" w:rsidRDefault="00C64217">
            <w:pPr>
              <w:pStyle w:val="TableParagraph"/>
              <w:spacing w:before="9" w:line="178" w:lineRule="exact"/>
              <w:rPr>
                <w:sz w:val="16"/>
              </w:rPr>
            </w:pPr>
            <w:r>
              <w:rPr>
                <w:sz w:val="16"/>
              </w:rPr>
              <w:t>4</w:t>
            </w:r>
          </w:p>
        </w:tc>
        <w:tc>
          <w:tcPr>
            <w:tcW w:w="675" w:type="dxa"/>
            <w:tcBorders>
              <w:top w:val="nil"/>
              <w:left w:val="single" w:sz="6" w:space="0" w:color="000000"/>
              <w:bottom w:val="nil"/>
              <w:right w:val="single" w:sz="6" w:space="0" w:color="000000"/>
            </w:tcBorders>
          </w:tcPr>
          <w:p w14:paraId="5F28C81A" w14:textId="77777777" w:rsidR="000F3B65" w:rsidRDefault="00C64217">
            <w:pPr>
              <w:pStyle w:val="TableParagraph"/>
              <w:spacing w:before="9" w:line="178" w:lineRule="exact"/>
              <w:ind w:left="200"/>
              <w:jc w:val="left"/>
              <w:rPr>
                <w:sz w:val="16"/>
              </w:rPr>
            </w:pPr>
            <w:r>
              <w:rPr>
                <w:sz w:val="16"/>
              </w:rPr>
              <w:t>250</w:t>
            </w:r>
          </w:p>
        </w:tc>
        <w:tc>
          <w:tcPr>
            <w:tcW w:w="454" w:type="dxa"/>
            <w:tcBorders>
              <w:top w:val="nil"/>
              <w:left w:val="single" w:sz="6" w:space="0" w:color="000000"/>
              <w:bottom w:val="nil"/>
              <w:right w:val="single" w:sz="6" w:space="0" w:color="000000"/>
            </w:tcBorders>
          </w:tcPr>
          <w:p w14:paraId="3A917260" w14:textId="77777777" w:rsidR="000F3B65" w:rsidRDefault="00C64217">
            <w:pPr>
              <w:pStyle w:val="TableParagraph"/>
              <w:spacing w:before="9" w:line="178" w:lineRule="exact"/>
              <w:ind w:left="89" w:right="85"/>
              <w:rPr>
                <w:sz w:val="16"/>
              </w:rPr>
            </w:pPr>
            <w:r>
              <w:rPr>
                <w:sz w:val="16"/>
              </w:rPr>
              <w:t>CE</w:t>
            </w:r>
          </w:p>
        </w:tc>
        <w:tc>
          <w:tcPr>
            <w:tcW w:w="711" w:type="dxa"/>
            <w:tcBorders>
              <w:top w:val="nil"/>
              <w:left w:val="single" w:sz="6" w:space="0" w:color="000000"/>
              <w:bottom w:val="nil"/>
              <w:right w:val="single" w:sz="6" w:space="0" w:color="000000"/>
            </w:tcBorders>
          </w:tcPr>
          <w:p w14:paraId="78DD9A0C"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686BC202"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8FEA61D" w14:textId="77777777" w:rsidR="000F3B65" w:rsidRDefault="000F3B65">
            <w:pPr>
              <w:rPr>
                <w:sz w:val="2"/>
                <w:szCs w:val="2"/>
              </w:rPr>
            </w:pPr>
          </w:p>
        </w:tc>
        <w:tc>
          <w:tcPr>
            <w:tcW w:w="2571" w:type="dxa"/>
            <w:tcBorders>
              <w:top w:val="nil"/>
              <w:left w:val="single" w:sz="6" w:space="0" w:color="000000"/>
              <w:bottom w:val="nil"/>
            </w:tcBorders>
          </w:tcPr>
          <w:p w14:paraId="2C3762C7" w14:textId="77777777" w:rsidR="000F3B65" w:rsidRDefault="00C64217">
            <w:pPr>
              <w:pStyle w:val="TableParagraph"/>
              <w:spacing w:before="9" w:line="178" w:lineRule="exact"/>
              <w:ind w:left="108"/>
              <w:jc w:val="left"/>
              <w:rPr>
                <w:sz w:val="16"/>
              </w:rPr>
            </w:pPr>
            <w:r>
              <w:rPr>
                <w:sz w:val="16"/>
              </w:rPr>
              <w:t>Body Site</w:t>
            </w:r>
          </w:p>
        </w:tc>
      </w:tr>
      <w:tr w:rsidR="000F3B65" w14:paraId="6DF9578B" w14:textId="77777777">
        <w:trPr>
          <w:trHeight w:val="208"/>
        </w:trPr>
        <w:tc>
          <w:tcPr>
            <w:tcW w:w="526" w:type="dxa"/>
            <w:tcBorders>
              <w:top w:val="nil"/>
              <w:bottom w:val="nil"/>
              <w:right w:val="single" w:sz="6" w:space="0" w:color="000000"/>
            </w:tcBorders>
          </w:tcPr>
          <w:p w14:paraId="0829D571" w14:textId="77777777" w:rsidR="000F3B65" w:rsidRDefault="00C64217">
            <w:pPr>
              <w:pStyle w:val="TableParagraph"/>
              <w:spacing w:before="9" w:line="179" w:lineRule="exact"/>
              <w:rPr>
                <w:sz w:val="16"/>
              </w:rPr>
            </w:pPr>
            <w:r>
              <w:rPr>
                <w:sz w:val="16"/>
              </w:rPr>
              <w:t>5</w:t>
            </w:r>
          </w:p>
        </w:tc>
        <w:tc>
          <w:tcPr>
            <w:tcW w:w="675" w:type="dxa"/>
            <w:tcBorders>
              <w:top w:val="nil"/>
              <w:left w:val="single" w:sz="6" w:space="0" w:color="000000"/>
              <w:bottom w:val="nil"/>
              <w:right w:val="single" w:sz="6" w:space="0" w:color="000000"/>
            </w:tcBorders>
          </w:tcPr>
          <w:p w14:paraId="47EDFD62" w14:textId="77777777" w:rsidR="000F3B65" w:rsidRDefault="00C64217">
            <w:pPr>
              <w:pStyle w:val="TableParagraph"/>
              <w:spacing w:before="9" w:line="179" w:lineRule="exact"/>
              <w:ind w:left="200"/>
              <w:jc w:val="left"/>
              <w:rPr>
                <w:sz w:val="16"/>
              </w:rPr>
            </w:pPr>
            <w:r>
              <w:rPr>
                <w:sz w:val="16"/>
              </w:rPr>
              <w:t>250</w:t>
            </w:r>
          </w:p>
        </w:tc>
        <w:tc>
          <w:tcPr>
            <w:tcW w:w="454" w:type="dxa"/>
            <w:tcBorders>
              <w:top w:val="nil"/>
              <w:left w:val="single" w:sz="6" w:space="0" w:color="000000"/>
              <w:bottom w:val="nil"/>
              <w:right w:val="single" w:sz="6" w:space="0" w:color="000000"/>
            </w:tcBorders>
          </w:tcPr>
          <w:p w14:paraId="101E6E53" w14:textId="77777777" w:rsidR="000F3B65" w:rsidRDefault="00C64217">
            <w:pPr>
              <w:pStyle w:val="TableParagraph"/>
              <w:spacing w:before="9" w:line="179" w:lineRule="exact"/>
              <w:ind w:left="90" w:right="85"/>
              <w:rPr>
                <w:sz w:val="16"/>
              </w:rPr>
            </w:pPr>
            <w:r>
              <w:rPr>
                <w:sz w:val="16"/>
              </w:rPr>
              <w:t>CE</w:t>
            </w:r>
          </w:p>
        </w:tc>
        <w:tc>
          <w:tcPr>
            <w:tcW w:w="711" w:type="dxa"/>
            <w:tcBorders>
              <w:top w:val="nil"/>
              <w:left w:val="single" w:sz="6" w:space="0" w:color="000000"/>
              <w:bottom w:val="nil"/>
              <w:right w:val="single" w:sz="6" w:space="0" w:color="000000"/>
            </w:tcBorders>
          </w:tcPr>
          <w:p w14:paraId="7A7B11D5" w14:textId="77777777" w:rsidR="000F3B65" w:rsidRDefault="00C64217">
            <w:pPr>
              <w:pStyle w:val="TableParagraph"/>
              <w:spacing w:before="9" w:line="179"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5E68149C" w14:textId="77777777" w:rsidR="000F3B65" w:rsidRDefault="00C64217">
            <w:pPr>
              <w:pStyle w:val="TableParagraph"/>
              <w:spacing w:before="9" w:line="179"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59EB84CE" w14:textId="77777777" w:rsidR="000F3B65" w:rsidRDefault="000F3B65">
            <w:pPr>
              <w:rPr>
                <w:sz w:val="2"/>
                <w:szCs w:val="2"/>
              </w:rPr>
            </w:pPr>
          </w:p>
        </w:tc>
        <w:tc>
          <w:tcPr>
            <w:tcW w:w="2571" w:type="dxa"/>
            <w:tcBorders>
              <w:top w:val="nil"/>
              <w:left w:val="single" w:sz="6" w:space="0" w:color="000000"/>
              <w:bottom w:val="nil"/>
            </w:tcBorders>
          </w:tcPr>
          <w:p w14:paraId="3B52AE66" w14:textId="77777777" w:rsidR="000F3B65" w:rsidRDefault="00C64217">
            <w:pPr>
              <w:pStyle w:val="TableParagraph"/>
              <w:spacing w:before="9" w:line="179" w:lineRule="exact"/>
              <w:ind w:left="108"/>
              <w:jc w:val="left"/>
              <w:rPr>
                <w:sz w:val="16"/>
              </w:rPr>
            </w:pPr>
            <w:r>
              <w:rPr>
                <w:sz w:val="16"/>
              </w:rPr>
              <w:t>Site Modifier</w:t>
            </w:r>
          </w:p>
        </w:tc>
      </w:tr>
      <w:tr w:rsidR="000F3B65" w14:paraId="66F1BC15" w14:textId="77777777">
        <w:trPr>
          <w:trHeight w:val="224"/>
        </w:trPr>
        <w:tc>
          <w:tcPr>
            <w:tcW w:w="526" w:type="dxa"/>
            <w:tcBorders>
              <w:top w:val="nil"/>
              <w:right w:val="single" w:sz="6" w:space="0" w:color="000000"/>
            </w:tcBorders>
          </w:tcPr>
          <w:p w14:paraId="11A05D32" w14:textId="77777777" w:rsidR="000F3B65" w:rsidRDefault="00C64217">
            <w:pPr>
              <w:pStyle w:val="TableParagraph"/>
              <w:spacing w:before="10"/>
              <w:rPr>
                <w:sz w:val="16"/>
              </w:rPr>
            </w:pPr>
            <w:r>
              <w:rPr>
                <w:sz w:val="16"/>
              </w:rPr>
              <w:t>6</w:t>
            </w:r>
          </w:p>
        </w:tc>
        <w:tc>
          <w:tcPr>
            <w:tcW w:w="675" w:type="dxa"/>
            <w:tcBorders>
              <w:top w:val="nil"/>
              <w:left w:val="single" w:sz="6" w:space="0" w:color="000000"/>
              <w:right w:val="single" w:sz="6" w:space="0" w:color="000000"/>
            </w:tcBorders>
          </w:tcPr>
          <w:p w14:paraId="5023F7A4" w14:textId="77777777" w:rsidR="000F3B65" w:rsidRDefault="00C64217">
            <w:pPr>
              <w:pStyle w:val="TableParagraph"/>
              <w:spacing w:before="10"/>
              <w:ind w:left="200"/>
              <w:jc w:val="left"/>
              <w:rPr>
                <w:sz w:val="16"/>
              </w:rPr>
            </w:pPr>
            <w:r>
              <w:rPr>
                <w:sz w:val="16"/>
              </w:rPr>
              <w:t>250</w:t>
            </w:r>
          </w:p>
        </w:tc>
        <w:tc>
          <w:tcPr>
            <w:tcW w:w="454" w:type="dxa"/>
            <w:tcBorders>
              <w:top w:val="nil"/>
              <w:left w:val="single" w:sz="6" w:space="0" w:color="000000"/>
              <w:right w:val="single" w:sz="6" w:space="0" w:color="000000"/>
            </w:tcBorders>
          </w:tcPr>
          <w:p w14:paraId="0EE03C6D" w14:textId="77777777" w:rsidR="000F3B65" w:rsidRDefault="00C64217">
            <w:pPr>
              <w:pStyle w:val="TableParagraph"/>
              <w:spacing w:before="10"/>
              <w:ind w:left="90" w:right="85"/>
              <w:rPr>
                <w:sz w:val="16"/>
              </w:rPr>
            </w:pPr>
            <w:r>
              <w:rPr>
                <w:sz w:val="16"/>
              </w:rPr>
              <w:t>CE</w:t>
            </w:r>
          </w:p>
        </w:tc>
        <w:tc>
          <w:tcPr>
            <w:tcW w:w="711" w:type="dxa"/>
            <w:tcBorders>
              <w:top w:val="nil"/>
              <w:left w:val="single" w:sz="6" w:space="0" w:color="000000"/>
              <w:right w:val="single" w:sz="6" w:space="0" w:color="000000"/>
            </w:tcBorders>
          </w:tcPr>
          <w:p w14:paraId="4B7AE003" w14:textId="77777777" w:rsidR="000F3B65" w:rsidRDefault="00C64217">
            <w:pPr>
              <w:pStyle w:val="TableParagraph"/>
              <w:spacing w:before="10"/>
              <w:ind w:left="8"/>
              <w:rPr>
                <w:sz w:val="16"/>
              </w:rPr>
            </w:pPr>
            <w:r>
              <w:rPr>
                <w:sz w:val="16"/>
              </w:rPr>
              <w:t>X</w:t>
            </w:r>
          </w:p>
        </w:tc>
        <w:tc>
          <w:tcPr>
            <w:tcW w:w="1057" w:type="dxa"/>
            <w:tcBorders>
              <w:top w:val="nil"/>
              <w:left w:val="single" w:sz="6" w:space="0" w:color="000000"/>
              <w:right w:val="single" w:sz="6" w:space="0" w:color="000000"/>
            </w:tcBorders>
          </w:tcPr>
          <w:p w14:paraId="43F0B8B1" w14:textId="77777777" w:rsidR="000F3B65" w:rsidRDefault="00C64217">
            <w:pPr>
              <w:pStyle w:val="TableParagraph"/>
              <w:spacing w:before="10"/>
              <w:ind w:left="87" w:right="81"/>
              <w:rPr>
                <w:sz w:val="16"/>
              </w:rPr>
            </w:pPr>
            <w:r>
              <w:rPr>
                <w:sz w:val="16"/>
              </w:rPr>
              <w:t>[0..0]</w:t>
            </w:r>
          </w:p>
        </w:tc>
        <w:tc>
          <w:tcPr>
            <w:tcW w:w="632" w:type="dxa"/>
            <w:vMerge/>
            <w:tcBorders>
              <w:top w:val="nil"/>
              <w:left w:val="single" w:sz="6" w:space="0" w:color="000000"/>
              <w:right w:val="single" w:sz="6" w:space="0" w:color="000000"/>
            </w:tcBorders>
          </w:tcPr>
          <w:p w14:paraId="04EA43D5" w14:textId="77777777" w:rsidR="000F3B65" w:rsidRDefault="000F3B65">
            <w:pPr>
              <w:rPr>
                <w:sz w:val="2"/>
                <w:szCs w:val="2"/>
              </w:rPr>
            </w:pPr>
          </w:p>
        </w:tc>
        <w:tc>
          <w:tcPr>
            <w:tcW w:w="2571" w:type="dxa"/>
            <w:tcBorders>
              <w:top w:val="nil"/>
              <w:left w:val="single" w:sz="6" w:space="0" w:color="000000"/>
            </w:tcBorders>
          </w:tcPr>
          <w:p w14:paraId="2A38FA94" w14:textId="77777777" w:rsidR="000F3B65" w:rsidRDefault="00C64217">
            <w:pPr>
              <w:pStyle w:val="TableParagraph"/>
              <w:spacing w:before="10"/>
              <w:ind w:left="109"/>
              <w:jc w:val="left"/>
              <w:rPr>
                <w:sz w:val="16"/>
              </w:rPr>
            </w:pPr>
            <w:r>
              <w:rPr>
                <w:sz w:val="16"/>
              </w:rPr>
              <w:t>Collection Method Modifier Code</w:t>
            </w:r>
          </w:p>
        </w:tc>
      </w:tr>
    </w:tbl>
    <w:p w14:paraId="62C953EF" w14:textId="77777777" w:rsidR="000F3B65" w:rsidRDefault="00C64217">
      <w:pPr>
        <w:pStyle w:val="BodyText"/>
        <w:spacing w:before="121"/>
        <w:ind w:left="1019" w:right="397"/>
      </w:pPr>
      <w:r>
        <w:t>Only component 5 is populated. When a body site modifier (</w:t>
      </w:r>
      <w:r>
        <w:rPr>
          <w:b/>
        </w:rPr>
        <w:t xml:space="preserve">LEFT </w:t>
      </w:r>
      <w:r>
        <w:t xml:space="preserve">and/or </w:t>
      </w:r>
      <w:r>
        <w:rPr>
          <w:b/>
        </w:rPr>
        <w:t>RIGHT</w:t>
      </w:r>
      <w:r>
        <w:t>) is included in the order, that value will be sent in subcomponent 2 of component 5.</w:t>
      </w:r>
    </w:p>
    <w:p w14:paraId="60A5DDA6" w14:textId="77777777" w:rsidR="000F3B65" w:rsidRDefault="000F3B65">
      <w:pPr>
        <w:pStyle w:val="BodyText"/>
        <w:spacing w:before="3"/>
        <w:rPr>
          <w:sz w:val="21"/>
        </w:rPr>
      </w:pPr>
    </w:p>
    <w:p w14:paraId="563523BD" w14:textId="77777777" w:rsidR="000F3B65" w:rsidRDefault="00C64217">
      <w:pPr>
        <w:pStyle w:val="Heading5"/>
        <w:spacing w:before="1"/>
      </w:pPr>
      <w:r>
        <w:t>OBR-16-Ordering Provider</w:t>
      </w:r>
    </w:p>
    <w:p w14:paraId="4FA8DBDB" w14:textId="77777777" w:rsidR="000F3B65" w:rsidRDefault="00C64217">
      <w:pPr>
        <w:pStyle w:val="BodyText"/>
        <w:spacing w:before="115"/>
        <w:ind w:left="1019" w:right="810"/>
      </w:pPr>
      <w:r>
        <w:t>This field contains the ID number and name of the provider that requested the order. The data type of this field is XCN, whose components are as follows.</w:t>
      </w:r>
    </w:p>
    <w:p w14:paraId="1C07445E"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65DC5B93" w14:textId="77777777">
        <w:trPr>
          <w:trHeight w:val="243"/>
        </w:trPr>
        <w:tc>
          <w:tcPr>
            <w:tcW w:w="526" w:type="dxa"/>
            <w:tcBorders>
              <w:bottom w:val="single" w:sz="6" w:space="0" w:color="000000"/>
              <w:right w:val="single" w:sz="6" w:space="0" w:color="000000"/>
            </w:tcBorders>
            <w:shd w:val="clear" w:color="auto" w:fill="E6E6E6"/>
          </w:tcPr>
          <w:p w14:paraId="5DD67B86"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084DB86C"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28A8BA90"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C09EA0C"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5364AFFD"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58C070D3"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69B5286A" w14:textId="77777777" w:rsidR="000F3B65" w:rsidRDefault="00C64217">
            <w:pPr>
              <w:pStyle w:val="TableParagraph"/>
              <w:ind w:left="108"/>
              <w:jc w:val="left"/>
              <w:rPr>
                <w:b/>
                <w:sz w:val="16"/>
              </w:rPr>
            </w:pPr>
            <w:r>
              <w:rPr>
                <w:b/>
                <w:sz w:val="16"/>
              </w:rPr>
              <w:t>Element Name</w:t>
            </w:r>
          </w:p>
        </w:tc>
      </w:tr>
      <w:tr w:rsidR="000F3B65" w14:paraId="61AC1DB9" w14:textId="77777777">
        <w:trPr>
          <w:trHeight w:val="235"/>
        </w:trPr>
        <w:tc>
          <w:tcPr>
            <w:tcW w:w="526" w:type="dxa"/>
            <w:tcBorders>
              <w:top w:val="single" w:sz="6" w:space="0" w:color="000000"/>
              <w:bottom w:val="nil"/>
              <w:right w:val="single" w:sz="6" w:space="0" w:color="000000"/>
            </w:tcBorders>
          </w:tcPr>
          <w:p w14:paraId="51B1F3E9" w14:textId="77777777" w:rsidR="000F3B65" w:rsidRDefault="00C64217">
            <w:pPr>
              <w:pStyle w:val="TableParagraph"/>
              <w:spacing w:before="22"/>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2E725DC" w14:textId="77777777" w:rsidR="000F3B65" w:rsidRDefault="00C64217">
            <w:pPr>
              <w:pStyle w:val="TableParagraph"/>
              <w:spacing w:before="22"/>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68A43832" w14:textId="77777777" w:rsidR="000F3B65" w:rsidRDefault="00C64217">
            <w:pPr>
              <w:pStyle w:val="TableParagraph"/>
              <w:spacing w:before="22"/>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7F0CB6BE"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25CB9C66"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0F3BB4D2"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0094A5DF" w14:textId="77777777" w:rsidR="000F3B65" w:rsidRDefault="00C64217">
            <w:pPr>
              <w:pStyle w:val="TableParagraph"/>
              <w:spacing w:before="22"/>
              <w:ind w:left="108"/>
              <w:jc w:val="left"/>
              <w:rPr>
                <w:sz w:val="16"/>
              </w:rPr>
            </w:pPr>
            <w:r>
              <w:rPr>
                <w:sz w:val="16"/>
              </w:rPr>
              <w:t>ID Number</w:t>
            </w:r>
          </w:p>
        </w:tc>
      </w:tr>
      <w:tr w:rsidR="000F3B65" w14:paraId="32205F55" w14:textId="77777777">
        <w:trPr>
          <w:trHeight w:val="237"/>
        </w:trPr>
        <w:tc>
          <w:tcPr>
            <w:tcW w:w="526" w:type="dxa"/>
            <w:tcBorders>
              <w:top w:val="nil"/>
              <w:bottom w:val="nil"/>
              <w:right w:val="single" w:sz="6" w:space="0" w:color="000000"/>
            </w:tcBorders>
          </w:tcPr>
          <w:p w14:paraId="22FD2783" w14:textId="77777777" w:rsidR="000F3B65" w:rsidRDefault="00C64217">
            <w:pPr>
              <w:pStyle w:val="TableParagraph"/>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64E1A1B5" w14:textId="77777777" w:rsidR="000F3B65" w:rsidRDefault="00C64217">
            <w:pPr>
              <w:pStyle w:val="TableParagraph"/>
              <w:ind w:left="87" w:right="81"/>
              <w:rPr>
                <w:sz w:val="16"/>
              </w:rPr>
            </w:pPr>
            <w:r>
              <w:rPr>
                <w:sz w:val="16"/>
              </w:rPr>
              <w:t>250</w:t>
            </w:r>
          </w:p>
        </w:tc>
        <w:tc>
          <w:tcPr>
            <w:tcW w:w="464" w:type="dxa"/>
            <w:tcBorders>
              <w:top w:val="nil"/>
              <w:left w:val="single" w:sz="6" w:space="0" w:color="000000"/>
              <w:bottom w:val="nil"/>
              <w:right w:val="single" w:sz="6" w:space="0" w:color="000000"/>
            </w:tcBorders>
          </w:tcPr>
          <w:p w14:paraId="3F0583C8"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19D6021" w14:textId="77777777" w:rsidR="000F3B65" w:rsidRDefault="00C64217">
            <w:pPr>
              <w:pStyle w:val="TableParagraph"/>
              <w:ind w:left="7"/>
              <w:rPr>
                <w:sz w:val="16"/>
              </w:rPr>
            </w:pPr>
            <w:r>
              <w:rPr>
                <w:sz w:val="16"/>
              </w:rPr>
              <w:t>R</w:t>
            </w:r>
          </w:p>
        </w:tc>
        <w:tc>
          <w:tcPr>
            <w:tcW w:w="1057" w:type="dxa"/>
            <w:tcBorders>
              <w:top w:val="nil"/>
              <w:left w:val="single" w:sz="6" w:space="0" w:color="000000"/>
              <w:bottom w:val="nil"/>
              <w:right w:val="single" w:sz="6" w:space="0" w:color="000000"/>
            </w:tcBorders>
          </w:tcPr>
          <w:p w14:paraId="1D7DAEFA" w14:textId="77777777" w:rsidR="000F3B65" w:rsidRDefault="00C64217">
            <w:pPr>
              <w:pStyle w:val="TableParagraph"/>
              <w:ind w:left="87" w:right="81"/>
              <w:rPr>
                <w:sz w:val="16"/>
              </w:rPr>
            </w:pPr>
            <w:r>
              <w:rPr>
                <w:sz w:val="16"/>
              </w:rPr>
              <w:t>[1..1]</w:t>
            </w:r>
          </w:p>
        </w:tc>
        <w:tc>
          <w:tcPr>
            <w:tcW w:w="632" w:type="dxa"/>
            <w:tcBorders>
              <w:top w:val="nil"/>
              <w:left w:val="single" w:sz="6" w:space="0" w:color="000000"/>
              <w:bottom w:val="nil"/>
              <w:right w:val="single" w:sz="6" w:space="0" w:color="000000"/>
            </w:tcBorders>
          </w:tcPr>
          <w:p w14:paraId="79AE7041"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341559BC" w14:textId="77777777" w:rsidR="000F3B65" w:rsidRDefault="00C64217">
            <w:pPr>
              <w:pStyle w:val="TableParagraph"/>
              <w:ind w:left="109"/>
              <w:jc w:val="left"/>
              <w:rPr>
                <w:sz w:val="16"/>
              </w:rPr>
            </w:pPr>
            <w:r>
              <w:rPr>
                <w:sz w:val="16"/>
              </w:rPr>
              <w:t>Family Name</w:t>
            </w:r>
          </w:p>
        </w:tc>
      </w:tr>
      <w:tr w:rsidR="000F3B65" w14:paraId="01C6E21E" w14:textId="77777777">
        <w:trPr>
          <w:trHeight w:val="237"/>
        </w:trPr>
        <w:tc>
          <w:tcPr>
            <w:tcW w:w="526" w:type="dxa"/>
            <w:tcBorders>
              <w:top w:val="nil"/>
              <w:bottom w:val="nil"/>
              <w:right w:val="single" w:sz="6" w:space="0" w:color="000000"/>
            </w:tcBorders>
          </w:tcPr>
          <w:p w14:paraId="1EF61826" w14:textId="77777777" w:rsidR="000F3B65" w:rsidRDefault="00C64217">
            <w:pPr>
              <w:pStyle w:val="TableParagraph"/>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62091C3B"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128CE6A4"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278E7F0"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3366AB2B"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04C16751"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0AA547F9" w14:textId="77777777" w:rsidR="000F3B65" w:rsidRDefault="00C64217">
            <w:pPr>
              <w:pStyle w:val="TableParagraph"/>
              <w:ind w:left="108"/>
              <w:jc w:val="left"/>
              <w:rPr>
                <w:sz w:val="16"/>
              </w:rPr>
            </w:pPr>
            <w:r>
              <w:rPr>
                <w:sz w:val="16"/>
              </w:rPr>
              <w:t>Given Name</w:t>
            </w:r>
          </w:p>
        </w:tc>
      </w:tr>
      <w:tr w:rsidR="000F3B65" w14:paraId="4A94E304" w14:textId="77777777">
        <w:trPr>
          <w:trHeight w:val="237"/>
        </w:trPr>
        <w:tc>
          <w:tcPr>
            <w:tcW w:w="526" w:type="dxa"/>
            <w:tcBorders>
              <w:top w:val="nil"/>
              <w:bottom w:val="nil"/>
              <w:right w:val="single" w:sz="6" w:space="0" w:color="000000"/>
            </w:tcBorders>
          </w:tcPr>
          <w:p w14:paraId="45DD5763" w14:textId="77777777" w:rsidR="000F3B65" w:rsidRDefault="00C64217">
            <w:pPr>
              <w:pStyle w:val="TableParagraph"/>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576E5D8A"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4007492E"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28F3F93"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7C86F0BF"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5FCEC373"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1A2CFA8E" w14:textId="77777777" w:rsidR="000F3B65" w:rsidRDefault="00C64217">
            <w:pPr>
              <w:pStyle w:val="TableParagraph"/>
              <w:ind w:left="108"/>
              <w:jc w:val="left"/>
              <w:rPr>
                <w:sz w:val="16"/>
              </w:rPr>
            </w:pPr>
            <w:r>
              <w:rPr>
                <w:sz w:val="16"/>
              </w:rPr>
              <w:t>Middle Initial or Name</w:t>
            </w:r>
          </w:p>
        </w:tc>
      </w:tr>
      <w:tr w:rsidR="000F3B65" w14:paraId="7F8DFDFE" w14:textId="77777777">
        <w:trPr>
          <w:trHeight w:val="238"/>
        </w:trPr>
        <w:tc>
          <w:tcPr>
            <w:tcW w:w="526" w:type="dxa"/>
            <w:tcBorders>
              <w:top w:val="nil"/>
              <w:bottom w:val="nil"/>
              <w:right w:val="single" w:sz="6" w:space="0" w:color="000000"/>
            </w:tcBorders>
          </w:tcPr>
          <w:p w14:paraId="4CD5EA97" w14:textId="77777777" w:rsidR="000F3B65" w:rsidRDefault="00C64217">
            <w:pPr>
              <w:pStyle w:val="TableParagraph"/>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45959067" w14:textId="77777777" w:rsidR="000F3B65" w:rsidRDefault="00C64217">
            <w:pPr>
              <w:pStyle w:val="TableParagraph"/>
              <w:ind w:left="87" w:right="81"/>
              <w:rPr>
                <w:sz w:val="16"/>
              </w:rPr>
            </w:pPr>
            <w:r>
              <w:rPr>
                <w:sz w:val="16"/>
              </w:rPr>
              <w:t>250</w:t>
            </w:r>
          </w:p>
        </w:tc>
        <w:tc>
          <w:tcPr>
            <w:tcW w:w="464" w:type="dxa"/>
            <w:tcBorders>
              <w:top w:val="nil"/>
              <w:left w:val="single" w:sz="6" w:space="0" w:color="000000"/>
              <w:bottom w:val="nil"/>
              <w:right w:val="single" w:sz="6" w:space="0" w:color="000000"/>
            </w:tcBorders>
          </w:tcPr>
          <w:p w14:paraId="15D18853"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2267A7E1"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7DA02067"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0307FC11"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645DDA56" w14:textId="77777777" w:rsidR="000F3B65" w:rsidRDefault="00C64217">
            <w:pPr>
              <w:pStyle w:val="TableParagraph"/>
              <w:ind w:left="108"/>
              <w:jc w:val="left"/>
              <w:rPr>
                <w:sz w:val="16"/>
              </w:rPr>
            </w:pPr>
            <w:r>
              <w:rPr>
                <w:sz w:val="16"/>
              </w:rPr>
              <w:t>Suffix</w:t>
            </w:r>
          </w:p>
        </w:tc>
      </w:tr>
      <w:tr w:rsidR="000F3B65" w14:paraId="0557D9CC" w14:textId="77777777">
        <w:trPr>
          <w:trHeight w:val="238"/>
        </w:trPr>
        <w:tc>
          <w:tcPr>
            <w:tcW w:w="526" w:type="dxa"/>
            <w:tcBorders>
              <w:top w:val="nil"/>
              <w:bottom w:val="nil"/>
              <w:right w:val="single" w:sz="6" w:space="0" w:color="000000"/>
            </w:tcBorders>
          </w:tcPr>
          <w:p w14:paraId="0555E792" w14:textId="77777777" w:rsidR="000F3B65" w:rsidRDefault="00C64217">
            <w:pPr>
              <w:pStyle w:val="TableParagraph"/>
              <w:spacing w:before="25"/>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4BA18DE7" w14:textId="77777777" w:rsidR="000F3B65" w:rsidRDefault="00C64217">
            <w:pPr>
              <w:pStyle w:val="TableParagraph"/>
              <w:spacing w:before="25"/>
              <w:ind w:left="87" w:right="81"/>
              <w:rPr>
                <w:sz w:val="16"/>
              </w:rPr>
            </w:pPr>
            <w:r>
              <w:rPr>
                <w:sz w:val="16"/>
              </w:rPr>
              <w:t>250</w:t>
            </w:r>
          </w:p>
        </w:tc>
        <w:tc>
          <w:tcPr>
            <w:tcW w:w="464" w:type="dxa"/>
            <w:tcBorders>
              <w:top w:val="nil"/>
              <w:left w:val="single" w:sz="6" w:space="0" w:color="000000"/>
              <w:bottom w:val="nil"/>
              <w:right w:val="single" w:sz="6" w:space="0" w:color="000000"/>
            </w:tcBorders>
          </w:tcPr>
          <w:p w14:paraId="0FCDA3CC" w14:textId="77777777" w:rsidR="000F3B65" w:rsidRDefault="00C64217">
            <w:pPr>
              <w:pStyle w:val="TableParagraph"/>
              <w:spacing w:before="25"/>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5F118A85"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3EFC001C" w14:textId="77777777" w:rsidR="000F3B65" w:rsidRDefault="00C64217">
            <w:pPr>
              <w:pStyle w:val="TableParagraph"/>
              <w:spacing w:before="25"/>
              <w:ind w:left="87" w:right="81"/>
              <w:rPr>
                <w:sz w:val="16"/>
              </w:rPr>
            </w:pPr>
            <w:r>
              <w:rPr>
                <w:sz w:val="16"/>
              </w:rPr>
              <w:t>[0..0]</w:t>
            </w:r>
          </w:p>
        </w:tc>
        <w:tc>
          <w:tcPr>
            <w:tcW w:w="632" w:type="dxa"/>
            <w:tcBorders>
              <w:top w:val="nil"/>
              <w:left w:val="single" w:sz="6" w:space="0" w:color="000000"/>
              <w:bottom w:val="nil"/>
              <w:right w:val="single" w:sz="6" w:space="0" w:color="000000"/>
            </w:tcBorders>
          </w:tcPr>
          <w:p w14:paraId="649D0C4F"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77EE203E" w14:textId="77777777" w:rsidR="000F3B65" w:rsidRDefault="00C64217">
            <w:pPr>
              <w:pStyle w:val="TableParagraph"/>
              <w:spacing w:before="25"/>
              <w:ind w:left="108"/>
              <w:jc w:val="left"/>
              <w:rPr>
                <w:sz w:val="16"/>
              </w:rPr>
            </w:pPr>
            <w:r>
              <w:rPr>
                <w:sz w:val="16"/>
              </w:rPr>
              <w:t>Prefix</w:t>
            </w:r>
          </w:p>
        </w:tc>
      </w:tr>
      <w:tr w:rsidR="000F3B65" w14:paraId="62192216" w14:textId="77777777">
        <w:trPr>
          <w:trHeight w:val="237"/>
        </w:trPr>
        <w:tc>
          <w:tcPr>
            <w:tcW w:w="526" w:type="dxa"/>
            <w:tcBorders>
              <w:top w:val="nil"/>
              <w:bottom w:val="nil"/>
              <w:right w:val="single" w:sz="6" w:space="0" w:color="000000"/>
            </w:tcBorders>
          </w:tcPr>
          <w:p w14:paraId="164B108C" w14:textId="77777777" w:rsidR="000F3B65" w:rsidRDefault="00C64217">
            <w:pPr>
              <w:pStyle w:val="TableParagraph"/>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58C68F7E"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547BBD4C" w14:textId="77777777" w:rsidR="000F3B65" w:rsidRDefault="00C64217">
            <w:pPr>
              <w:pStyle w:val="TableParagraph"/>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2A19F55C"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40E6A1B7"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6AD6B468" w14:textId="77777777" w:rsidR="000F3B65" w:rsidRDefault="00C64217">
            <w:pPr>
              <w:pStyle w:val="TableParagraph"/>
              <w:ind w:left="84" w:right="84"/>
              <w:rPr>
                <w:sz w:val="16"/>
              </w:rPr>
            </w:pPr>
            <w:r>
              <w:rPr>
                <w:sz w:val="16"/>
              </w:rPr>
              <w:t>0360</w:t>
            </w:r>
          </w:p>
        </w:tc>
        <w:tc>
          <w:tcPr>
            <w:tcW w:w="3903" w:type="dxa"/>
            <w:tcBorders>
              <w:top w:val="nil"/>
              <w:left w:val="single" w:sz="6" w:space="0" w:color="000000"/>
              <w:bottom w:val="nil"/>
            </w:tcBorders>
          </w:tcPr>
          <w:p w14:paraId="49D3EC32" w14:textId="77777777" w:rsidR="000F3B65" w:rsidRDefault="00C64217">
            <w:pPr>
              <w:pStyle w:val="TableParagraph"/>
              <w:ind w:left="108"/>
              <w:jc w:val="left"/>
              <w:rPr>
                <w:sz w:val="16"/>
              </w:rPr>
            </w:pPr>
            <w:r>
              <w:rPr>
                <w:sz w:val="16"/>
              </w:rPr>
              <w:t>Degree</w:t>
            </w:r>
          </w:p>
        </w:tc>
      </w:tr>
      <w:tr w:rsidR="000F3B65" w14:paraId="08A935F5" w14:textId="77777777">
        <w:trPr>
          <w:trHeight w:val="237"/>
        </w:trPr>
        <w:tc>
          <w:tcPr>
            <w:tcW w:w="526" w:type="dxa"/>
            <w:tcBorders>
              <w:top w:val="nil"/>
              <w:bottom w:val="nil"/>
              <w:right w:val="single" w:sz="6" w:space="0" w:color="000000"/>
            </w:tcBorders>
          </w:tcPr>
          <w:p w14:paraId="793DA3B8" w14:textId="77777777" w:rsidR="000F3B65" w:rsidRDefault="00C64217">
            <w:pPr>
              <w:pStyle w:val="TableParagraph"/>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4CBEC21A"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4D294DD0" w14:textId="77777777" w:rsidR="000F3B65" w:rsidRDefault="00C64217">
            <w:pPr>
              <w:pStyle w:val="TableParagraph"/>
              <w:ind w:left="150"/>
              <w:jc w:val="left"/>
              <w:rPr>
                <w:sz w:val="16"/>
              </w:rPr>
            </w:pPr>
            <w:r>
              <w:rPr>
                <w:sz w:val="16"/>
              </w:rPr>
              <w:t>IS</w:t>
            </w:r>
          </w:p>
        </w:tc>
        <w:tc>
          <w:tcPr>
            <w:tcW w:w="711" w:type="dxa"/>
            <w:tcBorders>
              <w:top w:val="nil"/>
              <w:left w:val="single" w:sz="6" w:space="0" w:color="000000"/>
              <w:bottom w:val="nil"/>
              <w:right w:val="single" w:sz="6" w:space="0" w:color="000000"/>
            </w:tcBorders>
          </w:tcPr>
          <w:p w14:paraId="449B13C2"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0C51C23C"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37953996" w14:textId="77777777" w:rsidR="000F3B65" w:rsidRDefault="00C64217">
            <w:pPr>
              <w:pStyle w:val="TableParagraph"/>
              <w:ind w:left="84" w:right="84"/>
              <w:rPr>
                <w:sz w:val="16"/>
              </w:rPr>
            </w:pPr>
            <w:r>
              <w:rPr>
                <w:sz w:val="16"/>
              </w:rPr>
              <w:t>0297</w:t>
            </w:r>
          </w:p>
        </w:tc>
        <w:tc>
          <w:tcPr>
            <w:tcW w:w="3903" w:type="dxa"/>
            <w:tcBorders>
              <w:top w:val="nil"/>
              <w:left w:val="single" w:sz="6" w:space="0" w:color="000000"/>
              <w:bottom w:val="nil"/>
            </w:tcBorders>
          </w:tcPr>
          <w:p w14:paraId="72CEF566" w14:textId="77777777" w:rsidR="000F3B65" w:rsidRDefault="00C64217">
            <w:pPr>
              <w:pStyle w:val="TableParagraph"/>
              <w:ind w:left="108"/>
              <w:jc w:val="left"/>
              <w:rPr>
                <w:sz w:val="16"/>
              </w:rPr>
            </w:pPr>
            <w:r>
              <w:rPr>
                <w:sz w:val="16"/>
              </w:rPr>
              <w:t>Source Table</w:t>
            </w:r>
          </w:p>
        </w:tc>
      </w:tr>
      <w:tr w:rsidR="000F3B65" w14:paraId="3BC4E4CC" w14:textId="77777777">
        <w:trPr>
          <w:trHeight w:val="237"/>
        </w:trPr>
        <w:tc>
          <w:tcPr>
            <w:tcW w:w="526" w:type="dxa"/>
            <w:tcBorders>
              <w:top w:val="nil"/>
              <w:bottom w:val="nil"/>
              <w:right w:val="single" w:sz="6" w:space="0" w:color="000000"/>
            </w:tcBorders>
          </w:tcPr>
          <w:p w14:paraId="5E879AB2" w14:textId="77777777" w:rsidR="000F3B65" w:rsidRDefault="00C64217">
            <w:pPr>
              <w:pStyle w:val="TableParagraph"/>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13467C54"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121C57F1"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64667F95"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4B395876"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72037ED5" w14:textId="77777777" w:rsidR="000F3B65" w:rsidRDefault="00C64217">
            <w:pPr>
              <w:pStyle w:val="TableParagraph"/>
              <w:ind w:left="84" w:right="84"/>
              <w:rPr>
                <w:sz w:val="16"/>
              </w:rPr>
            </w:pPr>
            <w:r>
              <w:rPr>
                <w:sz w:val="16"/>
              </w:rPr>
              <w:t>0363</w:t>
            </w:r>
          </w:p>
        </w:tc>
        <w:tc>
          <w:tcPr>
            <w:tcW w:w="3903" w:type="dxa"/>
            <w:tcBorders>
              <w:top w:val="nil"/>
              <w:left w:val="single" w:sz="6" w:space="0" w:color="000000"/>
              <w:bottom w:val="nil"/>
            </w:tcBorders>
          </w:tcPr>
          <w:p w14:paraId="0B2594AA" w14:textId="77777777" w:rsidR="000F3B65" w:rsidRDefault="00C64217">
            <w:pPr>
              <w:pStyle w:val="TableParagraph"/>
              <w:ind w:left="108"/>
              <w:jc w:val="left"/>
              <w:rPr>
                <w:sz w:val="16"/>
              </w:rPr>
            </w:pPr>
            <w:r>
              <w:rPr>
                <w:sz w:val="16"/>
              </w:rPr>
              <w:t>Assigning Authority</w:t>
            </w:r>
          </w:p>
        </w:tc>
      </w:tr>
      <w:tr w:rsidR="000F3B65" w14:paraId="061018B9" w14:textId="77777777">
        <w:trPr>
          <w:trHeight w:val="237"/>
        </w:trPr>
        <w:tc>
          <w:tcPr>
            <w:tcW w:w="526" w:type="dxa"/>
            <w:tcBorders>
              <w:top w:val="nil"/>
              <w:bottom w:val="nil"/>
              <w:right w:val="single" w:sz="6" w:space="0" w:color="000000"/>
            </w:tcBorders>
          </w:tcPr>
          <w:p w14:paraId="0B8A31F1" w14:textId="77777777" w:rsidR="000F3B65" w:rsidRDefault="00C64217">
            <w:pPr>
              <w:pStyle w:val="TableParagraph"/>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4FAA9722"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5E74D01C"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4260BD6E"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144FF716"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5AC6BD77" w14:textId="77777777" w:rsidR="000F3B65" w:rsidRDefault="00C64217">
            <w:pPr>
              <w:pStyle w:val="TableParagraph"/>
              <w:ind w:left="84" w:right="84"/>
              <w:rPr>
                <w:sz w:val="16"/>
              </w:rPr>
            </w:pPr>
            <w:r>
              <w:rPr>
                <w:sz w:val="16"/>
              </w:rPr>
              <w:t>0200</w:t>
            </w:r>
          </w:p>
        </w:tc>
        <w:tc>
          <w:tcPr>
            <w:tcW w:w="3903" w:type="dxa"/>
            <w:tcBorders>
              <w:top w:val="nil"/>
              <w:left w:val="single" w:sz="6" w:space="0" w:color="000000"/>
              <w:bottom w:val="nil"/>
            </w:tcBorders>
          </w:tcPr>
          <w:p w14:paraId="155F5A18" w14:textId="77777777" w:rsidR="000F3B65" w:rsidRDefault="00C64217">
            <w:pPr>
              <w:pStyle w:val="TableParagraph"/>
              <w:ind w:left="108"/>
              <w:jc w:val="left"/>
              <w:rPr>
                <w:sz w:val="16"/>
              </w:rPr>
            </w:pPr>
            <w:r>
              <w:rPr>
                <w:sz w:val="16"/>
              </w:rPr>
              <w:t>Name Type Code</w:t>
            </w:r>
          </w:p>
        </w:tc>
      </w:tr>
      <w:tr w:rsidR="000F3B65" w14:paraId="5A6B964D" w14:textId="77777777">
        <w:trPr>
          <w:trHeight w:val="238"/>
        </w:trPr>
        <w:tc>
          <w:tcPr>
            <w:tcW w:w="526" w:type="dxa"/>
            <w:tcBorders>
              <w:top w:val="nil"/>
              <w:bottom w:val="nil"/>
              <w:right w:val="single" w:sz="6" w:space="0" w:color="000000"/>
            </w:tcBorders>
          </w:tcPr>
          <w:p w14:paraId="3291280E" w14:textId="77777777" w:rsidR="000F3B65" w:rsidRDefault="00C64217">
            <w:pPr>
              <w:pStyle w:val="TableParagraph"/>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05BA796E" w14:textId="77777777" w:rsidR="000F3B65" w:rsidRDefault="00C64217">
            <w:pPr>
              <w:pStyle w:val="TableParagraph"/>
              <w:ind w:left="6"/>
              <w:rPr>
                <w:sz w:val="16"/>
              </w:rPr>
            </w:pPr>
            <w:r>
              <w:rPr>
                <w:sz w:val="16"/>
              </w:rPr>
              <w:t>1</w:t>
            </w:r>
          </w:p>
        </w:tc>
        <w:tc>
          <w:tcPr>
            <w:tcW w:w="464" w:type="dxa"/>
            <w:tcBorders>
              <w:top w:val="nil"/>
              <w:left w:val="single" w:sz="6" w:space="0" w:color="000000"/>
              <w:bottom w:val="nil"/>
              <w:right w:val="single" w:sz="6" w:space="0" w:color="000000"/>
            </w:tcBorders>
          </w:tcPr>
          <w:p w14:paraId="5DD12A5B"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C52C425"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4E3B862C"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5C9731CE"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2F5E944A" w14:textId="77777777" w:rsidR="000F3B65" w:rsidRDefault="00C64217">
            <w:pPr>
              <w:pStyle w:val="TableParagraph"/>
              <w:ind w:left="108"/>
              <w:jc w:val="left"/>
              <w:rPr>
                <w:sz w:val="16"/>
              </w:rPr>
            </w:pPr>
            <w:r>
              <w:rPr>
                <w:sz w:val="16"/>
              </w:rPr>
              <w:t>Identifier Check Digit</w:t>
            </w:r>
          </w:p>
        </w:tc>
      </w:tr>
      <w:tr w:rsidR="000F3B65" w14:paraId="0CA655C3" w14:textId="77777777">
        <w:trPr>
          <w:trHeight w:val="238"/>
        </w:trPr>
        <w:tc>
          <w:tcPr>
            <w:tcW w:w="526" w:type="dxa"/>
            <w:tcBorders>
              <w:top w:val="nil"/>
              <w:bottom w:val="nil"/>
              <w:right w:val="single" w:sz="6" w:space="0" w:color="000000"/>
            </w:tcBorders>
          </w:tcPr>
          <w:p w14:paraId="6C71E362" w14:textId="77777777" w:rsidR="000F3B65" w:rsidRDefault="00C64217">
            <w:pPr>
              <w:pStyle w:val="TableParagraph"/>
              <w:spacing w:before="25"/>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682D1784" w14:textId="77777777" w:rsidR="000F3B65" w:rsidRDefault="00C64217">
            <w:pPr>
              <w:pStyle w:val="TableParagraph"/>
              <w:spacing w:before="25"/>
              <w:ind w:left="84" w:right="81"/>
              <w:rPr>
                <w:sz w:val="16"/>
              </w:rPr>
            </w:pPr>
            <w:r>
              <w:rPr>
                <w:sz w:val="16"/>
              </w:rPr>
              <w:t>10</w:t>
            </w:r>
          </w:p>
        </w:tc>
        <w:tc>
          <w:tcPr>
            <w:tcW w:w="464" w:type="dxa"/>
            <w:tcBorders>
              <w:top w:val="nil"/>
              <w:left w:val="single" w:sz="6" w:space="0" w:color="000000"/>
              <w:bottom w:val="nil"/>
              <w:right w:val="single" w:sz="6" w:space="0" w:color="000000"/>
            </w:tcBorders>
          </w:tcPr>
          <w:p w14:paraId="24EC18F8" w14:textId="77777777" w:rsidR="000F3B65" w:rsidRDefault="00C64217">
            <w:pPr>
              <w:pStyle w:val="TableParagraph"/>
              <w:spacing w:before="25"/>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108698CB" w14:textId="77777777" w:rsidR="000F3B65" w:rsidRDefault="00C64217">
            <w:pPr>
              <w:pStyle w:val="TableParagraph"/>
              <w:spacing w:before="25"/>
              <w:ind w:left="6"/>
              <w:rPr>
                <w:sz w:val="16"/>
              </w:rPr>
            </w:pPr>
            <w:r>
              <w:rPr>
                <w:sz w:val="16"/>
              </w:rPr>
              <w:t>X</w:t>
            </w:r>
          </w:p>
        </w:tc>
        <w:tc>
          <w:tcPr>
            <w:tcW w:w="1057" w:type="dxa"/>
            <w:tcBorders>
              <w:top w:val="nil"/>
              <w:left w:val="single" w:sz="6" w:space="0" w:color="000000"/>
              <w:bottom w:val="nil"/>
              <w:right w:val="single" w:sz="6" w:space="0" w:color="000000"/>
            </w:tcBorders>
          </w:tcPr>
          <w:p w14:paraId="16A06E27"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23AE8FCF" w14:textId="77777777" w:rsidR="000F3B65" w:rsidRDefault="00C64217">
            <w:pPr>
              <w:pStyle w:val="TableParagraph"/>
              <w:spacing w:before="25"/>
              <w:ind w:left="84" w:right="84"/>
              <w:rPr>
                <w:sz w:val="16"/>
              </w:rPr>
            </w:pPr>
            <w:r>
              <w:rPr>
                <w:sz w:val="16"/>
              </w:rPr>
              <w:t>0061</w:t>
            </w:r>
          </w:p>
        </w:tc>
        <w:tc>
          <w:tcPr>
            <w:tcW w:w="3903" w:type="dxa"/>
            <w:tcBorders>
              <w:top w:val="nil"/>
              <w:left w:val="single" w:sz="6" w:space="0" w:color="000000"/>
              <w:bottom w:val="nil"/>
            </w:tcBorders>
          </w:tcPr>
          <w:p w14:paraId="7ACFB02B" w14:textId="77777777" w:rsidR="000F3B65" w:rsidRDefault="00C64217">
            <w:pPr>
              <w:pStyle w:val="TableParagraph"/>
              <w:spacing w:before="25"/>
              <w:ind w:left="107"/>
              <w:jc w:val="left"/>
              <w:rPr>
                <w:sz w:val="16"/>
              </w:rPr>
            </w:pPr>
            <w:r>
              <w:rPr>
                <w:sz w:val="16"/>
              </w:rPr>
              <w:t>Code Identifying the Check Digit Scheme Employed</w:t>
            </w:r>
          </w:p>
        </w:tc>
      </w:tr>
      <w:tr w:rsidR="000F3B65" w14:paraId="18462686" w14:textId="77777777">
        <w:trPr>
          <w:trHeight w:val="237"/>
        </w:trPr>
        <w:tc>
          <w:tcPr>
            <w:tcW w:w="526" w:type="dxa"/>
            <w:tcBorders>
              <w:top w:val="nil"/>
              <w:bottom w:val="nil"/>
              <w:right w:val="single" w:sz="6" w:space="0" w:color="000000"/>
            </w:tcBorders>
          </w:tcPr>
          <w:p w14:paraId="6434E24B" w14:textId="77777777" w:rsidR="000F3B65" w:rsidRDefault="00C64217">
            <w:pPr>
              <w:pStyle w:val="TableParagraph"/>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5BDA49E3"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60515FDB" w14:textId="77777777" w:rsidR="000F3B65" w:rsidRDefault="00C64217">
            <w:pPr>
              <w:pStyle w:val="TableParagraph"/>
              <w:ind w:left="150"/>
              <w:jc w:val="left"/>
              <w:rPr>
                <w:sz w:val="16"/>
              </w:rPr>
            </w:pPr>
            <w:r>
              <w:rPr>
                <w:sz w:val="16"/>
              </w:rPr>
              <w:t>IS</w:t>
            </w:r>
          </w:p>
        </w:tc>
        <w:tc>
          <w:tcPr>
            <w:tcW w:w="711" w:type="dxa"/>
            <w:tcBorders>
              <w:top w:val="nil"/>
              <w:left w:val="single" w:sz="6" w:space="0" w:color="000000"/>
              <w:bottom w:val="nil"/>
              <w:right w:val="single" w:sz="6" w:space="0" w:color="000000"/>
            </w:tcBorders>
          </w:tcPr>
          <w:p w14:paraId="2CD73EF5"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58971425"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36ECB2CC" w14:textId="77777777" w:rsidR="000F3B65" w:rsidRDefault="00C64217">
            <w:pPr>
              <w:pStyle w:val="TableParagraph"/>
              <w:ind w:left="84" w:right="84"/>
              <w:rPr>
                <w:sz w:val="16"/>
              </w:rPr>
            </w:pPr>
            <w:r>
              <w:rPr>
                <w:sz w:val="16"/>
              </w:rPr>
              <w:t>0203</w:t>
            </w:r>
          </w:p>
        </w:tc>
        <w:tc>
          <w:tcPr>
            <w:tcW w:w="3903" w:type="dxa"/>
            <w:tcBorders>
              <w:top w:val="nil"/>
              <w:left w:val="single" w:sz="6" w:space="0" w:color="000000"/>
              <w:bottom w:val="nil"/>
            </w:tcBorders>
          </w:tcPr>
          <w:p w14:paraId="31941068" w14:textId="77777777" w:rsidR="000F3B65" w:rsidRDefault="00C64217">
            <w:pPr>
              <w:pStyle w:val="TableParagraph"/>
              <w:ind w:left="108"/>
              <w:jc w:val="left"/>
              <w:rPr>
                <w:sz w:val="16"/>
              </w:rPr>
            </w:pPr>
            <w:r>
              <w:rPr>
                <w:sz w:val="16"/>
              </w:rPr>
              <w:t>Identifier Type Code</w:t>
            </w:r>
          </w:p>
        </w:tc>
      </w:tr>
      <w:tr w:rsidR="000F3B65" w14:paraId="759D3925" w14:textId="77777777">
        <w:trPr>
          <w:trHeight w:val="237"/>
        </w:trPr>
        <w:tc>
          <w:tcPr>
            <w:tcW w:w="526" w:type="dxa"/>
            <w:tcBorders>
              <w:top w:val="nil"/>
              <w:bottom w:val="nil"/>
              <w:right w:val="single" w:sz="6" w:space="0" w:color="000000"/>
            </w:tcBorders>
          </w:tcPr>
          <w:p w14:paraId="564093C2" w14:textId="77777777" w:rsidR="000F3B65" w:rsidRDefault="00C64217">
            <w:pPr>
              <w:pStyle w:val="TableParagraph"/>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06715258"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4470BDC7"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342D63E5" w14:textId="77777777" w:rsidR="000F3B65" w:rsidRDefault="00C64217">
            <w:pPr>
              <w:pStyle w:val="TableParagraph"/>
              <w:ind w:left="8"/>
              <w:rPr>
                <w:sz w:val="16"/>
              </w:rPr>
            </w:pPr>
            <w:r>
              <w:rPr>
                <w:sz w:val="16"/>
              </w:rPr>
              <w:t>X</w:t>
            </w:r>
          </w:p>
        </w:tc>
        <w:tc>
          <w:tcPr>
            <w:tcW w:w="1057" w:type="dxa"/>
            <w:tcBorders>
              <w:top w:val="nil"/>
              <w:left w:val="single" w:sz="6" w:space="0" w:color="000000"/>
              <w:bottom w:val="nil"/>
              <w:right w:val="single" w:sz="6" w:space="0" w:color="000000"/>
            </w:tcBorders>
          </w:tcPr>
          <w:p w14:paraId="4C5E118C"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4FD3FB07" w14:textId="77777777" w:rsidR="000F3B65" w:rsidRDefault="00C64217">
            <w:pPr>
              <w:pStyle w:val="TableParagraph"/>
              <w:ind w:left="84" w:right="84"/>
              <w:rPr>
                <w:sz w:val="16"/>
              </w:rPr>
            </w:pPr>
            <w:r>
              <w:rPr>
                <w:sz w:val="16"/>
              </w:rPr>
              <w:t>0300</w:t>
            </w:r>
          </w:p>
        </w:tc>
        <w:tc>
          <w:tcPr>
            <w:tcW w:w="3903" w:type="dxa"/>
            <w:tcBorders>
              <w:top w:val="nil"/>
              <w:left w:val="single" w:sz="6" w:space="0" w:color="000000"/>
              <w:bottom w:val="nil"/>
            </w:tcBorders>
          </w:tcPr>
          <w:p w14:paraId="12522D36" w14:textId="77777777" w:rsidR="000F3B65" w:rsidRDefault="00C64217">
            <w:pPr>
              <w:pStyle w:val="TableParagraph"/>
              <w:ind w:left="108"/>
              <w:jc w:val="left"/>
              <w:rPr>
                <w:sz w:val="16"/>
              </w:rPr>
            </w:pPr>
            <w:r>
              <w:rPr>
                <w:sz w:val="16"/>
              </w:rPr>
              <w:t>Assigning Facility</w:t>
            </w:r>
          </w:p>
        </w:tc>
      </w:tr>
      <w:tr w:rsidR="000F3B65" w14:paraId="29B7B4DD" w14:textId="77777777">
        <w:trPr>
          <w:trHeight w:val="241"/>
        </w:trPr>
        <w:tc>
          <w:tcPr>
            <w:tcW w:w="526" w:type="dxa"/>
            <w:tcBorders>
              <w:top w:val="nil"/>
              <w:right w:val="single" w:sz="6" w:space="0" w:color="000000"/>
            </w:tcBorders>
          </w:tcPr>
          <w:p w14:paraId="2BA63A0D" w14:textId="77777777" w:rsidR="000F3B65" w:rsidRDefault="00C64217">
            <w:pPr>
              <w:pStyle w:val="TableParagraph"/>
              <w:ind w:right="161"/>
              <w:jc w:val="right"/>
              <w:rPr>
                <w:sz w:val="16"/>
              </w:rPr>
            </w:pPr>
            <w:r>
              <w:rPr>
                <w:sz w:val="16"/>
              </w:rPr>
              <w:t>15</w:t>
            </w:r>
          </w:p>
        </w:tc>
        <w:tc>
          <w:tcPr>
            <w:tcW w:w="514" w:type="dxa"/>
            <w:tcBorders>
              <w:top w:val="nil"/>
              <w:left w:val="single" w:sz="6" w:space="0" w:color="000000"/>
              <w:right w:val="single" w:sz="6" w:space="0" w:color="000000"/>
            </w:tcBorders>
          </w:tcPr>
          <w:p w14:paraId="230DD712" w14:textId="77777777" w:rsidR="000F3B65" w:rsidRDefault="00C64217">
            <w:pPr>
              <w:pStyle w:val="TableParagraph"/>
              <w:ind w:left="84" w:right="81"/>
              <w:rPr>
                <w:sz w:val="16"/>
              </w:rPr>
            </w:pPr>
            <w:r>
              <w:rPr>
                <w:sz w:val="16"/>
              </w:rPr>
              <w:t>10</w:t>
            </w:r>
          </w:p>
        </w:tc>
        <w:tc>
          <w:tcPr>
            <w:tcW w:w="464" w:type="dxa"/>
            <w:tcBorders>
              <w:top w:val="nil"/>
              <w:left w:val="single" w:sz="6" w:space="0" w:color="000000"/>
              <w:right w:val="single" w:sz="6" w:space="0" w:color="000000"/>
            </w:tcBorders>
          </w:tcPr>
          <w:p w14:paraId="650098EA"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right w:val="single" w:sz="6" w:space="0" w:color="000000"/>
            </w:tcBorders>
          </w:tcPr>
          <w:p w14:paraId="62F73EDE"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4233C023"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565ED15C" w14:textId="77777777" w:rsidR="000F3B65" w:rsidRDefault="00C64217">
            <w:pPr>
              <w:pStyle w:val="TableParagraph"/>
              <w:ind w:left="84" w:right="84"/>
              <w:rPr>
                <w:sz w:val="16"/>
              </w:rPr>
            </w:pPr>
            <w:r>
              <w:rPr>
                <w:sz w:val="16"/>
              </w:rPr>
              <w:t>4000</w:t>
            </w:r>
          </w:p>
        </w:tc>
        <w:tc>
          <w:tcPr>
            <w:tcW w:w="3903" w:type="dxa"/>
            <w:tcBorders>
              <w:top w:val="nil"/>
              <w:left w:val="single" w:sz="6" w:space="0" w:color="000000"/>
            </w:tcBorders>
          </w:tcPr>
          <w:p w14:paraId="0E929DAD" w14:textId="77777777" w:rsidR="000F3B65" w:rsidRDefault="00C64217">
            <w:pPr>
              <w:pStyle w:val="TableParagraph"/>
              <w:ind w:left="107"/>
              <w:jc w:val="left"/>
              <w:rPr>
                <w:sz w:val="16"/>
              </w:rPr>
            </w:pPr>
            <w:r>
              <w:rPr>
                <w:sz w:val="16"/>
              </w:rPr>
              <w:t>Name Representation Code</w:t>
            </w:r>
          </w:p>
        </w:tc>
      </w:tr>
    </w:tbl>
    <w:p w14:paraId="07A252E9" w14:textId="77777777" w:rsidR="000F3B65" w:rsidRDefault="00C64217">
      <w:pPr>
        <w:pStyle w:val="BodyText"/>
        <w:spacing w:before="121"/>
        <w:ind w:left="1019" w:right="397"/>
      </w:pPr>
      <w:r>
        <w:t>Note that only the first four components are used. Other components may be ignored.</w:t>
      </w:r>
    </w:p>
    <w:p w14:paraId="79537933" w14:textId="77777777" w:rsidR="000F3B65" w:rsidRDefault="000F3B65">
      <w:pPr>
        <w:pStyle w:val="BodyText"/>
        <w:spacing w:before="3"/>
        <w:rPr>
          <w:sz w:val="21"/>
        </w:rPr>
      </w:pPr>
    </w:p>
    <w:p w14:paraId="125DA173" w14:textId="77777777" w:rsidR="000F3B65" w:rsidRDefault="00C64217">
      <w:pPr>
        <w:pStyle w:val="Heading5"/>
        <w:spacing w:before="1"/>
      </w:pPr>
      <w:r>
        <w:t>OBR-17-Order Callback Phone Number</w:t>
      </w:r>
    </w:p>
    <w:p w14:paraId="2D077F70" w14:textId="77777777" w:rsidR="000F3B65" w:rsidRDefault="00C64217">
      <w:pPr>
        <w:pStyle w:val="BodyText"/>
        <w:spacing w:before="115"/>
        <w:ind w:left="1019" w:right="403"/>
      </w:pPr>
      <w:r>
        <w:t>This field contains up to eight telephone numbers that may be used to report order status or results. The data type of this field is XTN, whose components are as follows.</w:t>
      </w:r>
    </w:p>
    <w:p w14:paraId="13B0AA2E" w14:textId="77777777" w:rsidR="000F3B65" w:rsidRDefault="000F3B65">
      <w:pPr>
        <w:sectPr w:rsidR="000F3B65">
          <w:pgSz w:w="12240" w:h="15840"/>
          <w:pgMar w:top="1340" w:right="1460" w:bottom="1060" w:left="1460" w:header="724" w:footer="868" w:gutter="0"/>
          <w:cols w:space="720"/>
        </w:sectPr>
      </w:pPr>
    </w:p>
    <w:p w14:paraId="7B7D6CEA" w14:textId="77777777" w:rsidR="000F3B65" w:rsidRDefault="000F3B65">
      <w:pPr>
        <w:pStyle w:val="BodyText"/>
        <w:spacing w:before="10"/>
        <w:rPr>
          <w:sz w:val="28"/>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54ADB645" w14:textId="77777777">
        <w:trPr>
          <w:trHeight w:val="241"/>
        </w:trPr>
        <w:tc>
          <w:tcPr>
            <w:tcW w:w="526" w:type="dxa"/>
            <w:tcBorders>
              <w:bottom w:val="single" w:sz="6" w:space="0" w:color="000000"/>
              <w:right w:val="single" w:sz="6" w:space="0" w:color="000000"/>
            </w:tcBorders>
            <w:shd w:val="clear" w:color="auto" w:fill="E6E6E6"/>
          </w:tcPr>
          <w:p w14:paraId="15C854C8" w14:textId="77777777" w:rsidR="000F3B65" w:rsidRDefault="00C64217">
            <w:pPr>
              <w:pStyle w:val="TableParagraph"/>
              <w:ind w:left="85" w:right="84"/>
              <w:rPr>
                <w:b/>
                <w:sz w:val="16"/>
              </w:rPr>
            </w:pPr>
            <w:bookmarkStart w:id="293" w:name="_bookmark141"/>
            <w:bookmarkEnd w:id="293"/>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169353A"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7C2BD13A"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8069223"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6F210A20"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618E5D6B"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2DA2AC03" w14:textId="77777777" w:rsidR="000F3B65" w:rsidRDefault="00C64217">
            <w:pPr>
              <w:pStyle w:val="TableParagraph"/>
              <w:ind w:left="113"/>
              <w:jc w:val="left"/>
              <w:rPr>
                <w:b/>
                <w:sz w:val="16"/>
              </w:rPr>
            </w:pPr>
            <w:r>
              <w:rPr>
                <w:b/>
                <w:sz w:val="16"/>
              </w:rPr>
              <w:t>Element Name</w:t>
            </w:r>
          </w:p>
        </w:tc>
      </w:tr>
      <w:tr w:rsidR="000F3B65" w14:paraId="51E525AF" w14:textId="77777777">
        <w:trPr>
          <w:trHeight w:val="236"/>
        </w:trPr>
        <w:tc>
          <w:tcPr>
            <w:tcW w:w="526" w:type="dxa"/>
            <w:tcBorders>
              <w:top w:val="single" w:sz="6" w:space="0" w:color="000000"/>
              <w:bottom w:val="nil"/>
              <w:right w:val="single" w:sz="6" w:space="0" w:color="000000"/>
            </w:tcBorders>
          </w:tcPr>
          <w:p w14:paraId="27366456"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CB406F7"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517C15C2"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05BA033"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61D8D81"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66CA8AEB"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0340395C" w14:textId="77777777" w:rsidR="000F3B65" w:rsidRDefault="00C64217">
            <w:pPr>
              <w:pStyle w:val="TableParagraph"/>
              <w:spacing w:before="22"/>
              <w:ind w:left="113"/>
              <w:jc w:val="left"/>
              <w:rPr>
                <w:sz w:val="16"/>
              </w:rPr>
            </w:pPr>
            <w:r>
              <w:rPr>
                <w:sz w:val="16"/>
              </w:rPr>
              <w:t>[NNN] [(999)]999-9999 [X99999] [B99999] [C any text]</w:t>
            </w:r>
          </w:p>
        </w:tc>
      </w:tr>
      <w:tr w:rsidR="000F3B65" w14:paraId="77882839" w14:textId="77777777">
        <w:trPr>
          <w:trHeight w:val="238"/>
        </w:trPr>
        <w:tc>
          <w:tcPr>
            <w:tcW w:w="526" w:type="dxa"/>
            <w:tcBorders>
              <w:top w:val="nil"/>
              <w:bottom w:val="nil"/>
              <w:right w:val="single" w:sz="6" w:space="0" w:color="000000"/>
            </w:tcBorders>
          </w:tcPr>
          <w:p w14:paraId="5EE38B4F"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5A643349"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51104C56"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794D70C1"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2AEBA36F"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2CE9B4F7"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1CD020D4" w14:textId="77777777" w:rsidR="000F3B65" w:rsidRDefault="00C64217">
            <w:pPr>
              <w:pStyle w:val="TableParagraph"/>
              <w:spacing w:before="25"/>
              <w:ind w:left="113"/>
              <w:jc w:val="left"/>
              <w:rPr>
                <w:sz w:val="16"/>
              </w:rPr>
            </w:pPr>
            <w:r>
              <w:rPr>
                <w:sz w:val="16"/>
              </w:rPr>
              <w:t>Telecommunication use code</w:t>
            </w:r>
          </w:p>
        </w:tc>
      </w:tr>
      <w:tr w:rsidR="000F3B65" w14:paraId="3151DD15" w14:textId="77777777">
        <w:trPr>
          <w:trHeight w:val="237"/>
        </w:trPr>
        <w:tc>
          <w:tcPr>
            <w:tcW w:w="526" w:type="dxa"/>
            <w:tcBorders>
              <w:top w:val="nil"/>
              <w:bottom w:val="nil"/>
              <w:right w:val="single" w:sz="6" w:space="0" w:color="000000"/>
            </w:tcBorders>
          </w:tcPr>
          <w:p w14:paraId="3D7C104A"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5B89AAD7"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4B6BF0A4"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06FBAB0F"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7FDE0C01"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047F6CFD"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2784EBAC" w14:textId="77777777" w:rsidR="000F3B65" w:rsidRDefault="00C64217">
            <w:pPr>
              <w:pStyle w:val="TableParagraph"/>
              <w:ind w:left="113"/>
              <w:jc w:val="left"/>
              <w:rPr>
                <w:sz w:val="16"/>
              </w:rPr>
            </w:pPr>
            <w:r>
              <w:rPr>
                <w:sz w:val="16"/>
              </w:rPr>
              <w:t>Telecommunication equipment type</w:t>
            </w:r>
          </w:p>
        </w:tc>
      </w:tr>
      <w:tr w:rsidR="000F3B65" w14:paraId="750F2603" w14:textId="77777777">
        <w:trPr>
          <w:trHeight w:val="237"/>
        </w:trPr>
        <w:tc>
          <w:tcPr>
            <w:tcW w:w="526" w:type="dxa"/>
            <w:tcBorders>
              <w:top w:val="nil"/>
              <w:bottom w:val="nil"/>
              <w:right w:val="single" w:sz="6" w:space="0" w:color="000000"/>
            </w:tcBorders>
          </w:tcPr>
          <w:p w14:paraId="2C9B3FED"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5AF04402"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4E6DE38E"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68BFAED4"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CA2D89B"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2E5C60C4"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28F90A5C" w14:textId="77777777" w:rsidR="000F3B65" w:rsidRDefault="00C64217">
            <w:pPr>
              <w:pStyle w:val="TableParagraph"/>
              <w:ind w:left="113"/>
              <w:jc w:val="left"/>
              <w:rPr>
                <w:sz w:val="16"/>
              </w:rPr>
            </w:pPr>
            <w:r>
              <w:rPr>
                <w:sz w:val="16"/>
              </w:rPr>
              <w:t>Email address</w:t>
            </w:r>
          </w:p>
        </w:tc>
      </w:tr>
      <w:tr w:rsidR="000F3B65" w14:paraId="6C234A05" w14:textId="77777777">
        <w:trPr>
          <w:trHeight w:val="237"/>
        </w:trPr>
        <w:tc>
          <w:tcPr>
            <w:tcW w:w="526" w:type="dxa"/>
            <w:tcBorders>
              <w:top w:val="nil"/>
              <w:bottom w:val="nil"/>
              <w:right w:val="single" w:sz="6" w:space="0" w:color="000000"/>
            </w:tcBorders>
          </w:tcPr>
          <w:p w14:paraId="613242F0"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603EE925"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68832939"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0AD1686C"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E9F9C40"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6C3A12BF"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0AEE1EE1" w14:textId="77777777" w:rsidR="000F3B65" w:rsidRDefault="00C64217">
            <w:pPr>
              <w:pStyle w:val="TableParagraph"/>
              <w:ind w:left="113"/>
              <w:jc w:val="left"/>
              <w:rPr>
                <w:sz w:val="16"/>
              </w:rPr>
            </w:pPr>
            <w:r>
              <w:rPr>
                <w:sz w:val="16"/>
              </w:rPr>
              <w:t>Country code</w:t>
            </w:r>
          </w:p>
        </w:tc>
      </w:tr>
      <w:tr w:rsidR="000F3B65" w14:paraId="753C7399" w14:textId="77777777">
        <w:trPr>
          <w:trHeight w:val="237"/>
        </w:trPr>
        <w:tc>
          <w:tcPr>
            <w:tcW w:w="526" w:type="dxa"/>
            <w:tcBorders>
              <w:top w:val="nil"/>
              <w:bottom w:val="nil"/>
              <w:right w:val="single" w:sz="6" w:space="0" w:color="000000"/>
            </w:tcBorders>
          </w:tcPr>
          <w:p w14:paraId="20DB8912"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212636B5"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520D75F3"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6972CDF5"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7454124F"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584F468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4517D2F" w14:textId="77777777" w:rsidR="000F3B65" w:rsidRDefault="00C64217">
            <w:pPr>
              <w:pStyle w:val="TableParagraph"/>
              <w:ind w:left="113"/>
              <w:jc w:val="left"/>
              <w:rPr>
                <w:sz w:val="16"/>
              </w:rPr>
            </w:pPr>
            <w:r>
              <w:rPr>
                <w:sz w:val="16"/>
              </w:rPr>
              <w:t>Area/city code</w:t>
            </w:r>
          </w:p>
        </w:tc>
      </w:tr>
      <w:tr w:rsidR="000F3B65" w14:paraId="66CAD30B" w14:textId="77777777">
        <w:trPr>
          <w:trHeight w:val="238"/>
        </w:trPr>
        <w:tc>
          <w:tcPr>
            <w:tcW w:w="526" w:type="dxa"/>
            <w:tcBorders>
              <w:top w:val="nil"/>
              <w:bottom w:val="nil"/>
              <w:right w:val="single" w:sz="6" w:space="0" w:color="000000"/>
            </w:tcBorders>
          </w:tcPr>
          <w:p w14:paraId="2B2BBAC8"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47A94A6C"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4498DAD0"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370F45A4"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FEF6384"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7DC9AEF8"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D4A4F23" w14:textId="77777777" w:rsidR="000F3B65" w:rsidRDefault="00C64217">
            <w:pPr>
              <w:pStyle w:val="TableParagraph"/>
              <w:ind w:left="113"/>
              <w:jc w:val="left"/>
              <w:rPr>
                <w:sz w:val="16"/>
              </w:rPr>
            </w:pPr>
            <w:r>
              <w:rPr>
                <w:sz w:val="16"/>
              </w:rPr>
              <w:t>Phone number</w:t>
            </w:r>
          </w:p>
        </w:tc>
      </w:tr>
      <w:tr w:rsidR="000F3B65" w14:paraId="2D48ACCA" w14:textId="77777777">
        <w:trPr>
          <w:trHeight w:val="238"/>
        </w:trPr>
        <w:tc>
          <w:tcPr>
            <w:tcW w:w="526" w:type="dxa"/>
            <w:tcBorders>
              <w:top w:val="nil"/>
              <w:bottom w:val="nil"/>
              <w:right w:val="single" w:sz="6" w:space="0" w:color="000000"/>
            </w:tcBorders>
          </w:tcPr>
          <w:p w14:paraId="0E0F4B54" w14:textId="77777777" w:rsidR="000F3B65" w:rsidRDefault="00C64217">
            <w:pPr>
              <w:pStyle w:val="TableParagraph"/>
              <w:spacing w:before="25"/>
              <w:rPr>
                <w:sz w:val="16"/>
              </w:rPr>
            </w:pPr>
            <w:r>
              <w:rPr>
                <w:sz w:val="16"/>
              </w:rPr>
              <w:t>8</w:t>
            </w:r>
          </w:p>
        </w:tc>
        <w:tc>
          <w:tcPr>
            <w:tcW w:w="514" w:type="dxa"/>
            <w:tcBorders>
              <w:top w:val="nil"/>
              <w:left w:val="single" w:sz="6" w:space="0" w:color="000000"/>
              <w:bottom w:val="nil"/>
              <w:right w:val="single" w:sz="6" w:space="0" w:color="000000"/>
            </w:tcBorders>
          </w:tcPr>
          <w:p w14:paraId="7BC9926E"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7F0379A6"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35EC087"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250CD230"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77E8386D"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22C9A842" w14:textId="77777777" w:rsidR="000F3B65" w:rsidRDefault="00C64217">
            <w:pPr>
              <w:pStyle w:val="TableParagraph"/>
              <w:spacing w:before="25"/>
              <w:ind w:left="113"/>
              <w:jc w:val="left"/>
              <w:rPr>
                <w:sz w:val="16"/>
              </w:rPr>
            </w:pPr>
            <w:r>
              <w:rPr>
                <w:sz w:val="16"/>
              </w:rPr>
              <w:t>Extension</w:t>
            </w:r>
          </w:p>
        </w:tc>
      </w:tr>
      <w:tr w:rsidR="000F3B65" w14:paraId="1B2CB48B" w14:textId="77777777">
        <w:trPr>
          <w:trHeight w:val="238"/>
        </w:trPr>
        <w:tc>
          <w:tcPr>
            <w:tcW w:w="526" w:type="dxa"/>
            <w:tcBorders>
              <w:top w:val="nil"/>
              <w:right w:val="single" w:sz="6" w:space="0" w:color="000000"/>
            </w:tcBorders>
          </w:tcPr>
          <w:p w14:paraId="58199FCB"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6A14037D"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1CD6BCF6"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751BE814"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4AA348BE"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752A761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79004A3B" w14:textId="77777777" w:rsidR="000F3B65" w:rsidRDefault="00C64217">
            <w:pPr>
              <w:pStyle w:val="TableParagraph"/>
              <w:ind w:left="112"/>
              <w:jc w:val="left"/>
              <w:rPr>
                <w:sz w:val="16"/>
              </w:rPr>
            </w:pPr>
            <w:r>
              <w:rPr>
                <w:sz w:val="16"/>
              </w:rPr>
              <w:t>Any text</w:t>
            </w:r>
          </w:p>
        </w:tc>
      </w:tr>
    </w:tbl>
    <w:p w14:paraId="1D16FCC2" w14:textId="77777777" w:rsidR="000F3B65" w:rsidRDefault="00C64217">
      <w:pPr>
        <w:pStyle w:val="BodyText"/>
        <w:spacing w:before="121"/>
        <w:ind w:left="1019" w:right="397"/>
      </w:pPr>
      <w:r>
        <w:t>Only the first three components of this field are used. They are populated as follows.</w:t>
      </w:r>
    </w:p>
    <w:p w14:paraId="15EB642A" w14:textId="77777777" w:rsidR="000F3B65" w:rsidRDefault="000F3B65">
      <w:pPr>
        <w:pStyle w:val="BodyText"/>
        <w:spacing w:before="11"/>
        <w:rPr>
          <w:sz w:val="20"/>
        </w:rPr>
      </w:pPr>
    </w:p>
    <w:p w14:paraId="026E4FE4" w14:textId="77777777" w:rsidR="000F3B65" w:rsidRDefault="00C64217">
      <w:pPr>
        <w:pStyle w:val="Heading4"/>
      </w:pPr>
      <w:r>
        <w:t>OBR-17.1-[NNN] [(999)]999-9999 [X99999] [B99999] [C any text]</w:t>
      </w:r>
    </w:p>
    <w:p w14:paraId="5CFB8CE2" w14:textId="77777777" w:rsidR="000F3B65" w:rsidRDefault="00C64217">
      <w:pPr>
        <w:pStyle w:val="BodyText"/>
        <w:spacing w:before="120"/>
        <w:ind w:left="1019" w:right="976"/>
      </w:pPr>
      <w:r>
        <w:t>This component contains the full telephone number as recorded in VistA. Components 5-9 are not used to break out the sub-elements of the telephone number.</w:t>
      </w:r>
    </w:p>
    <w:p w14:paraId="395896A4" w14:textId="77777777" w:rsidR="000F3B65" w:rsidRDefault="000F3B65">
      <w:pPr>
        <w:pStyle w:val="BodyText"/>
        <w:spacing w:before="11"/>
        <w:rPr>
          <w:sz w:val="20"/>
        </w:rPr>
      </w:pPr>
    </w:p>
    <w:p w14:paraId="1697E893" w14:textId="77777777" w:rsidR="000F3B65" w:rsidRDefault="00C64217">
      <w:pPr>
        <w:pStyle w:val="Heading4"/>
      </w:pPr>
      <w:r>
        <w:t>OBR-17.2-Telecommunication Use Code</w:t>
      </w:r>
    </w:p>
    <w:p w14:paraId="5CC1FE75" w14:textId="77777777" w:rsidR="000F3B65" w:rsidRDefault="00C64217">
      <w:pPr>
        <w:pStyle w:val="BodyText"/>
        <w:spacing w:before="120"/>
        <w:ind w:left="1019" w:right="397"/>
      </w:pPr>
      <w:r>
        <w:t xml:space="preserve">This component specifies what kind of number is contained in component 1. It is populated with one of the following values from HL7 Table 0201, </w:t>
      </w:r>
      <w:r>
        <w:rPr>
          <w:i/>
        </w:rPr>
        <w:t>Telecommunication Use Code</w:t>
      </w:r>
      <w:r>
        <w:t>.</w:t>
      </w:r>
    </w:p>
    <w:p w14:paraId="194BAB0B" w14:textId="77777777" w:rsidR="000F3B65" w:rsidRDefault="000F3B65">
      <w:pPr>
        <w:pStyle w:val="BodyText"/>
        <w:spacing w:before="5"/>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476F8C9E" w14:textId="77777777">
        <w:trPr>
          <w:trHeight w:val="322"/>
        </w:trPr>
        <w:tc>
          <w:tcPr>
            <w:tcW w:w="667" w:type="dxa"/>
            <w:tcBorders>
              <w:bottom w:val="single" w:sz="6" w:space="0" w:color="000000"/>
              <w:right w:val="single" w:sz="6" w:space="0" w:color="000000"/>
            </w:tcBorders>
            <w:shd w:val="clear" w:color="auto" w:fill="E4E4E4"/>
          </w:tcPr>
          <w:p w14:paraId="06ED84FD"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61139608" w14:textId="77777777" w:rsidR="000F3B65" w:rsidRDefault="00C64217">
            <w:pPr>
              <w:pStyle w:val="TableParagraph"/>
              <w:spacing w:before="14"/>
              <w:ind w:left="119"/>
              <w:jc w:val="left"/>
              <w:rPr>
                <w:b/>
                <w:sz w:val="16"/>
              </w:rPr>
            </w:pPr>
            <w:r>
              <w:rPr>
                <w:b/>
                <w:sz w:val="16"/>
              </w:rPr>
              <w:t>Description</w:t>
            </w:r>
          </w:p>
        </w:tc>
      </w:tr>
      <w:tr w:rsidR="000F3B65" w14:paraId="01A0FE67" w14:textId="77777777">
        <w:trPr>
          <w:trHeight w:val="325"/>
        </w:trPr>
        <w:tc>
          <w:tcPr>
            <w:tcW w:w="667" w:type="dxa"/>
            <w:tcBorders>
              <w:top w:val="single" w:sz="6" w:space="0" w:color="000000"/>
              <w:bottom w:val="single" w:sz="6" w:space="0" w:color="000000"/>
              <w:right w:val="single" w:sz="6" w:space="0" w:color="000000"/>
            </w:tcBorders>
          </w:tcPr>
          <w:p w14:paraId="1D726FD4"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bottom w:val="single" w:sz="6" w:space="0" w:color="000000"/>
            </w:tcBorders>
          </w:tcPr>
          <w:p w14:paraId="4A38D71B" w14:textId="77777777" w:rsidR="000F3B65" w:rsidRDefault="00C64217">
            <w:pPr>
              <w:pStyle w:val="TableParagraph"/>
              <w:spacing w:before="15"/>
              <w:ind w:left="120"/>
              <w:jc w:val="left"/>
              <w:rPr>
                <w:sz w:val="16"/>
              </w:rPr>
            </w:pPr>
            <w:r>
              <w:rPr>
                <w:sz w:val="16"/>
              </w:rPr>
              <w:t>Primary Residence Number</w:t>
            </w:r>
          </w:p>
        </w:tc>
      </w:tr>
      <w:tr w:rsidR="000F3B65" w14:paraId="14B49444" w14:textId="77777777">
        <w:trPr>
          <w:trHeight w:val="323"/>
        </w:trPr>
        <w:tc>
          <w:tcPr>
            <w:tcW w:w="667" w:type="dxa"/>
            <w:tcBorders>
              <w:top w:val="single" w:sz="6" w:space="0" w:color="000000"/>
              <w:bottom w:val="single" w:sz="6" w:space="0" w:color="000000"/>
              <w:right w:val="single" w:sz="6" w:space="0" w:color="000000"/>
            </w:tcBorders>
          </w:tcPr>
          <w:p w14:paraId="184C75DC" w14:textId="77777777" w:rsidR="000F3B65" w:rsidRDefault="00C64217">
            <w:pPr>
              <w:pStyle w:val="TableParagraph"/>
              <w:spacing w:before="15"/>
              <w:ind w:left="128"/>
              <w:jc w:val="left"/>
              <w:rPr>
                <w:sz w:val="16"/>
              </w:rPr>
            </w:pPr>
            <w:r>
              <w:rPr>
                <w:sz w:val="16"/>
              </w:rPr>
              <w:t>WPN</w:t>
            </w:r>
          </w:p>
        </w:tc>
        <w:tc>
          <w:tcPr>
            <w:tcW w:w="2205" w:type="dxa"/>
            <w:tcBorders>
              <w:top w:val="single" w:sz="6" w:space="0" w:color="000000"/>
              <w:left w:val="single" w:sz="6" w:space="0" w:color="000000"/>
              <w:bottom w:val="single" w:sz="6" w:space="0" w:color="000000"/>
            </w:tcBorders>
          </w:tcPr>
          <w:p w14:paraId="4852347E" w14:textId="77777777" w:rsidR="000F3B65" w:rsidRDefault="00C64217">
            <w:pPr>
              <w:pStyle w:val="TableParagraph"/>
              <w:spacing w:before="15"/>
              <w:ind w:left="120"/>
              <w:jc w:val="left"/>
              <w:rPr>
                <w:sz w:val="16"/>
              </w:rPr>
            </w:pPr>
            <w:r>
              <w:rPr>
                <w:sz w:val="16"/>
              </w:rPr>
              <w:t>Work Number</w:t>
            </w:r>
          </w:p>
        </w:tc>
      </w:tr>
      <w:tr w:rsidR="000F3B65" w14:paraId="5A015613" w14:textId="77777777">
        <w:trPr>
          <w:trHeight w:val="325"/>
        </w:trPr>
        <w:tc>
          <w:tcPr>
            <w:tcW w:w="667" w:type="dxa"/>
            <w:tcBorders>
              <w:top w:val="single" w:sz="6" w:space="0" w:color="000000"/>
              <w:right w:val="single" w:sz="6" w:space="0" w:color="000000"/>
            </w:tcBorders>
          </w:tcPr>
          <w:p w14:paraId="6EA89F43" w14:textId="77777777" w:rsidR="000F3B65" w:rsidRDefault="00C64217">
            <w:pPr>
              <w:pStyle w:val="TableParagraph"/>
              <w:spacing w:before="15"/>
              <w:ind w:left="152"/>
              <w:jc w:val="left"/>
              <w:rPr>
                <w:sz w:val="16"/>
              </w:rPr>
            </w:pPr>
            <w:r>
              <w:rPr>
                <w:sz w:val="16"/>
              </w:rPr>
              <w:t>BPN</w:t>
            </w:r>
          </w:p>
        </w:tc>
        <w:tc>
          <w:tcPr>
            <w:tcW w:w="2205" w:type="dxa"/>
            <w:tcBorders>
              <w:top w:val="single" w:sz="6" w:space="0" w:color="000000"/>
              <w:left w:val="single" w:sz="6" w:space="0" w:color="000000"/>
            </w:tcBorders>
          </w:tcPr>
          <w:p w14:paraId="55F2ADC6" w14:textId="77777777" w:rsidR="000F3B65" w:rsidRDefault="00C64217">
            <w:pPr>
              <w:pStyle w:val="TableParagraph"/>
              <w:spacing w:before="15"/>
              <w:ind w:left="119"/>
              <w:jc w:val="left"/>
              <w:rPr>
                <w:sz w:val="16"/>
              </w:rPr>
            </w:pPr>
            <w:r>
              <w:rPr>
                <w:sz w:val="16"/>
              </w:rPr>
              <w:t>Beeper Number</w:t>
            </w:r>
          </w:p>
        </w:tc>
      </w:tr>
    </w:tbl>
    <w:p w14:paraId="00500C3F" w14:textId="77777777" w:rsidR="000F3B65" w:rsidRDefault="000F3B65">
      <w:pPr>
        <w:pStyle w:val="BodyText"/>
        <w:spacing w:before="5"/>
        <w:rPr>
          <w:sz w:val="21"/>
        </w:rPr>
      </w:pPr>
    </w:p>
    <w:p w14:paraId="19F26B3C" w14:textId="77777777" w:rsidR="000F3B65" w:rsidRDefault="00C64217">
      <w:pPr>
        <w:pStyle w:val="Heading4"/>
      </w:pPr>
      <w:r>
        <w:t>OBR-17.3-Telecommunication Equipment Type</w:t>
      </w:r>
    </w:p>
    <w:p w14:paraId="0408A5EF" w14:textId="77777777" w:rsidR="000F3B65" w:rsidRDefault="00C64217">
      <w:pPr>
        <w:pStyle w:val="BodyText"/>
        <w:spacing w:before="118"/>
        <w:ind w:left="1019" w:right="397"/>
      </w:pPr>
      <w:r>
        <w:t xml:space="preserve">This component specifies the kind of device that is reached on the number contained in component 1. It is populated with one of the following values from HL7 Table 202, </w:t>
      </w:r>
      <w:r>
        <w:rPr>
          <w:i/>
        </w:rPr>
        <w:t>Telecommunication Equipment Type</w:t>
      </w:r>
      <w:r>
        <w:t>.</w:t>
      </w:r>
    </w:p>
    <w:p w14:paraId="5AD26818"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6D1B2E55" w14:textId="77777777">
        <w:trPr>
          <w:trHeight w:val="325"/>
        </w:trPr>
        <w:tc>
          <w:tcPr>
            <w:tcW w:w="665" w:type="dxa"/>
            <w:tcBorders>
              <w:bottom w:val="single" w:sz="6" w:space="0" w:color="000000"/>
              <w:right w:val="single" w:sz="6" w:space="0" w:color="000000"/>
            </w:tcBorders>
            <w:shd w:val="clear" w:color="auto" w:fill="E4E4E4"/>
          </w:tcPr>
          <w:p w14:paraId="54F03B70"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1F25181F" w14:textId="77777777" w:rsidR="000F3B65" w:rsidRDefault="00C64217">
            <w:pPr>
              <w:pStyle w:val="TableParagraph"/>
              <w:spacing w:before="14"/>
              <w:ind w:left="119"/>
              <w:jc w:val="left"/>
              <w:rPr>
                <w:b/>
                <w:sz w:val="16"/>
              </w:rPr>
            </w:pPr>
            <w:r>
              <w:rPr>
                <w:b/>
                <w:sz w:val="16"/>
              </w:rPr>
              <w:t>Description</w:t>
            </w:r>
          </w:p>
        </w:tc>
      </w:tr>
      <w:tr w:rsidR="000F3B65" w14:paraId="5B51D741" w14:textId="77777777">
        <w:trPr>
          <w:trHeight w:val="323"/>
        </w:trPr>
        <w:tc>
          <w:tcPr>
            <w:tcW w:w="665" w:type="dxa"/>
            <w:tcBorders>
              <w:top w:val="single" w:sz="6" w:space="0" w:color="000000"/>
              <w:bottom w:val="single" w:sz="6" w:space="0" w:color="000000"/>
              <w:right w:val="single" w:sz="6" w:space="0" w:color="000000"/>
            </w:tcBorders>
          </w:tcPr>
          <w:p w14:paraId="46CD6140"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bottom w:val="single" w:sz="6" w:space="0" w:color="000000"/>
            </w:tcBorders>
          </w:tcPr>
          <w:p w14:paraId="50189D28" w14:textId="77777777" w:rsidR="000F3B65" w:rsidRDefault="00C64217">
            <w:pPr>
              <w:pStyle w:val="TableParagraph"/>
              <w:spacing w:before="15"/>
              <w:ind w:left="119"/>
              <w:jc w:val="left"/>
              <w:rPr>
                <w:sz w:val="16"/>
              </w:rPr>
            </w:pPr>
            <w:r>
              <w:rPr>
                <w:sz w:val="16"/>
              </w:rPr>
              <w:t>Telephone</w:t>
            </w:r>
          </w:p>
        </w:tc>
      </w:tr>
      <w:tr w:rsidR="000F3B65" w14:paraId="0EE78F3C" w14:textId="77777777">
        <w:trPr>
          <w:trHeight w:val="325"/>
        </w:trPr>
        <w:tc>
          <w:tcPr>
            <w:tcW w:w="665" w:type="dxa"/>
            <w:tcBorders>
              <w:top w:val="single" w:sz="6" w:space="0" w:color="000000"/>
              <w:bottom w:val="single" w:sz="6" w:space="0" w:color="000000"/>
              <w:right w:val="single" w:sz="6" w:space="0" w:color="000000"/>
            </w:tcBorders>
          </w:tcPr>
          <w:p w14:paraId="6DBBBCA4" w14:textId="77777777" w:rsidR="000F3B65" w:rsidRDefault="00C64217">
            <w:pPr>
              <w:pStyle w:val="TableParagraph"/>
              <w:spacing w:before="15"/>
              <w:ind w:left="86" w:right="81"/>
              <w:rPr>
                <w:sz w:val="16"/>
              </w:rPr>
            </w:pPr>
            <w:r>
              <w:rPr>
                <w:sz w:val="16"/>
              </w:rPr>
              <w:t>FX</w:t>
            </w:r>
          </w:p>
        </w:tc>
        <w:tc>
          <w:tcPr>
            <w:tcW w:w="1123" w:type="dxa"/>
            <w:tcBorders>
              <w:top w:val="single" w:sz="6" w:space="0" w:color="000000"/>
              <w:left w:val="single" w:sz="6" w:space="0" w:color="000000"/>
              <w:bottom w:val="single" w:sz="6" w:space="0" w:color="000000"/>
            </w:tcBorders>
          </w:tcPr>
          <w:p w14:paraId="5640CC39" w14:textId="77777777" w:rsidR="000F3B65" w:rsidRDefault="00C64217">
            <w:pPr>
              <w:pStyle w:val="TableParagraph"/>
              <w:spacing w:before="15"/>
              <w:ind w:left="119"/>
              <w:jc w:val="left"/>
              <w:rPr>
                <w:sz w:val="16"/>
              </w:rPr>
            </w:pPr>
            <w:r>
              <w:rPr>
                <w:sz w:val="16"/>
              </w:rPr>
              <w:t>Fax</w:t>
            </w:r>
          </w:p>
        </w:tc>
      </w:tr>
      <w:tr w:rsidR="000F3B65" w14:paraId="06F18615" w14:textId="77777777">
        <w:trPr>
          <w:trHeight w:val="325"/>
        </w:trPr>
        <w:tc>
          <w:tcPr>
            <w:tcW w:w="665" w:type="dxa"/>
            <w:tcBorders>
              <w:top w:val="single" w:sz="6" w:space="0" w:color="000000"/>
              <w:right w:val="single" w:sz="6" w:space="0" w:color="000000"/>
            </w:tcBorders>
          </w:tcPr>
          <w:p w14:paraId="646EB32E" w14:textId="77777777" w:rsidR="000F3B65" w:rsidRDefault="00C64217">
            <w:pPr>
              <w:pStyle w:val="TableParagraph"/>
              <w:spacing w:before="15"/>
              <w:ind w:left="81" w:right="81"/>
              <w:rPr>
                <w:sz w:val="16"/>
              </w:rPr>
            </w:pPr>
            <w:r>
              <w:rPr>
                <w:sz w:val="16"/>
              </w:rPr>
              <w:t>BP</w:t>
            </w:r>
          </w:p>
        </w:tc>
        <w:tc>
          <w:tcPr>
            <w:tcW w:w="1123" w:type="dxa"/>
            <w:tcBorders>
              <w:top w:val="single" w:sz="6" w:space="0" w:color="000000"/>
              <w:left w:val="single" w:sz="6" w:space="0" w:color="000000"/>
            </w:tcBorders>
          </w:tcPr>
          <w:p w14:paraId="05DCE95F" w14:textId="77777777" w:rsidR="000F3B65" w:rsidRDefault="00C64217">
            <w:pPr>
              <w:pStyle w:val="TableParagraph"/>
              <w:spacing w:before="15"/>
              <w:ind w:left="119"/>
              <w:jc w:val="left"/>
              <w:rPr>
                <w:sz w:val="16"/>
              </w:rPr>
            </w:pPr>
            <w:r>
              <w:rPr>
                <w:sz w:val="16"/>
              </w:rPr>
              <w:t>Beeper</w:t>
            </w:r>
          </w:p>
        </w:tc>
      </w:tr>
    </w:tbl>
    <w:p w14:paraId="7AB17951" w14:textId="77777777" w:rsidR="000F3B65" w:rsidRDefault="000F3B65">
      <w:pPr>
        <w:pStyle w:val="BodyText"/>
        <w:rPr>
          <w:sz w:val="26"/>
        </w:rPr>
      </w:pPr>
    </w:p>
    <w:p w14:paraId="05880048" w14:textId="77777777" w:rsidR="000F3B65" w:rsidRDefault="000F3B65">
      <w:pPr>
        <w:pStyle w:val="BodyText"/>
        <w:spacing w:before="3"/>
        <w:rPr>
          <w:sz w:val="30"/>
        </w:rPr>
      </w:pPr>
    </w:p>
    <w:p w14:paraId="4D7F7457" w14:textId="77777777" w:rsidR="000F3B65" w:rsidRDefault="00C64217">
      <w:pPr>
        <w:pStyle w:val="Heading5"/>
      </w:pPr>
      <w:r>
        <w:t>OBR-18-Placer Field 1</w:t>
      </w:r>
    </w:p>
    <w:p w14:paraId="2D9F1190" w14:textId="77777777" w:rsidR="000F3B65" w:rsidRDefault="00C64217">
      <w:pPr>
        <w:pStyle w:val="BodyText"/>
        <w:spacing w:before="113"/>
        <w:ind w:left="1019" w:right="643"/>
      </w:pPr>
      <w:r>
        <w:t>This field contains the inverse date/time of the exam in internal VistA format, concatenated with the VistA exam sub-file internal entry number. Hyphen (-) is used as the delimiter.</w:t>
      </w:r>
    </w:p>
    <w:p w14:paraId="4A7180A0" w14:textId="77777777" w:rsidR="000F3B65" w:rsidRDefault="000F3B65">
      <w:pPr>
        <w:sectPr w:rsidR="000F3B65">
          <w:pgSz w:w="12240" w:h="15840"/>
          <w:pgMar w:top="1340" w:right="1460" w:bottom="1060" w:left="1460" w:header="724" w:footer="868" w:gutter="0"/>
          <w:cols w:space="720"/>
        </w:sectPr>
      </w:pPr>
    </w:p>
    <w:p w14:paraId="7F60669E" w14:textId="77777777" w:rsidR="000F3B65" w:rsidRDefault="00C64217">
      <w:pPr>
        <w:pStyle w:val="Heading5"/>
        <w:spacing w:before="84"/>
      </w:pPr>
      <w:bookmarkStart w:id="294" w:name="_bookmark142"/>
      <w:bookmarkEnd w:id="294"/>
      <w:r>
        <w:lastRenderedPageBreak/>
        <w:t>OBR-19-Placer Field 2</w:t>
      </w:r>
    </w:p>
    <w:p w14:paraId="304DBC34" w14:textId="77777777" w:rsidR="000F3B65" w:rsidRDefault="00C64217">
      <w:pPr>
        <w:pStyle w:val="BodyText"/>
        <w:spacing w:before="116"/>
        <w:ind w:left="1019" w:right="396"/>
      </w:pPr>
      <w:r>
        <w:t>This field contains the exam date and time (as MMDDYY), concatenated with the case number. Hyphen (-) is used as the delimiter.</w:t>
      </w:r>
    </w:p>
    <w:p w14:paraId="3139D3A9" w14:textId="77777777" w:rsidR="000F3B65" w:rsidRDefault="000F3B65">
      <w:pPr>
        <w:pStyle w:val="BodyText"/>
        <w:spacing w:before="3"/>
        <w:rPr>
          <w:sz w:val="21"/>
        </w:rPr>
      </w:pPr>
    </w:p>
    <w:p w14:paraId="1279B9C9" w14:textId="77777777" w:rsidR="000F3B65" w:rsidRDefault="00C64217">
      <w:pPr>
        <w:pStyle w:val="Heading5"/>
      </w:pPr>
      <w:r>
        <w:t>OBR-21-Filler Field 2</w:t>
      </w:r>
    </w:p>
    <w:p w14:paraId="62D9211E" w14:textId="77777777" w:rsidR="000F3B65" w:rsidRDefault="00C64217">
      <w:pPr>
        <w:pStyle w:val="BodyText"/>
        <w:spacing w:before="115"/>
        <w:ind w:left="1019" w:right="336"/>
      </w:pPr>
      <w:r>
        <w:t>This field contains the internal entry number of the VistA IMAGING LOCATION File (#79.1), concatenated with the name from the VistA HOSPITAL LOCATION File (#44), concatenated with the internal entry number from the VistA INSTITUTION File (#4), concatenated with the name from the INSTITUTION File. The component separator escape sequence (</w:t>
      </w:r>
      <w:r>
        <w:rPr>
          <w:b/>
        </w:rPr>
        <w:t>\S\</w:t>
      </w:r>
      <w:r>
        <w:t>) is used as the delimiter.</w:t>
      </w:r>
    </w:p>
    <w:p w14:paraId="3ED87894" w14:textId="77777777" w:rsidR="000F3B65" w:rsidRDefault="000F3B65">
      <w:pPr>
        <w:pStyle w:val="BodyText"/>
        <w:spacing w:before="3"/>
        <w:rPr>
          <w:sz w:val="21"/>
        </w:rPr>
      </w:pPr>
    </w:p>
    <w:p w14:paraId="1196A933" w14:textId="77777777" w:rsidR="000F3B65" w:rsidRDefault="00C64217">
      <w:pPr>
        <w:pStyle w:val="Heading5"/>
        <w:spacing w:before="1"/>
      </w:pPr>
      <w:r>
        <w:t>OBR-24-Diagnostic Service Section ID</w:t>
      </w:r>
    </w:p>
    <w:p w14:paraId="5BE5BE6D" w14:textId="77777777" w:rsidR="000F3B65" w:rsidRDefault="00C64217">
      <w:pPr>
        <w:pStyle w:val="BodyText"/>
        <w:spacing w:before="115"/>
        <w:ind w:left="1019" w:right="397"/>
      </w:pPr>
      <w:r>
        <w:t>This field contains the single known Procedure Modality associated with the type of examination being ordered. (If more than one Procedure Modality is known to VistA, nothing is sent in this field.) The terms used are from the VistA RAD MODALITY DEFINED TERMS File (#73.1).</w:t>
      </w:r>
    </w:p>
    <w:p w14:paraId="17C73E95" w14:textId="77777777" w:rsidR="000F3B65" w:rsidRDefault="000F3B65">
      <w:pPr>
        <w:pStyle w:val="BodyText"/>
        <w:spacing w:before="3"/>
        <w:rPr>
          <w:sz w:val="21"/>
        </w:rPr>
      </w:pPr>
    </w:p>
    <w:p w14:paraId="51B88B95" w14:textId="77777777" w:rsidR="000F3B65" w:rsidRDefault="00C64217">
      <w:pPr>
        <w:pStyle w:val="Heading5"/>
      </w:pPr>
      <w:r>
        <w:t>OBR-27-Quantity/Timing</w:t>
      </w:r>
    </w:p>
    <w:p w14:paraId="2FCFA879" w14:textId="77777777" w:rsidR="000F3B65" w:rsidRDefault="00C64217">
      <w:pPr>
        <w:pStyle w:val="BodyText"/>
        <w:spacing w:before="115"/>
        <w:ind w:left="1019"/>
      </w:pPr>
      <w:r>
        <w:t>This field is of data type TQ, whose components are as follows.</w:t>
      </w:r>
    </w:p>
    <w:p w14:paraId="4C7EFF86" w14:textId="77777777" w:rsidR="000F3B65" w:rsidRDefault="000F3B65">
      <w:pPr>
        <w:pStyle w:val="BodyText"/>
        <w:rPr>
          <w:sz w:val="12"/>
        </w:rPr>
      </w:pPr>
    </w:p>
    <w:tbl>
      <w:tblPr>
        <w:tblW w:w="0" w:type="auto"/>
        <w:tblInd w:w="17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677"/>
        <w:gridCol w:w="478"/>
        <w:gridCol w:w="711"/>
        <w:gridCol w:w="1059"/>
        <w:gridCol w:w="629"/>
        <w:gridCol w:w="1709"/>
      </w:tblGrid>
      <w:tr w:rsidR="000F3B65" w14:paraId="54FDF49D" w14:textId="77777777">
        <w:trPr>
          <w:trHeight w:val="241"/>
        </w:trPr>
        <w:tc>
          <w:tcPr>
            <w:tcW w:w="523" w:type="dxa"/>
            <w:tcBorders>
              <w:bottom w:val="single" w:sz="6" w:space="0" w:color="000000"/>
              <w:right w:val="single" w:sz="6" w:space="0" w:color="000000"/>
            </w:tcBorders>
            <w:shd w:val="clear" w:color="auto" w:fill="E6E6E6"/>
          </w:tcPr>
          <w:p w14:paraId="3F1DA227" w14:textId="77777777" w:rsidR="000F3B65" w:rsidRDefault="00C64217">
            <w:pPr>
              <w:pStyle w:val="TableParagraph"/>
              <w:ind w:left="83" w:right="79"/>
              <w:rPr>
                <w:b/>
                <w:sz w:val="16"/>
              </w:rPr>
            </w:pPr>
            <w:r>
              <w:rPr>
                <w:b/>
                <w:sz w:val="16"/>
              </w:rPr>
              <w:t>Seq</w:t>
            </w:r>
          </w:p>
        </w:tc>
        <w:tc>
          <w:tcPr>
            <w:tcW w:w="677" w:type="dxa"/>
            <w:tcBorders>
              <w:left w:val="single" w:sz="6" w:space="0" w:color="000000"/>
              <w:bottom w:val="single" w:sz="6" w:space="0" w:color="000000"/>
              <w:right w:val="single" w:sz="6" w:space="0" w:color="000000"/>
            </w:tcBorders>
            <w:shd w:val="clear" w:color="auto" w:fill="E6E6E6"/>
          </w:tcPr>
          <w:p w14:paraId="6EE29046" w14:textId="77777777" w:rsidR="000F3B65" w:rsidRDefault="00C64217">
            <w:pPr>
              <w:pStyle w:val="TableParagraph"/>
              <w:ind w:right="103"/>
              <w:jc w:val="right"/>
              <w:rPr>
                <w:b/>
                <w:sz w:val="16"/>
              </w:rPr>
            </w:pPr>
            <w:r>
              <w:rPr>
                <w:b/>
                <w:sz w:val="16"/>
              </w:rPr>
              <w:t>Len</w:t>
            </w:r>
          </w:p>
        </w:tc>
        <w:tc>
          <w:tcPr>
            <w:tcW w:w="478" w:type="dxa"/>
            <w:tcBorders>
              <w:left w:val="single" w:sz="6" w:space="0" w:color="000000"/>
              <w:bottom w:val="single" w:sz="6" w:space="0" w:color="000000"/>
              <w:right w:val="single" w:sz="6" w:space="0" w:color="000000"/>
            </w:tcBorders>
            <w:shd w:val="clear" w:color="auto" w:fill="E6E6E6"/>
          </w:tcPr>
          <w:p w14:paraId="04C5D308" w14:textId="77777777" w:rsidR="000F3B65" w:rsidRDefault="00C64217">
            <w:pPr>
              <w:pStyle w:val="TableParagraph"/>
              <w:ind w:right="116"/>
              <w:jc w:val="righ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343D884A"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37A24312" w14:textId="77777777" w:rsidR="000F3B65" w:rsidRDefault="00C64217">
            <w:pPr>
              <w:pStyle w:val="TableParagraph"/>
              <w:ind w:left="93" w:right="83"/>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66F3C841" w14:textId="77777777" w:rsidR="000F3B65" w:rsidRDefault="00C64217">
            <w:pPr>
              <w:pStyle w:val="TableParagraph"/>
              <w:ind w:left="113"/>
              <w:jc w:val="left"/>
              <w:rPr>
                <w:b/>
                <w:sz w:val="16"/>
              </w:rPr>
            </w:pPr>
            <w:r>
              <w:rPr>
                <w:b/>
                <w:sz w:val="16"/>
              </w:rPr>
              <w:t>TBL#</w:t>
            </w:r>
          </w:p>
        </w:tc>
        <w:tc>
          <w:tcPr>
            <w:tcW w:w="1709" w:type="dxa"/>
            <w:tcBorders>
              <w:left w:val="single" w:sz="6" w:space="0" w:color="000000"/>
              <w:bottom w:val="single" w:sz="6" w:space="0" w:color="000000"/>
            </w:tcBorders>
            <w:shd w:val="clear" w:color="auto" w:fill="E6E6E6"/>
          </w:tcPr>
          <w:p w14:paraId="315640BA" w14:textId="77777777" w:rsidR="000F3B65" w:rsidRDefault="00C64217">
            <w:pPr>
              <w:pStyle w:val="TableParagraph"/>
              <w:ind w:left="110"/>
              <w:jc w:val="left"/>
              <w:rPr>
                <w:b/>
                <w:sz w:val="16"/>
              </w:rPr>
            </w:pPr>
            <w:r>
              <w:rPr>
                <w:b/>
                <w:sz w:val="16"/>
              </w:rPr>
              <w:t>Element Name</w:t>
            </w:r>
          </w:p>
        </w:tc>
      </w:tr>
      <w:tr w:rsidR="000F3B65" w14:paraId="017CC467" w14:textId="77777777">
        <w:trPr>
          <w:trHeight w:val="221"/>
        </w:trPr>
        <w:tc>
          <w:tcPr>
            <w:tcW w:w="523" w:type="dxa"/>
            <w:tcBorders>
              <w:top w:val="single" w:sz="6" w:space="0" w:color="000000"/>
              <w:bottom w:val="nil"/>
              <w:right w:val="single" w:sz="6" w:space="0" w:color="000000"/>
            </w:tcBorders>
          </w:tcPr>
          <w:p w14:paraId="2D9E0B18" w14:textId="77777777" w:rsidR="000F3B65" w:rsidRDefault="00C64217">
            <w:pPr>
              <w:pStyle w:val="TableParagraph"/>
              <w:spacing w:before="22" w:line="179" w:lineRule="exact"/>
              <w:rPr>
                <w:sz w:val="16"/>
              </w:rPr>
            </w:pPr>
            <w:r>
              <w:rPr>
                <w:sz w:val="16"/>
              </w:rPr>
              <w:t>1</w:t>
            </w:r>
          </w:p>
        </w:tc>
        <w:tc>
          <w:tcPr>
            <w:tcW w:w="677" w:type="dxa"/>
            <w:tcBorders>
              <w:top w:val="single" w:sz="6" w:space="0" w:color="000000"/>
              <w:left w:val="single" w:sz="6" w:space="0" w:color="000000"/>
              <w:bottom w:val="nil"/>
              <w:right w:val="single" w:sz="6" w:space="0" w:color="000000"/>
            </w:tcBorders>
          </w:tcPr>
          <w:p w14:paraId="231C6C51" w14:textId="77777777" w:rsidR="000F3B65" w:rsidRDefault="00C64217">
            <w:pPr>
              <w:pStyle w:val="TableParagraph"/>
              <w:spacing w:before="22" w:line="179" w:lineRule="exact"/>
              <w:ind w:left="201"/>
              <w:jc w:val="left"/>
              <w:rPr>
                <w:sz w:val="16"/>
              </w:rPr>
            </w:pPr>
            <w:r>
              <w:rPr>
                <w:sz w:val="16"/>
              </w:rPr>
              <w:t>250</w:t>
            </w:r>
          </w:p>
        </w:tc>
        <w:tc>
          <w:tcPr>
            <w:tcW w:w="478" w:type="dxa"/>
            <w:tcBorders>
              <w:top w:val="single" w:sz="6" w:space="0" w:color="000000"/>
              <w:left w:val="single" w:sz="6" w:space="0" w:color="000000"/>
              <w:bottom w:val="nil"/>
              <w:right w:val="single" w:sz="6" w:space="0" w:color="000000"/>
            </w:tcBorders>
          </w:tcPr>
          <w:p w14:paraId="147415AD" w14:textId="77777777" w:rsidR="000F3B65" w:rsidRDefault="00C64217">
            <w:pPr>
              <w:pStyle w:val="TableParagraph"/>
              <w:spacing w:before="22" w:line="179" w:lineRule="exact"/>
              <w:ind w:right="104"/>
              <w:jc w:val="right"/>
              <w:rPr>
                <w:sz w:val="16"/>
              </w:rPr>
            </w:pPr>
            <w:r>
              <w:rPr>
                <w:sz w:val="16"/>
              </w:rPr>
              <w:t>CQ</w:t>
            </w:r>
          </w:p>
        </w:tc>
        <w:tc>
          <w:tcPr>
            <w:tcW w:w="711" w:type="dxa"/>
            <w:tcBorders>
              <w:top w:val="single" w:sz="6" w:space="0" w:color="000000"/>
              <w:left w:val="single" w:sz="6" w:space="0" w:color="000000"/>
              <w:bottom w:val="nil"/>
              <w:right w:val="single" w:sz="6" w:space="0" w:color="000000"/>
            </w:tcBorders>
          </w:tcPr>
          <w:p w14:paraId="447054CE" w14:textId="77777777" w:rsidR="000F3B65" w:rsidRDefault="00C64217">
            <w:pPr>
              <w:pStyle w:val="TableParagraph"/>
              <w:spacing w:before="22" w:line="179" w:lineRule="exact"/>
              <w:ind w:left="9"/>
              <w:rPr>
                <w:sz w:val="16"/>
              </w:rPr>
            </w:pPr>
            <w:r>
              <w:rPr>
                <w:sz w:val="16"/>
              </w:rPr>
              <w:t>X</w:t>
            </w:r>
          </w:p>
        </w:tc>
        <w:tc>
          <w:tcPr>
            <w:tcW w:w="1059" w:type="dxa"/>
            <w:tcBorders>
              <w:top w:val="single" w:sz="6" w:space="0" w:color="000000"/>
              <w:left w:val="single" w:sz="6" w:space="0" w:color="000000"/>
              <w:bottom w:val="nil"/>
              <w:right w:val="single" w:sz="6" w:space="0" w:color="000000"/>
            </w:tcBorders>
          </w:tcPr>
          <w:p w14:paraId="24723D34" w14:textId="77777777" w:rsidR="000F3B65" w:rsidRDefault="00C64217">
            <w:pPr>
              <w:pStyle w:val="TableParagraph"/>
              <w:spacing w:before="22" w:line="179" w:lineRule="exact"/>
              <w:ind w:left="88" w:right="83"/>
              <w:rPr>
                <w:sz w:val="16"/>
              </w:rPr>
            </w:pPr>
            <w:r>
              <w:rPr>
                <w:sz w:val="16"/>
              </w:rPr>
              <w:t>[0..0]</w:t>
            </w:r>
          </w:p>
        </w:tc>
        <w:tc>
          <w:tcPr>
            <w:tcW w:w="629" w:type="dxa"/>
            <w:vMerge w:val="restart"/>
            <w:tcBorders>
              <w:top w:val="single" w:sz="6" w:space="0" w:color="000000"/>
              <w:left w:val="single" w:sz="6" w:space="0" w:color="000000"/>
              <w:right w:val="single" w:sz="6" w:space="0" w:color="000000"/>
            </w:tcBorders>
          </w:tcPr>
          <w:p w14:paraId="4DA2A99D" w14:textId="77777777" w:rsidR="000F3B65" w:rsidRDefault="000F3B65">
            <w:pPr>
              <w:pStyle w:val="TableParagraph"/>
              <w:spacing w:before="0"/>
              <w:jc w:val="left"/>
              <w:rPr>
                <w:rFonts w:ascii="Times New Roman"/>
                <w:sz w:val="20"/>
              </w:rPr>
            </w:pPr>
          </w:p>
        </w:tc>
        <w:tc>
          <w:tcPr>
            <w:tcW w:w="1709" w:type="dxa"/>
            <w:tcBorders>
              <w:top w:val="single" w:sz="6" w:space="0" w:color="000000"/>
              <w:left w:val="single" w:sz="6" w:space="0" w:color="000000"/>
              <w:bottom w:val="nil"/>
            </w:tcBorders>
          </w:tcPr>
          <w:p w14:paraId="7451CEF0" w14:textId="77777777" w:rsidR="000F3B65" w:rsidRDefault="00C64217">
            <w:pPr>
              <w:pStyle w:val="TableParagraph"/>
              <w:spacing w:before="22" w:line="179" w:lineRule="exact"/>
              <w:ind w:left="110"/>
              <w:jc w:val="left"/>
              <w:rPr>
                <w:sz w:val="16"/>
              </w:rPr>
            </w:pPr>
            <w:r>
              <w:rPr>
                <w:sz w:val="16"/>
              </w:rPr>
              <w:t>Quantity</w:t>
            </w:r>
          </w:p>
        </w:tc>
      </w:tr>
      <w:tr w:rsidR="000F3B65" w14:paraId="35C73BB0" w14:textId="77777777">
        <w:trPr>
          <w:trHeight w:val="208"/>
        </w:trPr>
        <w:tc>
          <w:tcPr>
            <w:tcW w:w="523" w:type="dxa"/>
            <w:tcBorders>
              <w:top w:val="nil"/>
              <w:bottom w:val="nil"/>
              <w:right w:val="single" w:sz="6" w:space="0" w:color="000000"/>
            </w:tcBorders>
          </w:tcPr>
          <w:p w14:paraId="2A875698" w14:textId="77777777" w:rsidR="000F3B65" w:rsidRDefault="00C64217">
            <w:pPr>
              <w:pStyle w:val="TableParagraph"/>
              <w:spacing w:before="10" w:line="178" w:lineRule="exact"/>
              <w:rPr>
                <w:sz w:val="16"/>
              </w:rPr>
            </w:pPr>
            <w:r>
              <w:rPr>
                <w:sz w:val="16"/>
              </w:rPr>
              <w:t>2</w:t>
            </w:r>
          </w:p>
        </w:tc>
        <w:tc>
          <w:tcPr>
            <w:tcW w:w="677" w:type="dxa"/>
            <w:tcBorders>
              <w:top w:val="nil"/>
              <w:left w:val="single" w:sz="6" w:space="0" w:color="000000"/>
              <w:bottom w:val="nil"/>
              <w:right w:val="single" w:sz="6" w:space="0" w:color="000000"/>
            </w:tcBorders>
          </w:tcPr>
          <w:p w14:paraId="2511E162" w14:textId="77777777" w:rsidR="000F3B65" w:rsidRDefault="00C64217">
            <w:pPr>
              <w:pStyle w:val="TableParagraph"/>
              <w:spacing w:before="10"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3A003B9D" w14:textId="77777777" w:rsidR="000F3B65" w:rsidRDefault="00C64217">
            <w:pPr>
              <w:pStyle w:val="TableParagraph"/>
              <w:spacing w:before="10" w:line="178" w:lineRule="exact"/>
              <w:ind w:right="100"/>
              <w:jc w:val="right"/>
              <w:rPr>
                <w:sz w:val="16"/>
              </w:rPr>
            </w:pPr>
            <w:r>
              <w:rPr>
                <w:sz w:val="16"/>
              </w:rPr>
              <w:t>CM</w:t>
            </w:r>
          </w:p>
        </w:tc>
        <w:tc>
          <w:tcPr>
            <w:tcW w:w="711" w:type="dxa"/>
            <w:tcBorders>
              <w:top w:val="nil"/>
              <w:left w:val="single" w:sz="6" w:space="0" w:color="000000"/>
              <w:bottom w:val="nil"/>
              <w:right w:val="single" w:sz="6" w:space="0" w:color="000000"/>
            </w:tcBorders>
          </w:tcPr>
          <w:p w14:paraId="35FBD169" w14:textId="77777777" w:rsidR="000F3B65" w:rsidRDefault="00C64217">
            <w:pPr>
              <w:pStyle w:val="TableParagraph"/>
              <w:spacing w:before="10"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189D835C" w14:textId="77777777" w:rsidR="000F3B65" w:rsidRDefault="00C64217">
            <w:pPr>
              <w:pStyle w:val="TableParagraph"/>
              <w:spacing w:before="10" w:line="178" w:lineRule="exact"/>
              <w:ind w:left="88" w:right="83"/>
              <w:rPr>
                <w:sz w:val="16"/>
              </w:rPr>
            </w:pPr>
            <w:r>
              <w:rPr>
                <w:sz w:val="16"/>
              </w:rPr>
              <w:t>[0..0]</w:t>
            </w:r>
          </w:p>
        </w:tc>
        <w:tc>
          <w:tcPr>
            <w:tcW w:w="629" w:type="dxa"/>
            <w:vMerge/>
            <w:tcBorders>
              <w:top w:val="nil"/>
              <w:left w:val="single" w:sz="6" w:space="0" w:color="000000"/>
              <w:right w:val="single" w:sz="6" w:space="0" w:color="000000"/>
            </w:tcBorders>
          </w:tcPr>
          <w:p w14:paraId="6DC52E92" w14:textId="77777777" w:rsidR="000F3B65" w:rsidRDefault="000F3B65">
            <w:pPr>
              <w:rPr>
                <w:sz w:val="2"/>
                <w:szCs w:val="2"/>
              </w:rPr>
            </w:pPr>
          </w:p>
        </w:tc>
        <w:tc>
          <w:tcPr>
            <w:tcW w:w="1709" w:type="dxa"/>
            <w:tcBorders>
              <w:top w:val="nil"/>
              <w:left w:val="single" w:sz="6" w:space="0" w:color="000000"/>
              <w:bottom w:val="nil"/>
            </w:tcBorders>
          </w:tcPr>
          <w:p w14:paraId="40988230" w14:textId="77777777" w:rsidR="000F3B65" w:rsidRDefault="00C64217">
            <w:pPr>
              <w:pStyle w:val="TableParagraph"/>
              <w:spacing w:before="10" w:line="178" w:lineRule="exact"/>
              <w:ind w:left="110"/>
              <w:jc w:val="left"/>
              <w:rPr>
                <w:sz w:val="16"/>
              </w:rPr>
            </w:pPr>
            <w:r>
              <w:rPr>
                <w:sz w:val="16"/>
              </w:rPr>
              <w:t>Interval</w:t>
            </w:r>
          </w:p>
        </w:tc>
      </w:tr>
      <w:tr w:rsidR="000F3B65" w14:paraId="630D57F4" w14:textId="77777777">
        <w:trPr>
          <w:trHeight w:val="207"/>
        </w:trPr>
        <w:tc>
          <w:tcPr>
            <w:tcW w:w="523" w:type="dxa"/>
            <w:tcBorders>
              <w:top w:val="nil"/>
              <w:bottom w:val="nil"/>
              <w:right w:val="single" w:sz="6" w:space="0" w:color="000000"/>
            </w:tcBorders>
          </w:tcPr>
          <w:p w14:paraId="37499705" w14:textId="77777777" w:rsidR="000F3B65" w:rsidRDefault="00C64217">
            <w:pPr>
              <w:pStyle w:val="TableParagraph"/>
              <w:spacing w:before="9" w:line="178" w:lineRule="exact"/>
              <w:rPr>
                <w:sz w:val="16"/>
              </w:rPr>
            </w:pPr>
            <w:r>
              <w:rPr>
                <w:sz w:val="16"/>
              </w:rPr>
              <w:t>3</w:t>
            </w:r>
          </w:p>
        </w:tc>
        <w:tc>
          <w:tcPr>
            <w:tcW w:w="677" w:type="dxa"/>
            <w:tcBorders>
              <w:top w:val="nil"/>
              <w:left w:val="single" w:sz="6" w:space="0" w:color="000000"/>
              <w:bottom w:val="nil"/>
              <w:right w:val="single" w:sz="6" w:space="0" w:color="000000"/>
            </w:tcBorders>
          </w:tcPr>
          <w:p w14:paraId="1D336A9E"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588DF408" w14:textId="77777777" w:rsidR="000F3B65" w:rsidRDefault="00C64217">
            <w:pPr>
              <w:pStyle w:val="TableParagraph"/>
              <w:spacing w:before="9" w:line="178" w:lineRule="exact"/>
              <w:ind w:right="100"/>
              <w:jc w:val="right"/>
              <w:rPr>
                <w:sz w:val="16"/>
              </w:rPr>
            </w:pPr>
            <w:r>
              <w:rPr>
                <w:sz w:val="16"/>
              </w:rPr>
              <w:t>CM</w:t>
            </w:r>
          </w:p>
        </w:tc>
        <w:tc>
          <w:tcPr>
            <w:tcW w:w="711" w:type="dxa"/>
            <w:tcBorders>
              <w:top w:val="nil"/>
              <w:left w:val="single" w:sz="6" w:space="0" w:color="000000"/>
              <w:bottom w:val="nil"/>
              <w:right w:val="single" w:sz="6" w:space="0" w:color="000000"/>
            </w:tcBorders>
          </w:tcPr>
          <w:p w14:paraId="58D7BF6E"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67D7C7B5"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5C156868" w14:textId="77777777" w:rsidR="000F3B65" w:rsidRDefault="000F3B65">
            <w:pPr>
              <w:rPr>
                <w:sz w:val="2"/>
                <w:szCs w:val="2"/>
              </w:rPr>
            </w:pPr>
          </w:p>
        </w:tc>
        <w:tc>
          <w:tcPr>
            <w:tcW w:w="1709" w:type="dxa"/>
            <w:tcBorders>
              <w:top w:val="nil"/>
              <w:left w:val="single" w:sz="6" w:space="0" w:color="000000"/>
              <w:bottom w:val="nil"/>
            </w:tcBorders>
          </w:tcPr>
          <w:p w14:paraId="3C534F13" w14:textId="77777777" w:rsidR="000F3B65" w:rsidRDefault="00C64217">
            <w:pPr>
              <w:pStyle w:val="TableParagraph"/>
              <w:spacing w:before="9" w:line="178" w:lineRule="exact"/>
              <w:ind w:left="110"/>
              <w:jc w:val="left"/>
              <w:rPr>
                <w:sz w:val="16"/>
              </w:rPr>
            </w:pPr>
            <w:r>
              <w:rPr>
                <w:sz w:val="16"/>
              </w:rPr>
              <w:t>Duration</w:t>
            </w:r>
          </w:p>
        </w:tc>
      </w:tr>
      <w:tr w:rsidR="000F3B65" w14:paraId="6598E61D" w14:textId="77777777">
        <w:trPr>
          <w:trHeight w:val="207"/>
        </w:trPr>
        <w:tc>
          <w:tcPr>
            <w:tcW w:w="523" w:type="dxa"/>
            <w:tcBorders>
              <w:top w:val="nil"/>
              <w:bottom w:val="nil"/>
              <w:right w:val="single" w:sz="6" w:space="0" w:color="000000"/>
            </w:tcBorders>
          </w:tcPr>
          <w:p w14:paraId="11F4137F" w14:textId="77777777" w:rsidR="000F3B65" w:rsidRDefault="00C64217">
            <w:pPr>
              <w:pStyle w:val="TableParagraph"/>
              <w:spacing w:before="9" w:line="178" w:lineRule="exact"/>
              <w:rPr>
                <w:sz w:val="16"/>
              </w:rPr>
            </w:pPr>
            <w:r>
              <w:rPr>
                <w:sz w:val="16"/>
              </w:rPr>
              <w:t>4</w:t>
            </w:r>
          </w:p>
        </w:tc>
        <w:tc>
          <w:tcPr>
            <w:tcW w:w="677" w:type="dxa"/>
            <w:tcBorders>
              <w:top w:val="nil"/>
              <w:left w:val="single" w:sz="6" w:space="0" w:color="000000"/>
              <w:bottom w:val="nil"/>
              <w:right w:val="single" w:sz="6" w:space="0" w:color="000000"/>
            </w:tcBorders>
          </w:tcPr>
          <w:p w14:paraId="5B9C992C" w14:textId="77777777" w:rsidR="000F3B65" w:rsidRDefault="00C64217">
            <w:pPr>
              <w:pStyle w:val="TableParagraph"/>
              <w:spacing w:before="9" w:line="178" w:lineRule="exact"/>
              <w:ind w:left="224" w:right="219"/>
              <w:rPr>
                <w:sz w:val="16"/>
              </w:rPr>
            </w:pPr>
            <w:r>
              <w:rPr>
                <w:sz w:val="16"/>
              </w:rPr>
              <w:t>26</w:t>
            </w:r>
          </w:p>
        </w:tc>
        <w:tc>
          <w:tcPr>
            <w:tcW w:w="478" w:type="dxa"/>
            <w:tcBorders>
              <w:top w:val="nil"/>
              <w:left w:val="single" w:sz="6" w:space="0" w:color="000000"/>
              <w:bottom w:val="nil"/>
              <w:right w:val="single" w:sz="6" w:space="0" w:color="000000"/>
            </w:tcBorders>
          </w:tcPr>
          <w:p w14:paraId="21AD0301" w14:textId="77777777" w:rsidR="000F3B65" w:rsidRDefault="00C64217">
            <w:pPr>
              <w:pStyle w:val="TableParagraph"/>
              <w:spacing w:before="9" w:line="178" w:lineRule="exact"/>
              <w:ind w:right="122"/>
              <w:jc w:val="right"/>
              <w:rPr>
                <w:sz w:val="16"/>
              </w:rPr>
            </w:pPr>
            <w:r>
              <w:rPr>
                <w:sz w:val="16"/>
              </w:rPr>
              <w:t>TS</w:t>
            </w:r>
          </w:p>
        </w:tc>
        <w:tc>
          <w:tcPr>
            <w:tcW w:w="711" w:type="dxa"/>
            <w:tcBorders>
              <w:top w:val="nil"/>
              <w:left w:val="single" w:sz="6" w:space="0" w:color="000000"/>
              <w:bottom w:val="nil"/>
              <w:right w:val="single" w:sz="6" w:space="0" w:color="000000"/>
            </w:tcBorders>
          </w:tcPr>
          <w:p w14:paraId="055904EC" w14:textId="77777777" w:rsidR="000F3B65" w:rsidRDefault="00C64217">
            <w:pPr>
              <w:pStyle w:val="TableParagraph"/>
              <w:spacing w:before="9"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431E971E" w14:textId="77777777" w:rsidR="000F3B65" w:rsidRDefault="00C64217">
            <w:pPr>
              <w:pStyle w:val="TableParagraph"/>
              <w:spacing w:before="9"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07983B62" w14:textId="77777777" w:rsidR="000F3B65" w:rsidRDefault="000F3B65">
            <w:pPr>
              <w:rPr>
                <w:sz w:val="2"/>
                <w:szCs w:val="2"/>
              </w:rPr>
            </w:pPr>
          </w:p>
        </w:tc>
        <w:tc>
          <w:tcPr>
            <w:tcW w:w="1709" w:type="dxa"/>
            <w:tcBorders>
              <w:top w:val="nil"/>
              <w:left w:val="single" w:sz="6" w:space="0" w:color="000000"/>
              <w:bottom w:val="nil"/>
            </w:tcBorders>
          </w:tcPr>
          <w:p w14:paraId="762ADE23" w14:textId="77777777" w:rsidR="000F3B65" w:rsidRDefault="00C64217">
            <w:pPr>
              <w:pStyle w:val="TableParagraph"/>
              <w:spacing w:before="9" w:line="178" w:lineRule="exact"/>
              <w:ind w:left="110"/>
              <w:jc w:val="left"/>
              <w:rPr>
                <w:sz w:val="16"/>
              </w:rPr>
            </w:pPr>
            <w:r>
              <w:rPr>
                <w:sz w:val="16"/>
              </w:rPr>
              <w:t>Start Date/Time</w:t>
            </w:r>
          </w:p>
        </w:tc>
      </w:tr>
      <w:tr w:rsidR="000F3B65" w14:paraId="2FEA0DFB" w14:textId="77777777">
        <w:trPr>
          <w:trHeight w:val="207"/>
        </w:trPr>
        <w:tc>
          <w:tcPr>
            <w:tcW w:w="523" w:type="dxa"/>
            <w:tcBorders>
              <w:top w:val="nil"/>
              <w:bottom w:val="nil"/>
              <w:right w:val="single" w:sz="6" w:space="0" w:color="000000"/>
            </w:tcBorders>
          </w:tcPr>
          <w:p w14:paraId="35C0DB0D" w14:textId="77777777" w:rsidR="000F3B65" w:rsidRDefault="00C64217">
            <w:pPr>
              <w:pStyle w:val="TableParagraph"/>
              <w:spacing w:before="9" w:line="178" w:lineRule="exact"/>
              <w:rPr>
                <w:sz w:val="16"/>
              </w:rPr>
            </w:pPr>
            <w:r>
              <w:rPr>
                <w:sz w:val="16"/>
              </w:rPr>
              <w:t>5</w:t>
            </w:r>
          </w:p>
        </w:tc>
        <w:tc>
          <w:tcPr>
            <w:tcW w:w="677" w:type="dxa"/>
            <w:tcBorders>
              <w:top w:val="nil"/>
              <w:left w:val="single" w:sz="6" w:space="0" w:color="000000"/>
              <w:bottom w:val="nil"/>
              <w:right w:val="single" w:sz="6" w:space="0" w:color="000000"/>
            </w:tcBorders>
          </w:tcPr>
          <w:p w14:paraId="42A04682" w14:textId="77777777" w:rsidR="000F3B65" w:rsidRDefault="00C64217">
            <w:pPr>
              <w:pStyle w:val="TableParagraph"/>
              <w:spacing w:before="9" w:line="178" w:lineRule="exact"/>
              <w:ind w:left="224" w:right="219"/>
              <w:rPr>
                <w:sz w:val="16"/>
              </w:rPr>
            </w:pPr>
            <w:r>
              <w:rPr>
                <w:sz w:val="16"/>
              </w:rPr>
              <w:t>26</w:t>
            </w:r>
          </w:p>
        </w:tc>
        <w:tc>
          <w:tcPr>
            <w:tcW w:w="478" w:type="dxa"/>
            <w:tcBorders>
              <w:top w:val="nil"/>
              <w:left w:val="single" w:sz="6" w:space="0" w:color="000000"/>
              <w:bottom w:val="nil"/>
              <w:right w:val="single" w:sz="6" w:space="0" w:color="000000"/>
            </w:tcBorders>
          </w:tcPr>
          <w:p w14:paraId="19BDB954" w14:textId="77777777" w:rsidR="000F3B65" w:rsidRDefault="00C64217">
            <w:pPr>
              <w:pStyle w:val="TableParagraph"/>
              <w:spacing w:before="9" w:line="178" w:lineRule="exact"/>
              <w:ind w:right="122"/>
              <w:jc w:val="right"/>
              <w:rPr>
                <w:sz w:val="16"/>
              </w:rPr>
            </w:pPr>
            <w:r>
              <w:rPr>
                <w:sz w:val="16"/>
              </w:rPr>
              <w:t>TS</w:t>
            </w:r>
          </w:p>
        </w:tc>
        <w:tc>
          <w:tcPr>
            <w:tcW w:w="711" w:type="dxa"/>
            <w:tcBorders>
              <w:top w:val="nil"/>
              <w:left w:val="single" w:sz="6" w:space="0" w:color="000000"/>
              <w:bottom w:val="nil"/>
              <w:right w:val="single" w:sz="6" w:space="0" w:color="000000"/>
            </w:tcBorders>
          </w:tcPr>
          <w:p w14:paraId="1E7B85AA"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03C37C70" w14:textId="77777777" w:rsidR="000F3B65" w:rsidRDefault="00C64217">
            <w:pPr>
              <w:pStyle w:val="TableParagraph"/>
              <w:spacing w:before="9" w:line="178" w:lineRule="exact"/>
              <w:ind w:left="88" w:right="83"/>
              <w:rPr>
                <w:sz w:val="16"/>
              </w:rPr>
            </w:pPr>
            <w:r>
              <w:rPr>
                <w:sz w:val="16"/>
              </w:rPr>
              <w:t>[0..0]</w:t>
            </w:r>
          </w:p>
        </w:tc>
        <w:tc>
          <w:tcPr>
            <w:tcW w:w="629" w:type="dxa"/>
            <w:vMerge/>
            <w:tcBorders>
              <w:top w:val="nil"/>
              <w:left w:val="single" w:sz="6" w:space="0" w:color="000000"/>
              <w:right w:val="single" w:sz="6" w:space="0" w:color="000000"/>
            </w:tcBorders>
          </w:tcPr>
          <w:p w14:paraId="7D899892" w14:textId="77777777" w:rsidR="000F3B65" w:rsidRDefault="000F3B65">
            <w:pPr>
              <w:rPr>
                <w:sz w:val="2"/>
                <w:szCs w:val="2"/>
              </w:rPr>
            </w:pPr>
          </w:p>
        </w:tc>
        <w:tc>
          <w:tcPr>
            <w:tcW w:w="1709" w:type="dxa"/>
            <w:tcBorders>
              <w:top w:val="nil"/>
              <w:left w:val="single" w:sz="6" w:space="0" w:color="000000"/>
              <w:bottom w:val="nil"/>
            </w:tcBorders>
          </w:tcPr>
          <w:p w14:paraId="22AF089C" w14:textId="77777777" w:rsidR="000F3B65" w:rsidRDefault="00C64217">
            <w:pPr>
              <w:pStyle w:val="TableParagraph"/>
              <w:spacing w:before="9" w:line="178" w:lineRule="exact"/>
              <w:ind w:left="110"/>
              <w:jc w:val="left"/>
              <w:rPr>
                <w:sz w:val="16"/>
              </w:rPr>
            </w:pPr>
            <w:r>
              <w:rPr>
                <w:sz w:val="16"/>
              </w:rPr>
              <w:t>End Date/Time</w:t>
            </w:r>
          </w:p>
        </w:tc>
      </w:tr>
      <w:tr w:rsidR="000F3B65" w14:paraId="66860C34" w14:textId="77777777">
        <w:trPr>
          <w:trHeight w:val="207"/>
        </w:trPr>
        <w:tc>
          <w:tcPr>
            <w:tcW w:w="523" w:type="dxa"/>
            <w:tcBorders>
              <w:top w:val="nil"/>
              <w:bottom w:val="nil"/>
              <w:right w:val="single" w:sz="6" w:space="0" w:color="000000"/>
            </w:tcBorders>
          </w:tcPr>
          <w:p w14:paraId="412730B2" w14:textId="77777777" w:rsidR="000F3B65" w:rsidRDefault="00C64217">
            <w:pPr>
              <w:pStyle w:val="TableParagraph"/>
              <w:spacing w:before="9" w:line="178" w:lineRule="exact"/>
              <w:rPr>
                <w:sz w:val="16"/>
              </w:rPr>
            </w:pPr>
            <w:r>
              <w:rPr>
                <w:sz w:val="16"/>
              </w:rPr>
              <w:t>6</w:t>
            </w:r>
          </w:p>
        </w:tc>
        <w:tc>
          <w:tcPr>
            <w:tcW w:w="677" w:type="dxa"/>
            <w:tcBorders>
              <w:top w:val="nil"/>
              <w:left w:val="single" w:sz="6" w:space="0" w:color="000000"/>
              <w:bottom w:val="nil"/>
              <w:right w:val="single" w:sz="6" w:space="0" w:color="000000"/>
            </w:tcBorders>
          </w:tcPr>
          <w:p w14:paraId="178406B1" w14:textId="77777777" w:rsidR="000F3B65" w:rsidRDefault="00C64217">
            <w:pPr>
              <w:pStyle w:val="TableParagraph"/>
              <w:spacing w:before="9" w:line="178" w:lineRule="exact"/>
              <w:ind w:left="223" w:right="219"/>
              <w:rPr>
                <w:sz w:val="16"/>
              </w:rPr>
            </w:pPr>
            <w:r>
              <w:rPr>
                <w:sz w:val="16"/>
              </w:rPr>
              <w:t>20</w:t>
            </w:r>
          </w:p>
        </w:tc>
        <w:tc>
          <w:tcPr>
            <w:tcW w:w="478" w:type="dxa"/>
            <w:tcBorders>
              <w:top w:val="nil"/>
              <w:left w:val="single" w:sz="6" w:space="0" w:color="000000"/>
              <w:bottom w:val="nil"/>
              <w:right w:val="single" w:sz="6" w:space="0" w:color="000000"/>
            </w:tcBorders>
          </w:tcPr>
          <w:p w14:paraId="3F01689A" w14:textId="77777777" w:rsidR="000F3B65" w:rsidRDefault="00C64217">
            <w:pPr>
              <w:pStyle w:val="TableParagraph"/>
              <w:spacing w:before="9" w:line="178" w:lineRule="exact"/>
              <w:ind w:right="121"/>
              <w:jc w:val="right"/>
              <w:rPr>
                <w:sz w:val="16"/>
              </w:rPr>
            </w:pPr>
            <w:r>
              <w:rPr>
                <w:sz w:val="16"/>
              </w:rPr>
              <w:t>ST</w:t>
            </w:r>
          </w:p>
        </w:tc>
        <w:tc>
          <w:tcPr>
            <w:tcW w:w="711" w:type="dxa"/>
            <w:tcBorders>
              <w:top w:val="nil"/>
              <w:left w:val="single" w:sz="6" w:space="0" w:color="000000"/>
              <w:bottom w:val="nil"/>
              <w:right w:val="single" w:sz="6" w:space="0" w:color="000000"/>
            </w:tcBorders>
          </w:tcPr>
          <w:p w14:paraId="3416AD8B" w14:textId="77777777" w:rsidR="000F3B65" w:rsidRDefault="00C64217">
            <w:pPr>
              <w:pStyle w:val="TableParagraph"/>
              <w:spacing w:before="9" w:line="178" w:lineRule="exact"/>
              <w:ind w:left="8"/>
              <w:rPr>
                <w:sz w:val="16"/>
              </w:rPr>
            </w:pPr>
            <w:r>
              <w:rPr>
                <w:sz w:val="16"/>
              </w:rPr>
              <w:t>R</w:t>
            </w:r>
          </w:p>
        </w:tc>
        <w:tc>
          <w:tcPr>
            <w:tcW w:w="1059" w:type="dxa"/>
            <w:tcBorders>
              <w:top w:val="nil"/>
              <w:left w:val="single" w:sz="6" w:space="0" w:color="000000"/>
              <w:bottom w:val="nil"/>
              <w:right w:val="single" w:sz="6" w:space="0" w:color="000000"/>
            </w:tcBorders>
          </w:tcPr>
          <w:p w14:paraId="650C7FEA" w14:textId="77777777" w:rsidR="000F3B65" w:rsidRDefault="00C64217">
            <w:pPr>
              <w:pStyle w:val="TableParagraph"/>
              <w:spacing w:before="9" w:line="178" w:lineRule="exact"/>
              <w:ind w:left="88" w:right="83"/>
              <w:rPr>
                <w:sz w:val="16"/>
              </w:rPr>
            </w:pPr>
            <w:r>
              <w:rPr>
                <w:sz w:val="16"/>
              </w:rPr>
              <w:t>[1..1]</w:t>
            </w:r>
          </w:p>
        </w:tc>
        <w:tc>
          <w:tcPr>
            <w:tcW w:w="629" w:type="dxa"/>
            <w:vMerge/>
            <w:tcBorders>
              <w:top w:val="nil"/>
              <w:left w:val="single" w:sz="6" w:space="0" w:color="000000"/>
              <w:right w:val="single" w:sz="6" w:space="0" w:color="000000"/>
            </w:tcBorders>
          </w:tcPr>
          <w:p w14:paraId="2B942CB8" w14:textId="77777777" w:rsidR="000F3B65" w:rsidRDefault="000F3B65">
            <w:pPr>
              <w:rPr>
                <w:sz w:val="2"/>
                <w:szCs w:val="2"/>
              </w:rPr>
            </w:pPr>
          </w:p>
        </w:tc>
        <w:tc>
          <w:tcPr>
            <w:tcW w:w="1709" w:type="dxa"/>
            <w:tcBorders>
              <w:top w:val="nil"/>
              <w:left w:val="single" w:sz="6" w:space="0" w:color="000000"/>
              <w:bottom w:val="nil"/>
            </w:tcBorders>
          </w:tcPr>
          <w:p w14:paraId="6E845A38" w14:textId="77777777" w:rsidR="000F3B65" w:rsidRDefault="00C64217">
            <w:pPr>
              <w:pStyle w:val="TableParagraph"/>
              <w:spacing w:before="9" w:line="178" w:lineRule="exact"/>
              <w:ind w:left="110"/>
              <w:jc w:val="left"/>
              <w:rPr>
                <w:sz w:val="16"/>
              </w:rPr>
            </w:pPr>
            <w:r>
              <w:rPr>
                <w:sz w:val="16"/>
              </w:rPr>
              <w:t>Priority</w:t>
            </w:r>
          </w:p>
        </w:tc>
      </w:tr>
      <w:tr w:rsidR="000F3B65" w14:paraId="623A8A71" w14:textId="77777777">
        <w:trPr>
          <w:trHeight w:val="208"/>
        </w:trPr>
        <w:tc>
          <w:tcPr>
            <w:tcW w:w="523" w:type="dxa"/>
            <w:tcBorders>
              <w:top w:val="nil"/>
              <w:bottom w:val="nil"/>
              <w:right w:val="single" w:sz="6" w:space="0" w:color="000000"/>
            </w:tcBorders>
          </w:tcPr>
          <w:p w14:paraId="3F8F1C74" w14:textId="77777777" w:rsidR="000F3B65" w:rsidRDefault="00C64217">
            <w:pPr>
              <w:pStyle w:val="TableParagraph"/>
              <w:spacing w:before="9" w:line="179" w:lineRule="exact"/>
              <w:rPr>
                <w:sz w:val="16"/>
              </w:rPr>
            </w:pPr>
            <w:r>
              <w:rPr>
                <w:sz w:val="16"/>
              </w:rPr>
              <w:t>7</w:t>
            </w:r>
          </w:p>
        </w:tc>
        <w:tc>
          <w:tcPr>
            <w:tcW w:w="677" w:type="dxa"/>
            <w:tcBorders>
              <w:top w:val="nil"/>
              <w:left w:val="single" w:sz="6" w:space="0" w:color="000000"/>
              <w:bottom w:val="nil"/>
              <w:right w:val="single" w:sz="6" w:space="0" w:color="000000"/>
            </w:tcBorders>
          </w:tcPr>
          <w:p w14:paraId="704367C1" w14:textId="77777777" w:rsidR="000F3B65" w:rsidRDefault="00C64217">
            <w:pPr>
              <w:pStyle w:val="TableParagraph"/>
              <w:spacing w:before="9" w:line="179"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64F03A3E" w14:textId="77777777" w:rsidR="000F3B65" w:rsidRDefault="00C64217">
            <w:pPr>
              <w:pStyle w:val="TableParagraph"/>
              <w:spacing w:before="9" w:line="179" w:lineRule="exact"/>
              <w:ind w:right="120"/>
              <w:jc w:val="right"/>
              <w:rPr>
                <w:sz w:val="16"/>
              </w:rPr>
            </w:pPr>
            <w:r>
              <w:rPr>
                <w:sz w:val="16"/>
              </w:rPr>
              <w:t>ST</w:t>
            </w:r>
          </w:p>
        </w:tc>
        <w:tc>
          <w:tcPr>
            <w:tcW w:w="711" w:type="dxa"/>
            <w:tcBorders>
              <w:top w:val="nil"/>
              <w:left w:val="single" w:sz="6" w:space="0" w:color="000000"/>
              <w:bottom w:val="nil"/>
              <w:right w:val="single" w:sz="6" w:space="0" w:color="000000"/>
            </w:tcBorders>
          </w:tcPr>
          <w:p w14:paraId="6EF74259" w14:textId="77777777" w:rsidR="000F3B65" w:rsidRDefault="00C64217">
            <w:pPr>
              <w:pStyle w:val="TableParagraph"/>
              <w:spacing w:before="9" w:line="179"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1EB94AC4" w14:textId="77777777" w:rsidR="000F3B65" w:rsidRDefault="00C64217">
            <w:pPr>
              <w:pStyle w:val="TableParagraph"/>
              <w:spacing w:before="9" w:line="179"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4576138D" w14:textId="77777777" w:rsidR="000F3B65" w:rsidRDefault="000F3B65">
            <w:pPr>
              <w:rPr>
                <w:sz w:val="2"/>
                <w:szCs w:val="2"/>
              </w:rPr>
            </w:pPr>
          </w:p>
        </w:tc>
        <w:tc>
          <w:tcPr>
            <w:tcW w:w="1709" w:type="dxa"/>
            <w:tcBorders>
              <w:top w:val="nil"/>
              <w:left w:val="single" w:sz="6" w:space="0" w:color="000000"/>
              <w:bottom w:val="nil"/>
            </w:tcBorders>
          </w:tcPr>
          <w:p w14:paraId="5DD8D399" w14:textId="77777777" w:rsidR="000F3B65" w:rsidRDefault="00C64217">
            <w:pPr>
              <w:pStyle w:val="TableParagraph"/>
              <w:spacing w:before="9" w:line="179" w:lineRule="exact"/>
              <w:ind w:left="110"/>
              <w:jc w:val="left"/>
              <w:rPr>
                <w:sz w:val="16"/>
              </w:rPr>
            </w:pPr>
            <w:r>
              <w:rPr>
                <w:sz w:val="16"/>
              </w:rPr>
              <w:t>Condition</w:t>
            </w:r>
          </w:p>
        </w:tc>
      </w:tr>
      <w:tr w:rsidR="000F3B65" w14:paraId="599F51B7" w14:textId="77777777">
        <w:trPr>
          <w:trHeight w:val="208"/>
        </w:trPr>
        <w:tc>
          <w:tcPr>
            <w:tcW w:w="523" w:type="dxa"/>
            <w:tcBorders>
              <w:top w:val="nil"/>
              <w:bottom w:val="nil"/>
              <w:right w:val="single" w:sz="6" w:space="0" w:color="000000"/>
            </w:tcBorders>
          </w:tcPr>
          <w:p w14:paraId="7ADE0689" w14:textId="77777777" w:rsidR="000F3B65" w:rsidRDefault="00C64217">
            <w:pPr>
              <w:pStyle w:val="TableParagraph"/>
              <w:spacing w:before="10" w:line="178" w:lineRule="exact"/>
              <w:rPr>
                <w:sz w:val="16"/>
              </w:rPr>
            </w:pPr>
            <w:r>
              <w:rPr>
                <w:sz w:val="16"/>
              </w:rPr>
              <w:t>8</w:t>
            </w:r>
          </w:p>
        </w:tc>
        <w:tc>
          <w:tcPr>
            <w:tcW w:w="677" w:type="dxa"/>
            <w:tcBorders>
              <w:top w:val="nil"/>
              <w:left w:val="single" w:sz="6" w:space="0" w:color="000000"/>
              <w:bottom w:val="nil"/>
              <w:right w:val="single" w:sz="6" w:space="0" w:color="000000"/>
            </w:tcBorders>
          </w:tcPr>
          <w:p w14:paraId="32ADAEC8" w14:textId="77777777" w:rsidR="000F3B65" w:rsidRDefault="00C64217">
            <w:pPr>
              <w:pStyle w:val="TableParagraph"/>
              <w:spacing w:before="10" w:line="178" w:lineRule="exact"/>
              <w:ind w:right="102"/>
              <w:jc w:val="right"/>
              <w:rPr>
                <w:sz w:val="16"/>
              </w:rPr>
            </w:pPr>
            <w:r>
              <w:rPr>
                <w:sz w:val="16"/>
              </w:rPr>
              <w:t>65535</w:t>
            </w:r>
          </w:p>
        </w:tc>
        <w:tc>
          <w:tcPr>
            <w:tcW w:w="478" w:type="dxa"/>
            <w:tcBorders>
              <w:top w:val="nil"/>
              <w:left w:val="single" w:sz="6" w:space="0" w:color="000000"/>
              <w:bottom w:val="nil"/>
              <w:right w:val="single" w:sz="6" w:space="0" w:color="000000"/>
            </w:tcBorders>
          </w:tcPr>
          <w:p w14:paraId="4C16EF9E" w14:textId="77777777" w:rsidR="000F3B65" w:rsidRDefault="00C64217">
            <w:pPr>
              <w:pStyle w:val="TableParagraph"/>
              <w:spacing w:before="10" w:line="178" w:lineRule="exact"/>
              <w:ind w:right="118"/>
              <w:jc w:val="right"/>
              <w:rPr>
                <w:sz w:val="16"/>
              </w:rPr>
            </w:pPr>
            <w:r>
              <w:rPr>
                <w:sz w:val="16"/>
              </w:rPr>
              <w:t>TX</w:t>
            </w:r>
          </w:p>
        </w:tc>
        <w:tc>
          <w:tcPr>
            <w:tcW w:w="711" w:type="dxa"/>
            <w:tcBorders>
              <w:top w:val="nil"/>
              <w:left w:val="single" w:sz="6" w:space="0" w:color="000000"/>
              <w:bottom w:val="nil"/>
              <w:right w:val="single" w:sz="6" w:space="0" w:color="000000"/>
            </w:tcBorders>
          </w:tcPr>
          <w:p w14:paraId="26F36CBF"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39FA7E3" w14:textId="77777777" w:rsidR="000F3B65" w:rsidRDefault="00C64217">
            <w:pPr>
              <w:pStyle w:val="TableParagraph"/>
              <w:spacing w:before="10"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7EF89AC2" w14:textId="77777777" w:rsidR="000F3B65" w:rsidRDefault="000F3B65">
            <w:pPr>
              <w:rPr>
                <w:sz w:val="2"/>
                <w:szCs w:val="2"/>
              </w:rPr>
            </w:pPr>
          </w:p>
        </w:tc>
        <w:tc>
          <w:tcPr>
            <w:tcW w:w="1709" w:type="dxa"/>
            <w:tcBorders>
              <w:top w:val="nil"/>
              <w:left w:val="single" w:sz="6" w:space="0" w:color="000000"/>
              <w:bottom w:val="nil"/>
            </w:tcBorders>
          </w:tcPr>
          <w:p w14:paraId="225608E1" w14:textId="77777777" w:rsidR="000F3B65" w:rsidRDefault="00C64217">
            <w:pPr>
              <w:pStyle w:val="TableParagraph"/>
              <w:spacing w:before="10" w:line="178" w:lineRule="exact"/>
              <w:ind w:left="111"/>
              <w:jc w:val="left"/>
              <w:rPr>
                <w:sz w:val="16"/>
              </w:rPr>
            </w:pPr>
            <w:r>
              <w:rPr>
                <w:sz w:val="16"/>
              </w:rPr>
              <w:t>Text</w:t>
            </w:r>
          </w:p>
        </w:tc>
      </w:tr>
      <w:tr w:rsidR="000F3B65" w14:paraId="6C9DDE42" w14:textId="77777777">
        <w:trPr>
          <w:trHeight w:val="207"/>
        </w:trPr>
        <w:tc>
          <w:tcPr>
            <w:tcW w:w="523" w:type="dxa"/>
            <w:tcBorders>
              <w:top w:val="nil"/>
              <w:bottom w:val="nil"/>
              <w:right w:val="single" w:sz="6" w:space="0" w:color="000000"/>
            </w:tcBorders>
          </w:tcPr>
          <w:p w14:paraId="500EB93D" w14:textId="77777777" w:rsidR="000F3B65" w:rsidRDefault="00C64217">
            <w:pPr>
              <w:pStyle w:val="TableParagraph"/>
              <w:spacing w:before="9" w:line="178" w:lineRule="exact"/>
              <w:rPr>
                <w:sz w:val="16"/>
              </w:rPr>
            </w:pPr>
            <w:r>
              <w:rPr>
                <w:sz w:val="16"/>
              </w:rPr>
              <w:t>9</w:t>
            </w:r>
          </w:p>
        </w:tc>
        <w:tc>
          <w:tcPr>
            <w:tcW w:w="677" w:type="dxa"/>
            <w:tcBorders>
              <w:top w:val="nil"/>
              <w:left w:val="single" w:sz="6" w:space="0" w:color="000000"/>
              <w:bottom w:val="nil"/>
              <w:right w:val="single" w:sz="6" w:space="0" w:color="000000"/>
            </w:tcBorders>
          </w:tcPr>
          <w:p w14:paraId="5FE5383E"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77AB8F9E" w14:textId="77777777" w:rsidR="000F3B65" w:rsidRDefault="00C64217">
            <w:pPr>
              <w:pStyle w:val="TableParagraph"/>
              <w:spacing w:before="9" w:line="178" w:lineRule="exact"/>
              <w:ind w:right="120"/>
              <w:jc w:val="right"/>
              <w:rPr>
                <w:sz w:val="16"/>
              </w:rPr>
            </w:pPr>
            <w:r>
              <w:rPr>
                <w:sz w:val="16"/>
              </w:rPr>
              <w:t>ST</w:t>
            </w:r>
          </w:p>
        </w:tc>
        <w:tc>
          <w:tcPr>
            <w:tcW w:w="711" w:type="dxa"/>
            <w:tcBorders>
              <w:top w:val="nil"/>
              <w:left w:val="single" w:sz="6" w:space="0" w:color="000000"/>
              <w:bottom w:val="nil"/>
              <w:right w:val="single" w:sz="6" w:space="0" w:color="000000"/>
            </w:tcBorders>
          </w:tcPr>
          <w:p w14:paraId="0BB18C39"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355D28DF"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51F5B566" w14:textId="77777777" w:rsidR="000F3B65" w:rsidRDefault="000F3B65">
            <w:pPr>
              <w:rPr>
                <w:sz w:val="2"/>
                <w:szCs w:val="2"/>
              </w:rPr>
            </w:pPr>
          </w:p>
        </w:tc>
        <w:tc>
          <w:tcPr>
            <w:tcW w:w="1709" w:type="dxa"/>
            <w:tcBorders>
              <w:top w:val="nil"/>
              <w:left w:val="single" w:sz="6" w:space="0" w:color="000000"/>
              <w:bottom w:val="nil"/>
            </w:tcBorders>
          </w:tcPr>
          <w:p w14:paraId="5A3CE158" w14:textId="77777777" w:rsidR="000F3B65" w:rsidRDefault="00C64217">
            <w:pPr>
              <w:pStyle w:val="TableParagraph"/>
              <w:spacing w:before="9" w:line="178" w:lineRule="exact"/>
              <w:ind w:left="110"/>
              <w:jc w:val="left"/>
              <w:rPr>
                <w:sz w:val="16"/>
              </w:rPr>
            </w:pPr>
            <w:r>
              <w:rPr>
                <w:sz w:val="16"/>
              </w:rPr>
              <w:t>Conjunction</w:t>
            </w:r>
          </w:p>
        </w:tc>
      </w:tr>
      <w:tr w:rsidR="000F3B65" w14:paraId="0753B827" w14:textId="77777777">
        <w:trPr>
          <w:trHeight w:val="207"/>
        </w:trPr>
        <w:tc>
          <w:tcPr>
            <w:tcW w:w="523" w:type="dxa"/>
            <w:tcBorders>
              <w:top w:val="nil"/>
              <w:bottom w:val="nil"/>
              <w:right w:val="single" w:sz="6" w:space="0" w:color="000000"/>
            </w:tcBorders>
          </w:tcPr>
          <w:p w14:paraId="7F647C63" w14:textId="77777777" w:rsidR="000F3B65" w:rsidRDefault="00C64217">
            <w:pPr>
              <w:pStyle w:val="TableParagraph"/>
              <w:spacing w:before="9" w:line="178" w:lineRule="exact"/>
              <w:ind w:left="83" w:right="81"/>
              <w:rPr>
                <w:sz w:val="16"/>
              </w:rPr>
            </w:pPr>
            <w:r>
              <w:rPr>
                <w:sz w:val="16"/>
              </w:rPr>
              <w:t>10</w:t>
            </w:r>
          </w:p>
        </w:tc>
        <w:tc>
          <w:tcPr>
            <w:tcW w:w="677" w:type="dxa"/>
            <w:tcBorders>
              <w:top w:val="nil"/>
              <w:left w:val="single" w:sz="6" w:space="0" w:color="000000"/>
              <w:bottom w:val="nil"/>
              <w:right w:val="single" w:sz="6" w:space="0" w:color="000000"/>
            </w:tcBorders>
          </w:tcPr>
          <w:p w14:paraId="4D04F041"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5181C50E" w14:textId="77777777" w:rsidR="000F3B65" w:rsidRDefault="00C64217">
            <w:pPr>
              <w:pStyle w:val="TableParagraph"/>
              <w:spacing w:before="9" w:line="178" w:lineRule="exact"/>
              <w:ind w:right="99"/>
              <w:jc w:val="right"/>
              <w:rPr>
                <w:sz w:val="16"/>
              </w:rPr>
            </w:pPr>
            <w:r>
              <w:rPr>
                <w:sz w:val="16"/>
              </w:rPr>
              <w:t>CM</w:t>
            </w:r>
          </w:p>
        </w:tc>
        <w:tc>
          <w:tcPr>
            <w:tcW w:w="711" w:type="dxa"/>
            <w:tcBorders>
              <w:top w:val="nil"/>
              <w:left w:val="single" w:sz="6" w:space="0" w:color="000000"/>
              <w:bottom w:val="nil"/>
              <w:right w:val="single" w:sz="6" w:space="0" w:color="000000"/>
            </w:tcBorders>
          </w:tcPr>
          <w:p w14:paraId="7A7182F3"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FB98E73"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C9ABA74" w14:textId="77777777" w:rsidR="000F3B65" w:rsidRDefault="000F3B65">
            <w:pPr>
              <w:rPr>
                <w:sz w:val="2"/>
                <w:szCs w:val="2"/>
              </w:rPr>
            </w:pPr>
          </w:p>
        </w:tc>
        <w:tc>
          <w:tcPr>
            <w:tcW w:w="1709" w:type="dxa"/>
            <w:tcBorders>
              <w:top w:val="nil"/>
              <w:left w:val="single" w:sz="6" w:space="0" w:color="000000"/>
              <w:bottom w:val="nil"/>
            </w:tcBorders>
          </w:tcPr>
          <w:p w14:paraId="16EFC48B" w14:textId="77777777" w:rsidR="000F3B65" w:rsidRDefault="00C64217">
            <w:pPr>
              <w:pStyle w:val="TableParagraph"/>
              <w:spacing w:before="9" w:line="178" w:lineRule="exact"/>
              <w:ind w:left="111"/>
              <w:jc w:val="left"/>
              <w:rPr>
                <w:sz w:val="16"/>
              </w:rPr>
            </w:pPr>
            <w:r>
              <w:rPr>
                <w:sz w:val="16"/>
              </w:rPr>
              <w:t>Order Sequencing</w:t>
            </w:r>
          </w:p>
        </w:tc>
      </w:tr>
      <w:tr w:rsidR="000F3B65" w14:paraId="565D4C68" w14:textId="77777777">
        <w:trPr>
          <w:trHeight w:val="207"/>
        </w:trPr>
        <w:tc>
          <w:tcPr>
            <w:tcW w:w="523" w:type="dxa"/>
            <w:tcBorders>
              <w:top w:val="nil"/>
              <w:bottom w:val="nil"/>
              <w:right w:val="single" w:sz="6" w:space="0" w:color="000000"/>
            </w:tcBorders>
          </w:tcPr>
          <w:p w14:paraId="31CC77BA" w14:textId="77777777" w:rsidR="000F3B65" w:rsidRDefault="00C64217">
            <w:pPr>
              <w:pStyle w:val="TableParagraph"/>
              <w:spacing w:before="9" w:line="178" w:lineRule="exact"/>
              <w:ind w:left="81" w:right="81"/>
              <w:rPr>
                <w:sz w:val="16"/>
              </w:rPr>
            </w:pPr>
            <w:r>
              <w:rPr>
                <w:sz w:val="16"/>
              </w:rPr>
              <w:t>11</w:t>
            </w:r>
          </w:p>
        </w:tc>
        <w:tc>
          <w:tcPr>
            <w:tcW w:w="677" w:type="dxa"/>
            <w:tcBorders>
              <w:top w:val="nil"/>
              <w:left w:val="single" w:sz="6" w:space="0" w:color="000000"/>
              <w:bottom w:val="nil"/>
              <w:right w:val="single" w:sz="6" w:space="0" w:color="000000"/>
            </w:tcBorders>
          </w:tcPr>
          <w:p w14:paraId="0C19DFF5" w14:textId="77777777" w:rsidR="000F3B65" w:rsidRDefault="00C64217">
            <w:pPr>
              <w:pStyle w:val="TableParagraph"/>
              <w:spacing w:before="9" w:line="178" w:lineRule="exact"/>
              <w:ind w:left="201"/>
              <w:jc w:val="left"/>
              <w:rPr>
                <w:sz w:val="16"/>
              </w:rPr>
            </w:pPr>
            <w:r>
              <w:rPr>
                <w:sz w:val="16"/>
              </w:rPr>
              <w:t>250</w:t>
            </w:r>
          </w:p>
        </w:tc>
        <w:tc>
          <w:tcPr>
            <w:tcW w:w="478" w:type="dxa"/>
            <w:tcBorders>
              <w:top w:val="nil"/>
              <w:left w:val="single" w:sz="6" w:space="0" w:color="000000"/>
              <w:bottom w:val="nil"/>
              <w:right w:val="single" w:sz="6" w:space="0" w:color="000000"/>
            </w:tcBorders>
          </w:tcPr>
          <w:p w14:paraId="57B1751F" w14:textId="77777777" w:rsidR="000F3B65" w:rsidRDefault="00C64217">
            <w:pPr>
              <w:pStyle w:val="TableParagraph"/>
              <w:spacing w:before="9" w:line="178" w:lineRule="exact"/>
              <w:ind w:right="114"/>
              <w:jc w:val="right"/>
              <w:rPr>
                <w:sz w:val="16"/>
              </w:rPr>
            </w:pPr>
            <w:r>
              <w:rPr>
                <w:sz w:val="16"/>
              </w:rPr>
              <w:t>CE</w:t>
            </w:r>
          </w:p>
        </w:tc>
        <w:tc>
          <w:tcPr>
            <w:tcW w:w="711" w:type="dxa"/>
            <w:tcBorders>
              <w:top w:val="nil"/>
              <w:left w:val="single" w:sz="6" w:space="0" w:color="000000"/>
              <w:bottom w:val="nil"/>
              <w:right w:val="single" w:sz="6" w:space="0" w:color="000000"/>
            </w:tcBorders>
          </w:tcPr>
          <w:p w14:paraId="4DE70C2A"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33CA824C"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7AF56BAE" w14:textId="77777777" w:rsidR="000F3B65" w:rsidRDefault="000F3B65">
            <w:pPr>
              <w:rPr>
                <w:sz w:val="2"/>
                <w:szCs w:val="2"/>
              </w:rPr>
            </w:pPr>
          </w:p>
        </w:tc>
        <w:tc>
          <w:tcPr>
            <w:tcW w:w="1709" w:type="dxa"/>
            <w:tcBorders>
              <w:top w:val="nil"/>
              <w:left w:val="single" w:sz="6" w:space="0" w:color="000000"/>
              <w:bottom w:val="nil"/>
            </w:tcBorders>
          </w:tcPr>
          <w:p w14:paraId="3430FCC1" w14:textId="77777777" w:rsidR="000F3B65" w:rsidRDefault="00C64217">
            <w:pPr>
              <w:pStyle w:val="TableParagraph"/>
              <w:spacing w:before="9" w:line="178" w:lineRule="exact"/>
              <w:ind w:left="110"/>
              <w:jc w:val="left"/>
              <w:rPr>
                <w:sz w:val="16"/>
              </w:rPr>
            </w:pPr>
            <w:r>
              <w:rPr>
                <w:sz w:val="16"/>
              </w:rPr>
              <w:t>Occurrence Duration</w:t>
            </w:r>
          </w:p>
        </w:tc>
      </w:tr>
      <w:tr w:rsidR="000F3B65" w14:paraId="7E27120A" w14:textId="77777777">
        <w:trPr>
          <w:trHeight w:val="226"/>
        </w:trPr>
        <w:tc>
          <w:tcPr>
            <w:tcW w:w="523" w:type="dxa"/>
            <w:tcBorders>
              <w:top w:val="nil"/>
              <w:right w:val="single" w:sz="6" w:space="0" w:color="000000"/>
            </w:tcBorders>
          </w:tcPr>
          <w:p w14:paraId="544918E2" w14:textId="77777777" w:rsidR="000F3B65" w:rsidRDefault="00C64217">
            <w:pPr>
              <w:pStyle w:val="TableParagraph"/>
              <w:spacing w:before="9"/>
              <w:ind w:left="83" w:right="81"/>
              <w:rPr>
                <w:sz w:val="16"/>
              </w:rPr>
            </w:pPr>
            <w:r>
              <w:rPr>
                <w:sz w:val="16"/>
              </w:rPr>
              <w:t>12</w:t>
            </w:r>
          </w:p>
        </w:tc>
        <w:tc>
          <w:tcPr>
            <w:tcW w:w="677" w:type="dxa"/>
            <w:tcBorders>
              <w:top w:val="nil"/>
              <w:left w:val="single" w:sz="6" w:space="0" w:color="000000"/>
              <w:right w:val="single" w:sz="6" w:space="0" w:color="000000"/>
            </w:tcBorders>
          </w:tcPr>
          <w:p w14:paraId="134C6D8C" w14:textId="77777777" w:rsidR="000F3B65" w:rsidRDefault="00C64217">
            <w:pPr>
              <w:pStyle w:val="TableParagraph"/>
              <w:spacing w:before="9"/>
              <w:ind w:left="223" w:right="219"/>
              <w:rPr>
                <w:sz w:val="16"/>
              </w:rPr>
            </w:pPr>
            <w:r>
              <w:rPr>
                <w:sz w:val="16"/>
              </w:rPr>
              <w:t>10</w:t>
            </w:r>
          </w:p>
        </w:tc>
        <w:tc>
          <w:tcPr>
            <w:tcW w:w="478" w:type="dxa"/>
            <w:tcBorders>
              <w:top w:val="nil"/>
              <w:left w:val="single" w:sz="6" w:space="0" w:color="000000"/>
              <w:right w:val="single" w:sz="6" w:space="0" w:color="000000"/>
            </w:tcBorders>
          </w:tcPr>
          <w:p w14:paraId="7613465C" w14:textId="77777777" w:rsidR="000F3B65" w:rsidRDefault="00C64217">
            <w:pPr>
              <w:pStyle w:val="TableParagraph"/>
              <w:spacing w:before="9"/>
              <w:ind w:right="100"/>
              <w:jc w:val="right"/>
              <w:rPr>
                <w:sz w:val="16"/>
              </w:rPr>
            </w:pPr>
            <w:r>
              <w:rPr>
                <w:sz w:val="16"/>
              </w:rPr>
              <w:t>NM</w:t>
            </w:r>
          </w:p>
        </w:tc>
        <w:tc>
          <w:tcPr>
            <w:tcW w:w="711" w:type="dxa"/>
            <w:tcBorders>
              <w:top w:val="nil"/>
              <w:left w:val="single" w:sz="6" w:space="0" w:color="000000"/>
              <w:right w:val="single" w:sz="6" w:space="0" w:color="000000"/>
            </w:tcBorders>
          </w:tcPr>
          <w:p w14:paraId="5C7F2198" w14:textId="77777777" w:rsidR="000F3B65" w:rsidRDefault="00C64217">
            <w:pPr>
              <w:pStyle w:val="TableParagraph"/>
              <w:spacing w:before="9"/>
              <w:ind w:left="9"/>
              <w:rPr>
                <w:sz w:val="16"/>
              </w:rPr>
            </w:pPr>
            <w:r>
              <w:rPr>
                <w:sz w:val="16"/>
              </w:rPr>
              <w:t>X</w:t>
            </w:r>
          </w:p>
        </w:tc>
        <w:tc>
          <w:tcPr>
            <w:tcW w:w="1059" w:type="dxa"/>
            <w:tcBorders>
              <w:top w:val="nil"/>
              <w:left w:val="single" w:sz="6" w:space="0" w:color="000000"/>
              <w:right w:val="single" w:sz="6" w:space="0" w:color="000000"/>
            </w:tcBorders>
          </w:tcPr>
          <w:p w14:paraId="1438ACE6" w14:textId="77777777" w:rsidR="000F3B65" w:rsidRDefault="00C64217">
            <w:pPr>
              <w:pStyle w:val="TableParagraph"/>
              <w:spacing w:before="9"/>
              <w:ind w:left="89" w:right="83"/>
              <w:rPr>
                <w:sz w:val="16"/>
              </w:rPr>
            </w:pPr>
            <w:r>
              <w:rPr>
                <w:sz w:val="16"/>
              </w:rPr>
              <w:t>[0..0]</w:t>
            </w:r>
          </w:p>
        </w:tc>
        <w:tc>
          <w:tcPr>
            <w:tcW w:w="629" w:type="dxa"/>
            <w:vMerge/>
            <w:tcBorders>
              <w:top w:val="nil"/>
              <w:left w:val="single" w:sz="6" w:space="0" w:color="000000"/>
              <w:right w:val="single" w:sz="6" w:space="0" w:color="000000"/>
            </w:tcBorders>
          </w:tcPr>
          <w:p w14:paraId="5D4D9D83" w14:textId="77777777" w:rsidR="000F3B65" w:rsidRDefault="000F3B65">
            <w:pPr>
              <w:rPr>
                <w:sz w:val="2"/>
                <w:szCs w:val="2"/>
              </w:rPr>
            </w:pPr>
          </w:p>
        </w:tc>
        <w:tc>
          <w:tcPr>
            <w:tcW w:w="1709" w:type="dxa"/>
            <w:tcBorders>
              <w:top w:val="nil"/>
              <w:left w:val="single" w:sz="6" w:space="0" w:color="000000"/>
            </w:tcBorders>
          </w:tcPr>
          <w:p w14:paraId="05A0A002" w14:textId="77777777" w:rsidR="000F3B65" w:rsidRDefault="00C64217">
            <w:pPr>
              <w:pStyle w:val="TableParagraph"/>
              <w:spacing w:before="9"/>
              <w:ind w:left="111"/>
              <w:jc w:val="left"/>
              <w:rPr>
                <w:sz w:val="16"/>
              </w:rPr>
            </w:pPr>
            <w:r>
              <w:rPr>
                <w:sz w:val="16"/>
              </w:rPr>
              <w:t>Total Occurrences</w:t>
            </w:r>
          </w:p>
        </w:tc>
      </w:tr>
    </w:tbl>
    <w:p w14:paraId="3BEBF501" w14:textId="77777777" w:rsidR="000F3B65" w:rsidRDefault="00C64217">
      <w:pPr>
        <w:pStyle w:val="BodyText"/>
        <w:spacing w:before="121"/>
        <w:ind w:left="1019"/>
      </w:pPr>
      <w:r>
        <w:t>The following components are populated.</w:t>
      </w:r>
    </w:p>
    <w:p w14:paraId="66230C71" w14:textId="77777777" w:rsidR="000F3B65" w:rsidRDefault="000F3B65">
      <w:pPr>
        <w:pStyle w:val="BodyText"/>
        <w:spacing w:before="11"/>
        <w:rPr>
          <w:sz w:val="20"/>
        </w:rPr>
      </w:pPr>
    </w:p>
    <w:p w14:paraId="69A12629" w14:textId="77777777" w:rsidR="000F3B65" w:rsidRDefault="00C64217">
      <w:pPr>
        <w:pStyle w:val="Heading4"/>
      </w:pPr>
      <w:r>
        <w:t>OBR-27.4-Start Date/Time</w:t>
      </w:r>
    </w:p>
    <w:p w14:paraId="6641EE4D" w14:textId="77777777" w:rsidR="000F3B65" w:rsidRDefault="00C64217">
      <w:pPr>
        <w:pStyle w:val="BodyText"/>
        <w:spacing w:before="118"/>
        <w:ind w:left="1019"/>
      </w:pPr>
      <w:r>
        <w:t>This is the date and time requested for the start of the order.</w:t>
      </w:r>
    </w:p>
    <w:p w14:paraId="0A5FE009" w14:textId="77777777" w:rsidR="000F3B65" w:rsidRDefault="000F3B65">
      <w:pPr>
        <w:pStyle w:val="BodyText"/>
        <w:spacing w:before="10"/>
        <w:rPr>
          <w:sz w:val="20"/>
        </w:rPr>
      </w:pPr>
    </w:p>
    <w:p w14:paraId="1B226781" w14:textId="77777777" w:rsidR="000F3B65" w:rsidRDefault="00C64217">
      <w:pPr>
        <w:pStyle w:val="Heading4"/>
      </w:pPr>
      <w:r>
        <w:t>OBR-27.6-Priority</w:t>
      </w:r>
    </w:p>
    <w:p w14:paraId="11E9761D" w14:textId="77777777" w:rsidR="000F3B65" w:rsidRDefault="00C64217">
      <w:pPr>
        <w:pStyle w:val="BodyText"/>
        <w:spacing w:before="121"/>
        <w:ind w:left="1019" w:right="369"/>
      </w:pPr>
      <w:r>
        <w:t>This component contains the priority of the order. It will be populated with one of the following values.</w:t>
      </w:r>
    </w:p>
    <w:p w14:paraId="4464FD7E" w14:textId="77777777" w:rsidR="000F3B65" w:rsidRDefault="000F3B65">
      <w:pPr>
        <w:pStyle w:val="BodyText"/>
        <w:spacing w:before="4"/>
        <w:rPr>
          <w:sz w:val="12"/>
        </w:rPr>
      </w:pPr>
    </w:p>
    <w:tbl>
      <w:tblPr>
        <w:tblW w:w="0" w:type="auto"/>
        <w:tblInd w:w="326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60"/>
      </w:tblGrid>
      <w:tr w:rsidR="000F3B65" w14:paraId="60F29A74" w14:textId="77777777">
        <w:trPr>
          <w:trHeight w:val="325"/>
        </w:trPr>
        <w:tc>
          <w:tcPr>
            <w:tcW w:w="667" w:type="dxa"/>
            <w:tcBorders>
              <w:bottom w:val="single" w:sz="6" w:space="0" w:color="000000"/>
              <w:right w:val="single" w:sz="6" w:space="0" w:color="000000"/>
            </w:tcBorders>
            <w:shd w:val="clear" w:color="auto" w:fill="E4E4E4"/>
          </w:tcPr>
          <w:p w14:paraId="715DA522" w14:textId="77777777" w:rsidR="000F3B65" w:rsidRDefault="00C64217">
            <w:pPr>
              <w:pStyle w:val="TableParagraph"/>
              <w:spacing w:before="14"/>
              <w:ind w:left="86" w:right="83"/>
              <w:rPr>
                <w:b/>
                <w:sz w:val="16"/>
              </w:rPr>
            </w:pPr>
            <w:r>
              <w:rPr>
                <w:b/>
                <w:sz w:val="16"/>
              </w:rPr>
              <w:t>Value</w:t>
            </w:r>
          </w:p>
        </w:tc>
        <w:tc>
          <w:tcPr>
            <w:tcW w:w="2160" w:type="dxa"/>
            <w:tcBorders>
              <w:left w:val="single" w:sz="6" w:space="0" w:color="000000"/>
              <w:bottom w:val="single" w:sz="6" w:space="0" w:color="000000"/>
            </w:tcBorders>
            <w:shd w:val="clear" w:color="auto" w:fill="E4E4E4"/>
          </w:tcPr>
          <w:p w14:paraId="30950BCE" w14:textId="77777777" w:rsidR="000F3B65" w:rsidRDefault="00C64217">
            <w:pPr>
              <w:pStyle w:val="TableParagraph"/>
              <w:spacing w:before="14"/>
              <w:ind w:left="119"/>
              <w:jc w:val="left"/>
              <w:rPr>
                <w:b/>
                <w:sz w:val="16"/>
              </w:rPr>
            </w:pPr>
            <w:r>
              <w:rPr>
                <w:b/>
                <w:sz w:val="16"/>
              </w:rPr>
              <w:t>Description</w:t>
            </w:r>
          </w:p>
        </w:tc>
      </w:tr>
      <w:tr w:rsidR="000F3B65" w14:paraId="53BECAE6" w14:textId="77777777">
        <w:trPr>
          <w:trHeight w:val="323"/>
        </w:trPr>
        <w:tc>
          <w:tcPr>
            <w:tcW w:w="667" w:type="dxa"/>
            <w:tcBorders>
              <w:top w:val="single" w:sz="6" w:space="0" w:color="000000"/>
              <w:bottom w:val="single" w:sz="6" w:space="0" w:color="000000"/>
              <w:right w:val="single" w:sz="6" w:space="0" w:color="000000"/>
            </w:tcBorders>
          </w:tcPr>
          <w:p w14:paraId="561C2BF5" w14:textId="77777777" w:rsidR="000F3B65" w:rsidRDefault="00C64217">
            <w:pPr>
              <w:pStyle w:val="TableParagraph"/>
              <w:spacing w:before="15"/>
              <w:ind w:right="1"/>
              <w:rPr>
                <w:sz w:val="16"/>
              </w:rPr>
            </w:pPr>
            <w:r>
              <w:rPr>
                <w:sz w:val="16"/>
              </w:rPr>
              <w:t>S</w:t>
            </w:r>
          </w:p>
        </w:tc>
        <w:tc>
          <w:tcPr>
            <w:tcW w:w="2160" w:type="dxa"/>
            <w:tcBorders>
              <w:top w:val="single" w:sz="6" w:space="0" w:color="000000"/>
              <w:left w:val="single" w:sz="6" w:space="0" w:color="000000"/>
              <w:bottom w:val="single" w:sz="6" w:space="0" w:color="000000"/>
            </w:tcBorders>
          </w:tcPr>
          <w:p w14:paraId="11CF2B5A" w14:textId="77777777" w:rsidR="000F3B65" w:rsidRDefault="00C64217">
            <w:pPr>
              <w:pStyle w:val="TableParagraph"/>
              <w:spacing w:before="15"/>
              <w:ind w:left="119"/>
              <w:jc w:val="left"/>
              <w:rPr>
                <w:sz w:val="16"/>
              </w:rPr>
            </w:pPr>
            <w:r>
              <w:rPr>
                <w:sz w:val="16"/>
              </w:rPr>
              <w:t xml:space="preserve">Stat (with highest </w:t>
            </w:r>
            <w:proofErr w:type="spellStart"/>
            <w:r>
              <w:rPr>
                <w:sz w:val="16"/>
              </w:rPr>
              <w:t>priorify</w:t>
            </w:r>
            <w:proofErr w:type="spellEnd"/>
            <w:r>
              <w:rPr>
                <w:sz w:val="16"/>
              </w:rPr>
              <w:t>)</w:t>
            </w:r>
          </w:p>
        </w:tc>
      </w:tr>
      <w:tr w:rsidR="000F3B65" w14:paraId="2007CBE7" w14:textId="77777777">
        <w:trPr>
          <w:trHeight w:val="325"/>
        </w:trPr>
        <w:tc>
          <w:tcPr>
            <w:tcW w:w="667" w:type="dxa"/>
            <w:tcBorders>
              <w:top w:val="single" w:sz="6" w:space="0" w:color="000000"/>
              <w:right w:val="single" w:sz="6" w:space="0" w:color="000000"/>
            </w:tcBorders>
          </w:tcPr>
          <w:p w14:paraId="597AC407" w14:textId="77777777" w:rsidR="000F3B65" w:rsidRDefault="00C64217">
            <w:pPr>
              <w:pStyle w:val="TableParagraph"/>
              <w:spacing w:before="15"/>
              <w:ind w:right="1"/>
              <w:rPr>
                <w:sz w:val="16"/>
              </w:rPr>
            </w:pPr>
            <w:r>
              <w:rPr>
                <w:sz w:val="16"/>
              </w:rPr>
              <w:t>A</w:t>
            </w:r>
          </w:p>
        </w:tc>
        <w:tc>
          <w:tcPr>
            <w:tcW w:w="2160" w:type="dxa"/>
            <w:tcBorders>
              <w:top w:val="single" w:sz="6" w:space="0" w:color="000000"/>
              <w:left w:val="single" w:sz="6" w:space="0" w:color="000000"/>
            </w:tcBorders>
          </w:tcPr>
          <w:p w14:paraId="55BF1EA7" w14:textId="77777777" w:rsidR="000F3B65" w:rsidRDefault="00C64217">
            <w:pPr>
              <w:pStyle w:val="TableParagraph"/>
              <w:spacing w:before="15"/>
              <w:ind w:left="119"/>
              <w:jc w:val="left"/>
              <w:rPr>
                <w:sz w:val="16"/>
              </w:rPr>
            </w:pPr>
            <w:r>
              <w:rPr>
                <w:sz w:val="16"/>
              </w:rPr>
              <w:t>ASAP (fill after Stat orders)</w:t>
            </w:r>
          </w:p>
        </w:tc>
      </w:tr>
    </w:tbl>
    <w:p w14:paraId="66263196" w14:textId="77777777" w:rsidR="000F3B65" w:rsidRDefault="000F3B65">
      <w:pPr>
        <w:rPr>
          <w:sz w:val="16"/>
        </w:rPr>
        <w:sectPr w:rsidR="000F3B65">
          <w:pgSz w:w="12240" w:h="15840"/>
          <w:pgMar w:top="1340" w:right="1460" w:bottom="1060" w:left="1460" w:header="724" w:footer="868" w:gutter="0"/>
          <w:cols w:space="720"/>
        </w:sectPr>
      </w:pPr>
    </w:p>
    <w:p w14:paraId="62492B12" w14:textId="77777777" w:rsidR="000F3B65" w:rsidRDefault="000F3B65">
      <w:pPr>
        <w:pStyle w:val="BodyText"/>
        <w:spacing w:before="4"/>
        <w:rPr>
          <w:sz w:val="29"/>
        </w:rPr>
      </w:pPr>
    </w:p>
    <w:tbl>
      <w:tblPr>
        <w:tblW w:w="0" w:type="auto"/>
        <w:tblInd w:w="326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160"/>
      </w:tblGrid>
      <w:tr w:rsidR="000F3B65" w14:paraId="057504A0" w14:textId="77777777">
        <w:trPr>
          <w:trHeight w:val="325"/>
        </w:trPr>
        <w:tc>
          <w:tcPr>
            <w:tcW w:w="667" w:type="dxa"/>
            <w:tcBorders>
              <w:bottom w:val="single" w:sz="6" w:space="0" w:color="000000"/>
              <w:right w:val="single" w:sz="6" w:space="0" w:color="000000"/>
            </w:tcBorders>
            <w:shd w:val="clear" w:color="auto" w:fill="E4E4E4"/>
          </w:tcPr>
          <w:p w14:paraId="2C063ABD" w14:textId="77777777" w:rsidR="000F3B65" w:rsidRDefault="00C64217">
            <w:pPr>
              <w:pStyle w:val="TableParagraph"/>
              <w:spacing w:before="14"/>
              <w:ind w:left="86" w:right="83"/>
              <w:rPr>
                <w:b/>
                <w:sz w:val="16"/>
              </w:rPr>
            </w:pPr>
            <w:bookmarkStart w:id="295" w:name="_bookmark143"/>
            <w:bookmarkEnd w:id="295"/>
            <w:r>
              <w:rPr>
                <w:b/>
                <w:sz w:val="16"/>
              </w:rPr>
              <w:t>Value</w:t>
            </w:r>
          </w:p>
        </w:tc>
        <w:tc>
          <w:tcPr>
            <w:tcW w:w="2160" w:type="dxa"/>
            <w:tcBorders>
              <w:left w:val="single" w:sz="6" w:space="0" w:color="000000"/>
              <w:bottom w:val="single" w:sz="6" w:space="0" w:color="000000"/>
            </w:tcBorders>
            <w:shd w:val="clear" w:color="auto" w:fill="E4E4E4"/>
          </w:tcPr>
          <w:p w14:paraId="06083F67" w14:textId="77777777" w:rsidR="000F3B65" w:rsidRDefault="00C64217">
            <w:pPr>
              <w:pStyle w:val="TableParagraph"/>
              <w:spacing w:before="14"/>
              <w:ind w:left="119"/>
              <w:jc w:val="left"/>
              <w:rPr>
                <w:b/>
                <w:sz w:val="16"/>
              </w:rPr>
            </w:pPr>
            <w:r>
              <w:rPr>
                <w:b/>
                <w:sz w:val="16"/>
              </w:rPr>
              <w:t>Description</w:t>
            </w:r>
          </w:p>
        </w:tc>
      </w:tr>
      <w:tr w:rsidR="000F3B65" w14:paraId="3DBEEDA0" w14:textId="77777777">
        <w:trPr>
          <w:trHeight w:val="325"/>
        </w:trPr>
        <w:tc>
          <w:tcPr>
            <w:tcW w:w="667" w:type="dxa"/>
            <w:tcBorders>
              <w:top w:val="single" w:sz="6" w:space="0" w:color="000000"/>
              <w:right w:val="single" w:sz="6" w:space="0" w:color="000000"/>
            </w:tcBorders>
          </w:tcPr>
          <w:p w14:paraId="753F160F" w14:textId="77777777" w:rsidR="000F3B65" w:rsidRDefault="00C64217">
            <w:pPr>
              <w:pStyle w:val="TableParagraph"/>
              <w:spacing w:before="15"/>
              <w:rPr>
                <w:sz w:val="16"/>
              </w:rPr>
            </w:pPr>
            <w:r>
              <w:rPr>
                <w:sz w:val="16"/>
              </w:rPr>
              <w:t>R</w:t>
            </w:r>
          </w:p>
        </w:tc>
        <w:tc>
          <w:tcPr>
            <w:tcW w:w="2160" w:type="dxa"/>
            <w:tcBorders>
              <w:top w:val="single" w:sz="6" w:space="0" w:color="000000"/>
              <w:left w:val="single" w:sz="6" w:space="0" w:color="000000"/>
            </w:tcBorders>
          </w:tcPr>
          <w:p w14:paraId="103E3689" w14:textId="77777777" w:rsidR="000F3B65" w:rsidRDefault="00C64217">
            <w:pPr>
              <w:pStyle w:val="TableParagraph"/>
              <w:spacing w:before="15"/>
              <w:ind w:left="120"/>
              <w:jc w:val="left"/>
              <w:rPr>
                <w:sz w:val="16"/>
              </w:rPr>
            </w:pPr>
            <w:r>
              <w:rPr>
                <w:sz w:val="16"/>
              </w:rPr>
              <w:t>Routine (the default)</w:t>
            </w:r>
          </w:p>
        </w:tc>
      </w:tr>
    </w:tbl>
    <w:p w14:paraId="60AEF461" w14:textId="77777777" w:rsidR="000F3B65" w:rsidRDefault="000F3B65">
      <w:pPr>
        <w:pStyle w:val="BodyText"/>
        <w:rPr>
          <w:sz w:val="14"/>
        </w:rPr>
      </w:pPr>
    </w:p>
    <w:p w14:paraId="32E2249A" w14:textId="77777777" w:rsidR="000F3B65" w:rsidRDefault="00C64217">
      <w:pPr>
        <w:pStyle w:val="Heading5"/>
        <w:spacing w:before="90"/>
      </w:pPr>
      <w:r>
        <w:t>OBR-29-Parent</w:t>
      </w:r>
    </w:p>
    <w:p w14:paraId="28A2E8FC" w14:textId="77777777" w:rsidR="000F3B65" w:rsidRDefault="00C64217">
      <w:pPr>
        <w:pStyle w:val="BodyText"/>
        <w:spacing w:before="115"/>
        <w:ind w:left="1019" w:right="397"/>
      </w:pPr>
      <w:r>
        <w:t xml:space="preserve">This field is valued either to identify an </w:t>
      </w:r>
      <w:proofErr w:type="spellStart"/>
      <w:r>
        <w:t>examset</w:t>
      </w:r>
      <w:proofErr w:type="spellEnd"/>
      <w:r>
        <w:t xml:space="preserve"> or </w:t>
      </w:r>
      <w:proofErr w:type="spellStart"/>
      <w:r>
        <w:t>printset</w:t>
      </w:r>
      <w:proofErr w:type="spellEnd"/>
      <w:r>
        <w:t xml:space="preserve">, or to indicate that the parent order of the </w:t>
      </w:r>
      <w:proofErr w:type="spellStart"/>
      <w:r>
        <w:t>examset</w:t>
      </w:r>
      <w:proofErr w:type="spellEnd"/>
      <w:r>
        <w:t xml:space="preserve"> or </w:t>
      </w:r>
      <w:proofErr w:type="spellStart"/>
      <w:r>
        <w:t>printset</w:t>
      </w:r>
      <w:proofErr w:type="spellEnd"/>
      <w:r>
        <w:t xml:space="preserve"> has been purged.</w:t>
      </w:r>
    </w:p>
    <w:p w14:paraId="0CD0D880" w14:textId="77777777" w:rsidR="000F3B65" w:rsidRDefault="00C64217">
      <w:pPr>
        <w:pStyle w:val="BodyText"/>
        <w:spacing w:before="120"/>
        <w:ind w:left="1019"/>
      </w:pPr>
      <w:r>
        <w:t xml:space="preserve">If the order is part of an </w:t>
      </w:r>
      <w:proofErr w:type="spellStart"/>
      <w:r>
        <w:t>examset</w:t>
      </w:r>
      <w:proofErr w:type="spellEnd"/>
      <w:r>
        <w:t>, the field will be valued as follows:</w:t>
      </w:r>
    </w:p>
    <w:p w14:paraId="430E6EE2" w14:textId="77777777" w:rsidR="000F3B65" w:rsidRDefault="00C64217">
      <w:pPr>
        <w:spacing w:before="120"/>
        <w:ind w:left="1739"/>
        <w:rPr>
          <w:i/>
          <w:sz w:val="24"/>
        </w:rPr>
      </w:pPr>
      <w:r>
        <w:rPr>
          <w:b/>
          <w:sz w:val="24"/>
        </w:rPr>
        <w:t xml:space="preserve">EXAMSET: </w:t>
      </w:r>
      <w:proofErr w:type="spellStart"/>
      <w:r>
        <w:rPr>
          <w:i/>
          <w:sz w:val="24"/>
        </w:rPr>
        <w:t>procedure_name</w:t>
      </w:r>
      <w:proofErr w:type="spellEnd"/>
    </w:p>
    <w:p w14:paraId="1BC0996A" w14:textId="77777777" w:rsidR="000F3B65" w:rsidRDefault="00C64217">
      <w:pPr>
        <w:pStyle w:val="BodyText"/>
        <w:spacing w:before="120"/>
        <w:ind w:left="1019"/>
      </w:pPr>
      <w:r>
        <w:t xml:space="preserve">If the order is part of a </w:t>
      </w:r>
      <w:proofErr w:type="spellStart"/>
      <w:r>
        <w:t>printset</w:t>
      </w:r>
      <w:proofErr w:type="spellEnd"/>
      <w:r>
        <w:t>, the field will be valued as follows:</w:t>
      </w:r>
    </w:p>
    <w:p w14:paraId="46CA2BA8" w14:textId="77777777" w:rsidR="000F3B65" w:rsidRDefault="00C64217">
      <w:pPr>
        <w:spacing w:before="120"/>
        <w:ind w:left="1739"/>
        <w:rPr>
          <w:i/>
          <w:sz w:val="24"/>
        </w:rPr>
      </w:pPr>
      <w:r>
        <w:rPr>
          <w:b/>
          <w:sz w:val="24"/>
        </w:rPr>
        <w:t xml:space="preserve">PRINTSET: </w:t>
      </w:r>
      <w:proofErr w:type="spellStart"/>
      <w:r>
        <w:rPr>
          <w:i/>
          <w:sz w:val="24"/>
        </w:rPr>
        <w:t>procedure_name</w:t>
      </w:r>
      <w:proofErr w:type="spellEnd"/>
    </w:p>
    <w:p w14:paraId="54F9B60E" w14:textId="77777777" w:rsidR="000F3B65" w:rsidRDefault="00C64217">
      <w:pPr>
        <w:pStyle w:val="BodyText"/>
        <w:spacing w:before="120"/>
        <w:ind w:left="1019"/>
      </w:pPr>
      <w:r>
        <w:t>If the parent order has been purged, the field will be valued as follows:</w:t>
      </w:r>
    </w:p>
    <w:p w14:paraId="0ACA11C1" w14:textId="77777777" w:rsidR="000F3B65" w:rsidRDefault="00C64217">
      <w:pPr>
        <w:pStyle w:val="Heading5"/>
        <w:spacing w:before="125"/>
        <w:ind w:left="1739"/>
      </w:pPr>
      <w:r>
        <w:t>ORIGINAL ORDER PURGED</w:t>
      </w:r>
    </w:p>
    <w:p w14:paraId="0517C45A" w14:textId="77777777" w:rsidR="000F3B65" w:rsidRDefault="000F3B65">
      <w:pPr>
        <w:pStyle w:val="BodyText"/>
        <w:spacing w:before="10"/>
        <w:rPr>
          <w:b/>
          <w:sz w:val="20"/>
        </w:rPr>
      </w:pPr>
    </w:p>
    <w:p w14:paraId="7BD45CC0" w14:textId="77777777" w:rsidR="000F3B65" w:rsidRDefault="00C64217">
      <w:pPr>
        <w:pStyle w:val="Heading5"/>
      </w:pPr>
      <w:r>
        <w:t>OBR-30-Transportation Mode</w:t>
      </w:r>
    </w:p>
    <w:p w14:paraId="1CF72A76" w14:textId="77777777" w:rsidR="000F3B65" w:rsidRDefault="00C64217">
      <w:pPr>
        <w:pStyle w:val="BodyText"/>
        <w:spacing w:before="115"/>
        <w:ind w:left="1019" w:right="397"/>
      </w:pPr>
      <w:r>
        <w:t xml:space="preserve">This field describes how, or whether, to transport a patient. It shall contain one of the following values from HL7 Table 0124, </w:t>
      </w:r>
      <w:r>
        <w:rPr>
          <w:i/>
        </w:rPr>
        <w:t>Transportation Mode</w:t>
      </w:r>
      <w:r>
        <w:t>:</w:t>
      </w:r>
    </w:p>
    <w:p w14:paraId="5124BC52" w14:textId="77777777" w:rsidR="000F3B65" w:rsidRDefault="000F3B65">
      <w:pPr>
        <w:pStyle w:val="BodyText"/>
        <w:spacing w:before="5"/>
        <w:rPr>
          <w:sz w:val="12"/>
        </w:rPr>
      </w:pPr>
    </w:p>
    <w:tbl>
      <w:tblPr>
        <w:tblW w:w="0" w:type="auto"/>
        <w:tblInd w:w="17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15"/>
        <w:gridCol w:w="3602"/>
        <w:gridCol w:w="1344"/>
      </w:tblGrid>
      <w:tr w:rsidR="000F3B65" w14:paraId="5D6B189E" w14:textId="77777777">
        <w:trPr>
          <w:trHeight w:val="322"/>
        </w:trPr>
        <w:tc>
          <w:tcPr>
            <w:tcW w:w="1015" w:type="dxa"/>
            <w:tcBorders>
              <w:bottom w:val="single" w:sz="6" w:space="0" w:color="000000"/>
              <w:right w:val="single" w:sz="6" w:space="0" w:color="000000"/>
            </w:tcBorders>
            <w:shd w:val="clear" w:color="auto" w:fill="E4E4E4"/>
          </w:tcPr>
          <w:p w14:paraId="09596C43" w14:textId="77777777" w:rsidR="000F3B65" w:rsidRDefault="00C64217">
            <w:pPr>
              <w:pStyle w:val="TableParagraph"/>
              <w:spacing w:before="14"/>
              <w:ind w:left="85" w:right="85"/>
              <w:rPr>
                <w:b/>
                <w:sz w:val="16"/>
              </w:rPr>
            </w:pPr>
            <w:r>
              <w:rPr>
                <w:b/>
                <w:sz w:val="16"/>
              </w:rPr>
              <w:t>HL7 Value</w:t>
            </w:r>
          </w:p>
        </w:tc>
        <w:tc>
          <w:tcPr>
            <w:tcW w:w="3602" w:type="dxa"/>
            <w:tcBorders>
              <w:left w:val="single" w:sz="6" w:space="0" w:color="000000"/>
              <w:bottom w:val="single" w:sz="6" w:space="0" w:color="000000"/>
              <w:right w:val="single" w:sz="6" w:space="0" w:color="000000"/>
            </w:tcBorders>
            <w:shd w:val="clear" w:color="auto" w:fill="E4E4E4"/>
          </w:tcPr>
          <w:p w14:paraId="469AEAFB" w14:textId="77777777" w:rsidR="000F3B65" w:rsidRDefault="00C64217">
            <w:pPr>
              <w:pStyle w:val="TableParagraph"/>
              <w:spacing w:before="14"/>
              <w:ind w:left="119"/>
              <w:jc w:val="left"/>
              <w:rPr>
                <w:b/>
                <w:sz w:val="16"/>
              </w:rPr>
            </w:pPr>
            <w:r>
              <w:rPr>
                <w:b/>
                <w:sz w:val="16"/>
              </w:rPr>
              <w:t>HL7 Description</w:t>
            </w:r>
          </w:p>
        </w:tc>
        <w:tc>
          <w:tcPr>
            <w:tcW w:w="1344" w:type="dxa"/>
            <w:tcBorders>
              <w:left w:val="single" w:sz="6" w:space="0" w:color="000000"/>
              <w:bottom w:val="single" w:sz="6" w:space="0" w:color="000000"/>
            </w:tcBorders>
            <w:shd w:val="clear" w:color="auto" w:fill="E4E4E4"/>
          </w:tcPr>
          <w:p w14:paraId="40357234" w14:textId="77777777" w:rsidR="000F3B65" w:rsidRDefault="00C64217">
            <w:pPr>
              <w:pStyle w:val="TableParagraph"/>
              <w:spacing w:before="14"/>
              <w:ind w:left="120"/>
              <w:jc w:val="left"/>
              <w:rPr>
                <w:b/>
                <w:sz w:val="16"/>
              </w:rPr>
            </w:pPr>
            <w:r>
              <w:rPr>
                <w:b/>
                <w:sz w:val="16"/>
              </w:rPr>
              <w:t>VistA Value</w:t>
            </w:r>
          </w:p>
        </w:tc>
      </w:tr>
      <w:tr w:rsidR="000F3B65" w14:paraId="1F7A7EF2" w14:textId="77777777">
        <w:trPr>
          <w:trHeight w:val="323"/>
        </w:trPr>
        <w:tc>
          <w:tcPr>
            <w:tcW w:w="1015" w:type="dxa"/>
            <w:tcBorders>
              <w:top w:val="single" w:sz="6" w:space="0" w:color="000000"/>
              <w:bottom w:val="single" w:sz="6" w:space="0" w:color="000000"/>
              <w:right w:val="single" w:sz="6" w:space="0" w:color="000000"/>
            </w:tcBorders>
          </w:tcPr>
          <w:p w14:paraId="709C5C88" w14:textId="77777777" w:rsidR="000F3B65" w:rsidRDefault="00C64217">
            <w:pPr>
              <w:pStyle w:val="TableParagraph"/>
              <w:spacing w:before="15"/>
              <w:ind w:left="84" w:right="85"/>
              <w:rPr>
                <w:sz w:val="16"/>
              </w:rPr>
            </w:pPr>
            <w:r>
              <w:rPr>
                <w:sz w:val="16"/>
              </w:rPr>
              <w:t>CART</w:t>
            </w:r>
          </w:p>
        </w:tc>
        <w:tc>
          <w:tcPr>
            <w:tcW w:w="3602" w:type="dxa"/>
            <w:tcBorders>
              <w:top w:val="single" w:sz="6" w:space="0" w:color="000000"/>
              <w:left w:val="single" w:sz="6" w:space="0" w:color="000000"/>
              <w:bottom w:val="single" w:sz="6" w:space="0" w:color="000000"/>
              <w:right w:val="single" w:sz="6" w:space="0" w:color="000000"/>
            </w:tcBorders>
          </w:tcPr>
          <w:p w14:paraId="3996C644" w14:textId="77777777" w:rsidR="000F3B65" w:rsidRDefault="00C64217">
            <w:pPr>
              <w:pStyle w:val="TableParagraph"/>
              <w:spacing w:before="15"/>
              <w:ind w:left="119"/>
              <w:jc w:val="left"/>
              <w:rPr>
                <w:sz w:val="16"/>
              </w:rPr>
            </w:pPr>
            <w:r>
              <w:rPr>
                <w:sz w:val="16"/>
              </w:rPr>
              <w:t>Cart - patient travels on cart or gurney</w:t>
            </w:r>
          </w:p>
        </w:tc>
        <w:tc>
          <w:tcPr>
            <w:tcW w:w="1344" w:type="dxa"/>
            <w:tcBorders>
              <w:top w:val="single" w:sz="6" w:space="0" w:color="000000"/>
              <w:left w:val="single" w:sz="6" w:space="0" w:color="000000"/>
              <w:bottom w:val="single" w:sz="6" w:space="0" w:color="000000"/>
            </w:tcBorders>
          </w:tcPr>
          <w:p w14:paraId="6840F817" w14:textId="77777777" w:rsidR="000F3B65" w:rsidRDefault="00C64217">
            <w:pPr>
              <w:pStyle w:val="TableParagraph"/>
              <w:spacing w:before="15"/>
              <w:ind w:left="119"/>
              <w:jc w:val="left"/>
              <w:rPr>
                <w:sz w:val="16"/>
              </w:rPr>
            </w:pPr>
            <w:r>
              <w:rPr>
                <w:sz w:val="16"/>
              </w:rPr>
              <w:t>STRETCHER</w:t>
            </w:r>
          </w:p>
        </w:tc>
      </w:tr>
      <w:tr w:rsidR="000F3B65" w14:paraId="1F1C9054" w14:textId="77777777">
        <w:trPr>
          <w:trHeight w:val="325"/>
        </w:trPr>
        <w:tc>
          <w:tcPr>
            <w:tcW w:w="1015" w:type="dxa"/>
            <w:tcBorders>
              <w:top w:val="single" w:sz="6" w:space="0" w:color="000000"/>
              <w:bottom w:val="single" w:sz="6" w:space="0" w:color="000000"/>
              <w:right w:val="single" w:sz="6" w:space="0" w:color="000000"/>
            </w:tcBorders>
          </w:tcPr>
          <w:p w14:paraId="3964D5AB" w14:textId="77777777" w:rsidR="000F3B65" w:rsidRDefault="00C64217">
            <w:pPr>
              <w:pStyle w:val="TableParagraph"/>
              <w:spacing w:before="15"/>
              <w:ind w:left="84" w:right="85"/>
              <w:rPr>
                <w:sz w:val="16"/>
              </w:rPr>
            </w:pPr>
            <w:r>
              <w:rPr>
                <w:sz w:val="16"/>
              </w:rPr>
              <w:t>PORT</w:t>
            </w:r>
          </w:p>
        </w:tc>
        <w:tc>
          <w:tcPr>
            <w:tcW w:w="3602" w:type="dxa"/>
            <w:tcBorders>
              <w:top w:val="single" w:sz="6" w:space="0" w:color="000000"/>
              <w:left w:val="single" w:sz="6" w:space="0" w:color="000000"/>
              <w:bottom w:val="single" w:sz="6" w:space="0" w:color="000000"/>
              <w:right w:val="single" w:sz="6" w:space="0" w:color="000000"/>
            </w:tcBorders>
          </w:tcPr>
          <w:p w14:paraId="6C65CD19" w14:textId="77777777" w:rsidR="000F3B65" w:rsidRDefault="00C64217">
            <w:pPr>
              <w:pStyle w:val="TableParagraph"/>
              <w:spacing w:before="15"/>
              <w:ind w:left="119"/>
              <w:jc w:val="left"/>
              <w:rPr>
                <w:sz w:val="16"/>
              </w:rPr>
            </w:pPr>
            <w:r>
              <w:rPr>
                <w:sz w:val="16"/>
              </w:rPr>
              <w:t>The examining device goes to patient’s location</w:t>
            </w:r>
          </w:p>
        </w:tc>
        <w:tc>
          <w:tcPr>
            <w:tcW w:w="1344" w:type="dxa"/>
            <w:tcBorders>
              <w:top w:val="single" w:sz="6" w:space="0" w:color="000000"/>
              <w:left w:val="single" w:sz="6" w:space="0" w:color="000000"/>
              <w:bottom w:val="single" w:sz="6" w:space="0" w:color="000000"/>
            </w:tcBorders>
          </w:tcPr>
          <w:p w14:paraId="187A18F8" w14:textId="77777777" w:rsidR="000F3B65" w:rsidRDefault="00C64217">
            <w:pPr>
              <w:pStyle w:val="TableParagraph"/>
              <w:spacing w:before="15"/>
              <w:ind w:left="120"/>
              <w:jc w:val="left"/>
              <w:rPr>
                <w:sz w:val="16"/>
              </w:rPr>
            </w:pPr>
            <w:r>
              <w:rPr>
                <w:sz w:val="16"/>
              </w:rPr>
              <w:t>PORTABLE</w:t>
            </w:r>
          </w:p>
        </w:tc>
      </w:tr>
      <w:tr w:rsidR="000F3B65" w14:paraId="621D4510" w14:textId="77777777">
        <w:trPr>
          <w:trHeight w:val="323"/>
        </w:trPr>
        <w:tc>
          <w:tcPr>
            <w:tcW w:w="1015" w:type="dxa"/>
            <w:tcBorders>
              <w:top w:val="single" w:sz="6" w:space="0" w:color="000000"/>
              <w:bottom w:val="single" w:sz="6" w:space="0" w:color="000000"/>
              <w:right w:val="single" w:sz="6" w:space="0" w:color="000000"/>
            </w:tcBorders>
          </w:tcPr>
          <w:p w14:paraId="25D99CC4" w14:textId="77777777" w:rsidR="000F3B65" w:rsidRDefault="00C64217">
            <w:pPr>
              <w:pStyle w:val="TableParagraph"/>
              <w:spacing w:before="15"/>
              <w:ind w:left="83" w:right="85"/>
              <w:rPr>
                <w:sz w:val="16"/>
              </w:rPr>
            </w:pPr>
            <w:r>
              <w:rPr>
                <w:sz w:val="16"/>
              </w:rPr>
              <w:t>WALK</w:t>
            </w:r>
          </w:p>
        </w:tc>
        <w:tc>
          <w:tcPr>
            <w:tcW w:w="3602" w:type="dxa"/>
            <w:tcBorders>
              <w:top w:val="single" w:sz="6" w:space="0" w:color="000000"/>
              <w:left w:val="single" w:sz="6" w:space="0" w:color="000000"/>
              <w:bottom w:val="single" w:sz="6" w:space="0" w:color="000000"/>
              <w:right w:val="single" w:sz="6" w:space="0" w:color="000000"/>
            </w:tcBorders>
          </w:tcPr>
          <w:p w14:paraId="285FD229" w14:textId="77777777" w:rsidR="000F3B65" w:rsidRDefault="00C64217">
            <w:pPr>
              <w:pStyle w:val="TableParagraph"/>
              <w:spacing w:before="15"/>
              <w:ind w:left="119"/>
              <w:jc w:val="left"/>
              <w:rPr>
                <w:sz w:val="16"/>
              </w:rPr>
            </w:pPr>
            <w:r>
              <w:rPr>
                <w:sz w:val="16"/>
              </w:rPr>
              <w:t>Patient walks to diagnostic service</w:t>
            </w:r>
          </w:p>
        </w:tc>
        <w:tc>
          <w:tcPr>
            <w:tcW w:w="1344" w:type="dxa"/>
            <w:tcBorders>
              <w:top w:val="single" w:sz="6" w:space="0" w:color="000000"/>
              <w:left w:val="single" w:sz="6" w:space="0" w:color="000000"/>
              <w:bottom w:val="single" w:sz="6" w:space="0" w:color="000000"/>
            </w:tcBorders>
          </w:tcPr>
          <w:p w14:paraId="7F0E4941" w14:textId="77777777" w:rsidR="000F3B65" w:rsidRDefault="00C64217">
            <w:pPr>
              <w:pStyle w:val="TableParagraph"/>
              <w:spacing w:before="15"/>
              <w:ind w:left="121"/>
              <w:jc w:val="left"/>
              <w:rPr>
                <w:sz w:val="16"/>
              </w:rPr>
            </w:pPr>
            <w:r>
              <w:rPr>
                <w:sz w:val="16"/>
              </w:rPr>
              <w:t>AMBULATORY</w:t>
            </w:r>
          </w:p>
        </w:tc>
      </w:tr>
      <w:tr w:rsidR="000F3B65" w14:paraId="24DF7F9A" w14:textId="77777777">
        <w:trPr>
          <w:trHeight w:val="325"/>
        </w:trPr>
        <w:tc>
          <w:tcPr>
            <w:tcW w:w="1015" w:type="dxa"/>
            <w:tcBorders>
              <w:top w:val="single" w:sz="6" w:space="0" w:color="000000"/>
              <w:right w:val="single" w:sz="6" w:space="0" w:color="000000"/>
            </w:tcBorders>
          </w:tcPr>
          <w:p w14:paraId="17EF59CC" w14:textId="77777777" w:rsidR="000F3B65" w:rsidRDefault="00C64217">
            <w:pPr>
              <w:pStyle w:val="TableParagraph"/>
              <w:spacing w:before="15"/>
              <w:ind w:left="82" w:right="85"/>
              <w:rPr>
                <w:sz w:val="16"/>
              </w:rPr>
            </w:pPr>
            <w:r>
              <w:rPr>
                <w:sz w:val="16"/>
              </w:rPr>
              <w:t>WHLC</w:t>
            </w:r>
          </w:p>
        </w:tc>
        <w:tc>
          <w:tcPr>
            <w:tcW w:w="3602" w:type="dxa"/>
            <w:tcBorders>
              <w:top w:val="single" w:sz="6" w:space="0" w:color="000000"/>
              <w:left w:val="single" w:sz="6" w:space="0" w:color="000000"/>
              <w:right w:val="single" w:sz="6" w:space="0" w:color="000000"/>
            </w:tcBorders>
          </w:tcPr>
          <w:p w14:paraId="54549890" w14:textId="77777777" w:rsidR="000F3B65" w:rsidRDefault="00C64217">
            <w:pPr>
              <w:pStyle w:val="TableParagraph"/>
              <w:spacing w:before="15"/>
              <w:ind w:left="120"/>
              <w:jc w:val="left"/>
              <w:rPr>
                <w:sz w:val="16"/>
              </w:rPr>
            </w:pPr>
            <w:r>
              <w:rPr>
                <w:sz w:val="16"/>
              </w:rPr>
              <w:t>Wheelchair</w:t>
            </w:r>
          </w:p>
        </w:tc>
        <w:tc>
          <w:tcPr>
            <w:tcW w:w="1344" w:type="dxa"/>
            <w:tcBorders>
              <w:top w:val="single" w:sz="6" w:space="0" w:color="000000"/>
              <w:left w:val="single" w:sz="6" w:space="0" w:color="000000"/>
            </w:tcBorders>
          </w:tcPr>
          <w:p w14:paraId="4C6DA1A8" w14:textId="77777777" w:rsidR="000F3B65" w:rsidRDefault="00C64217">
            <w:pPr>
              <w:pStyle w:val="TableParagraph"/>
              <w:spacing w:before="15"/>
              <w:ind w:left="120"/>
              <w:jc w:val="left"/>
              <w:rPr>
                <w:sz w:val="16"/>
              </w:rPr>
            </w:pPr>
            <w:r>
              <w:rPr>
                <w:sz w:val="16"/>
              </w:rPr>
              <w:t>WHEELCHAIR</w:t>
            </w:r>
          </w:p>
        </w:tc>
      </w:tr>
    </w:tbl>
    <w:p w14:paraId="2D2EFB0E" w14:textId="77777777" w:rsidR="000F3B65" w:rsidRDefault="000F3B65">
      <w:pPr>
        <w:pStyle w:val="BodyText"/>
        <w:rPr>
          <w:sz w:val="26"/>
        </w:rPr>
      </w:pPr>
    </w:p>
    <w:p w14:paraId="7E622631" w14:textId="77777777" w:rsidR="000F3B65" w:rsidRDefault="000F3B65">
      <w:pPr>
        <w:pStyle w:val="BodyText"/>
        <w:spacing w:before="3"/>
        <w:rPr>
          <w:sz w:val="30"/>
        </w:rPr>
      </w:pPr>
    </w:p>
    <w:p w14:paraId="16602B67" w14:textId="77777777" w:rsidR="000F3B65" w:rsidRDefault="00C64217">
      <w:pPr>
        <w:pStyle w:val="Heading5"/>
      </w:pPr>
      <w:r>
        <w:t>OBR-31-Reason for Study</w:t>
      </w:r>
    </w:p>
    <w:p w14:paraId="026DBCCD" w14:textId="77777777" w:rsidR="000F3B65" w:rsidRDefault="00C64217">
      <w:pPr>
        <w:pStyle w:val="BodyText"/>
        <w:spacing w:before="115"/>
        <w:ind w:left="1019"/>
      </w:pPr>
      <w:r>
        <w:t>This field is of data type CE. Its components are structured as follows.</w:t>
      </w:r>
    </w:p>
    <w:p w14:paraId="46F0C8A8" w14:textId="77777777" w:rsidR="000F3B65" w:rsidRDefault="000F3B65">
      <w:pPr>
        <w:pStyle w:val="BodyText"/>
        <w:rPr>
          <w:sz w:val="12"/>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59ED1895" w14:textId="77777777">
        <w:trPr>
          <w:trHeight w:val="241"/>
        </w:trPr>
        <w:tc>
          <w:tcPr>
            <w:tcW w:w="526" w:type="dxa"/>
            <w:tcBorders>
              <w:bottom w:val="single" w:sz="6" w:space="0" w:color="000000"/>
              <w:right w:val="single" w:sz="6" w:space="0" w:color="000000"/>
            </w:tcBorders>
            <w:shd w:val="clear" w:color="auto" w:fill="E6E6E6"/>
          </w:tcPr>
          <w:p w14:paraId="1E4EBA1D"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4D46B64A"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CCC00DD"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949D8CE"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10F2B5C"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DFF17B4"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0E3D1F79" w14:textId="77777777" w:rsidR="000F3B65" w:rsidRDefault="00C64217">
            <w:pPr>
              <w:pStyle w:val="TableParagraph"/>
              <w:ind w:left="113"/>
              <w:jc w:val="left"/>
              <w:rPr>
                <w:b/>
                <w:sz w:val="16"/>
              </w:rPr>
            </w:pPr>
            <w:r>
              <w:rPr>
                <w:b/>
                <w:sz w:val="16"/>
              </w:rPr>
              <w:t>Element Name</w:t>
            </w:r>
          </w:p>
        </w:tc>
      </w:tr>
      <w:tr w:rsidR="000F3B65" w14:paraId="717BD8BB" w14:textId="77777777">
        <w:trPr>
          <w:trHeight w:val="221"/>
        </w:trPr>
        <w:tc>
          <w:tcPr>
            <w:tcW w:w="526" w:type="dxa"/>
            <w:tcBorders>
              <w:top w:val="single" w:sz="6" w:space="0" w:color="000000"/>
              <w:bottom w:val="nil"/>
              <w:right w:val="single" w:sz="6" w:space="0" w:color="000000"/>
            </w:tcBorders>
          </w:tcPr>
          <w:p w14:paraId="77D4EBBC"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E6482CF"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30FB0E40" w14:textId="77777777" w:rsidR="000F3B65" w:rsidRDefault="00C64217">
            <w:pPr>
              <w:pStyle w:val="TableParagraph"/>
              <w:spacing w:before="22" w:line="179" w:lineRule="exact"/>
              <w:ind w:left="88"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A5E78EE" w14:textId="77777777" w:rsidR="000F3B65" w:rsidRDefault="00C64217">
            <w:pPr>
              <w:pStyle w:val="TableParagraph"/>
              <w:spacing w:before="22" w:line="179" w:lineRule="exact"/>
              <w:ind w:left="9"/>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05520779" w14:textId="77777777" w:rsidR="000F3B65" w:rsidRDefault="00C64217">
            <w:pPr>
              <w:pStyle w:val="TableParagraph"/>
              <w:spacing w:before="22" w:line="179" w:lineRule="exact"/>
              <w:ind w:left="87" w:right="79"/>
              <w:rPr>
                <w:sz w:val="16"/>
              </w:rPr>
            </w:pPr>
            <w:r>
              <w:rPr>
                <w:sz w:val="16"/>
              </w:rPr>
              <w:t>[0..0]</w:t>
            </w:r>
          </w:p>
        </w:tc>
        <w:tc>
          <w:tcPr>
            <w:tcW w:w="628" w:type="dxa"/>
            <w:vMerge w:val="restart"/>
            <w:tcBorders>
              <w:top w:val="single" w:sz="6" w:space="0" w:color="000000"/>
              <w:left w:val="single" w:sz="6" w:space="0" w:color="000000"/>
              <w:right w:val="single" w:sz="6" w:space="0" w:color="000000"/>
            </w:tcBorders>
          </w:tcPr>
          <w:p w14:paraId="36F56B99"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002DA0BB" w14:textId="77777777" w:rsidR="000F3B65" w:rsidRDefault="00C64217">
            <w:pPr>
              <w:pStyle w:val="TableParagraph"/>
              <w:spacing w:before="22" w:line="179" w:lineRule="exact"/>
              <w:ind w:left="113"/>
              <w:jc w:val="left"/>
              <w:rPr>
                <w:sz w:val="16"/>
              </w:rPr>
            </w:pPr>
            <w:r>
              <w:rPr>
                <w:sz w:val="16"/>
              </w:rPr>
              <w:t>Identifier</w:t>
            </w:r>
          </w:p>
        </w:tc>
      </w:tr>
      <w:tr w:rsidR="000F3B65" w14:paraId="0840E118" w14:textId="77777777">
        <w:trPr>
          <w:trHeight w:val="208"/>
        </w:trPr>
        <w:tc>
          <w:tcPr>
            <w:tcW w:w="526" w:type="dxa"/>
            <w:tcBorders>
              <w:top w:val="nil"/>
              <w:bottom w:val="nil"/>
              <w:right w:val="single" w:sz="6" w:space="0" w:color="000000"/>
            </w:tcBorders>
          </w:tcPr>
          <w:p w14:paraId="373683FC"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41721AC3"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17977DE"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BF84F00"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FFB7430"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2CA53054" w14:textId="77777777" w:rsidR="000F3B65" w:rsidRDefault="000F3B65">
            <w:pPr>
              <w:rPr>
                <w:sz w:val="2"/>
                <w:szCs w:val="2"/>
              </w:rPr>
            </w:pPr>
          </w:p>
        </w:tc>
        <w:tc>
          <w:tcPr>
            <w:tcW w:w="2642" w:type="dxa"/>
            <w:tcBorders>
              <w:top w:val="nil"/>
              <w:left w:val="single" w:sz="6" w:space="0" w:color="000000"/>
              <w:bottom w:val="nil"/>
            </w:tcBorders>
          </w:tcPr>
          <w:p w14:paraId="583BC6A7" w14:textId="77777777" w:rsidR="000F3B65" w:rsidRDefault="00C64217">
            <w:pPr>
              <w:pStyle w:val="TableParagraph"/>
              <w:spacing w:before="10" w:line="178" w:lineRule="exact"/>
              <w:ind w:left="113"/>
              <w:jc w:val="left"/>
              <w:rPr>
                <w:sz w:val="16"/>
              </w:rPr>
            </w:pPr>
            <w:r>
              <w:rPr>
                <w:sz w:val="16"/>
              </w:rPr>
              <w:t>Text</w:t>
            </w:r>
          </w:p>
        </w:tc>
      </w:tr>
      <w:tr w:rsidR="000F3B65" w14:paraId="703AF20A" w14:textId="77777777">
        <w:trPr>
          <w:trHeight w:val="207"/>
        </w:trPr>
        <w:tc>
          <w:tcPr>
            <w:tcW w:w="526" w:type="dxa"/>
            <w:tcBorders>
              <w:top w:val="nil"/>
              <w:bottom w:val="nil"/>
              <w:right w:val="single" w:sz="6" w:space="0" w:color="000000"/>
            </w:tcBorders>
          </w:tcPr>
          <w:p w14:paraId="3C0802D3"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1A613FD5"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FDA866D"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D63D858"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1A6F6C28"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3F94F93F" w14:textId="77777777" w:rsidR="000F3B65" w:rsidRDefault="000F3B65">
            <w:pPr>
              <w:rPr>
                <w:sz w:val="2"/>
                <w:szCs w:val="2"/>
              </w:rPr>
            </w:pPr>
          </w:p>
        </w:tc>
        <w:tc>
          <w:tcPr>
            <w:tcW w:w="2642" w:type="dxa"/>
            <w:tcBorders>
              <w:top w:val="nil"/>
              <w:left w:val="single" w:sz="6" w:space="0" w:color="000000"/>
              <w:bottom w:val="nil"/>
            </w:tcBorders>
          </w:tcPr>
          <w:p w14:paraId="512AC100" w14:textId="77777777" w:rsidR="000F3B65" w:rsidRDefault="00C64217">
            <w:pPr>
              <w:pStyle w:val="TableParagraph"/>
              <w:spacing w:before="9" w:line="178" w:lineRule="exact"/>
              <w:ind w:left="113"/>
              <w:jc w:val="left"/>
              <w:rPr>
                <w:sz w:val="16"/>
              </w:rPr>
            </w:pPr>
            <w:r>
              <w:rPr>
                <w:sz w:val="16"/>
              </w:rPr>
              <w:t>Name of Coding System</w:t>
            </w:r>
          </w:p>
        </w:tc>
      </w:tr>
      <w:tr w:rsidR="000F3B65" w14:paraId="7C1476E2" w14:textId="77777777">
        <w:trPr>
          <w:trHeight w:val="207"/>
        </w:trPr>
        <w:tc>
          <w:tcPr>
            <w:tcW w:w="526" w:type="dxa"/>
            <w:tcBorders>
              <w:top w:val="nil"/>
              <w:bottom w:val="nil"/>
              <w:right w:val="single" w:sz="6" w:space="0" w:color="000000"/>
            </w:tcBorders>
          </w:tcPr>
          <w:p w14:paraId="2064700E"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482B9DD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C52B890"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C7F5165"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B624471"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63E87818" w14:textId="77777777" w:rsidR="000F3B65" w:rsidRDefault="000F3B65">
            <w:pPr>
              <w:rPr>
                <w:sz w:val="2"/>
                <w:szCs w:val="2"/>
              </w:rPr>
            </w:pPr>
          </w:p>
        </w:tc>
        <w:tc>
          <w:tcPr>
            <w:tcW w:w="2642" w:type="dxa"/>
            <w:tcBorders>
              <w:top w:val="nil"/>
              <w:left w:val="single" w:sz="6" w:space="0" w:color="000000"/>
              <w:bottom w:val="nil"/>
            </w:tcBorders>
          </w:tcPr>
          <w:p w14:paraId="685410C6" w14:textId="77777777" w:rsidR="000F3B65" w:rsidRDefault="00C64217">
            <w:pPr>
              <w:pStyle w:val="TableParagraph"/>
              <w:spacing w:before="9" w:line="178" w:lineRule="exact"/>
              <w:ind w:left="112"/>
              <w:jc w:val="left"/>
              <w:rPr>
                <w:sz w:val="16"/>
              </w:rPr>
            </w:pPr>
            <w:r>
              <w:rPr>
                <w:sz w:val="16"/>
              </w:rPr>
              <w:t>Alternate Identifier</w:t>
            </w:r>
          </w:p>
        </w:tc>
      </w:tr>
      <w:tr w:rsidR="000F3B65" w14:paraId="509E9DF3" w14:textId="77777777">
        <w:trPr>
          <w:trHeight w:val="207"/>
        </w:trPr>
        <w:tc>
          <w:tcPr>
            <w:tcW w:w="526" w:type="dxa"/>
            <w:tcBorders>
              <w:top w:val="nil"/>
              <w:bottom w:val="nil"/>
              <w:right w:val="single" w:sz="6" w:space="0" w:color="000000"/>
            </w:tcBorders>
          </w:tcPr>
          <w:p w14:paraId="3821BF14"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01AC293A"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4B64A12"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04470A1"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7CA1A408" w14:textId="77777777" w:rsidR="000F3B65" w:rsidRDefault="00C64217">
            <w:pPr>
              <w:pStyle w:val="TableParagraph"/>
              <w:spacing w:before="9" w:line="178" w:lineRule="exact"/>
              <w:ind w:left="86" w:right="79"/>
              <w:rPr>
                <w:sz w:val="16"/>
              </w:rPr>
            </w:pPr>
            <w:r>
              <w:rPr>
                <w:sz w:val="16"/>
              </w:rPr>
              <w:t>[0..0]</w:t>
            </w:r>
          </w:p>
        </w:tc>
        <w:tc>
          <w:tcPr>
            <w:tcW w:w="628" w:type="dxa"/>
            <w:vMerge/>
            <w:tcBorders>
              <w:top w:val="nil"/>
              <w:left w:val="single" w:sz="6" w:space="0" w:color="000000"/>
              <w:right w:val="single" w:sz="6" w:space="0" w:color="000000"/>
            </w:tcBorders>
          </w:tcPr>
          <w:p w14:paraId="601EB50D" w14:textId="77777777" w:rsidR="000F3B65" w:rsidRDefault="000F3B65">
            <w:pPr>
              <w:rPr>
                <w:sz w:val="2"/>
                <w:szCs w:val="2"/>
              </w:rPr>
            </w:pPr>
          </w:p>
        </w:tc>
        <w:tc>
          <w:tcPr>
            <w:tcW w:w="2642" w:type="dxa"/>
            <w:tcBorders>
              <w:top w:val="nil"/>
              <w:left w:val="single" w:sz="6" w:space="0" w:color="000000"/>
              <w:bottom w:val="nil"/>
            </w:tcBorders>
          </w:tcPr>
          <w:p w14:paraId="15148E2A" w14:textId="77777777" w:rsidR="000F3B65" w:rsidRDefault="00C64217">
            <w:pPr>
              <w:pStyle w:val="TableParagraph"/>
              <w:spacing w:before="9" w:line="178" w:lineRule="exact"/>
              <w:ind w:left="112"/>
              <w:jc w:val="left"/>
              <w:rPr>
                <w:sz w:val="16"/>
              </w:rPr>
            </w:pPr>
            <w:r>
              <w:rPr>
                <w:sz w:val="16"/>
              </w:rPr>
              <w:t>Alternate Text</w:t>
            </w:r>
          </w:p>
        </w:tc>
      </w:tr>
      <w:tr w:rsidR="000F3B65" w14:paraId="1D4357CB" w14:textId="77777777">
        <w:trPr>
          <w:trHeight w:val="226"/>
        </w:trPr>
        <w:tc>
          <w:tcPr>
            <w:tcW w:w="526" w:type="dxa"/>
            <w:tcBorders>
              <w:top w:val="nil"/>
              <w:right w:val="single" w:sz="6" w:space="0" w:color="000000"/>
            </w:tcBorders>
          </w:tcPr>
          <w:p w14:paraId="701E520F"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563F0109"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A178C36"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046ADA93"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124FDC8C"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1CCCA19B" w14:textId="77777777" w:rsidR="000F3B65" w:rsidRDefault="000F3B65">
            <w:pPr>
              <w:rPr>
                <w:sz w:val="2"/>
                <w:szCs w:val="2"/>
              </w:rPr>
            </w:pPr>
          </w:p>
        </w:tc>
        <w:tc>
          <w:tcPr>
            <w:tcW w:w="2642" w:type="dxa"/>
            <w:tcBorders>
              <w:top w:val="nil"/>
              <w:left w:val="single" w:sz="6" w:space="0" w:color="000000"/>
            </w:tcBorders>
          </w:tcPr>
          <w:p w14:paraId="71607A5E" w14:textId="77777777" w:rsidR="000F3B65" w:rsidRDefault="00C64217">
            <w:pPr>
              <w:pStyle w:val="TableParagraph"/>
              <w:spacing w:before="9"/>
              <w:ind w:left="113"/>
              <w:jc w:val="left"/>
              <w:rPr>
                <w:sz w:val="16"/>
              </w:rPr>
            </w:pPr>
            <w:r>
              <w:rPr>
                <w:sz w:val="16"/>
              </w:rPr>
              <w:t>Name of Alternate Coding System</w:t>
            </w:r>
          </w:p>
        </w:tc>
      </w:tr>
    </w:tbl>
    <w:p w14:paraId="3B8BD319" w14:textId="77777777" w:rsidR="000F3B65" w:rsidRDefault="000F3B65">
      <w:pPr>
        <w:pStyle w:val="BodyText"/>
        <w:rPr>
          <w:sz w:val="26"/>
        </w:rPr>
      </w:pPr>
    </w:p>
    <w:p w14:paraId="7E2E4370" w14:textId="77777777" w:rsidR="000F3B65" w:rsidRDefault="00C64217">
      <w:pPr>
        <w:pStyle w:val="BodyText"/>
        <w:spacing w:before="218"/>
        <w:ind w:left="1019"/>
      </w:pPr>
      <w:r>
        <w:t>Component 2, Text, is populated with the narrative reason for study.</w:t>
      </w:r>
    </w:p>
    <w:p w14:paraId="4FDE2C54" w14:textId="77777777" w:rsidR="000F3B65" w:rsidRDefault="000F3B65">
      <w:pPr>
        <w:sectPr w:rsidR="000F3B65">
          <w:pgSz w:w="12240" w:h="15840"/>
          <w:pgMar w:top="1340" w:right="1460" w:bottom="1060" w:left="1460" w:header="724" w:footer="868" w:gutter="0"/>
          <w:cols w:space="720"/>
        </w:sectPr>
      </w:pPr>
    </w:p>
    <w:p w14:paraId="19576A1C" w14:textId="77777777" w:rsidR="000F3B65" w:rsidRDefault="00C64217">
      <w:pPr>
        <w:pStyle w:val="Heading3"/>
        <w:numPr>
          <w:ilvl w:val="2"/>
          <w:numId w:val="1"/>
        </w:numPr>
        <w:tabs>
          <w:tab w:val="left" w:pos="1061"/>
        </w:tabs>
        <w:spacing w:before="84"/>
      </w:pPr>
      <w:bookmarkStart w:id="296" w:name="_bookmark144"/>
      <w:bookmarkStart w:id="297" w:name="_bookmark145"/>
      <w:bookmarkStart w:id="298" w:name="3.6.6_ZDS_Segment_Fields"/>
      <w:bookmarkEnd w:id="296"/>
      <w:bookmarkEnd w:id="297"/>
      <w:bookmarkEnd w:id="298"/>
      <w:r>
        <w:lastRenderedPageBreak/>
        <w:t>ZDS Segment Fields</w:t>
      </w:r>
    </w:p>
    <w:p w14:paraId="498E749C" w14:textId="77777777" w:rsidR="000F3B65" w:rsidRDefault="00C64217">
      <w:pPr>
        <w:pStyle w:val="Heading5"/>
        <w:spacing w:before="241"/>
      </w:pPr>
      <w:r>
        <w:t>ZDS-1-Study Instance UID</w:t>
      </w:r>
    </w:p>
    <w:p w14:paraId="791C669A" w14:textId="77777777" w:rsidR="000F3B65" w:rsidRDefault="00C64217">
      <w:pPr>
        <w:pStyle w:val="BodyText"/>
        <w:spacing w:before="116"/>
        <w:ind w:left="1019" w:right="549"/>
      </w:pPr>
      <w:r>
        <w:t>This field contains the unique identifier that VistA assigns to the study. The data type of this field is RP, which is defined as follows.</w:t>
      </w:r>
    </w:p>
    <w:p w14:paraId="51990B4B" w14:textId="77777777" w:rsidR="000F3B65" w:rsidRDefault="000F3B65">
      <w:pPr>
        <w:pStyle w:val="BodyText"/>
        <w:spacing w:before="11"/>
        <w:rPr>
          <w:sz w:val="11"/>
        </w:rPr>
      </w:pPr>
    </w:p>
    <w:tbl>
      <w:tblPr>
        <w:tblW w:w="0" w:type="auto"/>
        <w:tblInd w:w="20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1"/>
        <w:gridCol w:w="1059"/>
        <w:gridCol w:w="694"/>
        <w:gridCol w:w="1332"/>
      </w:tblGrid>
      <w:tr w:rsidR="000F3B65" w14:paraId="1436060D" w14:textId="77777777">
        <w:trPr>
          <w:trHeight w:val="241"/>
        </w:trPr>
        <w:tc>
          <w:tcPr>
            <w:tcW w:w="523" w:type="dxa"/>
            <w:tcBorders>
              <w:bottom w:val="single" w:sz="6" w:space="0" w:color="000000"/>
              <w:right w:val="single" w:sz="6" w:space="0" w:color="000000"/>
            </w:tcBorders>
            <w:shd w:val="clear" w:color="auto" w:fill="E6E6E6"/>
          </w:tcPr>
          <w:p w14:paraId="77532511"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BC201CC" w14:textId="77777777" w:rsidR="000F3B65" w:rsidRDefault="00C64217">
            <w:pPr>
              <w:pStyle w:val="TableParagraph"/>
              <w:ind w:right="100"/>
              <w:jc w:val="right"/>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6CCBDC6D" w14:textId="77777777" w:rsidR="000F3B65" w:rsidRDefault="00C64217">
            <w:pPr>
              <w:pStyle w:val="TableParagraph"/>
              <w:ind w:left="91" w:right="80"/>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3D44253"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61014663" w14:textId="77777777" w:rsidR="000F3B65" w:rsidRDefault="00C64217">
            <w:pPr>
              <w:pStyle w:val="TableParagraph"/>
              <w:ind w:left="93" w:right="82"/>
              <w:rPr>
                <w:b/>
                <w:sz w:val="16"/>
              </w:rPr>
            </w:pPr>
            <w:r>
              <w:rPr>
                <w:b/>
                <w:sz w:val="16"/>
              </w:rPr>
              <w:t>Cardinality</w:t>
            </w:r>
          </w:p>
        </w:tc>
        <w:tc>
          <w:tcPr>
            <w:tcW w:w="694" w:type="dxa"/>
            <w:tcBorders>
              <w:left w:val="single" w:sz="6" w:space="0" w:color="000000"/>
              <w:bottom w:val="single" w:sz="6" w:space="0" w:color="000000"/>
              <w:right w:val="single" w:sz="6" w:space="0" w:color="000000"/>
            </w:tcBorders>
            <w:shd w:val="clear" w:color="auto" w:fill="E6E6E6"/>
          </w:tcPr>
          <w:p w14:paraId="08F634CF" w14:textId="77777777" w:rsidR="000F3B65" w:rsidRDefault="00C64217">
            <w:pPr>
              <w:pStyle w:val="TableParagraph"/>
              <w:ind w:left="111"/>
              <w:jc w:val="left"/>
              <w:rPr>
                <w:b/>
                <w:sz w:val="16"/>
              </w:rPr>
            </w:pPr>
            <w:r>
              <w:rPr>
                <w:b/>
                <w:sz w:val="16"/>
              </w:rPr>
              <w:t>Item #</w:t>
            </w:r>
          </w:p>
        </w:tc>
        <w:tc>
          <w:tcPr>
            <w:tcW w:w="1332" w:type="dxa"/>
            <w:tcBorders>
              <w:left w:val="single" w:sz="6" w:space="0" w:color="000000"/>
              <w:bottom w:val="single" w:sz="6" w:space="0" w:color="000000"/>
            </w:tcBorders>
            <w:shd w:val="clear" w:color="auto" w:fill="E6E6E6"/>
          </w:tcPr>
          <w:p w14:paraId="6854B1CD" w14:textId="77777777" w:rsidR="000F3B65" w:rsidRDefault="00C64217">
            <w:pPr>
              <w:pStyle w:val="TableParagraph"/>
              <w:ind w:left="108"/>
              <w:jc w:val="left"/>
              <w:rPr>
                <w:b/>
                <w:sz w:val="16"/>
              </w:rPr>
            </w:pPr>
            <w:r>
              <w:rPr>
                <w:b/>
                <w:sz w:val="16"/>
              </w:rPr>
              <w:t>Element Name</w:t>
            </w:r>
          </w:p>
        </w:tc>
      </w:tr>
      <w:tr w:rsidR="000F3B65" w14:paraId="2F905107" w14:textId="77777777">
        <w:trPr>
          <w:trHeight w:val="221"/>
        </w:trPr>
        <w:tc>
          <w:tcPr>
            <w:tcW w:w="523" w:type="dxa"/>
            <w:tcBorders>
              <w:top w:val="single" w:sz="6" w:space="0" w:color="000000"/>
              <w:bottom w:val="nil"/>
              <w:right w:val="single" w:sz="6" w:space="0" w:color="000000"/>
            </w:tcBorders>
          </w:tcPr>
          <w:p w14:paraId="7792EEDF" w14:textId="77777777" w:rsidR="000F3B65" w:rsidRDefault="00C64217">
            <w:pPr>
              <w:pStyle w:val="TableParagraph"/>
              <w:spacing w:before="8"/>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AE2CC28" w14:textId="77777777" w:rsidR="000F3B65" w:rsidRDefault="00C64217">
            <w:pPr>
              <w:pStyle w:val="TableParagraph"/>
              <w:spacing w:before="8"/>
              <w:ind w:right="110"/>
              <w:jc w:val="right"/>
              <w:rPr>
                <w:sz w:val="16"/>
              </w:rPr>
            </w:pPr>
            <w:r>
              <w:rPr>
                <w:sz w:val="16"/>
              </w:rPr>
              <w:t>250</w:t>
            </w:r>
          </w:p>
        </w:tc>
        <w:tc>
          <w:tcPr>
            <w:tcW w:w="461" w:type="dxa"/>
            <w:tcBorders>
              <w:top w:val="single" w:sz="6" w:space="0" w:color="000000"/>
              <w:left w:val="single" w:sz="6" w:space="0" w:color="000000"/>
              <w:bottom w:val="nil"/>
              <w:right w:val="single" w:sz="6" w:space="0" w:color="000000"/>
            </w:tcBorders>
          </w:tcPr>
          <w:p w14:paraId="49BF1124" w14:textId="77777777" w:rsidR="000F3B65" w:rsidRDefault="00C64217">
            <w:pPr>
              <w:pStyle w:val="TableParagraph"/>
              <w:spacing w:before="8"/>
              <w:ind w:left="90" w:right="82"/>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42018086" w14:textId="77777777" w:rsidR="000F3B65" w:rsidRDefault="00C64217">
            <w:pPr>
              <w:pStyle w:val="TableParagraph"/>
              <w:spacing w:before="8"/>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4EAC647A" w14:textId="77777777" w:rsidR="000F3B65" w:rsidRDefault="00C64217">
            <w:pPr>
              <w:pStyle w:val="TableParagraph"/>
              <w:spacing w:before="8"/>
              <w:ind w:left="89" w:right="83"/>
              <w:rPr>
                <w:sz w:val="16"/>
              </w:rPr>
            </w:pPr>
            <w:r>
              <w:rPr>
                <w:sz w:val="16"/>
              </w:rPr>
              <w:t>[1..1]</w:t>
            </w:r>
          </w:p>
        </w:tc>
        <w:tc>
          <w:tcPr>
            <w:tcW w:w="694" w:type="dxa"/>
            <w:tcBorders>
              <w:top w:val="single" w:sz="6" w:space="0" w:color="000000"/>
              <w:left w:val="single" w:sz="6" w:space="0" w:color="000000"/>
              <w:bottom w:val="nil"/>
              <w:right w:val="single" w:sz="6" w:space="0" w:color="000000"/>
            </w:tcBorders>
          </w:tcPr>
          <w:p w14:paraId="46978751" w14:textId="77777777" w:rsidR="000F3B65" w:rsidRDefault="000F3B65">
            <w:pPr>
              <w:pStyle w:val="TableParagraph"/>
              <w:spacing w:before="0"/>
              <w:jc w:val="left"/>
              <w:rPr>
                <w:rFonts w:ascii="Times New Roman"/>
                <w:sz w:val="14"/>
              </w:rPr>
            </w:pPr>
          </w:p>
        </w:tc>
        <w:tc>
          <w:tcPr>
            <w:tcW w:w="1332" w:type="dxa"/>
            <w:tcBorders>
              <w:top w:val="single" w:sz="6" w:space="0" w:color="000000"/>
              <w:left w:val="single" w:sz="6" w:space="0" w:color="000000"/>
              <w:bottom w:val="nil"/>
            </w:tcBorders>
          </w:tcPr>
          <w:p w14:paraId="3E2F16F4" w14:textId="77777777" w:rsidR="000F3B65" w:rsidRDefault="00C64217">
            <w:pPr>
              <w:pStyle w:val="TableParagraph"/>
              <w:spacing w:before="8"/>
              <w:ind w:left="108"/>
              <w:jc w:val="left"/>
              <w:rPr>
                <w:sz w:val="16"/>
              </w:rPr>
            </w:pPr>
            <w:r>
              <w:rPr>
                <w:sz w:val="16"/>
              </w:rPr>
              <w:t>Pointer</w:t>
            </w:r>
          </w:p>
        </w:tc>
      </w:tr>
      <w:tr w:rsidR="000F3B65" w14:paraId="24CAEB8B" w14:textId="77777777">
        <w:trPr>
          <w:trHeight w:val="237"/>
        </w:trPr>
        <w:tc>
          <w:tcPr>
            <w:tcW w:w="523" w:type="dxa"/>
            <w:tcBorders>
              <w:top w:val="nil"/>
              <w:bottom w:val="nil"/>
              <w:right w:val="single" w:sz="6" w:space="0" w:color="000000"/>
            </w:tcBorders>
          </w:tcPr>
          <w:p w14:paraId="4E8150D5"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206ECAB" w14:textId="77777777" w:rsidR="000F3B65" w:rsidRDefault="00C64217">
            <w:pPr>
              <w:pStyle w:val="TableParagraph"/>
              <w:ind w:right="110"/>
              <w:jc w:val="right"/>
              <w:rPr>
                <w:sz w:val="16"/>
              </w:rPr>
            </w:pPr>
            <w:r>
              <w:rPr>
                <w:sz w:val="16"/>
              </w:rPr>
              <w:t>250</w:t>
            </w:r>
          </w:p>
        </w:tc>
        <w:tc>
          <w:tcPr>
            <w:tcW w:w="461" w:type="dxa"/>
            <w:tcBorders>
              <w:top w:val="nil"/>
              <w:left w:val="single" w:sz="6" w:space="0" w:color="000000"/>
              <w:bottom w:val="nil"/>
              <w:right w:val="single" w:sz="6" w:space="0" w:color="000000"/>
            </w:tcBorders>
          </w:tcPr>
          <w:p w14:paraId="6EB24E89" w14:textId="77777777" w:rsidR="000F3B65" w:rsidRDefault="00C64217">
            <w:pPr>
              <w:pStyle w:val="TableParagraph"/>
              <w:ind w:left="91" w:right="82"/>
              <w:rPr>
                <w:sz w:val="16"/>
              </w:rPr>
            </w:pPr>
            <w:r>
              <w:rPr>
                <w:sz w:val="16"/>
              </w:rPr>
              <w:t>HD</w:t>
            </w:r>
          </w:p>
        </w:tc>
        <w:tc>
          <w:tcPr>
            <w:tcW w:w="711" w:type="dxa"/>
            <w:tcBorders>
              <w:top w:val="nil"/>
              <w:left w:val="single" w:sz="6" w:space="0" w:color="000000"/>
              <w:bottom w:val="nil"/>
              <w:right w:val="single" w:sz="6" w:space="0" w:color="000000"/>
            </w:tcBorders>
          </w:tcPr>
          <w:p w14:paraId="497BC59F" w14:textId="77777777" w:rsidR="000F3B65" w:rsidRDefault="00C64217">
            <w:pPr>
              <w:pStyle w:val="TableParagraph"/>
              <w:ind w:left="10"/>
              <w:rPr>
                <w:sz w:val="16"/>
              </w:rPr>
            </w:pPr>
            <w:r>
              <w:rPr>
                <w:sz w:val="16"/>
              </w:rPr>
              <w:t>R</w:t>
            </w:r>
          </w:p>
        </w:tc>
        <w:tc>
          <w:tcPr>
            <w:tcW w:w="1059" w:type="dxa"/>
            <w:tcBorders>
              <w:top w:val="nil"/>
              <w:left w:val="single" w:sz="6" w:space="0" w:color="000000"/>
              <w:bottom w:val="nil"/>
              <w:right w:val="single" w:sz="6" w:space="0" w:color="000000"/>
            </w:tcBorders>
          </w:tcPr>
          <w:p w14:paraId="2C593550" w14:textId="77777777" w:rsidR="000F3B65" w:rsidRDefault="00C64217">
            <w:pPr>
              <w:pStyle w:val="TableParagraph"/>
              <w:ind w:left="90" w:right="83"/>
              <w:rPr>
                <w:sz w:val="16"/>
              </w:rPr>
            </w:pPr>
            <w:r>
              <w:rPr>
                <w:sz w:val="16"/>
              </w:rPr>
              <w:t>[1..1]</w:t>
            </w:r>
          </w:p>
        </w:tc>
        <w:tc>
          <w:tcPr>
            <w:tcW w:w="694" w:type="dxa"/>
            <w:tcBorders>
              <w:top w:val="nil"/>
              <w:left w:val="single" w:sz="6" w:space="0" w:color="000000"/>
              <w:bottom w:val="nil"/>
              <w:right w:val="single" w:sz="6" w:space="0" w:color="000000"/>
            </w:tcBorders>
          </w:tcPr>
          <w:p w14:paraId="755EFBA7" w14:textId="77777777" w:rsidR="000F3B65" w:rsidRDefault="000F3B65">
            <w:pPr>
              <w:pStyle w:val="TableParagraph"/>
              <w:spacing w:before="0"/>
              <w:jc w:val="left"/>
              <w:rPr>
                <w:rFonts w:ascii="Times New Roman"/>
                <w:sz w:val="16"/>
              </w:rPr>
            </w:pPr>
          </w:p>
        </w:tc>
        <w:tc>
          <w:tcPr>
            <w:tcW w:w="1332" w:type="dxa"/>
            <w:tcBorders>
              <w:top w:val="nil"/>
              <w:left w:val="single" w:sz="6" w:space="0" w:color="000000"/>
              <w:bottom w:val="nil"/>
            </w:tcBorders>
          </w:tcPr>
          <w:p w14:paraId="57E91B58" w14:textId="77777777" w:rsidR="000F3B65" w:rsidRDefault="00C64217">
            <w:pPr>
              <w:pStyle w:val="TableParagraph"/>
              <w:ind w:left="109"/>
              <w:jc w:val="left"/>
              <w:rPr>
                <w:sz w:val="16"/>
              </w:rPr>
            </w:pPr>
            <w:r>
              <w:rPr>
                <w:sz w:val="16"/>
              </w:rPr>
              <w:t>Application ID</w:t>
            </w:r>
          </w:p>
        </w:tc>
      </w:tr>
      <w:tr w:rsidR="000F3B65" w14:paraId="017CDECF" w14:textId="77777777">
        <w:trPr>
          <w:trHeight w:val="237"/>
        </w:trPr>
        <w:tc>
          <w:tcPr>
            <w:tcW w:w="523" w:type="dxa"/>
            <w:tcBorders>
              <w:top w:val="nil"/>
              <w:bottom w:val="nil"/>
              <w:right w:val="single" w:sz="6" w:space="0" w:color="000000"/>
            </w:tcBorders>
          </w:tcPr>
          <w:p w14:paraId="17BAEE8B" w14:textId="77777777" w:rsidR="000F3B65" w:rsidRDefault="00C64217">
            <w:pPr>
              <w:pStyle w:val="TableParagraph"/>
              <w:rPr>
                <w:sz w:val="16"/>
              </w:rPr>
            </w:pPr>
            <w:r>
              <w:rPr>
                <w:sz w:val="16"/>
              </w:rPr>
              <w:t>3</w:t>
            </w:r>
          </w:p>
        </w:tc>
        <w:tc>
          <w:tcPr>
            <w:tcW w:w="516" w:type="dxa"/>
            <w:tcBorders>
              <w:top w:val="nil"/>
              <w:left w:val="single" w:sz="6" w:space="0" w:color="000000"/>
              <w:bottom w:val="nil"/>
              <w:right w:val="single" w:sz="6" w:space="0" w:color="000000"/>
            </w:tcBorders>
          </w:tcPr>
          <w:p w14:paraId="795E0310" w14:textId="77777777" w:rsidR="000F3B65" w:rsidRDefault="00C64217">
            <w:pPr>
              <w:pStyle w:val="TableParagraph"/>
              <w:ind w:right="156"/>
              <w:jc w:val="right"/>
              <w:rPr>
                <w:sz w:val="16"/>
              </w:rPr>
            </w:pPr>
            <w:r>
              <w:rPr>
                <w:sz w:val="16"/>
              </w:rPr>
              <w:t>20</w:t>
            </w:r>
          </w:p>
        </w:tc>
        <w:tc>
          <w:tcPr>
            <w:tcW w:w="461" w:type="dxa"/>
            <w:tcBorders>
              <w:top w:val="nil"/>
              <w:left w:val="single" w:sz="6" w:space="0" w:color="000000"/>
              <w:bottom w:val="nil"/>
              <w:right w:val="single" w:sz="6" w:space="0" w:color="000000"/>
            </w:tcBorders>
          </w:tcPr>
          <w:p w14:paraId="26A88256" w14:textId="77777777" w:rsidR="000F3B65" w:rsidRDefault="00C64217">
            <w:pPr>
              <w:pStyle w:val="TableParagraph"/>
              <w:ind w:left="91" w:right="79"/>
              <w:rPr>
                <w:sz w:val="16"/>
              </w:rPr>
            </w:pPr>
            <w:r>
              <w:rPr>
                <w:sz w:val="16"/>
              </w:rPr>
              <w:t>ID</w:t>
            </w:r>
          </w:p>
        </w:tc>
        <w:tc>
          <w:tcPr>
            <w:tcW w:w="711" w:type="dxa"/>
            <w:tcBorders>
              <w:top w:val="nil"/>
              <w:left w:val="single" w:sz="6" w:space="0" w:color="000000"/>
              <w:bottom w:val="nil"/>
              <w:right w:val="single" w:sz="6" w:space="0" w:color="000000"/>
            </w:tcBorders>
          </w:tcPr>
          <w:p w14:paraId="299CEB18" w14:textId="77777777" w:rsidR="000F3B65" w:rsidRDefault="00C64217">
            <w:pPr>
              <w:pStyle w:val="TableParagraph"/>
              <w:ind w:left="9"/>
              <w:rPr>
                <w:sz w:val="16"/>
              </w:rPr>
            </w:pPr>
            <w:r>
              <w:rPr>
                <w:sz w:val="16"/>
              </w:rPr>
              <w:t>R</w:t>
            </w:r>
          </w:p>
        </w:tc>
        <w:tc>
          <w:tcPr>
            <w:tcW w:w="1059" w:type="dxa"/>
            <w:tcBorders>
              <w:top w:val="nil"/>
              <w:left w:val="single" w:sz="6" w:space="0" w:color="000000"/>
              <w:bottom w:val="nil"/>
              <w:right w:val="single" w:sz="6" w:space="0" w:color="000000"/>
            </w:tcBorders>
          </w:tcPr>
          <w:p w14:paraId="03F3C6FF" w14:textId="77777777" w:rsidR="000F3B65" w:rsidRDefault="00C64217">
            <w:pPr>
              <w:pStyle w:val="TableParagraph"/>
              <w:ind w:left="90" w:right="83"/>
              <w:rPr>
                <w:sz w:val="16"/>
              </w:rPr>
            </w:pPr>
            <w:r>
              <w:rPr>
                <w:sz w:val="16"/>
              </w:rPr>
              <w:t>[1..1]</w:t>
            </w:r>
          </w:p>
        </w:tc>
        <w:tc>
          <w:tcPr>
            <w:tcW w:w="694" w:type="dxa"/>
            <w:tcBorders>
              <w:top w:val="nil"/>
              <w:left w:val="single" w:sz="6" w:space="0" w:color="000000"/>
              <w:bottom w:val="nil"/>
              <w:right w:val="single" w:sz="6" w:space="0" w:color="000000"/>
            </w:tcBorders>
          </w:tcPr>
          <w:p w14:paraId="3A25DEDB" w14:textId="77777777" w:rsidR="000F3B65" w:rsidRDefault="00C64217">
            <w:pPr>
              <w:pStyle w:val="TableParagraph"/>
              <w:ind w:left="164"/>
              <w:jc w:val="left"/>
              <w:rPr>
                <w:sz w:val="16"/>
              </w:rPr>
            </w:pPr>
            <w:r>
              <w:rPr>
                <w:sz w:val="16"/>
              </w:rPr>
              <w:t>0191</w:t>
            </w:r>
          </w:p>
        </w:tc>
        <w:tc>
          <w:tcPr>
            <w:tcW w:w="1332" w:type="dxa"/>
            <w:tcBorders>
              <w:top w:val="nil"/>
              <w:left w:val="single" w:sz="6" w:space="0" w:color="000000"/>
              <w:bottom w:val="nil"/>
            </w:tcBorders>
          </w:tcPr>
          <w:p w14:paraId="59E35691" w14:textId="77777777" w:rsidR="000F3B65" w:rsidRDefault="00C64217">
            <w:pPr>
              <w:pStyle w:val="TableParagraph"/>
              <w:ind w:left="108"/>
              <w:jc w:val="left"/>
              <w:rPr>
                <w:sz w:val="16"/>
              </w:rPr>
            </w:pPr>
            <w:r>
              <w:rPr>
                <w:sz w:val="16"/>
              </w:rPr>
              <w:t>Type of Data</w:t>
            </w:r>
          </w:p>
        </w:tc>
      </w:tr>
      <w:tr w:rsidR="000F3B65" w14:paraId="6333611C" w14:textId="77777777">
        <w:trPr>
          <w:trHeight w:val="241"/>
        </w:trPr>
        <w:tc>
          <w:tcPr>
            <w:tcW w:w="523" w:type="dxa"/>
            <w:tcBorders>
              <w:top w:val="nil"/>
              <w:right w:val="single" w:sz="6" w:space="0" w:color="000000"/>
            </w:tcBorders>
          </w:tcPr>
          <w:p w14:paraId="2E7C4E6B" w14:textId="77777777" w:rsidR="000F3B65" w:rsidRDefault="00C64217">
            <w:pPr>
              <w:pStyle w:val="TableParagraph"/>
              <w:rPr>
                <w:sz w:val="16"/>
              </w:rPr>
            </w:pPr>
            <w:r>
              <w:rPr>
                <w:sz w:val="16"/>
              </w:rPr>
              <w:t>4</w:t>
            </w:r>
          </w:p>
        </w:tc>
        <w:tc>
          <w:tcPr>
            <w:tcW w:w="516" w:type="dxa"/>
            <w:tcBorders>
              <w:top w:val="nil"/>
              <w:left w:val="single" w:sz="6" w:space="0" w:color="000000"/>
              <w:right w:val="single" w:sz="6" w:space="0" w:color="000000"/>
            </w:tcBorders>
          </w:tcPr>
          <w:p w14:paraId="71D92095" w14:textId="77777777" w:rsidR="000F3B65" w:rsidRDefault="00C64217">
            <w:pPr>
              <w:pStyle w:val="TableParagraph"/>
              <w:ind w:right="156"/>
              <w:jc w:val="right"/>
              <w:rPr>
                <w:sz w:val="16"/>
              </w:rPr>
            </w:pPr>
            <w:r>
              <w:rPr>
                <w:sz w:val="16"/>
              </w:rPr>
              <w:t>20</w:t>
            </w:r>
          </w:p>
        </w:tc>
        <w:tc>
          <w:tcPr>
            <w:tcW w:w="461" w:type="dxa"/>
            <w:tcBorders>
              <w:top w:val="nil"/>
              <w:left w:val="single" w:sz="6" w:space="0" w:color="000000"/>
              <w:right w:val="single" w:sz="6" w:space="0" w:color="000000"/>
            </w:tcBorders>
          </w:tcPr>
          <w:p w14:paraId="31C3E4EF" w14:textId="77777777" w:rsidR="000F3B65" w:rsidRDefault="00C64217">
            <w:pPr>
              <w:pStyle w:val="TableParagraph"/>
              <w:ind w:left="91" w:right="79"/>
              <w:rPr>
                <w:sz w:val="16"/>
              </w:rPr>
            </w:pPr>
            <w:r>
              <w:rPr>
                <w:sz w:val="16"/>
              </w:rPr>
              <w:t>ID</w:t>
            </w:r>
          </w:p>
        </w:tc>
        <w:tc>
          <w:tcPr>
            <w:tcW w:w="711" w:type="dxa"/>
            <w:tcBorders>
              <w:top w:val="nil"/>
              <w:left w:val="single" w:sz="6" w:space="0" w:color="000000"/>
              <w:right w:val="single" w:sz="6" w:space="0" w:color="000000"/>
            </w:tcBorders>
          </w:tcPr>
          <w:p w14:paraId="43327D2A" w14:textId="77777777" w:rsidR="000F3B65" w:rsidRDefault="00C64217">
            <w:pPr>
              <w:pStyle w:val="TableParagraph"/>
              <w:ind w:left="9"/>
              <w:rPr>
                <w:sz w:val="16"/>
              </w:rPr>
            </w:pPr>
            <w:r>
              <w:rPr>
                <w:sz w:val="16"/>
              </w:rPr>
              <w:t>R</w:t>
            </w:r>
          </w:p>
        </w:tc>
        <w:tc>
          <w:tcPr>
            <w:tcW w:w="1059" w:type="dxa"/>
            <w:tcBorders>
              <w:top w:val="nil"/>
              <w:left w:val="single" w:sz="6" w:space="0" w:color="000000"/>
              <w:right w:val="single" w:sz="6" w:space="0" w:color="000000"/>
            </w:tcBorders>
          </w:tcPr>
          <w:p w14:paraId="02F89405" w14:textId="77777777" w:rsidR="000F3B65" w:rsidRDefault="00C64217">
            <w:pPr>
              <w:pStyle w:val="TableParagraph"/>
              <w:ind w:left="89" w:right="83"/>
              <w:rPr>
                <w:sz w:val="16"/>
              </w:rPr>
            </w:pPr>
            <w:r>
              <w:rPr>
                <w:sz w:val="16"/>
              </w:rPr>
              <w:t>[1..1]</w:t>
            </w:r>
          </w:p>
        </w:tc>
        <w:tc>
          <w:tcPr>
            <w:tcW w:w="694" w:type="dxa"/>
            <w:tcBorders>
              <w:top w:val="nil"/>
              <w:left w:val="single" w:sz="6" w:space="0" w:color="000000"/>
              <w:right w:val="single" w:sz="6" w:space="0" w:color="000000"/>
            </w:tcBorders>
          </w:tcPr>
          <w:p w14:paraId="15533C8A" w14:textId="77777777" w:rsidR="000F3B65" w:rsidRDefault="00C64217">
            <w:pPr>
              <w:pStyle w:val="TableParagraph"/>
              <w:ind w:left="164"/>
              <w:jc w:val="left"/>
              <w:rPr>
                <w:sz w:val="16"/>
              </w:rPr>
            </w:pPr>
            <w:r>
              <w:rPr>
                <w:sz w:val="16"/>
              </w:rPr>
              <w:t>0291</w:t>
            </w:r>
          </w:p>
        </w:tc>
        <w:tc>
          <w:tcPr>
            <w:tcW w:w="1332" w:type="dxa"/>
            <w:tcBorders>
              <w:top w:val="nil"/>
              <w:left w:val="single" w:sz="6" w:space="0" w:color="000000"/>
            </w:tcBorders>
          </w:tcPr>
          <w:p w14:paraId="354640DE" w14:textId="77777777" w:rsidR="000F3B65" w:rsidRDefault="00C64217">
            <w:pPr>
              <w:pStyle w:val="TableParagraph"/>
              <w:ind w:left="108"/>
              <w:jc w:val="left"/>
              <w:rPr>
                <w:sz w:val="16"/>
              </w:rPr>
            </w:pPr>
            <w:r>
              <w:rPr>
                <w:sz w:val="16"/>
              </w:rPr>
              <w:t>Subtype</w:t>
            </w:r>
          </w:p>
        </w:tc>
      </w:tr>
    </w:tbl>
    <w:p w14:paraId="45214E8E" w14:textId="77777777" w:rsidR="000F3B65" w:rsidRDefault="00C64217">
      <w:pPr>
        <w:pStyle w:val="BodyText"/>
        <w:spacing w:before="121"/>
        <w:ind w:left="1019"/>
      </w:pPr>
      <w:r>
        <w:t>The components of this field are populated as follows.</w:t>
      </w:r>
    </w:p>
    <w:p w14:paraId="29CF8031" w14:textId="77777777" w:rsidR="000F3B65" w:rsidRDefault="000F3B65">
      <w:pPr>
        <w:pStyle w:val="BodyText"/>
        <w:spacing w:before="11"/>
        <w:rPr>
          <w:sz w:val="20"/>
        </w:rPr>
      </w:pPr>
    </w:p>
    <w:p w14:paraId="1875B324" w14:textId="77777777" w:rsidR="000F3B65" w:rsidRDefault="00C64217">
      <w:pPr>
        <w:ind w:left="815"/>
        <w:rPr>
          <w:i/>
          <w:sz w:val="26"/>
        </w:rPr>
      </w:pPr>
      <w:r>
        <w:rPr>
          <w:i/>
          <w:sz w:val="26"/>
        </w:rPr>
        <w:t>ZDS-1.1-Pointer</w:t>
      </w:r>
    </w:p>
    <w:p w14:paraId="76662FA9" w14:textId="77777777" w:rsidR="000F3B65" w:rsidRDefault="00C64217">
      <w:pPr>
        <w:pStyle w:val="BodyText"/>
        <w:spacing w:before="120"/>
        <w:ind w:left="1019" w:right="397"/>
      </w:pPr>
      <w:r>
        <w:t>This component contains the ISO Object Identifier (OID) value that VistA has assigned to the study. PACS and modalities shall use this value rather than assigning one of their own.</w:t>
      </w:r>
    </w:p>
    <w:p w14:paraId="493F6074" w14:textId="77777777" w:rsidR="000F3B65" w:rsidRDefault="000F3B65">
      <w:pPr>
        <w:pStyle w:val="BodyText"/>
        <w:spacing w:before="11"/>
        <w:rPr>
          <w:sz w:val="20"/>
        </w:rPr>
      </w:pPr>
    </w:p>
    <w:p w14:paraId="1F6417F0" w14:textId="77777777" w:rsidR="000F3B65" w:rsidRDefault="00C64217">
      <w:pPr>
        <w:pStyle w:val="Heading4"/>
      </w:pPr>
      <w:r>
        <w:t>ZDS-1.2-Application ID</w:t>
      </w:r>
    </w:p>
    <w:p w14:paraId="5DF704D6" w14:textId="77777777" w:rsidR="000F3B65" w:rsidRDefault="00C64217">
      <w:pPr>
        <w:pStyle w:val="BodyText"/>
        <w:spacing w:before="118"/>
        <w:ind w:left="1019"/>
      </w:pPr>
      <w:r>
        <w:t>This component identifies the application that generated the value in Component</w:t>
      </w:r>
    </w:p>
    <w:p w14:paraId="68817DDA" w14:textId="77777777" w:rsidR="000F3B65" w:rsidRDefault="00C64217">
      <w:pPr>
        <w:pStyle w:val="ListParagraph"/>
        <w:numPr>
          <w:ilvl w:val="3"/>
          <w:numId w:val="1"/>
        </w:numPr>
        <w:tabs>
          <w:tab w:val="left" w:pos="1322"/>
        </w:tabs>
        <w:rPr>
          <w:sz w:val="24"/>
        </w:rPr>
      </w:pPr>
      <w:r>
        <w:rPr>
          <w:sz w:val="24"/>
        </w:rPr>
        <w:t>Its value will always be</w:t>
      </w:r>
      <w:r>
        <w:rPr>
          <w:spacing w:val="-2"/>
          <w:sz w:val="24"/>
        </w:rPr>
        <w:t xml:space="preserve"> </w:t>
      </w:r>
      <w:r>
        <w:rPr>
          <w:b/>
          <w:spacing w:val="-4"/>
          <w:sz w:val="24"/>
        </w:rPr>
        <w:t>VISTA</w:t>
      </w:r>
      <w:r>
        <w:rPr>
          <w:spacing w:val="-4"/>
          <w:sz w:val="24"/>
        </w:rPr>
        <w:t>.</w:t>
      </w:r>
    </w:p>
    <w:p w14:paraId="4AC5F48E" w14:textId="77777777" w:rsidR="000F3B65" w:rsidRDefault="000F3B65">
      <w:pPr>
        <w:pStyle w:val="BodyText"/>
        <w:spacing w:before="10"/>
        <w:rPr>
          <w:sz w:val="20"/>
        </w:rPr>
      </w:pPr>
    </w:p>
    <w:p w14:paraId="2743B5B1" w14:textId="77777777" w:rsidR="000F3B65" w:rsidRDefault="00C64217">
      <w:pPr>
        <w:pStyle w:val="Heading4"/>
        <w:spacing w:before="1"/>
      </w:pPr>
      <w:r>
        <w:t>ZDS-1.3-Type of Data</w:t>
      </w:r>
    </w:p>
    <w:p w14:paraId="6B9E136D" w14:textId="77777777" w:rsidR="000F3B65" w:rsidRDefault="00C64217">
      <w:pPr>
        <w:pStyle w:val="BodyText"/>
        <w:spacing w:before="120"/>
        <w:ind w:left="1019" w:right="497"/>
      </w:pPr>
      <w:r>
        <w:t xml:space="preserve">This component contains the general type of data that is being pointed to. Its value will always be </w:t>
      </w:r>
      <w:r>
        <w:rPr>
          <w:b/>
        </w:rPr>
        <w:t>Application</w:t>
      </w:r>
      <w:r>
        <w:t>.</w:t>
      </w:r>
    </w:p>
    <w:p w14:paraId="2A5C2B6B" w14:textId="77777777" w:rsidR="000F3B65" w:rsidRDefault="000F3B65">
      <w:pPr>
        <w:pStyle w:val="BodyText"/>
        <w:spacing w:before="11"/>
        <w:rPr>
          <w:sz w:val="20"/>
        </w:rPr>
      </w:pPr>
    </w:p>
    <w:p w14:paraId="2CFA7439" w14:textId="77777777" w:rsidR="000F3B65" w:rsidRDefault="00C64217">
      <w:pPr>
        <w:pStyle w:val="Heading4"/>
      </w:pPr>
      <w:r>
        <w:t>ZDS-1.4-Subtype</w:t>
      </w:r>
    </w:p>
    <w:p w14:paraId="1F498C12" w14:textId="77777777" w:rsidR="000F3B65" w:rsidRDefault="00C64217">
      <w:pPr>
        <w:pStyle w:val="BodyText"/>
        <w:spacing w:before="118"/>
        <w:ind w:left="1019" w:right="497"/>
      </w:pPr>
      <w:r>
        <w:t xml:space="preserve">This component contains the specific type of data that is being pointed to. Its value will always be </w:t>
      </w:r>
      <w:r>
        <w:rPr>
          <w:b/>
        </w:rPr>
        <w:t>DICOM</w:t>
      </w:r>
      <w:r>
        <w:t>.</w:t>
      </w:r>
    </w:p>
    <w:p w14:paraId="638F4E73" w14:textId="77777777" w:rsidR="000F3B65" w:rsidRDefault="000F3B65">
      <w:pPr>
        <w:pStyle w:val="BodyText"/>
        <w:rPr>
          <w:sz w:val="26"/>
        </w:rPr>
      </w:pPr>
    </w:p>
    <w:p w14:paraId="0BC18FA9" w14:textId="77777777" w:rsidR="000F3B65" w:rsidRDefault="000F3B65">
      <w:pPr>
        <w:pStyle w:val="BodyText"/>
        <w:spacing w:before="7"/>
        <w:rPr>
          <w:sz w:val="29"/>
        </w:rPr>
      </w:pPr>
    </w:p>
    <w:p w14:paraId="1BB0FFDE" w14:textId="77777777" w:rsidR="000F3B65" w:rsidRDefault="00C64217">
      <w:pPr>
        <w:pStyle w:val="Heading3"/>
        <w:numPr>
          <w:ilvl w:val="2"/>
          <w:numId w:val="1"/>
        </w:numPr>
        <w:tabs>
          <w:tab w:val="left" w:pos="1061"/>
        </w:tabs>
        <w:spacing w:before="1"/>
      </w:pPr>
      <w:bookmarkStart w:id="299" w:name="_bookmark146"/>
      <w:bookmarkStart w:id="300" w:name="3.6.7_OBX_Segment_Fields"/>
      <w:bookmarkEnd w:id="299"/>
      <w:bookmarkEnd w:id="300"/>
      <w:r>
        <w:t>OBX Segment Fields</w:t>
      </w:r>
    </w:p>
    <w:p w14:paraId="7054A756" w14:textId="77777777" w:rsidR="000F3B65" w:rsidRDefault="00C64217">
      <w:pPr>
        <w:pStyle w:val="Heading5"/>
        <w:spacing w:before="241"/>
      </w:pPr>
      <w:r>
        <w:t>OBX-2-Value Type</w:t>
      </w:r>
    </w:p>
    <w:p w14:paraId="7AA47737" w14:textId="77777777" w:rsidR="000F3B65" w:rsidRDefault="00C64217">
      <w:pPr>
        <w:spacing w:before="115"/>
        <w:ind w:left="1019" w:right="436"/>
        <w:rPr>
          <w:sz w:val="24"/>
        </w:rPr>
      </w:pPr>
      <w:r>
        <w:rPr>
          <w:sz w:val="24"/>
        </w:rPr>
        <w:t xml:space="preserve">This field contains the data type of the information carried in </w:t>
      </w:r>
      <w:r>
        <w:rPr>
          <w:i/>
          <w:sz w:val="24"/>
        </w:rPr>
        <w:t xml:space="preserve">OBX-5-Observation Value. </w:t>
      </w:r>
      <w:r>
        <w:rPr>
          <w:sz w:val="24"/>
        </w:rPr>
        <w:t xml:space="preserve">It is populated with one of the following values from HL7 Table 0125, </w:t>
      </w:r>
      <w:r>
        <w:rPr>
          <w:i/>
          <w:sz w:val="24"/>
        </w:rPr>
        <w:t>Value Type</w:t>
      </w:r>
      <w:r>
        <w:rPr>
          <w:sz w:val="24"/>
        </w:rPr>
        <w:t>.</w:t>
      </w:r>
    </w:p>
    <w:p w14:paraId="127E6541" w14:textId="77777777" w:rsidR="000F3B65" w:rsidRDefault="000F3B65">
      <w:pPr>
        <w:pStyle w:val="BodyText"/>
        <w:spacing w:before="5"/>
        <w:rPr>
          <w:sz w:val="12"/>
        </w:rPr>
      </w:pPr>
    </w:p>
    <w:tbl>
      <w:tblPr>
        <w:tblW w:w="0" w:type="auto"/>
        <w:tblInd w:w="367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344"/>
      </w:tblGrid>
      <w:tr w:rsidR="000F3B65" w14:paraId="180A657A" w14:textId="77777777">
        <w:trPr>
          <w:trHeight w:val="322"/>
        </w:trPr>
        <w:tc>
          <w:tcPr>
            <w:tcW w:w="667" w:type="dxa"/>
            <w:tcBorders>
              <w:bottom w:val="single" w:sz="6" w:space="0" w:color="000000"/>
              <w:right w:val="single" w:sz="6" w:space="0" w:color="000000"/>
            </w:tcBorders>
            <w:shd w:val="clear" w:color="auto" w:fill="E4E4E4"/>
          </w:tcPr>
          <w:p w14:paraId="15FF3439" w14:textId="77777777" w:rsidR="000F3B65" w:rsidRDefault="00C64217">
            <w:pPr>
              <w:pStyle w:val="TableParagraph"/>
              <w:spacing w:before="14"/>
              <w:ind w:left="86" w:right="83"/>
              <w:rPr>
                <w:b/>
                <w:sz w:val="16"/>
              </w:rPr>
            </w:pPr>
            <w:r>
              <w:rPr>
                <w:b/>
                <w:sz w:val="16"/>
              </w:rPr>
              <w:t>Value</w:t>
            </w:r>
          </w:p>
        </w:tc>
        <w:tc>
          <w:tcPr>
            <w:tcW w:w="1344" w:type="dxa"/>
            <w:tcBorders>
              <w:left w:val="single" w:sz="6" w:space="0" w:color="000000"/>
              <w:bottom w:val="single" w:sz="6" w:space="0" w:color="000000"/>
            </w:tcBorders>
            <w:shd w:val="clear" w:color="auto" w:fill="E4E4E4"/>
          </w:tcPr>
          <w:p w14:paraId="7A833EBA" w14:textId="77777777" w:rsidR="000F3B65" w:rsidRDefault="00C64217">
            <w:pPr>
              <w:pStyle w:val="TableParagraph"/>
              <w:spacing w:before="14"/>
              <w:ind w:left="119"/>
              <w:jc w:val="left"/>
              <w:rPr>
                <w:b/>
                <w:sz w:val="16"/>
              </w:rPr>
            </w:pPr>
            <w:r>
              <w:rPr>
                <w:b/>
                <w:sz w:val="16"/>
              </w:rPr>
              <w:t>Description</w:t>
            </w:r>
          </w:p>
        </w:tc>
      </w:tr>
      <w:tr w:rsidR="000F3B65" w14:paraId="792B118B" w14:textId="77777777">
        <w:trPr>
          <w:trHeight w:val="325"/>
        </w:trPr>
        <w:tc>
          <w:tcPr>
            <w:tcW w:w="667" w:type="dxa"/>
            <w:tcBorders>
              <w:top w:val="single" w:sz="6" w:space="0" w:color="000000"/>
              <w:bottom w:val="single" w:sz="6" w:space="0" w:color="000000"/>
              <w:right w:val="single" w:sz="6" w:space="0" w:color="000000"/>
            </w:tcBorders>
          </w:tcPr>
          <w:p w14:paraId="61E3AF31" w14:textId="77777777" w:rsidR="000F3B65" w:rsidRDefault="00C64217">
            <w:pPr>
              <w:pStyle w:val="TableParagraph"/>
              <w:spacing w:before="15"/>
              <w:ind w:left="81" w:right="83"/>
              <w:rPr>
                <w:sz w:val="16"/>
              </w:rPr>
            </w:pPr>
            <w:r>
              <w:rPr>
                <w:sz w:val="16"/>
              </w:rPr>
              <w:t>CE</w:t>
            </w:r>
          </w:p>
        </w:tc>
        <w:tc>
          <w:tcPr>
            <w:tcW w:w="1344" w:type="dxa"/>
            <w:tcBorders>
              <w:top w:val="single" w:sz="6" w:space="0" w:color="000000"/>
              <w:left w:val="single" w:sz="6" w:space="0" w:color="000000"/>
              <w:bottom w:val="single" w:sz="6" w:space="0" w:color="000000"/>
            </w:tcBorders>
          </w:tcPr>
          <w:p w14:paraId="76C4DBA4" w14:textId="77777777" w:rsidR="000F3B65" w:rsidRDefault="00C64217">
            <w:pPr>
              <w:pStyle w:val="TableParagraph"/>
              <w:spacing w:before="15"/>
              <w:ind w:left="120"/>
              <w:jc w:val="left"/>
              <w:rPr>
                <w:sz w:val="16"/>
              </w:rPr>
            </w:pPr>
            <w:r>
              <w:rPr>
                <w:sz w:val="16"/>
              </w:rPr>
              <w:t>Coded Element</w:t>
            </w:r>
          </w:p>
        </w:tc>
      </w:tr>
      <w:tr w:rsidR="000F3B65" w14:paraId="69C264A1" w14:textId="77777777">
        <w:trPr>
          <w:trHeight w:val="325"/>
        </w:trPr>
        <w:tc>
          <w:tcPr>
            <w:tcW w:w="667" w:type="dxa"/>
            <w:tcBorders>
              <w:top w:val="single" w:sz="6" w:space="0" w:color="000000"/>
              <w:right w:val="single" w:sz="6" w:space="0" w:color="000000"/>
            </w:tcBorders>
          </w:tcPr>
          <w:p w14:paraId="044D0227" w14:textId="77777777" w:rsidR="000F3B65" w:rsidRDefault="00C64217">
            <w:pPr>
              <w:pStyle w:val="TableParagraph"/>
              <w:spacing w:before="15"/>
              <w:ind w:left="86" w:right="83"/>
              <w:rPr>
                <w:sz w:val="16"/>
              </w:rPr>
            </w:pPr>
            <w:r>
              <w:rPr>
                <w:sz w:val="16"/>
              </w:rPr>
              <w:t>TX</w:t>
            </w:r>
          </w:p>
        </w:tc>
        <w:tc>
          <w:tcPr>
            <w:tcW w:w="1344" w:type="dxa"/>
            <w:tcBorders>
              <w:top w:val="single" w:sz="6" w:space="0" w:color="000000"/>
              <w:left w:val="single" w:sz="6" w:space="0" w:color="000000"/>
            </w:tcBorders>
          </w:tcPr>
          <w:p w14:paraId="19584100" w14:textId="77777777" w:rsidR="000F3B65" w:rsidRDefault="00C64217">
            <w:pPr>
              <w:pStyle w:val="TableParagraph"/>
              <w:spacing w:before="15"/>
              <w:ind w:left="119"/>
              <w:jc w:val="left"/>
              <w:rPr>
                <w:sz w:val="16"/>
              </w:rPr>
            </w:pPr>
            <w:r>
              <w:rPr>
                <w:sz w:val="16"/>
              </w:rPr>
              <w:t>Text</w:t>
            </w:r>
          </w:p>
        </w:tc>
      </w:tr>
    </w:tbl>
    <w:p w14:paraId="619B6734" w14:textId="77777777" w:rsidR="000F3B65" w:rsidRDefault="000F3B65">
      <w:pPr>
        <w:rPr>
          <w:sz w:val="16"/>
        </w:rPr>
        <w:sectPr w:rsidR="000F3B65">
          <w:pgSz w:w="12240" w:h="15840"/>
          <w:pgMar w:top="1340" w:right="1460" w:bottom="1060" w:left="1460" w:header="724" w:footer="868" w:gutter="0"/>
          <w:cols w:space="720"/>
        </w:sectPr>
      </w:pPr>
    </w:p>
    <w:p w14:paraId="21D31341" w14:textId="77777777" w:rsidR="000F3B65" w:rsidRDefault="000F3B65">
      <w:pPr>
        <w:pStyle w:val="BodyText"/>
        <w:rPr>
          <w:sz w:val="20"/>
        </w:rPr>
      </w:pPr>
    </w:p>
    <w:p w14:paraId="39966487" w14:textId="77777777" w:rsidR="000F3B65" w:rsidRDefault="00C64217">
      <w:pPr>
        <w:pStyle w:val="Heading5"/>
        <w:spacing w:before="90"/>
      </w:pPr>
      <w:bookmarkStart w:id="301" w:name="_bookmark147"/>
      <w:bookmarkEnd w:id="301"/>
      <w:r>
        <w:t>OBX-3-Observation Identifier</w:t>
      </w:r>
    </w:p>
    <w:p w14:paraId="599B668F" w14:textId="77777777" w:rsidR="000F3B65" w:rsidRDefault="00C64217">
      <w:pPr>
        <w:spacing w:before="115"/>
        <w:ind w:left="1019"/>
        <w:rPr>
          <w:i/>
          <w:sz w:val="24"/>
        </w:rPr>
      </w:pPr>
      <w:r>
        <w:rPr>
          <w:sz w:val="24"/>
        </w:rPr>
        <w:t xml:space="preserve">This field classifies the kind of information carried in </w:t>
      </w:r>
      <w:r>
        <w:rPr>
          <w:i/>
          <w:sz w:val="24"/>
        </w:rPr>
        <w:t>OBX-5-Observation Value.</w:t>
      </w:r>
    </w:p>
    <w:p w14:paraId="39BA5BC9" w14:textId="77777777" w:rsidR="000F3B65" w:rsidRDefault="00C64217">
      <w:pPr>
        <w:pStyle w:val="BodyText"/>
        <w:ind w:left="1019"/>
      </w:pPr>
      <w:r>
        <w:t>Its data type is CE, whose definition is as follows.</w:t>
      </w:r>
    </w:p>
    <w:p w14:paraId="3D5FEDB6"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36E80E58" w14:textId="77777777">
        <w:trPr>
          <w:trHeight w:val="241"/>
        </w:trPr>
        <w:tc>
          <w:tcPr>
            <w:tcW w:w="526" w:type="dxa"/>
            <w:tcBorders>
              <w:bottom w:val="single" w:sz="6" w:space="0" w:color="000000"/>
              <w:right w:val="single" w:sz="6" w:space="0" w:color="000000"/>
            </w:tcBorders>
            <w:shd w:val="clear" w:color="auto" w:fill="E6E6E6"/>
          </w:tcPr>
          <w:p w14:paraId="242F21BB"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F2DC8C4"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5A7BEC21"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5F1EA187"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5279554"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A9896D3"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ADEF84A" w14:textId="77777777" w:rsidR="000F3B65" w:rsidRDefault="00C64217">
            <w:pPr>
              <w:pStyle w:val="TableParagraph"/>
              <w:ind w:left="113"/>
              <w:jc w:val="left"/>
              <w:rPr>
                <w:b/>
                <w:sz w:val="16"/>
              </w:rPr>
            </w:pPr>
            <w:r>
              <w:rPr>
                <w:b/>
                <w:sz w:val="16"/>
              </w:rPr>
              <w:t>Element Name</w:t>
            </w:r>
          </w:p>
        </w:tc>
      </w:tr>
      <w:tr w:rsidR="000F3B65" w14:paraId="4FDCAB9C" w14:textId="77777777">
        <w:trPr>
          <w:trHeight w:val="221"/>
        </w:trPr>
        <w:tc>
          <w:tcPr>
            <w:tcW w:w="526" w:type="dxa"/>
            <w:tcBorders>
              <w:top w:val="single" w:sz="6" w:space="0" w:color="000000"/>
              <w:bottom w:val="nil"/>
              <w:right w:val="single" w:sz="6" w:space="0" w:color="000000"/>
            </w:tcBorders>
          </w:tcPr>
          <w:p w14:paraId="7F7B092D"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2E1C00EE"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35C6E6D"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C04F569"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35477E42"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12C37DE6"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70C1A4D0" w14:textId="77777777" w:rsidR="000F3B65" w:rsidRDefault="00C64217">
            <w:pPr>
              <w:pStyle w:val="TableParagraph"/>
              <w:spacing w:before="22" w:line="179" w:lineRule="exact"/>
              <w:ind w:left="113"/>
              <w:jc w:val="left"/>
              <w:rPr>
                <w:sz w:val="16"/>
              </w:rPr>
            </w:pPr>
            <w:r>
              <w:rPr>
                <w:sz w:val="16"/>
              </w:rPr>
              <w:t>Identifier</w:t>
            </w:r>
          </w:p>
        </w:tc>
      </w:tr>
      <w:tr w:rsidR="000F3B65" w14:paraId="3B9BEAAF" w14:textId="77777777">
        <w:trPr>
          <w:trHeight w:val="208"/>
        </w:trPr>
        <w:tc>
          <w:tcPr>
            <w:tcW w:w="526" w:type="dxa"/>
            <w:tcBorders>
              <w:top w:val="nil"/>
              <w:bottom w:val="nil"/>
              <w:right w:val="single" w:sz="6" w:space="0" w:color="000000"/>
            </w:tcBorders>
          </w:tcPr>
          <w:p w14:paraId="5FB056D0"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0AFF4CEC"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F36A7A9"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ECB0BDB"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E92CE5C"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1039EB9" w14:textId="77777777" w:rsidR="000F3B65" w:rsidRDefault="000F3B65">
            <w:pPr>
              <w:rPr>
                <w:sz w:val="2"/>
                <w:szCs w:val="2"/>
              </w:rPr>
            </w:pPr>
          </w:p>
        </w:tc>
        <w:tc>
          <w:tcPr>
            <w:tcW w:w="2642" w:type="dxa"/>
            <w:tcBorders>
              <w:top w:val="nil"/>
              <w:left w:val="single" w:sz="6" w:space="0" w:color="000000"/>
              <w:bottom w:val="nil"/>
            </w:tcBorders>
          </w:tcPr>
          <w:p w14:paraId="62ED106C" w14:textId="77777777" w:rsidR="000F3B65" w:rsidRDefault="00C64217">
            <w:pPr>
              <w:pStyle w:val="TableParagraph"/>
              <w:spacing w:before="10" w:line="178" w:lineRule="exact"/>
              <w:ind w:left="113"/>
              <w:jc w:val="left"/>
              <w:rPr>
                <w:sz w:val="16"/>
              </w:rPr>
            </w:pPr>
            <w:r>
              <w:rPr>
                <w:sz w:val="16"/>
              </w:rPr>
              <w:t>Text</w:t>
            </w:r>
          </w:p>
        </w:tc>
      </w:tr>
      <w:tr w:rsidR="000F3B65" w14:paraId="0C1843DE" w14:textId="77777777">
        <w:trPr>
          <w:trHeight w:val="207"/>
        </w:trPr>
        <w:tc>
          <w:tcPr>
            <w:tcW w:w="526" w:type="dxa"/>
            <w:tcBorders>
              <w:top w:val="nil"/>
              <w:bottom w:val="nil"/>
              <w:right w:val="single" w:sz="6" w:space="0" w:color="000000"/>
            </w:tcBorders>
          </w:tcPr>
          <w:p w14:paraId="6787012E"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4145381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785F0A0"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86CDFED"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53D74A9B"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05560F67" w14:textId="77777777" w:rsidR="000F3B65" w:rsidRDefault="000F3B65">
            <w:pPr>
              <w:rPr>
                <w:sz w:val="2"/>
                <w:szCs w:val="2"/>
              </w:rPr>
            </w:pPr>
          </w:p>
        </w:tc>
        <w:tc>
          <w:tcPr>
            <w:tcW w:w="2642" w:type="dxa"/>
            <w:tcBorders>
              <w:top w:val="nil"/>
              <w:left w:val="single" w:sz="6" w:space="0" w:color="000000"/>
              <w:bottom w:val="nil"/>
            </w:tcBorders>
          </w:tcPr>
          <w:p w14:paraId="519995E5" w14:textId="77777777" w:rsidR="000F3B65" w:rsidRDefault="00C64217">
            <w:pPr>
              <w:pStyle w:val="TableParagraph"/>
              <w:spacing w:before="9" w:line="178" w:lineRule="exact"/>
              <w:ind w:left="113"/>
              <w:jc w:val="left"/>
              <w:rPr>
                <w:sz w:val="16"/>
              </w:rPr>
            </w:pPr>
            <w:r>
              <w:rPr>
                <w:sz w:val="16"/>
              </w:rPr>
              <w:t>Name of Coding System</w:t>
            </w:r>
          </w:p>
        </w:tc>
      </w:tr>
      <w:tr w:rsidR="000F3B65" w14:paraId="10B37D7F" w14:textId="77777777">
        <w:trPr>
          <w:trHeight w:val="207"/>
        </w:trPr>
        <w:tc>
          <w:tcPr>
            <w:tcW w:w="526" w:type="dxa"/>
            <w:tcBorders>
              <w:top w:val="nil"/>
              <w:bottom w:val="nil"/>
              <w:right w:val="single" w:sz="6" w:space="0" w:color="000000"/>
            </w:tcBorders>
          </w:tcPr>
          <w:p w14:paraId="19F04EAD"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33071113"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126D1A8"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3945E602"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995BB9C"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104B2432" w14:textId="77777777" w:rsidR="000F3B65" w:rsidRDefault="000F3B65">
            <w:pPr>
              <w:rPr>
                <w:sz w:val="2"/>
                <w:szCs w:val="2"/>
              </w:rPr>
            </w:pPr>
          </w:p>
        </w:tc>
        <w:tc>
          <w:tcPr>
            <w:tcW w:w="2642" w:type="dxa"/>
            <w:tcBorders>
              <w:top w:val="nil"/>
              <w:left w:val="single" w:sz="6" w:space="0" w:color="000000"/>
              <w:bottom w:val="nil"/>
            </w:tcBorders>
          </w:tcPr>
          <w:p w14:paraId="2DB84172" w14:textId="77777777" w:rsidR="000F3B65" w:rsidRDefault="00C64217">
            <w:pPr>
              <w:pStyle w:val="TableParagraph"/>
              <w:spacing w:before="9" w:line="178" w:lineRule="exact"/>
              <w:ind w:left="113"/>
              <w:jc w:val="left"/>
              <w:rPr>
                <w:sz w:val="16"/>
              </w:rPr>
            </w:pPr>
            <w:r>
              <w:rPr>
                <w:sz w:val="16"/>
              </w:rPr>
              <w:t>Alternate Identifier</w:t>
            </w:r>
          </w:p>
        </w:tc>
      </w:tr>
      <w:tr w:rsidR="000F3B65" w14:paraId="4F68FB21" w14:textId="77777777">
        <w:trPr>
          <w:trHeight w:val="207"/>
        </w:trPr>
        <w:tc>
          <w:tcPr>
            <w:tcW w:w="526" w:type="dxa"/>
            <w:tcBorders>
              <w:top w:val="nil"/>
              <w:bottom w:val="nil"/>
              <w:right w:val="single" w:sz="6" w:space="0" w:color="000000"/>
            </w:tcBorders>
          </w:tcPr>
          <w:p w14:paraId="50E224C3"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0EA92C74"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B1B08EE"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27323B13"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4D110C9C"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221DAC2B" w14:textId="77777777" w:rsidR="000F3B65" w:rsidRDefault="000F3B65">
            <w:pPr>
              <w:rPr>
                <w:sz w:val="2"/>
                <w:szCs w:val="2"/>
              </w:rPr>
            </w:pPr>
          </w:p>
        </w:tc>
        <w:tc>
          <w:tcPr>
            <w:tcW w:w="2642" w:type="dxa"/>
            <w:tcBorders>
              <w:top w:val="nil"/>
              <w:left w:val="single" w:sz="6" w:space="0" w:color="000000"/>
              <w:bottom w:val="nil"/>
            </w:tcBorders>
          </w:tcPr>
          <w:p w14:paraId="6762ABE2" w14:textId="77777777" w:rsidR="000F3B65" w:rsidRDefault="00C64217">
            <w:pPr>
              <w:pStyle w:val="TableParagraph"/>
              <w:spacing w:before="9" w:line="178" w:lineRule="exact"/>
              <w:ind w:left="113"/>
              <w:jc w:val="left"/>
              <w:rPr>
                <w:sz w:val="16"/>
              </w:rPr>
            </w:pPr>
            <w:r>
              <w:rPr>
                <w:sz w:val="16"/>
              </w:rPr>
              <w:t>Alternate Text</w:t>
            </w:r>
          </w:p>
        </w:tc>
      </w:tr>
      <w:tr w:rsidR="000F3B65" w14:paraId="3AFC7AC0" w14:textId="77777777">
        <w:trPr>
          <w:trHeight w:val="226"/>
        </w:trPr>
        <w:tc>
          <w:tcPr>
            <w:tcW w:w="526" w:type="dxa"/>
            <w:tcBorders>
              <w:top w:val="nil"/>
              <w:right w:val="single" w:sz="6" w:space="0" w:color="000000"/>
            </w:tcBorders>
          </w:tcPr>
          <w:p w14:paraId="09770EC3"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377E064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78C4083D"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137D17AE"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41022A14"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0B152021" w14:textId="77777777" w:rsidR="000F3B65" w:rsidRDefault="000F3B65">
            <w:pPr>
              <w:rPr>
                <w:sz w:val="2"/>
                <w:szCs w:val="2"/>
              </w:rPr>
            </w:pPr>
          </w:p>
        </w:tc>
        <w:tc>
          <w:tcPr>
            <w:tcW w:w="2642" w:type="dxa"/>
            <w:tcBorders>
              <w:top w:val="nil"/>
              <w:left w:val="single" w:sz="6" w:space="0" w:color="000000"/>
            </w:tcBorders>
          </w:tcPr>
          <w:p w14:paraId="447E43D1" w14:textId="77777777" w:rsidR="000F3B65" w:rsidRDefault="00C64217">
            <w:pPr>
              <w:pStyle w:val="TableParagraph"/>
              <w:spacing w:before="9"/>
              <w:ind w:left="113"/>
              <w:jc w:val="left"/>
              <w:rPr>
                <w:sz w:val="16"/>
              </w:rPr>
            </w:pPr>
            <w:r>
              <w:rPr>
                <w:sz w:val="16"/>
              </w:rPr>
              <w:t>Name of Alternate Coding System</w:t>
            </w:r>
          </w:p>
        </w:tc>
      </w:tr>
    </w:tbl>
    <w:p w14:paraId="02FDD8B8" w14:textId="18DD6DC2" w:rsidR="000F3B65" w:rsidRDefault="00D44919">
      <w:pPr>
        <w:spacing w:before="121"/>
        <w:ind w:left="1019"/>
        <w:rPr>
          <w:sz w:val="24"/>
        </w:rPr>
      </w:pPr>
      <w:r>
        <w:rPr>
          <w:noProof/>
        </w:rPr>
        <mc:AlternateContent>
          <mc:Choice Requires="wps">
            <w:drawing>
              <wp:anchor distT="0" distB="0" distL="114300" distR="114300" simplePos="0" relativeHeight="15737344" behindDoc="0" locked="0" layoutInCell="1" allowOverlap="1" wp14:anchorId="21400201" wp14:editId="6C2459A3">
                <wp:simplePos x="0" y="0"/>
                <wp:positionH relativeFrom="page">
                  <wp:posOffset>3037205</wp:posOffset>
                </wp:positionH>
                <wp:positionV relativeFrom="paragraph">
                  <wp:posOffset>342265</wp:posOffset>
                </wp:positionV>
                <wp:extent cx="1702435" cy="2182495"/>
                <wp:effectExtent l="0" t="0" r="0" b="0"/>
                <wp:wrapNone/>
                <wp:docPr id="2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218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1743"/>
                            </w:tblGrid>
                            <w:tr w:rsidR="000F3B65" w14:paraId="089E25C2" w14:textId="77777777">
                              <w:trPr>
                                <w:trHeight w:val="325"/>
                              </w:trPr>
                              <w:tc>
                                <w:tcPr>
                                  <w:tcW w:w="917" w:type="dxa"/>
                                  <w:tcBorders>
                                    <w:bottom w:val="single" w:sz="6" w:space="0" w:color="000000"/>
                                    <w:right w:val="single" w:sz="6" w:space="0" w:color="000000"/>
                                  </w:tcBorders>
                                  <w:shd w:val="clear" w:color="auto" w:fill="E4E4E4"/>
                                </w:tcPr>
                                <w:p w14:paraId="2C752A14" w14:textId="77777777" w:rsidR="000F3B65" w:rsidRDefault="00C64217">
                                  <w:pPr>
                                    <w:pStyle w:val="TableParagraph"/>
                                    <w:spacing w:before="14"/>
                                    <w:ind w:left="85" w:right="85"/>
                                    <w:rPr>
                                      <w:b/>
                                      <w:sz w:val="16"/>
                                    </w:rPr>
                                  </w:pPr>
                                  <w:r>
                                    <w:rPr>
                                      <w:b/>
                                      <w:sz w:val="16"/>
                                    </w:rPr>
                                    <w:t>Identifier</w:t>
                                  </w:r>
                                </w:p>
                              </w:tc>
                              <w:tc>
                                <w:tcPr>
                                  <w:tcW w:w="1743" w:type="dxa"/>
                                  <w:tcBorders>
                                    <w:left w:val="single" w:sz="6" w:space="0" w:color="000000"/>
                                    <w:bottom w:val="single" w:sz="6" w:space="0" w:color="000000"/>
                                  </w:tcBorders>
                                  <w:shd w:val="clear" w:color="auto" w:fill="E4E4E4"/>
                                </w:tcPr>
                                <w:p w14:paraId="25DC1F01" w14:textId="77777777" w:rsidR="000F3B65" w:rsidRDefault="00C64217">
                                  <w:pPr>
                                    <w:pStyle w:val="TableParagraph"/>
                                    <w:spacing w:before="14"/>
                                    <w:ind w:left="119"/>
                                    <w:jc w:val="left"/>
                                    <w:rPr>
                                      <w:b/>
                                      <w:sz w:val="16"/>
                                    </w:rPr>
                                  </w:pPr>
                                  <w:r>
                                    <w:rPr>
                                      <w:b/>
                                      <w:sz w:val="16"/>
                                    </w:rPr>
                                    <w:t>Text</w:t>
                                  </w:r>
                                </w:p>
                              </w:tc>
                            </w:tr>
                            <w:tr w:rsidR="000F3B65" w14:paraId="697A0BED" w14:textId="77777777">
                              <w:trPr>
                                <w:trHeight w:val="323"/>
                              </w:trPr>
                              <w:tc>
                                <w:tcPr>
                                  <w:tcW w:w="917" w:type="dxa"/>
                                  <w:tcBorders>
                                    <w:top w:val="single" w:sz="6" w:space="0" w:color="000000"/>
                                    <w:bottom w:val="single" w:sz="6" w:space="0" w:color="000000"/>
                                    <w:right w:val="single" w:sz="6" w:space="0" w:color="000000"/>
                                  </w:tcBorders>
                                </w:tcPr>
                                <w:p w14:paraId="361B4663" w14:textId="77777777" w:rsidR="000F3B65" w:rsidRDefault="00C64217">
                                  <w:pPr>
                                    <w:pStyle w:val="TableParagraph"/>
                                    <w:spacing w:before="15"/>
                                    <w:ind w:right="1"/>
                                    <w:rPr>
                                      <w:sz w:val="16"/>
                                    </w:rPr>
                                  </w:pPr>
                                  <w:r>
                                    <w:rPr>
                                      <w:sz w:val="16"/>
                                    </w:rPr>
                                    <w:t>A</w:t>
                                  </w:r>
                                </w:p>
                              </w:tc>
                              <w:tc>
                                <w:tcPr>
                                  <w:tcW w:w="1743" w:type="dxa"/>
                                  <w:tcBorders>
                                    <w:top w:val="single" w:sz="6" w:space="0" w:color="000000"/>
                                    <w:left w:val="single" w:sz="6" w:space="0" w:color="000000"/>
                                    <w:bottom w:val="single" w:sz="6" w:space="0" w:color="000000"/>
                                  </w:tcBorders>
                                </w:tcPr>
                                <w:p w14:paraId="4F6825AC" w14:textId="77777777" w:rsidR="000F3B65" w:rsidRDefault="00C64217">
                                  <w:pPr>
                                    <w:pStyle w:val="TableParagraph"/>
                                    <w:spacing w:before="15"/>
                                    <w:ind w:left="119"/>
                                    <w:jc w:val="left"/>
                                    <w:rPr>
                                      <w:sz w:val="16"/>
                                    </w:rPr>
                                  </w:pPr>
                                  <w:r>
                                    <w:rPr>
                                      <w:sz w:val="16"/>
                                    </w:rPr>
                                    <w:t>ALLERGIES</w:t>
                                  </w:r>
                                </w:p>
                              </w:tc>
                            </w:tr>
                            <w:tr w:rsidR="000F3B65" w14:paraId="010ADBA0" w14:textId="77777777">
                              <w:trPr>
                                <w:trHeight w:val="323"/>
                              </w:trPr>
                              <w:tc>
                                <w:tcPr>
                                  <w:tcW w:w="917" w:type="dxa"/>
                                  <w:tcBorders>
                                    <w:top w:val="single" w:sz="6" w:space="0" w:color="000000"/>
                                    <w:bottom w:val="single" w:sz="6" w:space="0" w:color="000000"/>
                                    <w:right w:val="single" w:sz="6" w:space="0" w:color="000000"/>
                                  </w:tcBorders>
                                </w:tcPr>
                                <w:p w14:paraId="0A287824" w14:textId="77777777" w:rsidR="000F3B65" w:rsidRDefault="00C64217">
                                  <w:pPr>
                                    <w:pStyle w:val="TableParagraph"/>
                                    <w:spacing w:before="15"/>
                                    <w:ind w:left="84" w:right="85"/>
                                    <w:rPr>
                                      <w:sz w:val="16"/>
                                    </w:rPr>
                                  </w:pPr>
                                  <w:r>
                                    <w:rPr>
                                      <w:sz w:val="16"/>
                                    </w:rPr>
                                    <w:t>C4</w:t>
                                  </w:r>
                                </w:p>
                              </w:tc>
                              <w:tc>
                                <w:tcPr>
                                  <w:tcW w:w="1743" w:type="dxa"/>
                                  <w:tcBorders>
                                    <w:top w:val="single" w:sz="6" w:space="0" w:color="000000"/>
                                    <w:left w:val="single" w:sz="6" w:space="0" w:color="000000"/>
                                    <w:bottom w:val="single" w:sz="6" w:space="0" w:color="000000"/>
                                  </w:tcBorders>
                                </w:tcPr>
                                <w:p w14:paraId="4D95A5EA" w14:textId="77777777" w:rsidR="000F3B65" w:rsidRDefault="00C64217">
                                  <w:pPr>
                                    <w:pStyle w:val="TableParagraph"/>
                                    <w:spacing w:before="15"/>
                                    <w:ind w:left="119"/>
                                    <w:jc w:val="left"/>
                                    <w:rPr>
                                      <w:sz w:val="16"/>
                                    </w:rPr>
                                  </w:pPr>
                                  <w:r>
                                    <w:rPr>
                                      <w:sz w:val="16"/>
                                    </w:rPr>
                                    <w:t>CPT MODIFIERS</w:t>
                                  </w:r>
                                </w:p>
                              </w:tc>
                            </w:tr>
                            <w:tr w:rsidR="000F3B65" w14:paraId="2D1B29BC" w14:textId="77777777">
                              <w:trPr>
                                <w:trHeight w:val="323"/>
                              </w:trPr>
                              <w:tc>
                                <w:tcPr>
                                  <w:tcW w:w="917" w:type="dxa"/>
                                  <w:tcBorders>
                                    <w:top w:val="single" w:sz="6" w:space="0" w:color="000000"/>
                                    <w:bottom w:val="single" w:sz="6" w:space="0" w:color="000000"/>
                                    <w:right w:val="single" w:sz="6" w:space="0" w:color="000000"/>
                                  </w:tcBorders>
                                </w:tcPr>
                                <w:p w14:paraId="189845E5" w14:textId="77777777" w:rsidR="000F3B65" w:rsidRDefault="00C64217">
                                  <w:pPr>
                                    <w:pStyle w:val="TableParagraph"/>
                                    <w:spacing w:before="15"/>
                                    <w:rPr>
                                      <w:sz w:val="16"/>
                                    </w:rPr>
                                  </w:pPr>
                                  <w:r>
                                    <w:rPr>
                                      <w:sz w:val="16"/>
                                    </w:rPr>
                                    <w:t>D</w:t>
                                  </w:r>
                                </w:p>
                              </w:tc>
                              <w:tc>
                                <w:tcPr>
                                  <w:tcW w:w="1743" w:type="dxa"/>
                                  <w:tcBorders>
                                    <w:top w:val="single" w:sz="6" w:space="0" w:color="000000"/>
                                    <w:left w:val="single" w:sz="6" w:space="0" w:color="000000"/>
                                    <w:bottom w:val="single" w:sz="6" w:space="0" w:color="000000"/>
                                  </w:tcBorders>
                                </w:tcPr>
                                <w:p w14:paraId="24BE2195" w14:textId="77777777" w:rsidR="000F3B65" w:rsidRDefault="00C64217">
                                  <w:pPr>
                                    <w:pStyle w:val="TableParagraph"/>
                                    <w:spacing w:before="15"/>
                                    <w:ind w:left="119"/>
                                    <w:jc w:val="left"/>
                                    <w:rPr>
                                      <w:sz w:val="16"/>
                                    </w:rPr>
                                  </w:pPr>
                                  <w:r>
                                    <w:rPr>
                                      <w:sz w:val="16"/>
                                    </w:rPr>
                                    <w:t>DIAGNOSTIC CODE</w:t>
                                  </w:r>
                                </w:p>
                              </w:tc>
                            </w:tr>
                            <w:tr w:rsidR="000F3B65" w14:paraId="0543A71A" w14:textId="77777777">
                              <w:trPr>
                                <w:trHeight w:val="325"/>
                              </w:trPr>
                              <w:tc>
                                <w:tcPr>
                                  <w:tcW w:w="917" w:type="dxa"/>
                                  <w:tcBorders>
                                    <w:top w:val="single" w:sz="6" w:space="0" w:color="000000"/>
                                    <w:bottom w:val="single" w:sz="6" w:space="0" w:color="000000"/>
                                    <w:right w:val="single" w:sz="6" w:space="0" w:color="000000"/>
                                  </w:tcBorders>
                                </w:tcPr>
                                <w:p w14:paraId="061CCFE7" w14:textId="77777777" w:rsidR="000F3B65" w:rsidRDefault="00C64217">
                                  <w:pPr>
                                    <w:pStyle w:val="TableParagraph"/>
                                    <w:spacing w:before="15"/>
                                    <w:rPr>
                                      <w:sz w:val="16"/>
                                    </w:rPr>
                                  </w:pPr>
                                  <w:r>
                                    <w:rPr>
                                      <w:sz w:val="16"/>
                                    </w:rPr>
                                    <w:t>H</w:t>
                                  </w:r>
                                </w:p>
                              </w:tc>
                              <w:tc>
                                <w:tcPr>
                                  <w:tcW w:w="1743" w:type="dxa"/>
                                  <w:tcBorders>
                                    <w:top w:val="single" w:sz="6" w:space="0" w:color="000000"/>
                                    <w:left w:val="single" w:sz="6" w:space="0" w:color="000000"/>
                                    <w:bottom w:val="single" w:sz="6" w:space="0" w:color="000000"/>
                                  </w:tcBorders>
                                </w:tcPr>
                                <w:p w14:paraId="1A608E66" w14:textId="77777777" w:rsidR="000F3B65" w:rsidRDefault="00C64217">
                                  <w:pPr>
                                    <w:pStyle w:val="TableParagraph"/>
                                    <w:spacing w:before="15"/>
                                    <w:ind w:left="119"/>
                                    <w:jc w:val="left"/>
                                    <w:rPr>
                                      <w:sz w:val="16"/>
                                    </w:rPr>
                                  </w:pPr>
                                  <w:r>
                                    <w:rPr>
                                      <w:sz w:val="16"/>
                                    </w:rPr>
                                    <w:t>HISTORY</w:t>
                                  </w:r>
                                </w:p>
                              </w:tc>
                            </w:tr>
                            <w:tr w:rsidR="000F3B65" w14:paraId="2A6557EB" w14:textId="77777777">
                              <w:trPr>
                                <w:trHeight w:val="323"/>
                              </w:trPr>
                              <w:tc>
                                <w:tcPr>
                                  <w:tcW w:w="917" w:type="dxa"/>
                                  <w:tcBorders>
                                    <w:top w:val="single" w:sz="6" w:space="0" w:color="000000"/>
                                    <w:bottom w:val="single" w:sz="6" w:space="0" w:color="000000"/>
                                    <w:right w:val="single" w:sz="6" w:space="0" w:color="000000"/>
                                  </w:tcBorders>
                                </w:tcPr>
                                <w:p w14:paraId="0F6E4995" w14:textId="77777777" w:rsidR="000F3B65" w:rsidRDefault="00C64217">
                                  <w:pPr>
                                    <w:pStyle w:val="TableParagraph"/>
                                    <w:spacing w:before="15"/>
                                    <w:ind w:right="2"/>
                                    <w:rPr>
                                      <w:sz w:val="16"/>
                                    </w:rPr>
                                  </w:pPr>
                                  <w:r>
                                    <w:rPr>
                                      <w:sz w:val="16"/>
                                    </w:rPr>
                                    <w:t>I</w:t>
                                  </w:r>
                                </w:p>
                              </w:tc>
                              <w:tc>
                                <w:tcPr>
                                  <w:tcW w:w="1743" w:type="dxa"/>
                                  <w:tcBorders>
                                    <w:top w:val="single" w:sz="6" w:space="0" w:color="000000"/>
                                    <w:left w:val="single" w:sz="6" w:space="0" w:color="000000"/>
                                    <w:bottom w:val="single" w:sz="6" w:space="0" w:color="000000"/>
                                  </w:tcBorders>
                                </w:tcPr>
                                <w:p w14:paraId="15098CA5" w14:textId="77777777" w:rsidR="000F3B65" w:rsidRDefault="00C64217">
                                  <w:pPr>
                                    <w:pStyle w:val="TableParagraph"/>
                                    <w:spacing w:before="15"/>
                                    <w:ind w:left="119"/>
                                    <w:jc w:val="left"/>
                                    <w:rPr>
                                      <w:sz w:val="16"/>
                                    </w:rPr>
                                  </w:pPr>
                                  <w:r>
                                    <w:rPr>
                                      <w:sz w:val="16"/>
                                    </w:rPr>
                                    <w:t>IMPRESSION</w:t>
                                  </w:r>
                                </w:p>
                              </w:tc>
                            </w:tr>
                            <w:tr w:rsidR="000F3B65" w14:paraId="10E2E1EE" w14:textId="77777777">
                              <w:trPr>
                                <w:trHeight w:val="323"/>
                              </w:trPr>
                              <w:tc>
                                <w:tcPr>
                                  <w:tcW w:w="917" w:type="dxa"/>
                                  <w:tcBorders>
                                    <w:top w:val="single" w:sz="6" w:space="0" w:color="000000"/>
                                    <w:bottom w:val="single" w:sz="6" w:space="0" w:color="000000"/>
                                    <w:right w:val="single" w:sz="6" w:space="0" w:color="000000"/>
                                  </w:tcBorders>
                                </w:tcPr>
                                <w:p w14:paraId="0CEA9686" w14:textId="77777777" w:rsidR="000F3B65" w:rsidRDefault="00C64217">
                                  <w:pPr>
                                    <w:pStyle w:val="TableParagraph"/>
                                    <w:spacing w:before="15"/>
                                    <w:ind w:right="1"/>
                                    <w:rPr>
                                      <w:sz w:val="16"/>
                                    </w:rPr>
                                  </w:pPr>
                                  <w:r>
                                    <w:rPr>
                                      <w:sz w:val="16"/>
                                    </w:rPr>
                                    <w:t>M</w:t>
                                  </w:r>
                                </w:p>
                              </w:tc>
                              <w:tc>
                                <w:tcPr>
                                  <w:tcW w:w="1743" w:type="dxa"/>
                                  <w:tcBorders>
                                    <w:top w:val="single" w:sz="6" w:space="0" w:color="000000"/>
                                    <w:left w:val="single" w:sz="6" w:space="0" w:color="000000"/>
                                    <w:bottom w:val="single" w:sz="6" w:space="0" w:color="000000"/>
                                  </w:tcBorders>
                                </w:tcPr>
                                <w:p w14:paraId="1E9D3ABB" w14:textId="77777777" w:rsidR="000F3B65" w:rsidRDefault="00C64217">
                                  <w:pPr>
                                    <w:pStyle w:val="TableParagraph"/>
                                    <w:spacing w:before="15"/>
                                    <w:ind w:left="119"/>
                                    <w:jc w:val="left"/>
                                    <w:rPr>
                                      <w:sz w:val="16"/>
                                    </w:rPr>
                                  </w:pPr>
                                  <w:r>
                                    <w:rPr>
                                      <w:sz w:val="16"/>
                                    </w:rPr>
                                    <w:t>MODIFIERS</w:t>
                                  </w:r>
                                </w:p>
                              </w:tc>
                            </w:tr>
                            <w:tr w:rsidR="000F3B65" w14:paraId="0C2461A0" w14:textId="77777777">
                              <w:trPr>
                                <w:trHeight w:val="323"/>
                              </w:trPr>
                              <w:tc>
                                <w:tcPr>
                                  <w:tcW w:w="917" w:type="dxa"/>
                                  <w:tcBorders>
                                    <w:top w:val="single" w:sz="6" w:space="0" w:color="000000"/>
                                    <w:bottom w:val="single" w:sz="6" w:space="0" w:color="000000"/>
                                    <w:right w:val="single" w:sz="6" w:space="0" w:color="000000"/>
                                  </w:tcBorders>
                                </w:tcPr>
                                <w:p w14:paraId="6B0215F4" w14:textId="77777777" w:rsidR="000F3B65" w:rsidRDefault="00C64217">
                                  <w:pPr>
                                    <w:pStyle w:val="TableParagraph"/>
                                    <w:spacing w:before="15"/>
                                    <w:ind w:right="1"/>
                                    <w:rPr>
                                      <w:sz w:val="16"/>
                                    </w:rPr>
                                  </w:pPr>
                                  <w:r>
                                    <w:rPr>
                                      <w:sz w:val="16"/>
                                    </w:rPr>
                                    <w:t>P</w:t>
                                  </w:r>
                                </w:p>
                              </w:tc>
                              <w:tc>
                                <w:tcPr>
                                  <w:tcW w:w="1743" w:type="dxa"/>
                                  <w:tcBorders>
                                    <w:top w:val="single" w:sz="6" w:space="0" w:color="000000"/>
                                    <w:left w:val="single" w:sz="6" w:space="0" w:color="000000"/>
                                    <w:bottom w:val="single" w:sz="6" w:space="0" w:color="000000"/>
                                  </w:tcBorders>
                                </w:tcPr>
                                <w:p w14:paraId="4A111376" w14:textId="77777777" w:rsidR="000F3B65" w:rsidRDefault="00C64217">
                                  <w:pPr>
                                    <w:pStyle w:val="TableParagraph"/>
                                    <w:spacing w:before="15"/>
                                    <w:ind w:left="119"/>
                                    <w:jc w:val="left"/>
                                    <w:rPr>
                                      <w:sz w:val="16"/>
                                    </w:rPr>
                                  </w:pPr>
                                  <w:r>
                                    <w:rPr>
                                      <w:sz w:val="16"/>
                                    </w:rPr>
                                    <w:t>PROCEDURE</w:t>
                                  </w:r>
                                </w:p>
                              </w:tc>
                            </w:tr>
                            <w:tr w:rsidR="000F3B65" w14:paraId="2C4CEC04" w14:textId="77777777">
                              <w:trPr>
                                <w:trHeight w:val="325"/>
                              </w:trPr>
                              <w:tc>
                                <w:tcPr>
                                  <w:tcW w:w="917" w:type="dxa"/>
                                  <w:tcBorders>
                                    <w:top w:val="single" w:sz="6" w:space="0" w:color="000000"/>
                                    <w:bottom w:val="single" w:sz="6" w:space="0" w:color="000000"/>
                                    <w:right w:val="single" w:sz="6" w:space="0" w:color="000000"/>
                                  </w:tcBorders>
                                </w:tcPr>
                                <w:p w14:paraId="6AC1DCBD" w14:textId="77777777" w:rsidR="000F3B65" w:rsidRDefault="00C64217">
                                  <w:pPr>
                                    <w:pStyle w:val="TableParagraph"/>
                                    <w:spacing w:before="15"/>
                                    <w:rPr>
                                      <w:sz w:val="16"/>
                                    </w:rPr>
                                  </w:pPr>
                                  <w:r>
                                    <w:rPr>
                                      <w:sz w:val="16"/>
                                    </w:rPr>
                                    <w:t>R</w:t>
                                  </w:r>
                                </w:p>
                              </w:tc>
                              <w:tc>
                                <w:tcPr>
                                  <w:tcW w:w="1743" w:type="dxa"/>
                                  <w:tcBorders>
                                    <w:top w:val="single" w:sz="6" w:space="0" w:color="000000"/>
                                    <w:left w:val="single" w:sz="6" w:space="0" w:color="000000"/>
                                    <w:bottom w:val="single" w:sz="6" w:space="0" w:color="000000"/>
                                  </w:tcBorders>
                                </w:tcPr>
                                <w:p w14:paraId="2A3E1F8B" w14:textId="77777777" w:rsidR="000F3B65" w:rsidRDefault="00C64217">
                                  <w:pPr>
                                    <w:pStyle w:val="TableParagraph"/>
                                    <w:spacing w:before="15"/>
                                    <w:ind w:left="119"/>
                                    <w:jc w:val="left"/>
                                    <w:rPr>
                                      <w:sz w:val="16"/>
                                    </w:rPr>
                                  </w:pPr>
                                  <w:r>
                                    <w:rPr>
                                      <w:sz w:val="16"/>
                                    </w:rPr>
                                    <w:t>REPORT</w:t>
                                  </w:r>
                                </w:p>
                              </w:tc>
                            </w:tr>
                            <w:tr w:rsidR="000F3B65" w14:paraId="57F0E3E2" w14:textId="77777777">
                              <w:trPr>
                                <w:trHeight w:val="325"/>
                              </w:trPr>
                              <w:tc>
                                <w:tcPr>
                                  <w:tcW w:w="917" w:type="dxa"/>
                                  <w:tcBorders>
                                    <w:top w:val="single" w:sz="6" w:space="0" w:color="000000"/>
                                    <w:right w:val="single" w:sz="6" w:space="0" w:color="000000"/>
                                  </w:tcBorders>
                                </w:tcPr>
                                <w:p w14:paraId="1E072B19" w14:textId="77777777" w:rsidR="000F3B65" w:rsidRDefault="00C64217">
                                  <w:pPr>
                                    <w:pStyle w:val="TableParagraph"/>
                                    <w:spacing w:before="15"/>
                                    <w:ind w:left="85" w:right="84"/>
                                    <w:rPr>
                                      <w:sz w:val="16"/>
                                    </w:rPr>
                                  </w:pPr>
                                  <w:r>
                                    <w:rPr>
                                      <w:sz w:val="16"/>
                                    </w:rPr>
                                    <w:t>TCM</w:t>
                                  </w:r>
                                </w:p>
                              </w:tc>
                              <w:tc>
                                <w:tcPr>
                                  <w:tcW w:w="1743" w:type="dxa"/>
                                  <w:tcBorders>
                                    <w:top w:val="single" w:sz="6" w:space="0" w:color="000000"/>
                                    <w:left w:val="single" w:sz="6" w:space="0" w:color="000000"/>
                                  </w:tcBorders>
                                </w:tcPr>
                                <w:p w14:paraId="140D292A" w14:textId="77777777" w:rsidR="000F3B65" w:rsidRDefault="00C64217">
                                  <w:pPr>
                                    <w:pStyle w:val="TableParagraph"/>
                                    <w:spacing w:before="15"/>
                                    <w:ind w:left="119"/>
                                    <w:jc w:val="left"/>
                                    <w:rPr>
                                      <w:sz w:val="16"/>
                                    </w:rPr>
                                  </w:pPr>
                                  <w:r>
                                    <w:rPr>
                                      <w:sz w:val="16"/>
                                    </w:rPr>
                                    <w:t>TECH COMMENT</w:t>
                                  </w:r>
                                </w:p>
                              </w:tc>
                            </w:tr>
                          </w:tbl>
                          <w:p w14:paraId="4F6334B6" w14:textId="77777777" w:rsidR="000F3B65" w:rsidRDefault="000F3B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00201" id="Text Box 3" o:spid="_x0000_s1032" type="#_x0000_t202" alt="&quot;&quot;" style="position:absolute;left:0;text-align:left;margin-left:239.15pt;margin-top:26.95pt;width:134.05pt;height:171.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" filled="f" stroked="f">
                <v:textbox inset="0,0,0,0">
                  <w:txbxContent>
                    <w:tbl>
                      <w:tblPr>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1743"/>
                      </w:tblGrid>
                      <w:tr w:rsidR="000F3B65" w14:paraId="089E25C2" w14:textId="77777777">
                        <w:trPr>
                          <w:trHeight w:val="325"/>
                        </w:trPr>
                        <w:tc>
                          <w:tcPr>
                            <w:tcW w:w="917" w:type="dxa"/>
                            <w:tcBorders>
                              <w:bottom w:val="single" w:sz="6" w:space="0" w:color="000000"/>
                              <w:right w:val="single" w:sz="6" w:space="0" w:color="000000"/>
                            </w:tcBorders>
                            <w:shd w:val="clear" w:color="auto" w:fill="E4E4E4"/>
                          </w:tcPr>
                          <w:p w14:paraId="2C752A14" w14:textId="77777777" w:rsidR="000F3B65" w:rsidRDefault="00C64217">
                            <w:pPr>
                              <w:pStyle w:val="TableParagraph"/>
                              <w:spacing w:before="14"/>
                              <w:ind w:left="85" w:right="85"/>
                              <w:rPr>
                                <w:b/>
                                <w:sz w:val="16"/>
                              </w:rPr>
                            </w:pPr>
                            <w:r>
                              <w:rPr>
                                <w:b/>
                                <w:sz w:val="16"/>
                              </w:rPr>
                              <w:t>Identifier</w:t>
                            </w:r>
                          </w:p>
                        </w:tc>
                        <w:tc>
                          <w:tcPr>
                            <w:tcW w:w="1743" w:type="dxa"/>
                            <w:tcBorders>
                              <w:left w:val="single" w:sz="6" w:space="0" w:color="000000"/>
                              <w:bottom w:val="single" w:sz="6" w:space="0" w:color="000000"/>
                            </w:tcBorders>
                            <w:shd w:val="clear" w:color="auto" w:fill="E4E4E4"/>
                          </w:tcPr>
                          <w:p w14:paraId="25DC1F01" w14:textId="77777777" w:rsidR="000F3B65" w:rsidRDefault="00C64217">
                            <w:pPr>
                              <w:pStyle w:val="TableParagraph"/>
                              <w:spacing w:before="14"/>
                              <w:ind w:left="119"/>
                              <w:jc w:val="left"/>
                              <w:rPr>
                                <w:b/>
                                <w:sz w:val="16"/>
                              </w:rPr>
                            </w:pPr>
                            <w:r>
                              <w:rPr>
                                <w:b/>
                                <w:sz w:val="16"/>
                              </w:rPr>
                              <w:t>Text</w:t>
                            </w:r>
                          </w:p>
                        </w:tc>
                      </w:tr>
                      <w:tr w:rsidR="000F3B65" w14:paraId="697A0BED" w14:textId="77777777">
                        <w:trPr>
                          <w:trHeight w:val="323"/>
                        </w:trPr>
                        <w:tc>
                          <w:tcPr>
                            <w:tcW w:w="917" w:type="dxa"/>
                            <w:tcBorders>
                              <w:top w:val="single" w:sz="6" w:space="0" w:color="000000"/>
                              <w:bottom w:val="single" w:sz="6" w:space="0" w:color="000000"/>
                              <w:right w:val="single" w:sz="6" w:space="0" w:color="000000"/>
                            </w:tcBorders>
                          </w:tcPr>
                          <w:p w14:paraId="361B4663" w14:textId="77777777" w:rsidR="000F3B65" w:rsidRDefault="00C64217">
                            <w:pPr>
                              <w:pStyle w:val="TableParagraph"/>
                              <w:spacing w:before="15"/>
                              <w:ind w:right="1"/>
                              <w:rPr>
                                <w:sz w:val="16"/>
                              </w:rPr>
                            </w:pPr>
                            <w:r>
                              <w:rPr>
                                <w:sz w:val="16"/>
                              </w:rPr>
                              <w:t>A</w:t>
                            </w:r>
                          </w:p>
                        </w:tc>
                        <w:tc>
                          <w:tcPr>
                            <w:tcW w:w="1743" w:type="dxa"/>
                            <w:tcBorders>
                              <w:top w:val="single" w:sz="6" w:space="0" w:color="000000"/>
                              <w:left w:val="single" w:sz="6" w:space="0" w:color="000000"/>
                              <w:bottom w:val="single" w:sz="6" w:space="0" w:color="000000"/>
                            </w:tcBorders>
                          </w:tcPr>
                          <w:p w14:paraId="4F6825AC" w14:textId="77777777" w:rsidR="000F3B65" w:rsidRDefault="00C64217">
                            <w:pPr>
                              <w:pStyle w:val="TableParagraph"/>
                              <w:spacing w:before="15"/>
                              <w:ind w:left="119"/>
                              <w:jc w:val="left"/>
                              <w:rPr>
                                <w:sz w:val="16"/>
                              </w:rPr>
                            </w:pPr>
                            <w:r>
                              <w:rPr>
                                <w:sz w:val="16"/>
                              </w:rPr>
                              <w:t>ALLERGIES</w:t>
                            </w:r>
                          </w:p>
                        </w:tc>
                      </w:tr>
                      <w:tr w:rsidR="000F3B65" w14:paraId="010ADBA0" w14:textId="77777777">
                        <w:trPr>
                          <w:trHeight w:val="323"/>
                        </w:trPr>
                        <w:tc>
                          <w:tcPr>
                            <w:tcW w:w="917" w:type="dxa"/>
                            <w:tcBorders>
                              <w:top w:val="single" w:sz="6" w:space="0" w:color="000000"/>
                              <w:bottom w:val="single" w:sz="6" w:space="0" w:color="000000"/>
                              <w:right w:val="single" w:sz="6" w:space="0" w:color="000000"/>
                            </w:tcBorders>
                          </w:tcPr>
                          <w:p w14:paraId="0A287824" w14:textId="77777777" w:rsidR="000F3B65" w:rsidRDefault="00C64217">
                            <w:pPr>
                              <w:pStyle w:val="TableParagraph"/>
                              <w:spacing w:before="15"/>
                              <w:ind w:left="84" w:right="85"/>
                              <w:rPr>
                                <w:sz w:val="16"/>
                              </w:rPr>
                            </w:pPr>
                            <w:r>
                              <w:rPr>
                                <w:sz w:val="16"/>
                              </w:rPr>
                              <w:t>C4</w:t>
                            </w:r>
                          </w:p>
                        </w:tc>
                        <w:tc>
                          <w:tcPr>
                            <w:tcW w:w="1743" w:type="dxa"/>
                            <w:tcBorders>
                              <w:top w:val="single" w:sz="6" w:space="0" w:color="000000"/>
                              <w:left w:val="single" w:sz="6" w:space="0" w:color="000000"/>
                              <w:bottom w:val="single" w:sz="6" w:space="0" w:color="000000"/>
                            </w:tcBorders>
                          </w:tcPr>
                          <w:p w14:paraId="4D95A5EA" w14:textId="77777777" w:rsidR="000F3B65" w:rsidRDefault="00C64217">
                            <w:pPr>
                              <w:pStyle w:val="TableParagraph"/>
                              <w:spacing w:before="15"/>
                              <w:ind w:left="119"/>
                              <w:jc w:val="left"/>
                              <w:rPr>
                                <w:sz w:val="16"/>
                              </w:rPr>
                            </w:pPr>
                            <w:r>
                              <w:rPr>
                                <w:sz w:val="16"/>
                              </w:rPr>
                              <w:t>CPT MODIFIERS</w:t>
                            </w:r>
                          </w:p>
                        </w:tc>
                      </w:tr>
                      <w:tr w:rsidR="000F3B65" w14:paraId="2D1B29BC" w14:textId="77777777">
                        <w:trPr>
                          <w:trHeight w:val="323"/>
                        </w:trPr>
                        <w:tc>
                          <w:tcPr>
                            <w:tcW w:w="917" w:type="dxa"/>
                            <w:tcBorders>
                              <w:top w:val="single" w:sz="6" w:space="0" w:color="000000"/>
                              <w:bottom w:val="single" w:sz="6" w:space="0" w:color="000000"/>
                              <w:right w:val="single" w:sz="6" w:space="0" w:color="000000"/>
                            </w:tcBorders>
                          </w:tcPr>
                          <w:p w14:paraId="189845E5" w14:textId="77777777" w:rsidR="000F3B65" w:rsidRDefault="00C64217">
                            <w:pPr>
                              <w:pStyle w:val="TableParagraph"/>
                              <w:spacing w:before="15"/>
                              <w:rPr>
                                <w:sz w:val="16"/>
                              </w:rPr>
                            </w:pPr>
                            <w:r>
                              <w:rPr>
                                <w:sz w:val="16"/>
                              </w:rPr>
                              <w:t>D</w:t>
                            </w:r>
                          </w:p>
                        </w:tc>
                        <w:tc>
                          <w:tcPr>
                            <w:tcW w:w="1743" w:type="dxa"/>
                            <w:tcBorders>
                              <w:top w:val="single" w:sz="6" w:space="0" w:color="000000"/>
                              <w:left w:val="single" w:sz="6" w:space="0" w:color="000000"/>
                              <w:bottom w:val="single" w:sz="6" w:space="0" w:color="000000"/>
                            </w:tcBorders>
                          </w:tcPr>
                          <w:p w14:paraId="24BE2195" w14:textId="77777777" w:rsidR="000F3B65" w:rsidRDefault="00C64217">
                            <w:pPr>
                              <w:pStyle w:val="TableParagraph"/>
                              <w:spacing w:before="15"/>
                              <w:ind w:left="119"/>
                              <w:jc w:val="left"/>
                              <w:rPr>
                                <w:sz w:val="16"/>
                              </w:rPr>
                            </w:pPr>
                            <w:r>
                              <w:rPr>
                                <w:sz w:val="16"/>
                              </w:rPr>
                              <w:t>DIAGNOSTIC CODE</w:t>
                            </w:r>
                          </w:p>
                        </w:tc>
                      </w:tr>
                      <w:tr w:rsidR="000F3B65" w14:paraId="0543A71A" w14:textId="77777777">
                        <w:trPr>
                          <w:trHeight w:val="325"/>
                        </w:trPr>
                        <w:tc>
                          <w:tcPr>
                            <w:tcW w:w="917" w:type="dxa"/>
                            <w:tcBorders>
                              <w:top w:val="single" w:sz="6" w:space="0" w:color="000000"/>
                              <w:bottom w:val="single" w:sz="6" w:space="0" w:color="000000"/>
                              <w:right w:val="single" w:sz="6" w:space="0" w:color="000000"/>
                            </w:tcBorders>
                          </w:tcPr>
                          <w:p w14:paraId="061CCFE7" w14:textId="77777777" w:rsidR="000F3B65" w:rsidRDefault="00C64217">
                            <w:pPr>
                              <w:pStyle w:val="TableParagraph"/>
                              <w:spacing w:before="15"/>
                              <w:rPr>
                                <w:sz w:val="16"/>
                              </w:rPr>
                            </w:pPr>
                            <w:r>
                              <w:rPr>
                                <w:sz w:val="16"/>
                              </w:rPr>
                              <w:t>H</w:t>
                            </w:r>
                          </w:p>
                        </w:tc>
                        <w:tc>
                          <w:tcPr>
                            <w:tcW w:w="1743" w:type="dxa"/>
                            <w:tcBorders>
                              <w:top w:val="single" w:sz="6" w:space="0" w:color="000000"/>
                              <w:left w:val="single" w:sz="6" w:space="0" w:color="000000"/>
                              <w:bottom w:val="single" w:sz="6" w:space="0" w:color="000000"/>
                            </w:tcBorders>
                          </w:tcPr>
                          <w:p w14:paraId="1A608E66" w14:textId="77777777" w:rsidR="000F3B65" w:rsidRDefault="00C64217">
                            <w:pPr>
                              <w:pStyle w:val="TableParagraph"/>
                              <w:spacing w:before="15"/>
                              <w:ind w:left="119"/>
                              <w:jc w:val="left"/>
                              <w:rPr>
                                <w:sz w:val="16"/>
                              </w:rPr>
                            </w:pPr>
                            <w:r>
                              <w:rPr>
                                <w:sz w:val="16"/>
                              </w:rPr>
                              <w:t>HISTORY</w:t>
                            </w:r>
                          </w:p>
                        </w:tc>
                      </w:tr>
                      <w:tr w:rsidR="000F3B65" w14:paraId="2A6557EB" w14:textId="77777777">
                        <w:trPr>
                          <w:trHeight w:val="323"/>
                        </w:trPr>
                        <w:tc>
                          <w:tcPr>
                            <w:tcW w:w="917" w:type="dxa"/>
                            <w:tcBorders>
                              <w:top w:val="single" w:sz="6" w:space="0" w:color="000000"/>
                              <w:bottom w:val="single" w:sz="6" w:space="0" w:color="000000"/>
                              <w:right w:val="single" w:sz="6" w:space="0" w:color="000000"/>
                            </w:tcBorders>
                          </w:tcPr>
                          <w:p w14:paraId="0F6E4995" w14:textId="77777777" w:rsidR="000F3B65" w:rsidRDefault="00C64217">
                            <w:pPr>
                              <w:pStyle w:val="TableParagraph"/>
                              <w:spacing w:before="15"/>
                              <w:ind w:right="2"/>
                              <w:rPr>
                                <w:sz w:val="16"/>
                              </w:rPr>
                            </w:pPr>
                            <w:r>
                              <w:rPr>
                                <w:sz w:val="16"/>
                              </w:rPr>
                              <w:t>I</w:t>
                            </w:r>
                          </w:p>
                        </w:tc>
                        <w:tc>
                          <w:tcPr>
                            <w:tcW w:w="1743" w:type="dxa"/>
                            <w:tcBorders>
                              <w:top w:val="single" w:sz="6" w:space="0" w:color="000000"/>
                              <w:left w:val="single" w:sz="6" w:space="0" w:color="000000"/>
                              <w:bottom w:val="single" w:sz="6" w:space="0" w:color="000000"/>
                            </w:tcBorders>
                          </w:tcPr>
                          <w:p w14:paraId="15098CA5" w14:textId="77777777" w:rsidR="000F3B65" w:rsidRDefault="00C64217">
                            <w:pPr>
                              <w:pStyle w:val="TableParagraph"/>
                              <w:spacing w:before="15"/>
                              <w:ind w:left="119"/>
                              <w:jc w:val="left"/>
                              <w:rPr>
                                <w:sz w:val="16"/>
                              </w:rPr>
                            </w:pPr>
                            <w:r>
                              <w:rPr>
                                <w:sz w:val="16"/>
                              </w:rPr>
                              <w:t>IMPRESSION</w:t>
                            </w:r>
                          </w:p>
                        </w:tc>
                      </w:tr>
                      <w:tr w:rsidR="000F3B65" w14:paraId="10E2E1EE" w14:textId="77777777">
                        <w:trPr>
                          <w:trHeight w:val="323"/>
                        </w:trPr>
                        <w:tc>
                          <w:tcPr>
                            <w:tcW w:w="917" w:type="dxa"/>
                            <w:tcBorders>
                              <w:top w:val="single" w:sz="6" w:space="0" w:color="000000"/>
                              <w:bottom w:val="single" w:sz="6" w:space="0" w:color="000000"/>
                              <w:right w:val="single" w:sz="6" w:space="0" w:color="000000"/>
                            </w:tcBorders>
                          </w:tcPr>
                          <w:p w14:paraId="0CEA9686" w14:textId="77777777" w:rsidR="000F3B65" w:rsidRDefault="00C64217">
                            <w:pPr>
                              <w:pStyle w:val="TableParagraph"/>
                              <w:spacing w:before="15"/>
                              <w:ind w:right="1"/>
                              <w:rPr>
                                <w:sz w:val="16"/>
                              </w:rPr>
                            </w:pPr>
                            <w:r>
                              <w:rPr>
                                <w:sz w:val="16"/>
                              </w:rPr>
                              <w:t>M</w:t>
                            </w:r>
                          </w:p>
                        </w:tc>
                        <w:tc>
                          <w:tcPr>
                            <w:tcW w:w="1743" w:type="dxa"/>
                            <w:tcBorders>
                              <w:top w:val="single" w:sz="6" w:space="0" w:color="000000"/>
                              <w:left w:val="single" w:sz="6" w:space="0" w:color="000000"/>
                              <w:bottom w:val="single" w:sz="6" w:space="0" w:color="000000"/>
                            </w:tcBorders>
                          </w:tcPr>
                          <w:p w14:paraId="1E9D3ABB" w14:textId="77777777" w:rsidR="000F3B65" w:rsidRDefault="00C64217">
                            <w:pPr>
                              <w:pStyle w:val="TableParagraph"/>
                              <w:spacing w:before="15"/>
                              <w:ind w:left="119"/>
                              <w:jc w:val="left"/>
                              <w:rPr>
                                <w:sz w:val="16"/>
                              </w:rPr>
                            </w:pPr>
                            <w:r>
                              <w:rPr>
                                <w:sz w:val="16"/>
                              </w:rPr>
                              <w:t>MODIFIERS</w:t>
                            </w:r>
                          </w:p>
                        </w:tc>
                      </w:tr>
                      <w:tr w:rsidR="000F3B65" w14:paraId="0C2461A0" w14:textId="77777777">
                        <w:trPr>
                          <w:trHeight w:val="323"/>
                        </w:trPr>
                        <w:tc>
                          <w:tcPr>
                            <w:tcW w:w="917" w:type="dxa"/>
                            <w:tcBorders>
                              <w:top w:val="single" w:sz="6" w:space="0" w:color="000000"/>
                              <w:bottom w:val="single" w:sz="6" w:space="0" w:color="000000"/>
                              <w:right w:val="single" w:sz="6" w:space="0" w:color="000000"/>
                            </w:tcBorders>
                          </w:tcPr>
                          <w:p w14:paraId="6B0215F4" w14:textId="77777777" w:rsidR="000F3B65" w:rsidRDefault="00C64217">
                            <w:pPr>
                              <w:pStyle w:val="TableParagraph"/>
                              <w:spacing w:before="15"/>
                              <w:ind w:right="1"/>
                              <w:rPr>
                                <w:sz w:val="16"/>
                              </w:rPr>
                            </w:pPr>
                            <w:r>
                              <w:rPr>
                                <w:sz w:val="16"/>
                              </w:rPr>
                              <w:t>P</w:t>
                            </w:r>
                          </w:p>
                        </w:tc>
                        <w:tc>
                          <w:tcPr>
                            <w:tcW w:w="1743" w:type="dxa"/>
                            <w:tcBorders>
                              <w:top w:val="single" w:sz="6" w:space="0" w:color="000000"/>
                              <w:left w:val="single" w:sz="6" w:space="0" w:color="000000"/>
                              <w:bottom w:val="single" w:sz="6" w:space="0" w:color="000000"/>
                            </w:tcBorders>
                          </w:tcPr>
                          <w:p w14:paraId="4A111376" w14:textId="77777777" w:rsidR="000F3B65" w:rsidRDefault="00C64217">
                            <w:pPr>
                              <w:pStyle w:val="TableParagraph"/>
                              <w:spacing w:before="15"/>
                              <w:ind w:left="119"/>
                              <w:jc w:val="left"/>
                              <w:rPr>
                                <w:sz w:val="16"/>
                              </w:rPr>
                            </w:pPr>
                            <w:r>
                              <w:rPr>
                                <w:sz w:val="16"/>
                              </w:rPr>
                              <w:t>PROCEDURE</w:t>
                            </w:r>
                          </w:p>
                        </w:tc>
                      </w:tr>
                      <w:tr w:rsidR="000F3B65" w14:paraId="2C4CEC04" w14:textId="77777777">
                        <w:trPr>
                          <w:trHeight w:val="325"/>
                        </w:trPr>
                        <w:tc>
                          <w:tcPr>
                            <w:tcW w:w="917" w:type="dxa"/>
                            <w:tcBorders>
                              <w:top w:val="single" w:sz="6" w:space="0" w:color="000000"/>
                              <w:bottom w:val="single" w:sz="6" w:space="0" w:color="000000"/>
                              <w:right w:val="single" w:sz="6" w:space="0" w:color="000000"/>
                            </w:tcBorders>
                          </w:tcPr>
                          <w:p w14:paraId="6AC1DCBD" w14:textId="77777777" w:rsidR="000F3B65" w:rsidRDefault="00C64217">
                            <w:pPr>
                              <w:pStyle w:val="TableParagraph"/>
                              <w:spacing w:before="15"/>
                              <w:rPr>
                                <w:sz w:val="16"/>
                              </w:rPr>
                            </w:pPr>
                            <w:r>
                              <w:rPr>
                                <w:sz w:val="16"/>
                              </w:rPr>
                              <w:t>R</w:t>
                            </w:r>
                          </w:p>
                        </w:tc>
                        <w:tc>
                          <w:tcPr>
                            <w:tcW w:w="1743" w:type="dxa"/>
                            <w:tcBorders>
                              <w:top w:val="single" w:sz="6" w:space="0" w:color="000000"/>
                              <w:left w:val="single" w:sz="6" w:space="0" w:color="000000"/>
                              <w:bottom w:val="single" w:sz="6" w:space="0" w:color="000000"/>
                            </w:tcBorders>
                          </w:tcPr>
                          <w:p w14:paraId="2A3E1F8B" w14:textId="77777777" w:rsidR="000F3B65" w:rsidRDefault="00C64217">
                            <w:pPr>
                              <w:pStyle w:val="TableParagraph"/>
                              <w:spacing w:before="15"/>
                              <w:ind w:left="119"/>
                              <w:jc w:val="left"/>
                              <w:rPr>
                                <w:sz w:val="16"/>
                              </w:rPr>
                            </w:pPr>
                            <w:r>
                              <w:rPr>
                                <w:sz w:val="16"/>
                              </w:rPr>
                              <w:t>REPORT</w:t>
                            </w:r>
                          </w:p>
                        </w:tc>
                      </w:tr>
                      <w:tr w:rsidR="000F3B65" w14:paraId="57F0E3E2" w14:textId="77777777">
                        <w:trPr>
                          <w:trHeight w:val="325"/>
                        </w:trPr>
                        <w:tc>
                          <w:tcPr>
                            <w:tcW w:w="917" w:type="dxa"/>
                            <w:tcBorders>
                              <w:top w:val="single" w:sz="6" w:space="0" w:color="000000"/>
                              <w:right w:val="single" w:sz="6" w:space="0" w:color="000000"/>
                            </w:tcBorders>
                          </w:tcPr>
                          <w:p w14:paraId="1E072B19" w14:textId="77777777" w:rsidR="000F3B65" w:rsidRDefault="00C64217">
                            <w:pPr>
                              <w:pStyle w:val="TableParagraph"/>
                              <w:spacing w:before="15"/>
                              <w:ind w:left="85" w:right="84"/>
                              <w:rPr>
                                <w:sz w:val="16"/>
                              </w:rPr>
                            </w:pPr>
                            <w:r>
                              <w:rPr>
                                <w:sz w:val="16"/>
                              </w:rPr>
                              <w:t>TCM</w:t>
                            </w:r>
                          </w:p>
                        </w:tc>
                        <w:tc>
                          <w:tcPr>
                            <w:tcW w:w="1743" w:type="dxa"/>
                            <w:tcBorders>
                              <w:top w:val="single" w:sz="6" w:space="0" w:color="000000"/>
                              <w:left w:val="single" w:sz="6" w:space="0" w:color="000000"/>
                            </w:tcBorders>
                          </w:tcPr>
                          <w:p w14:paraId="140D292A" w14:textId="77777777" w:rsidR="000F3B65" w:rsidRDefault="00C64217">
                            <w:pPr>
                              <w:pStyle w:val="TableParagraph"/>
                              <w:spacing w:before="15"/>
                              <w:ind w:left="119"/>
                              <w:jc w:val="left"/>
                              <w:rPr>
                                <w:sz w:val="16"/>
                              </w:rPr>
                            </w:pPr>
                            <w:r>
                              <w:rPr>
                                <w:sz w:val="16"/>
                              </w:rPr>
                              <w:t>TECH COMMENT</w:t>
                            </w:r>
                          </w:p>
                        </w:tc>
                      </w:tr>
                    </w:tbl>
                    <w:p w14:paraId="4F6334B6" w14:textId="77777777" w:rsidR="000F3B65" w:rsidRDefault="000F3B65">
                      <w:pPr>
                        <w:pStyle w:val="BodyText"/>
                      </w:pPr>
                    </w:p>
                  </w:txbxContent>
                </v:textbox>
                <w10:wrap anchorx="page"/>
              </v:shape>
            </w:pict>
          </mc:Fallback>
        </mc:AlternateContent>
      </w:r>
      <w:r w:rsidR="00C64217">
        <w:rPr>
          <w:sz w:val="24"/>
        </w:rPr>
        <w:t xml:space="preserve">Components 1, </w:t>
      </w:r>
      <w:r w:rsidR="00C64217">
        <w:rPr>
          <w:i/>
          <w:sz w:val="24"/>
        </w:rPr>
        <w:t>Identifier</w:t>
      </w:r>
      <w:r w:rsidR="00C64217">
        <w:rPr>
          <w:sz w:val="24"/>
        </w:rPr>
        <w:t xml:space="preserve">, and 2, </w:t>
      </w:r>
      <w:r w:rsidR="00C64217">
        <w:rPr>
          <w:i/>
          <w:sz w:val="24"/>
        </w:rPr>
        <w:t>Text</w:t>
      </w:r>
      <w:r w:rsidR="00C64217">
        <w:rPr>
          <w:sz w:val="24"/>
        </w:rPr>
        <w:t>, are populated as follows.</w:t>
      </w:r>
    </w:p>
    <w:p w14:paraId="5F6FAA76" w14:textId="77777777" w:rsidR="000F3B65" w:rsidRDefault="000F3B65">
      <w:pPr>
        <w:pStyle w:val="BodyText"/>
        <w:rPr>
          <w:sz w:val="26"/>
        </w:rPr>
      </w:pPr>
    </w:p>
    <w:p w14:paraId="59EB63BC" w14:textId="77777777" w:rsidR="000F3B65" w:rsidRDefault="000F3B65">
      <w:pPr>
        <w:pStyle w:val="BodyText"/>
        <w:rPr>
          <w:sz w:val="26"/>
        </w:rPr>
      </w:pPr>
    </w:p>
    <w:p w14:paraId="365DFF3C" w14:textId="77777777" w:rsidR="000F3B65" w:rsidRDefault="000F3B65">
      <w:pPr>
        <w:pStyle w:val="BodyText"/>
        <w:rPr>
          <w:sz w:val="26"/>
        </w:rPr>
      </w:pPr>
    </w:p>
    <w:p w14:paraId="4F1575C4" w14:textId="77777777" w:rsidR="000F3B65" w:rsidRDefault="000F3B65">
      <w:pPr>
        <w:pStyle w:val="BodyText"/>
        <w:rPr>
          <w:sz w:val="26"/>
        </w:rPr>
      </w:pPr>
    </w:p>
    <w:p w14:paraId="0553B94C" w14:textId="77777777" w:rsidR="000F3B65" w:rsidRDefault="000F3B65">
      <w:pPr>
        <w:pStyle w:val="BodyText"/>
        <w:rPr>
          <w:sz w:val="26"/>
        </w:rPr>
      </w:pPr>
    </w:p>
    <w:p w14:paraId="77F84AF5" w14:textId="77777777" w:rsidR="000F3B65" w:rsidRDefault="000F3B65">
      <w:pPr>
        <w:pStyle w:val="BodyText"/>
        <w:rPr>
          <w:sz w:val="26"/>
        </w:rPr>
      </w:pPr>
    </w:p>
    <w:p w14:paraId="0B609B9C" w14:textId="77777777" w:rsidR="000F3B65" w:rsidRDefault="000F3B65">
      <w:pPr>
        <w:pStyle w:val="BodyText"/>
        <w:rPr>
          <w:sz w:val="26"/>
        </w:rPr>
      </w:pPr>
    </w:p>
    <w:p w14:paraId="143E53DE" w14:textId="77777777" w:rsidR="000F3B65" w:rsidRDefault="000F3B65">
      <w:pPr>
        <w:pStyle w:val="BodyText"/>
        <w:rPr>
          <w:sz w:val="26"/>
        </w:rPr>
      </w:pPr>
    </w:p>
    <w:p w14:paraId="362414DC" w14:textId="77777777" w:rsidR="000F3B65" w:rsidRDefault="000F3B65">
      <w:pPr>
        <w:pStyle w:val="BodyText"/>
        <w:rPr>
          <w:sz w:val="26"/>
        </w:rPr>
      </w:pPr>
    </w:p>
    <w:p w14:paraId="21411204" w14:textId="77777777" w:rsidR="000F3B65" w:rsidRDefault="000F3B65">
      <w:pPr>
        <w:pStyle w:val="BodyText"/>
        <w:rPr>
          <w:sz w:val="26"/>
        </w:rPr>
      </w:pPr>
    </w:p>
    <w:p w14:paraId="585CF1FA" w14:textId="77777777" w:rsidR="000F3B65" w:rsidRDefault="000F3B65">
      <w:pPr>
        <w:pStyle w:val="BodyText"/>
        <w:rPr>
          <w:sz w:val="26"/>
        </w:rPr>
      </w:pPr>
    </w:p>
    <w:p w14:paraId="00BBEB73" w14:textId="77777777" w:rsidR="000F3B65" w:rsidRDefault="00C64217">
      <w:pPr>
        <w:spacing w:before="173" w:line="520" w:lineRule="atLeast"/>
        <w:ind w:left="584" w:right="5073" w:firstLine="434"/>
        <w:jc w:val="both"/>
        <w:rPr>
          <w:b/>
          <w:sz w:val="24"/>
        </w:rPr>
      </w:pPr>
      <w:r>
        <w:rPr>
          <w:sz w:val="24"/>
        </w:rPr>
        <w:t xml:space="preserve">Component 3 is always valued </w:t>
      </w:r>
      <w:r>
        <w:rPr>
          <w:b/>
          <w:sz w:val="24"/>
        </w:rPr>
        <w:t>L</w:t>
      </w:r>
      <w:r>
        <w:rPr>
          <w:sz w:val="24"/>
        </w:rPr>
        <w:t xml:space="preserve">. </w:t>
      </w:r>
      <w:r>
        <w:rPr>
          <w:b/>
          <w:sz w:val="24"/>
        </w:rPr>
        <w:t>OBX-5-Observation Value</w:t>
      </w:r>
    </w:p>
    <w:p w14:paraId="44445645" w14:textId="77777777" w:rsidR="000F3B65" w:rsidRDefault="00C64217">
      <w:pPr>
        <w:spacing w:before="116"/>
        <w:ind w:left="1019" w:right="437"/>
        <w:jc w:val="both"/>
        <w:rPr>
          <w:sz w:val="24"/>
        </w:rPr>
      </w:pPr>
      <w:r>
        <w:rPr>
          <w:sz w:val="24"/>
        </w:rPr>
        <w:t xml:space="preserve">This field contains the actual value whose data type is given in </w:t>
      </w:r>
      <w:r>
        <w:rPr>
          <w:i/>
          <w:spacing w:val="-3"/>
          <w:sz w:val="24"/>
        </w:rPr>
        <w:t xml:space="preserve">OBX-2-Value </w:t>
      </w:r>
      <w:r>
        <w:rPr>
          <w:i/>
          <w:spacing w:val="-5"/>
          <w:sz w:val="24"/>
        </w:rPr>
        <w:t xml:space="preserve">Type </w:t>
      </w:r>
      <w:r>
        <w:rPr>
          <w:sz w:val="24"/>
        </w:rPr>
        <w:t xml:space="preserve">and whose classification is given in </w:t>
      </w:r>
      <w:r>
        <w:rPr>
          <w:i/>
          <w:sz w:val="24"/>
        </w:rPr>
        <w:t>OBX-3-Observation Identifier</w:t>
      </w:r>
      <w:r>
        <w:rPr>
          <w:sz w:val="24"/>
        </w:rPr>
        <w:t>. Its formatting follows the rules for the data type given in OBX-2.</w:t>
      </w:r>
    </w:p>
    <w:p w14:paraId="0CAE7774" w14:textId="77777777" w:rsidR="000F3B65" w:rsidRDefault="00C64217">
      <w:pPr>
        <w:pStyle w:val="BodyText"/>
        <w:spacing w:before="120"/>
        <w:ind w:left="1019" w:right="762"/>
      </w:pPr>
      <w:r>
        <w:t xml:space="preserve">For observation identifier values </w:t>
      </w:r>
      <w:r>
        <w:rPr>
          <w:b/>
        </w:rPr>
        <w:t xml:space="preserve">C4 </w:t>
      </w:r>
      <w:r>
        <w:t xml:space="preserve">(CPT MODIFIERS), </w:t>
      </w:r>
      <w:r>
        <w:rPr>
          <w:b/>
        </w:rPr>
        <w:t xml:space="preserve">D </w:t>
      </w:r>
      <w:r>
        <w:t xml:space="preserve">(DIAGNOSTIC CODE), and </w:t>
      </w:r>
      <w:r>
        <w:rPr>
          <w:b/>
        </w:rPr>
        <w:t xml:space="preserve">P </w:t>
      </w:r>
      <w:r>
        <w:t>(PROCEDURE), the data type of OBX-5 shall be CE, which is defined as follows.</w:t>
      </w:r>
    </w:p>
    <w:p w14:paraId="1C2948AD" w14:textId="77777777" w:rsidR="000F3B65" w:rsidRDefault="000F3B65">
      <w:pPr>
        <w:pStyle w:val="BodyText"/>
        <w:rPr>
          <w:sz w:val="20"/>
        </w:rPr>
      </w:pPr>
    </w:p>
    <w:p w14:paraId="76D5DCC7" w14:textId="77777777" w:rsidR="000F3B65" w:rsidRDefault="000F3B65">
      <w:pPr>
        <w:pStyle w:val="BodyText"/>
        <w:spacing w:before="5"/>
        <w:rPr>
          <w:sz w:val="26"/>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338497BC" w14:textId="77777777">
        <w:trPr>
          <w:trHeight w:val="241"/>
        </w:trPr>
        <w:tc>
          <w:tcPr>
            <w:tcW w:w="526" w:type="dxa"/>
            <w:tcBorders>
              <w:bottom w:val="single" w:sz="6" w:space="0" w:color="000000"/>
              <w:right w:val="single" w:sz="6" w:space="0" w:color="000000"/>
            </w:tcBorders>
            <w:shd w:val="clear" w:color="auto" w:fill="E6E6E6"/>
          </w:tcPr>
          <w:p w14:paraId="0583A686"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26980945"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1A86473"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4225517"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54270781"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857C9E2"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AE8E420" w14:textId="77777777" w:rsidR="000F3B65" w:rsidRDefault="00C64217">
            <w:pPr>
              <w:pStyle w:val="TableParagraph"/>
              <w:ind w:left="113"/>
              <w:jc w:val="left"/>
              <w:rPr>
                <w:b/>
                <w:sz w:val="16"/>
              </w:rPr>
            </w:pPr>
            <w:r>
              <w:rPr>
                <w:b/>
                <w:sz w:val="16"/>
              </w:rPr>
              <w:t>Element Name</w:t>
            </w:r>
          </w:p>
        </w:tc>
      </w:tr>
      <w:tr w:rsidR="000F3B65" w14:paraId="6BE881D4" w14:textId="77777777">
        <w:trPr>
          <w:trHeight w:val="220"/>
        </w:trPr>
        <w:tc>
          <w:tcPr>
            <w:tcW w:w="526" w:type="dxa"/>
            <w:tcBorders>
              <w:top w:val="single" w:sz="6" w:space="0" w:color="000000"/>
              <w:bottom w:val="nil"/>
              <w:right w:val="single" w:sz="6" w:space="0" w:color="000000"/>
            </w:tcBorders>
          </w:tcPr>
          <w:p w14:paraId="00BDE7A9"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06CE223"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3C2C24D8"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48E466E"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61309E8F"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213FC16C"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25EC0E2C" w14:textId="77777777" w:rsidR="000F3B65" w:rsidRDefault="00C64217">
            <w:pPr>
              <w:pStyle w:val="TableParagraph"/>
              <w:spacing w:before="22" w:line="178" w:lineRule="exact"/>
              <w:ind w:left="113"/>
              <w:jc w:val="left"/>
              <w:rPr>
                <w:sz w:val="16"/>
              </w:rPr>
            </w:pPr>
            <w:r>
              <w:rPr>
                <w:sz w:val="16"/>
              </w:rPr>
              <w:t>Identifier</w:t>
            </w:r>
          </w:p>
        </w:tc>
      </w:tr>
      <w:tr w:rsidR="000F3B65" w14:paraId="1FAB38E3" w14:textId="77777777">
        <w:trPr>
          <w:trHeight w:val="207"/>
        </w:trPr>
        <w:tc>
          <w:tcPr>
            <w:tcW w:w="526" w:type="dxa"/>
            <w:tcBorders>
              <w:top w:val="nil"/>
              <w:bottom w:val="nil"/>
              <w:right w:val="single" w:sz="6" w:space="0" w:color="000000"/>
            </w:tcBorders>
          </w:tcPr>
          <w:p w14:paraId="51C985AB"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3B19E170"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AEA6A3D"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DFA9D39"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526E5F4F"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F4B3E1A" w14:textId="77777777" w:rsidR="000F3B65" w:rsidRDefault="000F3B65">
            <w:pPr>
              <w:rPr>
                <w:sz w:val="2"/>
                <w:szCs w:val="2"/>
              </w:rPr>
            </w:pPr>
          </w:p>
        </w:tc>
        <w:tc>
          <w:tcPr>
            <w:tcW w:w="2642" w:type="dxa"/>
            <w:tcBorders>
              <w:top w:val="nil"/>
              <w:left w:val="single" w:sz="6" w:space="0" w:color="000000"/>
              <w:bottom w:val="nil"/>
            </w:tcBorders>
          </w:tcPr>
          <w:p w14:paraId="349A5492" w14:textId="77777777" w:rsidR="000F3B65" w:rsidRDefault="00C64217">
            <w:pPr>
              <w:pStyle w:val="TableParagraph"/>
              <w:spacing w:before="9" w:line="178" w:lineRule="exact"/>
              <w:ind w:left="113"/>
              <w:jc w:val="left"/>
              <w:rPr>
                <w:sz w:val="16"/>
              </w:rPr>
            </w:pPr>
            <w:r>
              <w:rPr>
                <w:sz w:val="16"/>
              </w:rPr>
              <w:t>Text</w:t>
            </w:r>
          </w:p>
        </w:tc>
      </w:tr>
      <w:tr w:rsidR="000F3B65" w14:paraId="53FC581A" w14:textId="77777777">
        <w:trPr>
          <w:trHeight w:val="208"/>
        </w:trPr>
        <w:tc>
          <w:tcPr>
            <w:tcW w:w="526" w:type="dxa"/>
            <w:tcBorders>
              <w:top w:val="nil"/>
              <w:bottom w:val="nil"/>
              <w:right w:val="single" w:sz="6" w:space="0" w:color="000000"/>
            </w:tcBorders>
          </w:tcPr>
          <w:p w14:paraId="06B219C3" w14:textId="77777777" w:rsidR="000F3B65" w:rsidRDefault="00C64217">
            <w:pPr>
              <w:pStyle w:val="TableParagraph"/>
              <w:spacing w:before="9" w:line="179" w:lineRule="exact"/>
              <w:rPr>
                <w:sz w:val="16"/>
              </w:rPr>
            </w:pPr>
            <w:r>
              <w:rPr>
                <w:sz w:val="16"/>
              </w:rPr>
              <w:t>3</w:t>
            </w:r>
          </w:p>
        </w:tc>
        <w:tc>
          <w:tcPr>
            <w:tcW w:w="514" w:type="dxa"/>
            <w:tcBorders>
              <w:top w:val="nil"/>
              <w:left w:val="single" w:sz="6" w:space="0" w:color="000000"/>
              <w:bottom w:val="nil"/>
              <w:right w:val="single" w:sz="6" w:space="0" w:color="000000"/>
            </w:tcBorders>
          </w:tcPr>
          <w:p w14:paraId="7992F147"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153F2DC7" w14:textId="77777777" w:rsidR="000F3B65" w:rsidRDefault="00C64217">
            <w:pPr>
              <w:pStyle w:val="TableParagraph"/>
              <w:spacing w:before="9" w:line="179"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33CBDDDF" w14:textId="77777777" w:rsidR="000F3B65" w:rsidRDefault="00C64217">
            <w:pPr>
              <w:pStyle w:val="TableParagraph"/>
              <w:spacing w:before="9" w:line="179"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F0B7ECB" w14:textId="77777777" w:rsidR="000F3B65" w:rsidRDefault="00C64217">
            <w:pPr>
              <w:pStyle w:val="TableParagraph"/>
              <w:spacing w:before="9" w:line="179"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670BEFDC" w14:textId="77777777" w:rsidR="000F3B65" w:rsidRDefault="000F3B65">
            <w:pPr>
              <w:rPr>
                <w:sz w:val="2"/>
                <w:szCs w:val="2"/>
              </w:rPr>
            </w:pPr>
          </w:p>
        </w:tc>
        <w:tc>
          <w:tcPr>
            <w:tcW w:w="2642" w:type="dxa"/>
            <w:tcBorders>
              <w:top w:val="nil"/>
              <w:left w:val="single" w:sz="6" w:space="0" w:color="000000"/>
              <w:bottom w:val="nil"/>
            </w:tcBorders>
          </w:tcPr>
          <w:p w14:paraId="4FFDBB04" w14:textId="77777777" w:rsidR="000F3B65" w:rsidRDefault="00C64217">
            <w:pPr>
              <w:pStyle w:val="TableParagraph"/>
              <w:spacing w:before="9" w:line="179" w:lineRule="exact"/>
              <w:ind w:left="113"/>
              <w:jc w:val="left"/>
              <w:rPr>
                <w:sz w:val="16"/>
              </w:rPr>
            </w:pPr>
            <w:r>
              <w:rPr>
                <w:sz w:val="16"/>
              </w:rPr>
              <w:t>Name of Coding System</w:t>
            </w:r>
          </w:p>
        </w:tc>
      </w:tr>
      <w:tr w:rsidR="000F3B65" w14:paraId="05B9194B" w14:textId="77777777">
        <w:trPr>
          <w:trHeight w:val="208"/>
        </w:trPr>
        <w:tc>
          <w:tcPr>
            <w:tcW w:w="526" w:type="dxa"/>
            <w:tcBorders>
              <w:top w:val="nil"/>
              <w:bottom w:val="nil"/>
              <w:right w:val="single" w:sz="6" w:space="0" w:color="000000"/>
            </w:tcBorders>
          </w:tcPr>
          <w:p w14:paraId="12CCBA82" w14:textId="77777777" w:rsidR="000F3B65" w:rsidRDefault="00C64217">
            <w:pPr>
              <w:pStyle w:val="TableParagraph"/>
              <w:spacing w:before="10" w:line="178" w:lineRule="exact"/>
              <w:rPr>
                <w:sz w:val="16"/>
              </w:rPr>
            </w:pPr>
            <w:r>
              <w:rPr>
                <w:sz w:val="16"/>
              </w:rPr>
              <w:t>4</w:t>
            </w:r>
          </w:p>
        </w:tc>
        <w:tc>
          <w:tcPr>
            <w:tcW w:w="514" w:type="dxa"/>
            <w:tcBorders>
              <w:top w:val="nil"/>
              <w:left w:val="single" w:sz="6" w:space="0" w:color="000000"/>
              <w:bottom w:val="nil"/>
              <w:right w:val="single" w:sz="6" w:space="0" w:color="000000"/>
            </w:tcBorders>
          </w:tcPr>
          <w:p w14:paraId="531BD7A1"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E2C237C"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2E5A50BF"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9D87D3C"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1495C6F" w14:textId="77777777" w:rsidR="000F3B65" w:rsidRDefault="000F3B65">
            <w:pPr>
              <w:rPr>
                <w:sz w:val="2"/>
                <w:szCs w:val="2"/>
              </w:rPr>
            </w:pPr>
          </w:p>
        </w:tc>
        <w:tc>
          <w:tcPr>
            <w:tcW w:w="2642" w:type="dxa"/>
            <w:tcBorders>
              <w:top w:val="nil"/>
              <w:left w:val="single" w:sz="6" w:space="0" w:color="000000"/>
              <w:bottom w:val="nil"/>
            </w:tcBorders>
          </w:tcPr>
          <w:p w14:paraId="566BEEE8" w14:textId="77777777" w:rsidR="000F3B65" w:rsidRDefault="00C64217">
            <w:pPr>
              <w:pStyle w:val="TableParagraph"/>
              <w:spacing w:before="10" w:line="178" w:lineRule="exact"/>
              <w:ind w:left="113"/>
              <w:jc w:val="left"/>
              <w:rPr>
                <w:sz w:val="16"/>
              </w:rPr>
            </w:pPr>
            <w:r>
              <w:rPr>
                <w:sz w:val="16"/>
              </w:rPr>
              <w:t>Alternate Identifier</w:t>
            </w:r>
          </w:p>
        </w:tc>
      </w:tr>
      <w:tr w:rsidR="000F3B65" w14:paraId="013B840D" w14:textId="77777777">
        <w:trPr>
          <w:trHeight w:val="207"/>
        </w:trPr>
        <w:tc>
          <w:tcPr>
            <w:tcW w:w="526" w:type="dxa"/>
            <w:tcBorders>
              <w:top w:val="nil"/>
              <w:bottom w:val="nil"/>
              <w:right w:val="single" w:sz="6" w:space="0" w:color="000000"/>
            </w:tcBorders>
          </w:tcPr>
          <w:p w14:paraId="290C1203"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4F1BC6AB"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77A17632"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8404179"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41C6240"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FF1F9EE" w14:textId="77777777" w:rsidR="000F3B65" w:rsidRDefault="000F3B65">
            <w:pPr>
              <w:rPr>
                <w:sz w:val="2"/>
                <w:szCs w:val="2"/>
              </w:rPr>
            </w:pPr>
          </w:p>
        </w:tc>
        <w:tc>
          <w:tcPr>
            <w:tcW w:w="2642" w:type="dxa"/>
            <w:tcBorders>
              <w:top w:val="nil"/>
              <w:left w:val="single" w:sz="6" w:space="0" w:color="000000"/>
              <w:bottom w:val="nil"/>
            </w:tcBorders>
          </w:tcPr>
          <w:p w14:paraId="310E00A5" w14:textId="77777777" w:rsidR="000F3B65" w:rsidRDefault="00C64217">
            <w:pPr>
              <w:pStyle w:val="TableParagraph"/>
              <w:spacing w:before="9" w:line="178" w:lineRule="exact"/>
              <w:ind w:left="113"/>
              <w:jc w:val="left"/>
              <w:rPr>
                <w:sz w:val="16"/>
              </w:rPr>
            </w:pPr>
            <w:r>
              <w:rPr>
                <w:sz w:val="16"/>
              </w:rPr>
              <w:t>Alternate Text</w:t>
            </w:r>
          </w:p>
        </w:tc>
      </w:tr>
      <w:tr w:rsidR="000F3B65" w14:paraId="6145D61A" w14:textId="77777777">
        <w:trPr>
          <w:trHeight w:val="226"/>
        </w:trPr>
        <w:tc>
          <w:tcPr>
            <w:tcW w:w="526" w:type="dxa"/>
            <w:tcBorders>
              <w:top w:val="nil"/>
              <w:right w:val="single" w:sz="6" w:space="0" w:color="000000"/>
            </w:tcBorders>
          </w:tcPr>
          <w:p w14:paraId="63458C7C"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7E2B5FDD"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61099F63"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49348DC7"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002FEBF4"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497BAF41" w14:textId="77777777" w:rsidR="000F3B65" w:rsidRDefault="000F3B65">
            <w:pPr>
              <w:rPr>
                <w:sz w:val="2"/>
                <w:szCs w:val="2"/>
              </w:rPr>
            </w:pPr>
          </w:p>
        </w:tc>
        <w:tc>
          <w:tcPr>
            <w:tcW w:w="2642" w:type="dxa"/>
            <w:tcBorders>
              <w:top w:val="nil"/>
              <w:left w:val="single" w:sz="6" w:space="0" w:color="000000"/>
            </w:tcBorders>
          </w:tcPr>
          <w:p w14:paraId="28FF329F" w14:textId="77777777" w:rsidR="000F3B65" w:rsidRDefault="00C64217">
            <w:pPr>
              <w:pStyle w:val="TableParagraph"/>
              <w:spacing w:before="9"/>
              <w:ind w:left="113"/>
              <w:jc w:val="left"/>
              <w:rPr>
                <w:sz w:val="16"/>
              </w:rPr>
            </w:pPr>
            <w:r>
              <w:rPr>
                <w:sz w:val="16"/>
              </w:rPr>
              <w:t>Name of Alternate Coding System</w:t>
            </w:r>
          </w:p>
        </w:tc>
      </w:tr>
    </w:tbl>
    <w:p w14:paraId="4F338334" w14:textId="77777777" w:rsidR="000F3B65" w:rsidRDefault="000F3B65">
      <w:pPr>
        <w:pStyle w:val="BodyText"/>
        <w:rPr>
          <w:sz w:val="20"/>
        </w:rPr>
      </w:pPr>
    </w:p>
    <w:p w14:paraId="063D40FA" w14:textId="77777777" w:rsidR="000F3B65" w:rsidRDefault="000F3B65">
      <w:pPr>
        <w:pStyle w:val="BodyText"/>
        <w:spacing w:before="2"/>
        <w:rPr>
          <w:sz w:val="17"/>
        </w:rPr>
      </w:pPr>
    </w:p>
    <w:p w14:paraId="76F27D8D" w14:textId="77777777" w:rsidR="000F3B65" w:rsidRDefault="00C64217">
      <w:pPr>
        <w:pStyle w:val="BodyText"/>
        <w:spacing w:before="90"/>
        <w:ind w:left="1019"/>
      </w:pPr>
      <w:r>
        <w:t>For all other observation identifier values, the data type of OBX-5 shall be TX.</w:t>
      </w:r>
    </w:p>
    <w:p w14:paraId="4FC7760B" w14:textId="77777777" w:rsidR="000F3B65" w:rsidRDefault="000F3B65">
      <w:pPr>
        <w:sectPr w:rsidR="000F3B65">
          <w:pgSz w:w="12240" w:h="15840"/>
          <w:pgMar w:top="1340" w:right="1460" w:bottom="1060" w:left="1460" w:header="724" w:footer="868" w:gutter="0"/>
          <w:cols w:space="720"/>
        </w:sectPr>
      </w:pPr>
    </w:p>
    <w:p w14:paraId="32086C86" w14:textId="77777777" w:rsidR="000F3B65" w:rsidRDefault="000F3B65">
      <w:pPr>
        <w:pStyle w:val="BodyText"/>
        <w:rPr>
          <w:sz w:val="20"/>
        </w:rPr>
      </w:pPr>
    </w:p>
    <w:p w14:paraId="08381312" w14:textId="77777777" w:rsidR="000F3B65" w:rsidRDefault="000F3B65">
      <w:pPr>
        <w:pStyle w:val="BodyText"/>
        <w:spacing w:before="4"/>
      </w:pPr>
    </w:p>
    <w:p w14:paraId="6A404A77" w14:textId="77777777" w:rsidR="000F3B65" w:rsidRDefault="00C64217">
      <w:pPr>
        <w:pStyle w:val="Heading5"/>
        <w:spacing w:before="90"/>
      </w:pPr>
      <w:bookmarkStart w:id="302" w:name="_bookmark148"/>
      <w:bookmarkEnd w:id="302"/>
      <w:r>
        <w:t>OBX-6-Units</w:t>
      </w:r>
    </w:p>
    <w:p w14:paraId="3F75A886" w14:textId="77777777" w:rsidR="000F3B65" w:rsidRDefault="00C64217">
      <w:pPr>
        <w:pStyle w:val="BodyText"/>
        <w:spacing w:before="116"/>
        <w:ind w:left="1019" w:right="419"/>
      </w:pPr>
      <w:r>
        <w:t>For quantitative measurements, this field contains the units of the observation. For observations other than quantitative measurements, this field is not</w:t>
      </w:r>
      <w:r>
        <w:rPr>
          <w:spacing w:val="-19"/>
        </w:rPr>
        <w:t xml:space="preserve"> </w:t>
      </w:r>
      <w:r>
        <w:t>populated.</w:t>
      </w:r>
    </w:p>
    <w:p w14:paraId="1FCEE8BC" w14:textId="77777777" w:rsidR="000F3B65" w:rsidRDefault="00C64217">
      <w:pPr>
        <w:pStyle w:val="BodyText"/>
        <w:spacing w:before="120"/>
        <w:ind w:left="1019"/>
      </w:pPr>
      <w:r>
        <w:t>The data type of this field is CE, which is defined as follows.</w:t>
      </w:r>
    </w:p>
    <w:p w14:paraId="5FC335C8"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6B07B437" w14:textId="77777777">
        <w:trPr>
          <w:trHeight w:val="241"/>
        </w:trPr>
        <w:tc>
          <w:tcPr>
            <w:tcW w:w="526" w:type="dxa"/>
            <w:tcBorders>
              <w:bottom w:val="single" w:sz="6" w:space="0" w:color="000000"/>
              <w:right w:val="single" w:sz="6" w:space="0" w:color="000000"/>
            </w:tcBorders>
            <w:shd w:val="clear" w:color="auto" w:fill="E6E6E6"/>
          </w:tcPr>
          <w:p w14:paraId="5EF3306B"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2954EE4"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5004863"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6E5C35A"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07840ED1"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70392776"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5BABDB44" w14:textId="77777777" w:rsidR="000F3B65" w:rsidRDefault="00C64217">
            <w:pPr>
              <w:pStyle w:val="TableParagraph"/>
              <w:ind w:left="113"/>
              <w:jc w:val="left"/>
              <w:rPr>
                <w:b/>
                <w:sz w:val="16"/>
              </w:rPr>
            </w:pPr>
            <w:r>
              <w:rPr>
                <w:b/>
                <w:sz w:val="16"/>
              </w:rPr>
              <w:t>Element Name</w:t>
            </w:r>
          </w:p>
        </w:tc>
      </w:tr>
      <w:tr w:rsidR="000F3B65" w14:paraId="350BAD2E" w14:textId="77777777">
        <w:trPr>
          <w:trHeight w:val="221"/>
        </w:trPr>
        <w:tc>
          <w:tcPr>
            <w:tcW w:w="526" w:type="dxa"/>
            <w:tcBorders>
              <w:top w:val="single" w:sz="6" w:space="0" w:color="000000"/>
              <w:bottom w:val="nil"/>
              <w:right w:val="single" w:sz="6" w:space="0" w:color="000000"/>
            </w:tcBorders>
          </w:tcPr>
          <w:p w14:paraId="21998D21"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AC7FB3D"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4FE1B3F"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367E953"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646ED9C9"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0BA5DC8C"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750AA93E" w14:textId="77777777" w:rsidR="000F3B65" w:rsidRDefault="00C64217">
            <w:pPr>
              <w:pStyle w:val="TableParagraph"/>
              <w:spacing w:before="22" w:line="179" w:lineRule="exact"/>
              <w:ind w:left="113"/>
              <w:jc w:val="left"/>
              <w:rPr>
                <w:sz w:val="16"/>
              </w:rPr>
            </w:pPr>
            <w:r>
              <w:rPr>
                <w:sz w:val="16"/>
              </w:rPr>
              <w:t>Identifier</w:t>
            </w:r>
          </w:p>
        </w:tc>
      </w:tr>
      <w:tr w:rsidR="000F3B65" w14:paraId="530C6032" w14:textId="77777777">
        <w:trPr>
          <w:trHeight w:val="208"/>
        </w:trPr>
        <w:tc>
          <w:tcPr>
            <w:tcW w:w="526" w:type="dxa"/>
            <w:tcBorders>
              <w:top w:val="nil"/>
              <w:bottom w:val="nil"/>
              <w:right w:val="single" w:sz="6" w:space="0" w:color="000000"/>
            </w:tcBorders>
          </w:tcPr>
          <w:p w14:paraId="1BFF88B7"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352CA781"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D22BD3C"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8C25136"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1B230C1"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C050F10" w14:textId="77777777" w:rsidR="000F3B65" w:rsidRDefault="000F3B65">
            <w:pPr>
              <w:rPr>
                <w:sz w:val="2"/>
                <w:szCs w:val="2"/>
              </w:rPr>
            </w:pPr>
          </w:p>
        </w:tc>
        <w:tc>
          <w:tcPr>
            <w:tcW w:w="2642" w:type="dxa"/>
            <w:tcBorders>
              <w:top w:val="nil"/>
              <w:left w:val="single" w:sz="6" w:space="0" w:color="000000"/>
              <w:bottom w:val="nil"/>
            </w:tcBorders>
          </w:tcPr>
          <w:p w14:paraId="791FC66E" w14:textId="77777777" w:rsidR="000F3B65" w:rsidRDefault="00C64217">
            <w:pPr>
              <w:pStyle w:val="TableParagraph"/>
              <w:spacing w:before="10" w:line="178" w:lineRule="exact"/>
              <w:ind w:left="113"/>
              <w:jc w:val="left"/>
              <w:rPr>
                <w:sz w:val="16"/>
              </w:rPr>
            </w:pPr>
            <w:r>
              <w:rPr>
                <w:sz w:val="16"/>
              </w:rPr>
              <w:t>Text</w:t>
            </w:r>
          </w:p>
        </w:tc>
      </w:tr>
      <w:tr w:rsidR="000F3B65" w14:paraId="1583C6F2" w14:textId="77777777">
        <w:trPr>
          <w:trHeight w:val="207"/>
        </w:trPr>
        <w:tc>
          <w:tcPr>
            <w:tcW w:w="526" w:type="dxa"/>
            <w:tcBorders>
              <w:top w:val="nil"/>
              <w:bottom w:val="nil"/>
              <w:right w:val="single" w:sz="6" w:space="0" w:color="000000"/>
            </w:tcBorders>
          </w:tcPr>
          <w:p w14:paraId="1CD35048"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1BBA62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6E1473C"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4B769D64"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080E1F1"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0B68A183" w14:textId="77777777" w:rsidR="000F3B65" w:rsidRDefault="000F3B65">
            <w:pPr>
              <w:rPr>
                <w:sz w:val="2"/>
                <w:szCs w:val="2"/>
              </w:rPr>
            </w:pPr>
          </w:p>
        </w:tc>
        <w:tc>
          <w:tcPr>
            <w:tcW w:w="2642" w:type="dxa"/>
            <w:tcBorders>
              <w:top w:val="nil"/>
              <w:left w:val="single" w:sz="6" w:space="0" w:color="000000"/>
              <w:bottom w:val="nil"/>
            </w:tcBorders>
          </w:tcPr>
          <w:p w14:paraId="4808D297" w14:textId="77777777" w:rsidR="000F3B65" w:rsidRDefault="00C64217">
            <w:pPr>
              <w:pStyle w:val="TableParagraph"/>
              <w:spacing w:before="9" w:line="178" w:lineRule="exact"/>
              <w:ind w:left="113"/>
              <w:jc w:val="left"/>
              <w:rPr>
                <w:sz w:val="16"/>
              </w:rPr>
            </w:pPr>
            <w:r>
              <w:rPr>
                <w:sz w:val="16"/>
              </w:rPr>
              <w:t>Name of Coding System</w:t>
            </w:r>
          </w:p>
        </w:tc>
      </w:tr>
      <w:tr w:rsidR="000F3B65" w14:paraId="370AD936" w14:textId="77777777">
        <w:trPr>
          <w:trHeight w:val="207"/>
        </w:trPr>
        <w:tc>
          <w:tcPr>
            <w:tcW w:w="526" w:type="dxa"/>
            <w:tcBorders>
              <w:top w:val="nil"/>
              <w:bottom w:val="nil"/>
              <w:right w:val="single" w:sz="6" w:space="0" w:color="000000"/>
            </w:tcBorders>
          </w:tcPr>
          <w:p w14:paraId="7B73EE74"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298FCF5A"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D12893D"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1B279EF6"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A0A06E0"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4DB6B277" w14:textId="77777777" w:rsidR="000F3B65" w:rsidRDefault="000F3B65">
            <w:pPr>
              <w:rPr>
                <w:sz w:val="2"/>
                <w:szCs w:val="2"/>
              </w:rPr>
            </w:pPr>
          </w:p>
        </w:tc>
        <w:tc>
          <w:tcPr>
            <w:tcW w:w="2642" w:type="dxa"/>
            <w:tcBorders>
              <w:top w:val="nil"/>
              <w:left w:val="single" w:sz="6" w:space="0" w:color="000000"/>
              <w:bottom w:val="nil"/>
            </w:tcBorders>
          </w:tcPr>
          <w:p w14:paraId="74E95911" w14:textId="77777777" w:rsidR="000F3B65" w:rsidRDefault="00C64217">
            <w:pPr>
              <w:pStyle w:val="TableParagraph"/>
              <w:spacing w:before="9" w:line="178" w:lineRule="exact"/>
              <w:ind w:left="113"/>
              <w:jc w:val="left"/>
              <w:rPr>
                <w:sz w:val="16"/>
              </w:rPr>
            </w:pPr>
            <w:r>
              <w:rPr>
                <w:sz w:val="16"/>
              </w:rPr>
              <w:t>Alternate Identifier</w:t>
            </w:r>
          </w:p>
        </w:tc>
      </w:tr>
      <w:tr w:rsidR="000F3B65" w14:paraId="0A56DC64" w14:textId="77777777">
        <w:trPr>
          <w:trHeight w:val="207"/>
        </w:trPr>
        <w:tc>
          <w:tcPr>
            <w:tcW w:w="526" w:type="dxa"/>
            <w:tcBorders>
              <w:top w:val="nil"/>
              <w:bottom w:val="nil"/>
              <w:right w:val="single" w:sz="6" w:space="0" w:color="000000"/>
            </w:tcBorders>
          </w:tcPr>
          <w:p w14:paraId="363BC628"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2E2DC8B2"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D79182D"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19A14314"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A9709BD"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F5D8FB1" w14:textId="77777777" w:rsidR="000F3B65" w:rsidRDefault="000F3B65">
            <w:pPr>
              <w:rPr>
                <w:sz w:val="2"/>
                <w:szCs w:val="2"/>
              </w:rPr>
            </w:pPr>
          </w:p>
        </w:tc>
        <w:tc>
          <w:tcPr>
            <w:tcW w:w="2642" w:type="dxa"/>
            <w:tcBorders>
              <w:top w:val="nil"/>
              <w:left w:val="single" w:sz="6" w:space="0" w:color="000000"/>
              <w:bottom w:val="nil"/>
            </w:tcBorders>
          </w:tcPr>
          <w:p w14:paraId="735E790D" w14:textId="77777777" w:rsidR="000F3B65" w:rsidRDefault="00C64217">
            <w:pPr>
              <w:pStyle w:val="TableParagraph"/>
              <w:spacing w:before="9" w:line="178" w:lineRule="exact"/>
              <w:ind w:left="113"/>
              <w:jc w:val="left"/>
              <w:rPr>
                <w:sz w:val="16"/>
              </w:rPr>
            </w:pPr>
            <w:r>
              <w:rPr>
                <w:sz w:val="16"/>
              </w:rPr>
              <w:t>Alternate Text</w:t>
            </w:r>
          </w:p>
        </w:tc>
      </w:tr>
      <w:tr w:rsidR="000F3B65" w14:paraId="4095DFE7" w14:textId="77777777">
        <w:trPr>
          <w:trHeight w:val="226"/>
        </w:trPr>
        <w:tc>
          <w:tcPr>
            <w:tcW w:w="526" w:type="dxa"/>
            <w:tcBorders>
              <w:top w:val="nil"/>
              <w:right w:val="single" w:sz="6" w:space="0" w:color="000000"/>
            </w:tcBorders>
          </w:tcPr>
          <w:p w14:paraId="415194C3"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71C4CBA9"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25C615E5"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3B42C3A4"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0B582F11"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51125366" w14:textId="77777777" w:rsidR="000F3B65" w:rsidRDefault="000F3B65">
            <w:pPr>
              <w:rPr>
                <w:sz w:val="2"/>
                <w:szCs w:val="2"/>
              </w:rPr>
            </w:pPr>
          </w:p>
        </w:tc>
        <w:tc>
          <w:tcPr>
            <w:tcW w:w="2642" w:type="dxa"/>
            <w:tcBorders>
              <w:top w:val="nil"/>
              <w:left w:val="single" w:sz="6" w:space="0" w:color="000000"/>
            </w:tcBorders>
          </w:tcPr>
          <w:p w14:paraId="4716610C" w14:textId="77777777" w:rsidR="000F3B65" w:rsidRDefault="00C64217">
            <w:pPr>
              <w:pStyle w:val="TableParagraph"/>
              <w:spacing w:before="9"/>
              <w:ind w:left="113"/>
              <w:jc w:val="left"/>
              <w:rPr>
                <w:sz w:val="16"/>
              </w:rPr>
            </w:pPr>
            <w:r>
              <w:rPr>
                <w:sz w:val="16"/>
              </w:rPr>
              <w:t>Name of Alternate Coding System</w:t>
            </w:r>
          </w:p>
        </w:tc>
      </w:tr>
    </w:tbl>
    <w:p w14:paraId="50BB72E4" w14:textId="77777777" w:rsidR="000F3B65" w:rsidRDefault="000F3B65">
      <w:pPr>
        <w:pStyle w:val="BodyText"/>
        <w:spacing w:before="1"/>
      </w:pPr>
    </w:p>
    <w:p w14:paraId="423363BA" w14:textId="77777777" w:rsidR="000F3B65" w:rsidRDefault="00C64217">
      <w:pPr>
        <w:pStyle w:val="BodyText"/>
        <w:ind w:left="1060" w:right="437"/>
      </w:pPr>
      <w:r>
        <w:t xml:space="preserve">Component 3 is always valued </w:t>
      </w:r>
      <w:r>
        <w:rPr>
          <w:b/>
        </w:rPr>
        <w:t>ISO+</w:t>
      </w:r>
      <w:r>
        <w:t>, indicating the use of units of measure from ISO Standard 2955-1983.</w:t>
      </w:r>
    </w:p>
    <w:p w14:paraId="4885BAAD" w14:textId="77777777" w:rsidR="000F3B65" w:rsidRDefault="000F3B65">
      <w:pPr>
        <w:pStyle w:val="BodyText"/>
        <w:spacing w:before="3"/>
        <w:rPr>
          <w:sz w:val="21"/>
        </w:rPr>
      </w:pPr>
    </w:p>
    <w:p w14:paraId="4D574C19" w14:textId="77777777" w:rsidR="000F3B65" w:rsidRDefault="00C64217">
      <w:pPr>
        <w:pStyle w:val="Heading5"/>
        <w:spacing w:before="1"/>
      </w:pPr>
      <w:r>
        <w:t>OBX-11-Observation Result Status</w:t>
      </w:r>
    </w:p>
    <w:p w14:paraId="290F3F56" w14:textId="77777777" w:rsidR="000F3B65" w:rsidRDefault="00C64217">
      <w:pPr>
        <w:spacing w:before="115"/>
        <w:ind w:left="1019" w:right="497"/>
        <w:rPr>
          <w:i/>
          <w:sz w:val="24"/>
        </w:rPr>
      </w:pPr>
      <w:r>
        <w:rPr>
          <w:sz w:val="24"/>
        </w:rPr>
        <w:t xml:space="preserve">This field is of data type ID. In the order message, it is populated with the value </w:t>
      </w:r>
      <w:proofErr w:type="spellStart"/>
      <w:r>
        <w:rPr>
          <w:b/>
          <w:sz w:val="24"/>
        </w:rPr>
        <w:t>O</w:t>
      </w:r>
      <w:proofErr w:type="spellEnd"/>
      <w:r>
        <w:rPr>
          <w:b/>
          <w:sz w:val="24"/>
        </w:rPr>
        <w:t xml:space="preserve"> </w:t>
      </w:r>
      <w:r>
        <w:rPr>
          <w:sz w:val="24"/>
        </w:rPr>
        <w:t xml:space="preserve">(order detail description only, no result) from HL7 Table 0085, </w:t>
      </w:r>
      <w:r>
        <w:rPr>
          <w:i/>
          <w:sz w:val="24"/>
        </w:rPr>
        <w:t>Observation Result Status Codes Interpretation.</w:t>
      </w:r>
    </w:p>
    <w:p w14:paraId="48FDA16E" w14:textId="77777777" w:rsidR="000F3B65" w:rsidRDefault="000F3B65">
      <w:pPr>
        <w:pStyle w:val="BodyText"/>
        <w:spacing w:before="2"/>
        <w:rPr>
          <w:i/>
          <w:sz w:val="21"/>
        </w:rPr>
      </w:pPr>
    </w:p>
    <w:p w14:paraId="4526D4F9" w14:textId="77777777" w:rsidR="000F3B65" w:rsidRDefault="00C64217">
      <w:pPr>
        <w:pStyle w:val="Heading3"/>
        <w:numPr>
          <w:ilvl w:val="2"/>
          <w:numId w:val="1"/>
        </w:numPr>
        <w:tabs>
          <w:tab w:val="left" w:pos="1061"/>
        </w:tabs>
        <w:spacing w:before="1"/>
      </w:pPr>
      <w:bookmarkStart w:id="303" w:name="3.6.8_MSA_Segment_Fields"/>
      <w:bookmarkEnd w:id="303"/>
      <w:r>
        <w:t>MSA Segment</w:t>
      </w:r>
      <w:r>
        <w:rPr>
          <w:spacing w:val="-4"/>
        </w:rPr>
        <w:t xml:space="preserve"> </w:t>
      </w:r>
      <w:r>
        <w:t>Fields</w:t>
      </w:r>
    </w:p>
    <w:p w14:paraId="7DC53064" w14:textId="77777777" w:rsidR="000F3B65" w:rsidRDefault="00C64217">
      <w:pPr>
        <w:pStyle w:val="BodyText"/>
        <w:spacing w:before="116"/>
        <w:ind w:left="1019" w:right="616"/>
      </w:pPr>
      <w:r>
        <w:t xml:space="preserve">Refer to Section </w:t>
      </w:r>
      <w:hyperlink w:anchor="_bookmark56" w:history="1">
        <w:r>
          <w:t>1.6.9</w:t>
        </w:r>
      </w:hyperlink>
      <w:r>
        <w:t xml:space="preserve">, </w:t>
      </w:r>
      <w:hyperlink w:anchor="_bookmark56" w:history="1">
        <w:r>
          <w:rPr>
            <w:color w:val="0000FF"/>
            <w:u w:val="single" w:color="0000FF"/>
          </w:rPr>
          <w:t>MSA Segment Fields</w:t>
        </w:r>
      </w:hyperlink>
      <w:r>
        <w:t>, for a more detailed explanation of the MSA fields used in VistA messaging.</w:t>
      </w:r>
    </w:p>
    <w:p w14:paraId="10DE67AA" w14:textId="77777777" w:rsidR="000F3B65" w:rsidRDefault="000F3B65">
      <w:pPr>
        <w:pStyle w:val="BodyText"/>
        <w:spacing w:before="3"/>
        <w:rPr>
          <w:sz w:val="21"/>
        </w:rPr>
      </w:pPr>
    </w:p>
    <w:p w14:paraId="3F3B97A2" w14:textId="77777777" w:rsidR="000F3B65" w:rsidRDefault="00C64217">
      <w:pPr>
        <w:pStyle w:val="Heading3"/>
        <w:numPr>
          <w:ilvl w:val="2"/>
          <w:numId w:val="1"/>
        </w:numPr>
        <w:tabs>
          <w:tab w:val="left" w:pos="1061"/>
        </w:tabs>
      </w:pPr>
      <w:bookmarkStart w:id="304" w:name="3.6.9_ERR_Segment_Fields"/>
      <w:bookmarkEnd w:id="304"/>
      <w:r>
        <w:t>ERR Segment Fields</w:t>
      </w:r>
    </w:p>
    <w:p w14:paraId="6C350880" w14:textId="77777777" w:rsidR="000F3B65" w:rsidRDefault="00C64217">
      <w:pPr>
        <w:pStyle w:val="BodyText"/>
        <w:spacing w:before="115"/>
        <w:ind w:left="1019" w:right="549"/>
      </w:pPr>
      <w:r>
        <w:t xml:space="preserve">Refer to Section </w:t>
      </w:r>
      <w:hyperlink w:anchor="_bookmark58" w:history="1">
        <w:r>
          <w:t>1.6.10</w:t>
        </w:r>
      </w:hyperlink>
      <w:r>
        <w:t xml:space="preserve">, </w:t>
      </w:r>
      <w:hyperlink w:anchor="_bookmark58" w:history="1">
        <w:r>
          <w:rPr>
            <w:color w:val="0000FF"/>
            <w:u w:val="single" w:color="0000FF"/>
          </w:rPr>
          <w:t>ERR Segment Fields</w:t>
        </w:r>
      </w:hyperlink>
      <w:r>
        <w:t>, for a more detailed explanation of the ERR fields used in VistA messaging.</w:t>
      </w:r>
    </w:p>
    <w:p w14:paraId="499410DC" w14:textId="77777777" w:rsidR="000F3B65" w:rsidRDefault="000F3B65">
      <w:pPr>
        <w:sectPr w:rsidR="000F3B65">
          <w:pgSz w:w="12240" w:h="15840"/>
          <w:pgMar w:top="1340" w:right="1460" w:bottom="1060" w:left="1460" w:header="724" w:footer="868" w:gutter="0"/>
          <w:cols w:space="720"/>
        </w:sectPr>
      </w:pPr>
    </w:p>
    <w:p w14:paraId="50579339" w14:textId="77777777" w:rsidR="000F3B65" w:rsidRDefault="000F3B65">
      <w:pPr>
        <w:pStyle w:val="BodyText"/>
        <w:rPr>
          <w:sz w:val="20"/>
        </w:rPr>
      </w:pPr>
    </w:p>
    <w:p w14:paraId="4AB7E09A" w14:textId="77777777" w:rsidR="000F3B65" w:rsidRDefault="00C64217">
      <w:pPr>
        <w:pStyle w:val="Heading1"/>
        <w:numPr>
          <w:ilvl w:val="0"/>
          <w:numId w:val="11"/>
        </w:numPr>
        <w:tabs>
          <w:tab w:val="left" w:pos="1060"/>
          <w:tab w:val="left" w:pos="1061"/>
        </w:tabs>
      </w:pPr>
      <w:bookmarkStart w:id="305" w:name="_bookmark149"/>
      <w:bookmarkStart w:id="306" w:name="4_Report_Transmission_&amp;_Storage_Profile"/>
      <w:bookmarkEnd w:id="305"/>
      <w:bookmarkEnd w:id="306"/>
      <w:r>
        <w:t>Report Transmission &amp; Storage</w:t>
      </w:r>
      <w:r>
        <w:rPr>
          <w:spacing w:val="-5"/>
        </w:rPr>
        <w:t xml:space="preserve"> </w:t>
      </w:r>
      <w:r>
        <w:t>Profile</w:t>
      </w:r>
    </w:p>
    <w:p w14:paraId="0B304732" w14:textId="77777777" w:rsidR="000F3B65" w:rsidRDefault="00C64217">
      <w:pPr>
        <w:pStyle w:val="Heading2"/>
        <w:numPr>
          <w:ilvl w:val="1"/>
          <w:numId w:val="11"/>
        </w:numPr>
        <w:tabs>
          <w:tab w:val="left" w:pos="1060"/>
          <w:tab w:val="left" w:pos="1061"/>
        </w:tabs>
        <w:spacing w:before="241"/>
      </w:pPr>
      <w:bookmarkStart w:id="307" w:name="4.1_Use_Case"/>
      <w:bookmarkEnd w:id="307"/>
      <w:r>
        <w:t>Use Case</w:t>
      </w:r>
    </w:p>
    <w:p w14:paraId="5627F512" w14:textId="77777777" w:rsidR="000F3B65" w:rsidRDefault="00C64217">
      <w:pPr>
        <w:pStyle w:val="Heading3"/>
        <w:numPr>
          <w:ilvl w:val="2"/>
          <w:numId w:val="11"/>
        </w:numPr>
        <w:tabs>
          <w:tab w:val="left" w:pos="1061"/>
        </w:tabs>
        <w:spacing w:before="239"/>
      </w:pPr>
      <w:bookmarkStart w:id="308" w:name="4.1.1_Scope"/>
      <w:bookmarkEnd w:id="308"/>
      <w:r>
        <w:t>Scope</w:t>
      </w:r>
    </w:p>
    <w:p w14:paraId="55F19E50" w14:textId="77777777" w:rsidR="000F3B65" w:rsidRDefault="000F3B65">
      <w:pPr>
        <w:pStyle w:val="BodyText"/>
        <w:spacing w:before="10"/>
        <w:rPr>
          <w:rFonts w:ascii="Arial"/>
          <w:b/>
          <w:sz w:val="28"/>
        </w:rPr>
      </w:pPr>
    </w:p>
    <w:p w14:paraId="315336AF" w14:textId="77777777" w:rsidR="000F3B65" w:rsidRDefault="00C64217">
      <w:pPr>
        <w:pStyle w:val="BodyText"/>
        <w:spacing w:before="1"/>
        <w:ind w:left="340"/>
      </w:pPr>
      <w:r>
        <w:t>This transaction is used by VistA Radiology to transmit a radiology report to PACS.</w:t>
      </w:r>
    </w:p>
    <w:p w14:paraId="6065A652" w14:textId="77777777" w:rsidR="000F3B65" w:rsidRDefault="000F3B65">
      <w:pPr>
        <w:pStyle w:val="BodyText"/>
        <w:rPr>
          <w:sz w:val="20"/>
        </w:rPr>
      </w:pPr>
    </w:p>
    <w:p w14:paraId="36AA9452" w14:textId="77777777" w:rsidR="000F3B65" w:rsidRDefault="00C64217">
      <w:pPr>
        <w:pStyle w:val="BodyText"/>
        <w:spacing w:before="3"/>
        <w:rPr>
          <w:sz w:val="25"/>
        </w:rPr>
      </w:pPr>
      <w:r>
        <w:rPr>
          <w:noProof/>
        </w:rPr>
        <w:drawing>
          <wp:anchor distT="0" distB="0" distL="0" distR="0" simplePos="0" relativeHeight="18" behindDoc="0" locked="0" layoutInCell="1" allowOverlap="1" wp14:anchorId="2F99A29A" wp14:editId="498FA0B3">
            <wp:simplePos x="0" y="0"/>
            <wp:positionH relativeFrom="page">
              <wp:posOffset>2049779</wp:posOffset>
            </wp:positionH>
            <wp:positionV relativeFrom="paragraph">
              <wp:posOffset>209575</wp:posOffset>
            </wp:positionV>
            <wp:extent cx="3679254" cy="2295525"/>
            <wp:effectExtent l="0" t="0" r="0" b="0"/>
            <wp:wrapTopAndBottom/>
            <wp:docPr id="15"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679254" cy="2295525"/>
                    </a:xfrm>
                    <a:prstGeom prst="rect">
                      <a:avLst/>
                    </a:prstGeom>
                  </pic:spPr>
                </pic:pic>
              </a:graphicData>
            </a:graphic>
          </wp:anchor>
        </w:drawing>
      </w:r>
    </w:p>
    <w:p w14:paraId="4908E348" w14:textId="77777777" w:rsidR="000F3B65" w:rsidRDefault="000F3B65">
      <w:pPr>
        <w:pStyle w:val="BodyText"/>
        <w:rPr>
          <w:sz w:val="20"/>
        </w:rPr>
      </w:pPr>
    </w:p>
    <w:p w14:paraId="750424A8" w14:textId="77777777" w:rsidR="000F3B65" w:rsidRDefault="00C64217">
      <w:pPr>
        <w:pStyle w:val="Heading3"/>
        <w:numPr>
          <w:ilvl w:val="2"/>
          <w:numId w:val="11"/>
        </w:numPr>
        <w:tabs>
          <w:tab w:val="left" w:pos="1063"/>
        </w:tabs>
        <w:spacing w:before="245"/>
        <w:ind w:left="1062" w:hanging="723"/>
      </w:pPr>
      <w:bookmarkStart w:id="309" w:name="4.1.2_Actors_and_Roles"/>
      <w:bookmarkEnd w:id="309"/>
      <w:r>
        <w:t>Actors and Roles</w:t>
      </w:r>
    </w:p>
    <w:p w14:paraId="3AFF49A0" w14:textId="77777777" w:rsidR="000F3B65" w:rsidRDefault="000F3B65">
      <w:pPr>
        <w:pStyle w:val="BodyText"/>
        <w:spacing w:before="11"/>
        <w:rPr>
          <w:rFonts w:ascii="Arial"/>
          <w:b/>
          <w:sz w:val="28"/>
        </w:rPr>
      </w:pPr>
    </w:p>
    <w:p w14:paraId="6EB85E0E" w14:textId="77777777" w:rsidR="000F3B65" w:rsidRDefault="00C64217">
      <w:pPr>
        <w:ind w:left="340"/>
        <w:rPr>
          <w:sz w:val="24"/>
        </w:rPr>
      </w:pPr>
      <w:r>
        <w:rPr>
          <w:b/>
          <w:sz w:val="24"/>
        </w:rPr>
        <w:t>Actor</w:t>
      </w:r>
      <w:r>
        <w:rPr>
          <w:sz w:val="24"/>
        </w:rPr>
        <w:t>: VistA Radiology</w:t>
      </w:r>
    </w:p>
    <w:p w14:paraId="31FD449C" w14:textId="77777777" w:rsidR="000F3B65" w:rsidRDefault="000F3B65">
      <w:pPr>
        <w:pStyle w:val="BodyText"/>
      </w:pPr>
    </w:p>
    <w:p w14:paraId="5C3DE285" w14:textId="77777777" w:rsidR="000F3B65" w:rsidRDefault="00C64217">
      <w:pPr>
        <w:pStyle w:val="BodyText"/>
        <w:ind w:left="340" w:right="397"/>
      </w:pPr>
      <w:r>
        <w:rPr>
          <w:b/>
        </w:rPr>
        <w:t>Role</w:t>
      </w:r>
      <w:r>
        <w:t>: Transmits radiology report information to ancillary VistA Modules and clinical systems when VistA Radiology reports are filed.</w:t>
      </w:r>
    </w:p>
    <w:p w14:paraId="4D27FDF4" w14:textId="77777777" w:rsidR="000F3B65" w:rsidRDefault="000F3B65">
      <w:pPr>
        <w:pStyle w:val="BodyText"/>
      </w:pPr>
    </w:p>
    <w:p w14:paraId="12465A3A" w14:textId="77777777" w:rsidR="000F3B65" w:rsidRDefault="00C64217">
      <w:pPr>
        <w:ind w:left="340"/>
        <w:rPr>
          <w:sz w:val="24"/>
        </w:rPr>
      </w:pPr>
      <w:r>
        <w:rPr>
          <w:b/>
          <w:sz w:val="24"/>
        </w:rPr>
        <w:t>Actor</w:t>
      </w:r>
      <w:r>
        <w:rPr>
          <w:sz w:val="24"/>
        </w:rPr>
        <w:t>:</w:t>
      </w:r>
      <w:r>
        <w:rPr>
          <w:spacing w:val="59"/>
          <w:sz w:val="24"/>
        </w:rPr>
        <w:t xml:space="preserve"> </w:t>
      </w:r>
      <w:r>
        <w:rPr>
          <w:sz w:val="24"/>
        </w:rPr>
        <w:t>PACS</w:t>
      </w:r>
    </w:p>
    <w:p w14:paraId="30001BB8" w14:textId="77777777" w:rsidR="000F3B65" w:rsidRDefault="000F3B65">
      <w:pPr>
        <w:pStyle w:val="BodyText"/>
      </w:pPr>
    </w:p>
    <w:p w14:paraId="0F34219C" w14:textId="77777777" w:rsidR="000F3B65" w:rsidRDefault="00C64217">
      <w:pPr>
        <w:pStyle w:val="BodyText"/>
        <w:ind w:left="340"/>
      </w:pPr>
      <w:r>
        <w:rPr>
          <w:b/>
        </w:rPr>
        <w:t>Role</w:t>
      </w:r>
      <w:r>
        <w:t>: Receives and files radiology report information.</w:t>
      </w:r>
    </w:p>
    <w:p w14:paraId="5DFA2740" w14:textId="77777777" w:rsidR="000F3B65" w:rsidRDefault="000F3B65">
      <w:pPr>
        <w:pStyle w:val="BodyText"/>
        <w:rPr>
          <w:sz w:val="26"/>
        </w:rPr>
      </w:pPr>
    </w:p>
    <w:p w14:paraId="60C0AA53" w14:textId="77777777" w:rsidR="000F3B65" w:rsidRDefault="000F3B65">
      <w:pPr>
        <w:pStyle w:val="BodyText"/>
        <w:rPr>
          <w:sz w:val="26"/>
        </w:rPr>
      </w:pPr>
    </w:p>
    <w:p w14:paraId="5A531774" w14:textId="77777777" w:rsidR="000F3B65" w:rsidRDefault="00C64217">
      <w:pPr>
        <w:pStyle w:val="Heading2"/>
        <w:numPr>
          <w:ilvl w:val="1"/>
          <w:numId w:val="11"/>
        </w:numPr>
        <w:tabs>
          <w:tab w:val="left" w:pos="1060"/>
          <w:tab w:val="left" w:pos="1061"/>
        </w:tabs>
        <w:spacing w:before="199"/>
      </w:pPr>
      <w:bookmarkStart w:id="310" w:name="4.2_Interactions"/>
      <w:bookmarkEnd w:id="310"/>
      <w:r>
        <w:t>Interactions</w:t>
      </w:r>
    </w:p>
    <w:p w14:paraId="40B7AD29" w14:textId="77777777" w:rsidR="000F3B65" w:rsidRDefault="000F3B65">
      <w:pPr>
        <w:pStyle w:val="BodyText"/>
        <w:spacing w:before="9"/>
        <w:rPr>
          <w:rFonts w:ascii="Arial"/>
          <w:b/>
          <w:i/>
          <w:sz w:val="28"/>
        </w:rPr>
      </w:pPr>
    </w:p>
    <w:p w14:paraId="617AC693" w14:textId="77777777" w:rsidR="000F3B65" w:rsidRDefault="00C64217">
      <w:pPr>
        <w:pStyle w:val="BodyText"/>
        <w:ind w:left="340" w:right="835"/>
      </w:pPr>
      <w:r>
        <w:t>The actors in this Profile shall perform the behaviors shown in the following activity diagram.</w:t>
      </w:r>
    </w:p>
    <w:p w14:paraId="3E20D696" w14:textId="77777777" w:rsidR="000F3B65" w:rsidRDefault="000F3B65">
      <w:pPr>
        <w:sectPr w:rsidR="000F3B65">
          <w:pgSz w:w="12240" w:h="15840"/>
          <w:pgMar w:top="1340" w:right="1460" w:bottom="1060" w:left="1460" w:header="724" w:footer="868" w:gutter="0"/>
          <w:cols w:space="720"/>
        </w:sectPr>
      </w:pPr>
    </w:p>
    <w:p w14:paraId="0CD50286" w14:textId="77777777" w:rsidR="000F3B65" w:rsidRDefault="000F3B65">
      <w:pPr>
        <w:pStyle w:val="BodyText"/>
        <w:spacing w:before="7"/>
        <w:rPr>
          <w:sz w:val="7"/>
        </w:rPr>
      </w:pPr>
    </w:p>
    <w:p w14:paraId="62CE93D6" w14:textId="77777777" w:rsidR="000F3B65" w:rsidRDefault="00C64217">
      <w:pPr>
        <w:pStyle w:val="BodyText"/>
        <w:ind w:left="340"/>
        <w:rPr>
          <w:sz w:val="20"/>
        </w:rPr>
      </w:pPr>
      <w:r>
        <w:rPr>
          <w:noProof/>
          <w:sz w:val="20"/>
        </w:rPr>
        <w:drawing>
          <wp:inline distT="0" distB="0" distL="0" distR="0" wp14:anchorId="7427D824" wp14:editId="379BCEBF">
            <wp:extent cx="5446483" cy="3999738"/>
            <wp:effectExtent l="0" t="0" r="0" b="0"/>
            <wp:docPr id="17" name="image8.jpeg" descr="Report Transmission and Storage A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2" cstate="print"/>
                    <a:stretch>
                      <a:fillRect/>
                    </a:stretch>
                  </pic:blipFill>
                  <pic:spPr>
                    <a:xfrm>
                      <a:off x="0" y="0"/>
                      <a:ext cx="5446483" cy="3999738"/>
                    </a:xfrm>
                    <a:prstGeom prst="rect">
                      <a:avLst/>
                    </a:prstGeom>
                  </pic:spPr>
                </pic:pic>
              </a:graphicData>
            </a:graphic>
          </wp:inline>
        </w:drawing>
      </w:r>
    </w:p>
    <w:p w14:paraId="2A0A6BAF" w14:textId="77777777" w:rsidR="000F3B65" w:rsidRDefault="000F3B65">
      <w:pPr>
        <w:pStyle w:val="BodyText"/>
        <w:rPr>
          <w:sz w:val="20"/>
        </w:rPr>
      </w:pPr>
    </w:p>
    <w:p w14:paraId="6CD1E479" w14:textId="77777777" w:rsidR="000F3B65" w:rsidRDefault="000F3B65">
      <w:pPr>
        <w:pStyle w:val="BodyText"/>
        <w:rPr>
          <w:sz w:val="20"/>
        </w:rPr>
      </w:pPr>
    </w:p>
    <w:p w14:paraId="4B36F63C" w14:textId="77777777" w:rsidR="000F3B65" w:rsidRDefault="000F3B65">
      <w:pPr>
        <w:pStyle w:val="BodyText"/>
        <w:spacing w:before="5"/>
      </w:pPr>
    </w:p>
    <w:p w14:paraId="16913471" w14:textId="77777777" w:rsidR="000F3B65" w:rsidRDefault="00C64217">
      <w:pPr>
        <w:pStyle w:val="Heading2"/>
        <w:numPr>
          <w:ilvl w:val="1"/>
          <w:numId w:val="11"/>
        </w:numPr>
        <w:tabs>
          <w:tab w:val="left" w:pos="1060"/>
          <w:tab w:val="left" w:pos="1061"/>
        </w:tabs>
      </w:pPr>
      <w:bookmarkStart w:id="311" w:name="_bookmark150"/>
      <w:bookmarkStart w:id="312" w:name="4.3_Dynamic_Definition"/>
      <w:bookmarkEnd w:id="311"/>
      <w:bookmarkEnd w:id="312"/>
      <w:r>
        <w:t>Dynamic</w:t>
      </w:r>
      <w:r>
        <w:rPr>
          <w:spacing w:val="-1"/>
        </w:rPr>
        <w:t xml:space="preserve"> </w:t>
      </w:r>
      <w:r>
        <w:t>Definition</w:t>
      </w:r>
    </w:p>
    <w:p w14:paraId="5B9581F4" w14:textId="77777777" w:rsidR="000F3B65" w:rsidRDefault="000F3B65">
      <w:pPr>
        <w:pStyle w:val="BodyText"/>
        <w:spacing w:before="9"/>
        <w:rPr>
          <w:rFonts w:ascii="Arial"/>
          <w:b/>
          <w:i/>
          <w:sz w:val="28"/>
        </w:rPr>
      </w:pPr>
    </w:p>
    <w:p w14:paraId="11A7629B" w14:textId="77777777" w:rsidR="000F3B65" w:rsidRDefault="00C64217">
      <w:pPr>
        <w:pStyle w:val="BodyText"/>
        <w:ind w:left="340" w:right="748"/>
      </w:pPr>
      <w:r>
        <w:t>Vista and PACS shall generate and process HL7 messages according to the following functional and business requirements.</w:t>
      </w:r>
    </w:p>
    <w:p w14:paraId="5D7E9C8A" w14:textId="77777777" w:rsidR="000F3B65" w:rsidRDefault="000F3B65">
      <w:pPr>
        <w:pStyle w:val="BodyText"/>
        <w:spacing w:before="2"/>
        <w:rPr>
          <w:sz w:val="21"/>
        </w:rPr>
      </w:pPr>
    </w:p>
    <w:p w14:paraId="5D4837DE" w14:textId="77777777" w:rsidR="000F3B65" w:rsidRDefault="00C64217">
      <w:pPr>
        <w:pStyle w:val="Heading3"/>
        <w:numPr>
          <w:ilvl w:val="2"/>
          <w:numId w:val="11"/>
        </w:numPr>
        <w:tabs>
          <w:tab w:val="left" w:pos="1061"/>
        </w:tabs>
        <w:spacing w:before="1"/>
      </w:pPr>
      <w:bookmarkStart w:id="313" w:name="4.3.1_Report_Message_(ORU)"/>
      <w:bookmarkEnd w:id="313"/>
      <w:r>
        <w:t>Report Message</w:t>
      </w:r>
      <w:r>
        <w:rPr>
          <w:spacing w:val="-3"/>
        </w:rPr>
        <w:t xml:space="preserve"> </w:t>
      </w:r>
      <w:r>
        <w:t>(ORU)</w:t>
      </w:r>
    </w:p>
    <w:p w14:paraId="36942268" w14:textId="77777777" w:rsidR="000F3B65" w:rsidRDefault="000F3B65">
      <w:pPr>
        <w:pStyle w:val="BodyText"/>
        <w:spacing w:before="8"/>
        <w:rPr>
          <w:rFonts w:ascii="Arial"/>
          <w:b/>
          <w:sz w:val="28"/>
        </w:rPr>
      </w:pPr>
    </w:p>
    <w:p w14:paraId="6BF8B2B1" w14:textId="77777777" w:rsidR="000F3B65" w:rsidRDefault="00C64217">
      <w:pPr>
        <w:pStyle w:val="BodyText"/>
        <w:spacing w:line="480" w:lineRule="auto"/>
        <w:ind w:left="340" w:right="1075"/>
      </w:pPr>
      <w:r>
        <w:t>VistA Radiology shall transmit an ORU message to PACS when a report is filed. PACS shall process the message in conformance with the following requirements.</w:t>
      </w:r>
    </w:p>
    <w:p w14:paraId="3EEC1202" w14:textId="77777777" w:rsidR="000F3B65" w:rsidRDefault="00C64217">
      <w:pPr>
        <w:pStyle w:val="Heading5"/>
        <w:numPr>
          <w:ilvl w:val="3"/>
          <w:numId w:val="11"/>
        </w:numPr>
        <w:tabs>
          <w:tab w:val="left" w:pos="1419"/>
          <w:tab w:val="left" w:pos="1420"/>
        </w:tabs>
        <w:spacing w:line="245" w:lineRule="exact"/>
      </w:pPr>
      <w:bookmarkStart w:id="314" w:name="4.3.1.1_VistA_Is_System_of_Legal_Record"/>
      <w:bookmarkEnd w:id="314"/>
      <w:r>
        <w:t>VistA Is System of Legal</w:t>
      </w:r>
      <w:r>
        <w:rPr>
          <w:spacing w:val="-8"/>
        </w:rPr>
        <w:t xml:space="preserve"> </w:t>
      </w:r>
      <w:r>
        <w:t>Record</w:t>
      </w:r>
    </w:p>
    <w:p w14:paraId="017BAB2D" w14:textId="77777777" w:rsidR="000F3B65" w:rsidRDefault="00C64217">
      <w:pPr>
        <w:pStyle w:val="BodyText"/>
        <w:spacing w:before="115"/>
        <w:ind w:left="1019" w:right="357"/>
      </w:pPr>
      <w:r>
        <w:t xml:space="preserve">VistA will maintain the legal record for radiology reports. PACS will receive radiology reports only through the VistA HL7 interface. Reports will have a status of either </w:t>
      </w:r>
      <w:r>
        <w:rPr>
          <w:b/>
        </w:rPr>
        <w:t xml:space="preserve">F </w:t>
      </w:r>
      <w:r>
        <w:t xml:space="preserve">for final verified report or </w:t>
      </w:r>
      <w:r>
        <w:rPr>
          <w:b/>
        </w:rPr>
        <w:t xml:space="preserve">R </w:t>
      </w:r>
      <w:r>
        <w:t>for released, not verified report.</w:t>
      </w:r>
    </w:p>
    <w:p w14:paraId="006285AA" w14:textId="77777777" w:rsidR="000F3B65" w:rsidRDefault="000F3B65">
      <w:pPr>
        <w:sectPr w:rsidR="000F3B65">
          <w:pgSz w:w="12240" w:h="15840"/>
          <w:pgMar w:top="1340" w:right="1460" w:bottom="1060" w:left="1460" w:header="724" w:footer="868" w:gutter="0"/>
          <w:cols w:space="720"/>
        </w:sectPr>
      </w:pPr>
    </w:p>
    <w:p w14:paraId="5EAE7398" w14:textId="77777777" w:rsidR="000F3B65" w:rsidRDefault="000F3B65">
      <w:pPr>
        <w:pStyle w:val="BodyText"/>
        <w:rPr>
          <w:sz w:val="20"/>
        </w:rPr>
      </w:pPr>
    </w:p>
    <w:p w14:paraId="65957355" w14:textId="77777777" w:rsidR="000F3B65" w:rsidRDefault="00C64217">
      <w:pPr>
        <w:pStyle w:val="Heading5"/>
        <w:numPr>
          <w:ilvl w:val="3"/>
          <w:numId w:val="11"/>
        </w:numPr>
        <w:tabs>
          <w:tab w:val="left" w:pos="1419"/>
          <w:tab w:val="left" w:pos="1420"/>
        </w:tabs>
        <w:spacing w:before="90"/>
        <w:ind w:left="340" w:right="641" w:firstLine="0"/>
      </w:pPr>
      <w:bookmarkStart w:id="315" w:name="_bookmark151"/>
      <w:bookmarkStart w:id="316" w:name="4.3.1.2_Report_Received_by_PACS_–_Case_a"/>
      <w:bookmarkEnd w:id="315"/>
      <w:bookmarkEnd w:id="316"/>
      <w:r>
        <w:t>Report Received by PACS – Case and ICN Found, No Previous Report on</w:t>
      </w:r>
      <w:r>
        <w:rPr>
          <w:spacing w:val="-1"/>
        </w:rPr>
        <w:t xml:space="preserve"> </w:t>
      </w:r>
      <w:r>
        <w:t>File</w:t>
      </w:r>
    </w:p>
    <w:p w14:paraId="3176618A" w14:textId="77777777" w:rsidR="000F3B65" w:rsidRDefault="00C64217">
      <w:pPr>
        <w:pStyle w:val="BodyText"/>
        <w:spacing w:before="115"/>
        <w:ind w:left="1019" w:right="344"/>
      </w:pPr>
      <w:r>
        <w:t xml:space="preserve">When </w:t>
      </w:r>
      <w:r>
        <w:rPr>
          <w:spacing w:val="-6"/>
        </w:rPr>
        <w:t xml:space="preserve">PACS </w:t>
      </w:r>
      <w:r>
        <w:t xml:space="preserve">receives a report message for a case and ICN already in its system for which it has not previously received a report, </w:t>
      </w:r>
      <w:r>
        <w:rPr>
          <w:spacing w:val="-6"/>
        </w:rPr>
        <w:t xml:space="preserve">PACS </w:t>
      </w:r>
      <w:r>
        <w:t>will file the report labeled with its proper status and will display the report status on the report</w:t>
      </w:r>
      <w:r>
        <w:rPr>
          <w:spacing w:val="-12"/>
        </w:rPr>
        <w:t xml:space="preserve"> </w:t>
      </w:r>
      <w:r>
        <w:rPr>
          <w:spacing w:val="-3"/>
        </w:rPr>
        <w:t>display.</w:t>
      </w:r>
    </w:p>
    <w:p w14:paraId="2588C6EC" w14:textId="77777777" w:rsidR="000F3B65" w:rsidRDefault="00C64217">
      <w:pPr>
        <w:pStyle w:val="BodyText"/>
        <w:ind w:left="1019" w:right="569"/>
      </w:pPr>
      <w:r>
        <w:t xml:space="preserve">PACS will extract from the HL7 message, and will store in its system, the data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the </w:t>
      </w:r>
      <w:hyperlink w:anchor="_bookmark10" w:history="1">
        <w:r>
          <w:rPr>
            <w:color w:val="0000FF"/>
            <w:u w:val="single" w:color="0000FF"/>
          </w:rPr>
          <w:t>Basic Order</w:t>
        </w:r>
      </w:hyperlink>
      <w:r>
        <w:rPr>
          <w:color w:val="0000FF"/>
        </w:rPr>
        <w:t xml:space="preserve"> </w:t>
      </w:r>
      <w:hyperlink w:anchor="_bookmark10" w:history="1">
        <w:r>
          <w:rPr>
            <w:color w:val="0000FF"/>
            <w:u w:val="single" w:color="0000FF"/>
          </w:rPr>
          <w:t>Data Set</w:t>
        </w:r>
        <w:r>
          <w:rPr>
            <w:color w:val="0000FF"/>
          </w:rPr>
          <w:t xml:space="preserve"> </w:t>
        </w:r>
      </w:hyperlink>
      <w:r>
        <w:t xml:space="preserve">(see Section </w:t>
      </w:r>
      <w:hyperlink w:anchor="_bookmark10" w:history="1">
        <w:r>
          <w:t xml:space="preserve">0.3 </w:t>
        </w:r>
      </w:hyperlink>
      <w:r>
        <w:t xml:space="preserve">above), and the </w:t>
      </w:r>
      <w:hyperlink w:anchor="_bookmark12" w:history="1">
        <w:r>
          <w:rPr>
            <w:color w:val="0000FF"/>
            <w:u w:val="single" w:color="0000FF"/>
          </w:rPr>
          <w:t>Basic Report Data Set</w:t>
        </w:r>
        <w:r>
          <w:rPr>
            <w:color w:val="0000FF"/>
          </w:rPr>
          <w:t xml:space="preserve"> </w:t>
        </w:r>
      </w:hyperlink>
      <w:r>
        <w:t xml:space="preserve">(see Section </w:t>
      </w:r>
      <w:hyperlink w:anchor="_bookmark12" w:history="1">
        <w:r>
          <w:t>0.4</w:t>
        </w:r>
      </w:hyperlink>
      <w:r>
        <w:t xml:space="preserve"> above).</w:t>
      </w:r>
    </w:p>
    <w:p w14:paraId="0B4412C5" w14:textId="77777777" w:rsidR="000F3B65" w:rsidRDefault="000F3B65">
      <w:pPr>
        <w:pStyle w:val="BodyText"/>
        <w:spacing w:before="3"/>
        <w:rPr>
          <w:sz w:val="21"/>
        </w:rPr>
      </w:pPr>
    </w:p>
    <w:p w14:paraId="4D90CA89" w14:textId="77777777" w:rsidR="000F3B65" w:rsidRDefault="00C64217">
      <w:pPr>
        <w:pStyle w:val="Heading5"/>
        <w:numPr>
          <w:ilvl w:val="3"/>
          <w:numId w:val="11"/>
        </w:numPr>
        <w:tabs>
          <w:tab w:val="left" w:pos="1419"/>
          <w:tab w:val="left" w:pos="1420"/>
        </w:tabs>
        <w:ind w:left="339" w:right="997" w:firstLine="0"/>
      </w:pPr>
      <w:bookmarkStart w:id="317" w:name="4.3.1.3_Report_Received_by_PACS_–_Case_a"/>
      <w:bookmarkEnd w:id="317"/>
      <w:r>
        <w:t>Report Received by PACS – Case and ICN Found, Previous Report Already on</w:t>
      </w:r>
      <w:r>
        <w:rPr>
          <w:spacing w:val="-1"/>
        </w:rPr>
        <w:t xml:space="preserve"> </w:t>
      </w:r>
      <w:r>
        <w:t>File</w:t>
      </w:r>
    </w:p>
    <w:p w14:paraId="46B6C1BC" w14:textId="77777777" w:rsidR="000F3B65" w:rsidRDefault="00C64217">
      <w:pPr>
        <w:pStyle w:val="BodyText"/>
        <w:spacing w:before="116"/>
        <w:ind w:left="1019" w:right="344"/>
      </w:pPr>
      <w:r>
        <w:t xml:space="preserve">When </w:t>
      </w:r>
      <w:r>
        <w:rPr>
          <w:spacing w:val="-6"/>
        </w:rPr>
        <w:t xml:space="preserve">PACS </w:t>
      </w:r>
      <w:r>
        <w:t xml:space="preserve">receives a report message for a case and ICN already in its system for which it has already previously received a report, </w:t>
      </w:r>
      <w:r>
        <w:rPr>
          <w:spacing w:val="-6"/>
        </w:rPr>
        <w:t xml:space="preserve">PACS </w:t>
      </w:r>
      <w:r>
        <w:t xml:space="preserve">will file the report labeled with its proper status if the value of </w:t>
      </w:r>
      <w:r>
        <w:rPr>
          <w:i/>
        </w:rPr>
        <w:t xml:space="preserve">OBR-22-Results </w:t>
      </w:r>
      <w:proofErr w:type="spellStart"/>
      <w:r>
        <w:rPr>
          <w:i/>
        </w:rPr>
        <w:t>Rpt</w:t>
      </w:r>
      <w:proofErr w:type="spellEnd"/>
      <w:r>
        <w:rPr>
          <w:i/>
        </w:rPr>
        <w:t xml:space="preserve">/Status </w:t>
      </w:r>
      <w:proofErr w:type="spellStart"/>
      <w:r>
        <w:rPr>
          <w:i/>
        </w:rPr>
        <w:t>Chng</w:t>
      </w:r>
      <w:proofErr w:type="spellEnd"/>
      <w:r>
        <w:rPr>
          <w:i/>
        </w:rPr>
        <w:t xml:space="preserve"> </w:t>
      </w:r>
      <w:r>
        <w:t xml:space="preserve">in the message is later than the value of </w:t>
      </w:r>
      <w:r>
        <w:rPr>
          <w:i/>
        </w:rPr>
        <w:t xml:space="preserve">OBR-22-Results </w:t>
      </w:r>
      <w:proofErr w:type="spellStart"/>
      <w:r>
        <w:rPr>
          <w:i/>
        </w:rPr>
        <w:t>Rpt</w:t>
      </w:r>
      <w:proofErr w:type="spellEnd"/>
      <w:r>
        <w:rPr>
          <w:i/>
        </w:rPr>
        <w:t xml:space="preserve">/Status </w:t>
      </w:r>
      <w:proofErr w:type="spellStart"/>
      <w:r>
        <w:rPr>
          <w:i/>
        </w:rPr>
        <w:t>Chng</w:t>
      </w:r>
      <w:proofErr w:type="spellEnd"/>
      <w:r>
        <w:rPr>
          <w:i/>
        </w:rPr>
        <w:t xml:space="preserve"> </w:t>
      </w:r>
      <w:r>
        <w:t xml:space="preserve">in the previous message. At a minimum, </w:t>
      </w:r>
      <w:r>
        <w:rPr>
          <w:spacing w:val="-6"/>
        </w:rPr>
        <w:t xml:space="preserve">PACS </w:t>
      </w:r>
      <w:r>
        <w:t xml:space="preserve">will retain the most recently dated report, as determined by the value of </w:t>
      </w:r>
      <w:r>
        <w:rPr>
          <w:i/>
        </w:rPr>
        <w:t xml:space="preserve">OBR-22-Results </w:t>
      </w:r>
      <w:proofErr w:type="spellStart"/>
      <w:r>
        <w:rPr>
          <w:i/>
        </w:rPr>
        <w:t>Rpt</w:t>
      </w:r>
      <w:proofErr w:type="spellEnd"/>
      <w:r>
        <w:rPr>
          <w:i/>
        </w:rPr>
        <w:t xml:space="preserve">/Status </w:t>
      </w:r>
      <w:proofErr w:type="spellStart"/>
      <w:r>
        <w:rPr>
          <w:i/>
        </w:rPr>
        <w:t>Chng</w:t>
      </w:r>
      <w:proofErr w:type="spellEnd"/>
      <w:r>
        <w:rPr>
          <w:i/>
        </w:rPr>
        <w:t xml:space="preserve">, </w:t>
      </w:r>
      <w:r>
        <w:t xml:space="preserve">for the case, irrespective of the order in which reports for the case are received. </w:t>
      </w:r>
      <w:r>
        <w:rPr>
          <w:spacing w:val="-6"/>
        </w:rPr>
        <w:t xml:space="preserve">PACS </w:t>
      </w:r>
      <w:r>
        <w:t xml:space="preserve">may store multiple versions of the report. The default for display shall be the most recently dated report, as determined by the value of </w:t>
      </w:r>
      <w:r>
        <w:rPr>
          <w:i/>
        </w:rPr>
        <w:t xml:space="preserve">OBR-22-Results </w:t>
      </w:r>
      <w:proofErr w:type="spellStart"/>
      <w:r>
        <w:rPr>
          <w:i/>
        </w:rPr>
        <w:t>Rpt</w:t>
      </w:r>
      <w:proofErr w:type="spellEnd"/>
      <w:r>
        <w:rPr>
          <w:i/>
        </w:rPr>
        <w:t xml:space="preserve">/Status </w:t>
      </w:r>
      <w:proofErr w:type="spellStart"/>
      <w:r>
        <w:rPr>
          <w:i/>
        </w:rPr>
        <w:t>Chng</w:t>
      </w:r>
      <w:proofErr w:type="spellEnd"/>
      <w:r>
        <w:t xml:space="preserve">. </w:t>
      </w:r>
      <w:r>
        <w:rPr>
          <w:spacing w:val="-6"/>
        </w:rPr>
        <w:t xml:space="preserve">PACS </w:t>
      </w:r>
      <w:r>
        <w:t xml:space="preserve">will extract from the HL7 message, and will store in its system, the data contained in the </w:t>
      </w:r>
      <w:hyperlink w:anchor="_bookmark6" w:history="1">
        <w:r>
          <w:rPr>
            <w:color w:val="0000FF"/>
            <w:u w:val="single" w:color="0000FF"/>
          </w:rPr>
          <w:t>Basic Patient Data Set</w:t>
        </w:r>
        <w:r>
          <w:rPr>
            <w:color w:val="0000FF"/>
          </w:rPr>
          <w:t xml:space="preserve"> </w:t>
        </w:r>
      </w:hyperlink>
      <w:r>
        <w:t xml:space="preserve">(see Section </w:t>
      </w:r>
      <w:hyperlink w:anchor="_bookmark6" w:history="1">
        <w:r>
          <w:t>0.1</w:t>
        </w:r>
      </w:hyperlink>
      <w:r>
        <w:t xml:space="preserve"> above), the </w:t>
      </w:r>
      <w:hyperlink w:anchor="_bookmark10" w:history="1">
        <w:r>
          <w:rPr>
            <w:color w:val="0000FF"/>
            <w:u w:val="single" w:color="0000FF"/>
          </w:rPr>
          <w:t>Basic</w:t>
        </w:r>
      </w:hyperlink>
      <w:r>
        <w:rPr>
          <w:color w:val="0000FF"/>
        </w:rPr>
        <w:t xml:space="preserve"> </w:t>
      </w:r>
      <w:hyperlink w:anchor="_bookmark10" w:history="1">
        <w:r>
          <w:rPr>
            <w:color w:val="0000FF"/>
            <w:u w:val="single" w:color="0000FF"/>
          </w:rPr>
          <w:t>Order Data Set</w:t>
        </w:r>
        <w:r>
          <w:rPr>
            <w:color w:val="0000FF"/>
          </w:rPr>
          <w:t xml:space="preserve"> </w:t>
        </w:r>
      </w:hyperlink>
      <w:r>
        <w:t xml:space="preserve">(see Section </w:t>
      </w:r>
      <w:hyperlink w:anchor="_bookmark10" w:history="1">
        <w:r>
          <w:t>0.3</w:t>
        </w:r>
      </w:hyperlink>
      <w:r>
        <w:t xml:space="preserve"> above), and the </w:t>
      </w:r>
      <w:hyperlink w:anchor="_bookmark12" w:history="1">
        <w:r>
          <w:rPr>
            <w:color w:val="0000FF"/>
            <w:u w:val="single" w:color="0000FF"/>
          </w:rPr>
          <w:t>Basic Report Data Set</w:t>
        </w:r>
        <w:r>
          <w:rPr>
            <w:color w:val="0000FF"/>
          </w:rPr>
          <w:t xml:space="preserve"> </w:t>
        </w:r>
      </w:hyperlink>
      <w:r>
        <w:t xml:space="preserve">(see Section </w:t>
      </w:r>
      <w:hyperlink w:anchor="_bookmark12" w:history="1">
        <w:r>
          <w:t>0.4</w:t>
        </w:r>
      </w:hyperlink>
      <w:r>
        <w:rPr>
          <w:spacing w:val="-1"/>
        </w:rPr>
        <w:t xml:space="preserve"> </w:t>
      </w:r>
      <w:r>
        <w:t>above).</w:t>
      </w:r>
    </w:p>
    <w:p w14:paraId="6C332C93" w14:textId="77777777" w:rsidR="000F3B65" w:rsidRDefault="000F3B65">
      <w:pPr>
        <w:pStyle w:val="BodyText"/>
        <w:spacing w:before="3"/>
        <w:rPr>
          <w:sz w:val="21"/>
        </w:rPr>
      </w:pPr>
    </w:p>
    <w:p w14:paraId="0241F719" w14:textId="77777777" w:rsidR="000F3B65" w:rsidRDefault="00C64217">
      <w:pPr>
        <w:pStyle w:val="Heading5"/>
        <w:numPr>
          <w:ilvl w:val="3"/>
          <w:numId w:val="11"/>
        </w:numPr>
        <w:tabs>
          <w:tab w:val="left" w:pos="1419"/>
          <w:tab w:val="left" w:pos="1420"/>
        </w:tabs>
      </w:pPr>
      <w:bookmarkStart w:id="318" w:name="4.3.1.4_Report_Received_by_PACS_–_Case_a"/>
      <w:bookmarkEnd w:id="318"/>
      <w:r>
        <w:t>Report Received by PACS – Case and ICN Not</w:t>
      </w:r>
      <w:r>
        <w:rPr>
          <w:spacing w:val="2"/>
        </w:rPr>
        <w:t xml:space="preserve"> </w:t>
      </w:r>
      <w:r>
        <w:t>Found</w:t>
      </w:r>
    </w:p>
    <w:p w14:paraId="37B11894" w14:textId="77777777" w:rsidR="000F3B65" w:rsidRDefault="00C64217">
      <w:pPr>
        <w:pStyle w:val="BodyText"/>
        <w:spacing w:before="115"/>
        <w:ind w:left="1019" w:right="342"/>
      </w:pPr>
      <w:r>
        <w:t xml:space="preserve">When PACS receives a report message for a case and ICN not already in its system, PACS will file the report labeled with its proper status. PACS will extract from the HL7 message, and will store in its system, the data contained in the </w:t>
      </w:r>
      <w:hyperlink w:anchor="_bookmark6" w:history="1">
        <w:r>
          <w:rPr>
            <w:color w:val="0000FF"/>
            <w:u w:val="single" w:color="0000FF"/>
          </w:rPr>
          <w:t>Basic</w:t>
        </w:r>
      </w:hyperlink>
      <w:r>
        <w:rPr>
          <w:color w:val="0000FF"/>
        </w:rPr>
        <w:t xml:space="preserve"> </w:t>
      </w:r>
      <w:hyperlink w:anchor="_bookmark6" w:history="1">
        <w:r>
          <w:rPr>
            <w:color w:val="0000FF"/>
            <w:u w:val="single" w:color="0000FF"/>
          </w:rPr>
          <w:t>Patient Data Set</w:t>
        </w:r>
        <w:r>
          <w:rPr>
            <w:color w:val="0000FF"/>
          </w:rPr>
          <w:t xml:space="preserve"> </w:t>
        </w:r>
      </w:hyperlink>
      <w:r>
        <w:t xml:space="preserve">(see Section </w:t>
      </w:r>
      <w:hyperlink w:anchor="_bookmark6" w:history="1">
        <w:r>
          <w:t>0.1</w:t>
        </w:r>
      </w:hyperlink>
      <w:r>
        <w:t xml:space="preserve"> above), the </w:t>
      </w:r>
      <w:hyperlink w:anchor="_bookmark10" w:history="1">
        <w:r>
          <w:rPr>
            <w:color w:val="0000FF"/>
            <w:u w:val="single" w:color="0000FF"/>
          </w:rPr>
          <w:t>Basic Order Data Set</w:t>
        </w:r>
        <w:r>
          <w:rPr>
            <w:color w:val="0000FF"/>
          </w:rPr>
          <w:t xml:space="preserve"> </w:t>
        </w:r>
      </w:hyperlink>
      <w:r>
        <w:t xml:space="preserve">(see Section </w:t>
      </w:r>
      <w:hyperlink w:anchor="_bookmark10" w:history="1">
        <w:r>
          <w:t>0.3</w:t>
        </w:r>
      </w:hyperlink>
      <w:r>
        <w:t xml:space="preserve"> above), and the </w:t>
      </w:r>
      <w:hyperlink w:anchor="_bookmark12" w:history="1">
        <w:r>
          <w:rPr>
            <w:color w:val="0000FF"/>
            <w:u w:val="single" w:color="0000FF"/>
          </w:rPr>
          <w:t>Basic Report Data Set</w:t>
        </w:r>
        <w:r>
          <w:rPr>
            <w:color w:val="0000FF"/>
          </w:rPr>
          <w:t xml:space="preserve"> </w:t>
        </w:r>
      </w:hyperlink>
      <w:r>
        <w:t xml:space="preserve">(see Section </w:t>
      </w:r>
      <w:hyperlink w:anchor="_bookmark12" w:history="1">
        <w:r>
          <w:t>0.4</w:t>
        </w:r>
      </w:hyperlink>
      <w:r>
        <w:t xml:space="preserve"> above). This allows for loading of historical reports.</w:t>
      </w:r>
    </w:p>
    <w:p w14:paraId="2008BCD6" w14:textId="77777777" w:rsidR="000F3B65" w:rsidRDefault="000F3B65">
      <w:pPr>
        <w:pStyle w:val="BodyText"/>
        <w:rPr>
          <w:sz w:val="26"/>
        </w:rPr>
      </w:pPr>
    </w:p>
    <w:p w14:paraId="0A412AC6" w14:textId="77777777" w:rsidR="000F3B65" w:rsidRDefault="000F3B65">
      <w:pPr>
        <w:pStyle w:val="BodyText"/>
        <w:spacing w:before="8"/>
        <w:rPr>
          <w:sz w:val="29"/>
        </w:rPr>
      </w:pPr>
    </w:p>
    <w:p w14:paraId="011296EB" w14:textId="77777777" w:rsidR="000F3B65" w:rsidRDefault="00C64217">
      <w:pPr>
        <w:pStyle w:val="Heading3"/>
        <w:numPr>
          <w:ilvl w:val="2"/>
          <w:numId w:val="11"/>
        </w:numPr>
        <w:tabs>
          <w:tab w:val="left" w:pos="1063"/>
        </w:tabs>
        <w:ind w:left="1062" w:hanging="723"/>
      </w:pPr>
      <w:bookmarkStart w:id="319" w:name="4.3.2_Acknowledgment_Message_(ACK)"/>
      <w:bookmarkEnd w:id="319"/>
      <w:r>
        <w:t>Acknowledgment Message (ACK)</w:t>
      </w:r>
    </w:p>
    <w:p w14:paraId="4134768F" w14:textId="77777777" w:rsidR="000F3B65" w:rsidRDefault="00C64217">
      <w:pPr>
        <w:pStyle w:val="Heading5"/>
        <w:numPr>
          <w:ilvl w:val="3"/>
          <w:numId w:val="11"/>
        </w:numPr>
        <w:tabs>
          <w:tab w:val="left" w:pos="1419"/>
          <w:tab w:val="left" w:pos="1420"/>
        </w:tabs>
        <w:spacing w:before="239"/>
      </w:pPr>
      <w:bookmarkStart w:id="320" w:name="4.3.2.1_Original_Mode_ACK_To_Be_Returned"/>
      <w:bookmarkEnd w:id="320"/>
      <w:r>
        <w:t>Original Mode ACK To Be</w:t>
      </w:r>
      <w:r>
        <w:rPr>
          <w:spacing w:val="-2"/>
        </w:rPr>
        <w:t xml:space="preserve"> </w:t>
      </w:r>
      <w:r>
        <w:t>Returned</w:t>
      </w:r>
    </w:p>
    <w:p w14:paraId="14B526D7" w14:textId="77777777" w:rsidR="000F3B65" w:rsidRDefault="00C64217">
      <w:pPr>
        <w:pStyle w:val="BodyText"/>
        <w:spacing w:before="116"/>
        <w:ind w:left="1019" w:right="397"/>
      </w:pPr>
      <w:r>
        <w:t>PACS shall return an ACK application acknowledgment, as defined in the HL7 Standard and prescribed by the IHE Radiology Technical Framework. The trigger event of the acknowledgment message shall be equal to the trigger event of the message that was received.</w:t>
      </w:r>
    </w:p>
    <w:p w14:paraId="049FD1B6" w14:textId="77777777" w:rsidR="000F3B65" w:rsidRDefault="000F3B65">
      <w:pPr>
        <w:sectPr w:rsidR="000F3B65">
          <w:pgSz w:w="12240" w:h="15840"/>
          <w:pgMar w:top="1340" w:right="1460" w:bottom="1060" w:left="1460" w:header="724" w:footer="868" w:gutter="0"/>
          <w:cols w:space="720"/>
        </w:sectPr>
      </w:pPr>
    </w:p>
    <w:p w14:paraId="023CF129" w14:textId="77777777" w:rsidR="000F3B65" w:rsidRDefault="00C64217">
      <w:pPr>
        <w:pStyle w:val="Heading5"/>
        <w:numPr>
          <w:ilvl w:val="3"/>
          <w:numId w:val="11"/>
        </w:numPr>
        <w:tabs>
          <w:tab w:val="left" w:pos="1419"/>
          <w:tab w:val="left" w:pos="1420"/>
        </w:tabs>
        <w:spacing w:before="84"/>
      </w:pPr>
      <w:bookmarkStart w:id="321" w:name="_bookmark152"/>
      <w:bookmarkStart w:id="322" w:name="4.3.2.2_ERR_Segment_To_Be_Sent_for_AE_an"/>
      <w:bookmarkEnd w:id="321"/>
      <w:bookmarkEnd w:id="322"/>
      <w:r>
        <w:lastRenderedPageBreak/>
        <w:t>ERR Segment To Be Sent for AE and AR</w:t>
      </w:r>
      <w:r>
        <w:rPr>
          <w:spacing w:val="-8"/>
        </w:rPr>
        <w:t xml:space="preserve"> </w:t>
      </w:r>
      <w:r>
        <w:t>Conditions</w:t>
      </w:r>
    </w:p>
    <w:p w14:paraId="76FC74A7" w14:textId="77777777" w:rsidR="000F3B65" w:rsidRDefault="00C64217">
      <w:pPr>
        <w:pStyle w:val="BodyText"/>
        <w:spacing w:before="116"/>
        <w:ind w:left="1019" w:right="397"/>
      </w:pPr>
      <w:r>
        <w:t xml:space="preserve">When an error is determined to have occurred, PACS shall return the acknowledgment code AE (Application Error) or AR (Application Reject) as appropriate, and shall populate Field ERR-1-error code and location with the relevant error information including the appropriate error code from HL7 Table 0357. See Section 1.6.10 for more information on populating </w:t>
      </w:r>
      <w:r>
        <w:rPr>
          <w:i/>
        </w:rPr>
        <w:t>ERR-1-error code and location</w:t>
      </w:r>
      <w:r>
        <w:t>.</w:t>
      </w:r>
    </w:p>
    <w:p w14:paraId="4E1424CE" w14:textId="77777777" w:rsidR="000F3B65" w:rsidRDefault="000F3B65">
      <w:pPr>
        <w:pStyle w:val="BodyText"/>
        <w:spacing w:before="3"/>
        <w:rPr>
          <w:sz w:val="21"/>
        </w:rPr>
      </w:pPr>
    </w:p>
    <w:p w14:paraId="75D4C03C" w14:textId="77777777" w:rsidR="000F3B65" w:rsidRDefault="00C64217">
      <w:pPr>
        <w:pStyle w:val="Heading5"/>
        <w:numPr>
          <w:ilvl w:val="3"/>
          <w:numId w:val="11"/>
        </w:numPr>
        <w:tabs>
          <w:tab w:val="left" w:pos="1419"/>
          <w:tab w:val="left" w:pos="1420"/>
        </w:tabs>
        <w:ind w:left="431" w:right="524" w:hanging="92"/>
      </w:pPr>
      <w:bookmarkStart w:id="323" w:name="4.3.2.3_Incorrect_Message_Type,_Trigger_"/>
      <w:bookmarkEnd w:id="323"/>
      <w:r>
        <w:t>Incorrect Message Type, Trigger Event, Version ID, or Processing Code to Cause</w:t>
      </w:r>
      <w:r>
        <w:rPr>
          <w:spacing w:val="-3"/>
        </w:rPr>
        <w:t xml:space="preserve"> </w:t>
      </w:r>
      <w:r>
        <w:t>Reject</w:t>
      </w:r>
    </w:p>
    <w:p w14:paraId="7DDFAFFC" w14:textId="77777777" w:rsidR="000F3B65" w:rsidRDefault="00C64217">
      <w:pPr>
        <w:spacing w:before="115"/>
        <w:ind w:left="1019" w:right="397"/>
        <w:rPr>
          <w:sz w:val="24"/>
        </w:rPr>
      </w:pPr>
      <w:r>
        <w:rPr>
          <w:sz w:val="24"/>
        </w:rPr>
        <w:t xml:space="preserve">If the value received in </w:t>
      </w:r>
      <w:r>
        <w:rPr>
          <w:i/>
          <w:sz w:val="24"/>
        </w:rPr>
        <w:t xml:space="preserve">MSH-9.1-message type, MSH-9.2-trigger event, MSH-11- processing code, </w:t>
      </w:r>
      <w:r>
        <w:rPr>
          <w:sz w:val="24"/>
        </w:rPr>
        <w:t xml:space="preserve">or </w:t>
      </w:r>
      <w:r>
        <w:rPr>
          <w:i/>
          <w:sz w:val="24"/>
        </w:rPr>
        <w:t xml:space="preserve">MSH-12-version ID </w:t>
      </w:r>
      <w:r>
        <w:rPr>
          <w:sz w:val="24"/>
        </w:rPr>
        <w:t xml:space="preserve">is invalid, the value </w:t>
      </w:r>
      <w:r>
        <w:rPr>
          <w:b/>
          <w:sz w:val="24"/>
        </w:rPr>
        <w:t xml:space="preserve">AR </w:t>
      </w:r>
      <w:r>
        <w:rPr>
          <w:sz w:val="24"/>
        </w:rPr>
        <w:t xml:space="preserve">(application reject) shall be returned in </w:t>
      </w:r>
      <w:r>
        <w:rPr>
          <w:i/>
          <w:sz w:val="24"/>
        </w:rPr>
        <w:t>MSA-1-acknowledgment code</w:t>
      </w:r>
      <w:r>
        <w:rPr>
          <w:sz w:val="24"/>
        </w:rPr>
        <w:t xml:space="preserve">, and the appropriate value from HL7 Table 0357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096F4FDC" w14:textId="77777777" w:rsidR="000F3B65" w:rsidRDefault="000F3B65">
      <w:pPr>
        <w:pStyle w:val="BodyText"/>
        <w:spacing w:before="4"/>
        <w:rPr>
          <w:sz w:val="21"/>
        </w:rPr>
      </w:pPr>
    </w:p>
    <w:p w14:paraId="0E576166" w14:textId="77777777" w:rsidR="000F3B65" w:rsidRDefault="00C64217">
      <w:pPr>
        <w:pStyle w:val="Heading5"/>
        <w:numPr>
          <w:ilvl w:val="3"/>
          <w:numId w:val="11"/>
        </w:numPr>
        <w:tabs>
          <w:tab w:val="left" w:pos="1419"/>
          <w:tab w:val="left" w:pos="1420"/>
        </w:tabs>
      </w:pPr>
      <w:bookmarkStart w:id="324" w:name="4.3.2.4_Incorrect_Receiving_Application_"/>
      <w:bookmarkEnd w:id="324"/>
      <w:r>
        <w:t>Incorrect Receiving Application or Receiving Facility to Cause</w:t>
      </w:r>
      <w:r>
        <w:rPr>
          <w:spacing w:val="-25"/>
        </w:rPr>
        <w:t xml:space="preserve"> </w:t>
      </w:r>
      <w:r>
        <w:t>Error</w:t>
      </w:r>
    </w:p>
    <w:p w14:paraId="49403B8E" w14:textId="77777777" w:rsidR="000F3B65" w:rsidRDefault="00C64217">
      <w:pPr>
        <w:spacing w:before="115"/>
        <w:ind w:left="1019" w:right="423"/>
        <w:rPr>
          <w:sz w:val="24"/>
        </w:rPr>
      </w:pPr>
      <w:r>
        <w:rPr>
          <w:sz w:val="24"/>
        </w:rPr>
        <w:t xml:space="preserve">If the value received in </w:t>
      </w:r>
      <w:r>
        <w:rPr>
          <w:i/>
          <w:sz w:val="24"/>
        </w:rPr>
        <w:t xml:space="preserve">MSH-5-receiving application </w:t>
      </w:r>
      <w:r>
        <w:rPr>
          <w:sz w:val="24"/>
        </w:rPr>
        <w:t xml:space="preserve">or </w:t>
      </w:r>
      <w:r>
        <w:rPr>
          <w:i/>
          <w:sz w:val="24"/>
        </w:rPr>
        <w:t xml:space="preserve">MSH-6-receiving facility </w:t>
      </w:r>
      <w:r>
        <w:rPr>
          <w:sz w:val="24"/>
        </w:rPr>
        <w:t xml:space="preserve">is invalid, the value </w:t>
      </w:r>
      <w:r>
        <w:rPr>
          <w:b/>
          <w:sz w:val="24"/>
        </w:rPr>
        <w:t xml:space="preserve">AE </w:t>
      </w:r>
      <w:r>
        <w:rPr>
          <w:sz w:val="24"/>
        </w:rPr>
        <w:t xml:space="preserve">(application error) shall be returned in </w:t>
      </w:r>
      <w:r>
        <w:rPr>
          <w:i/>
          <w:sz w:val="24"/>
        </w:rPr>
        <w:t>MSA-1- acknowledgment code</w:t>
      </w:r>
      <w:r>
        <w:rPr>
          <w:sz w:val="24"/>
        </w:rPr>
        <w:t xml:space="preserve">, and the value </w:t>
      </w:r>
      <w:r>
        <w:rPr>
          <w:b/>
          <w:sz w:val="24"/>
        </w:rPr>
        <w:t xml:space="preserve">103 </w:t>
      </w:r>
      <w:r>
        <w:rPr>
          <w:sz w:val="24"/>
        </w:rPr>
        <w:t xml:space="preserve">(table value not found) shall be returned in </w:t>
      </w:r>
      <w:r>
        <w:rPr>
          <w:i/>
          <w:sz w:val="24"/>
        </w:rPr>
        <w:t>ERR-1-error code and location</w:t>
      </w:r>
      <w:r>
        <w:rPr>
          <w:sz w:val="24"/>
        </w:rPr>
        <w:t xml:space="preserve">. See Section 1.6.10 for more information on populating </w:t>
      </w:r>
      <w:r>
        <w:rPr>
          <w:i/>
          <w:sz w:val="24"/>
        </w:rPr>
        <w:t>ERR-1-error code and location</w:t>
      </w:r>
      <w:r>
        <w:rPr>
          <w:sz w:val="24"/>
        </w:rPr>
        <w:t>.</w:t>
      </w:r>
    </w:p>
    <w:p w14:paraId="40398496" w14:textId="77777777" w:rsidR="000F3B65" w:rsidRDefault="000F3B65">
      <w:pPr>
        <w:pStyle w:val="BodyText"/>
        <w:rPr>
          <w:sz w:val="26"/>
        </w:rPr>
      </w:pPr>
    </w:p>
    <w:p w14:paraId="79A04BB3" w14:textId="77777777" w:rsidR="000F3B65" w:rsidRDefault="000F3B65">
      <w:pPr>
        <w:pStyle w:val="BodyText"/>
        <w:spacing w:before="8"/>
        <w:rPr>
          <w:sz w:val="29"/>
        </w:rPr>
      </w:pPr>
    </w:p>
    <w:p w14:paraId="158510BC" w14:textId="77777777" w:rsidR="000F3B65" w:rsidRDefault="00C64217">
      <w:pPr>
        <w:pStyle w:val="Heading2"/>
        <w:numPr>
          <w:ilvl w:val="1"/>
          <w:numId w:val="11"/>
        </w:numPr>
        <w:tabs>
          <w:tab w:val="left" w:pos="1060"/>
          <w:tab w:val="left" w:pos="1061"/>
        </w:tabs>
        <w:spacing w:before="0"/>
      </w:pPr>
      <w:bookmarkStart w:id="325" w:name="4.4_Static_Definition_–_Message_Level"/>
      <w:bookmarkEnd w:id="325"/>
      <w:r>
        <w:t>Static Definition – Message</w:t>
      </w:r>
      <w:r>
        <w:rPr>
          <w:spacing w:val="-7"/>
        </w:rPr>
        <w:t xml:space="preserve"> </w:t>
      </w:r>
      <w:r>
        <w:t>Level</w:t>
      </w:r>
    </w:p>
    <w:p w14:paraId="2CDFB5C5" w14:textId="77777777" w:rsidR="000F3B65" w:rsidRDefault="000F3B65">
      <w:pPr>
        <w:pStyle w:val="BodyText"/>
        <w:spacing w:before="9"/>
        <w:rPr>
          <w:rFonts w:ascii="Arial"/>
          <w:b/>
          <w:i/>
          <w:sz w:val="28"/>
        </w:rPr>
      </w:pPr>
    </w:p>
    <w:p w14:paraId="1D4D0642" w14:textId="77777777" w:rsidR="000F3B65" w:rsidRDefault="00C64217">
      <w:pPr>
        <w:pStyle w:val="BodyText"/>
        <w:ind w:left="340" w:right="929"/>
      </w:pPr>
      <w:r>
        <w:t>HL7 messages shall be populated and processed according to the following abstract message definitions.</w:t>
      </w:r>
    </w:p>
    <w:p w14:paraId="2EF5D497" w14:textId="77777777" w:rsidR="000F3B65" w:rsidRDefault="000F3B65">
      <w:pPr>
        <w:pStyle w:val="BodyText"/>
        <w:spacing w:before="3"/>
        <w:rPr>
          <w:sz w:val="21"/>
        </w:rPr>
      </w:pPr>
    </w:p>
    <w:p w14:paraId="27E96AB1" w14:textId="77777777" w:rsidR="000F3B65" w:rsidRDefault="00C64217">
      <w:pPr>
        <w:pStyle w:val="Heading3"/>
        <w:numPr>
          <w:ilvl w:val="2"/>
          <w:numId w:val="11"/>
        </w:numPr>
        <w:tabs>
          <w:tab w:val="left" w:pos="1061"/>
        </w:tabs>
      </w:pPr>
      <w:bookmarkStart w:id="326" w:name="4.4.1_Report_Message"/>
      <w:bookmarkEnd w:id="326"/>
      <w:r>
        <w:t>Report</w:t>
      </w:r>
      <w:r>
        <w:rPr>
          <w:spacing w:val="-2"/>
        </w:rPr>
        <w:t xml:space="preserve"> </w:t>
      </w:r>
      <w:r>
        <w:t>Message</w:t>
      </w:r>
    </w:p>
    <w:p w14:paraId="40AEC6DE" w14:textId="77777777" w:rsidR="000F3B65" w:rsidRDefault="000F3B65">
      <w:pPr>
        <w:pStyle w:val="BodyText"/>
        <w:rPr>
          <w:rFonts w:ascii="Arial"/>
          <w:b/>
          <w:sz w:val="20"/>
        </w:rPr>
      </w:pPr>
    </w:p>
    <w:p w14:paraId="0C0FFFD4" w14:textId="77777777" w:rsidR="000F3B65" w:rsidRDefault="000F3B65">
      <w:pPr>
        <w:pStyle w:val="BodyText"/>
        <w:spacing w:before="6" w:after="1"/>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995"/>
        <w:gridCol w:w="3080"/>
        <w:gridCol w:w="790"/>
        <w:gridCol w:w="1219"/>
        <w:gridCol w:w="1466"/>
      </w:tblGrid>
      <w:tr w:rsidR="000F3B65" w14:paraId="3BC7F65A" w14:textId="77777777">
        <w:trPr>
          <w:trHeight w:val="251"/>
        </w:trPr>
        <w:tc>
          <w:tcPr>
            <w:tcW w:w="1995" w:type="dxa"/>
          </w:tcPr>
          <w:p w14:paraId="5CD61EF0"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3080" w:type="dxa"/>
          </w:tcPr>
          <w:p w14:paraId="1D6DBC80" w14:textId="77777777" w:rsidR="000F3B65" w:rsidRDefault="00C64217">
            <w:pPr>
              <w:pStyle w:val="TableParagraph"/>
              <w:spacing w:before="0" w:line="221" w:lineRule="exact"/>
              <w:ind w:left="235"/>
              <w:jc w:val="left"/>
              <w:rPr>
                <w:rFonts w:ascii="Times New Roman"/>
                <w:b/>
                <w:sz w:val="20"/>
              </w:rPr>
            </w:pPr>
            <w:r>
              <w:rPr>
                <w:rFonts w:ascii="Times New Roman"/>
                <w:b/>
                <w:sz w:val="20"/>
              </w:rPr>
              <w:t>ORU Message</w:t>
            </w:r>
          </w:p>
        </w:tc>
        <w:tc>
          <w:tcPr>
            <w:tcW w:w="790" w:type="dxa"/>
          </w:tcPr>
          <w:p w14:paraId="15E52FC7" w14:textId="77777777" w:rsidR="000F3B65" w:rsidRDefault="00C64217">
            <w:pPr>
              <w:pStyle w:val="TableParagraph"/>
              <w:spacing w:before="0" w:line="221" w:lineRule="exact"/>
              <w:ind w:left="144" w:right="94"/>
              <w:rPr>
                <w:rFonts w:ascii="Times New Roman"/>
                <w:b/>
                <w:sz w:val="20"/>
              </w:rPr>
            </w:pPr>
            <w:r>
              <w:rPr>
                <w:rFonts w:ascii="Times New Roman"/>
                <w:b/>
                <w:sz w:val="20"/>
              </w:rPr>
              <w:t>Usage</w:t>
            </w:r>
          </w:p>
        </w:tc>
        <w:tc>
          <w:tcPr>
            <w:tcW w:w="1219" w:type="dxa"/>
          </w:tcPr>
          <w:p w14:paraId="14669E64" w14:textId="77777777" w:rsidR="000F3B65" w:rsidRDefault="00C64217">
            <w:pPr>
              <w:pStyle w:val="TableParagraph"/>
              <w:spacing w:before="0" w:line="221" w:lineRule="exact"/>
              <w:ind w:left="95" w:right="93"/>
              <w:rPr>
                <w:rFonts w:ascii="Times New Roman"/>
                <w:b/>
                <w:sz w:val="20"/>
              </w:rPr>
            </w:pPr>
            <w:r>
              <w:rPr>
                <w:rFonts w:ascii="Times New Roman"/>
                <w:b/>
                <w:sz w:val="20"/>
              </w:rPr>
              <w:t>Cardinality</w:t>
            </w:r>
          </w:p>
        </w:tc>
        <w:tc>
          <w:tcPr>
            <w:tcW w:w="1466" w:type="dxa"/>
          </w:tcPr>
          <w:p w14:paraId="3FD7258A" w14:textId="77777777" w:rsidR="000F3B65" w:rsidRDefault="00C64217">
            <w:pPr>
              <w:pStyle w:val="TableParagraph"/>
              <w:spacing w:before="0" w:line="221" w:lineRule="exact"/>
              <w:ind w:right="197"/>
              <w:jc w:val="right"/>
              <w:rPr>
                <w:rFonts w:ascii="Times New Roman"/>
                <w:b/>
                <w:sz w:val="20"/>
              </w:rPr>
            </w:pPr>
            <w:r>
              <w:rPr>
                <w:rFonts w:ascii="Times New Roman"/>
                <w:b/>
                <w:sz w:val="20"/>
              </w:rPr>
              <w:t>HL7 Chapter</w:t>
            </w:r>
          </w:p>
        </w:tc>
      </w:tr>
      <w:tr w:rsidR="000F3B65" w14:paraId="32CD805C" w14:textId="77777777">
        <w:trPr>
          <w:trHeight w:val="289"/>
        </w:trPr>
        <w:tc>
          <w:tcPr>
            <w:tcW w:w="1995" w:type="dxa"/>
          </w:tcPr>
          <w:p w14:paraId="01429EA9" w14:textId="77777777" w:rsidR="000F3B65" w:rsidRDefault="00C64217">
            <w:pPr>
              <w:pStyle w:val="TableParagraph"/>
              <w:spacing w:before="32"/>
              <w:ind w:left="200"/>
              <w:jc w:val="left"/>
              <w:rPr>
                <w:rFonts w:ascii="Courier New"/>
                <w:sz w:val="20"/>
              </w:rPr>
            </w:pPr>
            <w:r>
              <w:rPr>
                <w:rFonts w:ascii="Courier New"/>
                <w:sz w:val="20"/>
              </w:rPr>
              <w:t>MSH</w:t>
            </w:r>
          </w:p>
        </w:tc>
        <w:tc>
          <w:tcPr>
            <w:tcW w:w="3080" w:type="dxa"/>
          </w:tcPr>
          <w:p w14:paraId="73CD6334" w14:textId="77777777" w:rsidR="000F3B65" w:rsidRDefault="00C64217">
            <w:pPr>
              <w:pStyle w:val="TableParagraph"/>
              <w:spacing w:before="22"/>
              <w:ind w:left="235"/>
              <w:jc w:val="left"/>
              <w:rPr>
                <w:rFonts w:ascii="Times New Roman"/>
                <w:sz w:val="20"/>
              </w:rPr>
            </w:pPr>
            <w:r>
              <w:rPr>
                <w:rFonts w:ascii="Times New Roman"/>
                <w:sz w:val="20"/>
              </w:rPr>
              <w:t>Message Header</w:t>
            </w:r>
          </w:p>
        </w:tc>
        <w:tc>
          <w:tcPr>
            <w:tcW w:w="790" w:type="dxa"/>
          </w:tcPr>
          <w:p w14:paraId="2963A95F" w14:textId="77777777" w:rsidR="000F3B65" w:rsidRDefault="00C64217">
            <w:pPr>
              <w:pStyle w:val="TableParagraph"/>
              <w:spacing w:before="22"/>
              <w:ind w:left="55"/>
              <w:rPr>
                <w:rFonts w:ascii="Times New Roman"/>
                <w:sz w:val="20"/>
              </w:rPr>
            </w:pPr>
            <w:r>
              <w:rPr>
                <w:rFonts w:ascii="Times New Roman"/>
                <w:w w:val="99"/>
                <w:sz w:val="20"/>
              </w:rPr>
              <w:t>R</w:t>
            </w:r>
          </w:p>
        </w:tc>
        <w:tc>
          <w:tcPr>
            <w:tcW w:w="1219" w:type="dxa"/>
          </w:tcPr>
          <w:p w14:paraId="6F655AAE" w14:textId="77777777" w:rsidR="000F3B65" w:rsidRDefault="00C64217">
            <w:pPr>
              <w:pStyle w:val="TableParagraph"/>
              <w:spacing w:before="22"/>
              <w:ind w:left="95" w:right="90"/>
              <w:rPr>
                <w:rFonts w:ascii="Times New Roman"/>
                <w:sz w:val="20"/>
              </w:rPr>
            </w:pPr>
            <w:r>
              <w:rPr>
                <w:rFonts w:ascii="Times New Roman"/>
                <w:sz w:val="20"/>
              </w:rPr>
              <w:t>[1..1]</w:t>
            </w:r>
          </w:p>
        </w:tc>
        <w:tc>
          <w:tcPr>
            <w:tcW w:w="1466" w:type="dxa"/>
          </w:tcPr>
          <w:p w14:paraId="1E54B5C1" w14:textId="77777777" w:rsidR="000F3B65" w:rsidRDefault="00C64217">
            <w:pPr>
              <w:pStyle w:val="TableParagraph"/>
              <w:spacing w:before="22"/>
              <w:ind w:right="197"/>
              <w:jc w:val="right"/>
              <w:rPr>
                <w:rFonts w:ascii="Times New Roman"/>
                <w:sz w:val="20"/>
              </w:rPr>
            </w:pPr>
            <w:r>
              <w:rPr>
                <w:rFonts w:ascii="Times New Roman"/>
                <w:w w:val="99"/>
                <w:sz w:val="20"/>
              </w:rPr>
              <w:t>2</w:t>
            </w:r>
          </w:p>
        </w:tc>
      </w:tr>
      <w:tr w:rsidR="000F3B65" w14:paraId="609FE0C7" w14:textId="77777777">
        <w:trPr>
          <w:trHeight w:val="288"/>
        </w:trPr>
        <w:tc>
          <w:tcPr>
            <w:tcW w:w="1995" w:type="dxa"/>
          </w:tcPr>
          <w:p w14:paraId="10C21BB2" w14:textId="77777777" w:rsidR="000F3B65" w:rsidRDefault="00C64217">
            <w:pPr>
              <w:pStyle w:val="TableParagraph"/>
              <w:spacing w:before="31"/>
              <w:ind w:left="200"/>
              <w:jc w:val="left"/>
              <w:rPr>
                <w:rFonts w:ascii="Courier New"/>
                <w:sz w:val="20"/>
              </w:rPr>
            </w:pPr>
            <w:r>
              <w:rPr>
                <w:rFonts w:ascii="Courier New"/>
                <w:sz w:val="20"/>
              </w:rPr>
              <w:t>{ [ PID</w:t>
            </w:r>
          </w:p>
        </w:tc>
        <w:tc>
          <w:tcPr>
            <w:tcW w:w="3080" w:type="dxa"/>
          </w:tcPr>
          <w:p w14:paraId="01AD4014" w14:textId="77777777" w:rsidR="000F3B65" w:rsidRDefault="00C64217">
            <w:pPr>
              <w:pStyle w:val="TableParagraph"/>
              <w:spacing w:before="21"/>
              <w:ind w:left="235"/>
              <w:jc w:val="left"/>
              <w:rPr>
                <w:rFonts w:ascii="Times New Roman"/>
                <w:sz w:val="20"/>
              </w:rPr>
            </w:pPr>
            <w:r>
              <w:rPr>
                <w:rFonts w:ascii="Times New Roman"/>
                <w:sz w:val="20"/>
              </w:rPr>
              <w:t>Patient Identification</w:t>
            </w:r>
          </w:p>
        </w:tc>
        <w:tc>
          <w:tcPr>
            <w:tcW w:w="790" w:type="dxa"/>
          </w:tcPr>
          <w:p w14:paraId="6E7FEC85" w14:textId="77777777" w:rsidR="000F3B65" w:rsidRDefault="00C64217">
            <w:pPr>
              <w:pStyle w:val="TableParagraph"/>
              <w:spacing w:before="21"/>
              <w:ind w:left="55"/>
              <w:rPr>
                <w:rFonts w:ascii="Times New Roman"/>
                <w:sz w:val="20"/>
              </w:rPr>
            </w:pPr>
            <w:r>
              <w:rPr>
                <w:rFonts w:ascii="Times New Roman"/>
                <w:w w:val="99"/>
                <w:sz w:val="20"/>
              </w:rPr>
              <w:t>R</w:t>
            </w:r>
          </w:p>
        </w:tc>
        <w:tc>
          <w:tcPr>
            <w:tcW w:w="1219" w:type="dxa"/>
          </w:tcPr>
          <w:p w14:paraId="3CA19F6F" w14:textId="77777777" w:rsidR="000F3B65" w:rsidRDefault="00C64217">
            <w:pPr>
              <w:pStyle w:val="TableParagraph"/>
              <w:spacing w:before="21"/>
              <w:ind w:left="95" w:right="89"/>
              <w:rPr>
                <w:rFonts w:ascii="Times New Roman"/>
                <w:sz w:val="20"/>
              </w:rPr>
            </w:pPr>
            <w:r>
              <w:rPr>
                <w:rFonts w:ascii="Times New Roman"/>
                <w:sz w:val="20"/>
              </w:rPr>
              <w:t>[1..1]</w:t>
            </w:r>
          </w:p>
        </w:tc>
        <w:tc>
          <w:tcPr>
            <w:tcW w:w="1466" w:type="dxa"/>
          </w:tcPr>
          <w:p w14:paraId="1F6E2C22"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4F8A1F87" w14:textId="77777777">
        <w:trPr>
          <w:trHeight w:val="288"/>
        </w:trPr>
        <w:tc>
          <w:tcPr>
            <w:tcW w:w="1995" w:type="dxa"/>
          </w:tcPr>
          <w:p w14:paraId="707F169F" w14:textId="77777777" w:rsidR="000F3B65" w:rsidRDefault="00C64217">
            <w:pPr>
              <w:pStyle w:val="TableParagraph"/>
              <w:tabs>
                <w:tab w:val="left" w:pos="479"/>
                <w:tab w:val="left" w:pos="1199"/>
              </w:tabs>
              <w:spacing w:before="31"/>
              <w:ind w:right="233"/>
              <w:jc w:val="right"/>
              <w:rPr>
                <w:rFonts w:ascii="Courier New"/>
                <w:sz w:val="20"/>
              </w:rPr>
            </w:pPr>
            <w:r>
              <w:rPr>
                <w:rFonts w:ascii="Courier New"/>
                <w:sz w:val="20"/>
              </w:rPr>
              <w:t>[</w:t>
            </w:r>
            <w:r>
              <w:rPr>
                <w:rFonts w:ascii="Courier New"/>
                <w:sz w:val="20"/>
              </w:rPr>
              <w:tab/>
              <w:t>PD1</w:t>
            </w:r>
            <w:r>
              <w:rPr>
                <w:rFonts w:ascii="Courier New"/>
                <w:sz w:val="20"/>
              </w:rPr>
              <w:tab/>
            </w:r>
            <w:r>
              <w:rPr>
                <w:rFonts w:ascii="Courier New"/>
                <w:w w:val="95"/>
                <w:sz w:val="20"/>
              </w:rPr>
              <w:t>]</w:t>
            </w:r>
          </w:p>
        </w:tc>
        <w:tc>
          <w:tcPr>
            <w:tcW w:w="3080" w:type="dxa"/>
          </w:tcPr>
          <w:p w14:paraId="5693B3EB" w14:textId="77777777" w:rsidR="000F3B65" w:rsidRDefault="00C64217">
            <w:pPr>
              <w:pStyle w:val="TableParagraph"/>
              <w:spacing w:before="21"/>
              <w:ind w:left="235"/>
              <w:jc w:val="left"/>
              <w:rPr>
                <w:rFonts w:ascii="Times New Roman"/>
                <w:sz w:val="20"/>
              </w:rPr>
            </w:pPr>
            <w:r>
              <w:rPr>
                <w:rFonts w:ascii="Times New Roman"/>
                <w:sz w:val="20"/>
              </w:rPr>
              <w:t>Additional Demographics</w:t>
            </w:r>
          </w:p>
        </w:tc>
        <w:tc>
          <w:tcPr>
            <w:tcW w:w="790" w:type="dxa"/>
          </w:tcPr>
          <w:p w14:paraId="7B6A1669" w14:textId="77777777" w:rsidR="000F3B65" w:rsidRDefault="00C64217">
            <w:pPr>
              <w:pStyle w:val="TableParagraph"/>
              <w:spacing w:before="21"/>
              <w:ind w:left="54"/>
              <w:rPr>
                <w:rFonts w:ascii="Times New Roman"/>
                <w:sz w:val="20"/>
              </w:rPr>
            </w:pPr>
            <w:r>
              <w:rPr>
                <w:rFonts w:ascii="Times New Roman"/>
                <w:w w:val="99"/>
                <w:sz w:val="20"/>
              </w:rPr>
              <w:t>X</w:t>
            </w:r>
          </w:p>
        </w:tc>
        <w:tc>
          <w:tcPr>
            <w:tcW w:w="1219" w:type="dxa"/>
          </w:tcPr>
          <w:p w14:paraId="2FEAA465" w14:textId="77777777" w:rsidR="000F3B65" w:rsidRDefault="00C64217">
            <w:pPr>
              <w:pStyle w:val="TableParagraph"/>
              <w:spacing w:before="21"/>
              <w:ind w:left="95" w:right="89"/>
              <w:rPr>
                <w:rFonts w:ascii="Times New Roman"/>
                <w:sz w:val="20"/>
              </w:rPr>
            </w:pPr>
            <w:r>
              <w:rPr>
                <w:rFonts w:ascii="Times New Roman"/>
                <w:sz w:val="20"/>
              </w:rPr>
              <w:t>[0..0]</w:t>
            </w:r>
          </w:p>
        </w:tc>
        <w:tc>
          <w:tcPr>
            <w:tcW w:w="1466" w:type="dxa"/>
          </w:tcPr>
          <w:p w14:paraId="57B1800C"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26448289" w14:textId="77777777">
        <w:trPr>
          <w:trHeight w:val="288"/>
        </w:trPr>
        <w:tc>
          <w:tcPr>
            <w:tcW w:w="1995" w:type="dxa"/>
          </w:tcPr>
          <w:p w14:paraId="00E86FB7" w14:textId="77777777" w:rsidR="000F3B65" w:rsidRDefault="00C64217">
            <w:pPr>
              <w:pStyle w:val="TableParagraph"/>
              <w:spacing w:before="31"/>
              <w:ind w:right="233"/>
              <w:jc w:val="right"/>
              <w:rPr>
                <w:rFonts w:ascii="Courier New"/>
                <w:sz w:val="20"/>
              </w:rPr>
            </w:pPr>
            <w:r>
              <w:rPr>
                <w:rFonts w:ascii="Courier New"/>
                <w:sz w:val="20"/>
              </w:rPr>
              <w:t>[ { NK1 } ]</w:t>
            </w:r>
          </w:p>
        </w:tc>
        <w:tc>
          <w:tcPr>
            <w:tcW w:w="3080" w:type="dxa"/>
          </w:tcPr>
          <w:p w14:paraId="701261A5" w14:textId="77777777" w:rsidR="000F3B65" w:rsidRDefault="00C64217">
            <w:pPr>
              <w:pStyle w:val="TableParagraph"/>
              <w:spacing w:before="21"/>
              <w:ind w:left="235"/>
              <w:jc w:val="left"/>
              <w:rPr>
                <w:rFonts w:ascii="Times New Roman"/>
                <w:sz w:val="20"/>
              </w:rPr>
            </w:pPr>
            <w:r>
              <w:rPr>
                <w:rFonts w:ascii="Times New Roman"/>
                <w:sz w:val="20"/>
              </w:rPr>
              <w:t>Next of Kin / Associated Parties</w:t>
            </w:r>
          </w:p>
        </w:tc>
        <w:tc>
          <w:tcPr>
            <w:tcW w:w="790" w:type="dxa"/>
          </w:tcPr>
          <w:p w14:paraId="0C38F08E" w14:textId="77777777" w:rsidR="000F3B65" w:rsidRDefault="00C64217">
            <w:pPr>
              <w:pStyle w:val="TableParagraph"/>
              <w:spacing w:before="21"/>
              <w:ind w:left="55"/>
              <w:rPr>
                <w:rFonts w:ascii="Times New Roman"/>
                <w:sz w:val="20"/>
              </w:rPr>
            </w:pPr>
            <w:r>
              <w:rPr>
                <w:rFonts w:ascii="Times New Roman"/>
                <w:w w:val="99"/>
                <w:sz w:val="20"/>
              </w:rPr>
              <w:t>X</w:t>
            </w:r>
          </w:p>
        </w:tc>
        <w:tc>
          <w:tcPr>
            <w:tcW w:w="1219" w:type="dxa"/>
          </w:tcPr>
          <w:p w14:paraId="7F712F1B" w14:textId="77777777" w:rsidR="000F3B65" w:rsidRDefault="00C64217">
            <w:pPr>
              <w:pStyle w:val="TableParagraph"/>
              <w:spacing w:before="21"/>
              <w:ind w:left="95" w:right="88"/>
              <w:rPr>
                <w:rFonts w:ascii="Times New Roman"/>
                <w:sz w:val="20"/>
              </w:rPr>
            </w:pPr>
            <w:r>
              <w:rPr>
                <w:rFonts w:ascii="Times New Roman"/>
                <w:sz w:val="20"/>
              </w:rPr>
              <w:t>[0..0]</w:t>
            </w:r>
          </w:p>
        </w:tc>
        <w:tc>
          <w:tcPr>
            <w:tcW w:w="1466" w:type="dxa"/>
          </w:tcPr>
          <w:p w14:paraId="34290F80"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1CB4D292" w14:textId="77777777">
        <w:trPr>
          <w:trHeight w:val="288"/>
        </w:trPr>
        <w:tc>
          <w:tcPr>
            <w:tcW w:w="1995" w:type="dxa"/>
          </w:tcPr>
          <w:p w14:paraId="2D507DDD" w14:textId="77777777" w:rsidR="000F3B65" w:rsidRDefault="00C64217">
            <w:pPr>
              <w:pStyle w:val="TableParagraph"/>
              <w:spacing w:before="31"/>
              <w:ind w:right="233"/>
              <w:jc w:val="right"/>
              <w:rPr>
                <w:rFonts w:ascii="Courier New"/>
                <w:sz w:val="20"/>
              </w:rPr>
            </w:pPr>
            <w:r>
              <w:rPr>
                <w:rFonts w:ascii="Courier New"/>
                <w:sz w:val="20"/>
              </w:rPr>
              <w:t>[ { NTE } ]</w:t>
            </w:r>
          </w:p>
        </w:tc>
        <w:tc>
          <w:tcPr>
            <w:tcW w:w="3080" w:type="dxa"/>
          </w:tcPr>
          <w:p w14:paraId="03F954B1" w14:textId="77777777" w:rsidR="000F3B65" w:rsidRDefault="00C64217">
            <w:pPr>
              <w:pStyle w:val="TableParagraph"/>
              <w:spacing w:before="21"/>
              <w:ind w:left="235"/>
              <w:jc w:val="left"/>
              <w:rPr>
                <w:rFonts w:ascii="Times New Roman"/>
                <w:sz w:val="20"/>
              </w:rPr>
            </w:pPr>
            <w:r>
              <w:rPr>
                <w:rFonts w:ascii="Times New Roman"/>
                <w:sz w:val="20"/>
              </w:rPr>
              <w:t>Notes and Comments</w:t>
            </w:r>
          </w:p>
        </w:tc>
        <w:tc>
          <w:tcPr>
            <w:tcW w:w="790" w:type="dxa"/>
          </w:tcPr>
          <w:p w14:paraId="0F32AFC5" w14:textId="77777777" w:rsidR="000F3B65" w:rsidRDefault="00C64217">
            <w:pPr>
              <w:pStyle w:val="TableParagraph"/>
              <w:spacing w:before="21"/>
              <w:ind w:left="51"/>
              <w:rPr>
                <w:rFonts w:ascii="Times New Roman"/>
                <w:sz w:val="20"/>
              </w:rPr>
            </w:pPr>
            <w:r>
              <w:rPr>
                <w:rFonts w:ascii="Times New Roman"/>
                <w:w w:val="99"/>
                <w:sz w:val="20"/>
              </w:rPr>
              <w:t>X</w:t>
            </w:r>
          </w:p>
        </w:tc>
        <w:tc>
          <w:tcPr>
            <w:tcW w:w="1219" w:type="dxa"/>
          </w:tcPr>
          <w:p w14:paraId="268DC527" w14:textId="77777777" w:rsidR="000F3B65" w:rsidRDefault="00C64217">
            <w:pPr>
              <w:pStyle w:val="TableParagraph"/>
              <w:spacing w:before="21"/>
              <w:ind w:left="95" w:right="93"/>
              <w:rPr>
                <w:rFonts w:ascii="Times New Roman"/>
                <w:sz w:val="20"/>
              </w:rPr>
            </w:pPr>
            <w:r>
              <w:rPr>
                <w:rFonts w:ascii="Times New Roman"/>
                <w:sz w:val="20"/>
              </w:rPr>
              <w:t>[0..0]</w:t>
            </w:r>
          </w:p>
        </w:tc>
        <w:tc>
          <w:tcPr>
            <w:tcW w:w="1466" w:type="dxa"/>
          </w:tcPr>
          <w:p w14:paraId="27D11F91" w14:textId="77777777" w:rsidR="000F3B65" w:rsidRDefault="00C64217">
            <w:pPr>
              <w:pStyle w:val="TableParagraph"/>
              <w:spacing w:before="21"/>
              <w:ind w:right="198"/>
              <w:jc w:val="right"/>
              <w:rPr>
                <w:rFonts w:ascii="Times New Roman"/>
                <w:sz w:val="20"/>
              </w:rPr>
            </w:pPr>
            <w:r>
              <w:rPr>
                <w:rFonts w:ascii="Times New Roman"/>
                <w:w w:val="99"/>
                <w:sz w:val="20"/>
              </w:rPr>
              <w:t>2</w:t>
            </w:r>
          </w:p>
        </w:tc>
      </w:tr>
      <w:tr w:rsidR="000F3B65" w14:paraId="54D1C9F1" w14:textId="77777777">
        <w:trPr>
          <w:trHeight w:val="288"/>
        </w:trPr>
        <w:tc>
          <w:tcPr>
            <w:tcW w:w="1995" w:type="dxa"/>
          </w:tcPr>
          <w:p w14:paraId="5FFEFD29" w14:textId="77777777" w:rsidR="000F3B65" w:rsidRDefault="00C64217">
            <w:pPr>
              <w:pStyle w:val="TableParagraph"/>
              <w:tabs>
                <w:tab w:val="left" w:pos="919"/>
              </w:tabs>
              <w:spacing w:before="31"/>
              <w:ind w:left="440"/>
              <w:jc w:val="left"/>
              <w:rPr>
                <w:rFonts w:ascii="Courier New"/>
                <w:sz w:val="20"/>
              </w:rPr>
            </w:pPr>
            <w:r>
              <w:rPr>
                <w:rFonts w:ascii="Courier New"/>
                <w:sz w:val="20"/>
              </w:rPr>
              <w:t>[</w:t>
            </w:r>
            <w:r>
              <w:rPr>
                <w:rFonts w:ascii="Courier New"/>
                <w:sz w:val="20"/>
              </w:rPr>
              <w:tab/>
              <w:t>PV1</w:t>
            </w:r>
          </w:p>
        </w:tc>
        <w:tc>
          <w:tcPr>
            <w:tcW w:w="3080" w:type="dxa"/>
          </w:tcPr>
          <w:p w14:paraId="5442EABB" w14:textId="77777777" w:rsidR="000F3B65" w:rsidRDefault="00C64217">
            <w:pPr>
              <w:pStyle w:val="TableParagraph"/>
              <w:spacing w:before="21"/>
              <w:ind w:left="235"/>
              <w:jc w:val="left"/>
              <w:rPr>
                <w:rFonts w:ascii="Times New Roman"/>
                <w:sz w:val="20"/>
              </w:rPr>
            </w:pPr>
            <w:r>
              <w:rPr>
                <w:rFonts w:ascii="Times New Roman"/>
                <w:sz w:val="20"/>
              </w:rPr>
              <w:t>Patient Visit</w:t>
            </w:r>
          </w:p>
        </w:tc>
        <w:tc>
          <w:tcPr>
            <w:tcW w:w="790" w:type="dxa"/>
          </w:tcPr>
          <w:p w14:paraId="2633E3CC" w14:textId="77777777" w:rsidR="000F3B65" w:rsidRDefault="00C64217">
            <w:pPr>
              <w:pStyle w:val="TableParagraph"/>
              <w:spacing w:before="21"/>
              <w:ind w:left="55"/>
              <w:rPr>
                <w:rFonts w:ascii="Times New Roman"/>
                <w:sz w:val="20"/>
              </w:rPr>
            </w:pPr>
            <w:r>
              <w:rPr>
                <w:rFonts w:ascii="Times New Roman"/>
                <w:w w:val="99"/>
                <w:sz w:val="20"/>
              </w:rPr>
              <w:t>X</w:t>
            </w:r>
          </w:p>
        </w:tc>
        <w:tc>
          <w:tcPr>
            <w:tcW w:w="1219" w:type="dxa"/>
          </w:tcPr>
          <w:p w14:paraId="2FB6D71C" w14:textId="77777777" w:rsidR="000F3B65" w:rsidRDefault="00C64217">
            <w:pPr>
              <w:pStyle w:val="TableParagraph"/>
              <w:spacing w:before="21"/>
              <w:ind w:left="95" w:right="88"/>
              <w:rPr>
                <w:rFonts w:ascii="Times New Roman"/>
                <w:sz w:val="20"/>
              </w:rPr>
            </w:pPr>
            <w:r>
              <w:rPr>
                <w:rFonts w:ascii="Times New Roman"/>
                <w:sz w:val="20"/>
              </w:rPr>
              <w:t>[0..0]</w:t>
            </w:r>
          </w:p>
        </w:tc>
        <w:tc>
          <w:tcPr>
            <w:tcW w:w="1466" w:type="dxa"/>
          </w:tcPr>
          <w:p w14:paraId="14672A63" w14:textId="77777777" w:rsidR="000F3B65" w:rsidRDefault="00C64217">
            <w:pPr>
              <w:pStyle w:val="TableParagraph"/>
              <w:spacing w:before="21"/>
              <w:ind w:right="197"/>
              <w:jc w:val="right"/>
              <w:rPr>
                <w:rFonts w:ascii="Times New Roman"/>
                <w:sz w:val="20"/>
              </w:rPr>
            </w:pPr>
            <w:r>
              <w:rPr>
                <w:rFonts w:ascii="Times New Roman"/>
                <w:w w:val="99"/>
                <w:sz w:val="20"/>
              </w:rPr>
              <w:t>3</w:t>
            </w:r>
          </w:p>
        </w:tc>
      </w:tr>
      <w:tr w:rsidR="000F3B65" w14:paraId="09B1B333" w14:textId="77777777">
        <w:trPr>
          <w:trHeight w:val="289"/>
        </w:trPr>
        <w:tc>
          <w:tcPr>
            <w:tcW w:w="1995" w:type="dxa"/>
          </w:tcPr>
          <w:p w14:paraId="0F3D0250" w14:textId="77777777" w:rsidR="000F3B65" w:rsidRDefault="00C64217">
            <w:pPr>
              <w:pStyle w:val="TableParagraph"/>
              <w:spacing w:before="31"/>
              <w:ind w:right="233"/>
              <w:jc w:val="right"/>
              <w:rPr>
                <w:rFonts w:ascii="Courier New"/>
                <w:sz w:val="20"/>
              </w:rPr>
            </w:pPr>
            <w:r>
              <w:rPr>
                <w:rFonts w:ascii="Courier New"/>
                <w:sz w:val="20"/>
              </w:rPr>
              <w:t>[ PV2 ] ]</w:t>
            </w:r>
          </w:p>
        </w:tc>
        <w:tc>
          <w:tcPr>
            <w:tcW w:w="3080" w:type="dxa"/>
          </w:tcPr>
          <w:p w14:paraId="328E6FC9" w14:textId="77777777" w:rsidR="000F3B65" w:rsidRDefault="00C64217">
            <w:pPr>
              <w:pStyle w:val="TableParagraph"/>
              <w:spacing w:before="21"/>
              <w:ind w:left="235"/>
              <w:jc w:val="left"/>
              <w:rPr>
                <w:rFonts w:ascii="Times New Roman" w:hAnsi="Times New Roman"/>
                <w:sz w:val="20"/>
              </w:rPr>
            </w:pPr>
            <w:r>
              <w:rPr>
                <w:rFonts w:ascii="Times New Roman" w:hAnsi="Times New Roman"/>
                <w:sz w:val="20"/>
              </w:rPr>
              <w:t>Patient Visit – Additional Info.</w:t>
            </w:r>
          </w:p>
        </w:tc>
        <w:tc>
          <w:tcPr>
            <w:tcW w:w="790" w:type="dxa"/>
          </w:tcPr>
          <w:p w14:paraId="1D6338C1" w14:textId="77777777" w:rsidR="000F3B65" w:rsidRDefault="00C64217">
            <w:pPr>
              <w:pStyle w:val="TableParagraph"/>
              <w:spacing w:before="21"/>
              <w:ind w:left="56"/>
              <w:rPr>
                <w:rFonts w:ascii="Times New Roman"/>
                <w:sz w:val="20"/>
              </w:rPr>
            </w:pPr>
            <w:r>
              <w:rPr>
                <w:rFonts w:ascii="Times New Roman"/>
                <w:w w:val="99"/>
                <w:sz w:val="20"/>
              </w:rPr>
              <w:t>X</w:t>
            </w:r>
          </w:p>
        </w:tc>
        <w:tc>
          <w:tcPr>
            <w:tcW w:w="1219" w:type="dxa"/>
          </w:tcPr>
          <w:p w14:paraId="02850993" w14:textId="77777777" w:rsidR="000F3B65" w:rsidRDefault="00C64217">
            <w:pPr>
              <w:pStyle w:val="TableParagraph"/>
              <w:spacing w:before="21"/>
              <w:ind w:left="95" w:right="87"/>
              <w:rPr>
                <w:rFonts w:ascii="Times New Roman"/>
                <w:sz w:val="20"/>
              </w:rPr>
            </w:pPr>
            <w:r>
              <w:rPr>
                <w:rFonts w:ascii="Times New Roman"/>
                <w:sz w:val="20"/>
              </w:rPr>
              <w:t>[0..0]</w:t>
            </w:r>
          </w:p>
        </w:tc>
        <w:tc>
          <w:tcPr>
            <w:tcW w:w="1466" w:type="dxa"/>
          </w:tcPr>
          <w:p w14:paraId="44CD0E7D" w14:textId="77777777" w:rsidR="000F3B65" w:rsidRDefault="00C64217">
            <w:pPr>
              <w:pStyle w:val="TableParagraph"/>
              <w:spacing w:before="21"/>
              <w:ind w:right="196"/>
              <w:jc w:val="right"/>
              <w:rPr>
                <w:rFonts w:ascii="Times New Roman"/>
                <w:sz w:val="20"/>
              </w:rPr>
            </w:pPr>
            <w:r>
              <w:rPr>
                <w:rFonts w:ascii="Times New Roman"/>
                <w:w w:val="99"/>
                <w:sz w:val="20"/>
              </w:rPr>
              <w:t>3</w:t>
            </w:r>
          </w:p>
        </w:tc>
      </w:tr>
      <w:tr w:rsidR="000F3B65" w14:paraId="22DFD76B" w14:textId="77777777">
        <w:trPr>
          <w:trHeight w:val="286"/>
        </w:trPr>
        <w:tc>
          <w:tcPr>
            <w:tcW w:w="1995" w:type="dxa"/>
          </w:tcPr>
          <w:p w14:paraId="01345138" w14:textId="77777777" w:rsidR="000F3B65" w:rsidRDefault="00C64217">
            <w:pPr>
              <w:pStyle w:val="TableParagraph"/>
              <w:spacing w:before="30"/>
              <w:ind w:left="200"/>
              <w:jc w:val="left"/>
              <w:rPr>
                <w:rFonts w:ascii="Courier New"/>
                <w:sz w:val="20"/>
              </w:rPr>
            </w:pPr>
            <w:r>
              <w:rPr>
                <w:rFonts w:ascii="Courier New"/>
                <w:w w:val="99"/>
                <w:sz w:val="20"/>
              </w:rPr>
              <w:t>]</w:t>
            </w:r>
          </w:p>
        </w:tc>
        <w:tc>
          <w:tcPr>
            <w:tcW w:w="3080" w:type="dxa"/>
          </w:tcPr>
          <w:p w14:paraId="4F1C92D5" w14:textId="77777777" w:rsidR="000F3B65" w:rsidRDefault="000F3B65">
            <w:pPr>
              <w:pStyle w:val="TableParagraph"/>
              <w:spacing w:before="0"/>
              <w:jc w:val="left"/>
              <w:rPr>
                <w:rFonts w:ascii="Times New Roman"/>
                <w:sz w:val="20"/>
              </w:rPr>
            </w:pPr>
          </w:p>
        </w:tc>
        <w:tc>
          <w:tcPr>
            <w:tcW w:w="790" w:type="dxa"/>
          </w:tcPr>
          <w:p w14:paraId="1639C5C8" w14:textId="77777777" w:rsidR="000F3B65" w:rsidRDefault="000F3B65">
            <w:pPr>
              <w:pStyle w:val="TableParagraph"/>
              <w:spacing w:before="0"/>
              <w:jc w:val="left"/>
              <w:rPr>
                <w:rFonts w:ascii="Times New Roman"/>
                <w:sz w:val="20"/>
              </w:rPr>
            </w:pPr>
          </w:p>
        </w:tc>
        <w:tc>
          <w:tcPr>
            <w:tcW w:w="1219" w:type="dxa"/>
          </w:tcPr>
          <w:p w14:paraId="416544C6" w14:textId="77777777" w:rsidR="000F3B65" w:rsidRDefault="000F3B65">
            <w:pPr>
              <w:pStyle w:val="TableParagraph"/>
              <w:spacing w:before="0"/>
              <w:jc w:val="left"/>
              <w:rPr>
                <w:rFonts w:ascii="Times New Roman"/>
                <w:sz w:val="20"/>
              </w:rPr>
            </w:pPr>
          </w:p>
        </w:tc>
        <w:tc>
          <w:tcPr>
            <w:tcW w:w="1466" w:type="dxa"/>
          </w:tcPr>
          <w:p w14:paraId="650C45D5" w14:textId="77777777" w:rsidR="000F3B65" w:rsidRDefault="000F3B65">
            <w:pPr>
              <w:pStyle w:val="TableParagraph"/>
              <w:spacing w:before="0"/>
              <w:jc w:val="left"/>
              <w:rPr>
                <w:rFonts w:ascii="Times New Roman"/>
                <w:sz w:val="20"/>
              </w:rPr>
            </w:pPr>
          </w:p>
        </w:tc>
      </w:tr>
      <w:tr w:rsidR="000F3B65" w14:paraId="42EFE131" w14:textId="77777777">
        <w:trPr>
          <w:trHeight w:val="288"/>
        </w:trPr>
        <w:tc>
          <w:tcPr>
            <w:tcW w:w="1995" w:type="dxa"/>
          </w:tcPr>
          <w:p w14:paraId="0057F1F3" w14:textId="77777777" w:rsidR="000F3B65" w:rsidRDefault="00C64217">
            <w:pPr>
              <w:pStyle w:val="TableParagraph"/>
              <w:spacing w:before="31"/>
              <w:ind w:left="200"/>
              <w:jc w:val="left"/>
              <w:rPr>
                <w:rFonts w:ascii="Courier New"/>
                <w:sz w:val="20"/>
              </w:rPr>
            </w:pPr>
            <w:r>
              <w:rPr>
                <w:rFonts w:ascii="Courier New"/>
                <w:sz w:val="20"/>
              </w:rPr>
              <w:t>{ [ ORC ]</w:t>
            </w:r>
          </w:p>
        </w:tc>
        <w:tc>
          <w:tcPr>
            <w:tcW w:w="3080" w:type="dxa"/>
          </w:tcPr>
          <w:p w14:paraId="48E9B518" w14:textId="77777777" w:rsidR="000F3B65" w:rsidRDefault="00C64217">
            <w:pPr>
              <w:pStyle w:val="TableParagraph"/>
              <w:spacing w:before="21"/>
              <w:ind w:left="235"/>
              <w:jc w:val="left"/>
              <w:rPr>
                <w:rFonts w:ascii="Times New Roman"/>
                <w:sz w:val="20"/>
              </w:rPr>
            </w:pPr>
            <w:r>
              <w:rPr>
                <w:rFonts w:ascii="Times New Roman"/>
                <w:sz w:val="20"/>
              </w:rPr>
              <w:t>Common Order</w:t>
            </w:r>
          </w:p>
        </w:tc>
        <w:tc>
          <w:tcPr>
            <w:tcW w:w="790" w:type="dxa"/>
          </w:tcPr>
          <w:p w14:paraId="48D52DF0" w14:textId="77777777" w:rsidR="000F3B65" w:rsidRDefault="00C64217">
            <w:pPr>
              <w:pStyle w:val="TableParagraph"/>
              <w:spacing w:before="21"/>
              <w:ind w:left="50"/>
              <w:rPr>
                <w:rFonts w:ascii="Times New Roman"/>
                <w:sz w:val="20"/>
              </w:rPr>
            </w:pPr>
            <w:r>
              <w:rPr>
                <w:rFonts w:ascii="Times New Roman"/>
                <w:w w:val="99"/>
                <w:sz w:val="20"/>
              </w:rPr>
              <w:t>X</w:t>
            </w:r>
          </w:p>
        </w:tc>
        <w:tc>
          <w:tcPr>
            <w:tcW w:w="1219" w:type="dxa"/>
          </w:tcPr>
          <w:p w14:paraId="35503EB5" w14:textId="77777777" w:rsidR="000F3B65" w:rsidRDefault="00C64217">
            <w:pPr>
              <w:pStyle w:val="TableParagraph"/>
              <w:spacing w:before="21"/>
              <w:ind w:left="95" w:right="90"/>
              <w:rPr>
                <w:rFonts w:ascii="Times New Roman"/>
                <w:sz w:val="20"/>
              </w:rPr>
            </w:pPr>
            <w:r>
              <w:rPr>
                <w:rFonts w:ascii="Times New Roman"/>
                <w:sz w:val="20"/>
              </w:rPr>
              <w:t>[0..0]</w:t>
            </w:r>
          </w:p>
        </w:tc>
        <w:tc>
          <w:tcPr>
            <w:tcW w:w="1466" w:type="dxa"/>
          </w:tcPr>
          <w:p w14:paraId="62827C85" w14:textId="77777777" w:rsidR="000F3B65" w:rsidRDefault="00C64217">
            <w:pPr>
              <w:pStyle w:val="TableParagraph"/>
              <w:spacing w:before="21"/>
              <w:ind w:right="197"/>
              <w:jc w:val="right"/>
              <w:rPr>
                <w:rFonts w:ascii="Times New Roman"/>
                <w:sz w:val="20"/>
              </w:rPr>
            </w:pPr>
            <w:r>
              <w:rPr>
                <w:rFonts w:ascii="Times New Roman"/>
                <w:w w:val="99"/>
                <w:sz w:val="20"/>
              </w:rPr>
              <w:t>4</w:t>
            </w:r>
          </w:p>
        </w:tc>
      </w:tr>
      <w:tr w:rsidR="000F3B65" w14:paraId="2F118EAE" w14:textId="77777777">
        <w:trPr>
          <w:trHeight w:val="288"/>
        </w:trPr>
        <w:tc>
          <w:tcPr>
            <w:tcW w:w="1995" w:type="dxa"/>
          </w:tcPr>
          <w:p w14:paraId="079EFDB4" w14:textId="77777777" w:rsidR="000F3B65" w:rsidRDefault="00C64217">
            <w:pPr>
              <w:pStyle w:val="TableParagraph"/>
              <w:spacing w:before="31"/>
              <w:ind w:left="440"/>
              <w:jc w:val="left"/>
              <w:rPr>
                <w:rFonts w:ascii="Courier New"/>
                <w:sz w:val="20"/>
              </w:rPr>
            </w:pPr>
            <w:r>
              <w:rPr>
                <w:rFonts w:ascii="Courier New"/>
                <w:sz w:val="20"/>
              </w:rPr>
              <w:t>OBR</w:t>
            </w:r>
          </w:p>
        </w:tc>
        <w:tc>
          <w:tcPr>
            <w:tcW w:w="3080" w:type="dxa"/>
          </w:tcPr>
          <w:p w14:paraId="7977A141" w14:textId="77777777" w:rsidR="000F3B65" w:rsidRDefault="00C64217">
            <w:pPr>
              <w:pStyle w:val="TableParagraph"/>
              <w:spacing w:before="21"/>
              <w:ind w:left="235"/>
              <w:jc w:val="left"/>
              <w:rPr>
                <w:rFonts w:ascii="Times New Roman"/>
                <w:sz w:val="20"/>
              </w:rPr>
            </w:pPr>
            <w:r>
              <w:rPr>
                <w:rFonts w:ascii="Times New Roman"/>
                <w:sz w:val="20"/>
              </w:rPr>
              <w:t>Observation Request</w:t>
            </w:r>
          </w:p>
        </w:tc>
        <w:tc>
          <w:tcPr>
            <w:tcW w:w="790" w:type="dxa"/>
          </w:tcPr>
          <w:p w14:paraId="7D7223A9" w14:textId="77777777" w:rsidR="000F3B65" w:rsidRDefault="00C64217">
            <w:pPr>
              <w:pStyle w:val="TableParagraph"/>
              <w:spacing w:before="21"/>
              <w:ind w:left="57"/>
              <w:rPr>
                <w:rFonts w:ascii="Times New Roman"/>
                <w:sz w:val="20"/>
              </w:rPr>
            </w:pPr>
            <w:r>
              <w:rPr>
                <w:rFonts w:ascii="Times New Roman"/>
                <w:w w:val="99"/>
                <w:sz w:val="20"/>
              </w:rPr>
              <w:t>R</w:t>
            </w:r>
          </w:p>
        </w:tc>
        <w:tc>
          <w:tcPr>
            <w:tcW w:w="1219" w:type="dxa"/>
          </w:tcPr>
          <w:p w14:paraId="1ECEFDB6" w14:textId="77777777" w:rsidR="000F3B65" w:rsidRDefault="00C64217">
            <w:pPr>
              <w:pStyle w:val="TableParagraph"/>
              <w:spacing w:before="21"/>
              <w:ind w:left="95" w:right="88"/>
              <w:rPr>
                <w:rFonts w:ascii="Times New Roman"/>
                <w:sz w:val="20"/>
              </w:rPr>
            </w:pPr>
            <w:r>
              <w:rPr>
                <w:rFonts w:ascii="Times New Roman"/>
                <w:sz w:val="20"/>
              </w:rPr>
              <w:t>[1..1]</w:t>
            </w:r>
          </w:p>
        </w:tc>
        <w:tc>
          <w:tcPr>
            <w:tcW w:w="1466" w:type="dxa"/>
          </w:tcPr>
          <w:p w14:paraId="05E7F794" w14:textId="77777777" w:rsidR="000F3B65" w:rsidRDefault="00C64217">
            <w:pPr>
              <w:pStyle w:val="TableParagraph"/>
              <w:spacing w:before="21"/>
              <w:ind w:right="197"/>
              <w:jc w:val="right"/>
              <w:rPr>
                <w:rFonts w:ascii="Times New Roman"/>
                <w:sz w:val="20"/>
              </w:rPr>
            </w:pPr>
            <w:r>
              <w:rPr>
                <w:rFonts w:ascii="Times New Roman"/>
                <w:w w:val="99"/>
                <w:sz w:val="20"/>
              </w:rPr>
              <w:t>4</w:t>
            </w:r>
          </w:p>
        </w:tc>
      </w:tr>
      <w:tr w:rsidR="000F3B65" w14:paraId="2207CE58" w14:textId="77777777">
        <w:trPr>
          <w:trHeight w:val="257"/>
        </w:trPr>
        <w:tc>
          <w:tcPr>
            <w:tcW w:w="1995" w:type="dxa"/>
          </w:tcPr>
          <w:p w14:paraId="4F9B7F9A" w14:textId="77777777" w:rsidR="000F3B65" w:rsidRDefault="00C64217">
            <w:pPr>
              <w:pStyle w:val="TableParagraph"/>
              <w:spacing w:before="31" w:line="206" w:lineRule="exact"/>
              <w:ind w:right="233"/>
              <w:jc w:val="right"/>
              <w:rPr>
                <w:rFonts w:ascii="Courier New"/>
                <w:sz w:val="20"/>
              </w:rPr>
            </w:pPr>
            <w:r>
              <w:rPr>
                <w:rFonts w:ascii="Courier New"/>
                <w:sz w:val="20"/>
              </w:rPr>
              <w:t>[ { NTE } ]</w:t>
            </w:r>
          </w:p>
        </w:tc>
        <w:tc>
          <w:tcPr>
            <w:tcW w:w="3080" w:type="dxa"/>
          </w:tcPr>
          <w:p w14:paraId="1B7B2159" w14:textId="77777777" w:rsidR="000F3B65" w:rsidRDefault="00C64217">
            <w:pPr>
              <w:pStyle w:val="TableParagraph"/>
              <w:spacing w:before="21" w:line="217" w:lineRule="exact"/>
              <w:ind w:left="236"/>
              <w:jc w:val="left"/>
              <w:rPr>
                <w:rFonts w:ascii="Times New Roman"/>
                <w:sz w:val="20"/>
              </w:rPr>
            </w:pPr>
            <w:r>
              <w:rPr>
                <w:rFonts w:ascii="Times New Roman"/>
                <w:sz w:val="20"/>
              </w:rPr>
              <w:t>Notes and Comments (for Detail)</w:t>
            </w:r>
          </w:p>
        </w:tc>
        <w:tc>
          <w:tcPr>
            <w:tcW w:w="790" w:type="dxa"/>
          </w:tcPr>
          <w:p w14:paraId="5DBB041C" w14:textId="77777777" w:rsidR="000F3B65" w:rsidRDefault="00C64217">
            <w:pPr>
              <w:pStyle w:val="TableParagraph"/>
              <w:spacing w:before="21" w:line="217" w:lineRule="exact"/>
              <w:ind w:left="54"/>
              <w:rPr>
                <w:rFonts w:ascii="Times New Roman"/>
                <w:sz w:val="20"/>
              </w:rPr>
            </w:pPr>
            <w:r>
              <w:rPr>
                <w:rFonts w:ascii="Times New Roman"/>
                <w:w w:val="99"/>
                <w:sz w:val="20"/>
              </w:rPr>
              <w:t>X</w:t>
            </w:r>
          </w:p>
        </w:tc>
        <w:tc>
          <w:tcPr>
            <w:tcW w:w="1219" w:type="dxa"/>
          </w:tcPr>
          <w:p w14:paraId="6A998986" w14:textId="77777777" w:rsidR="000F3B65" w:rsidRDefault="00C64217">
            <w:pPr>
              <w:pStyle w:val="TableParagraph"/>
              <w:spacing w:before="21" w:line="217" w:lineRule="exact"/>
              <w:ind w:left="95" w:right="89"/>
              <w:rPr>
                <w:rFonts w:ascii="Times New Roman"/>
                <w:sz w:val="20"/>
              </w:rPr>
            </w:pPr>
            <w:r>
              <w:rPr>
                <w:rFonts w:ascii="Times New Roman"/>
                <w:sz w:val="20"/>
              </w:rPr>
              <w:t>[0..0]</w:t>
            </w:r>
          </w:p>
        </w:tc>
        <w:tc>
          <w:tcPr>
            <w:tcW w:w="1466" w:type="dxa"/>
          </w:tcPr>
          <w:p w14:paraId="1F3DD457" w14:textId="77777777" w:rsidR="000F3B65" w:rsidRDefault="00C64217">
            <w:pPr>
              <w:pStyle w:val="TableParagraph"/>
              <w:spacing w:before="21" w:line="217" w:lineRule="exact"/>
              <w:ind w:right="197"/>
              <w:jc w:val="right"/>
              <w:rPr>
                <w:rFonts w:ascii="Times New Roman"/>
                <w:sz w:val="20"/>
              </w:rPr>
            </w:pPr>
            <w:r>
              <w:rPr>
                <w:rFonts w:ascii="Times New Roman"/>
                <w:w w:val="99"/>
                <w:sz w:val="20"/>
              </w:rPr>
              <w:t>2</w:t>
            </w:r>
          </w:p>
        </w:tc>
      </w:tr>
    </w:tbl>
    <w:p w14:paraId="2083DD6A" w14:textId="77777777" w:rsidR="000F3B65" w:rsidRDefault="000F3B65">
      <w:pPr>
        <w:spacing w:line="217" w:lineRule="exact"/>
        <w:jc w:val="right"/>
        <w:rPr>
          <w:sz w:val="20"/>
        </w:rPr>
        <w:sectPr w:rsidR="000F3B65">
          <w:pgSz w:w="12240" w:h="15840"/>
          <w:pgMar w:top="1340" w:right="1460" w:bottom="1060" w:left="1460" w:header="724" w:footer="868" w:gutter="0"/>
          <w:cols w:space="720"/>
        </w:sectPr>
      </w:pPr>
    </w:p>
    <w:p w14:paraId="7DD1DE02" w14:textId="77777777" w:rsidR="000F3B65" w:rsidRDefault="000F3B65">
      <w:pPr>
        <w:pStyle w:val="BodyText"/>
        <w:rPr>
          <w:rFonts w:ascii="Arial"/>
          <w:b/>
          <w:sz w:val="20"/>
        </w:rPr>
      </w:pPr>
    </w:p>
    <w:p w14:paraId="773EDCE6" w14:textId="77777777" w:rsidR="000F3B65" w:rsidRDefault="000F3B65">
      <w:pPr>
        <w:pStyle w:val="BodyText"/>
        <w:spacing w:before="9"/>
        <w:rPr>
          <w:rFonts w:ascii="Arial"/>
          <w:b/>
          <w:sz w:val="10"/>
        </w:rPr>
      </w:pPr>
    </w:p>
    <w:tbl>
      <w:tblPr>
        <w:tblW w:w="0" w:type="auto"/>
        <w:tblInd w:w="147" w:type="dxa"/>
        <w:tblLayout w:type="fixed"/>
        <w:tblCellMar>
          <w:left w:w="0" w:type="dxa"/>
          <w:right w:w="0" w:type="dxa"/>
        </w:tblCellMar>
        <w:tblLook w:val="01E0" w:firstRow="1" w:lastRow="1" w:firstColumn="1" w:lastColumn="1" w:noHBand="0" w:noVBand="0"/>
      </w:tblPr>
      <w:tblGrid>
        <w:gridCol w:w="2115"/>
        <w:gridCol w:w="3073"/>
        <w:gridCol w:w="704"/>
        <w:gridCol w:w="1630"/>
        <w:gridCol w:w="1030"/>
      </w:tblGrid>
      <w:tr w:rsidR="000F3B65" w14:paraId="49328E5A" w14:textId="77777777">
        <w:trPr>
          <w:trHeight w:val="257"/>
        </w:trPr>
        <w:tc>
          <w:tcPr>
            <w:tcW w:w="2115" w:type="dxa"/>
          </w:tcPr>
          <w:p w14:paraId="41AD4C3B" w14:textId="77777777" w:rsidR="000F3B65" w:rsidRDefault="00C64217">
            <w:pPr>
              <w:pStyle w:val="TableParagraph"/>
              <w:spacing w:before="1"/>
              <w:ind w:left="439"/>
              <w:jc w:val="left"/>
              <w:rPr>
                <w:rFonts w:ascii="Courier New"/>
                <w:sz w:val="20"/>
              </w:rPr>
            </w:pPr>
            <w:bookmarkStart w:id="327" w:name="_bookmark153"/>
            <w:bookmarkEnd w:id="327"/>
            <w:r>
              <w:rPr>
                <w:rFonts w:ascii="Courier New"/>
                <w:sz w:val="20"/>
              </w:rPr>
              <w:t>[ { OBX</w:t>
            </w:r>
          </w:p>
        </w:tc>
        <w:tc>
          <w:tcPr>
            <w:tcW w:w="3073" w:type="dxa"/>
          </w:tcPr>
          <w:p w14:paraId="305243D5" w14:textId="77777777" w:rsidR="000F3B65" w:rsidRDefault="00C64217">
            <w:pPr>
              <w:pStyle w:val="TableParagraph"/>
              <w:spacing w:before="0" w:line="221" w:lineRule="exact"/>
              <w:ind w:left="115"/>
              <w:jc w:val="left"/>
              <w:rPr>
                <w:rFonts w:ascii="Times New Roman"/>
                <w:sz w:val="20"/>
              </w:rPr>
            </w:pPr>
            <w:r>
              <w:rPr>
                <w:rFonts w:ascii="Times New Roman"/>
                <w:sz w:val="20"/>
              </w:rPr>
              <w:t>Observation/Result</w:t>
            </w:r>
          </w:p>
        </w:tc>
        <w:tc>
          <w:tcPr>
            <w:tcW w:w="704" w:type="dxa"/>
          </w:tcPr>
          <w:p w14:paraId="5F011865" w14:textId="77777777" w:rsidR="000F3B65" w:rsidRDefault="00C64217">
            <w:pPr>
              <w:pStyle w:val="TableParagraph"/>
              <w:spacing w:before="0" w:line="221" w:lineRule="exact"/>
              <w:ind w:left="181"/>
              <w:jc w:val="left"/>
              <w:rPr>
                <w:rFonts w:ascii="Times New Roman"/>
                <w:sz w:val="20"/>
              </w:rPr>
            </w:pPr>
            <w:r>
              <w:rPr>
                <w:rFonts w:ascii="Times New Roman"/>
                <w:sz w:val="20"/>
              </w:rPr>
              <w:t>RE</w:t>
            </w:r>
          </w:p>
        </w:tc>
        <w:tc>
          <w:tcPr>
            <w:tcW w:w="1630" w:type="dxa"/>
          </w:tcPr>
          <w:p w14:paraId="4811C89C" w14:textId="77777777" w:rsidR="000F3B65" w:rsidRDefault="00C64217">
            <w:pPr>
              <w:pStyle w:val="TableParagraph"/>
              <w:spacing w:before="0" w:line="221" w:lineRule="exact"/>
              <w:ind w:left="267"/>
              <w:jc w:val="left"/>
              <w:rPr>
                <w:rFonts w:ascii="Times New Roman"/>
                <w:sz w:val="20"/>
              </w:rPr>
            </w:pPr>
            <w:r>
              <w:rPr>
                <w:rFonts w:ascii="Times New Roman"/>
                <w:sz w:val="20"/>
              </w:rPr>
              <w:t>[0..999]</w:t>
            </w:r>
          </w:p>
        </w:tc>
        <w:tc>
          <w:tcPr>
            <w:tcW w:w="1030" w:type="dxa"/>
          </w:tcPr>
          <w:p w14:paraId="6D49F46B" w14:textId="77777777" w:rsidR="000F3B65" w:rsidRDefault="00C64217">
            <w:pPr>
              <w:pStyle w:val="TableParagraph"/>
              <w:spacing w:before="0" w:line="221" w:lineRule="exact"/>
              <w:ind w:right="200"/>
              <w:jc w:val="right"/>
              <w:rPr>
                <w:rFonts w:ascii="Times New Roman"/>
                <w:sz w:val="20"/>
              </w:rPr>
            </w:pPr>
            <w:r>
              <w:rPr>
                <w:rFonts w:ascii="Times New Roman"/>
                <w:w w:val="99"/>
                <w:sz w:val="20"/>
              </w:rPr>
              <w:t>7</w:t>
            </w:r>
          </w:p>
        </w:tc>
      </w:tr>
      <w:tr w:rsidR="000F3B65" w14:paraId="366EE2AE" w14:textId="77777777">
        <w:trPr>
          <w:trHeight w:val="289"/>
        </w:trPr>
        <w:tc>
          <w:tcPr>
            <w:tcW w:w="2115" w:type="dxa"/>
          </w:tcPr>
          <w:p w14:paraId="338BF8AC" w14:textId="77777777" w:rsidR="000F3B65" w:rsidRDefault="00C64217">
            <w:pPr>
              <w:pStyle w:val="TableParagraph"/>
              <w:spacing w:before="31"/>
              <w:ind w:left="679"/>
              <w:jc w:val="left"/>
              <w:rPr>
                <w:rFonts w:ascii="Courier New"/>
                <w:sz w:val="20"/>
              </w:rPr>
            </w:pPr>
            <w:r>
              <w:rPr>
                <w:rFonts w:ascii="Courier New"/>
                <w:sz w:val="20"/>
              </w:rPr>
              <w:t>[ { NTE } ]</w:t>
            </w:r>
          </w:p>
        </w:tc>
        <w:tc>
          <w:tcPr>
            <w:tcW w:w="3073" w:type="dxa"/>
          </w:tcPr>
          <w:p w14:paraId="1BCFC07E" w14:textId="77777777" w:rsidR="000F3B65" w:rsidRDefault="00C64217">
            <w:pPr>
              <w:pStyle w:val="TableParagraph"/>
              <w:spacing w:before="21"/>
              <w:ind w:left="115"/>
              <w:jc w:val="left"/>
              <w:rPr>
                <w:rFonts w:ascii="Times New Roman"/>
                <w:sz w:val="20"/>
              </w:rPr>
            </w:pPr>
            <w:r>
              <w:rPr>
                <w:rFonts w:ascii="Times New Roman"/>
                <w:sz w:val="20"/>
              </w:rPr>
              <w:t>Notes and Comments (for Results)</w:t>
            </w:r>
          </w:p>
        </w:tc>
        <w:tc>
          <w:tcPr>
            <w:tcW w:w="704" w:type="dxa"/>
          </w:tcPr>
          <w:p w14:paraId="0C186BBB" w14:textId="77777777" w:rsidR="000F3B65" w:rsidRDefault="00C64217">
            <w:pPr>
              <w:pStyle w:val="TableParagraph"/>
              <w:spacing w:before="21"/>
              <w:ind w:left="235"/>
              <w:jc w:val="left"/>
              <w:rPr>
                <w:rFonts w:ascii="Times New Roman"/>
                <w:sz w:val="20"/>
              </w:rPr>
            </w:pPr>
            <w:r>
              <w:rPr>
                <w:rFonts w:ascii="Times New Roman"/>
                <w:w w:val="99"/>
                <w:sz w:val="20"/>
              </w:rPr>
              <w:t>X</w:t>
            </w:r>
          </w:p>
        </w:tc>
        <w:tc>
          <w:tcPr>
            <w:tcW w:w="1630" w:type="dxa"/>
          </w:tcPr>
          <w:p w14:paraId="1FE9A320" w14:textId="77777777" w:rsidR="000F3B65" w:rsidRDefault="00C64217">
            <w:pPr>
              <w:pStyle w:val="TableParagraph"/>
              <w:spacing w:before="21"/>
              <w:ind w:left="367"/>
              <w:jc w:val="left"/>
              <w:rPr>
                <w:rFonts w:ascii="Times New Roman"/>
                <w:sz w:val="20"/>
              </w:rPr>
            </w:pPr>
            <w:r>
              <w:rPr>
                <w:rFonts w:ascii="Times New Roman"/>
                <w:sz w:val="20"/>
              </w:rPr>
              <w:t>[0..0]</w:t>
            </w:r>
          </w:p>
        </w:tc>
        <w:tc>
          <w:tcPr>
            <w:tcW w:w="1030" w:type="dxa"/>
          </w:tcPr>
          <w:p w14:paraId="6123D352" w14:textId="77777777" w:rsidR="000F3B65" w:rsidRDefault="00C64217">
            <w:pPr>
              <w:pStyle w:val="TableParagraph"/>
              <w:spacing w:before="21"/>
              <w:ind w:right="199"/>
              <w:jc w:val="right"/>
              <w:rPr>
                <w:rFonts w:ascii="Times New Roman"/>
                <w:sz w:val="20"/>
              </w:rPr>
            </w:pPr>
            <w:r>
              <w:rPr>
                <w:rFonts w:ascii="Times New Roman"/>
                <w:w w:val="99"/>
                <w:sz w:val="20"/>
              </w:rPr>
              <w:t>2</w:t>
            </w:r>
          </w:p>
        </w:tc>
      </w:tr>
      <w:tr w:rsidR="000F3B65" w14:paraId="5637FD70" w14:textId="77777777">
        <w:trPr>
          <w:trHeight w:val="286"/>
        </w:trPr>
        <w:tc>
          <w:tcPr>
            <w:tcW w:w="2115" w:type="dxa"/>
          </w:tcPr>
          <w:p w14:paraId="56FB0AA5" w14:textId="77777777" w:rsidR="000F3B65" w:rsidRDefault="00C64217">
            <w:pPr>
              <w:pStyle w:val="TableParagraph"/>
              <w:spacing w:before="30"/>
              <w:ind w:left="439"/>
              <w:jc w:val="left"/>
              <w:rPr>
                <w:rFonts w:ascii="Courier New"/>
                <w:sz w:val="20"/>
              </w:rPr>
            </w:pPr>
            <w:r>
              <w:rPr>
                <w:rFonts w:ascii="Courier New"/>
                <w:sz w:val="20"/>
              </w:rPr>
              <w:t>} ]</w:t>
            </w:r>
          </w:p>
        </w:tc>
        <w:tc>
          <w:tcPr>
            <w:tcW w:w="3073" w:type="dxa"/>
          </w:tcPr>
          <w:p w14:paraId="77D4492F" w14:textId="77777777" w:rsidR="000F3B65" w:rsidRDefault="000F3B65">
            <w:pPr>
              <w:pStyle w:val="TableParagraph"/>
              <w:spacing w:before="0"/>
              <w:jc w:val="left"/>
              <w:rPr>
                <w:rFonts w:ascii="Times New Roman"/>
                <w:sz w:val="20"/>
              </w:rPr>
            </w:pPr>
          </w:p>
        </w:tc>
        <w:tc>
          <w:tcPr>
            <w:tcW w:w="704" w:type="dxa"/>
          </w:tcPr>
          <w:p w14:paraId="260889D6" w14:textId="77777777" w:rsidR="000F3B65" w:rsidRDefault="000F3B65">
            <w:pPr>
              <w:pStyle w:val="TableParagraph"/>
              <w:spacing w:before="0"/>
              <w:jc w:val="left"/>
              <w:rPr>
                <w:rFonts w:ascii="Times New Roman"/>
                <w:sz w:val="20"/>
              </w:rPr>
            </w:pPr>
          </w:p>
        </w:tc>
        <w:tc>
          <w:tcPr>
            <w:tcW w:w="1630" w:type="dxa"/>
          </w:tcPr>
          <w:p w14:paraId="309C90AA" w14:textId="77777777" w:rsidR="000F3B65" w:rsidRDefault="000F3B65">
            <w:pPr>
              <w:pStyle w:val="TableParagraph"/>
              <w:spacing w:before="0"/>
              <w:jc w:val="left"/>
              <w:rPr>
                <w:rFonts w:ascii="Times New Roman"/>
                <w:sz w:val="20"/>
              </w:rPr>
            </w:pPr>
          </w:p>
        </w:tc>
        <w:tc>
          <w:tcPr>
            <w:tcW w:w="1030" w:type="dxa"/>
          </w:tcPr>
          <w:p w14:paraId="01668CE6" w14:textId="77777777" w:rsidR="000F3B65" w:rsidRDefault="000F3B65">
            <w:pPr>
              <w:pStyle w:val="TableParagraph"/>
              <w:spacing w:before="0"/>
              <w:jc w:val="left"/>
              <w:rPr>
                <w:rFonts w:ascii="Times New Roman"/>
                <w:sz w:val="20"/>
              </w:rPr>
            </w:pPr>
          </w:p>
        </w:tc>
      </w:tr>
      <w:tr w:rsidR="000F3B65" w14:paraId="0FEADBB7" w14:textId="77777777">
        <w:trPr>
          <w:trHeight w:val="289"/>
        </w:trPr>
        <w:tc>
          <w:tcPr>
            <w:tcW w:w="2115" w:type="dxa"/>
          </w:tcPr>
          <w:p w14:paraId="3D02A022" w14:textId="77777777" w:rsidR="000F3B65" w:rsidRDefault="00C64217">
            <w:pPr>
              <w:pStyle w:val="TableParagraph"/>
              <w:spacing w:before="31"/>
              <w:ind w:left="439"/>
              <w:jc w:val="left"/>
              <w:rPr>
                <w:rFonts w:ascii="Courier New"/>
                <w:sz w:val="20"/>
              </w:rPr>
            </w:pPr>
            <w:r>
              <w:rPr>
                <w:rFonts w:ascii="Courier New"/>
                <w:sz w:val="20"/>
              </w:rPr>
              <w:t>{ [ CTI ] }</w:t>
            </w:r>
          </w:p>
        </w:tc>
        <w:tc>
          <w:tcPr>
            <w:tcW w:w="3073" w:type="dxa"/>
          </w:tcPr>
          <w:p w14:paraId="28C6139E" w14:textId="77777777" w:rsidR="000F3B65" w:rsidRDefault="00C64217">
            <w:pPr>
              <w:pStyle w:val="TableParagraph"/>
              <w:spacing w:before="21"/>
              <w:ind w:left="115"/>
              <w:jc w:val="left"/>
              <w:rPr>
                <w:rFonts w:ascii="Times New Roman"/>
                <w:sz w:val="20"/>
              </w:rPr>
            </w:pPr>
            <w:r>
              <w:rPr>
                <w:rFonts w:ascii="Times New Roman"/>
                <w:sz w:val="20"/>
              </w:rPr>
              <w:t>Clinical Trial Information</w:t>
            </w:r>
          </w:p>
        </w:tc>
        <w:tc>
          <w:tcPr>
            <w:tcW w:w="704" w:type="dxa"/>
          </w:tcPr>
          <w:p w14:paraId="51EB5104" w14:textId="77777777" w:rsidR="000F3B65" w:rsidRDefault="00C64217">
            <w:pPr>
              <w:pStyle w:val="TableParagraph"/>
              <w:spacing w:before="21"/>
              <w:ind w:left="238"/>
              <w:jc w:val="left"/>
              <w:rPr>
                <w:rFonts w:ascii="Times New Roman"/>
                <w:sz w:val="20"/>
              </w:rPr>
            </w:pPr>
            <w:r>
              <w:rPr>
                <w:rFonts w:ascii="Times New Roman"/>
                <w:w w:val="99"/>
                <w:sz w:val="20"/>
              </w:rPr>
              <w:t>X</w:t>
            </w:r>
          </w:p>
        </w:tc>
        <w:tc>
          <w:tcPr>
            <w:tcW w:w="1630" w:type="dxa"/>
          </w:tcPr>
          <w:p w14:paraId="4B8FDE45" w14:textId="77777777" w:rsidR="000F3B65" w:rsidRDefault="00C64217">
            <w:pPr>
              <w:pStyle w:val="TableParagraph"/>
              <w:spacing w:before="21"/>
              <w:ind w:left="369"/>
              <w:jc w:val="left"/>
              <w:rPr>
                <w:rFonts w:ascii="Times New Roman"/>
                <w:sz w:val="20"/>
              </w:rPr>
            </w:pPr>
            <w:r>
              <w:rPr>
                <w:rFonts w:ascii="Times New Roman"/>
                <w:sz w:val="20"/>
              </w:rPr>
              <w:t>[0..0]</w:t>
            </w:r>
          </w:p>
        </w:tc>
        <w:tc>
          <w:tcPr>
            <w:tcW w:w="1030" w:type="dxa"/>
          </w:tcPr>
          <w:p w14:paraId="694ED268" w14:textId="77777777" w:rsidR="000F3B65" w:rsidRDefault="00C64217">
            <w:pPr>
              <w:pStyle w:val="TableParagraph"/>
              <w:spacing w:before="21"/>
              <w:ind w:right="198"/>
              <w:jc w:val="right"/>
              <w:rPr>
                <w:rFonts w:ascii="Times New Roman"/>
                <w:sz w:val="20"/>
              </w:rPr>
            </w:pPr>
            <w:r>
              <w:rPr>
                <w:rFonts w:ascii="Times New Roman"/>
                <w:w w:val="99"/>
                <w:sz w:val="20"/>
              </w:rPr>
              <w:t>7</w:t>
            </w:r>
          </w:p>
        </w:tc>
      </w:tr>
      <w:tr w:rsidR="000F3B65" w14:paraId="560CDF0D" w14:textId="77777777">
        <w:trPr>
          <w:trHeight w:val="286"/>
        </w:trPr>
        <w:tc>
          <w:tcPr>
            <w:tcW w:w="2115" w:type="dxa"/>
          </w:tcPr>
          <w:p w14:paraId="3FFBBF97" w14:textId="77777777" w:rsidR="000F3B65" w:rsidRDefault="00C64217">
            <w:pPr>
              <w:pStyle w:val="TableParagraph"/>
              <w:spacing w:before="30"/>
              <w:ind w:left="200"/>
              <w:jc w:val="left"/>
              <w:rPr>
                <w:rFonts w:ascii="Courier New"/>
                <w:sz w:val="20"/>
              </w:rPr>
            </w:pPr>
            <w:r>
              <w:rPr>
                <w:rFonts w:ascii="Courier New"/>
                <w:w w:val="99"/>
                <w:sz w:val="20"/>
              </w:rPr>
              <w:t>}</w:t>
            </w:r>
          </w:p>
        </w:tc>
        <w:tc>
          <w:tcPr>
            <w:tcW w:w="3073" w:type="dxa"/>
          </w:tcPr>
          <w:p w14:paraId="37F1E1F7" w14:textId="77777777" w:rsidR="000F3B65" w:rsidRDefault="000F3B65">
            <w:pPr>
              <w:pStyle w:val="TableParagraph"/>
              <w:spacing w:before="0"/>
              <w:jc w:val="left"/>
              <w:rPr>
                <w:rFonts w:ascii="Times New Roman"/>
                <w:sz w:val="20"/>
              </w:rPr>
            </w:pPr>
          </w:p>
        </w:tc>
        <w:tc>
          <w:tcPr>
            <w:tcW w:w="704" w:type="dxa"/>
          </w:tcPr>
          <w:p w14:paraId="55769FF7" w14:textId="77777777" w:rsidR="000F3B65" w:rsidRDefault="000F3B65">
            <w:pPr>
              <w:pStyle w:val="TableParagraph"/>
              <w:spacing w:before="0"/>
              <w:jc w:val="left"/>
              <w:rPr>
                <w:rFonts w:ascii="Times New Roman"/>
                <w:sz w:val="20"/>
              </w:rPr>
            </w:pPr>
          </w:p>
        </w:tc>
        <w:tc>
          <w:tcPr>
            <w:tcW w:w="1630" w:type="dxa"/>
          </w:tcPr>
          <w:p w14:paraId="42E39B66" w14:textId="77777777" w:rsidR="000F3B65" w:rsidRDefault="000F3B65">
            <w:pPr>
              <w:pStyle w:val="TableParagraph"/>
              <w:spacing w:before="0"/>
              <w:jc w:val="left"/>
              <w:rPr>
                <w:rFonts w:ascii="Times New Roman"/>
                <w:sz w:val="20"/>
              </w:rPr>
            </w:pPr>
          </w:p>
        </w:tc>
        <w:tc>
          <w:tcPr>
            <w:tcW w:w="1030" w:type="dxa"/>
          </w:tcPr>
          <w:p w14:paraId="30CD7BA3" w14:textId="77777777" w:rsidR="000F3B65" w:rsidRDefault="000F3B65">
            <w:pPr>
              <w:pStyle w:val="TableParagraph"/>
              <w:spacing w:before="0"/>
              <w:jc w:val="left"/>
              <w:rPr>
                <w:rFonts w:ascii="Times New Roman"/>
                <w:sz w:val="20"/>
              </w:rPr>
            </w:pPr>
          </w:p>
        </w:tc>
      </w:tr>
      <w:tr w:rsidR="000F3B65" w14:paraId="7E660031" w14:textId="77777777">
        <w:trPr>
          <w:trHeight w:val="257"/>
        </w:trPr>
        <w:tc>
          <w:tcPr>
            <w:tcW w:w="2115" w:type="dxa"/>
          </w:tcPr>
          <w:p w14:paraId="46D5D076" w14:textId="77777777" w:rsidR="000F3B65" w:rsidRDefault="00C64217">
            <w:pPr>
              <w:pStyle w:val="TableParagraph"/>
              <w:spacing w:before="31" w:line="206" w:lineRule="exact"/>
              <w:ind w:left="200"/>
              <w:jc w:val="left"/>
              <w:rPr>
                <w:rFonts w:ascii="Courier New"/>
                <w:sz w:val="20"/>
              </w:rPr>
            </w:pPr>
            <w:r>
              <w:rPr>
                <w:rFonts w:ascii="Courier New"/>
                <w:sz w:val="20"/>
              </w:rPr>
              <w:t>[ DSC ]</w:t>
            </w:r>
          </w:p>
        </w:tc>
        <w:tc>
          <w:tcPr>
            <w:tcW w:w="3073" w:type="dxa"/>
          </w:tcPr>
          <w:p w14:paraId="13AB176F" w14:textId="77777777" w:rsidR="000F3B65" w:rsidRDefault="00C64217">
            <w:pPr>
              <w:pStyle w:val="TableParagraph"/>
              <w:spacing w:before="21" w:line="217" w:lineRule="exact"/>
              <w:ind w:left="115"/>
              <w:jc w:val="left"/>
              <w:rPr>
                <w:rFonts w:ascii="Times New Roman"/>
                <w:sz w:val="20"/>
              </w:rPr>
            </w:pPr>
            <w:r>
              <w:rPr>
                <w:rFonts w:ascii="Times New Roman"/>
                <w:sz w:val="20"/>
              </w:rPr>
              <w:t>Continuation Pointer</w:t>
            </w:r>
          </w:p>
        </w:tc>
        <w:tc>
          <w:tcPr>
            <w:tcW w:w="704" w:type="dxa"/>
          </w:tcPr>
          <w:p w14:paraId="25AECBA0" w14:textId="77777777" w:rsidR="000F3B65" w:rsidRDefault="00C64217">
            <w:pPr>
              <w:pStyle w:val="TableParagraph"/>
              <w:spacing w:before="21" w:line="217" w:lineRule="exact"/>
              <w:ind w:left="236"/>
              <w:jc w:val="left"/>
              <w:rPr>
                <w:rFonts w:ascii="Times New Roman"/>
                <w:sz w:val="20"/>
              </w:rPr>
            </w:pPr>
            <w:r>
              <w:rPr>
                <w:rFonts w:ascii="Times New Roman"/>
                <w:w w:val="99"/>
                <w:sz w:val="20"/>
              </w:rPr>
              <w:t>X</w:t>
            </w:r>
          </w:p>
        </w:tc>
        <w:tc>
          <w:tcPr>
            <w:tcW w:w="1630" w:type="dxa"/>
          </w:tcPr>
          <w:p w14:paraId="3DC68BD9" w14:textId="77777777" w:rsidR="000F3B65" w:rsidRDefault="00C64217">
            <w:pPr>
              <w:pStyle w:val="TableParagraph"/>
              <w:spacing w:before="21" w:line="217" w:lineRule="exact"/>
              <w:ind w:left="367"/>
              <w:jc w:val="left"/>
              <w:rPr>
                <w:rFonts w:ascii="Times New Roman"/>
                <w:sz w:val="20"/>
              </w:rPr>
            </w:pPr>
            <w:r>
              <w:rPr>
                <w:rFonts w:ascii="Times New Roman"/>
                <w:sz w:val="20"/>
              </w:rPr>
              <w:t>[0..0]</w:t>
            </w:r>
          </w:p>
        </w:tc>
        <w:tc>
          <w:tcPr>
            <w:tcW w:w="1030" w:type="dxa"/>
          </w:tcPr>
          <w:p w14:paraId="04EFCBB1" w14:textId="77777777" w:rsidR="000F3B65" w:rsidRDefault="00C64217">
            <w:pPr>
              <w:pStyle w:val="TableParagraph"/>
              <w:spacing w:before="21" w:line="217" w:lineRule="exact"/>
              <w:ind w:right="200"/>
              <w:jc w:val="right"/>
              <w:rPr>
                <w:rFonts w:ascii="Times New Roman"/>
                <w:sz w:val="20"/>
              </w:rPr>
            </w:pPr>
            <w:r>
              <w:rPr>
                <w:rFonts w:ascii="Times New Roman"/>
                <w:w w:val="99"/>
                <w:sz w:val="20"/>
              </w:rPr>
              <w:t>2</w:t>
            </w:r>
          </w:p>
        </w:tc>
      </w:tr>
    </w:tbl>
    <w:p w14:paraId="2A224F2A" w14:textId="77777777" w:rsidR="000F3B65" w:rsidRDefault="000F3B65">
      <w:pPr>
        <w:pStyle w:val="BodyText"/>
        <w:rPr>
          <w:rFonts w:ascii="Arial"/>
          <w:b/>
          <w:sz w:val="20"/>
        </w:rPr>
      </w:pPr>
    </w:p>
    <w:p w14:paraId="0143BF60" w14:textId="77777777" w:rsidR="000F3B65" w:rsidRDefault="000F3B65">
      <w:pPr>
        <w:pStyle w:val="BodyText"/>
        <w:spacing w:before="1"/>
        <w:rPr>
          <w:rFonts w:ascii="Arial"/>
          <w:b/>
          <w:sz w:val="19"/>
        </w:rPr>
      </w:pPr>
    </w:p>
    <w:p w14:paraId="1F11736F" w14:textId="77777777" w:rsidR="000F3B65" w:rsidRDefault="00C64217">
      <w:pPr>
        <w:pStyle w:val="Heading3"/>
        <w:numPr>
          <w:ilvl w:val="2"/>
          <w:numId w:val="11"/>
        </w:numPr>
        <w:tabs>
          <w:tab w:val="left" w:pos="1063"/>
        </w:tabs>
        <w:spacing w:before="91"/>
        <w:ind w:left="1062" w:hanging="723"/>
      </w:pPr>
      <w:bookmarkStart w:id="328" w:name="4.4.2_Acknowledgment_Message"/>
      <w:bookmarkEnd w:id="328"/>
      <w:r>
        <w:t>Acknowledgment</w:t>
      </w:r>
      <w:r>
        <w:rPr>
          <w:spacing w:val="-2"/>
        </w:rPr>
        <w:t xml:space="preserve"> </w:t>
      </w:r>
      <w:r>
        <w:t>Message</w:t>
      </w:r>
    </w:p>
    <w:p w14:paraId="7B862D95" w14:textId="77777777" w:rsidR="000F3B65" w:rsidRDefault="000F3B65">
      <w:pPr>
        <w:pStyle w:val="BodyText"/>
        <w:rPr>
          <w:rFonts w:ascii="Arial"/>
          <w:b/>
          <w:sz w:val="20"/>
        </w:rPr>
      </w:pPr>
    </w:p>
    <w:p w14:paraId="658FA4AD" w14:textId="77777777" w:rsidR="000F3B65" w:rsidRDefault="000F3B65">
      <w:pPr>
        <w:pStyle w:val="BodyText"/>
        <w:spacing w:before="6" w:after="1"/>
        <w:rPr>
          <w:rFonts w:ascii="Arial"/>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155"/>
        <w:gridCol w:w="2402"/>
        <w:gridCol w:w="743"/>
        <w:gridCol w:w="1220"/>
        <w:gridCol w:w="1466"/>
      </w:tblGrid>
      <w:tr w:rsidR="000F3B65" w14:paraId="392F7529" w14:textId="77777777">
        <w:trPr>
          <w:trHeight w:val="251"/>
        </w:trPr>
        <w:tc>
          <w:tcPr>
            <w:tcW w:w="1155" w:type="dxa"/>
          </w:tcPr>
          <w:p w14:paraId="52AD6686" w14:textId="77777777" w:rsidR="000F3B65" w:rsidRDefault="00C64217">
            <w:pPr>
              <w:pStyle w:val="TableParagraph"/>
              <w:spacing w:before="0" w:line="221" w:lineRule="exact"/>
              <w:ind w:left="200"/>
              <w:jc w:val="left"/>
              <w:rPr>
                <w:rFonts w:ascii="Times New Roman"/>
                <w:b/>
                <w:sz w:val="20"/>
              </w:rPr>
            </w:pPr>
            <w:r>
              <w:rPr>
                <w:rFonts w:ascii="Times New Roman"/>
                <w:b/>
                <w:sz w:val="20"/>
              </w:rPr>
              <w:t>Segment</w:t>
            </w:r>
          </w:p>
        </w:tc>
        <w:tc>
          <w:tcPr>
            <w:tcW w:w="2402" w:type="dxa"/>
          </w:tcPr>
          <w:p w14:paraId="61430F2D" w14:textId="77777777" w:rsidR="000F3B65" w:rsidRDefault="00C64217">
            <w:pPr>
              <w:pStyle w:val="TableParagraph"/>
              <w:spacing w:before="0" w:line="221" w:lineRule="exact"/>
              <w:ind w:left="115"/>
              <w:jc w:val="left"/>
              <w:rPr>
                <w:rFonts w:ascii="Times New Roman"/>
                <w:b/>
                <w:sz w:val="20"/>
              </w:rPr>
            </w:pPr>
            <w:r>
              <w:rPr>
                <w:rFonts w:ascii="Times New Roman"/>
                <w:b/>
                <w:sz w:val="20"/>
              </w:rPr>
              <w:t>ACK Message</w:t>
            </w:r>
          </w:p>
        </w:tc>
        <w:tc>
          <w:tcPr>
            <w:tcW w:w="743" w:type="dxa"/>
          </w:tcPr>
          <w:p w14:paraId="64AA0BC9" w14:textId="77777777" w:rsidR="000F3B65" w:rsidRDefault="00C64217">
            <w:pPr>
              <w:pStyle w:val="TableParagraph"/>
              <w:spacing w:before="0" w:line="221" w:lineRule="exact"/>
              <w:ind w:left="95" w:right="95"/>
              <w:rPr>
                <w:rFonts w:ascii="Times New Roman"/>
                <w:b/>
                <w:sz w:val="20"/>
              </w:rPr>
            </w:pPr>
            <w:r>
              <w:rPr>
                <w:rFonts w:ascii="Times New Roman"/>
                <w:b/>
                <w:sz w:val="20"/>
              </w:rPr>
              <w:t>Usage</w:t>
            </w:r>
          </w:p>
        </w:tc>
        <w:tc>
          <w:tcPr>
            <w:tcW w:w="1220" w:type="dxa"/>
          </w:tcPr>
          <w:p w14:paraId="6A930113" w14:textId="77777777" w:rsidR="000F3B65" w:rsidRDefault="00C64217">
            <w:pPr>
              <w:pStyle w:val="TableParagraph"/>
              <w:spacing w:before="0" w:line="221" w:lineRule="exact"/>
              <w:ind w:left="94" w:right="95"/>
              <w:rPr>
                <w:rFonts w:ascii="Times New Roman"/>
                <w:b/>
                <w:sz w:val="20"/>
              </w:rPr>
            </w:pPr>
            <w:r>
              <w:rPr>
                <w:rFonts w:ascii="Times New Roman"/>
                <w:b/>
                <w:sz w:val="20"/>
              </w:rPr>
              <w:t>Cardinality</w:t>
            </w:r>
          </w:p>
        </w:tc>
        <w:tc>
          <w:tcPr>
            <w:tcW w:w="1466" w:type="dxa"/>
          </w:tcPr>
          <w:p w14:paraId="249D14B0" w14:textId="77777777" w:rsidR="000F3B65" w:rsidRDefault="00C64217">
            <w:pPr>
              <w:pStyle w:val="TableParagraph"/>
              <w:spacing w:before="0" w:line="221" w:lineRule="exact"/>
              <w:ind w:right="201"/>
              <w:jc w:val="right"/>
              <w:rPr>
                <w:rFonts w:ascii="Times New Roman"/>
                <w:b/>
                <w:sz w:val="20"/>
              </w:rPr>
            </w:pPr>
            <w:r>
              <w:rPr>
                <w:rFonts w:ascii="Times New Roman"/>
                <w:b/>
                <w:sz w:val="20"/>
              </w:rPr>
              <w:t>HL7 Chapter</w:t>
            </w:r>
          </w:p>
        </w:tc>
      </w:tr>
      <w:tr w:rsidR="000F3B65" w14:paraId="6E97B936" w14:textId="77777777">
        <w:trPr>
          <w:trHeight w:val="289"/>
        </w:trPr>
        <w:tc>
          <w:tcPr>
            <w:tcW w:w="1155" w:type="dxa"/>
          </w:tcPr>
          <w:p w14:paraId="6CAE7BD6" w14:textId="77777777" w:rsidR="000F3B65" w:rsidRDefault="00C64217">
            <w:pPr>
              <w:pStyle w:val="TableParagraph"/>
              <w:spacing w:before="32"/>
              <w:ind w:left="200"/>
              <w:jc w:val="left"/>
              <w:rPr>
                <w:rFonts w:ascii="Courier New"/>
                <w:sz w:val="20"/>
              </w:rPr>
            </w:pPr>
            <w:r>
              <w:rPr>
                <w:rFonts w:ascii="Courier New"/>
                <w:sz w:val="20"/>
              </w:rPr>
              <w:t>MSH</w:t>
            </w:r>
          </w:p>
        </w:tc>
        <w:tc>
          <w:tcPr>
            <w:tcW w:w="2402" w:type="dxa"/>
          </w:tcPr>
          <w:p w14:paraId="7CD1A7B1" w14:textId="77777777" w:rsidR="000F3B65" w:rsidRDefault="00C64217">
            <w:pPr>
              <w:pStyle w:val="TableParagraph"/>
              <w:spacing w:before="22"/>
              <w:ind w:left="115"/>
              <w:jc w:val="left"/>
              <w:rPr>
                <w:rFonts w:ascii="Times New Roman"/>
                <w:sz w:val="20"/>
              </w:rPr>
            </w:pPr>
            <w:r>
              <w:rPr>
                <w:rFonts w:ascii="Times New Roman"/>
                <w:sz w:val="20"/>
              </w:rPr>
              <w:t>Message Header</w:t>
            </w:r>
          </w:p>
        </w:tc>
        <w:tc>
          <w:tcPr>
            <w:tcW w:w="743" w:type="dxa"/>
          </w:tcPr>
          <w:p w14:paraId="121B2152" w14:textId="77777777" w:rsidR="000F3B65" w:rsidRDefault="00C64217">
            <w:pPr>
              <w:pStyle w:val="TableParagraph"/>
              <w:spacing w:before="22"/>
              <w:ind w:left="4"/>
              <w:rPr>
                <w:rFonts w:ascii="Times New Roman"/>
                <w:sz w:val="20"/>
              </w:rPr>
            </w:pPr>
            <w:r>
              <w:rPr>
                <w:rFonts w:ascii="Times New Roman"/>
                <w:w w:val="99"/>
                <w:sz w:val="20"/>
              </w:rPr>
              <w:t>R</w:t>
            </w:r>
          </w:p>
        </w:tc>
        <w:tc>
          <w:tcPr>
            <w:tcW w:w="1220" w:type="dxa"/>
          </w:tcPr>
          <w:p w14:paraId="35DA0F8C" w14:textId="77777777" w:rsidR="000F3B65" w:rsidRDefault="00C64217">
            <w:pPr>
              <w:pStyle w:val="TableParagraph"/>
              <w:spacing w:before="22"/>
              <w:ind w:left="95" w:right="95"/>
              <w:rPr>
                <w:rFonts w:ascii="Times New Roman"/>
                <w:sz w:val="20"/>
              </w:rPr>
            </w:pPr>
            <w:r>
              <w:rPr>
                <w:rFonts w:ascii="Times New Roman"/>
                <w:sz w:val="20"/>
              </w:rPr>
              <w:t>[1..1]</w:t>
            </w:r>
          </w:p>
        </w:tc>
        <w:tc>
          <w:tcPr>
            <w:tcW w:w="1466" w:type="dxa"/>
          </w:tcPr>
          <w:p w14:paraId="09932FA6" w14:textId="77777777" w:rsidR="000F3B65" w:rsidRDefault="00C64217">
            <w:pPr>
              <w:pStyle w:val="TableParagraph"/>
              <w:spacing w:before="22"/>
              <w:ind w:right="201"/>
              <w:jc w:val="right"/>
              <w:rPr>
                <w:rFonts w:ascii="Times New Roman"/>
                <w:sz w:val="20"/>
              </w:rPr>
            </w:pPr>
            <w:r>
              <w:rPr>
                <w:rFonts w:ascii="Times New Roman"/>
                <w:w w:val="99"/>
                <w:sz w:val="20"/>
              </w:rPr>
              <w:t>2</w:t>
            </w:r>
          </w:p>
        </w:tc>
      </w:tr>
      <w:tr w:rsidR="000F3B65" w14:paraId="588D2B6D" w14:textId="77777777">
        <w:trPr>
          <w:trHeight w:val="288"/>
        </w:trPr>
        <w:tc>
          <w:tcPr>
            <w:tcW w:w="1155" w:type="dxa"/>
          </w:tcPr>
          <w:p w14:paraId="4DA93883" w14:textId="77777777" w:rsidR="000F3B65" w:rsidRDefault="00C64217">
            <w:pPr>
              <w:pStyle w:val="TableParagraph"/>
              <w:spacing w:before="31"/>
              <w:ind w:left="200"/>
              <w:jc w:val="left"/>
              <w:rPr>
                <w:rFonts w:ascii="Courier New"/>
                <w:sz w:val="20"/>
              </w:rPr>
            </w:pPr>
            <w:r>
              <w:rPr>
                <w:rFonts w:ascii="Courier New"/>
                <w:sz w:val="20"/>
              </w:rPr>
              <w:t>MSA</w:t>
            </w:r>
          </w:p>
        </w:tc>
        <w:tc>
          <w:tcPr>
            <w:tcW w:w="2402" w:type="dxa"/>
          </w:tcPr>
          <w:p w14:paraId="6FE9E901" w14:textId="77777777" w:rsidR="000F3B65" w:rsidRDefault="00C64217">
            <w:pPr>
              <w:pStyle w:val="TableParagraph"/>
              <w:spacing w:before="21"/>
              <w:ind w:left="115"/>
              <w:jc w:val="left"/>
              <w:rPr>
                <w:rFonts w:ascii="Times New Roman"/>
                <w:sz w:val="20"/>
              </w:rPr>
            </w:pPr>
            <w:r>
              <w:rPr>
                <w:rFonts w:ascii="Times New Roman"/>
                <w:sz w:val="20"/>
              </w:rPr>
              <w:t>Message Acknowledgment</w:t>
            </w:r>
          </w:p>
        </w:tc>
        <w:tc>
          <w:tcPr>
            <w:tcW w:w="743" w:type="dxa"/>
          </w:tcPr>
          <w:p w14:paraId="7B9CCF62" w14:textId="77777777" w:rsidR="000F3B65" w:rsidRDefault="00C64217">
            <w:pPr>
              <w:pStyle w:val="TableParagraph"/>
              <w:spacing w:before="21"/>
              <w:ind w:left="1"/>
              <w:rPr>
                <w:rFonts w:ascii="Times New Roman"/>
                <w:sz w:val="20"/>
              </w:rPr>
            </w:pPr>
            <w:r>
              <w:rPr>
                <w:rFonts w:ascii="Times New Roman"/>
                <w:w w:val="99"/>
                <w:sz w:val="20"/>
              </w:rPr>
              <w:t>R</w:t>
            </w:r>
          </w:p>
        </w:tc>
        <w:tc>
          <w:tcPr>
            <w:tcW w:w="1220" w:type="dxa"/>
          </w:tcPr>
          <w:p w14:paraId="49CCE4E7" w14:textId="77777777" w:rsidR="000F3B65" w:rsidRDefault="00C64217">
            <w:pPr>
              <w:pStyle w:val="TableParagraph"/>
              <w:spacing w:before="21"/>
              <w:ind w:left="95" w:right="95"/>
              <w:rPr>
                <w:rFonts w:ascii="Times New Roman"/>
                <w:sz w:val="20"/>
              </w:rPr>
            </w:pPr>
            <w:r>
              <w:rPr>
                <w:rFonts w:ascii="Times New Roman"/>
                <w:sz w:val="20"/>
              </w:rPr>
              <w:t>[1..1]</w:t>
            </w:r>
          </w:p>
        </w:tc>
        <w:tc>
          <w:tcPr>
            <w:tcW w:w="1466" w:type="dxa"/>
          </w:tcPr>
          <w:p w14:paraId="547646F6" w14:textId="77777777" w:rsidR="000F3B65" w:rsidRDefault="00C64217">
            <w:pPr>
              <w:pStyle w:val="TableParagraph"/>
              <w:spacing w:before="21"/>
              <w:ind w:right="201"/>
              <w:jc w:val="right"/>
              <w:rPr>
                <w:rFonts w:ascii="Times New Roman"/>
                <w:sz w:val="20"/>
              </w:rPr>
            </w:pPr>
            <w:r>
              <w:rPr>
                <w:rFonts w:ascii="Times New Roman"/>
                <w:w w:val="99"/>
                <w:sz w:val="20"/>
              </w:rPr>
              <w:t>2</w:t>
            </w:r>
          </w:p>
        </w:tc>
      </w:tr>
      <w:tr w:rsidR="000F3B65" w14:paraId="781A073D" w14:textId="77777777">
        <w:trPr>
          <w:trHeight w:val="257"/>
        </w:trPr>
        <w:tc>
          <w:tcPr>
            <w:tcW w:w="1155" w:type="dxa"/>
          </w:tcPr>
          <w:p w14:paraId="3AC7C931" w14:textId="77777777" w:rsidR="000F3B65" w:rsidRDefault="00C64217">
            <w:pPr>
              <w:pStyle w:val="TableParagraph"/>
              <w:spacing w:before="31" w:line="206" w:lineRule="exact"/>
              <w:ind w:left="200"/>
              <w:jc w:val="left"/>
              <w:rPr>
                <w:rFonts w:ascii="Courier New"/>
                <w:sz w:val="20"/>
              </w:rPr>
            </w:pPr>
            <w:r>
              <w:rPr>
                <w:rFonts w:ascii="Courier New"/>
                <w:sz w:val="20"/>
              </w:rPr>
              <w:t>[ ERR ]</w:t>
            </w:r>
          </w:p>
        </w:tc>
        <w:tc>
          <w:tcPr>
            <w:tcW w:w="2402" w:type="dxa"/>
          </w:tcPr>
          <w:p w14:paraId="1D7E396A" w14:textId="77777777" w:rsidR="000F3B65" w:rsidRDefault="00C64217">
            <w:pPr>
              <w:pStyle w:val="TableParagraph"/>
              <w:spacing w:before="21" w:line="217" w:lineRule="exact"/>
              <w:ind w:left="115"/>
              <w:jc w:val="left"/>
              <w:rPr>
                <w:rFonts w:ascii="Times New Roman"/>
                <w:sz w:val="20"/>
              </w:rPr>
            </w:pPr>
            <w:r>
              <w:rPr>
                <w:rFonts w:ascii="Times New Roman"/>
                <w:sz w:val="20"/>
              </w:rPr>
              <w:t>Error</w:t>
            </w:r>
          </w:p>
        </w:tc>
        <w:tc>
          <w:tcPr>
            <w:tcW w:w="743" w:type="dxa"/>
          </w:tcPr>
          <w:p w14:paraId="0E6D5E78" w14:textId="77777777" w:rsidR="000F3B65" w:rsidRDefault="00C64217">
            <w:pPr>
              <w:pStyle w:val="TableParagraph"/>
              <w:spacing w:before="21" w:line="217" w:lineRule="exact"/>
              <w:ind w:left="94" w:right="95"/>
              <w:rPr>
                <w:rFonts w:ascii="Times New Roman"/>
                <w:sz w:val="20"/>
              </w:rPr>
            </w:pPr>
            <w:r>
              <w:rPr>
                <w:rFonts w:ascii="Times New Roman"/>
                <w:sz w:val="20"/>
              </w:rPr>
              <w:t>RE</w:t>
            </w:r>
          </w:p>
        </w:tc>
        <w:tc>
          <w:tcPr>
            <w:tcW w:w="1220" w:type="dxa"/>
          </w:tcPr>
          <w:p w14:paraId="14CDD599" w14:textId="77777777" w:rsidR="000F3B65" w:rsidRDefault="00C64217">
            <w:pPr>
              <w:pStyle w:val="TableParagraph"/>
              <w:spacing w:before="21" w:line="217" w:lineRule="exact"/>
              <w:ind w:left="95" w:right="95"/>
              <w:rPr>
                <w:rFonts w:ascii="Times New Roman"/>
                <w:sz w:val="20"/>
              </w:rPr>
            </w:pPr>
            <w:r>
              <w:rPr>
                <w:rFonts w:ascii="Times New Roman"/>
                <w:sz w:val="20"/>
              </w:rPr>
              <w:t>[0..1]</w:t>
            </w:r>
          </w:p>
        </w:tc>
        <w:tc>
          <w:tcPr>
            <w:tcW w:w="1466" w:type="dxa"/>
          </w:tcPr>
          <w:p w14:paraId="3788044E" w14:textId="77777777" w:rsidR="000F3B65" w:rsidRDefault="00C64217">
            <w:pPr>
              <w:pStyle w:val="TableParagraph"/>
              <w:spacing w:before="21" w:line="217" w:lineRule="exact"/>
              <w:ind w:right="201"/>
              <w:jc w:val="right"/>
              <w:rPr>
                <w:rFonts w:ascii="Times New Roman"/>
                <w:sz w:val="20"/>
              </w:rPr>
            </w:pPr>
            <w:r>
              <w:rPr>
                <w:rFonts w:ascii="Times New Roman"/>
                <w:w w:val="99"/>
                <w:sz w:val="20"/>
              </w:rPr>
              <w:t>2</w:t>
            </w:r>
          </w:p>
        </w:tc>
      </w:tr>
    </w:tbl>
    <w:p w14:paraId="1994A660" w14:textId="77777777" w:rsidR="000F3B65" w:rsidRDefault="000F3B65">
      <w:pPr>
        <w:pStyle w:val="BodyText"/>
        <w:rPr>
          <w:rFonts w:ascii="Arial"/>
          <w:b/>
          <w:sz w:val="28"/>
        </w:rPr>
      </w:pPr>
    </w:p>
    <w:p w14:paraId="76BF640C" w14:textId="77777777" w:rsidR="000F3B65" w:rsidRDefault="00C64217">
      <w:pPr>
        <w:pStyle w:val="Heading2"/>
        <w:numPr>
          <w:ilvl w:val="1"/>
          <w:numId w:val="11"/>
        </w:numPr>
        <w:tabs>
          <w:tab w:val="left" w:pos="1060"/>
          <w:tab w:val="left" w:pos="1061"/>
        </w:tabs>
        <w:spacing w:before="219"/>
      </w:pPr>
      <w:bookmarkStart w:id="329" w:name="4.5_Static_Definition_–_Segment_Level"/>
      <w:bookmarkEnd w:id="329"/>
      <w:r>
        <w:t>Static Definition – Segment</w:t>
      </w:r>
      <w:r>
        <w:rPr>
          <w:spacing w:val="-6"/>
        </w:rPr>
        <w:t xml:space="preserve"> </w:t>
      </w:r>
      <w:r>
        <w:t>Level</w:t>
      </w:r>
    </w:p>
    <w:p w14:paraId="276E22E3" w14:textId="77777777" w:rsidR="000F3B65" w:rsidRDefault="00C64217">
      <w:pPr>
        <w:pStyle w:val="Heading3"/>
        <w:numPr>
          <w:ilvl w:val="2"/>
          <w:numId w:val="11"/>
        </w:numPr>
        <w:tabs>
          <w:tab w:val="left" w:pos="1061"/>
        </w:tabs>
        <w:spacing w:before="239"/>
      </w:pPr>
      <w:bookmarkStart w:id="330" w:name="4.5.1_MSH_Segment"/>
      <w:bookmarkEnd w:id="330"/>
      <w:r>
        <w:t>MSH</w:t>
      </w:r>
      <w:r>
        <w:rPr>
          <w:spacing w:val="-2"/>
        </w:rPr>
        <w:t xml:space="preserve"> </w:t>
      </w:r>
      <w:r>
        <w:t>Segment</w:t>
      </w:r>
    </w:p>
    <w:p w14:paraId="473D2220" w14:textId="77777777" w:rsidR="000F3B65" w:rsidRDefault="000F3B65">
      <w:pPr>
        <w:pStyle w:val="BodyText"/>
        <w:rPr>
          <w:rFonts w:ascii="Arial"/>
          <w:b/>
          <w:sz w:val="29"/>
        </w:rPr>
      </w:pPr>
    </w:p>
    <w:p w14:paraId="0F53004B" w14:textId="77777777" w:rsidR="000F3B65" w:rsidRDefault="00C64217">
      <w:pPr>
        <w:pStyle w:val="BodyText"/>
        <w:ind w:left="339" w:right="535"/>
      </w:pPr>
      <w:r>
        <w:t xml:space="preserve">Refer to Section </w:t>
      </w:r>
      <w:hyperlink w:anchor="_bookmark19" w:history="1">
        <w:r>
          <w:t>1.5.1</w:t>
        </w:r>
      </w:hyperlink>
      <w:r>
        <w:t xml:space="preserve">, </w:t>
      </w:r>
      <w:hyperlink w:anchor="_bookmark19" w:history="1">
        <w:r>
          <w:rPr>
            <w:color w:val="0000FF"/>
            <w:u w:val="single" w:color="0000FF"/>
          </w:rPr>
          <w:t>MSH Segment</w:t>
        </w:r>
      </w:hyperlink>
      <w:r>
        <w:t>, for a listing of all the fields defined for the MSH segment in HL7.</w:t>
      </w:r>
    </w:p>
    <w:p w14:paraId="7E3EE87A" w14:textId="77777777" w:rsidR="000F3B65" w:rsidRDefault="000F3B65">
      <w:pPr>
        <w:pStyle w:val="BodyText"/>
      </w:pPr>
    </w:p>
    <w:p w14:paraId="4E69891B" w14:textId="77777777" w:rsidR="000F3B65" w:rsidRDefault="00C64217">
      <w:pPr>
        <w:pStyle w:val="BodyText"/>
        <w:ind w:left="340" w:right="348"/>
      </w:pPr>
      <w:r>
        <w:t xml:space="preserve">Refer to Section </w:t>
      </w:r>
      <w:hyperlink w:anchor="_bookmark156" w:history="1">
        <w:r>
          <w:t>4.6.1</w:t>
        </w:r>
      </w:hyperlink>
      <w:r>
        <w:t xml:space="preserve">, </w:t>
      </w:r>
      <w:hyperlink w:anchor="_bookmark156" w:history="1">
        <w:r>
          <w:rPr>
            <w:color w:val="0000FF"/>
            <w:u w:val="single" w:color="0000FF"/>
          </w:rPr>
          <w:t>MSH Segment Fields</w:t>
        </w:r>
      </w:hyperlink>
      <w:r>
        <w:t>, for a more detailed explanation of the fields used by VistA.</w:t>
      </w:r>
    </w:p>
    <w:p w14:paraId="41BDA328" w14:textId="77777777" w:rsidR="000F3B65" w:rsidRDefault="000F3B65">
      <w:pPr>
        <w:pStyle w:val="BodyText"/>
        <w:spacing w:before="2"/>
        <w:rPr>
          <w:sz w:val="21"/>
        </w:rPr>
      </w:pPr>
    </w:p>
    <w:p w14:paraId="232900E9" w14:textId="77777777" w:rsidR="000F3B65" w:rsidRDefault="00C64217">
      <w:pPr>
        <w:pStyle w:val="Heading3"/>
        <w:numPr>
          <w:ilvl w:val="2"/>
          <w:numId w:val="11"/>
        </w:numPr>
        <w:tabs>
          <w:tab w:val="left" w:pos="1061"/>
        </w:tabs>
        <w:spacing w:before="1"/>
      </w:pPr>
      <w:bookmarkStart w:id="331" w:name="4.5.2_PID_Segment"/>
      <w:bookmarkEnd w:id="331"/>
      <w:r>
        <w:t>PID</w:t>
      </w:r>
      <w:r>
        <w:rPr>
          <w:spacing w:val="-2"/>
        </w:rPr>
        <w:t xml:space="preserve"> </w:t>
      </w:r>
      <w:r>
        <w:t>Segment</w:t>
      </w:r>
    </w:p>
    <w:p w14:paraId="7714BA24" w14:textId="77777777" w:rsidR="000F3B65" w:rsidRDefault="000F3B65">
      <w:pPr>
        <w:pStyle w:val="BodyText"/>
        <w:spacing w:before="10"/>
        <w:rPr>
          <w:rFonts w:ascii="Arial"/>
          <w:b/>
          <w:sz w:val="28"/>
        </w:rPr>
      </w:pPr>
    </w:p>
    <w:p w14:paraId="7135EC90" w14:textId="77777777" w:rsidR="000F3B65" w:rsidRDefault="00C64217">
      <w:pPr>
        <w:pStyle w:val="BodyText"/>
        <w:spacing w:before="1"/>
        <w:ind w:left="340" w:right="348"/>
      </w:pPr>
      <w:r>
        <w:t>Refer to the definition in Sec</w:t>
      </w:r>
      <w:hyperlink w:anchor="_bookmark111" w:history="1">
        <w:r>
          <w:t>tion 3.5.2</w:t>
        </w:r>
      </w:hyperlink>
      <w:r>
        <w:t xml:space="preserve">, </w:t>
      </w:r>
      <w:hyperlink w:anchor="_bookmark111" w:history="1">
        <w:r>
          <w:rPr>
            <w:color w:val="0000FF"/>
            <w:u w:val="single" w:color="0000FF"/>
          </w:rPr>
          <w:t>PID Segment</w:t>
        </w:r>
      </w:hyperlink>
      <w:r>
        <w:t>, for a listing of all the fields defined for the PID segment in HL7.</w:t>
      </w:r>
    </w:p>
    <w:p w14:paraId="3CC14952" w14:textId="77777777" w:rsidR="000F3B65" w:rsidRDefault="000F3B65">
      <w:pPr>
        <w:pStyle w:val="BodyText"/>
        <w:spacing w:before="11"/>
        <w:rPr>
          <w:sz w:val="23"/>
        </w:rPr>
      </w:pPr>
    </w:p>
    <w:p w14:paraId="5E26B61D" w14:textId="77777777" w:rsidR="000F3B65" w:rsidRDefault="00C64217">
      <w:pPr>
        <w:pStyle w:val="BodyText"/>
        <w:ind w:left="340" w:right="628"/>
      </w:pPr>
      <w:r>
        <w:t xml:space="preserve">Refer to Section </w:t>
      </w:r>
      <w:hyperlink w:anchor="_bookmark123" w:history="1">
        <w:r>
          <w:t>3.6.2</w:t>
        </w:r>
      </w:hyperlink>
      <w:r>
        <w:t xml:space="preserve">, </w:t>
      </w:r>
      <w:hyperlink w:anchor="_bookmark123" w:history="1">
        <w:r>
          <w:rPr>
            <w:color w:val="0000FF"/>
            <w:u w:val="single" w:color="0000FF"/>
          </w:rPr>
          <w:t>PID Segment Fields</w:t>
        </w:r>
      </w:hyperlink>
      <w:r>
        <w:t>, for a more detailed explanation of the PID fields used in the VistA order and report messages.</w:t>
      </w:r>
    </w:p>
    <w:p w14:paraId="0E2562E3" w14:textId="77777777" w:rsidR="000F3B65" w:rsidRDefault="000F3B65">
      <w:pPr>
        <w:pStyle w:val="BodyText"/>
        <w:spacing w:before="3"/>
        <w:rPr>
          <w:sz w:val="21"/>
        </w:rPr>
      </w:pPr>
    </w:p>
    <w:p w14:paraId="4B4F449A" w14:textId="77777777" w:rsidR="000F3B65" w:rsidRDefault="00C64217">
      <w:pPr>
        <w:pStyle w:val="Heading3"/>
        <w:numPr>
          <w:ilvl w:val="2"/>
          <w:numId w:val="11"/>
        </w:numPr>
        <w:tabs>
          <w:tab w:val="left" w:pos="1061"/>
        </w:tabs>
      </w:pPr>
      <w:bookmarkStart w:id="332" w:name="4.5.3_OBR_Segment"/>
      <w:bookmarkEnd w:id="332"/>
      <w:r>
        <w:t>OBR</w:t>
      </w:r>
      <w:r>
        <w:rPr>
          <w:spacing w:val="-2"/>
        </w:rPr>
        <w:t xml:space="preserve"> </w:t>
      </w:r>
      <w:r>
        <w:t>Segment</w:t>
      </w:r>
    </w:p>
    <w:p w14:paraId="3B07B33E" w14:textId="77777777" w:rsidR="000F3B65" w:rsidRDefault="000F3B65">
      <w:pPr>
        <w:pStyle w:val="BodyText"/>
        <w:spacing w:before="8"/>
        <w:rPr>
          <w:rFonts w:ascii="Arial"/>
          <w:b/>
          <w:sz w:val="28"/>
        </w:rPr>
      </w:pPr>
    </w:p>
    <w:p w14:paraId="31742F8F" w14:textId="77777777" w:rsidR="000F3B65" w:rsidRDefault="00C64217">
      <w:pPr>
        <w:pStyle w:val="BodyText"/>
        <w:ind w:left="340" w:right="428"/>
        <w:jc w:val="both"/>
      </w:pPr>
      <w:r>
        <w:t xml:space="preserve">The following is a listing of all the fields defined for the OBR Segment in HL7. Refer to </w:t>
      </w:r>
      <w:hyperlink w:anchor="_bookmark161" w:history="1">
        <w:r>
          <w:t>Section 4.6.3</w:t>
        </w:r>
      </w:hyperlink>
      <w:r>
        <w:t xml:space="preserve">, </w:t>
      </w:r>
      <w:hyperlink w:anchor="_bookmark161" w:history="1">
        <w:r>
          <w:rPr>
            <w:color w:val="0000FF"/>
            <w:u w:val="single" w:color="0000FF"/>
          </w:rPr>
          <w:t>OBR Segment Fields</w:t>
        </w:r>
      </w:hyperlink>
      <w:r>
        <w:t>, for a more detailed explanation of the fields used in the VistA order message.</w:t>
      </w:r>
    </w:p>
    <w:p w14:paraId="51515937" w14:textId="77777777" w:rsidR="000F3B65" w:rsidRDefault="000F3B65">
      <w:pPr>
        <w:pStyle w:val="BodyText"/>
        <w:spacing w:before="7"/>
        <w:rPr>
          <w:sz w:val="21"/>
        </w:rPr>
      </w:pPr>
    </w:p>
    <w:tbl>
      <w:tblPr>
        <w:tblW w:w="0" w:type="auto"/>
        <w:tblInd w:w="7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3127"/>
      </w:tblGrid>
      <w:tr w:rsidR="000F3B65" w14:paraId="1AB06B78" w14:textId="77777777">
        <w:trPr>
          <w:trHeight w:val="241"/>
        </w:trPr>
        <w:tc>
          <w:tcPr>
            <w:tcW w:w="523" w:type="dxa"/>
            <w:tcBorders>
              <w:bottom w:val="single" w:sz="6" w:space="0" w:color="000000"/>
              <w:right w:val="single" w:sz="6" w:space="0" w:color="000000"/>
            </w:tcBorders>
            <w:shd w:val="clear" w:color="auto" w:fill="E6E6E6"/>
          </w:tcPr>
          <w:p w14:paraId="38D86BC5"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1AB47C5"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02ED3D4B" w14:textId="77777777" w:rsidR="000F3B65" w:rsidRDefault="00C64217">
            <w:pPr>
              <w:pStyle w:val="TableParagraph"/>
              <w:ind w:left="172"/>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25508DC"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341DCFA"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0C759BB"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3ACA3EF7" w14:textId="77777777" w:rsidR="000F3B65" w:rsidRDefault="00C64217">
            <w:pPr>
              <w:pStyle w:val="TableParagraph"/>
              <w:ind w:left="94" w:right="77"/>
              <w:rPr>
                <w:b/>
                <w:sz w:val="16"/>
              </w:rPr>
            </w:pPr>
            <w:r>
              <w:rPr>
                <w:b/>
                <w:sz w:val="16"/>
              </w:rPr>
              <w:t>Item #</w:t>
            </w:r>
          </w:p>
        </w:tc>
        <w:tc>
          <w:tcPr>
            <w:tcW w:w="3127" w:type="dxa"/>
            <w:tcBorders>
              <w:left w:val="single" w:sz="6" w:space="0" w:color="000000"/>
              <w:bottom w:val="single" w:sz="6" w:space="0" w:color="000000"/>
            </w:tcBorders>
            <w:shd w:val="clear" w:color="auto" w:fill="E6E6E6"/>
          </w:tcPr>
          <w:p w14:paraId="7BDE5003" w14:textId="77777777" w:rsidR="000F3B65" w:rsidRDefault="00C64217">
            <w:pPr>
              <w:pStyle w:val="TableParagraph"/>
              <w:ind w:left="115"/>
              <w:jc w:val="left"/>
              <w:rPr>
                <w:b/>
                <w:sz w:val="16"/>
              </w:rPr>
            </w:pPr>
            <w:r>
              <w:rPr>
                <w:b/>
                <w:sz w:val="16"/>
              </w:rPr>
              <w:t>Element Name</w:t>
            </w:r>
          </w:p>
        </w:tc>
      </w:tr>
      <w:tr w:rsidR="000F3B65" w14:paraId="6110DEEA" w14:textId="77777777">
        <w:trPr>
          <w:trHeight w:val="221"/>
        </w:trPr>
        <w:tc>
          <w:tcPr>
            <w:tcW w:w="523" w:type="dxa"/>
            <w:tcBorders>
              <w:top w:val="single" w:sz="6" w:space="0" w:color="000000"/>
              <w:bottom w:val="nil"/>
              <w:right w:val="single" w:sz="6" w:space="0" w:color="000000"/>
            </w:tcBorders>
          </w:tcPr>
          <w:p w14:paraId="7D178F1D" w14:textId="77777777" w:rsidR="000F3B65" w:rsidRDefault="00C64217">
            <w:pPr>
              <w:pStyle w:val="TableParagraph"/>
              <w:spacing w:before="22" w:line="179"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BDA5867" w14:textId="77777777" w:rsidR="000F3B65" w:rsidRDefault="00C64217">
            <w:pPr>
              <w:pStyle w:val="TableParagraph"/>
              <w:spacing w:before="22" w:line="179" w:lineRule="exact"/>
              <w:ind w:left="10"/>
              <w:rPr>
                <w:sz w:val="16"/>
              </w:rPr>
            </w:pPr>
            <w:r>
              <w:rPr>
                <w:sz w:val="16"/>
              </w:rPr>
              <w:t>4</w:t>
            </w:r>
          </w:p>
        </w:tc>
        <w:tc>
          <w:tcPr>
            <w:tcW w:w="566" w:type="dxa"/>
            <w:tcBorders>
              <w:top w:val="single" w:sz="6" w:space="0" w:color="000000"/>
              <w:left w:val="single" w:sz="6" w:space="0" w:color="000000"/>
              <w:bottom w:val="nil"/>
              <w:right w:val="single" w:sz="6" w:space="0" w:color="000000"/>
            </w:tcBorders>
          </w:tcPr>
          <w:p w14:paraId="527E2D7A" w14:textId="77777777" w:rsidR="000F3B65" w:rsidRDefault="00C64217">
            <w:pPr>
              <w:pStyle w:val="TableParagraph"/>
              <w:spacing w:before="22" w:line="179" w:lineRule="exact"/>
              <w:ind w:left="201"/>
              <w:jc w:val="left"/>
              <w:rPr>
                <w:sz w:val="16"/>
              </w:rPr>
            </w:pPr>
            <w:r>
              <w:rPr>
                <w:sz w:val="16"/>
              </w:rPr>
              <w:t>SI</w:t>
            </w:r>
          </w:p>
        </w:tc>
        <w:tc>
          <w:tcPr>
            <w:tcW w:w="710" w:type="dxa"/>
            <w:tcBorders>
              <w:top w:val="single" w:sz="6" w:space="0" w:color="000000"/>
              <w:left w:val="single" w:sz="6" w:space="0" w:color="000000"/>
              <w:bottom w:val="nil"/>
              <w:right w:val="single" w:sz="6" w:space="0" w:color="000000"/>
            </w:tcBorders>
          </w:tcPr>
          <w:p w14:paraId="4DA374CA" w14:textId="77777777" w:rsidR="000F3B65" w:rsidRDefault="00C64217">
            <w:pPr>
              <w:pStyle w:val="TableParagraph"/>
              <w:spacing w:before="22" w:line="179" w:lineRule="exact"/>
              <w:ind w:left="12"/>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2C45090" w14:textId="77777777" w:rsidR="000F3B65" w:rsidRDefault="00C64217">
            <w:pPr>
              <w:pStyle w:val="TableParagraph"/>
              <w:spacing w:before="22" w:line="179" w:lineRule="exact"/>
              <w:ind w:left="90"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10535C5D" w14:textId="77777777" w:rsidR="000F3B65" w:rsidRDefault="000F3B65">
            <w:pPr>
              <w:pStyle w:val="TableParagraph"/>
              <w:spacing w:before="0"/>
              <w:jc w:val="left"/>
              <w:rPr>
                <w:rFonts w:ascii="Times New Roman"/>
                <w:sz w:val="20"/>
              </w:rPr>
            </w:pPr>
          </w:p>
        </w:tc>
        <w:tc>
          <w:tcPr>
            <w:tcW w:w="693" w:type="dxa"/>
            <w:tcBorders>
              <w:top w:val="single" w:sz="6" w:space="0" w:color="000000"/>
              <w:left w:val="single" w:sz="6" w:space="0" w:color="000000"/>
              <w:bottom w:val="nil"/>
              <w:right w:val="single" w:sz="6" w:space="0" w:color="000000"/>
            </w:tcBorders>
          </w:tcPr>
          <w:p w14:paraId="690B0A2A" w14:textId="77777777" w:rsidR="000F3B65" w:rsidRDefault="00C64217">
            <w:pPr>
              <w:pStyle w:val="TableParagraph"/>
              <w:spacing w:before="22" w:line="179" w:lineRule="exact"/>
              <w:ind w:left="92" w:right="77"/>
              <w:rPr>
                <w:sz w:val="16"/>
              </w:rPr>
            </w:pPr>
            <w:r>
              <w:rPr>
                <w:sz w:val="16"/>
              </w:rPr>
              <w:t>00237</w:t>
            </w:r>
          </w:p>
        </w:tc>
        <w:tc>
          <w:tcPr>
            <w:tcW w:w="3127" w:type="dxa"/>
            <w:tcBorders>
              <w:top w:val="single" w:sz="6" w:space="0" w:color="000000"/>
              <w:left w:val="single" w:sz="6" w:space="0" w:color="000000"/>
              <w:bottom w:val="nil"/>
            </w:tcBorders>
          </w:tcPr>
          <w:p w14:paraId="6791D7CE" w14:textId="77777777" w:rsidR="000F3B65" w:rsidRDefault="00C64217">
            <w:pPr>
              <w:pStyle w:val="TableParagraph"/>
              <w:spacing w:before="22" w:line="179" w:lineRule="exact"/>
              <w:ind w:left="115"/>
              <w:jc w:val="left"/>
              <w:rPr>
                <w:sz w:val="16"/>
              </w:rPr>
            </w:pPr>
            <w:r>
              <w:rPr>
                <w:sz w:val="16"/>
              </w:rPr>
              <w:t>Set ID - OBR</w:t>
            </w:r>
          </w:p>
        </w:tc>
      </w:tr>
      <w:tr w:rsidR="000F3B65" w14:paraId="72FD3775" w14:textId="77777777">
        <w:trPr>
          <w:trHeight w:val="208"/>
        </w:trPr>
        <w:tc>
          <w:tcPr>
            <w:tcW w:w="523" w:type="dxa"/>
            <w:tcBorders>
              <w:top w:val="nil"/>
              <w:bottom w:val="nil"/>
              <w:right w:val="single" w:sz="6" w:space="0" w:color="000000"/>
            </w:tcBorders>
          </w:tcPr>
          <w:p w14:paraId="5F44921E" w14:textId="77777777" w:rsidR="000F3B65" w:rsidRDefault="00C64217">
            <w:pPr>
              <w:pStyle w:val="TableParagraph"/>
              <w:spacing w:before="10" w:line="178" w:lineRule="exact"/>
              <w:rPr>
                <w:sz w:val="16"/>
              </w:rPr>
            </w:pPr>
            <w:r>
              <w:rPr>
                <w:sz w:val="16"/>
              </w:rPr>
              <w:t>2</w:t>
            </w:r>
          </w:p>
        </w:tc>
        <w:tc>
          <w:tcPr>
            <w:tcW w:w="516" w:type="dxa"/>
            <w:tcBorders>
              <w:top w:val="nil"/>
              <w:left w:val="single" w:sz="6" w:space="0" w:color="000000"/>
              <w:bottom w:val="nil"/>
              <w:right w:val="single" w:sz="6" w:space="0" w:color="000000"/>
            </w:tcBorders>
          </w:tcPr>
          <w:p w14:paraId="64A6844E" w14:textId="77777777" w:rsidR="000F3B65" w:rsidRDefault="00C64217">
            <w:pPr>
              <w:pStyle w:val="TableParagraph"/>
              <w:spacing w:before="10" w:line="178" w:lineRule="exact"/>
              <w:ind w:left="90" w:right="83"/>
              <w:rPr>
                <w:sz w:val="16"/>
              </w:rPr>
            </w:pPr>
            <w:r>
              <w:rPr>
                <w:sz w:val="16"/>
              </w:rPr>
              <w:t>22</w:t>
            </w:r>
          </w:p>
        </w:tc>
        <w:tc>
          <w:tcPr>
            <w:tcW w:w="566" w:type="dxa"/>
            <w:tcBorders>
              <w:top w:val="nil"/>
              <w:left w:val="single" w:sz="6" w:space="0" w:color="000000"/>
              <w:bottom w:val="nil"/>
              <w:right w:val="single" w:sz="6" w:space="0" w:color="000000"/>
            </w:tcBorders>
          </w:tcPr>
          <w:p w14:paraId="632E8464" w14:textId="77777777" w:rsidR="000F3B65" w:rsidRDefault="00C64217">
            <w:pPr>
              <w:pStyle w:val="TableParagraph"/>
              <w:spacing w:before="10" w:line="178" w:lineRule="exact"/>
              <w:ind w:left="201"/>
              <w:jc w:val="left"/>
              <w:rPr>
                <w:sz w:val="16"/>
              </w:rPr>
            </w:pPr>
            <w:r>
              <w:rPr>
                <w:sz w:val="16"/>
              </w:rPr>
              <w:t>EI</w:t>
            </w:r>
          </w:p>
        </w:tc>
        <w:tc>
          <w:tcPr>
            <w:tcW w:w="710" w:type="dxa"/>
            <w:tcBorders>
              <w:top w:val="nil"/>
              <w:left w:val="single" w:sz="6" w:space="0" w:color="000000"/>
              <w:bottom w:val="nil"/>
              <w:right w:val="single" w:sz="6" w:space="0" w:color="000000"/>
            </w:tcBorders>
          </w:tcPr>
          <w:p w14:paraId="0A99EB4A" w14:textId="77777777" w:rsidR="000F3B65" w:rsidRDefault="00C64217">
            <w:pPr>
              <w:pStyle w:val="TableParagraph"/>
              <w:spacing w:before="10" w:line="178" w:lineRule="exact"/>
              <w:ind w:left="12"/>
              <w:rPr>
                <w:sz w:val="16"/>
              </w:rPr>
            </w:pPr>
            <w:r>
              <w:rPr>
                <w:sz w:val="16"/>
              </w:rPr>
              <w:t>R</w:t>
            </w:r>
          </w:p>
        </w:tc>
        <w:tc>
          <w:tcPr>
            <w:tcW w:w="1058" w:type="dxa"/>
            <w:tcBorders>
              <w:top w:val="nil"/>
              <w:left w:val="single" w:sz="6" w:space="0" w:color="000000"/>
              <w:bottom w:val="nil"/>
              <w:right w:val="single" w:sz="6" w:space="0" w:color="000000"/>
            </w:tcBorders>
          </w:tcPr>
          <w:p w14:paraId="4DE42C21" w14:textId="77777777" w:rsidR="000F3B65" w:rsidRDefault="00C64217">
            <w:pPr>
              <w:pStyle w:val="TableParagraph"/>
              <w:spacing w:before="10" w:line="178" w:lineRule="exact"/>
              <w:ind w:left="90" w:right="79"/>
              <w:rPr>
                <w:sz w:val="16"/>
              </w:rPr>
            </w:pPr>
            <w:r>
              <w:rPr>
                <w:sz w:val="16"/>
              </w:rPr>
              <w:t>[1..1]</w:t>
            </w:r>
          </w:p>
        </w:tc>
        <w:tc>
          <w:tcPr>
            <w:tcW w:w="628" w:type="dxa"/>
            <w:vMerge/>
            <w:tcBorders>
              <w:top w:val="nil"/>
              <w:left w:val="single" w:sz="6" w:space="0" w:color="000000"/>
              <w:right w:val="single" w:sz="6" w:space="0" w:color="000000"/>
            </w:tcBorders>
          </w:tcPr>
          <w:p w14:paraId="457DDB4F"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08534011" w14:textId="77777777" w:rsidR="000F3B65" w:rsidRDefault="00C64217">
            <w:pPr>
              <w:pStyle w:val="TableParagraph"/>
              <w:spacing w:before="10" w:line="178" w:lineRule="exact"/>
              <w:ind w:left="92" w:right="77"/>
              <w:rPr>
                <w:sz w:val="16"/>
              </w:rPr>
            </w:pPr>
            <w:r>
              <w:rPr>
                <w:sz w:val="16"/>
              </w:rPr>
              <w:t>00216</w:t>
            </w:r>
          </w:p>
        </w:tc>
        <w:tc>
          <w:tcPr>
            <w:tcW w:w="3127" w:type="dxa"/>
            <w:tcBorders>
              <w:top w:val="nil"/>
              <w:left w:val="single" w:sz="6" w:space="0" w:color="000000"/>
              <w:bottom w:val="nil"/>
            </w:tcBorders>
          </w:tcPr>
          <w:p w14:paraId="7CCD81E5" w14:textId="77777777" w:rsidR="000F3B65" w:rsidRDefault="00C64217">
            <w:pPr>
              <w:pStyle w:val="TableParagraph"/>
              <w:spacing w:before="10" w:line="178" w:lineRule="exact"/>
              <w:ind w:left="115"/>
              <w:jc w:val="left"/>
              <w:rPr>
                <w:sz w:val="16"/>
              </w:rPr>
            </w:pPr>
            <w:r>
              <w:rPr>
                <w:sz w:val="16"/>
              </w:rPr>
              <w:t>Placer Order Number</w:t>
            </w:r>
          </w:p>
        </w:tc>
      </w:tr>
      <w:tr w:rsidR="000F3B65" w14:paraId="27690699" w14:textId="77777777">
        <w:trPr>
          <w:trHeight w:val="207"/>
        </w:trPr>
        <w:tc>
          <w:tcPr>
            <w:tcW w:w="523" w:type="dxa"/>
            <w:tcBorders>
              <w:top w:val="nil"/>
              <w:bottom w:val="nil"/>
              <w:right w:val="single" w:sz="6" w:space="0" w:color="000000"/>
            </w:tcBorders>
          </w:tcPr>
          <w:p w14:paraId="77457AB6"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3F819805" w14:textId="77777777" w:rsidR="000F3B65" w:rsidRDefault="00C64217">
            <w:pPr>
              <w:pStyle w:val="TableParagraph"/>
              <w:spacing w:before="9" w:line="178" w:lineRule="exact"/>
              <w:ind w:left="90" w:right="83"/>
              <w:rPr>
                <w:sz w:val="16"/>
              </w:rPr>
            </w:pPr>
            <w:r>
              <w:rPr>
                <w:sz w:val="16"/>
              </w:rPr>
              <w:t>22</w:t>
            </w:r>
          </w:p>
        </w:tc>
        <w:tc>
          <w:tcPr>
            <w:tcW w:w="566" w:type="dxa"/>
            <w:tcBorders>
              <w:top w:val="nil"/>
              <w:left w:val="single" w:sz="6" w:space="0" w:color="000000"/>
              <w:bottom w:val="nil"/>
              <w:right w:val="single" w:sz="6" w:space="0" w:color="000000"/>
            </w:tcBorders>
          </w:tcPr>
          <w:p w14:paraId="69B1D40D" w14:textId="77777777" w:rsidR="000F3B65" w:rsidRDefault="00C64217">
            <w:pPr>
              <w:pStyle w:val="TableParagraph"/>
              <w:spacing w:before="9" w:line="178" w:lineRule="exact"/>
              <w:ind w:left="201"/>
              <w:jc w:val="left"/>
              <w:rPr>
                <w:sz w:val="16"/>
              </w:rPr>
            </w:pPr>
            <w:r>
              <w:rPr>
                <w:sz w:val="16"/>
              </w:rPr>
              <w:t>EI</w:t>
            </w:r>
          </w:p>
        </w:tc>
        <w:tc>
          <w:tcPr>
            <w:tcW w:w="710" w:type="dxa"/>
            <w:tcBorders>
              <w:top w:val="nil"/>
              <w:left w:val="single" w:sz="6" w:space="0" w:color="000000"/>
              <w:bottom w:val="nil"/>
              <w:right w:val="single" w:sz="6" w:space="0" w:color="000000"/>
            </w:tcBorders>
          </w:tcPr>
          <w:p w14:paraId="6620E790" w14:textId="77777777" w:rsidR="000F3B65" w:rsidRDefault="00C64217">
            <w:pPr>
              <w:pStyle w:val="TableParagraph"/>
              <w:spacing w:before="9" w:line="178" w:lineRule="exact"/>
              <w:ind w:left="12"/>
              <w:rPr>
                <w:sz w:val="16"/>
              </w:rPr>
            </w:pPr>
            <w:r>
              <w:rPr>
                <w:sz w:val="16"/>
              </w:rPr>
              <w:t>R</w:t>
            </w:r>
          </w:p>
        </w:tc>
        <w:tc>
          <w:tcPr>
            <w:tcW w:w="1058" w:type="dxa"/>
            <w:tcBorders>
              <w:top w:val="nil"/>
              <w:left w:val="single" w:sz="6" w:space="0" w:color="000000"/>
              <w:bottom w:val="nil"/>
              <w:right w:val="single" w:sz="6" w:space="0" w:color="000000"/>
            </w:tcBorders>
          </w:tcPr>
          <w:p w14:paraId="17606E49" w14:textId="77777777" w:rsidR="000F3B65" w:rsidRDefault="00C64217">
            <w:pPr>
              <w:pStyle w:val="TableParagraph"/>
              <w:spacing w:before="9" w:line="178" w:lineRule="exact"/>
              <w:ind w:left="90" w:right="79"/>
              <w:rPr>
                <w:sz w:val="16"/>
              </w:rPr>
            </w:pPr>
            <w:r>
              <w:rPr>
                <w:sz w:val="16"/>
              </w:rPr>
              <w:t>[1..1]</w:t>
            </w:r>
          </w:p>
        </w:tc>
        <w:tc>
          <w:tcPr>
            <w:tcW w:w="628" w:type="dxa"/>
            <w:vMerge/>
            <w:tcBorders>
              <w:top w:val="nil"/>
              <w:left w:val="single" w:sz="6" w:space="0" w:color="000000"/>
              <w:right w:val="single" w:sz="6" w:space="0" w:color="000000"/>
            </w:tcBorders>
          </w:tcPr>
          <w:p w14:paraId="69739A5E"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12F5FCAA" w14:textId="77777777" w:rsidR="000F3B65" w:rsidRDefault="00C64217">
            <w:pPr>
              <w:pStyle w:val="TableParagraph"/>
              <w:spacing w:before="9" w:line="178" w:lineRule="exact"/>
              <w:ind w:left="92" w:right="77"/>
              <w:rPr>
                <w:sz w:val="16"/>
              </w:rPr>
            </w:pPr>
            <w:r>
              <w:rPr>
                <w:sz w:val="16"/>
              </w:rPr>
              <w:t>00217</w:t>
            </w:r>
          </w:p>
        </w:tc>
        <w:tc>
          <w:tcPr>
            <w:tcW w:w="3127" w:type="dxa"/>
            <w:tcBorders>
              <w:top w:val="nil"/>
              <w:left w:val="single" w:sz="6" w:space="0" w:color="000000"/>
              <w:bottom w:val="nil"/>
            </w:tcBorders>
          </w:tcPr>
          <w:p w14:paraId="01EACA8C" w14:textId="77777777" w:rsidR="000F3B65" w:rsidRDefault="00C64217">
            <w:pPr>
              <w:pStyle w:val="TableParagraph"/>
              <w:spacing w:before="9" w:line="178" w:lineRule="exact"/>
              <w:ind w:left="115"/>
              <w:jc w:val="left"/>
              <w:rPr>
                <w:sz w:val="16"/>
              </w:rPr>
            </w:pPr>
            <w:r>
              <w:rPr>
                <w:sz w:val="16"/>
              </w:rPr>
              <w:t>Filler Order Number</w:t>
            </w:r>
          </w:p>
        </w:tc>
      </w:tr>
      <w:tr w:rsidR="000F3B65" w14:paraId="0921248A" w14:textId="77777777">
        <w:trPr>
          <w:trHeight w:val="226"/>
        </w:trPr>
        <w:tc>
          <w:tcPr>
            <w:tcW w:w="523" w:type="dxa"/>
            <w:tcBorders>
              <w:top w:val="nil"/>
              <w:right w:val="single" w:sz="6" w:space="0" w:color="000000"/>
            </w:tcBorders>
          </w:tcPr>
          <w:p w14:paraId="032ED5BC" w14:textId="77777777" w:rsidR="000F3B65" w:rsidRDefault="00C64217">
            <w:pPr>
              <w:pStyle w:val="TableParagraph"/>
              <w:spacing w:before="9"/>
              <w:rPr>
                <w:sz w:val="16"/>
              </w:rPr>
            </w:pPr>
            <w:r>
              <w:rPr>
                <w:sz w:val="16"/>
              </w:rPr>
              <w:t>4</w:t>
            </w:r>
          </w:p>
        </w:tc>
        <w:tc>
          <w:tcPr>
            <w:tcW w:w="516" w:type="dxa"/>
            <w:tcBorders>
              <w:top w:val="nil"/>
              <w:left w:val="single" w:sz="6" w:space="0" w:color="000000"/>
              <w:right w:val="single" w:sz="6" w:space="0" w:color="000000"/>
            </w:tcBorders>
          </w:tcPr>
          <w:p w14:paraId="36CA2F9D" w14:textId="77777777" w:rsidR="000F3B65" w:rsidRDefault="00C64217">
            <w:pPr>
              <w:pStyle w:val="TableParagraph"/>
              <w:spacing w:before="9"/>
              <w:ind w:left="92" w:right="83"/>
              <w:rPr>
                <w:sz w:val="16"/>
              </w:rPr>
            </w:pPr>
            <w:r>
              <w:rPr>
                <w:sz w:val="16"/>
              </w:rPr>
              <w:t>250</w:t>
            </w:r>
          </w:p>
        </w:tc>
        <w:tc>
          <w:tcPr>
            <w:tcW w:w="566" w:type="dxa"/>
            <w:tcBorders>
              <w:top w:val="nil"/>
              <w:left w:val="single" w:sz="6" w:space="0" w:color="000000"/>
              <w:right w:val="single" w:sz="6" w:space="0" w:color="000000"/>
            </w:tcBorders>
          </w:tcPr>
          <w:p w14:paraId="05917B39" w14:textId="77777777" w:rsidR="000F3B65" w:rsidRDefault="00C64217">
            <w:pPr>
              <w:pStyle w:val="TableParagraph"/>
              <w:spacing w:before="9"/>
              <w:ind w:left="167"/>
              <w:jc w:val="left"/>
              <w:rPr>
                <w:sz w:val="16"/>
              </w:rPr>
            </w:pPr>
            <w:r>
              <w:rPr>
                <w:sz w:val="16"/>
              </w:rPr>
              <w:t>CE</w:t>
            </w:r>
          </w:p>
        </w:tc>
        <w:tc>
          <w:tcPr>
            <w:tcW w:w="710" w:type="dxa"/>
            <w:tcBorders>
              <w:top w:val="nil"/>
              <w:left w:val="single" w:sz="6" w:space="0" w:color="000000"/>
              <w:right w:val="single" w:sz="6" w:space="0" w:color="000000"/>
            </w:tcBorders>
          </w:tcPr>
          <w:p w14:paraId="3930F460" w14:textId="77777777" w:rsidR="000F3B65" w:rsidRDefault="00C64217">
            <w:pPr>
              <w:pStyle w:val="TableParagraph"/>
              <w:spacing w:before="9"/>
              <w:ind w:left="11"/>
              <w:rPr>
                <w:sz w:val="16"/>
              </w:rPr>
            </w:pPr>
            <w:r>
              <w:rPr>
                <w:sz w:val="16"/>
              </w:rPr>
              <w:t>R</w:t>
            </w:r>
          </w:p>
        </w:tc>
        <w:tc>
          <w:tcPr>
            <w:tcW w:w="1058" w:type="dxa"/>
            <w:tcBorders>
              <w:top w:val="nil"/>
              <w:left w:val="single" w:sz="6" w:space="0" w:color="000000"/>
              <w:right w:val="single" w:sz="6" w:space="0" w:color="000000"/>
            </w:tcBorders>
          </w:tcPr>
          <w:p w14:paraId="261BE955" w14:textId="77777777" w:rsidR="000F3B65" w:rsidRDefault="00C64217">
            <w:pPr>
              <w:pStyle w:val="TableParagraph"/>
              <w:spacing w:before="9"/>
              <w:ind w:left="89" w:right="79"/>
              <w:rPr>
                <w:sz w:val="16"/>
              </w:rPr>
            </w:pPr>
            <w:r>
              <w:rPr>
                <w:sz w:val="16"/>
              </w:rPr>
              <w:t>[1..1]</w:t>
            </w:r>
          </w:p>
        </w:tc>
        <w:tc>
          <w:tcPr>
            <w:tcW w:w="628" w:type="dxa"/>
            <w:vMerge/>
            <w:tcBorders>
              <w:top w:val="nil"/>
              <w:left w:val="single" w:sz="6" w:space="0" w:color="000000"/>
              <w:right w:val="single" w:sz="6" w:space="0" w:color="000000"/>
            </w:tcBorders>
          </w:tcPr>
          <w:p w14:paraId="17D32F48" w14:textId="77777777" w:rsidR="000F3B65" w:rsidRDefault="000F3B65">
            <w:pPr>
              <w:rPr>
                <w:sz w:val="2"/>
                <w:szCs w:val="2"/>
              </w:rPr>
            </w:pPr>
          </w:p>
        </w:tc>
        <w:tc>
          <w:tcPr>
            <w:tcW w:w="693" w:type="dxa"/>
            <w:tcBorders>
              <w:top w:val="nil"/>
              <w:left w:val="single" w:sz="6" w:space="0" w:color="000000"/>
              <w:right w:val="single" w:sz="6" w:space="0" w:color="000000"/>
            </w:tcBorders>
          </w:tcPr>
          <w:p w14:paraId="1BC9A8FC" w14:textId="77777777" w:rsidR="000F3B65" w:rsidRDefault="00C64217">
            <w:pPr>
              <w:pStyle w:val="TableParagraph"/>
              <w:spacing w:before="9"/>
              <w:ind w:left="90" w:right="77"/>
              <w:rPr>
                <w:sz w:val="16"/>
              </w:rPr>
            </w:pPr>
            <w:r>
              <w:rPr>
                <w:sz w:val="16"/>
              </w:rPr>
              <w:t>00238</w:t>
            </w:r>
          </w:p>
        </w:tc>
        <w:tc>
          <w:tcPr>
            <w:tcW w:w="3127" w:type="dxa"/>
            <w:tcBorders>
              <w:top w:val="nil"/>
              <w:left w:val="single" w:sz="6" w:space="0" w:color="000000"/>
            </w:tcBorders>
          </w:tcPr>
          <w:p w14:paraId="22649E7F" w14:textId="77777777" w:rsidR="000F3B65" w:rsidRDefault="00C64217">
            <w:pPr>
              <w:pStyle w:val="TableParagraph"/>
              <w:spacing w:before="9"/>
              <w:ind w:left="114"/>
              <w:jc w:val="left"/>
              <w:rPr>
                <w:sz w:val="16"/>
              </w:rPr>
            </w:pPr>
            <w:r>
              <w:rPr>
                <w:sz w:val="16"/>
              </w:rPr>
              <w:t>Universal Service Identifier</w:t>
            </w:r>
          </w:p>
        </w:tc>
      </w:tr>
    </w:tbl>
    <w:p w14:paraId="578370AA" w14:textId="77777777" w:rsidR="000F3B65" w:rsidRDefault="000F3B65">
      <w:pPr>
        <w:rPr>
          <w:sz w:val="16"/>
        </w:rPr>
        <w:sectPr w:rsidR="000F3B65">
          <w:pgSz w:w="12240" w:h="15840"/>
          <w:pgMar w:top="1340" w:right="1460" w:bottom="1060" w:left="1460" w:header="724" w:footer="868" w:gutter="0"/>
          <w:cols w:space="720"/>
        </w:sectPr>
      </w:pPr>
    </w:p>
    <w:p w14:paraId="6885FBE1" w14:textId="77777777" w:rsidR="000F3B65" w:rsidRDefault="000F3B65">
      <w:pPr>
        <w:pStyle w:val="BodyText"/>
        <w:spacing w:before="5"/>
        <w:rPr>
          <w:sz w:val="8"/>
        </w:rPr>
      </w:pPr>
    </w:p>
    <w:tbl>
      <w:tblPr>
        <w:tblW w:w="0" w:type="auto"/>
        <w:tblInd w:w="7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566"/>
        <w:gridCol w:w="710"/>
        <w:gridCol w:w="1058"/>
        <w:gridCol w:w="628"/>
        <w:gridCol w:w="693"/>
        <w:gridCol w:w="3127"/>
      </w:tblGrid>
      <w:tr w:rsidR="000F3B65" w14:paraId="3DBE29E0" w14:textId="77777777">
        <w:trPr>
          <w:trHeight w:val="241"/>
        </w:trPr>
        <w:tc>
          <w:tcPr>
            <w:tcW w:w="523" w:type="dxa"/>
            <w:tcBorders>
              <w:bottom w:val="single" w:sz="6" w:space="0" w:color="000000"/>
              <w:right w:val="single" w:sz="6" w:space="0" w:color="000000"/>
            </w:tcBorders>
            <w:shd w:val="clear" w:color="auto" w:fill="E6E6E6"/>
          </w:tcPr>
          <w:p w14:paraId="771CC392" w14:textId="77777777" w:rsidR="000F3B65" w:rsidRDefault="00C64217">
            <w:pPr>
              <w:pStyle w:val="TableParagraph"/>
              <w:ind w:left="83" w:right="79"/>
              <w:rPr>
                <w:b/>
                <w:sz w:val="16"/>
              </w:rPr>
            </w:pPr>
            <w:bookmarkStart w:id="333" w:name="_bookmark154"/>
            <w:bookmarkEnd w:id="333"/>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587BA44" w14:textId="77777777" w:rsidR="000F3B65" w:rsidRDefault="00C64217">
            <w:pPr>
              <w:pStyle w:val="TableParagraph"/>
              <w:ind w:left="93" w:right="83"/>
              <w:rPr>
                <w:b/>
                <w:sz w:val="16"/>
              </w:rPr>
            </w:pPr>
            <w:r>
              <w:rPr>
                <w:b/>
                <w:sz w:val="16"/>
              </w:rPr>
              <w:t>Len</w:t>
            </w:r>
          </w:p>
        </w:tc>
        <w:tc>
          <w:tcPr>
            <w:tcW w:w="566" w:type="dxa"/>
            <w:tcBorders>
              <w:left w:val="single" w:sz="6" w:space="0" w:color="000000"/>
              <w:bottom w:val="single" w:sz="6" w:space="0" w:color="000000"/>
              <w:right w:val="single" w:sz="6" w:space="0" w:color="000000"/>
            </w:tcBorders>
            <w:shd w:val="clear" w:color="auto" w:fill="E6E6E6"/>
          </w:tcPr>
          <w:p w14:paraId="630190DA" w14:textId="77777777" w:rsidR="000F3B65" w:rsidRDefault="00C64217">
            <w:pPr>
              <w:pStyle w:val="TableParagraph"/>
              <w:ind w:left="87" w:right="81"/>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E1EE658" w14:textId="77777777" w:rsidR="000F3B65" w:rsidRDefault="00C64217">
            <w:pPr>
              <w:pStyle w:val="TableParagraph"/>
              <w:ind w:left="89" w:right="78"/>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12778E12" w14:textId="77777777" w:rsidR="000F3B65" w:rsidRDefault="00C64217">
            <w:pPr>
              <w:pStyle w:val="TableParagraph"/>
              <w:ind w:left="94"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F9202B0" w14:textId="77777777" w:rsidR="000F3B65" w:rsidRDefault="00C64217">
            <w:pPr>
              <w:pStyle w:val="TableParagraph"/>
              <w:ind w:left="116"/>
              <w:jc w:val="left"/>
              <w:rPr>
                <w:b/>
                <w:sz w:val="16"/>
              </w:rPr>
            </w:pPr>
            <w:r>
              <w:rPr>
                <w:b/>
                <w:sz w:val="16"/>
              </w:rPr>
              <w:t>TBL#</w:t>
            </w:r>
          </w:p>
        </w:tc>
        <w:tc>
          <w:tcPr>
            <w:tcW w:w="693" w:type="dxa"/>
            <w:tcBorders>
              <w:left w:val="single" w:sz="6" w:space="0" w:color="000000"/>
              <w:bottom w:val="single" w:sz="6" w:space="0" w:color="000000"/>
              <w:right w:val="single" w:sz="6" w:space="0" w:color="000000"/>
            </w:tcBorders>
            <w:shd w:val="clear" w:color="auto" w:fill="E6E6E6"/>
          </w:tcPr>
          <w:p w14:paraId="6F7DCB9D" w14:textId="77777777" w:rsidR="000F3B65" w:rsidRDefault="00C64217">
            <w:pPr>
              <w:pStyle w:val="TableParagraph"/>
              <w:ind w:left="94" w:right="77"/>
              <w:rPr>
                <w:b/>
                <w:sz w:val="16"/>
              </w:rPr>
            </w:pPr>
            <w:r>
              <w:rPr>
                <w:b/>
                <w:sz w:val="16"/>
              </w:rPr>
              <w:t>Item #</w:t>
            </w:r>
          </w:p>
        </w:tc>
        <w:tc>
          <w:tcPr>
            <w:tcW w:w="3127" w:type="dxa"/>
            <w:tcBorders>
              <w:left w:val="single" w:sz="6" w:space="0" w:color="000000"/>
              <w:bottom w:val="single" w:sz="6" w:space="0" w:color="000000"/>
            </w:tcBorders>
            <w:shd w:val="clear" w:color="auto" w:fill="E6E6E6"/>
          </w:tcPr>
          <w:p w14:paraId="47F93049" w14:textId="77777777" w:rsidR="000F3B65" w:rsidRDefault="00C64217">
            <w:pPr>
              <w:pStyle w:val="TableParagraph"/>
              <w:ind w:left="115"/>
              <w:jc w:val="left"/>
              <w:rPr>
                <w:b/>
                <w:sz w:val="16"/>
              </w:rPr>
            </w:pPr>
            <w:r>
              <w:rPr>
                <w:b/>
                <w:sz w:val="16"/>
              </w:rPr>
              <w:t>Element Name</w:t>
            </w:r>
          </w:p>
        </w:tc>
      </w:tr>
      <w:tr w:rsidR="000F3B65" w14:paraId="3F505B6A" w14:textId="77777777">
        <w:trPr>
          <w:trHeight w:val="221"/>
        </w:trPr>
        <w:tc>
          <w:tcPr>
            <w:tcW w:w="523" w:type="dxa"/>
            <w:tcBorders>
              <w:top w:val="single" w:sz="6" w:space="0" w:color="000000"/>
              <w:bottom w:val="nil"/>
              <w:right w:val="single" w:sz="6" w:space="0" w:color="000000"/>
            </w:tcBorders>
          </w:tcPr>
          <w:p w14:paraId="4359498C" w14:textId="77777777" w:rsidR="000F3B65" w:rsidRDefault="00C64217">
            <w:pPr>
              <w:pStyle w:val="TableParagraph"/>
              <w:spacing w:before="8"/>
              <w:rPr>
                <w:sz w:val="16"/>
              </w:rPr>
            </w:pPr>
            <w:r>
              <w:rPr>
                <w:sz w:val="16"/>
              </w:rPr>
              <w:t>5</w:t>
            </w:r>
          </w:p>
        </w:tc>
        <w:tc>
          <w:tcPr>
            <w:tcW w:w="516" w:type="dxa"/>
            <w:tcBorders>
              <w:top w:val="single" w:sz="6" w:space="0" w:color="000000"/>
              <w:left w:val="single" w:sz="6" w:space="0" w:color="000000"/>
              <w:bottom w:val="nil"/>
              <w:right w:val="single" w:sz="6" w:space="0" w:color="000000"/>
            </w:tcBorders>
          </w:tcPr>
          <w:p w14:paraId="53674B29" w14:textId="77777777" w:rsidR="000F3B65" w:rsidRDefault="00C64217">
            <w:pPr>
              <w:pStyle w:val="TableParagraph"/>
              <w:spacing w:before="8"/>
              <w:ind w:left="10"/>
              <w:rPr>
                <w:sz w:val="16"/>
              </w:rPr>
            </w:pPr>
            <w:r>
              <w:rPr>
                <w:sz w:val="16"/>
              </w:rPr>
              <w:t>2</w:t>
            </w:r>
          </w:p>
        </w:tc>
        <w:tc>
          <w:tcPr>
            <w:tcW w:w="566" w:type="dxa"/>
            <w:tcBorders>
              <w:top w:val="single" w:sz="6" w:space="0" w:color="000000"/>
              <w:left w:val="single" w:sz="6" w:space="0" w:color="000000"/>
              <w:bottom w:val="nil"/>
              <w:right w:val="single" w:sz="6" w:space="0" w:color="000000"/>
            </w:tcBorders>
          </w:tcPr>
          <w:p w14:paraId="3CBB52CA" w14:textId="77777777" w:rsidR="000F3B65" w:rsidRDefault="00C64217">
            <w:pPr>
              <w:pStyle w:val="TableParagraph"/>
              <w:spacing w:before="8"/>
              <w:ind w:left="88"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7963E2A0" w14:textId="77777777" w:rsidR="000F3B65" w:rsidRDefault="00C64217">
            <w:pPr>
              <w:pStyle w:val="TableParagraph"/>
              <w:spacing w:before="8"/>
              <w:ind w:left="12"/>
              <w:rPr>
                <w:sz w:val="16"/>
              </w:rPr>
            </w:pPr>
            <w:r>
              <w:rPr>
                <w:sz w:val="16"/>
              </w:rPr>
              <w:t>X</w:t>
            </w:r>
          </w:p>
        </w:tc>
        <w:tc>
          <w:tcPr>
            <w:tcW w:w="1058" w:type="dxa"/>
            <w:tcBorders>
              <w:top w:val="single" w:sz="6" w:space="0" w:color="000000"/>
              <w:left w:val="single" w:sz="6" w:space="0" w:color="000000"/>
              <w:bottom w:val="nil"/>
              <w:right w:val="single" w:sz="6" w:space="0" w:color="000000"/>
            </w:tcBorders>
          </w:tcPr>
          <w:p w14:paraId="07FA0CC3" w14:textId="77777777" w:rsidR="000F3B65" w:rsidRDefault="00C64217">
            <w:pPr>
              <w:pStyle w:val="TableParagraph"/>
              <w:spacing w:before="8"/>
              <w:ind w:left="89" w:right="79"/>
              <w:rPr>
                <w:sz w:val="16"/>
              </w:rPr>
            </w:pPr>
            <w:r>
              <w:rPr>
                <w:sz w:val="16"/>
              </w:rPr>
              <w:t>[0..0]</w:t>
            </w:r>
          </w:p>
        </w:tc>
        <w:tc>
          <w:tcPr>
            <w:tcW w:w="628" w:type="dxa"/>
            <w:tcBorders>
              <w:top w:val="single" w:sz="6" w:space="0" w:color="000000"/>
              <w:left w:val="single" w:sz="6" w:space="0" w:color="000000"/>
              <w:bottom w:val="nil"/>
              <w:right w:val="single" w:sz="6" w:space="0" w:color="000000"/>
            </w:tcBorders>
          </w:tcPr>
          <w:p w14:paraId="1EC85967" w14:textId="77777777" w:rsidR="000F3B65" w:rsidRDefault="000F3B65">
            <w:pPr>
              <w:pStyle w:val="TableParagraph"/>
              <w:spacing w:before="0"/>
              <w:jc w:val="left"/>
              <w:rPr>
                <w:rFonts w:ascii="Times New Roman"/>
                <w:sz w:val="14"/>
              </w:rPr>
            </w:pPr>
          </w:p>
        </w:tc>
        <w:tc>
          <w:tcPr>
            <w:tcW w:w="693" w:type="dxa"/>
            <w:tcBorders>
              <w:top w:val="single" w:sz="6" w:space="0" w:color="000000"/>
              <w:left w:val="single" w:sz="6" w:space="0" w:color="000000"/>
              <w:bottom w:val="nil"/>
              <w:right w:val="single" w:sz="6" w:space="0" w:color="000000"/>
            </w:tcBorders>
          </w:tcPr>
          <w:p w14:paraId="071A7F9D" w14:textId="77777777" w:rsidR="000F3B65" w:rsidRDefault="00C64217">
            <w:pPr>
              <w:pStyle w:val="TableParagraph"/>
              <w:spacing w:before="8"/>
              <w:ind w:left="91" w:right="77"/>
              <w:rPr>
                <w:sz w:val="16"/>
              </w:rPr>
            </w:pPr>
            <w:r>
              <w:rPr>
                <w:sz w:val="16"/>
              </w:rPr>
              <w:t>00239</w:t>
            </w:r>
          </w:p>
        </w:tc>
        <w:tc>
          <w:tcPr>
            <w:tcW w:w="3127" w:type="dxa"/>
            <w:tcBorders>
              <w:top w:val="single" w:sz="6" w:space="0" w:color="000000"/>
              <w:left w:val="single" w:sz="6" w:space="0" w:color="000000"/>
              <w:bottom w:val="nil"/>
            </w:tcBorders>
          </w:tcPr>
          <w:p w14:paraId="1E9E708C" w14:textId="77777777" w:rsidR="000F3B65" w:rsidRDefault="00C64217">
            <w:pPr>
              <w:pStyle w:val="TableParagraph"/>
              <w:spacing w:before="8"/>
              <w:ind w:left="114"/>
              <w:jc w:val="left"/>
              <w:rPr>
                <w:sz w:val="16"/>
              </w:rPr>
            </w:pPr>
            <w:r>
              <w:rPr>
                <w:sz w:val="16"/>
              </w:rPr>
              <w:t>Priority - OBR</w:t>
            </w:r>
          </w:p>
        </w:tc>
      </w:tr>
      <w:tr w:rsidR="000F3B65" w14:paraId="2AA501C8" w14:textId="77777777">
        <w:trPr>
          <w:trHeight w:val="238"/>
        </w:trPr>
        <w:tc>
          <w:tcPr>
            <w:tcW w:w="523" w:type="dxa"/>
            <w:tcBorders>
              <w:top w:val="nil"/>
              <w:bottom w:val="nil"/>
              <w:right w:val="single" w:sz="6" w:space="0" w:color="000000"/>
            </w:tcBorders>
          </w:tcPr>
          <w:p w14:paraId="08CFBFF6" w14:textId="77777777" w:rsidR="000F3B65" w:rsidRDefault="00C64217">
            <w:pPr>
              <w:pStyle w:val="TableParagraph"/>
              <w:rPr>
                <w:sz w:val="16"/>
              </w:rPr>
            </w:pPr>
            <w:r>
              <w:rPr>
                <w:sz w:val="16"/>
              </w:rPr>
              <w:t>6</w:t>
            </w:r>
          </w:p>
        </w:tc>
        <w:tc>
          <w:tcPr>
            <w:tcW w:w="516" w:type="dxa"/>
            <w:tcBorders>
              <w:top w:val="nil"/>
              <w:left w:val="single" w:sz="6" w:space="0" w:color="000000"/>
              <w:bottom w:val="nil"/>
              <w:right w:val="single" w:sz="6" w:space="0" w:color="000000"/>
            </w:tcBorders>
          </w:tcPr>
          <w:p w14:paraId="2503FAAA"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24B40B60"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2A251D85"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6CEA4145"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71D6D89E"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A411C9C" w14:textId="77777777" w:rsidR="000F3B65" w:rsidRDefault="00C64217">
            <w:pPr>
              <w:pStyle w:val="TableParagraph"/>
              <w:ind w:left="90" w:right="77"/>
              <w:rPr>
                <w:sz w:val="16"/>
              </w:rPr>
            </w:pPr>
            <w:r>
              <w:rPr>
                <w:sz w:val="16"/>
              </w:rPr>
              <w:t>00240</w:t>
            </w:r>
          </w:p>
        </w:tc>
        <w:tc>
          <w:tcPr>
            <w:tcW w:w="3127" w:type="dxa"/>
            <w:tcBorders>
              <w:top w:val="nil"/>
              <w:left w:val="single" w:sz="6" w:space="0" w:color="000000"/>
              <w:bottom w:val="nil"/>
            </w:tcBorders>
          </w:tcPr>
          <w:p w14:paraId="0EF36637" w14:textId="77777777" w:rsidR="000F3B65" w:rsidRDefault="00C64217">
            <w:pPr>
              <w:pStyle w:val="TableParagraph"/>
              <w:ind w:left="114"/>
              <w:jc w:val="left"/>
              <w:rPr>
                <w:sz w:val="16"/>
              </w:rPr>
            </w:pPr>
            <w:r>
              <w:rPr>
                <w:sz w:val="16"/>
              </w:rPr>
              <w:t>Requested Date/Time</w:t>
            </w:r>
          </w:p>
        </w:tc>
      </w:tr>
      <w:tr w:rsidR="000F3B65" w14:paraId="634579CA" w14:textId="77777777">
        <w:trPr>
          <w:trHeight w:val="238"/>
        </w:trPr>
        <w:tc>
          <w:tcPr>
            <w:tcW w:w="523" w:type="dxa"/>
            <w:tcBorders>
              <w:top w:val="nil"/>
              <w:bottom w:val="nil"/>
              <w:right w:val="single" w:sz="6" w:space="0" w:color="000000"/>
            </w:tcBorders>
          </w:tcPr>
          <w:p w14:paraId="1742192B" w14:textId="77777777" w:rsidR="000F3B65" w:rsidRDefault="00C64217">
            <w:pPr>
              <w:pStyle w:val="TableParagraph"/>
              <w:spacing w:before="25"/>
              <w:rPr>
                <w:sz w:val="16"/>
              </w:rPr>
            </w:pPr>
            <w:r>
              <w:rPr>
                <w:sz w:val="16"/>
              </w:rPr>
              <w:t>7</w:t>
            </w:r>
          </w:p>
        </w:tc>
        <w:tc>
          <w:tcPr>
            <w:tcW w:w="516" w:type="dxa"/>
            <w:tcBorders>
              <w:top w:val="nil"/>
              <w:left w:val="single" w:sz="6" w:space="0" w:color="000000"/>
              <w:bottom w:val="nil"/>
              <w:right w:val="single" w:sz="6" w:space="0" w:color="000000"/>
            </w:tcBorders>
          </w:tcPr>
          <w:p w14:paraId="5DCC5359" w14:textId="77777777" w:rsidR="000F3B65" w:rsidRDefault="00C64217">
            <w:pPr>
              <w:pStyle w:val="TableParagraph"/>
              <w:spacing w:before="25"/>
              <w:ind w:left="90" w:right="83"/>
              <w:rPr>
                <w:sz w:val="16"/>
              </w:rPr>
            </w:pPr>
            <w:r>
              <w:rPr>
                <w:sz w:val="16"/>
              </w:rPr>
              <w:t>26</w:t>
            </w:r>
          </w:p>
        </w:tc>
        <w:tc>
          <w:tcPr>
            <w:tcW w:w="566" w:type="dxa"/>
            <w:tcBorders>
              <w:top w:val="nil"/>
              <w:left w:val="single" w:sz="6" w:space="0" w:color="000000"/>
              <w:bottom w:val="nil"/>
              <w:right w:val="single" w:sz="6" w:space="0" w:color="000000"/>
            </w:tcBorders>
          </w:tcPr>
          <w:p w14:paraId="02A6572D" w14:textId="77777777" w:rsidR="000F3B65" w:rsidRDefault="00C64217">
            <w:pPr>
              <w:pStyle w:val="TableParagraph"/>
              <w:spacing w:before="25"/>
              <w:ind w:left="84" w:right="81"/>
              <w:rPr>
                <w:sz w:val="16"/>
              </w:rPr>
            </w:pPr>
            <w:r>
              <w:rPr>
                <w:sz w:val="16"/>
              </w:rPr>
              <w:t>TS</w:t>
            </w:r>
          </w:p>
        </w:tc>
        <w:tc>
          <w:tcPr>
            <w:tcW w:w="710" w:type="dxa"/>
            <w:tcBorders>
              <w:top w:val="nil"/>
              <w:left w:val="single" w:sz="6" w:space="0" w:color="000000"/>
              <w:bottom w:val="nil"/>
              <w:right w:val="single" w:sz="6" w:space="0" w:color="000000"/>
            </w:tcBorders>
          </w:tcPr>
          <w:p w14:paraId="426B04A8" w14:textId="77777777" w:rsidR="000F3B65" w:rsidRDefault="00C64217">
            <w:pPr>
              <w:pStyle w:val="TableParagraph"/>
              <w:spacing w:before="25"/>
              <w:ind w:left="10"/>
              <w:rPr>
                <w:sz w:val="16"/>
              </w:rPr>
            </w:pPr>
            <w:r>
              <w:rPr>
                <w:sz w:val="16"/>
              </w:rPr>
              <w:t>R</w:t>
            </w:r>
          </w:p>
        </w:tc>
        <w:tc>
          <w:tcPr>
            <w:tcW w:w="1058" w:type="dxa"/>
            <w:tcBorders>
              <w:top w:val="nil"/>
              <w:left w:val="single" w:sz="6" w:space="0" w:color="000000"/>
              <w:bottom w:val="nil"/>
              <w:right w:val="single" w:sz="6" w:space="0" w:color="000000"/>
            </w:tcBorders>
          </w:tcPr>
          <w:p w14:paraId="1E9E7A6D"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40CB6676"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626A5EA" w14:textId="77777777" w:rsidR="000F3B65" w:rsidRDefault="00C64217">
            <w:pPr>
              <w:pStyle w:val="TableParagraph"/>
              <w:spacing w:before="25"/>
              <w:ind w:left="90" w:right="77"/>
              <w:rPr>
                <w:sz w:val="16"/>
              </w:rPr>
            </w:pPr>
            <w:r>
              <w:rPr>
                <w:sz w:val="16"/>
              </w:rPr>
              <w:t>00241</w:t>
            </w:r>
          </w:p>
        </w:tc>
        <w:tc>
          <w:tcPr>
            <w:tcW w:w="3127" w:type="dxa"/>
            <w:tcBorders>
              <w:top w:val="nil"/>
              <w:left w:val="single" w:sz="6" w:space="0" w:color="000000"/>
              <w:bottom w:val="nil"/>
            </w:tcBorders>
          </w:tcPr>
          <w:p w14:paraId="23B7F52D" w14:textId="77777777" w:rsidR="000F3B65" w:rsidRDefault="00C64217">
            <w:pPr>
              <w:pStyle w:val="TableParagraph"/>
              <w:spacing w:before="25"/>
              <w:ind w:left="114"/>
              <w:jc w:val="left"/>
              <w:rPr>
                <w:sz w:val="16"/>
              </w:rPr>
            </w:pPr>
            <w:r>
              <w:rPr>
                <w:sz w:val="16"/>
              </w:rPr>
              <w:t>Observation Date/Time</w:t>
            </w:r>
          </w:p>
        </w:tc>
      </w:tr>
      <w:tr w:rsidR="000F3B65" w14:paraId="6888765F" w14:textId="77777777">
        <w:trPr>
          <w:trHeight w:val="237"/>
        </w:trPr>
        <w:tc>
          <w:tcPr>
            <w:tcW w:w="523" w:type="dxa"/>
            <w:tcBorders>
              <w:top w:val="nil"/>
              <w:bottom w:val="nil"/>
              <w:right w:val="single" w:sz="6" w:space="0" w:color="000000"/>
            </w:tcBorders>
          </w:tcPr>
          <w:p w14:paraId="7B5E2E4B" w14:textId="77777777" w:rsidR="000F3B65" w:rsidRDefault="00C64217">
            <w:pPr>
              <w:pStyle w:val="TableParagraph"/>
              <w:rPr>
                <w:sz w:val="16"/>
              </w:rPr>
            </w:pPr>
            <w:r>
              <w:rPr>
                <w:sz w:val="16"/>
              </w:rPr>
              <w:t>8</w:t>
            </w:r>
          </w:p>
        </w:tc>
        <w:tc>
          <w:tcPr>
            <w:tcW w:w="516" w:type="dxa"/>
            <w:tcBorders>
              <w:top w:val="nil"/>
              <w:left w:val="single" w:sz="6" w:space="0" w:color="000000"/>
              <w:bottom w:val="nil"/>
              <w:right w:val="single" w:sz="6" w:space="0" w:color="000000"/>
            </w:tcBorders>
          </w:tcPr>
          <w:p w14:paraId="6722F35F"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42DF74BB"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118DEF05"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0D17586E"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53A81D9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385364C" w14:textId="77777777" w:rsidR="000F3B65" w:rsidRDefault="00C64217">
            <w:pPr>
              <w:pStyle w:val="TableParagraph"/>
              <w:ind w:left="90" w:right="77"/>
              <w:rPr>
                <w:sz w:val="16"/>
              </w:rPr>
            </w:pPr>
            <w:r>
              <w:rPr>
                <w:sz w:val="16"/>
              </w:rPr>
              <w:t>00242</w:t>
            </w:r>
          </w:p>
        </w:tc>
        <w:tc>
          <w:tcPr>
            <w:tcW w:w="3127" w:type="dxa"/>
            <w:tcBorders>
              <w:top w:val="nil"/>
              <w:left w:val="single" w:sz="6" w:space="0" w:color="000000"/>
              <w:bottom w:val="nil"/>
            </w:tcBorders>
          </w:tcPr>
          <w:p w14:paraId="58810422" w14:textId="77777777" w:rsidR="000F3B65" w:rsidRDefault="00C64217">
            <w:pPr>
              <w:pStyle w:val="TableParagraph"/>
              <w:ind w:left="114"/>
              <w:jc w:val="left"/>
              <w:rPr>
                <w:sz w:val="16"/>
              </w:rPr>
            </w:pPr>
            <w:r>
              <w:rPr>
                <w:sz w:val="16"/>
              </w:rPr>
              <w:t>Observation End Date/Time</w:t>
            </w:r>
          </w:p>
        </w:tc>
      </w:tr>
      <w:tr w:rsidR="000F3B65" w14:paraId="68B4D94A" w14:textId="77777777">
        <w:trPr>
          <w:trHeight w:val="237"/>
        </w:trPr>
        <w:tc>
          <w:tcPr>
            <w:tcW w:w="523" w:type="dxa"/>
            <w:tcBorders>
              <w:top w:val="nil"/>
              <w:bottom w:val="nil"/>
              <w:right w:val="single" w:sz="6" w:space="0" w:color="000000"/>
            </w:tcBorders>
          </w:tcPr>
          <w:p w14:paraId="56321B8A" w14:textId="77777777" w:rsidR="000F3B65" w:rsidRDefault="00C64217">
            <w:pPr>
              <w:pStyle w:val="TableParagraph"/>
              <w:rPr>
                <w:sz w:val="16"/>
              </w:rPr>
            </w:pPr>
            <w:r>
              <w:rPr>
                <w:sz w:val="16"/>
              </w:rPr>
              <w:t>9</w:t>
            </w:r>
          </w:p>
        </w:tc>
        <w:tc>
          <w:tcPr>
            <w:tcW w:w="516" w:type="dxa"/>
            <w:tcBorders>
              <w:top w:val="nil"/>
              <w:left w:val="single" w:sz="6" w:space="0" w:color="000000"/>
              <w:bottom w:val="nil"/>
              <w:right w:val="single" w:sz="6" w:space="0" w:color="000000"/>
            </w:tcBorders>
          </w:tcPr>
          <w:p w14:paraId="5B574EBA" w14:textId="77777777" w:rsidR="000F3B65" w:rsidRDefault="00C64217">
            <w:pPr>
              <w:pStyle w:val="TableParagraph"/>
              <w:ind w:left="90" w:right="83"/>
              <w:rPr>
                <w:sz w:val="16"/>
              </w:rPr>
            </w:pPr>
            <w:r>
              <w:rPr>
                <w:sz w:val="16"/>
              </w:rPr>
              <w:t>20</w:t>
            </w:r>
          </w:p>
        </w:tc>
        <w:tc>
          <w:tcPr>
            <w:tcW w:w="566" w:type="dxa"/>
            <w:tcBorders>
              <w:top w:val="nil"/>
              <w:left w:val="single" w:sz="6" w:space="0" w:color="000000"/>
              <w:bottom w:val="nil"/>
              <w:right w:val="single" w:sz="6" w:space="0" w:color="000000"/>
            </w:tcBorders>
          </w:tcPr>
          <w:p w14:paraId="3F742E5B" w14:textId="77777777" w:rsidR="000F3B65" w:rsidRDefault="00C64217">
            <w:pPr>
              <w:pStyle w:val="TableParagraph"/>
              <w:ind w:left="86" w:right="81"/>
              <w:rPr>
                <w:sz w:val="16"/>
              </w:rPr>
            </w:pPr>
            <w:r>
              <w:rPr>
                <w:sz w:val="16"/>
              </w:rPr>
              <w:t>CQ</w:t>
            </w:r>
          </w:p>
        </w:tc>
        <w:tc>
          <w:tcPr>
            <w:tcW w:w="710" w:type="dxa"/>
            <w:tcBorders>
              <w:top w:val="nil"/>
              <w:left w:val="single" w:sz="6" w:space="0" w:color="000000"/>
              <w:bottom w:val="nil"/>
              <w:right w:val="single" w:sz="6" w:space="0" w:color="000000"/>
            </w:tcBorders>
          </w:tcPr>
          <w:p w14:paraId="67232B67"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4B450029"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123F46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B6395D1" w14:textId="77777777" w:rsidR="000F3B65" w:rsidRDefault="00C64217">
            <w:pPr>
              <w:pStyle w:val="TableParagraph"/>
              <w:ind w:left="91" w:right="77"/>
              <w:rPr>
                <w:sz w:val="16"/>
              </w:rPr>
            </w:pPr>
            <w:r>
              <w:rPr>
                <w:sz w:val="16"/>
              </w:rPr>
              <w:t>00243</w:t>
            </w:r>
          </w:p>
        </w:tc>
        <w:tc>
          <w:tcPr>
            <w:tcW w:w="3127" w:type="dxa"/>
            <w:tcBorders>
              <w:top w:val="nil"/>
              <w:left w:val="single" w:sz="6" w:space="0" w:color="000000"/>
              <w:bottom w:val="nil"/>
            </w:tcBorders>
          </w:tcPr>
          <w:p w14:paraId="46774592" w14:textId="77777777" w:rsidR="000F3B65" w:rsidRDefault="00C64217">
            <w:pPr>
              <w:pStyle w:val="TableParagraph"/>
              <w:ind w:left="115"/>
              <w:jc w:val="left"/>
              <w:rPr>
                <w:sz w:val="16"/>
              </w:rPr>
            </w:pPr>
            <w:r>
              <w:rPr>
                <w:sz w:val="16"/>
              </w:rPr>
              <w:t>Collection Volume</w:t>
            </w:r>
          </w:p>
        </w:tc>
      </w:tr>
      <w:tr w:rsidR="000F3B65" w14:paraId="66A3BBE8" w14:textId="77777777">
        <w:trPr>
          <w:trHeight w:val="237"/>
        </w:trPr>
        <w:tc>
          <w:tcPr>
            <w:tcW w:w="523" w:type="dxa"/>
            <w:tcBorders>
              <w:top w:val="nil"/>
              <w:bottom w:val="nil"/>
              <w:right w:val="single" w:sz="6" w:space="0" w:color="000000"/>
            </w:tcBorders>
          </w:tcPr>
          <w:p w14:paraId="7D00D142" w14:textId="77777777" w:rsidR="000F3B65" w:rsidRDefault="00C64217">
            <w:pPr>
              <w:pStyle w:val="TableParagraph"/>
              <w:ind w:left="83" w:right="81"/>
              <w:rPr>
                <w:sz w:val="16"/>
              </w:rPr>
            </w:pPr>
            <w:r>
              <w:rPr>
                <w:sz w:val="16"/>
              </w:rPr>
              <w:t>10</w:t>
            </w:r>
          </w:p>
        </w:tc>
        <w:tc>
          <w:tcPr>
            <w:tcW w:w="516" w:type="dxa"/>
            <w:tcBorders>
              <w:top w:val="nil"/>
              <w:left w:val="single" w:sz="6" w:space="0" w:color="000000"/>
              <w:bottom w:val="nil"/>
              <w:right w:val="single" w:sz="6" w:space="0" w:color="000000"/>
            </w:tcBorders>
          </w:tcPr>
          <w:p w14:paraId="2368C7F7"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05CC134B" w14:textId="77777777" w:rsidR="000F3B65" w:rsidRDefault="00C64217">
            <w:pPr>
              <w:pStyle w:val="TableParagraph"/>
              <w:ind w:left="86" w:right="81"/>
              <w:rPr>
                <w:sz w:val="16"/>
              </w:rPr>
            </w:pPr>
            <w:r>
              <w:rPr>
                <w:sz w:val="16"/>
              </w:rPr>
              <w:t>XCN</w:t>
            </w:r>
          </w:p>
        </w:tc>
        <w:tc>
          <w:tcPr>
            <w:tcW w:w="710" w:type="dxa"/>
            <w:tcBorders>
              <w:top w:val="nil"/>
              <w:left w:val="single" w:sz="6" w:space="0" w:color="000000"/>
              <w:bottom w:val="nil"/>
              <w:right w:val="single" w:sz="6" w:space="0" w:color="000000"/>
            </w:tcBorders>
          </w:tcPr>
          <w:p w14:paraId="010CDF72"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65E4B88E"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12891CD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1254A90" w14:textId="77777777" w:rsidR="000F3B65" w:rsidRDefault="00C64217">
            <w:pPr>
              <w:pStyle w:val="TableParagraph"/>
              <w:ind w:left="91" w:right="77"/>
              <w:rPr>
                <w:sz w:val="16"/>
              </w:rPr>
            </w:pPr>
            <w:r>
              <w:rPr>
                <w:sz w:val="16"/>
              </w:rPr>
              <w:t>00244</w:t>
            </w:r>
          </w:p>
        </w:tc>
        <w:tc>
          <w:tcPr>
            <w:tcW w:w="3127" w:type="dxa"/>
            <w:tcBorders>
              <w:top w:val="nil"/>
              <w:left w:val="single" w:sz="6" w:space="0" w:color="000000"/>
              <w:bottom w:val="nil"/>
            </w:tcBorders>
          </w:tcPr>
          <w:p w14:paraId="7EAA4EF3" w14:textId="77777777" w:rsidR="000F3B65" w:rsidRDefault="00C64217">
            <w:pPr>
              <w:pStyle w:val="TableParagraph"/>
              <w:ind w:left="115"/>
              <w:jc w:val="left"/>
              <w:rPr>
                <w:sz w:val="16"/>
              </w:rPr>
            </w:pPr>
            <w:r>
              <w:rPr>
                <w:sz w:val="16"/>
              </w:rPr>
              <w:t>Collector Identifier</w:t>
            </w:r>
          </w:p>
        </w:tc>
      </w:tr>
      <w:tr w:rsidR="000F3B65" w14:paraId="0CCF1EFC" w14:textId="77777777">
        <w:trPr>
          <w:trHeight w:val="237"/>
        </w:trPr>
        <w:tc>
          <w:tcPr>
            <w:tcW w:w="523" w:type="dxa"/>
            <w:tcBorders>
              <w:top w:val="nil"/>
              <w:bottom w:val="nil"/>
              <w:right w:val="single" w:sz="6" w:space="0" w:color="000000"/>
            </w:tcBorders>
          </w:tcPr>
          <w:p w14:paraId="326CA865" w14:textId="77777777" w:rsidR="000F3B65" w:rsidRDefault="00C64217">
            <w:pPr>
              <w:pStyle w:val="TableParagraph"/>
              <w:ind w:left="81" w:right="81"/>
              <w:rPr>
                <w:sz w:val="16"/>
              </w:rPr>
            </w:pPr>
            <w:r>
              <w:rPr>
                <w:sz w:val="16"/>
              </w:rPr>
              <w:t>11</w:t>
            </w:r>
          </w:p>
        </w:tc>
        <w:tc>
          <w:tcPr>
            <w:tcW w:w="516" w:type="dxa"/>
            <w:tcBorders>
              <w:top w:val="nil"/>
              <w:left w:val="single" w:sz="6" w:space="0" w:color="000000"/>
              <w:bottom w:val="nil"/>
              <w:right w:val="single" w:sz="6" w:space="0" w:color="000000"/>
            </w:tcBorders>
          </w:tcPr>
          <w:p w14:paraId="0D8500DD" w14:textId="77777777" w:rsidR="000F3B65" w:rsidRDefault="00C64217">
            <w:pPr>
              <w:pStyle w:val="TableParagraph"/>
              <w:ind w:left="10"/>
              <w:rPr>
                <w:sz w:val="16"/>
              </w:rPr>
            </w:pPr>
            <w:r>
              <w:rPr>
                <w:sz w:val="16"/>
              </w:rPr>
              <w:t>1</w:t>
            </w:r>
          </w:p>
        </w:tc>
        <w:tc>
          <w:tcPr>
            <w:tcW w:w="566" w:type="dxa"/>
            <w:tcBorders>
              <w:top w:val="nil"/>
              <w:left w:val="single" w:sz="6" w:space="0" w:color="000000"/>
              <w:bottom w:val="nil"/>
              <w:right w:val="single" w:sz="6" w:space="0" w:color="000000"/>
            </w:tcBorders>
          </w:tcPr>
          <w:p w14:paraId="427ECD6A" w14:textId="77777777" w:rsidR="000F3B65" w:rsidRDefault="00C64217">
            <w:pPr>
              <w:pStyle w:val="TableParagraph"/>
              <w:ind w:left="88" w:right="80"/>
              <w:rPr>
                <w:sz w:val="16"/>
              </w:rPr>
            </w:pPr>
            <w:r>
              <w:rPr>
                <w:sz w:val="16"/>
              </w:rPr>
              <w:t>ID</w:t>
            </w:r>
          </w:p>
        </w:tc>
        <w:tc>
          <w:tcPr>
            <w:tcW w:w="710" w:type="dxa"/>
            <w:tcBorders>
              <w:top w:val="nil"/>
              <w:left w:val="single" w:sz="6" w:space="0" w:color="000000"/>
              <w:bottom w:val="nil"/>
              <w:right w:val="single" w:sz="6" w:space="0" w:color="000000"/>
            </w:tcBorders>
          </w:tcPr>
          <w:p w14:paraId="159B3F04"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7FCD3851"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7EF680A5" w14:textId="77777777" w:rsidR="000F3B65" w:rsidRDefault="00C64217">
            <w:pPr>
              <w:pStyle w:val="TableParagraph"/>
              <w:ind w:left="135"/>
              <w:jc w:val="left"/>
              <w:rPr>
                <w:sz w:val="16"/>
              </w:rPr>
            </w:pPr>
            <w:r>
              <w:rPr>
                <w:sz w:val="16"/>
              </w:rPr>
              <w:t>0065</w:t>
            </w:r>
          </w:p>
        </w:tc>
        <w:tc>
          <w:tcPr>
            <w:tcW w:w="693" w:type="dxa"/>
            <w:tcBorders>
              <w:top w:val="nil"/>
              <w:left w:val="single" w:sz="6" w:space="0" w:color="000000"/>
              <w:bottom w:val="nil"/>
              <w:right w:val="single" w:sz="6" w:space="0" w:color="000000"/>
            </w:tcBorders>
          </w:tcPr>
          <w:p w14:paraId="51B238A5" w14:textId="77777777" w:rsidR="000F3B65" w:rsidRDefault="00C64217">
            <w:pPr>
              <w:pStyle w:val="TableParagraph"/>
              <w:ind w:left="91" w:right="77"/>
              <w:rPr>
                <w:sz w:val="16"/>
              </w:rPr>
            </w:pPr>
            <w:r>
              <w:rPr>
                <w:sz w:val="16"/>
              </w:rPr>
              <w:t>00245</w:t>
            </w:r>
          </w:p>
        </w:tc>
        <w:tc>
          <w:tcPr>
            <w:tcW w:w="3127" w:type="dxa"/>
            <w:tcBorders>
              <w:top w:val="nil"/>
              <w:left w:val="single" w:sz="6" w:space="0" w:color="000000"/>
              <w:bottom w:val="nil"/>
            </w:tcBorders>
          </w:tcPr>
          <w:p w14:paraId="3D33F1C6" w14:textId="77777777" w:rsidR="000F3B65" w:rsidRDefault="00C64217">
            <w:pPr>
              <w:pStyle w:val="TableParagraph"/>
              <w:ind w:left="115"/>
              <w:jc w:val="left"/>
              <w:rPr>
                <w:sz w:val="16"/>
              </w:rPr>
            </w:pPr>
            <w:r>
              <w:rPr>
                <w:sz w:val="16"/>
              </w:rPr>
              <w:t>Specimen Action Code</w:t>
            </w:r>
          </w:p>
        </w:tc>
      </w:tr>
      <w:tr w:rsidR="000F3B65" w14:paraId="3BA7A50C" w14:textId="77777777">
        <w:trPr>
          <w:trHeight w:val="238"/>
        </w:trPr>
        <w:tc>
          <w:tcPr>
            <w:tcW w:w="523" w:type="dxa"/>
            <w:tcBorders>
              <w:top w:val="nil"/>
              <w:bottom w:val="nil"/>
              <w:right w:val="single" w:sz="6" w:space="0" w:color="000000"/>
            </w:tcBorders>
          </w:tcPr>
          <w:p w14:paraId="00E46C2A" w14:textId="77777777" w:rsidR="000F3B65" w:rsidRDefault="00C64217">
            <w:pPr>
              <w:pStyle w:val="TableParagraph"/>
              <w:ind w:left="83" w:right="81"/>
              <w:rPr>
                <w:sz w:val="16"/>
              </w:rPr>
            </w:pPr>
            <w:r>
              <w:rPr>
                <w:sz w:val="16"/>
              </w:rPr>
              <w:t>12</w:t>
            </w:r>
          </w:p>
        </w:tc>
        <w:tc>
          <w:tcPr>
            <w:tcW w:w="516" w:type="dxa"/>
            <w:tcBorders>
              <w:top w:val="nil"/>
              <w:left w:val="single" w:sz="6" w:space="0" w:color="000000"/>
              <w:bottom w:val="nil"/>
              <w:right w:val="single" w:sz="6" w:space="0" w:color="000000"/>
            </w:tcBorders>
          </w:tcPr>
          <w:p w14:paraId="561626BA"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AD89280"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51791124"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2C936759"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DF08FE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0CE8C0F" w14:textId="77777777" w:rsidR="000F3B65" w:rsidRDefault="00C64217">
            <w:pPr>
              <w:pStyle w:val="TableParagraph"/>
              <w:ind w:left="91" w:right="77"/>
              <w:rPr>
                <w:sz w:val="16"/>
              </w:rPr>
            </w:pPr>
            <w:r>
              <w:rPr>
                <w:sz w:val="16"/>
              </w:rPr>
              <w:t>00246</w:t>
            </w:r>
          </w:p>
        </w:tc>
        <w:tc>
          <w:tcPr>
            <w:tcW w:w="3127" w:type="dxa"/>
            <w:tcBorders>
              <w:top w:val="nil"/>
              <w:left w:val="single" w:sz="6" w:space="0" w:color="000000"/>
              <w:bottom w:val="nil"/>
            </w:tcBorders>
          </w:tcPr>
          <w:p w14:paraId="0EDFD2D3" w14:textId="77777777" w:rsidR="000F3B65" w:rsidRDefault="00C64217">
            <w:pPr>
              <w:pStyle w:val="TableParagraph"/>
              <w:ind w:left="115"/>
              <w:jc w:val="left"/>
              <w:rPr>
                <w:sz w:val="16"/>
              </w:rPr>
            </w:pPr>
            <w:r>
              <w:rPr>
                <w:sz w:val="16"/>
              </w:rPr>
              <w:t>Danger Code</w:t>
            </w:r>
          </w:p>
        </w:tc>
      </w:tr>
      <w:tr w:rsidR="000F3B65" w14:paraId="2A8825FF" w14:textId="77777777">
        <w:trPr>
          <w:trHeight w:val="238"/>
        </w:trPr>
        <w:tc>
          <w:tcPr>
            <w:tcW w:w="523" w:type="dxa"/>
            <w:tcBorders>
              <w:top w:val="nil"/>
              <w:bottom w:val="nil"/>
              <w:right w:val="single" w:sz="6" w:space="0" w:color="000000"/>
            </w:tcBorders>
          </w:tcPr>
          <w:p w14:paraId="29738BC6" w14:textId="77777777" w:rsidR="000F3B65" w:rsidRDefault="00C64217">
            <w:pPr>
              <w:pStyle w:val="TableParagraph"/>
              <w:spacing w:before="25"/>
              <w:ind w:left="83" w:right="81"/>
              <w:rPr>
                <w:sz w:val="16"/>
              </w:rPr>
            </w:pPr>
            <w:r>
              <w:rPr>
                <w:sz w:val="16"/>
              </w:rPr>
              <w:t>13</w:t>
            </w:r>
          </w:p>
        </w:tc>
        <w:tc>
          <w:tcPr>
            <w:tcW w:w="516" w:type="dxa"/>
            <w:tcBorders>
              <w:top w:val="nil"/>
              <w:left w:val="single" w:sz="6" w:space="0" w:color="000000"/>
              <w:bottom w:val="nil"/>
              <w:right w:val="single" w:sz="6" w:space="0" w:color="000000"/>
            </w:tcBorders>
          </w:tcPr>
          <w:p w14:paraId="50C5F4F5" w14:textId="77777777" w:rsidR="000F3B65" w:rsidRDefault="00C64217">
            <w:pPr>
              <w:pStyle w:val="TableParagraph"/>
              <w:spacing w:before="25"/>
              <w:ind w:left="92" w:right="83"/>
              <w:rPr>
                <w:sz w:val="16"/>
              </w:rPr>
            </w:pPr>
            <w:r>
              <w:rPr>
                <w:sz w:val="16"/>
              </w:rPr>
              <w:t>300</w:t>
            </w:r>
          </w:p>
        </w:tc>
        <w:tc>
          <w:tcPr>
            <w:tcW w:w="566" w:type="dxa"/>
            <w:tcBorders>
              <w:top w:val="nil"/>
              <w:left w:val="single" w:sz="6" w:space="0" w:color="000000"/>
              <w:bottom w:val="nil"/>
              <w:right w:val="single" w:sz="6" w:space="0" w:color="000000"/>
            </w:tcBorders>
          </w:tcPr>
          <w:p w14:paraId="55534686" w14:textId="77777777" w:rsidR="000F3B65" w:rsidRDefault="00C64217">
            <w:pPr>
              <w:pStyle w:val="TableParagraph"/>
              <w:spacing w:before="25"/>
              <w:ind w:left="85" w:right="81"/>
              <w:rPr>
                <w:sz w:val="16"/>
              </w:rPr>
            </w:pPr>
            <w:r>
              <w:rPr>
                <w:sz w:val="16"/>
              </w:rPr>
              <w:t>ST</w:t>
            </w:r>
          </w:p>
        </w:tc>
        <w:tc>
          <w:tcPr>
            <w:tcW w:w="710" w:type="dxa"/>
            <w:tcBorders>
              <w:top w:val="nil"/>
              <w:left w:val="single" w:sz="6" w:space="0" w:color="000000"/>
              <w:bottom w:val="nil"/>
              <w:right w:val="single" w:sz="6" w:space="0" w:color="000000"/>
            </w:tcBorders>
          </w:tcPr>
          <w:p w14:paraId="76C5759E" w14:textId="77777777" w:rsidR="000F3B65" w:rsidRDefault="00C64217">
            <w:pPr>
              <w:pStyle w:val="TableParagraph"/>
              <w:spacing w:before="25"/>
              <w:ind w:left="12"/>
              <w:rPr>
                <w:sz w:val="16"/>
              </w:rPr>
            </w:pPr>
            <w:r>
              <w:rPr>
                <w:sz w:val="16"/>
              </w:rPr>
              <w:t>X</w:t>
            </w:r>
          </w:p>
        </w:tc>
        <w:tc>
          <w:tcPr>
            <w:tcW w:w="1058" w:type="dxa"/>
            <w:tcBorders>
              <w:top w:val="nil"/>
              <w:left w:val="single" w:sz="6" w:space="0" w:color="000000"/>
              <w:bottom w:val="nil"/>
              <w:right w:val="single" w:sz="6" w:space="0" w:color="000000"/>
            </w:tcBorders>
          </w:tcPr>
          <w:p w14:paraId="103E20AB"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bottom w:val="nil"/>
              <w:right w:val="single" w:sz="6" w:space="0" w:color="000000"/>
            </w:tcBorders>
          </w:tcPr>
          <w:p w14:paraId="3A77F3B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6CEC5FF" w14:textId="77777777" w:rsidR="000F3B65" w:rsidRDefault="00C64217">
            <w:pPr>
              <w:pStyle w:val="TableParagraph"/>
              <w:spacing w:before="25"/>
              <w:ind w:left="91" w:right="77"/>
              <w:rPr>
                <w:sz w:val="16"/>
              </w:rPr>
            </w:pPr>
            <w:r>
              <w:rPr>
                <w:sz w:val="16"/>
              </w:rPr>
              <w:t>00247</w:t>
            </w:r>
          </w:p>
        </w:tc>
        <w:tc>
          <w:tcPr>
            <w:tcW w:w="3127" w:type="dxa"/>
            <w:tcBorders>
              <w:top w:val="nil"/>
              <w:left w:val="single" w:sz="6" w:space="0" w:color="000000"/>
              <w:bottom w:val="nil"/>
            </w:tcBorders>
          </w:tcPr>
          <w:p w14:paraId="658E98C8" w14:textId="77777777" w:rsidR="000F3B65" w:rsidRDefault="00C64217">
            <w:pPr>
              <w:pStyle w:val="TableParagraph"/>
              <w:spacing w:before="25"/>
              <w:ind w:left="115"/>
              <w:jc w:val="left"/>
              <w:rPr>
                <w:sz w:val="16"/>
              </w:rPr>
            </w:pPr>
            <w:r>
              <w:rPr>
                <w:sz w:val="16"/>
              </w:rPr>
              <w:t>Relevant Clinical Information</w:t>
            </w:r>
          </w:p>
        </w:tc>
      </w:tr>
      <w:tr w:rsidR="000F3B65" w14:paraId="3A98DF09" w14:textId="77777777">
        <w:trPr>
          <w:trHeight w:val="237"/>
        </w:trPr>
        <w:tc>
          <w:tcPr>
            <w:tcW w:w="523" w:type="dxa"/>
            <w:tcBorders>
              <w:top w:val="nil"/>
              <w:bottom w:val="nil"/>
              <w:right w:val="single" w:sz="6" w:space="0" w:color="000000"/>
            </w:tcBorders>
          </w:tcPr>
          <w:p w14:paraId="44266C59" w14:textId="77777777" w:rsidR="000F3B65" w:rsidRDefault="00C64217">
            <w:pPr>
              <w:pStyle w:val="TableParagraph"/>
              <w:ind w:left="83" w:right="81"/>
              <w:rPr>
                <w:sz w:val="16"/>
              </w:rPr>
            </w:pPr>
            <w:r>
              <w:rPr>
                <w:sz w:val="16"/>
              </w:rPr>
              <w:t>14</w:t>
            </w:r>
          </w:p>
        </w:tc>
        <w:tc>
          <w:tcPr>
            <w:tcW w:w="516" w:type="dxa"/>
            <w:tcBorders>
              <w:top w:val="nil"/>
              <w:left w:val="single" w:sz="6" w:space="0" w:color="000000"/>
              <w:bottom w:val="nil"/>
              <w:right w:val="single" w:sz="6" w:space="0" w:color="000000"/>
            </w:tcBorders>
          </w:tcPr>
          <w:p w14:paraId="11175B77"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481CA27F"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0D92B9CE"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50EEDB3E"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765DB755"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44F219B" w14:textId="77777777" w:rsidR="000F3B65" w:rsidRDefault="00C64217">
            <w:pPr>
              <w:pStyle w:val="TableParagraph"/>
              <w:ind w:left="91" w:right="77"/>
              <w:rPr>
                <w:sz w:val="16"/>
              </w:rPr>
            </w:pPr>
            <w:r>
              <w:rPr>
                <w:sz w:val="16"/>
              </w:rPr>
              <w:t>00248</w:t>
            </w:r>
          </w:p>
        </w:tc>
        <w:tc>
          <w:tcPr>
            <w:tcW w:w="3127" w:type="dxa"/>
            <w:tcBorders>
              <w:top w:val="nil"/>
              <w:left w:val="single" w:sz="6" w:space="0" w:color="000000"/>
              <w:bottom w:val="nil"/>
            </w:tcBorders>
          </w:tcPr>
          <w:p w14:paraId="6AC8F62C" w14:textId="77777777" w:rsidR="000F3B65" w:rsidRDefault="00C64217">
            <w:pPr>
              <w:pStyle w:val="TableParagraph"/>
              <w:ind w:left="115"/>
              <w:jc w:val="left"/>
              <w:rPr>
                <w:sz w:val="16"/>
              </w:rPr>
            </w:pPr>
            <w:r>
              <w:rPr>
                <w:sz w:val="16"/>
              </w:rPr>
              <w:t>Specimen Received Date/Time</w:t>
            </w:r>
          </w:p>
        </w:tc>
      </w:tr>
      <w:tr w:rsidR="000F3B65" w14:paraId="488CCF4B" w14:textId="77777777">
        <w:trPr>
          <w:trHeight w:val="597"/>
        </w:trPr>
        <w:tc>
          <w:tcPr>
            <w:tcW w:w="523" w:type="dxa"/>
            <w:tcBorders>
              <w:top w:val="nil"/>
              <w:bottom w:val="nil"/>
              <w:right w:val="single" w:sz="6" w:space="0" w:color="000000"/>
            </w:tcBorders>
          </w:tcPr>
          <w:p w14:paraId="15B12939" w14:textId="77777777" w:rsidR="000F3B65" w:rsidRDefault="00C64217">
            <w:pPr>
              <w:pStyle w:val="TableParagraph"/>
              <w:ind w:left="83" w:right="81"/>
              <w:rPr>
                <w:sz w:val="16"/>
              </w:rPr>
            </w:pPr>
            <w:r>
              <w:rPr>
                <w:sz w:val="16"/>
              </w:rPr>
              <w:t>15</w:t>
            </w:r>
          </w:p>
        </w:tc>
        <w:tc>
          <w:tcPr>
            <w:tcW w:w="516" w:type="dxa"/>
            <w:tcBorders>
              <w:top w:val="nil"/>
              <w:left w:val="single" w:sz="6" w:space="0" w:color="000000"/>
              <w:bottom w:val="nil"/>
              <w:right w:val="single" w:sz="6" w:space="0" w:color="000000"/>
            </w:tcBorders>
          </w:tcPr>
          <w:p w14:paraId="48873816" w14:textId="77777777" w:rsidR="000F3B65" w:rsidRDefault="00C64217">
            <w:pPr>
              <w:pStyle w:val="TableParagraph"/>
              <w:ind w:left="92" w:right="83"/>
              <w:rPr>
                <w:sz w:val="16"/>
              </w:rPr>
            </w:pPr>
            <w:r>
              <w:rPr>
                <w:sz w:val="16"/>
              </w:rPr>
              <w:t>300</w:t>
            </w:r>
          </w:p>
        </w:tc>
        <w:tc>
          <w:tcPr>
            <w:tcW w:w="566" w:type="dxa"/>
            <w:tcBorders>
              <w:top w:val="nil"/>
              <w:left w:val="single" w:sz="6" w:space="0" w:color="000000"/>
              <w:bottom w:val="nil"/>
              <w:right w:val="single" w:sz="6" w:space="0" w:color="000000"/>
            </w:tcBorders>
          </w:tcPr>
          <w:p w14:paraId="067F8FAB"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66B74745"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20360C18"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547AA905" w14:textId="77777777" w:rsidR="000F3B65" w:rsidRDefault="00C64217">
            <w:pPr>
              <w:pStyle w:val="TableParagraph"/>
              <w:spacing w:line="182" w:lineRule="exact"/>
              <w:ind w:left="135"/>
              <w:jc w:val="left"/>
              <w:rPr>
                <w:sz w:val="16"/>
              </w:rPr>
            </w:pPr>
            <w:r>
              <w:rPr>
                <w:sz w:val="16"/>
              </w:rPr>
              <w:t>0070</w:t>
            </w:r>
          </w:p>
          <w:p w14:paraId="00B2F66B" w14:textId="77777777" w:rsidR="000F3B65" w:rsidRDefault="00C64217">
            <w:pPr>
              <w:pStyle w:val="TableParagraph"/>
              <w:spacing w:before="0" w:line="180" w:lineRule="exact"/>
              <w:ind w:left="135"/>
              <w:jc w:val="left"/>
              <w:rPr>
                <w:sz w:val="16"/>
              </w:rPr>
            </w:pPr>
            <w:r>
              <w:rPr>
                <w:sz w:val="16"/>
              </w:rPr>
              <w:t>0163</w:t>
            </w:r>
          </w:p>
          <w:p w14:paraId="6CA412ED" w14:textId="77777777" w:rsidR="000F3B65" w:rsidRDefault="00C64217">
            <w:pPr>
              <w:pStyle w:val="TableParagraph"/>
              <w:spacing w:before="0" w:line="182" w:lineRule="exact"/>
              <w:ind w:left="135"/>
              <w:jc w:val="left"/>
              <w:rPr>
                <w:sz w:val="16"/>
              </w:rPr>
            </w:pPr>
            <w:r>
              <w:rPr>
                <w:sz w:val="16"/>
              </w:rPr>
              <w:t>0369</w:t>
            </w:r>
          </w:p>
        </w:tc>
        <w:tc>
          <w:tcPr>
            <w:tcW w:w="693" w:type="dxa"/>
            <w:tcBorders>
              <w:top w:val="nil"/>
              <w:left w:val="single" w:sz="6" w:space="0" w:color="000000"/>
              <w:bottom w:val="nil"/>
              <w:right w:val="single" w:sz="6" w:space="0" w:color="000000"/>
            </w:tcBorders>
          </w:tcPr>
          <w:p w14:paraId="6D7706CE" w14:textId="77777777" w:rsidR="000F3B65" w:rsidRDefault="00C64217">
            <w:pPr>
              <w:pStyle w:val="TableParagraph"/>
              <w:ind w:left="91" w:right="77"/>
              <w:rPr>
                <w:sz w:val="16"/>
              </w:rPr>
            </w:pPr>
            <w:r>
              <w:rPr>
                <w:sz w:val="16"/>
              </w:rPr>
              <w:t>00249</w:t>
            </w:r>
          </w:p>
        </w:tc>
        <w:tc>
          <w:tcPr>
            <w:tcW w:w="3127" w:type="dxa"/>
            <w:tcBorders>
              <w:top w:val="nil"/>
              <w:left w:val="single" w:sz="6" w:space="0" w:color="000000"/>
              <w:bottom w:val="nil"/>
            </w:tcBorders>
          </w:tcPr>
          <w:p w14:paraId="0A4D0A32" w14:textId="77777777" w:rsidR="000F3B65" w:rsidRDefault="00C64217">
            <w:pPr>
              <w:pStyle w:val="TableParagraph"/>
              <w:ind w:left="115"/>
              <w:jc w:val="left"/>
              <w:rPr>
                <w:sz w:val="16"/>
              </w:rPr>
            </w:pPr>
            <w:r>
              <w:rPr>
                <w:sz w:val="16"/>
              </w:rPr>
              <w:t>Specimen Source</w:t>
            </w:r>
          </w:p>
        </w:tc>
      </w:tr>
      <w:tr w:rsidR="000F3B65" w14:paraId="6FD077EB" w14:textId="77777777">
        <w:trPr>
          <w:trHeight w:val="237"/>
        </w:trPr>
        <w:tc>
          <w:tcPr>
            <w:tcW w:w="523" w:type="dxa"/>
            <w:tcBorders>
              <w:top w:val="nil"/>
              <w:bottom w:val="nil"/>
              <w:right w:val="single" w:sz="6" w:space="0" w:color="000000"/>
            </w:tcBorders>
          </w:tcPr>
          <w:p w14:paraId="5CF953C0" w14:textId="77777777" w:rsidR="000F3B65" w:rsidRDefault="00C64217">
            <w:pPr>
              <w:pStyle w:val="TableParagraph"/>
              <w:ind w:left="83" w:right="81"/>
              <w:rPr>
                <w:sz w:val="16"/>
              </w:rPr>
            </w:pPr>
            <w:r>
              <w:rPr>
                <w:sz w:val="16"/>
              </w:rPr>
              <w:t>16</w:t>
            </w:r>
          </w:p>
        </w:tc>
        <w:tc>
          <w:tcPr>
            <w:tcW w:w="516" w:type="dxa"/>
            <w:tcBorders>
              <w:top w:val="nil"/>
              <w:left w:val="single" w:sz="6" w:space="0" w:color="000000"/>
              <w:bottom w:val="nil"/>
              <w:right w:val="single" w:sz="6" w:space="0" w:color="000000"/>
            </w:tcBorders>
          </w:tcPr>
          <w:p w14:paraId="640ECEFB"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727520B" w14:textId="77777777" w:rsidR="000F3B65" w:rsidRDefault="00C64217">
            <w:pPr>
              <w:pStyle w:val="TableParagraph"/>
              <w:ind w:left="86" w:right="81"/>
              <w:rPr>
                <w:sz w:val="16"/>
              </w:rPr>
            </w:pPr>
            <w:r>
              <w:rPr>
                <w:sz w:val="16"/>
              </w:rPr>
              <w:t>XCN</w:t>
            </w:r>
          </w:p>
        </w:tc>
        <w:tc>
          <w:tcPr>
            <w:tcW w:w="710" w:type="dxa"/>
            <w:tcBorders>
              <w:top w:val="nil"/>
              <w:left w:val="single" w:sz="6" w:space="0" w:color="000000"/>
              <w:bottom w:val="nil"/>
              <w:right w:val="single" w:sz="6" w:space="0" w:color="000000"/>
            </w:tcBorders>
          </w:tcPr>
          <w:p w14:paraId="2A834830" w14:textId="77777777" w:rsidR="000F3B65" w:rsidRDefault="00C64217">
            <w:pPr>
              <w:pStyle w:val="TableParagraph"/>
              <w:ind w:left="11"/>
              <w:rPr>
                <w:sz w:val="16"/>
              </w:rPr>
            </w:pPr>
            <w:r>
              <w:rPr>
                <w:sz w:val="16"/>
              </w:rPr>
              <w:t>R</w:t>
            </w:r>
          </w:p>
        </w:tc>
        <w:tc>
          <w:tcPr>
            <w:tcW w:w="1058" w:type="dxa"/>
            <w:tcBorders>
              <w:top w:val="nil"/>
              <w:left w:val="single" w:sz="6" w:space="0" w:color="000000"/>
              <w:bottom w:val="nil"/>
              <w:right w:val="single" w:sz="6" w:space="0" w:color="000000"/>
            </w:tcBorders>
          </w:tcPr>
          <w:p w14:paraId="09752B43"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6F096A4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73FF851" w14:textId="77777777" w:rsidR="000F3B65" w:rsidRDefault="00C64217">
            <w:pPr>
              <w:pStyle w:val="TableParagraph"/>
              <w:ind w:left="91" w:right="77"/>
              <w:rPr>
                <w:sz w:val="16"/>
              </w:rPr>
            </w:pPr>
            <w:r>
              <w:rPr>
                <w:sz w:val="16"/>
              </w:rPr>
              <w:t>00226</w:t>
            </w:r>
          </w:p>
        </w:tc>
        <w:tc>
          <w:tcPr>
            <w:tcW w:w="3127" w:type="dxa"/>
            <w:tcBorders>
              <w:top w:val="nil"/>
              <w:left w:val="single" w:sz="6" w:space="0" w:color="000000"/>
              <w:bottom w:val="nil"/>
            </w:tcBorders>
          </w:tcPr>
          <w:p w14:paraId="4C262E71" w14:textId="77777777" w:rsidR="000F3B65" w:rsidRDefault="00C64217">
            <w:pPr>
              <w:pStyle w:val="TableParagraph"/>
              <w:ind w:left="115"/>
              <w:jc w:val="left"/>
              <w:rPr>
                <w:sz w:val="16"/>
              </w:rPr>
            </w:pPr>
            <w:r>
              <w:rPr>
                <w:sz w:val="16"/>
              </w:rPr>
              <w:t>Ordering Provider</w:t>
            </w:r>
          </w:p>
        </w:tc>
      </w:tr>
      <w:tr w:rsidR="000F3B65" w14:paraId="2801EF19" w14:textId="77777777">
        <w:trPr>
          <w:trHeight w:val="237"/>
        </w:trPr>
        <w:tc>
          <w:tcPr>
            <w:tcW w:w="523" w:type="dxa"/>
            <w:tcBorders>
              <w:top w:val="nil"/>
              <w:bottom w:val="nil"/>
              <w:right w:val="single" w:sz="6" w:space="0" w:color="000000"/>
            </w:tcBorders>
          </w:tcPr>
          <w:p w14:paraId="2B956E87" w14:textId="77777777" w:rsidR="000F3B65" w:rsidRDefault="00C64217">
            <w:pPr>
              <w:pStyle w:val="TableParagraph"/>
              <w:ind w:left="83" w:right="81"/>
              <w:rPr>
                <w:sz w:val="16"/>
              </w:rPr>
            </w:pPr>
            <w:r>
              <w:rPr>
                <w:sz w:val="16"/>
              </w:rPr>
              <w:t>17</w:t>
            </w:r>
          </w:p>
        </w:tc>
        <w:tc>
          <w:tcPr>
            <w:tcW w:w="516" w:type="dxa"/>
            <w:tcBorders>
              <w:top w:val="nil"/>
              <w:left w:val="single" w:sz="6" w:space="0" w:color="000000"/>
              <w:bottom w:val="nil"/>
              <w:right w:val="single" w:sz="6" w:space="0" w:color="000000"/>
            </w:tcBorders>
          </w:tcPr>
          <w:p w14:paraId="1EBE0A23"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7B979310" w14:textId="77777777" w:rsidR="000F3B65" w:rsidRDefault="00C64217">
            <w:pPr>
              <w:pStyle w:val="TableParagraph"/>
              <w:ind w:left="86" w:right="81"/>
              <w:rPr>
                <w:sz w:val="16"/>
              </w:rPr>
            </w:pPr>
            <w:r>
              <w:rPr>
                <w:sz w:val="16"/>
              </w:rPr>
              <w:t>XTN</w:t>
            </w:r>
          </w:p>
        </w:tc>
        <w:tc>
          <w:tcPr>
            <w:tcW w:w="710" w:type="dxa"/>
            <w:tcBorders>
              <w:top w:val="nil"/>
              <w:left w:val="single" w:sz="6" w:space="0" w:color="000000"/>
              <w:bottom w:val="nil"/>
              <w:right w:val="single" w:sz="6" w:space="0" w:color="000000"/>
            </w:tcBorders>
          </w:tcPr>
          <w:p w14:paraId="00F1CF6B"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57AEE00F" w14:textId="77777777" w:rsidR="000F3B65" w:rsidRDefault="00C64217">
            <w:pPr>
              <w:pStyle w:val="TableParagraph"/>
              <w:ind w:left="90" w:right="79"/>
              <w:rPr>
                <w:sz w:val="16"/>
              </w:rPr>
            </w:pPr>
            <w:r>
              <w:rPr>
                <w:sz w:val="16"/>
              </w:rPr>
              <w:t>[0..8]</w:t>
            </w:r>
          </w:p>
        </w:tc>
        <w:tc>
          <w:tcPr>
            <w:tcW w:w="628" w:type="dxa"/>
            <w:tcBorders>
              <w:top w:val="nil"/>
              <w:left w:val="single" w:sz="6" w:space="0" w:color="000000"/>
              <w:bottom w:val="nil"/>
              <w:right w:val="single" w:sz="6" w:space="0" w:color="000000"/>
            </w:tcBorders>
          </w:tcPr>
          <w:p w14:paraId="6AD69563"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52DD886" w14:textId="77777777" w:rsidR="000F3B65" w:rsidRDefault="00C64217">
            <w:pPr>
              <w:pStyle w:val="TableParagraph"/>
              <w:ind w:left="92" w:right="77"/>
              <w:rPr>
                <w:sz w:val="16"/>
              </w:rPr>
            </w:pPr>
            <w:r>
              <w:rPr>
                <w:sz w:val="16"/>
              </w:rPr>
              <w:t>00250</w:t>
            </w:r>
          </w:p>
        </w:tc>
        <w:tc>
          <w:tcPr>
            <w:tcW w:w="3127" w:type="dxa"/>
            <w:tcBorders>
              <w:top w:val="nil"/>
              <w:left w:val="single" w:sz="6" w:space="0" w:color="000000"/>
              <w:bottom w:val="nil"/>
            </w:tcBorders>
          </w:tcPr>
          <w:p w14:paraId="0AD85357" w14:textId="77777777" w:rsidR="000F3B65" w:rsidRDefault="00C64217">
            <w:pPr>
              <w:pStyle w:val="TableParagraph"/>
              <w:ind w:left="115"/>
              <w:jc w:val="left"/>
              <w:rPr>
                <w:sz w:val="16"/>
              </w:rPr>
            </w:pPr>
            <w:r>
              <w:rPr>
                <w:sz w:val="16"/>
              </w:rPr>
              <w:t>Order Callback Phone Number</w:t>
            </w:r>
          </w:p>
        </w:tc>
      </w:tr>
      <w:tr w:rsidR="000F3B65" w14:paraId="0496438F" w14:textId="77777777">
        <w:trPr>
          <w:trHeight w:val="238"/>
        </w:trPr>
        <w:tc>
          <w:tcPr>
            <w:tcW w:w="523" w:type="dxa"/>
            <w:tcBorders>
              <w:top w:val="nil"/>
              <w:bottom w:val="nil"/>
              <w:right w:val="single" w:sz="6" w:space="0" w:color="000000"/>
            </w:tcBorders>
          </w:tcPr>
          <w:p w14:paraId="6D3E584A" w14:textId="77777777" w:rsidR="000F3B65" w:rsidRDefault="00C64217">
            <w:pPr>
              <w:pStyle w:val="TableParagraph"/>
              <w:ind w:left="83" w:right="81"/>
              <w:rPr>
                <w:sz w:val="16"/>
              </w:rPr>
            </w:pPr>
            <w:r>
              <w:rPr>
                <w:sz w:val="16"/>
              </w:rPr>
              <w:t>18</w:t>
            </w:r>
          </w:p>
        </w:tc>
        <w:tc>
          <w:tcPr>
            <w:tcW w:w="516" w:type="dxa"/>
            <w:tcBorders>
              <w:top w:val="nil"/>
              <w:left w:val="single" w:sz="6" w:space="0" w:color="000000"/>
              <w:bottom w:val="nil"/>
              <w:right w:val="single" w:sz="6" w:space="0" w:color="000000"/>
            </w:tcBorders>
          </w:tcPr>
          <w:p w14:paraId="0BCDF04B" w14:textId="77777777" w:rsidR="000F3B65" w:rsidRDefault="00C64217">
            <w:pPr>
              <w:pStyle w:val="TableParagraph"/>
              <w:ind w:left="90" w:right="83"/>
              <w:rPr>
                <w:sz w:val="16"/>
              </w:rPr>
            </w:pPr>
            <w:r>
              <w:rPr>
                <w:sz w:val="16"/>
              </w:rPr>
              <w:t>60</w:t>
            </w:r>
          </w:p>
        </w:tc>
        <w:tc>
          <w:tcPr>
            <w:tcW w:w="566" w:type="dxa"/>
            <w:tcBorders>
              <w:top w:val="nil"/>
              <w:left w:val="single" w:sz="6" w:space="0" w:color="000000"/>
              <w:bottom w:val="nil"/>
              <w:right w:val="single" w:sz="6" w:space="0" w:color="000000"/>
            </w:tcBorders>
          </w:tcPr>
          <w:p w14:paraId="768825D0" w14:textId="77777777" w:rsidR="000F3B65" w:rsidRDefault="00C64217">
            <w:pPr>
              <w:pStyle w:val="TableParagraph"/>
              <w:ind w:left="86" w:right="81"/>
              <w:rPr>
                <w:sz w:val="16"/>
              </w:rPr>
            </w:pPr>
            <w:r>
              <w:rPr>
                <w:sz w:val="16"/>
              </w:rPr>
              <w:t>ST</w:t>
            </w:r>
          </w:p>
        </w:tc>
        <w:tc>
          <w:tcPr>
            <w:tcW w:w="710" w:type="dxa"/>
            <w:tcBorders>
              <w:top w:val="nil"/>
              <w:left w:val="single" w:sz="6" w:space="0" w:color="000000"/>
              <w:bottom w:val="nil"/>
              <w:right w:val="single" w:sz="6" w:space="0" w:color="000000"/>
            </w:tcBorders>
          </w:tcPr>
          <w:p w14:paraId="601FA215" w14:textId="77777777" w:rsidR="000F3B65" w:rsidRDefault="00C64217">
            <w:pPr>
              <w:pStyle w:val="TableParagraph"/>
              <w:ind w:left="12"/>
              <w:rPr>
                <w:sz w:val="16"/>
              </w:rPr>
            </w:pPr>
            <w:r>
              <w:rPr>
                <w:sz w:val="16"/>
              </w:rPr>
              <w:t>R</w:t>
            </w:r>
          </w:p>
        </w:tc>
        <w:tc>
          <w:tcPr>
            <w:tcW w:w="1058" w:type="dxa"/>
            <w:tcBorders>
              <w:top w:val="nil"/>
              <w:left w:val="single" w:sz="6" w:space="0" w:color="000000"/>
              <w:bottom w:val="nil"/>
              <w:right w:val="single" w:sz="6" w:space="0" w:color="000000"/>
            </w:tcBorders>
          </w:tcPr>
          <w:p w14:paraId="3899F3D8" w14:textId="77777777" w:rsidR="000F3B65" w:rsidRDefault="00C64217">
            <w:pPr>
              <w:pStyle w:val="TableParagraph"/>
              <w:ind w:left="90" w:right="79"/>
              <w:rPr>
                <w:sz w:val="16"/>
              </w:rPr>
            </w:pPr>
            <w:r>
              <w:rPr>
                <w:sz w:val="16"/>
              </w:rPr>
              <w:t>[1..1]</w:t>
            </w:r>
          </w:p>
        </w:tc>
        <w:tc>
          <w:tcPr>
            <w:tcW w:w="628" w:type="dxa"/>
            <w:tcBorders>
              <w:top w:val="nil"/>
              <w:left w:val="single" w:sz="6" w:space="0" w:color="000000"/>
              <w:bottom w:val="nil"/>
              <w:right w:val="single" w:sz="6" w:space="0" w:color="000000"/>
            </w:tcBorders>
          </w:tcPr>
          <w:p w14:paraId="052C74B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5877D9C" w14:textId="77777777" w:rsidR="000F3B65" w:rsidRDefault="00C64217">
            <w:pPr>
              <w:pStyle w:val="TableParagraph"/>
              <w:ind w:left="92" w:right="77"/>
              <w:rPr>
                <w:sz w:val="16"/>
              </w:rPr>
            </w:pPr>
            <w:r>
              <w:rPr>
                <w:sz w:val="16"/>
              </w:rPr>
              <w:t>00251</w:t>
            </w:r>
          </w:p>
        </w:tc>
        <w:tc>
          <w:tcPr>
            <w:tcW w:w="3127" w:type="dxa"/>
            <w:tcBorders>
              <w:top w:val="nil"/>
              <w:left w:val="single" w:sz="6" w:space="0" w:color="000000"/>
              <w:bottom w:val="nil"/>
            </w:tcBorders>
          </w:tcPr>
          <w:p w14:paraId="09EA8252" w14:textId="77777777" w:rsidR="000F3B65" w:rsidRDefault="00C64217">
            <w:pPr>
              <w:pStyle w:val="TableParagraph"/>
              <w:ind w:left="115"/>
              <w:jc w:val="left"/>
              <w:rPr>
                <w:sz w:val="16"/>
              </w:rPr>
            </w:pPr>
            <w:r>
              <w:rPr>
                <w:sz w:val="16"/>
              </w:rPr>
              <w:t>Placer Field 1</w:t>
            </w:r>
          </w:p>
        </w:tc>
      </w:tr>
      <w:tr w:rsidR="000F3B65" w14:paraId="12A10EFF" w14:textId="77777777">
        <w:trPr>
          <w:trHeight w:val="238"/>
        </w:trPr>
        <w:tc>
          <w:tcPr>
            <w:tcW w:w="523" w:type="dxa"/>
            <w:tcBorders>
              <w:top w:val="nil"/>
              <w:bottom w:val="nil"/>
              <w:right w:val="single" w:sz="6" w:space="0" w:color="000000"/>
            </w:tcBorders>
          </w:tcPr>
          <w:p w14:paraId="13AA682B" w14:textId="77777777" w:rsidR="000F3B65" w:rsidRDefault="00C64217">
            <w:pPr>
              <w:pStyle w:val="TableParagraph"/>
              <w:spacing w:before="25"/>
              <w:ind w:left="83" w:right="81"/>
              <w:rPr>
                <w:sz w:val="16"/>
              </w:rPr>
            </w:pPr>
            <w:r>
              <w:rPr>
                <w:sz w:val="16"/>
              </w:rPr>
              <w:t>19</w:t>
            </w:r>
          </w:p>
        </w:tc>
        <w:tc>
          <w:tcPr>
            <w:tcW w:w="516" w:type="dxa"/>
            <w:tcBorders>
              <w:top w:val="nil"/>
              <w:left w:val="single" w:sz="6" w:space="0" w:color="000000"/>
              <w:bottom w:val="nil"/>
              <w:right w:val="single" w:sz="6" w:space="0" w:color="000000"/>
            </w:tcBorders>
          </w:tcPr>
          <w:p w14:paraId="0B6AFB56" w14:textId="77777777" w:rsidR="000F3B65" w:rsidRDefault="00C64217">
            <w:pPr>
              <w:pStyle w:val="TableParagraph"/>
              <w:spacing w:before="25"/>
              <w:ind w:left="90" w:right="83"/>
              <w:rPr>
                <w:sz w:val="16"/>
              </w:rPr>
            </w:pPr>
            <w:r>
              <w:rPr>
                <w:sz w:val="16"/>
              </w:rPr>
              <w:t>60</w:t>
            </w:r>
          </w:p>
        </w:tc>
        <w:tc>
          <w:tcPr>
            <w:tcW w:w="566" w:type="dxa"/>
            <w:tcBorders>
              <w:top w:val="nil"/>
              <w:left w:val="single" w:sz="6" w:space="0" w:color="000000"/>
              <w:bottom w:val="nil"/>
              <w:right w:val="single" w:sz="6" w:space="0" w:color="000000"/>
            </w:tcBorders>
          </w:tcPr>
          <w:p w14:paraId="2238D12F" w14:textId="77777777" w:rsidR="000F3B65" w:rsidRDefault="00C64217">
            <w:pPr>
              <w:pStyle w:val="TableParagraph"/>
              <w:spacing w:before="25"/>
              <w:ind w:left="86" w:right="81"/>
              <w:rPr>
                <w:sz w:val="16"/>
              </w:rPr>
            </w:pPr>
            <w:r>
              <w:rPr>
                <w:sz w:val="16"/>
              </w:rPr>
              <w:t>ST</w:t>
            </w:r>
          </w:p>
        </w:tc>
        <w:tc>
          <w:tcPr>
            <w:tcW w:w="710" w:type="dxa"/>
            <w:tcBorders>
              <w:top w:val="nil"/>
              <w:left w:val="single" w:sz="6" w:space="0" w:color="000000"/>
              <w:bottom w:val="nil"/>
              <w:right w:val="single" w:sz="6" w:space="0" w:color="000000"/>
            </w:tcBorders>
          </w:tcPr>
          <w:p w14:paraId="78BDC1BA" w14:textId="77777777" w:rsidR="000F3B65" w:rsidRDefault="00C64217">
            <w:pPr>
              <w:pStyle w:val="TableParagraph"/>
              <w:spacing w:before="25"/>
              <w:ind w:left="12"/>
              <w:rPr>
                <w:sz w:val="16"/>
              </w:rPr>
            </w:pPr>
            <w:r>
              <w:rPr>
                <w:sz w:val="16"/>
              </w:rPr>
              <w:t>R</w:t>
            </w:r>
          </w:p>
        </w:tc>
        <w:tc>
          <w:tcPr>
            <w:tcW w:w="1058" w:type="dxa"/>
            <w:tcBorders>
              <w:top w:val="nil"/>
              <w:left w:val="single" w:sz="6" w:space="0" w:color="000000"/>
              <w:bottom w:val="nil"/>
              <w:right w:val="single" w:sz="6" w:space="0" w:color="000000"/>
            </w:tcBorders>
          </w:tcPr>
          <w:p w14:paraId="22BDEB9E" w14:textId="77777777" w:rsidR="000F3B65" w:rsidRDefault="00C64217">
            <w:pPr>
              <w:pStyle w:val="TableParagraph"/>
              <w:spacing w:before="25"/>
              <w:ind w:left="90" w:right="79"/>
              <w:rPr>
                <w:sz w:val="16"/>
              </w:rPr>
            </w:pPr>
            <w:r>
              <w:rPr>
                <w:sz w:val="16"/>
              </w:rPr>
              <w:t>[1..1]</w:t>
            </w:r>
          </w:p>
        </w:tc>
        <w:tc>
          <w:tcPr>
            <w:tcW w:w="628" w:type="dxa"/>
            <w:tcBorders>
              <w:top w:val="nil"/>
              <w:left w:val="single" w:sz="6" w:space="0" w:color="000000"/>
              <w:bottom w:val="nil"/>
              <w:right w:val="single" w:sz="6" w:space="0" w:color="000000"/>
            </w:tcBorders>
          </w:tcPr>
          <w:p w14:paraId="6B04C75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161391E" w14:textId="77777777" w:rsidR="000F3B65" w:rsidRDefault="00C64217">
            <w:pPr>
              <w:pStyle w:val="TableParagraph"/>
              <w:spacing w:before="25"/>
              <w:ind w:left="92" w:right="77"/>
              <w:rPr>
                <w:sz w:val="16"/>
              </w:rPr>
            </w:pPr>
            <w:r>
              <w:rPr>
                <w:sz w:val="16"/>
              </w:rPr>
              <w:t>00252</w:t>
            </w:r>
          </w:p>
        </w:tc>
        <w:tc>
          <w:tcPr>
            <w:tcW w:w="3127" w:type="dxa"/>
            <w:tcBorders>
              <w:top w:val="nil"/>
              <w:left w:val="single" w:sz="6" w:space="0" w:color="000000"/>
              <w:bottom w:val="nil"/>
            </w:tcBorders>
          </w:tcPr>
          <w:p w14:paraId="79D8F0F6" w14:textId="77777777" w:rsidR="000F3B65" w:rsidRDefault="00C64217">
            <w:pPr>
              <w:pStyle w:val="TableParagraph"/>
              <w:spacing w:before="25"/>
              <w:ind w:left="115"/>
              <w:jc w:val="left"/>
              <w:rPr>
                <w:sz w:val="16"/>
              </w:rPr>
            </w:pPr>
            <w:r>
              <w:rPr>
                <w:sz w:val="16"/>
              </w:rPr>
              <w:t>Placer Field 2</w:t>
            </w:r>
          </w:p>
        </w:tc>
      </w:tr>
      <w:tr w:rsidR="000F3B65" w14:paraId="05A37D78" w14:textId="77777777">
        <w:trPr>
          <w:trHeight w:val="237"/>
        </w:trPr>
        <w:tc>
          <w:tcPr>
            <w:tcW w:w="523" w:type="dxa"/>
            <w:tcBorders>
              <w:top w:val="nil"/>
              <w:bottom w:val="nil"/>
              <w:right w:val="single" w:sz="6" w:space="0" w:color="000000"/>
            </w:tcBorders>
          </w:tcPr>
          <w:p w14:paraId="47C90967" w14:textId="77777777" w:rsidR="000F3B65" w:rsidRDefault="00C64217">
            <w:pPr>
              <w:pStyle w:val="TableParagraph"/>
              <w:ind w:left="83" w:right="81"/>
              <w:rPr>
                <w:sz w:val="16"/>
              </w:rPr>
            </w:pPr>
            <w:r>
              <w:rPr>
                <w:sz w:val="16"/>
              </w:rPr>
              <w:t>20</w:t>
            </w:r>
          </w:p>
        </w:tc>
        <w:tc>
          <w:tcPr>
            <w:tcW w:w="516" w:type="dxa"/>
            <w:tcBorders>
              <w:top w:val="nil"/>
              <w:left w:val="single" w:sz="6" w:space="0" w:color="000000"/>
              <w:bottom w:val="nil"/>
              <w:right w:val="single" w:sz="6" w:space="0" w:color="000000"/>
            </w:tcBorders>
          </w:tcPr>
          <w:p w14:paraId="067A9A2D" w14:textId="77777777" w:rsidR="000F3B65" w:rsidRDefault="00C64217">
            <w:pPr>
              <w:pStyle w:val="TableParagraph"/>
              <w:ind w:left="91" w:right="83"/>
              <w:rPr>
                <w:sz w:val="16"/>
              </w:rPr>
            </w:pPr>
            <w:r>
              <w:rPr>
                <w:sz w:val="16"/>
              </w:rPr>
              <w:t>60</w:t>
            </w:r>
          </w:p>
        </w:tc>
        <w:tc>
          <w:tcPr>
            <w:tcW w:w="566" w:type="dxa"/>
            <w:tcBorders>
              <w:top w:val="nil"/>
              <w:left w:val="single" w:sz="6" w:space="0" w:color="000000"/>
              <w:bottom w:val="nil"/>
              <w:right w:val="single" w:sz="6" w:space="0" w:color="000000"/>
            </w:tcBorders>
          </w:tcPr>
          <w:p w14:paraId="28795716" w14:textId="77777777" w:rsidR="000F3B65" w:rsidRDefault="00C64217">
            <w:pPr>
              <w:pStyle w:val="TableParagraph"/>
              <w:ind w:left="87" w:right="81"/>
              <w:rPr>
                <w:sz w:val="16"/>
              </w:rPr>
            </w:pPr>
            <w:r>
              <w:rPr>
                <w:sz w:val="16"/>
              </w:rPr>
              <w:t>ST</w:t>
            </w:r>
          </w:p>
        </w:tc>
        <w:tc>
          <w:tcPr>
            <w:tcW w:w="710" w:type="dxa"/>
            <w:tcBorders>
              <w:top w:val="nil"/>
              <w:left w:val="single" w:sz="6" w:space="0" w:color="000000"/>
              <w:bottom w:val="nil"/>
              <w:right w:val="single" w:sz="6" w:space="0" w:color="000000"/>
            </w:tcBorders>
          </w:tcPr>
          <w:p w14:paraId="520EBD4F" w14:textId="77777777" w:rsidR="000F3B65" w:rsidRDefault="00C64217">
            <w:pPr>
              <w:pStyle w:val="TableParagraph"/>
              <w:ind w:left="14"/>
              <w:rPr>
                <w:sz w:val="16"/>
              </w:rPr>
            </w:pPr>
            <w:r>
              <w:rPr>
                <w:sz w:val="16"/>
              </w:rPr>
              <w:t>X</w:t>
            </w:r>
          </w:p>
        </w:tc>
        <w:tc>
          <w:tcPr>
            <w:tcW w:w="1058" w:type="dxa"/>
            <w:tcBorders>
              <w:top w:val="nil"/>
              <w:left w:val="single" w:sz="6" w:space="0" w:color="000000"/>
              <w:bottom w:val="nil"/>
              <w:right w:val="single" w:sz="6" w:space="0" w:color="000000"/>
            </w:tcBorders>
          </w:tcPr>
          <w:p w14:paraId="1A816322" w14:textId="77777777" w:rsidR="000F3B65" w:rsidRDefault="00C64217">
            <w:pPr>
              <w:pStyle w:val="TableParagraph"/>
              <w:ind w:left="91" w:right="79"/>
              <w:rPr>
                <w:sz w:val="16"/>
              </w:rPr>
            </w:pPr>
            <w:r>
              <w:rPr>
                <w:sz w:val="16"/>
              </w:rPr>
              <w:t>[0..0]</w:t>
            </w:r>
          </w:p>
        </w:tc>
        <w:tc>
          <w:tcPr>
            <w:tcW w:w="628" w:type="dxa"/>
            <w:vMerge w:val="restart"/>
            <w:tcBorders>
              <w:top w:val="nil"/>
              <w:left w:val="single" w:sz="6" w:space="0" w:color="000000"/>
              <w:bottom w:val="nil"/>
              <w:right w:val="single" w:sz="6" w:space="0" w:color="000000"/>
            </w:tcBorders>
          </w:tcPr>
          <w:p w14:paraId="70C4C44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7A9AE3B" w14:textId="77777777" w:rsidR="000F3B65" w:rsidRDefault="00C64217">
            <w:pPr>
              <w:pStyle w:val="TableParagraph"/>
              <w:ind w:left="94" w:right="77"/>
              <w:rPr>
                <w:sz w:val="16"/>
              </w:rPr>
            </w:pPr>
            <w:r>
              <w:rPr>
                <w:sz w:val="16"/>
              </w:rPr>
              <w:t>00253</w:t>
            </w:r>
          </w:p>
        </w:tc>
        <w:tc>
          <w:tcPr>
            <w:tcW w:w="3127" w:type="dxa"/>
            <w:tcBorders>
              <w:top w:val="nil"/>
              <w:left w:val="single" w:sz="6" w:space="0" w:color="000000"/>
              <w:bottom w:val="nil"/>
            </w:tcBorders>
          </w:tcPr>
          <w:p w14:paraId="538DE553" w14:textId="77777777" w:rsidR="000F3B65" w:rsidRDefault="00C64217">
            <w:pPr>
              <w:pStyle w:val="TableParagraph"/>
              <w:ind w:left="117"/>
              <w:jc w:val="left"/>
              <w:rPr>
                <w:sz w:val="16"/>
              </w:rPr>
            </w:pPr>
            <w:r>
              <w:rPr>
                <w:sz w:val="16"/>
              </w:rPr>
              <w:t>Filler Field 1</w:t>
            </w:r>
          </w:p>
        </w:tc>
      </w:tr>
      <w:tr w:rsidR="000F3B65" w14:paraId="2AE10EB3" w14:textId="77777777">
        <w:trPr>
          <w:trHeight w:val="237"/>
        </w:trPr>
        <w:tc>
          <w:tcPr>
            <w:tcW w:w="523" w:type="dxa"/>
            <w:tcBorders>
              <w:top w:val="nil"/>
              <w:bottom w:val="nil"/>
              <w:right w:val="single" w:sz="6" w:space="0" w:color="000000"/>
            </w:tcBorders>
          </w:tcPr>
          <w:p w14:paraId="6C110FAD" w14:textId="77777777" w:rsidR="000F3B65" w:rsidRDefault="00C64217">
            <w:pPr>
              <w:pStyle w:val="TableParagraph"/>
              <w:ind w:left="83" w:right="81"/>
              <w:rPr>
                <w:sz w:val="16"/>
              </w:rPr>
            </w:pPr>
            <w:r>
              <w:rPr>
                <w:sz w:val="16"/>
              </w:rPr>
              <w:t>21</w:t>
            </w:r>
          </w:p>
        </w:tc>
        <w:tc>
          <w:tcPr>
            <w:tcW w:w="516" w:type="dxa"/>
            <w:tcBorders>
              <w:top w:val="nil"/>
              <w:left w:val="single" w:sz="6" w:space="0" w:color="000000"/>
              <w:bottom w:val="nil"/>
              <w:right w:val="single" w:sz="6" w:space="0" w:color="000000"/>
            </w:tcBorders>
          </w:tcPr>
          <w:p w14:paraId="65934AB2" w14:textId="77777777" w:rsidR="000F3B65" w:rsidRDefault="00C64217">
            <w:pPr>
              <w:pStyle w:val="TableParagraph"/>
              <w:ind w:left="91" w:right="83"/>
              <w:rPr>
                <w:sz w:val="16"/>
              </w:rPr>
            </w:pPr>
            <w:r>
              <w:rPr>
                <w:sz w:val="16"/>
              </w:rPr>
              <w:t>60</w:t>
            </w:r>
          </w:p>
        </w:tc>
        <w:tc>
          <w:tcPr>
            <w:tcW w:w="566" w:type="dxa"/>
            <w:tcBorders>
              <w:top w:val="nil"/>
              <w:left w:val="single" w:sz="6" w:space="0" w:color="000000"/>
              <w:bottom w:val="nil"/>
              <w:right w:val="single" w:sz="6" w:space="0" w:color="000000"/>
            </w:tcBorders>
          </w:tcPr>
          <w:p w14:paraId="5EA56967" w14:textId="77777777" w:rsidR="000F3B65" w:rsidRDefault="00C64217">
            <w:pPr>
              <w:pStyle w:val="TableParagraph"/>
              <w:ind w:left="87" w:right="81"/>
              <w:rPr>
                <w:sz w:val="16"/>
              </w:rPr>
            </w:pPr>
            <w:r>
              <w:rPr>
                <w:sz w:val="16"/>
              </w:rPr>
              <w:t>ST</w:t>
            </w:r>
          </w:p>
        </w:tc>
        <w:tc>
          <w:tcPr>
            <w:tcW w:w="710" w:type="dxa"/>
            <w:tcBorders>
              <w:top w:val="nil"/>
              <w:left w:val="single" w:sz="6" w:space="0" w:color="000000"/>
              <w:bottom w:val="nil"/>
              <w:right w:val="single" w:sz="6" w:space="0" w:color="000000"/>
            </w:tcBorders>
          </w:tcPr>
          <w:p w14:paraId="0AC96CFD" w14:textId="77777777" w:rsidR="000F3B65" w:rsidRDefault="00C64217">
            <w:pPr>
              <w:pStyle w:val="TableParagraph"/>
              <w:ind w:left="13"/>
              <w:rPr>
                <w:sz w:val="16"/>
              </w:rPr>
            </w:pPr>
            <w:r>
              <w:rPr>
                <w:sz w:val="16"/>
              </w:rPr>
              <w:t>R</w:t>
            </w:r>
          </w:p>
        </w:tc>
        <w:tc>
          <w:tcPr>
            <w:tcW w:w="1058" w:type="dxa"/>
            <w:tcBorders>
              <w:top w:val="nil"/>
              <w:left w:val="single" w:sz="6" w:space="0" w:color="000000"/>
              <w:bottom w:val="nil"/>
              <w:right w:val="single" w:sz="6" w:space="0" w:color="000000"/>
            </w:tcBorders>
          </w:tcPr>
          <w:p w14:paraId="6C66CDD8" w14:textId="77777777" w:rsidR="000F3B65" w:rsidRDefault="00C64217">
            <w:pPr>
              <w:pStyle w:val="TableParagraph"/>
              <w:ind w:left="92" w:right="79"/>
              <w:rPr>
                <w:sz w:val="16"/>
              </w:rPr>
            </w:pPr>
            <w:r>
              <w:rPr>
                <w:sz w:val="16"/>
              </w:rPr>
              <w:t>[1..1]</w:t>
            </w:r>
          </w:p>
        </w:tc>
        <w:tc>
          <w:tcPr>
            <w:tcW w:w="628" w:type="dxa"/>
            <w:vMerge/>
            <w:tcBorders>
              <w:top w:val="nil"/>
              <w:left w:val="single" w:sz="6" w:space="0" w:color="000000"/>
              <w:bottom w:val="nil"/>
              <w:right w:val="single" w:sz="6" w:space="0" w:color="000000"/>
            </w:tcBorders>
          </w:tcPr>
          <w:p w14:paraId="3EF3D08E" w14:textId="77777777" w:rsidR="000F3B65" w:rsidRDefault="000F3B65">
            <w:pPr>
              <w:rPr>
                <w:sz w:val="2"/>
                <w:szCs w:val="2"/>
              </w:rPr>
            </w:pPr>
          </w:p>
        </w:tc>
        <w:tc>
          <w:tcPr>
            <w:tcW w:w="693" w:type="dxa"/>
            <w:tcBorders>
              <w:top w:val="nil"/>
              <w:left w:val="single" w:sz="6" w:space="0" w:color="000000"/>
              <w:bottom w:val="nil"/>
              <w:right w:val="single" w:sz="6" w:space="0" w:color="000000"/>
            </w:tcBorders>
          </w:tcPr>
          <w:p w14:paraId="2A949F72" w14:textId="77777777" w:rsidR="000F3B65" w:rsidRDefault="00C64217">
            <w:pPr>
              <w:pStyle w:val="TableParagraph"/>
              <w:ind w:left="94" w:right="77"/>
              <w:rPr>
                <w:sz w:val="16"/>
              </w:rPr>
            </w:pPr>
            <w:r>
              <w:rPr>
                <w:sz w:val="16"/>
              </w:rPr>
              <w:t>00254</w:t>
            </w:r>
          </w:p>
        </w:tc>
        <w:tc>
          <w:tcPr>
            <w:tcW w:w="3127" w:type="dxa"/>
            <w:tcBorders>
              <w:top w:val="nil"/>
              <w:left w:val="single" w:sz="6" w:space="0" w:color="000000"/>
              <w:bottom w:val="nil"/>
            </w:tcBorders>
          </w:tcPr>
          <w:p w14:paraId="22B5934F" w14:textId="77777777" w:rsidR="000F3B65" w:rsidRDefault="00C64217">
            <w:pPr>
              <w:pStyle w:val="TableParagraph"/>
              <w:ind w:left="117"/>
              <w:jc w:val="left"/>
              <w:rPr>
                <w:sz w:val="16"/>
              </w:rPr>
            </w:pPr>
            <w:r>
              <w:rPr>
                <w:sz w:val="16"/>
              </w:rPr>
              <w:t>Filler Field 2</w:t>
            </w:r>
          </w:p>
        </w:tc>
      </w:tr>
      <w:tr w:rsidR="000F3B65" w14:paraId="211E82F6" w14:textId="77777777">
        <w:trPr>
          <w:trHeight w:val="237"/>
        </w:trPr>
        <w:tc>
          <w:tcPr>
            <w:tcW w:w="523" w:type="dxa"/>
            <w:tcBorders>
              <w:top w:val="nil"/>
              <w:bottom w:val="nil"/>
              <w:right w:val="single" w:sz="6" w:space="0" w:color="000000"/>
            </w:tcBorders>
          </w:tcPr>
          <w:p w14:paraId="16FDAA11" w14:textId="77777777" w:rsidR="000F3B65" w:rsidRDefault="00C64217">
            <w:pPr>
              <w:pStyle w:val="TableParagraph"/>
              <w:ind w:left="83" w:right="81"/>
              <w:rPr>
                <w:sz w:val="16"/>
              </w:rPr>
            </w:pPr>
            <w:r>
              <w:rPr>
                <w:sz w:val="16"/>
              </w:rPr>
              <w:t>22</w:t>
            </w:r>
          </w:p>
        </w:tc>
        <w:tc>
          <w:tcPr>
            <w:tcW w:w="516" w:type="dxa"/>
            <w:tcBorders>
              <w:top w:val="nil"/>
              <w:left w:val="single" w:sz="6" w:space="0" w:color="000000"/>
              <w:bottom w:val="nil"/>
              <w:right w:val="single" w:sz="6" w:space="0" w:color="000000"/>
            </w:tcBorders>
          </w:tcPr>
          <w:p w14:paraId="1C721B21"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6087895E"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4AADC6D2" w14:textId="77777777" w:rsidR="000F3B65" w:rsidRDefault="00C64217">
            <w:pPr>
              <w:pStyle w:val="TableParagraph"/>
              <w:ind w:left="10"/>
              <w:rPr>
                <w:sz w:val="16"/>
              </w:rPr>
            </w:pPr>
            <w:r>
              <w:rPr>
                <w:sz w:val="16"/>
              </w:rPr>
              <w:t>R</w:t>
            </w:r>
          </w:p>
        </w:tc>
        <w:tc>
          <w:tcPr>
            <w:tcW w:w="1058" w:type="dxa"/>
            <w:tcBorders>
              <w:top w:val="nil"/>
              <w:left w:val="single" w:sz="6" w:space="0" w:color="000000"/>
              <w:bottom w:val="nil"/>
              <w:right w:val="single" w:sz="6" w:space="0" w:color="000000"/>
            </w:tcBorders>
          </w:tcPr>
          <w:p w14:paraId="07B140CE" w14:textId="77777777" w:rsidR="000F3B65" w:rsidRDefault="00C64217">
            <w:pPr>
              <w:pStyle w:val="TableParagraph"/>
              <w:ind w:left="89" w:right="79"/>
              <w:rPr>
                <w:sz w:val="16"/>
              </w:rPr>
            </w:pPr>
            <w:r>
              <w:rPr>
                <w:sz w:val="16"/>
              </w:rPr>
              <w:t>[1..1]</w:t>
            </w:r>
          </w:p>
        </w:tc>
        <w:tc>
          <w:tcPr>
            <w:tcW w:w="628" w:type="dxa"/>
            <w:tcBorders>
              <w:top w:val="nil"/>
              <w:left w:val="single" w:sz="6" w:space="0" w:color="000000"/>
              <w:bottom w:val="nil"/>
              <w:right w:val="single" w:sz="6" w:space="0" w:color="000000"/>
            </w:tcBorders>
          </w:tcPr>
          <w:p w14:paraId="360FE27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A70FCCD" w14:textId="77777777" w:rsidR="000F3B65" w:rsidRDefault="00C64217">
            <w:pPr>
              <w:pStyle w:val="TableParagraph"/>
              <w:ind w:left="90" w:right="77"/>
              <w:rPr>
                <w:sz w:val="16"/>
              </w:rPr>
            </w:pPr>
            <w:r>
              <w:rPr>
                <w:sz w:val="16"/>
              </w:rPr>
              <w:t>00255</w:t>
            </w:r>
          </w:p>
        </w:tc>
        <w:tc>
          <w:tcPr>
            <w:tcW w:w="3127" w:type="dxa"/>
            <w:tcBorders>
              <w:top w:val="nil"/>
              <w:left w:val="single" w:sz="6" w:space="0" w:color="000000"/>
              <w:bottom w:val="nil"/>
            </w:tcBorders>
          </w:tcPr>
          <w:p w14:paraId="7B9F1611" w14:textId="77777777" w:rsidR="000F3B65" w:rsidRDefault="00C64217">
            <w:pPr>
              <w:pStyle w:val="TableParagraph"/>
              <w:ind w:left="114"/>
              <w:jc w:val="left"/>
              <w:rPr>
                <w:sz w:val="16"/>
              </w:rPr>
            </w:pPr>
            <w:r>
              <w:rPr>
                <w:sz w:val="16"/>
              </w:rPr>
              <w:t xml:space="preserve">Results </w:t>
            </w:r>
            <w:proofErr w:type="spellStart"/>
            <w:r>
              <w:rPr>
                <w:sz w:val="16"/>
              </w:rPr>
              <w:t>Rpt</w:t>
            </w:r>
            <w:proofErr w:type="spellEnd"/>
            <w:r>
              <w:rPr>
                <w:sz w:val="16"/>
              </w:rPr>
              <w:t xml:space="preserve">/Status </w:t>
            </w:r>
            <w:proofErr w:type="spellStart"/>
            <w:r>
              <w:rPr>
                <w:sz w:val="16"/>
              </w:rPr>
              <w:t>Chng</w:t>
            </w:r>
            <w:proofErr w:type="spellEnd"/>
            <w:r>
              <w:rPr>
                <w:sz w:val="16"/>
              </w:rPr>
              <w:t xml:space="preserve"> - Date/Time</w:t>
            </w:r>
          </w:p>
        </w:tc>
      </w:tr>
      <w:tr w:rsidR="000F3B65" w14:paraId="7568BB2C" w14:textId="77777777">
        <w:trPr>
          <w:trHeight w:val="237"/>
        </w:trPr>
        <w:tc>
          <w:tcPr>
            <w:tcW w:w="523" w:type="dxa"/>
            <w:tcBorders>
              <w:top w:val="nil"/>
              <w:bottom w:val="nil"/>
              <w:right w:val="single" w:sz="6" w:space="0" w:color="000000"/>
            </w:tcBorders>
          </w:tcPr>
          <w:p w14:paraId="2A92E9B7" w14:textId="77777777" w:rsidR="000F3B65" w:rsidRDefault="00C64217">
            <w:pPr>
              <w:pStyle w:val="TableParagraph"/>
              <w:ind w:left="83" w:right="81"/>
              <w:rPr>
                <w:sz w:val="16"/>
              </w:rPr>
            </w:pPr>
            <w:r>
              <w:rPr>
                <w:sz w:val="16"/>
              </w:rPr>
              <w:t>23</w:t>
            </w:r>
          </w:p>
        </w:tc>
        <w:tc>
          <w:tcPr>
            <w:tcW w:w="516" w:type="dxa"/>
            <w:tcBorders>
              <w:top w:val="nil"/>
              <w:left w:val="single" w:sz="6" w:space="0" w:color="000000"/>
              <w:bottom w:val="nil"/>
              <w:right w:val="single" w:sz="6" w:space="0" w:color="000000"/>
            </w:tcBorders>
          </w:tcPr>
          <w:p w14:paraId="611CDCDB" w14:textId="77777777" w:rsidR="000F3B65" w:rsidRDefault="00C64217">
            <w:pPr>
              <w:pStyle w:val="TableParagraph"/>
              <w:ind w:left="90" w:right="83"/>
              <w:rPr>
                <w:sz w:val="16"/>
              </w:rPr>
            </w:pPr>
            <w:r>
              <w:rPr>
                <w:sz w:val="16"/>
              </w:rPr>
              <w:t>40</w:t>
            </w:r>
          </w:p>
        </w:tc>
        <w:tc>
          <w:tcPr>
            <w:tcW w:w="566" w:type="dxa"/>
            <w:tcBorders>
              <w:top w:val="nil"/>
              <w:left w:val="single" w:sz="6" w:space="0" w:color="000000"/>
              <w:bottom w:val="nil"/>
              <w:right w:val="single" w:sz="6" w:space="0" w:color="000000"/>
            </w:tcBorders>
          </w:tcPr>
          <w:p w14:paraId="2B51B36C" w14:textId="77777777" w:rsidR="000F3B65" w:rsidRDefault="00C64217">
            <w:pPr>
              <w:pStyle w:val="TableParagraph"/>
              <w:ind w:left="88" w:right="79"/>
              <w:rPr>
                <w:sz w:val="16"/>
              </w:rPr>
            </w:pPr>
            <w:r>
              <w:rPr>
                <w:sz w:val="16"/>
              </w:rPr>
              <w:t>CM</w:t>
            </w:r>
          </w:p>
        </w:tc>
        <w:tc>
          <w:tcPr>
            <w:tcW w:w="710" w:type="dxa"/>
            <w:tcBorders>
              <w:top w:val="nil"/>
              <w:left w:val="single" w:sz="6" w:space="0" w:color="000000"/>
              <w:bottom w:val="nil"/>
              <w:right w:val="single" w:sz="6" w:space="0" w:color="000000"/>
            </w:tcBorders>
          </w:tcPr>
          <w:p w14:paraId="785D055B"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23A36D12"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F9C0C8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09876D9" w14:textId="77777777" w:rsidR="000F3B65" w:rsidRDefault="00C64217">
            <w:pPr>
              <w:pStyle w:val="TableParagraph"/>
              <w:ind w:left="92" w:right="77"/>
              <w:rPr>
                <w:sz w:val="16"/>
              </w:rPr>
            </w:pPr>
            <w:r>
              <w:rPr>
                <w:sz w:val="16"/>
              </w:rPr>
              <w:t>00256</w:t>
            </w:r>
          </w:p>
        </w:tc>
        <w:tc>
          <w:tcPr>
            <w:tcW w:w="3127" w:type="dxa"/>
            <w:tcBorders>
              <w:top w:val="nil"/>
              <w:left w:val="single" w:sz="6" w:space="0" w:color="000000"/>
              <w:bottom w:val="nil"/>
            </w:tcBorders>
          </w:tcPr>
          <w:p w14:paraId="64142F55" w14:textId="77777777" w:rsidR="000F3B65" w:rsidRDefault="00C64217">
            <w:pPr>
              <w:pStyle w:val="TableParagraph"/>
              <w:ind w:left="115"/>
              <w:jc w:val="left"/>
              <w:rPr>
                <w:sz w:val="16"/>
              </w:rPr>
            </w:pPr>
            <w:r>
              <w:rPr>
                <w:sz w:val="16"/>
              </w:rPr>
              <w:t>Charge to Practice</w:t>
            </w:r>
          </w:p>
        </w:tc>
      </w:tr>
      <w:tr w:rsidR="000F3B65" w14:paraId="22033B37" w14:textId="77777777">
        <w:trPr>
          <w:trHeight w:val="238"/>
        </w:trPr>
        <w:tc>
          <w:tcPr>
            <w:tcW w:w="523" w:type="dxa"/>
            <w:tcBorders>
              <w:top w:val="nil"/>
              <w:bottom w:val="nil"/>
              <w:right w:val="single" w:sz="6" w:space="0" w:color="000000"/>
            </w:tcBorders>
          </w:tcPr>
          <w:p w14:paraId="4DE18B62" w14:textId="77777777" w:rsidR="000F3B65" w:rsidRDefault="00C64217">
            <w:pPr>
              <w:pStyle w:val="TableParagraph"/>
              <w:ind w:left="83" w:right="81"/>
              <w:rPr>
                <w:sz w:val="16"/>
              </w:rPr>
            </w:pPr>
            <w:r>
              <w:rPr>
                <w:sz w:val="16"/>
              </w:rPr>
              <w:t>24</w:t>
            </w:r>
          </w:p>
        </w:tc>
        <w:tc>
          <w:tcPr>
            <w:tcW w:w="516" w:type="dxa"/>
            <w:tcBorders>
              <w:top w:val="nil"/>
              <w:left w:val="single" w:sz="6" w:space="0" w:color="000000"/>
              <w:bottom w:val="nil"/>
              <w:right w:val="single" w:sz="6" w:space="0" w:color="000000"/>
            </w:tcBorders>
          </w:tcPr>
          <w:p w14:paraId="60AD06F1" w14:textId="77777777" w:rsidR="000F3B65" w:rsidRDefault="00C64217">
            <w:pPr>
              <w:pStyle w:val="TableParagraph"/>
              <w:ind w:left="90" w:right="83"/>
              <w:rPr>
                <w:sz w:val="16"/>
              </w:rPr>
            </w:pPr>
            <w:r>
              <w:rPr>
                <w:sz w:val="16"/>
              </w:rPr>
              <w:t>10</w:t>
            </w:r>
          </w:p>
        </w:tc>
        <w:tc>
          <w:tcPr>
            <w:tcW w:w="566" w:type="dxa"/>
            <w:tcBorders>
              <w:top w:val="nil"/>
              <w:left w:val="single" w:sz="6" w:space="0" w:color="000000"/>
              <w:bottom w:val="nil"/>
              <w:right w:val="single" w:sz="6" w:space="0" w:color="000000"/>
            </w:tcBorders>
          </w:tcPr>
          <w:p w14:paraId="68F02B4F" w14:textId="77777777" w:rsidR="000F3B65" w:rsidRDefault="00C64217">
            <w:pPr>
              <w:pStyle w:val="TableParagraph"/>
              <w:ind w:left="88" w:right="80"/>
              <w:rPr>
                <w:sz w:val="16"/>
              </w:rPr>
            </w:pPr>
            <w:r>
              <w:rPr>
                <w:sz w:val="16"/>
              </w:rPr>
              <w:t>ID</w:t>
            </w:r>
          </w:p>
        </w:tc>
        <w:tc>
          <w:tcPr>
            <w:tcW w:w="710" w:type="dxa"/>
            <w:tcBorders>
              <w:top w:val="nil"/>
              <w:left w:val="single" w:sz="6" w:space="0" w:color="000000"/>
              <w:bottom w:val="nil"/>
              <w:right w:val="single" w:sz="6" w:space="0" w:color="000000"/>
            </w:tcBorders>
          </w:tcPr>
          <w:p w14:paraId="60BA54C8"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675369C0"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060CD693" w14:textId="77777777" w:rsidR="000F3B65" w:rsidRDefault="00C64217">
            <w:pPr>
              <w:pStyle w:val="TableParagraph"/>
              <w:ind w:left="135"/>
              <w:jc w:val="left"/>
              <w:rPr>
                <w:sz w:val="16"/>
              </w:rPr>
            </w:pPr>
            <w:r>
              <w:rPr>
                <w:sz w:val="16"/>
              </w:rPr>
              <w:t>0074</w:t>
            </w:r>
          </w:p>
        </w:tc>
        <w:tc>
          <w:tcPr>
            <w:tcW w:w="693" w:type="dxa"/>
            <w:tcBorders>
              <w:top w:val="nil"/>
              <w:left w:val="single" w:sz="6" w:space="0" w:color="000000"/>
              <w:bottom w:val="nil"/>
              <w:right w:val="single" w:sz="6" w:space="0" w:color="000000"/>
            </w:tcBorders>
          </w:tcPr>
          <w:p w14:paraId="3590877D" w14:textId="77777777" w:rsidR="000F3B65" w:rsidRDefault="00C64217">
            <w:pPr>
              <w:pStyle w:val="TableParagraph"/>
              <w:ind w:left="90" w:right="77"/>
              <w:rPr>
                <w:sz w:val="16"/>
              </w:rPr>
            </w:pPr>
            <w:r>
              <w:rPr>
                <w:sz w:val="16"/>
              </w:rPr>
              <w:t>00257</w:t>
            </w:r>
          </w:p>
        </w:tc>
        <w:tc>
          <w:tcPr>
            <w:tcW w:w="3127" w:type="dxa"/>
            <w:tcBorders>
              <w:top w:val="nil"/>
              <w:left w:val="single" w:sz="6" w:space="0" w:color="000000"/>
              <w:bottom w:val="nil"/>
            </w:tcBorders>
          </w:tcPr>
          <w:p w14:paraId="04AAA832" w14:textId="77777777" w:rsidR="000F3B65" w:rsidRDefault="00C64217">
            <w:pPr>
              <w:pStyle w:val="TableParagraph"/>
              <w:ind w:left="114"/>
              <w:jc w:val="left"/>
              <w:rPr>
                <w:sz w:val="16"/>
              </w:rPr>
            </w:pPr>
            <w:r>
              <w:rPr>
                <w:sz w:val="16"/>
              </w:rPr>
              <w:t>Diagnostic Serv Sect ID</w:t>
            </w:r>
          </w:p>
        </w:tc>
      </w:tr>
      <w:tr w:rsidR="000F3B65" w14:paraId="6169CEC8" w14:textId="77777777">
        <w:trPr>
          <w:trHeight w:val="238"/>
        </w:trPr>
        <w:tc>
          <w:tcPr>
            <w:tcW w:w="523" w:type="dxa"/>
            <w:tcBorders>
              <w:top w:val="nil"/>
              <w:bottom w:val="nil"/>
              <w:right w:val="single" w:sz="6" w:space="0" w:color="000000"/>
            </w:tcBorders>
          </w:tcPr>
          <w:p w14:paraId="71037788" w14:textId="77777777" w:rsidR="000F3B65" w:rsidRDefault="00C64217">
            <w:pPr>
              <w:pStyle w:val="TableParagraph"/>
              <w:spacing w:before="25"/>
              <w:ind w:left="83" w:right="81"/>
              <w:rPr>
                <w:sz w:val="16"/>
              </w:rPr>
            </w:pPr>
            <w:r>
              <w:rPr>
                <w:sz w:val="16"/>
              </w:rPr>
              <w:t>25</w:t>
            </w:r>
          </w:p>
        </w:tc>
        <w:tc>
          <w:tcPr>
            <w:tcW w:w="516" w:type="dxa"/>
            <w:tcBorders>
              <w:top w:val="nil"/>
              <w:left w:val="single" w:sz="6" w:space="0" w:color="000000"/>
              <w:bottom w:val="nil"/>
              <w:right w:val="single" w:sz="6" w:space="0" w:color="000000"/>
            </w:tcBorders>
          </w:tcPr>
          <w:p w14:paraId="2D0D9258" w14:textId="77777777" w:rsidR="000F3B65" w:rsidRDefault="00C64217">
            <w:pPr>
              <w:pStyle w:val="TableParagraph"/>
              <w:spacing w:before="25"/>
              <w:ind w:left="10"/>
              <w:rPr>
                <w:sz w:val="16"/>
              </w:rPr>
            </w:pPr>
            <w:r>
              <w:rPr>
                <w:sz w:val="16"/>
              </w:rPr>
              <w:t>1</w:t>
            </w:r>
          </w:p>
        </w:tc>
        <w:tc>
          <w:tcPr>
            <w:tcW w:w="566" w:type="dxa"/>
            <w:tcBorders>
              <w:top w:val="nil"/>
              <w:left w:val="single" w:sz="6" w:space="0" w:color="000000"/>
              <w:bottom w:val="nil"/>
              <w:right w:val="single" w:sz="6" w:space="0" w:color="000000"/>
            </w:tcBorders>
          </w:tcPr>
          <w:p w14:paraId="7CB41035" w14:textId="77777777" w:rsidR="000F3B65" w:rsidRDefault="00C64217">
            <w:pPr>
              <w:pStyle w:val="TableParagraph"/>
              <w:spacing w:before="25"/>
              <w:ind w:left="88" w:right="80"/>
              <w:rPr>
                <w:sz w:val="16"/>
              </w:rPr>
            </w:pPr>
            <w:r>
              <w:rPr>
                <w:sz w:val="16"/>
              </w:rPr>
              <w:t>ID</w:t>
            </w:r>
          </w:p>
        </w:tc>
        <w:tc>
          <w:tcPr>
            <w:tcW w:w="710" w:type="dxa"/>
            <w:tcBorders>
              <w:top w:val="nil"/>
              <w:left w:val="single" w:sz="6" w:space="0" w:color="000000"/>
              <w:bottom w:val="nil"/>
              <w:right w:val="single" w:sz="6" w:space="0" w:color="000000"/>
            </w:tcBorders>
          </w:tcPr>
          <w:p w14:paraId="22DEC415" w14:textId="77777777" w:rsidR="000F3B65" w:rsidRDefault="00C64217">
            <w:pPr>
              <w:pStyle w:val="TableParagraph"/>
              <w:spacing w:before="25"/>
              <w:ind w:left="12"/>
              <w:rPr>
                <w:sz w:val="16"/>
              </w:rPr>
            </w:pPr>
            <w:r>
              <w:rPr>
                <w:sz w:val="16"/>
              </w:rPr>
              <w:t>R</w:t>
            </w:r>
          </w:p>
        </w:tc>
        <w:tc>
          <w:tcPr>
            <w:tcW w:w="1058" w:type="dxa"/>
            <w:tcBorders>
              <w:top w:val="nil"/>
              <w:left w:val="single" w:sz="6" w:space="0" w:color="000000"/>
              <w:bottom w:val="nil"/>
              <w:right w:val="single" w:sz="6" w:space="0" w:color="000000"/>
            </w:tcBorders>
          </w:tcPr>
          <w:p w14:paraId="571512CC" w14:textId="77777777" w:rsidR="000F3B65" w:rsidRDefault="00C64217">
            <w:pPr>
              <w:pStyle w:val="TableParagraph"/>
              <w:spacing w:before="25"/>
              <w:ind w:left="90" w:right="79"/>
              <w:rPr>
                <w:sz w:val="16"/>
              </w:rPr>
            </w:pPr>
            <w:r>
              <w:rPr>
                <w:sz w:val="16"/>
              </w:rPr>
              <w:t>[1..1]</w:t>
            </w:r>
          </w:p>
        </w:tc>
        <w:tc>
          <w:tcPr>
            <w:tcW w:w="628" w:type="dxa"/>
            <w:tcBorders>
              <w:top w:val="nil"/>
              <w:left w:val="single" w:sz="6" w:space="0" w:color="000000"/>
              <w:bottom w:val="nil"/>
              <w:right w:val="single" w:sz="6" w:space="0" w:color="000000"/>
            </w:tcBorders>
          </w:tcPr>
          <w:p w14:paraId="5E7F0CA6" w14:textId="77777777" w:rsidR="000F3B65" w:rsidRDefault="00C64217">
            <w:pPr>
              <w:pStyle w:val="TableParagraph"/>
              <w:spacing w:before="25"/>
              <w:ind w:left="135"/>
              <w:jc w:val="left"/>
              <w:rPr>
                <w:sz w:val="16"/>
              </w:rPr>
            </w:pPr>
            <w:r>
              <w:rPr>
                <w:sz w:val="16"/>
              </w:rPr>
              <w:t>0123</w:t>
            </w:r>
          </w:p>
        </w:tc>
        <w:tc>
          <w:tcPr>
            <w:tcW w:w="693" w:type="dxa"/>
            <w:tcBorders>
              <w:top w:val="nil"/>
              <w:left w:val="single" w:sz="6" w:space="0" w:color="000000"/>
              <w:bottom w:val="nil"/>
              <w:right w:val="single" w:sz="6" w:space="0" w:color="000000"/>
            </w:tcBorders>
          </w:tcPr>
          <w:p w14:paraId="4B1535C3" w14:textId="77777777" w:rsidR="000F3B65" w:rsidRDefault="00C64217">
            <w:pPr>
              <w:pStyle w:val="TableParagraph"/>
              <w:spacing w:before="25"/>
              <w:ind w:left="91" w:right="77"/>
              <w:rPr>
                <w:sz w:val="16"/>
              </w:rPr>
            </w:pPr>
            <w:r>
              <w:rPr>
                <w:sz w:val="16"/>
              </w:rPr>
              <w:t>00258</w:t>
            </w:r>
          </w:p>
        </w:tc>
        <w:tc>
          <w:tcPr>
            <w:tcW w:w="3127" w:type="dxa"/>
            <w:tcBorders>
              <w:top w:val="nil"/>
              <w:left w:val="single" w:sz="6" w:space="0" w:color="000000"/>
              <w:bottom w:val="nil"/>
            </w:tcBorders>
          </w:tcPr>
          <w:p w14:paraId="07BC648B" w14:textId="77777777" w:rsidR="000F3B65" w:rsidRDefault="00C64217">
            <w:pPr>
              <w:pStyle w:val="TableParagraph"/>
              <w:spacing w:before="25"/>
              <w:ind w:left="115"/>
              <w:jc w:val="left"/>
              <w:rPr>
                <w:sz w:val="16"/>
              </w:rPr>
            </w:pPr>
            <w:r>
              <w:rPr>
                <w:sz w:val="16"/>
              </w:rPr>
              <w:t>Result Status</w:t>
            </w:r>
          </w:p>
        </w:tc>
      </w:tr>
      <w:tr w:rsidR="000F3B65" w14:paraId="51C10196" w14:textId="77777777">
        <w:trPr>
          <w:trHeight w:val="237"/>
        </w:trPr>
        <w:tc>
          <w:tcPr>
            <w:tcW w:w="523" w:type="dxa"/>
            <w:tcBorders>
              <w:top w:val="nil"/>
              <w:bottom w:val="nil"/>
              <w:right w:val="single" w:sz="6" w:space="0" w:color="000000"/>
            </w:tcBorders>
          </w:tcPr>
          <w:p w14:paraId="332EC7E4" w14:textId="77777777" w:rsidR="000F3B65" w:rsidRDefault="00C64217">
            <w:pPr>
              <w:pStyle w:val="TableParagraph"/>
              <w:ind w:left="83" w:right="81"/>
              <w:rPr>
                <w:sz w:val="16"/>
              </w:rPr>
            </w:pPr>
            <w:r>
              <w:rPr>
                <w:sz w:val="16"/>
              </w:rPr>
              <w:t>26</w:t>
            </w:r>
          </w:p>
        </w:tc>
        <w:tc>
          <w:tcPr>
            <w:tcW w:w="516" w:type="dxa"/>
            <w:tcBorders>
              <w:top w:val="nil"/>
              <w:left w:val="single" w:sz="6" w:space="0" w:color="000000"/>
              <w:bottom w:val="nil"/>
              <w:right w:val="single" w:sz="6" w:space="0" w:color="000000"/>
            </w:tcBorders>
          </w:tcPr>
          <w:p w14:paraId="24B74B9F" w14:textId="77777777" w:rsidR="000F3B65" w:rsidRDefault="00C64217">
            <w:pPr>
              <w:pStyle w:val="TableParagraph"/>
              <w:ind w:left="92" w:right="83"/>
              <w:rPr>
                <w:sz w:val="16"/>
              </w:rPr>
            </w:pPr>
            <w:r>
              <w:rPr>
                <w:sz w:val="16"/>
              </w:rPr>
              <w:t>400</w:t>
            </w:r>
          </w:p>
        </w:tc>
        <w:tc>
          <w:tcPr>
            <w:tcW w:w="566" w:type="dxa"/>
            <w:tcBorders>
              <w:top w:val="nil"/>
              <w:left w:val="single" w:sz="6" w:space="0" w:color="000000"/>
              <w:bottom w:val="nil"/>
              <w:right w:val="single" w:sz="6" w:space="0" w:color="000000"/>
            </w:tcBorders>
          </w:tcPr>
          <w:p w14:paraId="26DCEBC7"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044E030B"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3FD776FE"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7FCB86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53A2D5E" w14:textId="77777777" w:rsidR="000F3B65" w:rsidRDefault="00C64217">
            <w:pPr>
              <w:pStyle w:val="TableParagraph"/>
              <w:ind w:left="91" w:right="77"/>
              <w:rPr>
                <w:sz w:val="16"/>
              </w:rPr>
            </w:pPr>
            <w:r>
              <w:rPr>
                <w:sz w:val="16"/>
              </w:rPr>
              <w:t>00259</w:t>
            </w:r>
          </w:p>
        </w:tc>
        <w:tc>
          <w:tcPr>
            <w:tcW w:w="3127" w:type="dxa"/>
            <w:tcBorders>
              <w:top w:val="nil"/>
              <w:left w:val="single" w:sz="6" w:space="0" w:color="000000"/>
              <w:bottom w:val="nil"/>
            </w:tcBorders>
          </w:tcPr>
          <w:p w14:paraId="63EB379A" w14:textId="77777777" w:rsidR="000F3B65" w:rsidRDefault="00C64217">
            <w:pPr>
              <w:pStyle w:val="TableParagraph"/>
              <w:ind w:left="115"/>
              <w:jc w:val="left"/>
              <w:rPr>
                <w:sz w:val="16"/>
              </w:rPr>
            </w:pPr>
            <w:r>
              <w:rPr>
                <w:sz w:val="16"/>
              </w:rPr>
              <w:t>Parent Result</w:t>
            </w:r>
          </w:p>
        </w:tc>
      </w:tr>
      <w:tr w:rsidR="000F3B65" w14:paraId="591BB82E" w14:textId="77777777">
        <w:trPr>
          <w:trHeight w:val="237"/>
        </w:trPr>
        <w:tc>
          <w:tcPr>
            <w:tcW w:w="523" w:type="dxa"/>
            <w:tcBorders>
              <w:top w:val="nil"/>
              <w:bottom w:val="nil"/>
              <w:right w:val="single" w:sz="6" w:space="0" w:color="000000"/>
            </w:tcBorders>
          </w:tcPr>
          <w:p w14:paraId="7466ADE2" w14:textId="77777777" w:rsidR="000F3B65" w:rsidRDefault="00C64217">
            <w:pPr>
              <w:pStyle w:val="TableParagraph"/>
              <w:ind w:left="83" w:right="81"/>
              <w:rPr>
                <w:sz w:val="16"/>
              </w:rPr>
            </w:pPr>
            <w:r>
              <w:rPr>
                <w:sz w:val="16"/>
              </w:rPr>
              <w:t>27</w:t>
            </w:r>
          </w:p>
        </w:tc>
        <w:tc>
          <w:tcPr>
            <w:tcW w:w="516" w:type="dxa"/>
            <w:tcBorders>
              <w:top w:val="nil"/>
              <w:left w:val="single" w:sz="6" w:space="0" w:color="000000"/>
              <w:bottom w:val="nil"/>
              <w:right w:val="single" w:sz="6" w:space="0" w:color="000000"/>
            </w:tcBorders>
          </w:tcPr>
          <w:p w14:paraId="2229A180" w14:textId="77777777" w:rsidR="000F3B65" w:rsidRDefault="00C64217">
            <w:pPr>
              <w:pStyle w:val="TableParagraph"/>
              <w:ind w:left="93" w:right="83"/>
              <w:rPr>
                <w:sz w:val="16"/>
              </w:rPr>
            </w:pPr>
            <w:r>
              <w:rPr>
                <w:sz w:val="16"/>
              </w:rPr>
              <w:t>200</w:t>
            </w:r>
          </w:p>
        </w:tc>
        <w:tc>
          <w:tcPr>
            <w:tcW w:w="566" w:type="dxa"/>
            <w:tcBorders>
              <w:top w:val="nil"/>
              <w:left w:val="single" w:sz="6" w:space="0" w:color="000000"/>
              <w:bottom w:val="nil"/>
              <w:right w:val="single" w:sz="6" w:space="0" w:color="000000"/>
            </w:tcBorders>
          </w:tcPr>
          <w:p w14:paraId="322582A5" w14:textId="77777777" w:rsidR="000F3B65" w:rsidRDefault="00C64217">
            <w:pPr>
              <w:pStyle w:val="TableParagraph"/>
              <w:ind w:left="88" w:right="81"/>
              <w:rPr>
                <w:sz w:val="16"/>
              </w:rPr>
            </w:pPr>
            <w:r>
              <w:rPr>
                <w:sz w:val="16"/>
              </w:rPr>
              <w:t>TQ</w:t>
            </w:r>
          </w:p>
        </w:tc>
        <w:tc>
          <w:tcPr>
            <w:tcW w:w="710" w:type="dxa"/>
            <w:tcBorders>
              <w:top w:val="nil"/>
              <w:left w:val="single" w:sz="6" w:space="0" w:color="000000"/>
              <w:bottom w:val="nil"/>
              <w:right w:val="single" w:sz="6" w:space="0" w:color="000000"/>
            </w:tcBorders>
          </w:tcPr>
          <w:p w14:paraId="6411B0EE"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15BD951F"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250E8700"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95DE271" w14:textId="77777777" w:rsidR="000F3B65" w:rsidRDefault="00C64217">
            <w:pPr>
              <w:pStyle w:val="TableParagraph"/>
              <w:ind w:left="90" w:right="77"/>
              <w:rPr>
                <w:sz w:val="16"/>
              </w:rPr>
            </w:pPr>
            <w:r>
              <w:rPr>
                <w:sz w:val="16"/>
              </w:rPr>
              <w:t>00221</w:t>
            </w:r>
          </w:p>
        </w:tc>
        <w:tc>
          <w:tcPr>
            <w:tcW w:w="3127" w:type="dxa"/>
            <w:tcBorders>
              <w:top w:val="nil"/>
              <w:left w:val="single" w:sz="6" w:space="0" w:color="000000"/>
              <w:bottom w:val="nil"/>
            </w:tcBorders>
          </w:tcPr>
          <w:p w14:paraId="61C4E1EA" w14:textId="77777777" w:rsidR="000F3B65" w:rsidRDefault="00C64217">
            <w:pPr>
              <w:pStyle w:val="TableParagraph"/>
              <w:ind w:left="114"/>
              <w:jc w:val="left"/>
              <w:rPr>
                <w:sz w:val="16"/>
              </w:rPr>
            </w:pPr>
            <w:r>
              <w:rPr>
                <w:sz w:val="16"/>
              </w:rPr>
              <w:t>Quantity/Timing</w:t>
            </w:r>
          </w:p>
        </w:tc>
      </w:tr>
      <w:tr w:rsidR="000F3B65" w14:paraId="05C33BBD" w14:textId="77777777">
        <w:trPr>
          <w:trHeight w:val="237"/>
        </w:trPr>
        <w:tc>
          <w:tcPr>
            <w:tcW w:w="523" w:type="dxa"/>
            <w:tcBorders>
              <w:top w:val="nil"/>
              <w:bottom w:val="nil"/>
              <w:right w:val="single" w:sz="6" w:space="0" w:color="000000"/>
            </w:tcBorders>
          </w:tcPr>
          <w:p w14:paraId="1775A550" w14:textId="77777777" w:rsidR="000F3B65" w:rsidRDefault="00C64217">
            <w:pPr>
              <w:pStyle w:val="TableParagraph"/>
              <w:ind w:left="83" w:right="81"/>
              <w:rPr>
                <w:sz w:val="16"/>
              </w:rPr>
            </w:pPr>
            <w:r>
              <w:rPr>
                <w:sz w:val="16"/>
              </w:rPr>
              <w:t>28</w:t>
            </w:r>
          </w:p>
        </w:tc>
        <w:tc>
          <w:tcPr>
            <w:tcW w:w="516" w:type="dxa"/>
            <w:tcBorders>
              <w:top w:val="nil"/>
              <w:left w:val="single" w:sz="6" w:space="0" w:color="000000"/>
              <w:bottom w:val="nil"/>
              <w:right w:val="single" w:sz="6" w:space="0" w:color="000000"/>
            </w:tcBorders>
          </w:tcPr>
          <w:p w14:paraId="1753B76C"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01B0570C" w14:textId="77777777" w:rsidR="000F3B65" w:rsidRDefault="00C64217">
            <w:pPr>
              <w:pStyle w:val="TableParagraph"/>
              <w:ind w:left="86" w:right="81"/>
              <w:rPr>
                <w:sz w:val="16"/>
              </w:rPr>
            </w:pPr>
            <w:r>
              <w:rPr>
                <w:sz w:val="16"/>
              </w:rPr>
              <w:t>XCN</w:t>
            </w:r>
          </w:p>
        </w:tc>
        <w:tc>
          <w:tcPr>
            <w:tcW w:w="710" w:type="dxa"/>
            <w:tcBorders>
              <w:top w:val="nil"/>
              <w:left w:val="single" w:sz="6" w:space="0" w:color="000000"/>
              <w:bottom w:val="nil"/>
              <w:right w:val="single" w:sz="6" w:space="0" w:color="000000"/>
            </w:tcBorders>
          </w:tcPr>
          <w:p w14:paraId="65080C4C"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00CCAE83"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74F751D"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4E4CA2BE" w14:textId="77777777" w:rsidR="000F3B65" w:rsidRDefault="00C64217">
            <w:pPr>
              <w:pStyle w:val="TableParagraph"/>
              <w:ind w:left="91" w:right="77"/>
              <w:rPr>
                <w:sz w:val="16"/>
              </w:rPr>
            </w:pPr>
            <w:r>
              <w:rPr>
                <w:sz w:val="16"/>
              </w:rPr>
              <w:t>00260</w:t>
            </w:r>
          </w:p>
        </w:tc>
        <w:tc>
          <w:tcPr>
            <w:tcW w:w="3127" w:type="dxa"/>
            <w:tcBorders>
              <w:top w:val="nil"/>
              <w:left w:val="single" w:sz="6" w:space="0" w:color="000000"/>
              <w:bottom w:val="nil"/>
            </w:tcBorders>
          </w:tcPr>
          <w:p w14:paraId="6D0C23B8" w14:textId="77777777" w:rsidR="000F3B65" w:rsidRDefault="00C64217">
            <w:pPr>
              <w:pStyle w:val="TableParagraph"/>
              <w:ind w:left="115"/>
              <w:jc w:val="left"/>
              <w:rPr>
                <w:sz w:val="16"/>
              </w:rPr>
            </w:pPr>
            <w:r>
              <w:rPr>
                <w:sz w:val="16"/>
              </w:rPr>
              <w:t>Result Copies To</w:t>
            </w:r>
          </w:p>
        </w:tc>
      </w:tr>
      <w:tr w:rsidR="000F3B65" w14:paraId="7183E183" w14:textId="77777777">
        <w:trPr>
          <w:trHeight w:val="237"/>
        </w:trPr>
        <w:tc>
          <w:tcPr>
            <w:tcW w:w="523" w:type="dxa"/>
            <w:tcBorders>
              <w:top w:val="nil"/>
              <w:bottom w:val="nil"/>
              <w:right w:val="single" w:sz="6" w:space="0" w:color="000000"/>
            </w:tcBorders>
          </w:tcPr>
          <w:p w14:paraId="2DD778BC" w14:textId="77777777" w:rsidR="000F3B65" w:rsidRDefault="00C64217">
            <w:pPr>
              <w:pStyle w:val="TableParagraph"/>
              <w:ind w:left="83" w:right="81"/>
              <w:rPr>
                <w:sz w:val="16"/>
              </w:rPr>
            </w:pPr>
            <w:r>
              <w:rPr>
                <w:sz w:val="16"/>
              </w:rPr>
              <w:t>29</w:t>
            </w:r>
          </w:p>
        </w:tc>
        <w:tc>
          <w:tcPr>
            <w:tcW w:w="516" w:type="dxa"/>
            <w:tcBorders>
              <w:top w:val="nil"/>
              <w:left w:val="single" w:sz="6" w:space="0" w:color="000000"/>
              <w:bottom w:val="nil"/>
              <w:right w:val="single" w:sz="6" w:space="0" w:color="000000"/>
            </w:tcBorders>
          </w:tcPr>
          <w:p w14:paraId="3E3F8B2E"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26CB371C"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5D0DE704"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796466FB" w14:textId="77777777" w:rsidR="000F3B65" w:rsidRDefault="00C64217">
            <w:pPr>
              <w:pStyle w:val="TableParagraph"/>
              <w:ind w:left="90" w:right="79"/>
              <w:rPr>
                <w:sz w:val="16"/>
              </w:rPr>
            </w:pPr>
            <w:r>
              <w:rPr>
                <w:sz w:val="16"/>
              </w:rPr>
              <w:t>[0..1]</w:t>
            </w:r>
          </w:p>
        </w:tc>
        <w:tc>
          <w:tcPr>
            <w:tcW w:w="628" w:type="dxa"/>
            <w:tcBorders>
              <w:top w:val="nil"/>
              <w:left w:val="single" w:sz="6" w:space="0" w:color="000000"/>
              <w:bottom w:val="nil"/>
              <w:right w:val="single" w:sz="6" w:space="0" w:color="000000"/>
            </w:tcBorders>
          </w:tcPr>
          <w:p w14:paraId="1BCFA5EB"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081CF03B" w14:textId="77777777" w:rsidR="000F3B65" w:rsidRDefault="00C64217">
            <w:pPr>
              <w:pStyle w:val="TableParagraph"/>
              <w:ind w:left="91" w:right="77"/>
              <w:rPr>
                <w:sz w:val="16"/>
              </w:rPr>
            </w:pPr>
            <w:r>
              <w:rPr>
                <w:sz w:val="16"/>
              </w:rPr>
              <w:t>00222</w:t>
            </w:r>
          </w:p>
        </w:tc>
        <w:tc>
          <w:tcPr>
            <w:tcW w:w="3127" w:type="dxa"/>
            <w:tcBorders>
              <w:top w:val="nil"/>
              <w:left w:val="single" w:sz="6" w:space="0" w:color="000000"/>
              <w:bottom w:val="nil"/>
            </w:tcBorders>
          </w:tcPr>
          <w:p w14:paraId="5938C253" w14:textId="77777777" w:rsidR="000F3B65" w:rsidRDefault="00C64217">
            <w:pPr>
              <w:pStyle w:val="TableParagraph"/>
              <w:ind w:left="115"/>
              <w:jc w:val="left"/>
              <w:rPr>
                <w:sz w:val="16"/>
              </w:rPr>
            </w:pPr>
            <w:r>
              <w:rPr>
                <w:sz w:val="16"/>
              </w:rPr>
              <w:t>Parent</w:t>
            </w:r>
          </w:p>
        </w:tc>
      </w:tr>
      <w:tr w:rsidR="000F3B65" w14:paraId="7B9E2B08" w14:textId="77777777">
        <w:trPr>
          <w:trHeight w:val="238"/>
        </w:trPr>
        <w:tc>
          <w:tcPr>
            <w:tcW w:w="523" w:type="dxa"/>
            <w:tcBorders>
              <w:top w:val="nil"/>
              <w:bottom w:val="nil"/>
              <w:right w:val="single" w:sz="6" w:space="0" w:color="000000"/>
            </w:tcBorders>
          </w:tcPr>
          <w:p w14:paraId="6B6F45FD" w14:textId="77777777" w:rsidR="000F3B65" w:rsidRDefault="00C64217">
            <w:pPr>
              <w:pStyle w:val="TableParagraph"/>
              <w:ind w:left="83" w:right="81"/>
              <w:rPr>
                <w:sz w:val="16"/>
              </w:rPr>
            </w:pPr>
            <w:r>
              <w:rPr>
                <w:sz w:val="16"/>
              </w:rPr>
              <w:t>30</w:t>
            </w:r>
          </w:p>
        </w:tc>
        <w:tc>
          <w:tcPr>
            <w:tcW w:w="516" w:type="dxa"/>
            <w:tcBorders>
              <w:top w:val="nil"/>
              <w:left w:val="single" w:sz="6" w:space="0" w:color="000000"/>
              <w:bottom w:val="nil"/>
              <w:right w:val="single" w:sz="6" w:space="0" w:color="000000"/>
            </w:tcBorders>
          </w:tcPr>
          <w:p w14:paraId="26DCEE3A" w14:textId="77777777" w:rsidR="000F3B65" w:rsidRDefault="00C64217">
            <w:pPr>
              <w:pStyle w:val="TableParagraph"/>
              <w:ind w:left="90" w:right="83"/>
              <w:rPr>
                <w:sz w:val="16"/>
              </w:rPr>
            </w:pPr>
            <w:r>
              <w:rPr>
                <w:sz w:val="16"/>
              </w:rPr>
              <w:t>20</w:t>
            </w:r>
          </w:p>
        </w:tc>
        <w:tc>
          <w:tcPr>
            <w:tcW w:w="566" w:type="dxa"/>
            <w:tcBorders>
              <w:top w:val="nil"/>
              <w:left w:val="single" w:sz="6" w:space="0" w:color="000000"/>
              <w:bottom w:val="nil"/>
              <w:right w:val="single" w:sz="6" w:space="0" w:color="000000"/>
            </w:tcBorders>
          </w:tcPr>
          <w:p w14:paraId="04ABEF88" w14:textId="77777777" w:rsidR="000F3B65" w:rsidRDefault="00C64217">
            <w:pPr>
              <w:pStyle w:val="TableParagraph"/>
              <w:ind w:left="88" w:right="79"/>
              <w:rPr>
                <w:sz w:val="16"/>
              </w:rPr>
            </w:pPr>
            <w:r>
              <w:rPr>
                <w:sz w:val="16"/>
              </w:rPr>
              <w:t>ID</w:t>
            </w:r>
          </w:p>
        </w:tc>
        <w:tc>
          <w:tcPr>
            <w:tcW w:w="710" w:type="dxa"/>
            <w:tcBorders>
              <w:top w:val="nil"/>
              <w:left w:val="single" w:sz="6" w:space="0" w:color="000000"/>
              <w:bottom w:val="nil"/>
              <w:right w:val="single" w:sz="6" w:space="0" w:color="000000"/>
            </w:tcBorders>
          </w:tcPr>
          <w:p w14:paraId="5310DA52"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4894522E"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7D21991B" w14:textId="77777777" w:rsidR="000F3B65" w:rsidRDefault="00C64217">
            <w:pPr>
              <w:pStyle w:val="TableParagraph"/>
              <w:ind w:left="135"/>
              <w:jc w:val="left"/>
              <w:rPr>
                <w:sz w:val="16"/>
              </w:rPr>
            </w:pPr>
            <w:r>
              <w:rPr>
                <w:sz w:val="16"/>
              </w:rPr>
              <w:t>0124</w:t>
            </w:r>
          </w:p>
        </w:tc>
        <w:tc>
          <w:tcPr>
            <w:tcW w:w="693" w:type="dxa"/>
            <w:tcBorders>
              <w:top w:val="nil"/>
              <w:left w:val="single" w:sz="6" w:space="0" w:color="000000"/>
              <w:bottom w:val="nil"/>
              <w:right w:val="single" w:sz="6" w:space="0" w:color="000000"/>
            </w:tcBorders>
          </w:tcPr>
          <w:p w14:paraId="0CFB9E51" w14:textId="77777777" w:rsidR="000F3B65" w:rsidRDefault="00C64217">
            <w:pPr>
              <w:pStyle w:val="TableParagraph"/>
              <w:ind w:left="91" w:right="77"/>
              <w:rPr>
                <w:sz w:val="16"/>
              </w:rPr>
            </w:pPr>
            <w:r>
              <w:rPr>
                <w:sz w:val="16"/>
              </w:rPr>
              <w:t>00262</w:t>
            </w:r>
          </w:p>
        </w:tc>
        <w:tc>
          <w:tcPr>
            <w:tcW w:w="3127" w:type="dxa"/>
            <w:tcBorders>
              <w:top w:val="nil"/>
              <w:left w:val="single" w:sz="6" w:space="0" w:color="000000"/>
              <w:bottom w:val="nil"/>
            </w:tcBorders>
          </w:tcPr>
          <w:p w14:paraId="2BF5467E" w14:textId="77777777" w:rsidR="000F3B65" w:rsidRDefault="00C64217">
            <w:pPr>
              <w:pStyle w:val="TableParagraph"/>
              <w:ind w:left="115"/>
              <w:jc w:val="left"/>
              <w:rPr>
                <w:sz w:val="16"/>
              </w:rPr>
            </w:pPr>
            <w:r>
              <w:rPr>
                <w:sz w:val="16"/>
              </w:rPr>
              <w:t>Transportation Mode</w:t>
            </w:r>
          </w:p>
        </w:tc>
      </w:tr>
      <w:tr w:rsidR="000F3B65" w14:paraId="0DAE253F" w14:textId="77777777">
        <w:trPr>
          <w:trHeight w:val="238"/>
        </w:trPr>
        <w:tc>
          <w:tcPr>
            <w:tcW w:w="523" w:type="dxa"/>
            <w:tcBorders>
              <w:top w:val="nil"/>
              <w:bottom w:val="nil"/>
              <w:right w:val="single" w:sz="6" w:space="0" w:color="000000"/>
            </w:tcBorders>
          </w:tcPr>
          <w:p w14:paraId="7DE5DB3F" w14:textId="77777777" w:rsidR="000F3B65" w:rsidRDefault="00C64217">
            <w:pPr>
              <w:pStyle w:val="TableParagraph"/>
              <w:spacing w:before="25"/>
              <w:ind w:left="83" w:right="81"/>
              <w:rPr>
                <w:sz w:val="16"/>
              </w:rPr>
            </w:pPr>
            <w:r>
              <w:rPr>
                <w:sz w:val="16"/>
              </w:rPr>
              <w:t>31</w:t>
            </w:r>
          </w:p>
        </w:tc>
        <w:tc>
          <w:tcPr>
            <w:tcW w:w="516" w:type="dxa"/>
            <w:tcBorders>
              <w:top w:val="nil"/>
              <w:left w:val="single" w:sz="6" w:space="0" w:color="000000"/>
              <w:bottom w:val="nil"/>
              <w:right w:val="single" w:sz="6" w:space="0" w:color="000000"/>
            </w:tcBorders>
          </w:tcPr>
          <w:p w14:paraId="7618FE23"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37DA8777" w14:textId="77777777" w:rsidR="000F3B65" w:rsidRDefault="00C64217">
            <w:pPr>
              <w:pStyle w:val="TableParagraph"/>
              <w:spacing w:before="25"/>
              <w:ind w:left="86" w:right="81"/>
              <w:rPr>
                <w:sz w:val="16"/>
              </w:rPr>
            </w:pPr>
            <w:r>
              <w:rPr>
                <w:sz w:val="16"/>
              </w:rPr>
              <w:t>CE</w:t>
            </w:r>
          </w:p>
        </w:tc>
        <w:tc>
          <w:tcPr>
            <w:tcW w:w="710" w:type="dxa"/>
            <w:tcBorders>
              <w:top w:val="nil"/>
              <w:left w:val="single" w:sz="6" w:space="0" w:color="000000"/>
              <w:bottom w:val="nil"/>
              <w:right w:val="single" w:sz="6" w:space="0" w:color="000000"/>
            </w:tcBorders>
          </w:tcPr>
          <w:p w14:paraId="558BB8B8" w14:textId="77777777" w:rsidR="000F3B65" w:rsidRDefault="00C64217">
            <w:pPr>
              <w:pStyle w:val="TableParagraph"/>
              <w:spacing w:before="25"/>
              <w:ind w:left="12"/>
              <w:rPr>
                <w:sz w:val="16"/>
              </w:rPr>
            </w:pPr>
            <w:r>
              <w:rPr>
                <w:sz w:val="16"/>
              </w:rPr>
              <w:t>X</w:t>
            </w:r>
          </w:p>
        </w:tc>
        <w:tc>
          <w:tcPr>
            <w:tcW w:w="1058" w:type="dxa"/>
            <w:tcBorders>
              <w:top w:val="nil"/>
              <w:left w:val="single" w:sz="6" w:space="0" w:color="000000"/>
              <w:bottom w:val="nil"/>
              <w:right w:val="single" w:sz="6" w:space="0" w:color="000000"/>
            </w:tcBorders>
          </w:tcPr>
          <w:p w14:paraId="6C3A5889" w14:textId="77777777" w:rsidR="000F3B65" w:rsidRDefault="00C64217">
            <w:pPr>
              <w:pStyle w:val="TableParagraph"/>
              <w:spacing w:before="25"/>
              <w:ind w:left="89" w:right="79"/>
              <w:rPr>
                <w:sz w:val="16"/>
              </w:rPr>
            </w:pPr>
            <w:r>
              <w:rPr>
                <w:sz w:val="16"/>
              </w:rPr>
              <w:t>[0..0]</w:t>
            </w:r>
          </w:p>
        </w:tc>
        <w:tc>
          <w:tcPr>
            <w:tcW w:w="628" w:type="dxa"/>
            <w:tcBorders>
              <w:top w:val="nil"/>
              <w:left w:val="single" w:sz="6" w:space="0" w:color="000000"/>
              <w:bottom w:val="nil"/>
              <w:right w:val="single" w:sz="6" w:space="0" w:color="000000"/>
            </w:tcBorders>
          </w:tcPr>
          <w:p w14:paraId="15637CFA"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4BE4A61" w14:textId="77777777" w:rsidR="000F3B65" w:rsidRDefault="00C64217">
            <w:pPr>
              <w:pStyle w:val="TableParagraph"/>
              <w:spacing w:before="25"/>
              <w:ind w:left="91" w:right="77"/>
              <w:rPr>
                <w:sz w:val="16"/>
              </w:rPr>
            </w:pPr>
            <w:r>
              <w:rPr>
                <w:sz w:val="16"/>
              </w:rPr>
              <w:t>00263</w:t>
            </w:r>
          </w:p>
        </w:tc>
        <w:tc>
          <w:tcPr>
            <w:tcW w:w="3127" w:type="dxa"/>
            <w:tcBorders>
              <w:top w:val="nil"/>
              <w:left w:val="single" w:sz="6" w:space="0" w:color="000000"/>
              <w:bottom w:val="nil"/>
            </w:tcBorders>
          </w:tcPr>
          <w:p w14:paraId="3338309F" w14:textId="77777777" w:rsidR="000F3B65" w:rsidRDefault="00C64217">
            <w:pPr>
              <w:pStyle w:val="TableParagraph"/>
              <w:spacing w:before="25"/>
              <w:ind w:left="115"/>
              <w:jc w:val="left"/>
              <w:rPr>
                <w:sz w:val="16"/>
              </w:rPr>
            </w:pPr>
            <w:r>
              <w:rPr>
                <w:sz w:val="16"/>
              </w:rPr>
              <w:t>Reason for Study</w:t>
            </w:r>
          </w:p>
        </w:tc>
      </w:tr>
      <w:tr w:rsidR="000F3B65" w14:paraId="48C8C1B8" w14:textId="77777777">
        <w:trPr>
          <w:trHeight w:val="237"/>
        </w:trPr>
        <w:tc>
          <w:tcPr>
            <w:tcW w:w="523" w:type="dxa"/>
            <w:tcBorders>
              <w:top w:val="nil"/>
              <w:bottom w:val="nil"/>
              <w:right w:val="single" w:sz="6" w:space="0" w:color="000000"/>
            </w:tcBorders>
          </w:tcPr>
          <w:p w14:paraId="6CD7A16C" w14:textId="77777777" w:rsidR="000F3B65" w:rsidRDefault="00C64217">
            <w:pPr>
              <w:pStyle w:val="TableParagraph"/>
              <w:ind w:left="83" w:right="81"/>
              <w:rPr>
                <w:sz w:val="16"/>
              </w:rPr>
            </w:pPr>
            <w:r>
              <w:rPr>
                <w:sz w:val="16"/>
              </w:rPr>
              <w:t>32</w:t>
            </w:r>
          </w:p>
        </w:tc>
        <w:tc>
          <w:tcPr>
            <w:tcW w:w="516" w:type="dxa"/>
            <w:tcBorders>
              <w:top w:val="nil"/>
              <w:left w:val="single" w:sz="6" w:space="0" w:color="000000"/>
              <w:bottom w:val="nil"/>
              <w:right w:val="single" w:sz="6" w:space="0" w:color="000000"/>
            </w:tcBorders>
          </w:tcPr>
          <w:p w14:paraId="2758ADA3"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100A145E"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6DBC1EEE" w14:textId="77777777" w:rsidR="000F3B65" w:rsidRDefault="00C64217">
            <w:pPr>
              <w:pStyle w:val="TableParagraph"/>
              <w:ind w:left="88" w:right="81"/>
              <w:rPr>
                <w:sz w:val="16"/>
              </w:rPr>
            </w:pPr>
            <w:r>
              <w:rPr>
                <w:sz w:val="16"/>
              </w:rPr>
              <w:t>RE</w:t>
            </w:r>
          </w:p>
        </w:tc>
        <w:tc>
          <w:tcPr>
            <w:tcW w:w="1058" w:type="dxa"/>
            <w:tcBorders>
              <w:top w:val="nil"/>
              <w:left w:val="single" w:sz="6" w:space="0" w:color="000000"/>
              <w:bottom w:val="nil"/>
              <w:right w:val="single" w:sz="6" w:space="0" w:color="000000"/>
            </w:tcBorders>
          </w:tcPr>
          <w:p w14:paraId="64FB86EC" w14:textId="77777777" w:rsidR="000F3B65" w:rsidRDefault="00C64217">
            <w:pPr>
              <w:pStyle w:val="TableParagraph"/>
              <w:ind w:left="90" w:right="79"/>
              <w:rPr>
                <w:sz w:val="16"/>
              </w:rPr>
            </w:pPr>
            <w:r>
              <w:rPr>
                <w:sz w:val="16"/>
              </w:rPr>
              <w:t>[0..1]</w:t>
            </w:r>
          </w:p>
        </w:tc>
        <w:tc>
          <w:tcPr>
            <w:tcW w:w="628" w:type="dxa"/>
            <w:tcBorders>
              <w:top w:val="nil"/>
              <w:left w:val="single" w:sz="6" w:space="0" w:color="000000"/>
              <w:bottom w:val="nil"/>
              <w:right w:val="single" w:sz="6" w:space="0" w:color="000000"/>
            </w:tcBorders>
          </w:tcPr>
          <w:p w14:paraId="2073EC52"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1A3DBE70" w14:textId="77777777" w:rsidR="000F3B65" w:rsidRDefault="00C64217">
            <w:pPr>
              <w:pStyle w:val="TableParagraph"/>
              <w:ind w:left="91" w:right="77"/>
              <w:rPr>
                <w:sz w:val="16"/>
              </w:rPr>
            </w:pPr>
            <w:r>
              <w:rPr>
                <w:sz w:val="16"/>
              </w:rPr>
              <w:t>00264</w:t>
            </w:r>
          </w:p>
        </w:tc>
        <w:tc>
          <w:tcPr>
            <w:tcW w:w="3127" w:type="dxa"/>
            <w:tcBorders>
              <w:top w:val="nil"/>
              <w:left w:val="single" w:sz="6" w:space="0" w:color="000000"/>
              <w:bottom w:val="nil"/>
            </w:tcBorders>
          </w:tcPr>
          <w:p w14:paraId="4DBF8E73" w14:textId="77777777" w:rsidR="000F3B65" w:rsidRDefault="00C64217">
            <w:pPr>
              <w:pStyle w:val="TableParagraph"/>
              <w:ind w:left="115"/>
              <w:jc w:val="left"/>
              <w:rPr>
                <w:sz w:val="16"/>
              </w:rPr>
            </w:pPr>
            <w:r>
              <w:rPr>
                <w:sz w:val="16"/>
              </w:rPr>
              <w:t>Principal Result Interpreter</w:t>
            </w:r>
          </w:p>
        </w:tc>
      </w:tr>
      <w:tr w:rsidR="000F3B65" w14:paraId="77DEE145" w14:textId="77777777">
        <w:trPr>
          <w:trHeight w:val="237"/>
        </w:trPr>
        <w:tc>
          <w:tcPr>
            <w:tcW w:w="523" w:type="dxa"/>
            <w:tcBorders>
              <w:top w:val="nil"/>
              <w:bottom w:val="nil"/>
              <w:right w:val="single" w:sz="6" w:space="0" w:color="000000"/>
            </w:tcBorders>
          </w:tcPr>
          <w:p w14:paraId="58BC97EB" w14:textId="77777777" w:rsidR="000F3B65" w:rsidRDefault="00C64217">
            <w:pPr>
              <w:pStyle w:val="TableParagraph"/>
              <w:ind w:left="83" w:right="81"/>
              <w:rPr>
                <w:sz w:val="16"/>
              </w:rPr>
            </w:pPr>
            <w:r>
              <w:rPr>
                <w:sz w:val="16"/>
              </w:rPr>
              <w:t>33</w:t>
            </w:r>
          </w:p>
        </w:tc>
        <w:tc>
          <w:tcPr>
            <w:tcW w:w="516" w:type="dxa"/>
            <w:tcBorders>
              <w:top w:val="nil"/>
              <w:left w:val="single" w:sz="6" w:space="0" w:color="000000"/>
              <w:bottom w:val="nil"/>
              <w:right w:val="single" w:sz="6" w:space="0" w:color="000000"/>
            </w:tcBorders>
          </w:tcPr>
          <w:p w14:paraId="561CF7AC"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30567181"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7F4D2A8A"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4E65F7AD" w14:textId="77777777" w:rsidR="000F3B65" w:rsidRDefault="00C64217">
            <w:pPr>
              <w:pStyle w:val="TableParagraph"/>
              <w:ind w:left="87" w:right="79"/>
              <w:rPr>
                <w:sz w:val="16"/>
              </w:rPr>
            </w:pPr>
            <w:r>
              <w:rPr>
                <w:sz w:val="16"/>
              </w:rPr>
              <w:t>[0..10]</w:t>
            </w:r>
          </w:p>
        </w:tc>
        <w:tc>
          <w:tcPr>
            <w:tcW w:w="628" w:type="dxa"/>
            <w:tcBorders>
              <w:top w:val="nil"/>
              <w:left w:val="single" w:sz="6" w:space="0" w:color="000000"/>
              <w:bottom w:val="nil"/>
              <w:right w:val="single" w:sz="6" w:space="0" w:color="000000"/>
            </w:tcBorders>
          </w:tcPr>
          <w:p w14:paraId="38DB9851"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B6F278D" w14:textId="77777777" w:rsidR="000F3B65" w:rsidRDefault="00C64217">
            <w:pPr>
              <w:pStyle w:val="TableParagraph"/>
              <w:ind w:left="91" w:right="77"/>
              <w:rPr>
                <w:sz w:val="16"/>
              </w:rPr>
            </w:pPr>
            <w:r>
              <w:rPr>
                <w:sz w:val="16"/>
              </w:rPr>
              <w:t>00265</w:t>
            </w:r>
          </w:p>
        </w:tc>
        <w:tc>
          <w:tcPr>
            <w:tcW w:w="3127" w:type="dxa"/>
            <w:tcBorders>
              <w:top w:val="nil"/>
              <w:left w:val="single" w:sz="6" w:space="0" w:color="000000"/>
              <w:bottom w:val="nil"/>
            </w:tcBorders>
          </w:tcPr>
          <w:p w14:paraId="524D3B0A" w14:textId="77777777" w:rsidR="000F3B65" w:rsidRDefault="00C64217">
            <w:pPr>
              <w:pStyle w:val="TableParagraph"/>
              <w:ind w:left="114"/>
              <w:jc w:val="left"/>
              <w:rPr>
                <w:sz w:val="16"/>
              </w:rPr>
            </w:pPr>
            <w:r>
              <w:rPr>
                <w:sz w:val="16"/>
              </w:rPr>
              <w:t>Assistant Result Interpreter</w:t>
            </w:r>
          </w:p>
        </w:tc>
      </w:tr>
      <w:tr w:rsidR="000F3B65" w14:paraId="0E221E0C" w14:textId="77777777">
        <w:trPr>
          <w:trHeight w:val="237"/>
        </w:trPr>
        <w:tc>
          <w:tcPr>
            <w:tcW w:w="523" w:type="dxa"/>
            <w:tcBorders>
              <w:top w:val="nil"/>
              <w:bottom w:val="nil"/>
              <w:right w:val="single" w:sz="6" w:space="0" w:color="000000"/>
            </w:tcBorders>
          </w:tcPr>
          <w:p w14:paraId="3C7510D3" w14:textId="77777777" w:rsidR="000F3B65" w:rsidRDefault="00C64217">
            <w:pPr>
              <w:pStyle w:val="TableParagraph"/>
              <w:ind w:left="83" w:right="81"/>
              <w:rPr>
                <w:sz w:val="16"/>
              </w:rPr>
            </w:pPr>
            <w:r>
              <w:rPr>
                <w:sz w:val="16"/>
              </w:rPr>
              <w:t>34</w:t>
            </w:r>
          </w:p>
        </w:tc>
        <w:tc>
          <w:tcPr>
            <w:tcW w:w="516" w:type="dxa"/>
            <w:tcBorders>
              <w:top w:val="nil"/>
              <w:left w:val="single" w:sz="6" w:space="0" w:color="000000"/>
              <w:bottom w:val="nil"/>
              <w:right w:val="single" w:sz="6" w:space="0" w:color="000000"/>
            </w:tcBorders>
          </w:tcPr>
          <w:p w14:paraId="721332C2"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658F40F3" w14:textId="77777777" w:rsidR="000F3B65" w:rsidRDefault="00C64217">
            <w:pPr>
              <w:pStyle w:val="TableParagraph"/>
              <w:ind w:left="88" w:right="79"/>
              <w:rPr>
                <w:sz w:val="16"/>
              </w:rPr>
            </w:pPr>
            <w:r>
              <w:rPr>
                <w:sz w:val="16"/>
              </w:rPr>
              <w:t>CM</w:t>
            </w:r>
          </w:p>
        </w:tc>
        <w:tc>
          <w:tcPr>
            <w:tcW w:w="710" w:type="dxa"/>
            <w:tcBorders>
              <w:top w:val="nil"/>
              <w:left w:val="single" w:sz="6" w:space="0" w:color="000000"/>
              <w:bottom w:val="nil"/>
              <w:right w:val="single" w:sz="6" w:space="0" w:color="000000"/>
            </w:tcBorders>
          </w:tcPr>
          <w:p w14:paraId="43BB8983"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0C973B43"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20C9368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23ECEC9" w14:textId="77777777" w:rsidR="000F3B65" w:rsidRDefault="00C64217">
            <w:pPr>
              <w:pStyle w:val="TableParagraph"/>
              <w:ind w:left="91" w:right="77"/>
              <w:rPr>
                <w:sz w:val="16"/>
              </w:rPr>
            </w:pPr>
            <w:r>
              <w:rPr>
                <w:sz w:val="16"/>
              </w:rPr>
              <w:t>00266</w:t>
            </w:r>
          </w:p>
        </w:tc>
        <w:tc>
          <w:tcPr>
            <w:tcW w:w="3127" w:type="dxa"/>
            <w:tcBorders>
              <w:top w:val="nil"/>
              <w:left w:val="single" w:sz="6" w:space="0" w:color="000000"/>
              <w:bottom w:val="nil"/>
            </w:tcBorders>
          </w:tcPr>
          <w:p w14:paraId="1E8FCFC3" w14:textId="77777777" w:rsidR="000F3B65" w:rsidRDefault="00C64217">
            <w:pPr>
              <w:pStyle w:val="TableParagraph"/>
              <w:ind w:left="115"/>
              <w:jc w:val="left"/>
              <w:rPr>
                <w:sz w:val="16"/>
              </w:rPr>
            </w:pPr>
            <w:r>
              <w:rPr>
                <w:sz w:val="16"/>
              </w:rPr>
              <w:t>Technician</w:t>
            </w:r>
          </w:p>
        </w:tc>
      </w:tr>
      <w:tr w:rsidR="000F3B65" w14:paraId="54050304" w14:textId="77777777">
        <w:trPr>
          <w:trHeight w:val="237"/>
        </w:trPr>
        <w:tc>
          <w:tcPr>
            <w:tcW w:w="523" w:type="dxa"/>
            <w:tcBorders>
              <w:top w:val="nil"/>
              <w:bottom w:val="nil"/>
              <w:right w:val="single" w:sz="6" w:space="0" w:color="000000"/>
            </w:tcBorders>
          </w:tcPr>
          <w:p w14:paraId="4DE75A4C" w14:textId="77777777" w:rsidR="000F3B65" w:rsidRDefault="00C64217">
            <w:pPr>
              <w:pStyle w:val="TableParagraph"/>
              <w:ind w:left="83" w:right="81"/>
              <w:rPr>
                <w:sz w:val="16"/>
              </w:rPr>
            </w:pPr>
            <w:r>
              <w:rPr>
                <w:sz w:val="16"/>
              </w:rPr>
              <w:t>35</w:t>
            </w:r>
          </w:p>
        </w:tc>
        <w:tc>
          <w:tcPr>
            <w:tcW w:w="516" w:type="dxa"/>
            <w:tcBorders>
              <w:top w:val="nil"/>
              <w:left w:val="single" w:sz="6" w:space="0" w:color="000000"/>
              <w:bottom w:val="nil"/>
              <w:right w:val="single" w:sz="6" w:space="0" w:color="000000"/>
            </w:tcBorders>
          </w:tcPr>
          <w:p w14:paraId="3F7FE855" w14:textId="77777777" w:rsidR="000F3B65" w:rsidRDefault="00C64217">
            <w:pPr>
              <w:pStyle w:val="TableParagraph"/>
              <w:ind w:left="92" w:right="83"/>
              <w:rPr>
                <w:sz w:val="16"/>
              </w:rPr>
            </w:pPr>
            <w:r>
              <w:rPr>
                <w:sz w:val="16"/>
              </w:rPr>
              <w:t>200</w:t>
            </w:r>
          </w:p>
        </w:tc>
        <w:tc>
          <w:tcPr>
            <w:tcW w:w="566" w:type="dxa"/>
            <w:tcBorders>
              <w:top w:val="nil"/>
              <w:left w:val="single" w:sz="6" w:space="0" w:color="000000"/>
              <w:bottom w:val="nil"/>
              <w:right w:val="single" w:sz="6" w:space="0" w:color="000000"/>
            </w:tcBorders>
          </w:tcPr>
          <w:p w14:paraId="2900CCBD" w14:textId="77777777" w:rsidR="000F3B65" w:rsidRDefault="00C64217">
            <w:pPr>
              <w:pStyle w:val="TableParagraph"/>
              <w:ind w:left="88" w:right="80"/>
              <w:rPr>
                <w:sz w:val="16"/>
              </w:rPr>
            </w:pPr>
            <w:r>
              <w:rPr>
                <w:sz w:val="16"/>
              </w:rPr>
              <w:t>CM</w:t>
            </w:r>
          </w:p>
        </w:tc>
        <w:tc>
          <w:tcPr>
            <w:tcW w:w="710" w:type="dxa"/>
            <w:tcBorders>
              <w:top w:val="nil"/>
              <w:left w:val="single" w:sz="6" w:space="0" w:color="000000"/>
              <w:bottom w:val="nil"/>
              <w:right w:val="single" w:sz="6" w:space="0" w:color="000000"/>
            </w:tcBorders>
          </w:tcPr>
          <w:p w14:paraId="1EBB298E" w14:textId="77777777" w:rsidR="000F3B65" w:rsidRDefault="00C64217">
            <w:pPr>
              <w:pStyle w:val="TableParagraph"/>
              <w:ind w:left="87" w:right="81"/>
              <w:rPr>
                <w:sz w:val="16"/>
              </w:rPr>
            </w:pPr>
            <w:r>
              <w:rPr>
                <w:sz w:val="16"/>
              </w:rPr>
              <w:t>RE</w:t>
            </w:r>
          </w:p>
        </w:tc>
        <w:tc>
          <w:tcPr>
            <w:tcW w:w="1058" w:type="dxa"/>
            <w:tcBorders>
              <w:top w:val="nil"/>
              <w:left w:val="single" w:sz="6" w:space="0" w:color="000000"/>
              <w:bottom w:val="nil"/>
              <w:right w:val="single" w:sz="6" w:space="0" w:color="000000"/>
            </w:tcBorders>
          </w:tcPr>
          <w:p w14:paraId="0D35FD96" w14:textId="77777777" w:rsidR="000F3B65" w:rsidRDefault="00C64217">
            <w:pPr>
              <w:pStyle w:val="TableParagraph"/>
              <w:ind w:left="89" w:right="79"/>
              <w:rPr>
                <w:sz w:val="16"/>
              </w:rPr>
            </w:pPr>
            <w:r>
              <w:rPr>
                <w:sz w:val="16"/>
              </w:rPr>
              <w:t>[0..1]</w:t>
            </w:r>
          </w:p>
        </w:tc>
        <w:tc>
          <w:tcPr>
            <w:tcW w:w="628" w:type="dxa"/>
            <w:tcBorders>
              <w:top w:val="nil"/>
              <w:left w:val="single" w:sz="6" w:space="0" w:color="000000"/>
              <w:bottom w:val="nil"/>
              <w:right w:val="single" w:sz="6" w:space="0" w:color="000000"/>
            </w:tcBorders>
          </w:tcPr>
          <w:p w14:paraId="6B4E2487"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2FDC425C" w14:textId="77777777" w:rsidR="000F3B65" w:rsidRDefault="00C64217">
            <w:pPr>
              <w:pStyle w:val="TableParagraph"/>
              <w:ind w:left="91" w:right="77"/>
              <w:rPr>
                <w:sz w:val="16"/>
              </w:rPr>
            </w:pPr>
            <w:r>
              <w:rPr>
                <w:sz w:val="16"/>
              </w:rPr>
              <w:t>00267</w:t>
            </w:r>
          </w:p>
        </w:tc>
        <w:tc>
          <w:tcPr>
            <w:tcW w:w="3127" w:type="dxa"/>
            <w:tcBorders>
              <w:top w:val="nil"/>
              <w:left w:val="single" w:sz="6" w:space="0" w:color="000000"/>
              <w:bottom w:val="nil"/>
            </w:tcBorders>
          </w:tcPr>
          <w:p w14:paraId="2FEA8BE1" w14:textId="77777777" w:rsidR="000F3B65" w:rsidRDefault="00C64217">
            <w:pPr>
              <w:pStyle w:val="TableParagraph"/>
              <w:ind w:left="115"/>
              <w:jc w:val="left"/>
              <w:rPr>
                <w:sz w:val="16"/>
              </w:rPr>
            </w:pPr>
            <w:r>
              <w:rPr>
                <w:sz w:val="16"/>
              </w:rPr>
              <w:t>Transcriptionist</w:t>
            </w:r>
          </w:p>
        </w:tc>
      </w:tr>
      <w:tr w:rsidR="000F3B65" w14:paraId="7563BAE4" w14:textId="77777777">
        <w:trPr>
          <w:trHeight w:val="238"/>
        </w:trPr>
        <w:tc>
          <w:tcPr>
            <w:tcW w:w="523" w:type="dxa"/>
            <w:tcBorders>
              <w:top w:val="nil"/>
              <w:bottom w:val="nil"/>
              <w:right w:val="single" w:sz="6" w:space="0" w:color="000000"/>
            </w:tcBorders>
          </w:tcPr>
          <w:p w14:paraId="5F5186D8" w14:textId="77777777" w:rsidR="000F3B65" w:rsidRDefault="00C64217">
            <w:pPr>
              <w:pStyle w:val="TableParagraph"/>
              <w:ind w:left="83" w:right="81"/>
              <w:rPr>
                <w:sz w:val="16"/>
              </w:rPr>
            </w:pPr>
            <w:r>
              <w:rPr>
                <w:sz w:val="16"/>
              </w:rPr>
              <w:t>36</w:t>
            </w:r>
          </w:p>
        </w:tc>
        <w:tc>
          <w:tcPr>
            <w:tcW w:w="516" w:type="dxa"/>
            <w:tcBorders>
              <w:top w:val="nil"/>
              <w:left w:val="single" w:sz="6" w:space="0" w:color="000000"/>
              <w:bottom w:val="nil"/>
              <w:right w:val="single" w:sz="6" w:space="0" w:color="000000"/>
            </w:tcBorders>
          </w:tcPr>
          <w:p w14:paraId="55AEF6DE" w14:textId="77777777" w:rsidR="000F3B65" w:rsidRDefault="00C64217">
            <w:pPr>
              <w:pStyle w:val="TableParagraph"/>
              <w:ind w:left="90" w:right="83"/>
              <w:rPr>
                <w:sz w:val="16"/>
              </w:rPr>
            </w:pPr>
            <w:r>
              <w:rPr>
                <w:sz w:val="16"/>
              </w:rPr>
              <w:t>26</w:t>
            </w:r>
          </w:p>
        </w:tc>
        <w:tc>
          <w:tcPr>
            <w:tcW w:w="566" w:type="dxa"/>
            <w:tcBorders>
              <w:top w:val="nil"/>
              <w:left w:val="single" w:sz="6" w:space="0" w:color="000000"/>
              <w:bottom w:val="nil"/>
              <w:right w:val="single" w:sz="6" w:space="0" w:color="000000"/>
            </w:tcBorders>
          </w:tcPr>
          <w:p w14:paraId="344179CB" w14:textId="77777777" w:rsidR="000F3B65" w:rsidRDefault="00C64217">
            <w:pPr>
              <w:pStyle w:val="TableParagraph"/>
              <w:ind w:left="84" w:right="81"/>
              <w:rPr>
                <w:sz w:val="16"/>
              </w:rPr>
            </w:pPr>
            <w:r>
              <w:rPr>
                <w:sz w:val="16"/>
              </w:rPr>
              <w:t>TS</w:t>
            </w:r>
          </w:p>
        </w:tc>
        <w:tc>
          <w:tcPr>
            <w:tcW w:w="710" w:type="dxa"/>
            <w:tcBorders>
              <w:top w:val="nil"/>
              <w:left w:val="single" w:sz="6" w:space="0" w:color="000000"/>
              <w:bottom w:val="nil"/>
              <w:right w:val="single" w:sz="6" w:space="0" w:color="000000"/>
            </w:tcBorders>
          </w:tcPr>
          <w:p w14:paraId="4EEA1DBD"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0683AFF5" w14:textId="77777777" w:rsidR="000F3B65" w:rsidRDefault="00C64217">
            <w:pPr>
              <w:pStyle w:val="TableParagraph"/>
              <w:ind w:left="88" w:right="79"/>
              <w:rPr>
                <w:sz w:val="16"/>
              </w:rPr>
            </w:pPr>
            <w:r>
              <w:rPr>
                <w:sz w:val="16"/>
              </w:rPr>
              <w:t>[0..0]</w:t>
            </w:r>
          </w:p>
        </w:tc>
        <w:tc>
          <w:tcPr>
            <w:tcW w:w="628" w:type="dxa"/>
            <w:tcBorders>
              <w:top w:val="nil"/>
              <w:left w:val="single" w:sz="6" w:space="0" w:color="000000"/>
              <w:bottom w:val="nil"/>
              <w:right w:val="single" w:sz="6" w:space="0" w:color="000000"/>
            </w:tcBorders>
          </w:tcPr>
          <w:p w14:paraId="05020ABF"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A62F277" w14:textId="77777777" w:rsidR="000F3B65" w:rsidRDefault="00C64217">
            <w:pPr>
              <w:pStyle w:val="TableParagraph"/>
              <w:ind w:left="91" w:right="77"/>
              <w:rPr>
                <w:sz w:val="16"/>
              </w:rPr>
            </w:pPr>
            <w:r>
              <w:rPr>
                <w:sz w:val="16"/>
              </w:rPr>
              <w:t>00268</w:t>
            </w:r>
          </w:p>
        </w:tc>
        <w:tc>
          <w:tcPr>
            <w:tcW w:w="3127" w:type="dxa"/>
            <w:tcBorders>
              <w:top w:val="nil"/>
              <w:left w:val="single" w:sz="6" w:space="0" w:color="000000"/>
              <w:bottom w:val="nil"/>
            </w:tcBorders>
          </w:tcPr>
          <w:p w14:paraId="00FC9819" w14:textId="77777777" w:rsidR="000F3B65" w:rsidRDefault="00C64217">
            <w:pPr>
              <w:pStyle w:val="TableParagraph"/>
              <w:ind w:left="115"/>
              <w:jc w:val="left"/>
              <w:rPr>
                <w:sz w:val="16"/>
              </w:rPr>
            </w:pPr>
            <w:r>
              <w:rPr>
                <w:sz w:val="16"/>
              </w:rPr>
              <w:t>Scheduled Date/Time</w:t>
            </w:r>
          </w:p>
        </w:tc>
      </w:tr>
      <w:tr w:rsidR="000F3B65" w14:paraId="740CAA4B" w14:textId="77777777">
        <w:trPr>
          <w:trHeight w:val="238"/>
        </w:trPr>
        <w:tc>
          <w:tcPr>
            <w:tcW w:w="523" w:type="dxa"/>
            <w:tcBorders>
              <w:top w:val="nil"/>
              <w:bottom w:val="nil"/>
              <w:right w:val="single" w:sz="6" w:space="0" w:color="000000"/>
            </w:tcBorders>
          </w:tcPr>
          <w:p w14:paraId="0E05A56F" w14:textId="77777777" w:rsidR="000F3B65" w:rsidRDefault="00C64217">
            <w:pPr>
              <w:pStyle w:val="TableParagraph"/>
              <w:spacing w:before="25"/>
              <w:ind w:left="83" w:right="81"/>
              <w:rPr>
                <w:sz w:val="16"/>
              </w:rPr>
            </w:pPr>
            <w:r>
              <w:rPr>
                <w:sz w:val="16"/>
              </w:rPr>
              <w:t>37</w:t>
            </w:r>
          </w:p>
        </w:tc>
        <w:tc>
          <w:tcPr>
            <w:tcW w:w="516" w:type="dxa"/>
            <w:tcBorders>
              <w:top w:val="nil"/>
              <w:left w:val="single" w:sz="6" w:space="0" w:color="000000"/>
              <w:bottom w:val="nil"/>
              <w:right w:val="single" w:sz="6" w:space="0" w:color="000000"/>
            </w:tcBorders>
          </w:tcPr>
          <w:p w14:paraId="09A841DC" w14:textId="77777777" w:rsidR="000F3B65" w:rsidRDefault="00C64217">
            <w:pPr>
              <w:pStyle w:val="TableParagraph"/>
              <w:spacing w:before="25"/>
              <w:ind w:left="10"/>
              <w:rPr>
                <w:sz w:val="16"/>
              </w:rPr>
            </w:pPr>
            <w:r>
              <w:rPr>
                <w:sz w:val="16"/>
              </w:rPr>
              <w:t>4</w:t>
            </w:r>
          </w:p>
        </w:tc>
        <w:tc>
          <w:tcPr>
            <w:tcW w:w="566" w:type="dxa"/>
            <w:tcBorders>
              <w:top w:val="nil"/>
              <w:left w:val="single" w:sz="6" w:space="0" w:color="000000"/>
              <w:bottom w:val="nil"/>
              <w:right w:val="single" w:sz="6" w:space="0" w:color="000000"/>
            </w:tcBorders>
          </w:tcPr>
          <w:p w14:paraId="16F340AF" w14:textId="77777777" w:rsidR="000F3B65" w:rsidRDefault="00C64217">
            <w:pPr>
              <w:pStyle w:val="TableParagraph"/>
              <w:spacing w:before="25"/>
              <w:ind w:left="88" w:right="79"/>
              <w:rPr>
                <w:sz w:val="16"/>
              </w:rPr>
            </w:pPr>
            <w:r>
              <w:rPr>
                <w:sz w:val="16"/>
              </w:rPr>
              <w:t>NM</w:t>
            </w:r>
          </w:p>
        </w:tc>
        <w:tc>
          <w:tcPr>
            <w:tcW w:w="710" w:type="dxa"/>
            <w:tcBorders>
              <w:top w:val="nil"/>
              <w:left w:val="single" w:sz="6" w:space="0" w:color="000000"/>
              <w:bottom w:val="nil"/>
              <w:right w:val="single" w:sz="6" w:space="0" w:color="000000"/>
            </w:tcBorders>
          </w:tcPr>
          <w:p w14:paraId="0D05300D" w14:textId="77777777" w:rsidR="000F3B65" w:rsidRDefault="00C64217">
            <w:pPr>
              <w:pStyle w:val="TableParagraph"/>
              <w:spacing w:before="25"/>
              <w:ind w:left="13"/>
              <w:rPr>
                <w:sz w:val="16"/>
              </w:rPr>
            </w:pPr>
            <w:r>
              <w:rPr>
                <w:sz w:val="16"/>
              </w:rPr>
              <w:t>X</w:t>
            </w:r>
          </w:p>
        </w:tc>
        <w:tc>
          <w:tcPr>
            <w:tcW w:w="1058" w:type="dxa"/>
            <w:tcBorders>
              <w:top w:val="nil"/>
              <w:left w:val="single" w:sz="6" w:space="0" w:color="000000"/>
              <w:bottom w:val="nil"/>
              <w:right w:val="single" w:sz="6" w:space="0" w:color="000000"/>
            </w:tcBorders>
          </w:tcPr>
          <w:p w14:paraId="1B111839" w14:textId="77777777" w:rsidR="000F3B65" w:rsidRDefault="00C64217">
            <w:pPr>
              <w:pStyle w:val="TableParagraph"/>
              <w:spacing w:before="25"/>
              <w:ind w:left="90" w:right="79"/>
              <w:rPr>
                <w:sz w:val="16"/>
              </w:rPr>
            </w:pPr>
            <w:r>
              <w:rPr>
                <w:sz w:val="16"/>
              </w:rPr>
              <w:t>[0..0]</w:t>
            </w:r>
          </w:p>
        </w:tc>
        <w:tc>
          <w:tcPr>
            <w:tcW w:w="628" w:type="dxa"/>
            <w:tcBorders>
              <w:top w:val="nil"/>
              <w:left w:val="single" w:sz="6" w:space="0" w:color="000000"/>
              <w:bottom w:val="nil"/>
              <w:right w:val="single" w:sz="6" w:space="0" w:color="000000"/>
            </w:tcBorders>
          </w:tcPr>
          <w:p w14:paraId="79DB10B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41CCCF6" w14:textId="77777777" w:rsidR="000F3B65" w:rsidRDefault="00C64217">
            <w:pPr>
              <w:pStyle w:val="TableParagraph"/>
              <w:spacing w:before="25"/>
              <w:ind w:left="92" w:right="77"/>
              <w:rPr>
                <w:sz w:val="16"/>
              </w:rPr>
            </w:pPr>
            <w:r>
              <w:rPr>
                <w:sz w:val="16"/>
              </w:rPr>
              <w:t>01028</w:t>
            </w:r>
          </w:p>
        </w:tc>
        <w:tc>
          <w:tcPr>
            <w:tcW w:w="3127" w:type="dxa"/>
            <w:tcBorders>
              <w:top w:val="nil"/>
              <w:left w:val="single" w:sz="6" w:space="0" w:color="000000"/>
              <w:bottom w:val="nil"/>
            </w:tcBorders>
          </w:tcPr>
          <w:p w14:paraId="3FEFF812" w14:textId="77777777" w:rsidR="000F3B65" w:rsidRDefault="00C64217">
            <w:pPr>
              <w:pStyle w:val="TableParagraph"/>
              <w:spacing w:before="25"/>
              <w:ind w:left="115"/>
              <w:jc w:val="left"/>
              <w:rPr>
                <w:sz w:val="16"/>
              </w:rPr>
            </w:pPr>
            <w:r>
              <w:rPr>
                <w:sz w:val="16"/>
              </w:rPr>
              <w:t>Number of Sample Containers</w:t>
            </w:r>
          </w:p>
        </w:tc>
      </w:tr>
      <w:tr w:rsidR="000F3B65" w14:paraId="27B2F699" w14:textId="77777777">
        <w:trPr>
          <w:trHeight w:val="237"/>
        </w:trPr>
        <w:tc>
          <w:tcPr>
            <w:tcW w:w="523" w:type="dxa"/>
            <w:tcBorders>
              <w:top w:val="nil"/>
              <w:bottom w:val="nil"/>
              <w:right w:val="single" w:sz="6" w:space="0" w:color="000000"/>
            </w:tcBorders>
          </w:tcPr>
          <w:p w14:paraId="24EE04B2" w14:textId="77777777" w:rsidR="000F3B65" w:rsidRDefault="00C64217">
            <w:pPr>
              <w:pStyle w:val="TableParagraph"/>
              <w:ind w:left="83" w:right="81"/>
              <w:rPr>
                <w:sz w:val="16"/>
              </w:rPr>
            </w:pPr>
            <w:r>
              <w:rPr>
                <w:sz w:val="16"/>
              </w:rPr>
              <w:t>38</w:t>
            </w:r>
          </w:p>
        </w:tc>
        <w:tc>
          <w:tcPr>
            <w:tcW w:w="516" w:type="dxa"/>
            <w:tcBorders>
              <w:top w:val="nil"/>
              <w:left w:val="single" w:sz="6" w:space="0" w:color="000000"/>
              <w:bottom w:val="nil"/>
              <w:right w:val="single" w:sz="6" w:space="0" w:color="000000"/>
            </w:tcBorders>
          </w:tcPr>
          <w:p w14:paraId="5A36E778"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075AD963"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435268EE" w14:textId="77777777" w:rsidR="000F3B65" w:rsidRDefault="00C64217">
            <w:pPr>
              <w:pStyle w:val="TableParagraph"/>
              <w:ind w:left="11"/>
              <w:rPr>
                <w:sz w:val="16"/>
              </w:rPr>
            </w:pPr>
            <w:r>
              <w:rPr>
                <w:sz w:val="16"/>
              </w:rPr>
              <w:t>X</w:t>
            </w:r>
          </w:p>
        </w:tc>
        <w:tc>
          <w:tcPr>
            <w:tcW w:w="1058" w:type="dxa"/>
            <w:tcBorders>
              <w:top w:val="nil"/>
              <w:left w:val="single" w:sz="6" w:space="0" w:color="000000"/>
              <w:bottom w:val="nil"/>
              <w:right w:val="single" w:sz="6" w:space="0" w:color="000000"/>
            </w:tcBorders>
          </w:tcPr>
          <w:p w14:paraId="4B90549E"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7B0B094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71703831" w14:textId="77777777" w:rsidR="000F3B65" w:rsidRDefault="00C64217">
            <w:pPr>
              <w:pStyle w:val="TableParagraph"/>
              <w:ind w:left="90" w:right="77"/>
              <w:rPr>
                <w:sz w:val="16"/>
              </w:rPr>
            </w:pPr>
            <w:r>
              <w:rPr>
                <w:sz w:val="16"/>
              </w:rPr>
              <w:t>01029</w:t>
            </w:r>
          </w:p>
        </w:tc>
        <w:tc>
          <w:tcPr>
            <w:tcW w:w="3127" w:type="dxa"/>
            <w:tcBorders>
              <w:top w:val="nil"/>
              <w:left w:val="single" w:sz="6" w:space="0" w:color="000000"/>
              <w:bottom w:val="nil"/>
            </w:tcBorders>
          </w:tcPr>
          <w:p w14:paraId="7928A79C" w14:textId="77777777" w:rsidR="000F3B65" w:rsidRDefault="00C64217">
            <w:pPr>
              <w:pStyle w:val="TableParagraph"/>
              <w:ind w:left="114"/>
              <w:jc w:val="left"/>
              <w:rPr>
                <w:sz w:val="16"/>
              </w:rPr>
            </w:pPr>
            <w:r>
              <w:rPr>
                <w:sz w:val="16"/>
              </w:rPr>
              <w:t>Transport Logistics of Collected Sample</w:t>
            </w:r>
          </w:p>
        </w:tc>
      </w:tr>
      <w:tr w:rsidR="000F3B65" w14:paraId="7AC10FB3" w14:textId="77777777">
        <w:trPr>
          <w:trHeight w:val="237"/>
        </w:trPr>
        <w:tc>
          <w:tcPr>
            <w:tcW w:w="523" w:type="dxa"/>
            <w:tcBorders>
              <w:top w:val="nil"/>
              <w:bottom w:val="nil"/>
              <w:right w:val="single" w:sz="6" w:space="0" w:color="000000"/>
            </w:tcBorders>
          </w:tcPr>
          <w:p w14:paraId="17AB06DA" w14:textId="77777777" w:rsidR="000F3B65" w:rsidRDefault="00C64217">
            <w:pPr>
              <w:pStyle w:val="TableParagraph"/>
              <w:ind w:left="83" w:right="81"/>
              <w:rPr>
                <w:sz w:val="16"/>
              </w:rPr>
            </w:pPr>
            <w:r>
              <w:rPr>
                <w:sz w:val="16"/>
              </w:rPr>
              <w:t>39</w:t>
            </w:r>
          </w:p>
        </w:tc>
        <w:tc>
          <w:tcPr>
            <w:tcW w:w="516" w:type="dxa"/>
            <w:tcBorders>
              <w:top w:val="nil"/>
              <w:left w:val="single" w:sz="6" w:space="0" w:color="000000"/>
              <w:bottom w:val="nil"/>
              <w:right w:val="single" w:sz="6" w:space="0" w:color="000000"/>
            </w:tcBorders>
          </w:tcPr>
          <w:p w14:paraId="1732A6AD"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0D30E749"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282583FC"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42451152"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6EB6482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61FB30C6" w14:textId="77777777" w:rsidR="000F3B65" w:rsidRDefault="00C64217">
            <w:pPr>
              <w:pStyle w:val="TableParagraph"/>
              <w:ind w:left="91" w:right="77"/>
              <w:rPr>
                <w:sz w:val="16"/>
              </w:rPr>
            </w:pPr>
            <w:r>
              <w:rPr>
                <w:sz w:val="16"/>
              </w:rPr>
              <w:t>01030</w:t>
            </w:r>
          </w:p>
        </w:tc>
        <w:tc>
          <w:tcPr>
            <w:tcW w:w="3127" w:type="dxa"/>
            <w:tcBorders>
              <w:top w:val="nil"/>
              <w:left w:val="single" w:sz="6" w:space="0" w:color="000000"/>
              <w:bottom w:val="nil"/>
            </w:tcBorders>
          </w:tcPr>
          <w:p w14:paraId="7C8AFAB6" w14:textId="77777777" w:rsidR="000F3B65" w:rsidRDefault="00C64217">
            <w:pPr>
              <w:pStyle w:val="TableParagraph"/>
              <w:ind w:left="115"/>
              <w:jc w:val="left"/>
              <w:rPr>
                <w:sz w:val="16"/>
              </w:rPr>
            </w:pPr>
            <w:r>
              <w:rPr>
                <w:sz w:val="16"/>
              </w:rPr>
              <w:t>Collector’s Comment</w:t>
            </w:r>
          </w:p>
        </w:tc>
      </w:tr>
      <w:tr w:rsidR="000F3B65" w14:paraId="169E1427" w14:textId="77777777">
        <w:trPr>
          <w:trHeight w:val="237"/>
        </w:trPr>
        <w:tc>
          <w:tcPr>
            <w:tcW w:w="523" w:type="dxa"/>
            <w:tcBorders>
              <w:top w:val="nil"/>
              <w:bottom w:val="nil"/>
              <w:right w:val="single" w:sz="6" w:space="0" w:color="000000"/>
            </w:tcBorders>
          </w:tcPr>
          <w:p w14:paraId="5B844255" w14:textId="77777777" w:rsidR="000F3B65" w:rsidRDefault="00C64217">
            <w:pPr>
              <w:pStyle w:val="TableParagraph"/>
              <w:ind w:left="83" w:right="81"/>
              <w:rPr>
                <w:sz w:val="16"/>
              </w:rPr>
            </w:pPr>
            <w:r>
              <w:rPr>
                <w:sz w:val="16"/>
              </w:rPr>
              <w:t>40</w:t>
            </w:r>
          </w:p>
        </w:tc>
        <w:tc>
          <w:tcPr>
            <w:tcW w:w="516" w:type="dxa"/>
            <w:tcBorders>
              <w:top w:val="nil"/>
              <w:left w:val="single" w:sz="6" w:space="0" w:color="000000"/>
              <w:bottom w:val="nil"/>
              <w:right w:val="single" w:sz="6" w:space="0" w:color="000000"/>
            </w:tcBorders>
          </w:tcPr>
          <w:p w14:paraId="7BF19DE7" w14:textId="77777777" w:rsidR="000F3B65" w:rsidRDefault="00C64217">
            <w:pPr>
              <w:pStyle w:val="TableParagraph"/>
              <w:ind w:left="93" w:right="83"/>
              <w:rPr>
                <w:sz w:val="16"/>
              </w:rPr>
            </w:pPr>
            <w:r>
              <w:rPr>
                <w:sz w:val="16"/>
              </w:rPr>
              <w:t>250</w:t>
            </w:r>
          </w:p>
        </w:tc>
        <w:tc>
          <w:tcPr>
            <w:tcW w:w="566" w:type="dxa"/>
            <w:tcBorders>
              <w:top w:val="nil"/>
              <w:left w:val="single" w:sz="6" w:space="0" w:color="000000"/>
              <w:bottom w:val="nil"/>
              <w:right w:val="single" w:sz="6" w:space="0" w:color="000000"/>
            </w:tcBorders>
          </w:tcPr>
          <w:p w14:paraId="7F439DC0" w14:textId="77777777" w:rsidR="000F3B65" w:rsidRDefault="00C64217">
            <w:pPr>
              <w:pStyle w:val="TableParagraph"/>
              <w:ind w:left="88" w:right="81"/>
              <w:rPr>
                <w:sz w:val="16"/>
              </w:rPr>
            </w:pPr>
            <w:r>
              <w:rPr>
                <w:sz w:val="16"/>
              </w:rPr>
              <w:t>CE</w:t>
            </w:r>
          </w:p>
        </w:tc>
        <w:tc>
          <w:tcPr>
            <w:tcW w:w="710" w:type="dxa"/>
            <w:tcBorders>
              <w:top w:val="nil"/>
              <w:left w:val="single" w:sz="6" w:space="0" w:color="000000"/>
              <w:bottom w:val="nil"/>
              <w:right w:val="single" w:sz="6" w:space="0" w:color="000000"/>
            </w:tcBorders>
          </w:tcPr>
          <w:p w14:paraId="6007D23F" w14:textId="77777777" w:rsidR="000F3B65" w:rsidRDefault="00C64217">
            <w:pPr>
              <w:pStyle w:val="TableParagraph"/>
              <w:ind w:left="14"/>
              <w:rPr>
                <w:sz w:val="16"/>
              </w:rPr>
            </w:pPr>
            <w:r>
              <w:rPr>
                <w:sz w:val="16"/>
              </w:rPr>
              <w:t>X</w:t>
            </w:r>
          </w:p>
        </w:tc>
        <w:tc>
          <w:tcPr>
            <w:tcW w:w="1058" w:type="dxa"/>
            <w:tcBorders>
              <w:top w:val="nil"/>
              <w:left w:val="single" w:sz="6" w:space="0" w:color="000000"/>
              <w:bottom w:val="nil"/>
              <w:right w:val="single" w:sz="6" w:space="0" w:color="000000"/>
            </w:tcBorders>
          </w:tcPr>
          <w:p w14:paraId="2719B2B3" w14:textId="77777777" w:rsidR="000F3B65" w:rsidRDefault="00C64217">
            <w:pPr>
              <w:pStyle w:val="TableParagraph"/>
              <w:ind w:left="91" w:right="79"/>
              <w:rPr>
                <w:sz w:val="16"/>
              </w:rPr>
            </w:pPr>
            <w:r>
              <w:rPr>
                <w:sz w:val="16"/>
              </w:rPr>
              <w:t>[0..0]</w:t>
            </w:r>
          </w:p>
        </w:tc>
        <w:tc>
          <w:tcPr>
            <w:tcW w:w="628" w:type="dxa"/>
            <w:tcBorders>
              <w:top w:val="nil"/>
              <w:left w:val="single" w:sz="6" w:space="0" w:color="000000"/>
              <w:bottom w:val="nil"/>
              <w:right w:val="single" w:sz="6" w:space="0" w:color="000000"/>
            </w:tcBorders>
          </w:tcPr>
          <w:p w14:paraId="1FE94184"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5283192D" w14:textId="77777777" w:rsidR="000F3B65" w:rsidRDefault="00C64217">
            <w:pPr>
              <w:pStyle w:val="TableParagraph"/>
              <w:ind w:left="94" w:right="77"/>
              <w:rPr>
                <w:sz w:val="16"/>
              </w:rPr>
            </w:pPr>
            <w:r>
              <w:rPr>
                <w:sz w:val="16"/>
              </w:rPr>
              <w:t>01031</w:t>
            </w:r>
          </w:p>
        </w:tc>
        <w:tc>
          <w:tcPr>
            <w:tcW w:w="3127" w:type="dxa"/>
            <w:tcBorders>
              <w:top w:val="nil"/>
              <w:left w:val="single" w:sz="6" w:space="0" w:color="000000"/>
              <w:bottom w:val="nil"/>
            </w:tcBorders>
          </w:tcPr>
          <w:p w14:paraId="0A69C458" w14:textId="77777777" w:rsidR="000F3B65" w:rsidRDefault="00C64217">
            <w:pPr>
              <w:pStyle w:val="TableParagraph"/>
              <w:ind w:left="116"/>
              <w:jc w:val="left"/>
              <w:rPr>
                <w:sz w:val="16"/>
              </w:rPr>
            </w:pPr>
            <w:r>
              <w:rPr>
                <w:sz w:val="16"/>
              </w:rPr>
              <w:t>Transport Arrangement Responsibility</w:t>
            </w:r>
          </w:p>
        </w:tc>
      </w:tr>
      <w:tr w:rsidR="000F3B65" w14:paraId="66DA526B" w14:textId="77777777">
        <w:trPr>
          <w:trHeight w:val="237"/>
        </w:trPr>
        <w:tc>
          <w:tcPr>
            <w:tcW w:w="523" w:type="dxa"/>
            <w:tcBorders>
              <w:top w:val="nil"/>
              <w:bottom w:val="nil"/>
              <w:right w:val="single" w:sz="6" w:space="0" w:color="000000"/>
            </w:tcBorders>
          </w:tcPr>
          <w:p w14:paraId="4977C7C7" w14:textId="77777777" w:rsidR="000F3B65" w:rsidRDefault="00C64217">
            <w:pPr>
              <w:pStyle w:val="TableParagraph"/>
              <w:ind w:left="83" w:right="81"/>
              <w:rPr>
                <w:sz w:val="16"/>
              </w:rPr>
            </w:pPr>
            <w:r>
              <w:rPr>
                <w:sz w:val="16"/>
              </w:rPr>
              <w:t>41</w:t>
            </w:r>
          </w:p>
        </w:tc>
        <w:tc>
          <w:tcPr>
            <w:tcW w:w="516" w:type="dxa"/>
            <w:tcBorders>
              <w:top w:val="nil"/>
              <w:left w:val="single" w:sz="6" w:space="0" w:color="000000"/>
              <w:bottom w:val="nil"/>
              <w:right w:val="single" w:sz="6" w:space="0" w:color="000000"/>
            </w:tcBorders>
          </w:tcPr>
          <w:p w14:paraId="1337EC32" w14:textId="77777777" w:rsidR="000F3B65" w:rsidRDefault="00C64217">
            <w:pPr>
              <w:pStyle w:val="TableParagraph"/>
              <w:ind w:left="90" w:right="83"/>
              <w:rPr>
                <w:sz w:val="16"/>
              </w:rPr>
            </w:pPr>
            <w:r>
              <w:rPr>
                <w:sz w:val="16"/>
              </w:rPr>
              <w:t>30</w:t>
            </w:r>
          </w:p>
        </w:tc>
        <w:tc>
          <w:tcPr>
            <w:tcW w:w="566" w:type="dxa"/>
            <w:tcBorders>
              <w:top w:val="nil"/>
              <w:left w:val="single" w:sz="6" w:space="0" w:color="000000"/>
              <w:bottom w:val="nil"/>
              <w:right w:val="single" w:sz="6" w:space="0" w:color="000000"/>
            </w:tcBorders>
          </w:tcPr>
          <w:p w14:paraId="636CF7E7" w14:textId="77777777" w:rsidR="000F3B65" w:rsidRDefault="00C64217">
            <w:pPr>
              <w:pStyle w:val="TableParagraph"/>
              <w:ind w:left="88" w:right="79"/>
              <w:rPr>
                <w:sz w:val="16"/>
              </w:rPr>
            </w:pPr>
            <w:r>
              <w:rPr>
                <w:sz w:val="16"/>
              </w:rPr>
              <w:t>ID</w:t>
            </w:r>
          </w:p>
        </w:tc>
        <w:tc>
          <w:tcPr>
            <w:tcW w:w="710" w:type="dxa"/>
            <w:tcBorders>
              <w:top w:val="nil"/>
              <w:left w:val="single" w:sz="6" w:space="0" w:color="000000"/>
              <w:bottom w:val="nil"/>
              <w:right w:val="single" w:sz="6" w:space="0" w:color="000000"/>
            </w:tcBorders>
          </w:tcPr>
          <w:p w14:paraId="666F4C88"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56D7E1A9"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32F8EB95" w14:textId="77777777" w:rsidR="000F3B65" w:rsidRDefault="00D44919">
            <w:pPr>
              <w:pStyle w:val="TableParagraph"/>
              <w:ind w:left="135"/>
              <w:jc w:val="left"/>
              <w:rPr>
                <w:sz w:val="16"/>
              </w:rPr>
            </w:pPr>
            <w:hyperlink w:anchor="_bookmark0" w:history="1">
              <w:r w:rsidR="00C64217">
                <w:rPr>
                  <w:sz w:val="16"/>
                </w:rPr>
                <w:t>0224</w:t>
              </w:r>
            </w:hyperlink>
          </w:p>
        </w:tc>
        <w:tc>
          <w:tcPr>
            <w:tcW w:w="693" w:type="dxa"/>
            <w:tcBorders>
              <w:top w:val="nil"/>
              <w:left w:val="single" w:sz="6" w:space="0" w:color="000000"/>
              <w:bottom w:val="nil"/>
              <w:right w:val="single" w:sz="6" w:space="0" w:color="000000"/>
            </w:tcBorders>
          </w:tcPr>
          <w:p w14:paraId="12728F25" w14:textId="77777777" w:rsidR="000F3B65" w:rsidRDefault="00C64217">
            <w:pPr>
              <w:pStyle w:val="TableParagraph"/>
              <w:ind w:left="91" w:right="77"/>
              <w:rPr>
                <w:sz w:val="16"/>
              </w:rPr>
            </w:pPr>
            <w:r>
              <w:rPr>
                <w:sz w:val="16"/>
              </w:rPr>
              <w:t>01032</w:t>
            </w:r>
          </w:p>
        </w:tc>
        <w:tc>
          <w:tcPr>
            <w:tcW w:w="3127" w:type="dxa"/>
            <w:tcBorders>
              <w:top w:val="nil"/>
              <w:left w:val="single" w:sz="6" w:space="0" w:color="000000"/>
              <w:bottom w:val="nil"/>
            </w:tcBorders>
          </w:tcPr>
          <w:p w14:paraId="4FEA3404" w14:textId="77777777" w:rsidR="000F3B65" w:rsidRDefault="00C64217">
            <w:pPr>
              <w:pStyle w:val="TableParagraph"/>
              <w:ind w:left="115"/>
              <w:jc w:val="left"/>
              <w:rPr>
                <w:sz w:val="16"/>
              </w:rPr>
            </w:pPr>
            <w:r>
              <w:rPr>
                <w:sz w:val="16"/>
              </w:rPr>
              <w:t>Transport Arranged</w:t>
            </w:r>
          </w:p>
        </w:tc>
      </w:tr>
      <w:tr w:rsidR="000F3B65" w14:paraId="5B3C7144" w14:textId="77777777">
        <w:trPr>
          <w:trHeight w:val="238"/>
        </w:trPr>
        <w:tc>
          <w:tcPr>
            <w:tcW w:w="523" w:type="dxa"/>
            <w:tcBorders>
              <w:top w:val="nil"/>
              <w:bottom w:val="nil"/>
              <w:right w:val="single" w:sz="6" w:space="0" w:color="000000"/>
            </w:tcBorders>
          </w:tcPr>
          <w:p w14:paraId="6098D253" w14:textId="77777777" w:rsidR="000F3B65" w:rsidRDefault="00C64217">
            <w:pPr>
              <w:pStyle w:val="TableParagraph"/>
              <w:ind w:left="83" w:right="81"/>
              <w:rPr>
                <w:sz w:val="16"/>
              </w:rPr>
            </w:pPr>
            <w:r>
              <w:rPr>
                <w:sz w:val="16"/>
              </w:rPr>
              <w:t>42</w:t>
            </w:r>
          </w:p>
        </w:tc>
        <w:tc>
          <w:tcPr>
            <w:tcW w:w="516" w:type="dxa"/>
            <w:tcBorders>
              <w:top w:val="nil"/>
              <w:left w:val="single" w:sz="6" w:space="0" w:color="000000"/>
              <w:bottom w:val="nil"/>
              <w:right w:val="single" w:sz="6" w:space="0" w:color="000000"/>
            </w:tcBorders>
          </w:tcPr>
          <w:p w14:paraId="61C992DE" w14:textId="77777777" w:rsidR="000F3B65" w:rsidRDefault="00C64217">
            <w:pPr>
              <w:pStyle w:val="TableParagraph"/>
              <w:ind w:left="10"/>
              <w:rPr>
                <w:sz w:val="16"/>
              </w:rPr>
            </w:pPr>
            <w:r>
              <w:rPr>
                <w:sz w:val="16"/>
              </w:rPr>
              <w:t>1</w:t>
            </w:r>
          </w:p>
        </w:tc>
        <w:tc>
          <w:tcPr>
            <w:tcW w:w="566" w:type="dxa"/>
            <w:tcBorders>
              <w:top w:val="nil"/>
              <w:left w:val="single" w:sz="6" w:space="0" w:color="000000"/>
              <w:bottom w:val="nil"/>
              <w:right w:val="single" w:sz="6" w:space="0" w:color="000000"/>
            </w:tcBorders>
          </w:tcPr>
          <w:p w14:paraId="0D142AE3" w14:textId="77777777" w:rsidR="000F3B65" w:rsidRDefault="00C64217">
            <w:pPr>
              <w:pStyle w:val="TableParagraph"/>
              <w:ind w:left="88" w:right="79"/>
              <w:rPr>
                <w:sz w:val="16"/>
              </w:rPr>
            </w:pPr>
            <w:r>
              <w:rPr>
                <w:sz w:val="16"/>
              </w:rPr>
              <w:t>ID</w:t>
            </w:r>
          </w:p>
        </w:tc>
        <w:tc>
          <w:tcPr>
            <w:tcW w:w="710" w:type="dxa"/>
            <w:tcBorders>
              <w:top w:val="nil"/>
              <w:left w:val="single" w:sz="6" w:space="0" w:color="000000"/>
              <w:bottom w:val="nil"/>
              <w:right w:val="single" w:sz="6" w:space="0" w:color="000000"/>
            </w:tcBorders>
          </w:tcPr>
          <w:p w14:paraId="59BE10F1"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6B9CDC84"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7BC4B487" w14:textId="77777777" w:rsidR="000F3B65" w:rsidRDefault="00D44919">
            <w:pPr>
              <w:pStyle w:val="TableParagraph"/>
              <w:ind w:left="135"/>
              <w:jc w:val="left"/>
              <w:rPr>
                <w:sz w:val="16"/>
              </w:rPr>
            </w:pPr>
            <w:hyperlink w:anchor="_bookmark0" w:history="1">
              <w:r w:rsidR="00C64217">
                <w:rPr>
                  <w:sz w:val="16"/>
                </w:rPr>
                <w:t>0225</w:t>
              </w:r>
            </w:hyperlink>
          </w:p>
        </w:tc>
        <w:tc>
          <w:tcPr>
            <w:tcW w:w="693" w:type="dxa"/>
            <w:tcBorders>
              <w:top w:val="nil"/>
              <w:left w:val="single" w:sz="6" w:space="0" w:color="000000"/>
              <w:bottom w:val="nil"/>
              <w:right w:val="single" w:sz="6" w:space="0" w:color="000000"/>
            </w:tcBorders>
          </w:tcPr>
          <w:p w14:paraId="444E938E" w14:textId="77777777" w:rsidR="000F3B65" w:rsidRDefault="00C64217">
            <w:pPr>
              <w:pStyle w:val="TableParagraph"/>
              <w:ind w:left="91" w:right="77"/>
              <w:rPr>
                <w:sz w:val="16"/>
              </w:rPr>
            </w:pPr>
            <w:r>
              <w:rPr>
                <w:sz w:val="16"/>
              </w:rPr>
              <w:t>01033</w:t>
            </w:r>
          </w:p>
        </w:tc>
        <w:tc>
          <w:tcPr>
            <w:tcW w:w="3127" w:type="dxa"/>
            <w:tcBorders>
              <w:top w:val="nil"/>
              <w:left w:val="single" w:sz="6" w:space="0" w:color="000000"/>
              <w:bottom w:val="nil"/>
            </w:tcBorders>
          </w:tcPr>
          <w:p w14:paraId="157F99D0" w14:textId="77777777" w:rsidR="000F3B65" w:rsidRDefault="00C64217">
            <w:pPr>
              <w:pStyle w:val="TableParagraph"/>
              <w:ind w:left="115"/>
              <w:jc w:val="left"/>
              <w:rPr>
                <w:sz w:val="16"/>
              </w:rPr>
            </w:pPr>
            <w:r>
              <w:rPr>
                <w:sz w:val="16"/>
              </w:rPr>
              <w:t>Escort Required</w:t>
            </w:r>
          </w:p>
        </w:tc>
      </w:tr>
      <w:tr w:rsidR="000F3B65" w14:paraId="0105CA73" w14:textId="77777777">
        <w:trPr>
          <w:trHeight w:val="238"/>
        </w:trPr>
        <w:tc>
          <w:tcPr>
            <w:tcW w:w="523" w:type="dxa"/>
            <w:tcBorders>
              <w:top w:val="nil"/>
              <w:bottom w:val="nil"/>
              <w:right w:val="single" w:sz="6" w:space="0" w:color="000000"/>
            </w:tcBorders>
          </w:tcPr>
          <w:p w14:paraId="38D21A17" w14:textId="77777777" w:rsidR="000F3B65" w:rsidRDefault="00C64217">
            <w:pPr>
              <w:pStyle w:val="TableParagraph"/>
              <w:spacing w:before="25"/>
              <w:ind w:left="83" w:right="81"/>
              <w:rPr>
                <w:sz w:val="16"/>
              </w:rPr>
            </w:pPr>
            <w:r>
              <w:rPr>
                <w:sz w:val="16"/>
              </w:rPr>
              <w:t>43</w:t>
            </w:r>
          </w:p>
        </w:tc>
        <w:tc>
          <w:tcPr>
            <w:tcW w:w="516" w:type="dxa"/>
            <w:tcBorders>
              <w:top w:val="nil"/>
              <w:left w:val="single" w:sz="6" w:space="0" w:color="000000"/>
              <w:bottom w:val="nil"/>
              <w:right w:val="single" w:sz="6" w:space="0" w:color="000000"/>
            </w:tcBorders>
          </w:tcPr>
          <w:p w14:paraId="6F3FBCC5" w14:textId="77777777" w:rsidR="000F3B65" w:rsidRDefault="00C64217">
            <w:pPr>
              <w:pStyle w:val="TableParagraph"/>
              <w:spacing w:before="25"/>
              <w:ind w:left="92" w:right="83"/>
              <w:rPr>
                <w:sz w:val="16"/>
              </w:rPr>
            </w:pPr>
            <w:r>
              <w:rPr>
                <w:sz w:val="16"/>
              </w:rPr>
              <w:t>250</w:t>
            </w:r>
          </w:p>
        </w:tc>
        <w:tc>
          <w:tcPr>
            <w:tcW w:w="566" w:type="dxa"/>
            <w:tcBorders>
              <w:top w:val="nil"/>
              <w:left w:val="single" w:sz="6" w:space="0" w:color="000000"/>
              <w:bottom w:val="nil"/>
              <w:right w:val="single" w:sz="6" w:space="0" w:color="000000"/>
            </w:tcBorders>
          </w:tcPr>
          <w:p w14:paraId="7B39B84A" w14:textId="77777777" w:rsidR="000F3B65" w:rsidRDefault="00C64217">
            <w:pPr>
              <w:pStyle w:val="TableParagraph"/>
              <w:spacing w:before="25"/>
              <w:ind w:left="87" w:right="81"/>
              <w:rPr>
                <w:sz w:val="16"/>
              </w:rPr>
            </w:pPr>
            <w:r>
              <w:rPr>
                <w:sz w:val="16"/>
              </w:rPr>
              <w:t>CE</w:t>
            </w:r>
          </w:p>
        </w:tc>
        <w:tc>
          <w:tcPr>
            <w:tcW w:w="710" w:type="dxa"/>
            <w:tcBorders>
              <w:top w:val="nil"/>
              <w:left w:val="single" w:sz="6" w:space="0" w:color="000000"/>
              <w:bottom w:val="nil"/>
              <w:right w:val="single" w:sz="6" w:space="0" w:color="000000"/>
            </w:tcBorders>
          </w:tcPr>
          <w:p w14:paraId="705FF048" w14:textId="77777777" w:rsidR="000F3B65" w:rsidRDefault="00C64217">
            <w:pPr>
              <w:pStyle w:val="TableParagraph"/>
              <w:spacing w:before="25"/>
              <w:ind w:left="13"/>
              <w:rPr>
                <w:sz w:val="16"/>
              </w:rPr>
            </w:pPr>
            <w:r>
              <w:rPr>
                <w:sz w:val="16"/>
              </w:rPr>
              <w:t>X</w:t>
            </w:r>
          </w:p>
        </w:tc>
        <w:tc>
          <w:tcPr>
            <w:tcW w:w="1058" w:type="dxa"/>
            <w:tcBorders>
              <w:top w:val="nil"/>
              <w:left w:val="single" w:sz="6" w:space="0" w:color="000000"/>
              <w:bottom w:val="nil"/>
              <w:right w:val="single" w:sz="6" w:space="0" w:color="000000"/>
            </w:tcBorders>
          </w:tcPr>
          <w:p w14:paraId="2B91EEAC" w14:textId="77777777" w:rsidR="000F3B65" w:rsidRDefault="00C64217">
            <w:pPr>
              <w:pStyle w:val="TableParagraph"/>
              <w:spacing w:before="25"/>
              <w:ind w:left="90" w:right="79"/>
              <w:rPr>
                <w:sz w:val="16"/>
              </w:rPr>
            </w:pPr>
            <w:r>
              <w:rPr>
                <w:sz w:val="16"/>
              </w:rPr>
              <w:t>[0..0]</w:t>
            </w:r>
          </w:p>
        </w:tc>
        <w:tc>
          <w:tcPr>
            <w:tcW w:w="628" w:type="dxa"/>
            <w:tcBorders>
              <w:top w:val="nil"/>
              <w:left w:val="single" w:sz="6" w:space="0" w:color="000000"/>
              <w:bottom w:val="nil"/>
              <w:right w:val="single" w:sz="6" w:space="0" w:color="000000"/>
            </w:tcBorders>
          </w:tcPr>
          <w:p w14:paraId="187E0159" w14:textId="77777777" w:rsidR="000F3B65" w:rsidRDefault="000F3B65">
            <w:pPr>
              <w:pStyle w:val="TableParagraph"/>
              <w:spacing w:before="0"/>
              <w:jc w:val="left"/>
              <w:rPr>
                <w:rFonts w:ascii="Times New Roman"/>
                <w:sz w:val="16"/>
              </w:rPr>
            </w:pPr>
          </w:p>
        </w:tc>
        <w:tc>
          <w:tcPr>
            <w:tcW w:w="693" w:type="dxa"/>
            <w:tcBorders>
              <w:top w:val="nil"/>
              <w:left w:val="single" w:sz="6" w:space="0" w:color="000000"/>
              <w:bottom w:val="nil"/>
              <w:right w:val="single" w:sz="6" w:space="0" w:color="000000"/>
            </w:tcBorders>
          </w:tcPr>
          <w:p w14:paraId="35066409" w14:textId="77777777" w:rsidR="000F3B65" w:rsidRDefault="00C64217">
            <w:pPr>
              <w:pStyle w:val="TableParagraph"/>
              <w:spacing w:before="25"/>
              <w:ind w:left="92" w:right="77"/>
              <w:rPr>
                <w:sz w:val="16"/>
              </w:rPr>
            </w:pPr>
            <w:r>
              <w:rPr>
                <w:sz w:val="16"/>
              </w:rPr>
              <w:t>01034</w:t>
            </w:r>
          </w:p>
        </w:tc>
        <w:tc>
          <w:tcPr>
            <w:tcW w:w="3127" w:type="dxa"/>
            <w:tcBorders>
              <w:top w:val="nil"/>
              <w:left w:val="single" w:sz="6" w:space="0" w:color="000000"/>
              <w:bottom w:val="nil"/>
            </w:tcBorders>
          </w:tcPr>
          <w:p w14:paraId="513889A8" w14:textId="77777777" w:rsidR="000F3B65" w:rsidRDefault="00C64217">
            <w:pPr>
              <w:pStyle w:val="TableParagraph"/>
              <w:spacing w:before="25"/>
              <w:ind w:left="115"/>
              <w:jc w:val="left"/>
              <w:rPr>
                <w:sz w:val="16"/>
              </w:rPr>
            </w:pPr>
            <w:r>
              <w:rPr>
                <w:sz w:val="16"/>
              </w:rPr>
              <w:t>Planned Patient Transport Comment</w:t>
            </w:r>
          </w:p>
        </w:tc>
      </w:tr>
      <w:tr w:rsidR="000F3B65" w14:paraId="55F0B2E7" w14:textId="77777777">
        <w:trPr>
          <w:trHeight w:val="237"/>
        </w:trPr>
        <w:tc>
          <w:tcPr>
            <w:tcW w:w="523" w:type="dxa"/>
            <w:tcBorders>
              <w:top w:val="nil"/>
              <w:bottom w:val="nil"/>
              <w:right w:val="single" w:sz="6" w:space="0" w:color="000000"/>
            </w:tcBorders>
          </w:tcPr>
          <w:p w14:paraId="56345E24" w14:textId="77777777" w:rsidR="000F3B65" w:rsidRDefault="00C64217">
            <w:pPr>
              <w:pStyle w:val="TableParagraph"/>
              <w:ind w:left="83" w:right="81"/>
              <w:rPr>
                <w:sz w:val="16"/>
              </w:rPr>
            </w:pPr>
            <w:r>
              <w:rPr>
                <w:sz w:val="16"/>
              </w:rPr>
              <w:t>44</w:t>
            </w:r>
          </w:p>
        </w:tc>
        <w:tc>
          <w:tcPr>
            <w:tcW w:w="516" w:type="dxa"/>
            <w:tcBorders>
              <w:top w:val="nil"/>
              <w:left w:val="single" w:sz="6" w:space="0" w:color="000000"/>
              <w:bottom w:val="nil"/>
              <w:right w:val="single" w:sz="6" w:space="0" w:color="000000"/>
            </w:tcBorders>
          </w:tcPr>
          <w:p w14:paraId="320C660B"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0B38692"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223E48F6"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4A81C881"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6FF5CD1C" w14:textId="77777777" w:rsidR="000F3B65" w:rsidRDefault="00C64217">
            <w:pPr>
              <w:pStyle w:val="TableParagraph"/>
              <w:ind w:left="135"/>
              <w:jc w:val="left"/>
              <w:rPr>
                <w:sz w:val="16"/>
              </w:rPr>
            </w:pPr>
            <w:r>
              <w:rPr>
                <w:sz w:val="16"/>
              </w:rPr>
              <w:t>0088</w:t>
            </w:r>
          </w:p>
        </w:tc>
        <w:tc>
          <w:tcPr>
            <w:tcW w:w="693" w:type="dxa"/>
            <w:tcBorders>
              <w:top w:val="nil"/>
              <w:left w:val="single" w:sz="6" w:space="0" w:color="000000"/>
              <w:bottom w:val="nil"/>
              <w:right w:val="single" w:sz="6" w:space="0" w:color="000000"/>
            </w:tcBorders>
          </w:tcPr>
          <w:p w14:paraId="43CA999E" w14:textId="77777777" w:rsidR="000F3B65" w:rsidRDefault="00C64217">
            <w:pPr>
              <w:pStyle w:val="TableParagraph"/>
              <w:ind w:left="91" w:right="77"/>
              <w:rPr>
                <w:sz w:val="16"/>
              </w:rPr>
            </w:pPr>
            <w:r>
              <w:rPr>
                <w:sz w:val="16"/>
              </w:rPr>
              <w:t>00393</w:t>
            </w:r>
          </w:p>
        </w:tc>
        <w:tc>
          <w:tcPr>
            <w:tcW w:w="3127" w:type="dxa"/>
            <w:tcBorders>
              <w:top w:val="nil"/>
              <w:left w:val="single" w:sz="6" w:space="0" w:color="000000"/>
              <w:bottom w:val="nil"/>
            </w:tcBorders>
          </w:tcPr>
          <w:p w14:paraId="4E741259" w14:textId="77777777" w:rsidR="000F3B65" w:rsidRDefault="00C64217">
            <w:pPr>
              <w:pStyle w:val="TableParagraph"/>
              <w:ind w:left="115"/>
              <w:jc w:val="left"/>
              <w:rPr>
                <w:sz w:val="16"/>
              </w:rPr>
            </w:pPr>
            <w:r>
              <w:rPr>
                <w:sz w:val="16"/>
              </w:rPr>
              <w:t>Procedure Code</w:t>
            </w:r>
          </w:p>
        </w:tc>
      </w:tr>
      <w:tr w:rsidR="000F3B65" w14:paraId="69CEE20B" w14:textId="77777777">
        <w:trPr>
          <w:trHeight w:val="237"/>
        </w:trPr>
        <w:tc>
          <w:tcPr>
            <w:tcW w:w="523" w:type="dxa"/>
            <w:tcBorders>
              <w:top w:val="nil"/>
              <w:bottom w:val="nil"/>
              <w:right w:val="single" w:sz="6" w:space="0" w:color="000000"/>
            </w:tcBorders>
          </w:tcPr>
          <w:p w14:paraId="0E0C2834" w14:textId="77777777" w:rsidR="000F3B65" w:rsidRDefault="00C64217">
            <w:pPr>
              <w:pStyle w:val="TableParagraph"/>
              <w:ind w:left="83" w:right="81"/>
              <w:rPr>
                <w:sz w:val="16"/>
              </w:rPr>
            </w:pPr>
            <w:r>
              <w:rPr>
                <w:sz w:val="16"/>
              </w:rPr>
              <w:t>45</w:t>
            </w:r>
          </w:p>
        </w:tc>
        <w:tc>
          <w:tcPr>
            <w:tcW w:w="516" w:type="dxa"/>
            <w:tcBorders>
              <w:top w:val="nil"/>
              <w:left w:val="single" w:sz="6" w:space="0" w:color="000000"/>
              <w:bottom w:val="nil"/>
              <w:right w:val="single" w:sz="6" w:space="0" w:color="000000"/>
            </w:tcBorders>
          </w:tcPr>
          <w:p w14:paraId="036F1608"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57ACDACA" w14:textId="77777777" w:rsidR="000F3B65" w:rsidRDefault="00C64217">
            <w:pPr>
              <w:pStyle w:val="TableParagraph"/>
              <w:ind w:left="87" w:right="81"/>
              <w:rPr>
                <w:sz w:val="16"/>
              </w:rPr>
            </w:pPr>
            <w:r>
              <w:rPr>
                <w:sz w:val="16"/>
              </w:rPr>
              <w:t>CE</w:t>
            </w:r>
          </w:p>
        </w:tc>
        <w:tc>
          <w:tcPr>
            <w:tcW w:w="710" w:type="dxa"/>
            <w:tcBorders>
              <w:top w:val="nil"/>
              <w:left w:val="single" w:sz="6" w:space="0" w:color="000000"/>
              <w:bottom w:val="nil"/>
              <w:right w:val="single" w:sz="6" w:space="0" w:color="000000"/>
            </w:tcBorders>
          </w:tcPr>
          <w:p w14:paraId="1D5265D4" w14:textId="77777777" w:rsidR="000F3B65" w:rsidRDefault="00C64217">
            <w:pPr>
              <w:pStyle w:val="TableParagraph"/>
              <w:ind w:left="13"/>
              <w:rPr>
                <w:sz w:val="16"/>
              </w:rPr>
            </w:pPr>
            <w:r>
              <w:rPr>
                <w:sz w:val="16"/>
              </w:rPr>
              <w:t>X</w:t>
            </w:r>
          </w:p>
        </w:tc>
        <w:tc>
          <w:tcPr>
            <w:tcW w:w="1058" w:type="dxa"/>
            <w:tcBorders>
              <w:top w:val="nil"/>
              <w:left w:val="single" w:sz="6" w:space="0" w:color="000000"/>
              <w:bottom w:val="nil"/>
              <w:right w:val="single" w:sz="6" w:space="0" w:color="000000"/>
            </w:tcBorders>
          </w:tcPr>
          <w:p w14:paraId="7D1945D0" w14:textId="77777777" w:rsidR="000F3B65" w:rsidRDefault="00C64217">
            <w:pPr>
              <w:pStyle w:val="TableParagraph"/>
              <w:ind w:left="90" w:right="79"/>
              <w:rPr>
                <w:sz w:val="16"/>
              </w:rPr>
            </w:pPr>
            <w:r>
              <w:rPr>
                <w:sz w:val="16"/>
              </w:rPr>
              <w:t>[0..0]</w:t>
            </w:r>
          </w:p>
        </w:tc>
        <w:tc>
          <w:tcPr>
            <w:tcW w:w="628" w:type="dxa"/>
            <w:tcBorders>
              <w:top w:val="nil"/>
              <w:left w:val="single" w:sz="6" w:space="0" w:color="000000"/>
              <w:bottom w:val="nil"/>
              <w:right w:val="single" w:sz="6" w:space="0" w:color="000000"/>
            </w:tcBorders>
          </w:tcPr>
          <w:p w14:paraId="4D98278F" w14:textId="77777777" w:rsidR="000F3B65" w:rsidRDefault="00C64217">
            <w:pPr>
              <w:pStyle w:val="TableParagraph"/>
              <w:ind w:left="135"/>
              <w:jc w:val="left"/>
              <w:rPr>
                <w:sz w:val="16"/>
              </w:rPr>
            </w:pPr>
            <w:r>
              <w:rPr>
                <w:sz w:val="16"/>
              </w:rPr>
              <w:t>0340</w:t>
            </w:r>
          </w:p>
        </w:tc>
        <w:tc>
          <w:tcPr>
            <w:tcW w:w="693" w:type="dxa"/>
            <w:tcBorders>
              <w:top w:val="nil"/>
              <w:left w:val="single" w:sz="6" w:space="0" w:color="000000"/>
              <w:bottom w:val="nil"/>
              <w:right w:val="single" w:sz="6" w:space="0" w:color="000000"/>
            </w:tcBorders>
          </w:tcPr>
          <w:p w14:paraId="61328179" w14:textId="77777777" w:rsidR="000F3B65" w:rsidRDefault="00C64217">
            <w:pPr>
              <w:pStyle w:val="TableParagraph"/>
              <w:ind w:left="91" w:right="77"/>
              <w:rPr>
                <w:sz w:val="16"/>
              </w:rPr>
            </w:pPr>
            <w:r>
              <w:rPr>
                <w:sz w:val="16"/>
              </w:rPr>
              <w:t>01316</w:t>
            </w:r>
          </w:p>
        </w:tc>
        <w:tc>
          <w:tcPr>
            <w:tcW w:w="3127" w:type="dxa"/>
            <w:tcBorders>
              <w:top w:val="nil"/>
              <w:left w:val="single" w:sz="6" w:space="0" w:color="000000"/>
              <w:bottom w:val="nil"/>
            </w:tcBorders>
          </w:tcPr>
          <w:p w14:paraId="699DE7B4" w14:textId="77777777" w:rsidR="000F3B65" w:rsidRDefault="00C64217">
            <w:pPr>
              <w:pStyle w:val="TableParagraph"/>
              <w:ind w:left="115"/>
              <w:jc w:val="left"/>
              <w:rPr>
                <w:sz w:val="16"/>
              </w:rPr>
            </w:pPr>
            <w:r>
              <w:rPr>
                <w:sz w:val="16"/>
              </w:rPr>
              <w:t>Procedure Code Modifier</w:t>
            </w:r>
          </w:p>
        </w:tc>
      </w:tr>
      <w:tr w:rsidR="000F3B65" w14:paraId="09350ABC" w14:textId="77777777">
        <w:trPr>
          <w:trHeight w:val="237"/>
        </w:trPr>
        <w:tc>
          <w:tcPr>
            <w:tcW w:w="523" w:type="dxa"/>
            <w:tcBorders>
              <w:top w:val="nil"/>
              <w:bottom w:val="nil"/>
              <w:right w:val="single" w:sz="6" w:space="0" w:color="000000"/>
            </w:tcBorders>
          </w:tcPr>
          <w:p w14:paraId="40C2B14A" w14:textId="77777777" w:rsidR="000F3B65" w:rsidRDefault="00C64217">
            <w:pPr>
              <w:pStyle w:val="TableParagraph"/>
              <w:ind w:left="83" w:right="81"/>
              <w:rPr>
                <w:sz w:val="16"/>
              </w:rPr>
            </w:pPr>
            <w:r>
              <w:rPr>
                <w:sz w:val="16"/>
              </w:rPr>
              <w:t>46</w:t>
            </w:r>
          </w:p>
        </w:tc>
        <w:tc>
          <w:tcPr>
            <w:tcW w:w="516" w:type="dxa"/>
            <w:tcBorders>
              <w:top w:val="nil"/>
              <w:left w:val="single" w:sz="6" w:space="0" w:color="000000"/>
              <w:bottom w:val="nil"/>
              <w:right w:val="single" w:sz="6" w:space="0" w:color="000000"/>
            </w:tcBorders>
          </w:tcPr>
          <w:p w14:paraId="08182FF0" w14:textId="77777777" w:rsidR="000F3B65" w:rsidRDefault="00C64217">
            <w:pPr>
              <w:pStyle w:val="TableParagraph"/>
              <w:ind w:left="92" w:right="83"/>
              <w:rPr>
                <w:sz w:val="16"/>
              </w:rPr>
            </w:pPr>
            <w:r>
              <w:rPr>
                <w:sz w:val="16"/>
              </w:rPr>
              <w:t>250</w:t>
            </w:r>
          </w:p>
        </w:tc>
        <w:tc>
          <w:tcPr>
            <w:tcW w:w="566" w:type="dxa"/>
            <w:tcBorders>
              <w:top w:val="nil"/>
              <w:left w:val="single" w:sz="6" w:space="0" w:color="000000"/>
              <w:bottom w:val="nil"/>
              <w:right w:val="single" w:sz="6" w:space="0" w:color="000000"/>
            </w:tcBorders>
          </w:tcPr>
          <w:p w14:paraId="22F3CBAD" w14:textId="77777777" w:rsidR="000F3B65" w:rsidRDefault="00C64217">
            <w:pPr>
              <w:pStyle w:val="TableParagraph"/>
              <w:ind w:left="86" w:right="81"/>
              <w:rPr>
                <w:sz w:val="16"/>
              </w:rPr>
            </w:pPr>
            <w:r>
              <w:rPr>
                <w:sz w:val="16"/>
              </w:rPr>
              <w:t>CE</w:t>
            </w:r>
          </w:p>
        </w:tc>
        <w:tc>
          <w:tcPr>
            <w:tcW w:w="710" w:type="dxa"/>
            <w:tcBorders>
              <w:top w:val="nil"/>
              <w:left w:val="single" w:sz="6" w:space="0" w:color="000000"/>
              <w:bottom w:val="nil"/>
              <w:right w:val="single" w:sz="6" w:space="0" w:color="000000"/>
            </w:tcBorders>
          </w:tcPr>
          <w:p w14:paraId="7DD97C3E" w14:textId="77777777" w:rsidR="000F3B65" w:rsidRDefault="00C64217">
            <w:pPr>
              <w:pStyle w:val="TableParagraph"/>
              <w:ind w:left="12"/>
              <w:rPr>
                <w:sz w:val="16"/>
              </w:rPr>
            </w:pPr>
            <w:r>
              <w:rPr>
                <w:sz w:val="16"/>
              </w:rPr>
              <w:t>X</w:t>
            </w:r>
          </w:p>
        </w:tc>
        <w:tc>
          <w:tcPr>
            <w:tcW w:w="1058" w:type="dxa"/>
            <w:tcBorders>
              <w:top w:val="nil"/>
              <w:left w:val="single" w:sz="6" w:space="0" w:color="000000"/>
              <w:bottom w:val="nil"/>
              <w:right w:val="single" w:sz="6" w:space="0" w:color="000000"/>
            </w:tcBorders>
          </w:tcPr>
          <w:p w14:paraId="1B8052E8" w14:textId="77777777" w:rsidR="000F3B65" w:rsidRDefault="00C64217">
            <w:pPr>
              <w:pStyle w:val="TableParagraph"/>
              <w:ind w:left="89" w:right="79"/>
              <w:rPr>
                <w:sz w:val="16"/>
              </w:rPr>
            </w:pPr>
            <w:r>
              <w:rPr>
                <w:sz w:val="16"/>
              </w:rPr>
              <w:t>[0..0]</w:t>
            </w:r>
          </w:p>
        </w:tc>
        <w:tc>
          <w:tcPr>
            <w:tcW w:w="628" w:type="dxa"/>
            <w:tcBorders>
              <w:top w:val="nil"/>
              <w:left w:val="single" w:sz="6" w:space="0" w:color="000000"/>
              <w:bottom w:val="nil"/>
              <w:right w:val="single" w:sz="6" w:space="0" w:color="000000"/>
            </w:tcBorders>
          </w:tcPr>
          <w:p w14:paraId="24F955D7" w14:textId="77777777" w:rsidR="000F3B65" w:rsidRDefault="00D44919">
            <w:pPr>
              <w:pStyle w:val="TableParagraph"/>
              <w:ind w:left="142"/>
              <w:jc w:val="left"/>
              <w:rPr>
                <w:sz w:val="16"/>
              </w:rPr>
            </w:pPr>
            <w:hyperlink w:anchor="_bookmark0" w:history="1">
              <w:r w:rsidR="00C64217">
                <w:rPr>
                  <w:sz w:val="16"/>
                </w:rPr>
                <w:t>0411</w:t>
              </w:r>
            </w:hyperlink>
          </w:p>
        </w:tc>
        <w:tc>
          <w:tcPr>
            <w:tcW w:w="693" w:type="dxa"/>
            <w:tcBorders>
              <w:top w:val="nil"/>
              <w:left w:val="single" w:sz="6" w:space="0" w:color="000000"/>
              <w:bottom w:val="nil"/>
              <w:right w:val="single" w:sz="6" w:space="0" w:color="000000"/>
            </w:tcBorders>
          </w:tcPr>
          <w:p w14:paraId="0C5EDE7E" w14:textId="77777777" w:rsidR="000F3B65" w:rsidRDefault="00C64217">
            <w:pPr>
              <w:pStyle w:val="TableParagraph"/>
              <w:ind w:left="91" w:right="77"/>
              <w:rPr>
                <w:sz w:val="16"/>
              </w:rPr>
            </w:pPr>
            <w:r>
              <w:rPr>
                <w:sz w:val="16"/>
              </w:rPr>
              <w:t>01474</w:t>
            </w:r>
          </w:p>
        </w:tc>
        <w:tc>
          <w:tcPr>
            <w:tcW w:w="3127" w:type="dxa"/>
            <w:tcBorders>
              <w:top w:val="nil"/>
              <w:left w:val="single" w:sz="6" w:space="0" w:color="000000"/>
              <w:bottom w:val="nil"/>
            </w:tcBorders>
          </w:tcPr>
          <w:p w14:paraId="2E8A42E5" w14:textId="77777777" w:rsidR="000F3B65" w:rsidRDefault="00C64217">
            <w:pPr>
              <w:pStyle w:val="TableParagraph"/>
              <w:ind w:left="115"/>
              <w:jc w:val="left"/>
              <w:rPr>
                <w:sz w:val="16"/>
              </w:rPr>
            </w:pPr>
            <w:r>
              <w:rPr>
                <w:sz w:val="16"/>
              </w:rPr>
              <w:t>Placer Supplemental Service Information</w:t>
            </w:r>
          </w:p>
        </w:tc>
      </w:tr>
      <w:tr w:rsidR="000F3B65" w14:paraId="3608CEB7" w14:textId="77777777">
        <w:trPr>
          <w:trHeight w:val="241"/>
        </w:trPr>
        <w:tc>
          <w:tcPr>
            <w:tcW w:w="523" w:type="dxa"/>
            <w:tcBorders>
              <w:top w:val="nil"/>
              <w:right w:val="single" w:sz="6" w:space="0" w:color="000000"/>
            </w:tcBorders>
          </w:tcPr>
          <w:p w14:paraId="52E982F8" w14:textId="77777777" w:rsidR="000F3B65" w:rsidRDefault="00C64217">
            <w:pPr>
              <w:pStyle w:val="TableParagraph"/>
              <w:ind w:left="83" w:right="81"/>
              <w:rPr>
                <w:sz w:val="16"/>
              </w:rPr>
            </w:pPr>
            <w:r>
              <w:rPr>
                <w:sz w:val="16"/>
              </w:rPr>
              <w:t>47</w:t>
            </w:r>
          </w:p>
        </w:tc>
        <w:tc>
          <w:tcPr>
            <w:tcW w:w="516" w:type="dxa"/>
            <w:tcBorders>
              <w:top w:val="nil"/>
              <w:left w:val="single" w:sz="6" w:space="0" w:color="000000"/>
              <w:right w:val="single" w:sz="6" w:space="0" w:color="000000"/>
            </w:tcBorders>
          </w:tcPr>
          <w:p w14:paraId="63525888" w14:textId="77777777" w:rsidR="000F3B65" w:rsidRDefault="00C64217">
            <w:pPr>
              <w:pStyle w:val="TableParagraph"/>
              <w:ind w:left="92" w:right="83"/>
              <w:rPr>
                <w:sz w:val="16"/>
              </w:rPr>
            </w:pPr>
            <w:r>
              <w:rPr>
                <w:sz w:val="16"/>
              </w:rPr>
              <w:t>250</w:t>
            </w:r>
          </w:p>
        </w:tc>
        <w:tc>
          <w:tcPr>
            <w:tcW w:w="566" w:type="dxa"/>
            <w:tcBorders>
              <w:top w:val="nil"/>
              <w:left w:val="single" w:sz="6" w:space="0" w:color="000000"/>
              <w:right w:val="single" w:sz="6" w:space="0" w:color="000000"/>
            </w:tcBorders>
          </w:tcPr>
          <w:p w14:paraId="691B3D95" w14:textId="77777777" w:rsidR="000F3B65" w:rsidRDefault="00C64217">
            <w:pPr>
              <w:pStyle w:val="TableParagraph"/>
              <w:ind w:left="86" w:right="81"/>
              <w:rPr>
                <w:sz w:val="16"/>
              </w:rPr>
            </w:pPr>
            <w:r>
              <w:rPr>
                <w:sz w:val="16"/>
              </w:rPr>
              <w:t>CE</w:t>
            </w:r>
          </w:p>
        </w:tc>
        <w:tc>
          <w:tcPr>
            <w:tcW w:w="710" w:type="dxa"/>
            <w:tcBorders>
              <w:top w:val="nil"/>
              <w:left w:val="single" w:sz="6" w:space="0" w:color="000000"/>
              <w:right w:val="single" w:sz="6" w:space="0" w:color="000000"/>
            </w:tcBorders>
          </w:tcPr>
          <w:p w14:paraId="551677B6" w14:textId="77777777" w:rsidR="000F3B65" w:rsidRDefault="00C64217">
            <w:pPr>
              <w:pStyle w:val="TableParagraph"/>
              <w:ind w:left="12"/>
              <w:rPr>
                <w:sz w:val="16"/>
              </w:rPr>
            </w:pPr>
            <w:r>
              <w:rPr>
                <w:sz w:val="16"/>
              </w:rPr>
              <w:t>X</w:t>
            </w:r>
          </w:p>
        </w:tc>
        <w:tc>
          <w:tcPr>
            <w:tcW w:w="1058" w:type="dxa"/>
            <w:tcBorders>
              <w:top w:val="nil"/>
              <w:left w:val="single" w:sz="6" w:space="0" w:color="000000"/>
              <w:right w:val="single" w:sz="6" w:space="0" w:color="000000"/>
            </w:tcBorders>
          </w:tcPr>
          <w:p w14:paraId="59FB6140" w14:textId="77777777" w:rsidR="000F3B65" w:rsidRDefault="00C64217">
            <w:pPr>
              <w:pStyle w:val="TableParagraph"/>
              <w:ind w:left="89" w:right="79"/>
              <w:rPr>
                <w:sz w:val="16"/>
              </w:rPr>
            </w:pPr>
            <w:r>
              <w:rPr>
                <w:sz w:val="16"/>
              </w:rPr>
              <w:t>[0..0]</w:t>
            </w:r>
          </w:p>
        </w:tc>
        <w:tc>
          <w:tcPr>
            <w:tcW w:w="628" w:type="dxa"/>
            <w:tcBorders>
              <w:top w:val="nil"/>
              <w:left w:val="single" w:sz="6" w:space="0" w:color="000000"/>
              <w:right w:val="single" w:sz="6" w:space="0" w:color="000000"/>
            </w:tcBorders>
          </w:tcPr>
          <w:p w14:paraId="1BCEAFD1" w14:textId="77777777" w:rsidR="000F3B65" w:rsidRDefault="00D44919">
            <w:pPr>
              <w:pStyle w:val="TableParagraph"/>
              <w:ind w:left="142"/>
              <w:jc w:val="left"/>
              <w:rPr>
                <w:sz w:val="16"/>
              </w:rPr>
            </w:pPr>
            <w:hyperlink w:anchor="_bookmark0" w:history="1">
              <w:r w:rsidR="00C64217">
                <w:rPr>
                  <w:sz w:val="16"/>
                </w:rPr>
                <w:t>0411</w:t>
              </w:r>
            </w:hyperlink>
          </w:p>
        </w:tc>
        <w:tc>
          <w:tcPr>
            <w:tcW w:w="693" w:type="dxa"/>
            <w:tcBorders>
              <w:top w:val="nil"/>
              <w:left w:val="single" w:sz="6" w:space="0" w:color="000000"/>
              <w:right w:val="single" w:sz="6" w:space="0" w:color="000000"/>
            </w:tcBorders>
          </w:tcPr>
          <w:p w14:paraId="633B970D" w14:textId="77777777" w:rsidR="000F3B65" w:rsidRDefault="00C64217">
            <w:pPr>
              <w:pStyle w:val="TableParagraph"/>
              <w:ind w:left="92" w:right="77"/>
              <w:rPr>
                <w:sz w:val="16"/>
              </w:rPr>
            </w:pPr>
            <w:r>
              <w:rPr>
                <w:sz w:val="16"/>
              </w:rPr>
              <w:t>01475</w:t>
            </w:r>
          </w:p>
        </w:tc>
        <w:tc>
          <w:tcPr>
            <w:tcW w:w="3127" w:type="dxa"/>
            <w:tcBorders>
              <w:top w:val="nil"/>
              <w:left w:val="single" w:sz="6" w:space="0" w:color="000000"/>
            </w:tcBorders>
          </w:tcPr>
          <w:p w14:paraId="001EBB6C" w14:textId="77777777" w:rsidR="000F3B65" w:rsidRDefault="00C64217">
            <w:pPr>
              <w:pStyle w:val="TableParagraph"/>
              <w:ind w:left="115"/>
              <w:jc w:val="left"/>
              <w:rPr>
                <w:sz w:val="16"/>
              </w:rPr>
            </w:pPr>
            <w:r>
              <w:rPr>
                <w:sz w:val="16"/>
              </w:rPr>
              <w:t>Filler Supplemental Service Information</w:t>
            </w:r>
          </w:p>
        </w:tc>
      </w:tr>
    </w:tbl>
    <w:p w14:paraId="0AEF09F8" w14:textId="77777777" w:rsidR="000F3B65" w:rsidRDefault="000F3B65">
      <w:pPr>
        <w:pStyle w:val="BodyText"/>
        <w:spacing w:before="4"/>
        <w:rPr>
          <w:sz w:val="12"/>
        </w:rPr>
      </w:pPr>
    </w:p>
    <w:p w14:paraId="0F5E1589" w14:textId="77777777" w:rsidR="000F3B65" w:rsidRDefault="00C64217">
      <w:pPr>
        <w:pStyle w:val="BodyText"/>
        <w:spacing w:before="90"/>
        <w:ind w:left="340" w:right="375"/>
      </w:pPr>
      <w:r>
        <w:t xml:space="preserve">Refer to Section </w:t>
      </w:r>
      <w:hyperlink w:anchor="_bookmark161" w:history="1">
        <w:r>
          <w:t>4.6.3</w:t>
        </w:r>
      </w:hyperlink>
      <w:r>
        <w:t xml:space="preserve">, </w:t>
      </w:r>
      <w:hyperlink w:anchor="_bookmark161" w:history="1">
        <w:r>
          <w:rPr>
            <w:color w:val="0000FF"/>
            <w:u w:val="single" w:color="0000FF"/>
          </w:rPr>
          <w:t>OBR Segment Fields</w:t>
        </w:r>
      </w:hyperlink>
      <w:r>
        <w:t>, for a more detailed explanation of the fields used by VistA.</w:t>
      </w:r>
    </w:p>
    <w:p w14:paraId="276CE337" w14:textId="77777777" w:rsidR="000F3B65" w:rsidRDefault="000F3B65">
      <w:pPr>
        <w:pStyle w:val="BodyText"/>
        <w:spacing w:before="3"/>
        <w:rPr>
          <w:sz w:val="21"/>
        </w:rPr>
      </w:pPr>
    </w:p>
    <w:p w14:paraId="17558289" w14:textId="77777777" w:rsidR="000F3B65" w:rsidRDefault="00C64217">
      <w:pPr>
        <w:pStyle w:val="Heading3"/>
        <w:numPr>
          <w:ilvl w:val="2"/>
          <w:numId w:val="11"/>
        </w:numPr>
        <w:tabs>
          <w:tab w:val="left" w:pos="1061"/>
        </w:tabs>
      </w:pPr>
      <w:bookmarkStart w:id="334" w:name="4.5.4_OBX_Segment"/>
      <w:bookmarkEnd w:id="334"/>
      <w:r>
        <w:t>OBX</w:t>
      </w:r>
      <w:r>
        <w:rPr>
          <w:spacing w:val="-2"/>
        </w:rPr>
        <w:t xml:space="preserve"> </w:t>
      </w:r>
      <w:r>
        <w:t>Segment</w:t>
      </w:r>
    </w:p>
    <w:p w14:paraId="467D752C" w14:textId="77777777" w:rsidR="000F3B65" w:rsidRDefault="00C64217">
      <w:pPr>
        <w:pStyle w:val="BodyText"/>
        <w:spacing w:before="54"/>
        <w:ind w:left="340" w:right="397"/>
      </w:pPr>
      <w:r>
        <w:t>Refer to the definition Sectio</w:t>
      </w:r>
      <w:hyperlink w:anchor="_bookmark116" w:history="1">
        <w:r>
          <w:t>n 3.5.7</w:t>
        </w:r>
      </w:hyperlink>
      <w:r>
        <w:t xml:space="preserve">, </w:t>
      </w:r>
      <w:hyperlink w:anchor="_bookmark116" w:history="1">
        <w:r>
          <w:rPr>
            <w:color w:val="0000FF"/>
            <w:u w:val="single" w:color="0000FF"/>
          </w:rPr>
          <w:t>OBX Segment</w:t>
        </w:r>
      </w:hyperlink>
      <w:r>
        <w:t>, for a listing of all the fields defined for the OBX segment in HL7.</w:t>
      </w:r>
    </w:p>
    <w:p w14:paraId="5604E3B0" w14:textId="77777777" w:rsidR="000F3B65" w:rsidRDefault="000F3B65">
      <w:pPr>
        <w:sectPr w:rsidR="000F3B65">
          <w:pgSz w:w="12240" w:h="15840"/>
          <w:pgMar w:top="1340" w:right="1460" w:bottom="1060" w:left="1460" w:header="724" w:footer="868" w:gutter="0"/>
          <w:cols w:space="720"/>
        </w:sectPr>
      </w:pPr>
    </w:p>
    <w:p w14:paraId="149FB473" w14:textId="77777777" w:rsidR="000F3B65" w:rsidRDefault="000F3B65">
      <w:pPr>
        <w:pStyle w:val="BodyText"/>
        <w:rPr>
          <w:sz w:val="20"/>
        </w:rPr>
      </w:pPr>
    </w:p>
    <w:p w14:paraId="4DDA6DA1" w14:textId="77777777" w:rsidR="000F3B65" w:rsidRDefault="000F3B65">
      <w:pPr>
        <w:pStyle w:val="BodyText"/>
        <w:spacing w:before="6"/>
        <w:rPr>
          <w:sz w:val="23"/>
        </w:rPr>
      </w:pPr>
    </w:p>
    <w:p w14:paraId="4FAC88C3" w14:textId="77777777" w:rsidR="000F3B65" w:rsidRDefault="00C64217">
      <w:pPr>
        <w:pStyle w:val="BodyText"/>
        <w:spacing w:before="90"/>
        <w:ind w:left="340" w:right="362"/>
      </w:pPr>
      <w:bookmarkStart w:id="335" w:name="_bookmark155"/>
      <w:bookmarkEnd w:id="335"/>
      <w:r>
        <w:t xml:space="preserve">Refer to Section </w:t>
      </w:r>
      <w:hyperlink w:anchor="_bookmark168" w:history="1">
        <w:r>
          <w:t>4.6.4</w:t>
        </w:r>
      </w:hyperlink>
      <w:r>
        <w:t xml:space="preserve">, </w:t>
      </w:r>
      <w:hyperlink w:anchor="_bookmark168" w:history="1">
        <w:r>
          <w:rPr>
            <w:color w:val="0000FF"/>
            <w:u w:val="single" w:color="0000FF"/>
          </w:rPr>
          <w:t>OBX Segment Fields</w:t>
        </w:r>
      </w:hyperlink>
      <w:r>
        <w:t>, for a more detailed explanation of the fields used by VistA.</w:t>
      </w:r>
    </w:p>
    <w:p w14:paraId="2907816D" w14:textId="77777777" w:rsidR="000F3B65" w:rsidRDefault="000F3B65">
      <w:pPr>
        <w:pStyle w:val="BodyText"/>
        <w:spacing w:before="3"/>
        <w:rPr>
          <w:sz w:val="21"/>
        </w:rPr>
      </w:pPr>
    </w:p>
    <w:p w14:paraId="1FFCEB3F" w14:textId="77777777" w:rsidR="000F3B65" w:rsidRDefault="00C64217">
      <w:pPr>
        <w:pStyle w:val="Heading3"/>
        <w:numPr>
          <w:ilvl w:val="2"/>
          <w:numId w:val="11"/>
        </w:numPr>
        <w:tabs>
          <w:tab w:val="left" w:pos="1061"/>
        </w:tabs>
      </w:pPr>
      <w:bookmarkStart w:id="336" w:name="4.5.5_MSA_Segment"/>
      <w:bookmarkEnd w:id="336"/>
      <w:r>
        <w:t>MSA</w:t>
      </w:r>
      <w:r>
        <w:rPr>
          <w:spacing w:val="-6"/>
        </w:rPr>
        <w:t xml:space="preserve"> </w:t>
      </w:r>
      <w:r>
        <w:t>Segment</w:t>
      </w:r>
    </w:p>
    <w:p w14:paraId="44D98FA7" w14:textId="77777777" w:rsidR="000F3B65" w:rsidRDefault="00C64217">
      <w:pPr>
        <w:pStyle w:val="BodyText"/>
        <w:spacing w:before="54"/>
        <w:ind w:left="340" w:right="994"/>
      </w:pPr>
      <w:r>
        <w:t>Refer to the definition in Sec</w:t>
      </w:r>
      <w:hyperlink w:anchor="_bookmark26" w:history="1">
        <w:r>
          <w:t>tion 1.5.9</w:t>
        </w:r>
      </w:hyperlink>
      <w:r>
        <w:t xml:space="preserve">, </w:t>
      </w:r>
      <w:hyperlink w:anchor="_bookmark26" w:history="1">
        <w:r>
          <w:rPr>
            <w:color w:val="0000FF"/>
            <w:u w:val="single" w:color="0000FF"/>
          </w:rPr>
          <w:t>MSA Segment</w:t>
        </w:r>
      </w:hyperlink>
      <w:r>
        <w:rPr>
          <w:color w:val="0000FF"/>
          <w:u w:val="single" w:color="0000FF"/>
        </w:rPr>
        <w:t>,</w:t>
      </w:r>
      <w:r>
        <w:rPr>
          <w:color w:val="0000FF"/>
        </w:rPr>
        <w:t xml:space="preserve"> </w:t>
      </w:r>
      <w:r>
        <w:t>for a listing of all the fields defined for the MSA segment in HL7.</w:t>
      </w:r>
    </w:p>
    <w:p w14:paraId="6968C33F" w14:textId="77777777" w:rsidR="000F3B65" w:rsidRDefault="000F3B65">
      <w:pPr>
        <w:pStyle w:val="BodyText"/>
      </w:pPr>
    </w:p>
    <w:p w14:paraId="73172FF6" w14:textId="77777777" w:rsidR="000F3B65" w:rsidRDefault="00C64217">
      <w:pPr>
        <w:pStyle w:val="BodyText"/>
        <w:spacing w:before="1"/>
        <w:ind w:left="340" w:right="348"/>
      </w:pPr>
      <w:r>
        <w:t xml:space="preserve">Refer to Section </w:t>
      </w:r>
      <w:hyperlink w:anchor="_bookmark56" w:history="1">
        <w:r>
          <w:t>1.6.9</w:t>
        </w:r>
      </w:hyperlink>
      <w:r>
        <w:t xml:space="preserve">, </w:t>
      </w:r>
      <w:hyperlink w:anchor="_bookmark56" w:history="1">
        <w:r>
          <w:rPr>
            <w:color w:val="0000FF"/>
            <w:u w:val="single" w:color="0000FF"/>
          </w:rPr>
          <w:t>MSA Segment Fields</w:t>
        </w:r>
      </w:hyperlink>
      <w:r>
        <w:t>, for a more detailed explanation of the fields used by VistA.</w:t>
      </w:r>
    </w:p>
    <w:p w14:paraId="5B97D5AB" w14:textId="77777777" w:rsidR="000F3B65" w:rsidRDefault="000F3B65">
      <w:pPr>
        <w:pStyle w:val="BodyText"/>
        <w:spacing w:before="2"/>
        <w:rPr>
          <w:sz w:val="21"/>
        </w:rPr>
      </w:pPr>
    </w:p>
    <w:p w14:paraId="6AECF123" w14:textId="77777777" w:rsidR="000F3B65" w:rsidRDefault="00C64217">
      <w:pPr>
        <w:pStyle w:val="Heading3"/>
        <w:numPr>
          <w:ilvl w:val="2"/>
          <w:numId w:val="11"/>
        </w:numPr>
        <w:tabs>
          <w:tab w:val="left" w:pos="1061"/>
        </w:tabs>
      </w:pPr>
      <w:bookmarkStart w:id="337" w:name="4.5.6_ERR_Segment"/>
      <w:bookmarkEnd w:id="337"/>
      <w:r>
        <w:t>ERR</w:t>
      </w:r>
      <w:r>
        <w:rPr>
          <w:spacing w:val="-2"/>
        </w:rPr>
        <w:t xml:space="preserve"> </w:t>
      </w:r>
      <w:r>
        <w:t>Segment</w:t>
      </w:r>
    </w:p>
    <w:p w14:paraId="1EEBBAC3" w14:textId="77777777" w:rsidR="000F3B65" w:rsidRDefault="00C64217">
      <w:pPr>
        <w:pStyle w:val="BodyText"/>
        <w:spacing w:before="57"/>
        <w:ind w:left="340" w:right="928"/>
      </w:pPr>
      <w:r>
        <w:t>Refer to the definition in Sec</w:t>
      </w:r>
      <w:hyperlink w:anchor="_bookmark27" w:history="1">
        <w:r>
          <w:t>tion 1.5.10</w:t>
        </w:r>
      </w:hyperlink>
      <w:r>
        <w:t xml:space="preserve">, </w:t>
      </w:r>
      <w:hyperlink w:anchor="_bookmark27" w:history="1">
        <w:r>
          <w:rPr>
            <w:color w:val="0000FF"/>
            <w:u w:val="single" w:color="0000FF"/>
          </w:rPr>
          <w:t>ERR Segment</w:t>
        </w:r>
      </w:hyperlink>
      <w:r>
        <w:t>, for a listing of all the fields defined for the ERR segment in HL7.</w:t>
      </w:r>
    </w:p>
    <w:p w14:paraId="546885CF" w14:textId="77777777" w:rsidR="000F3B65" w:rsidRDefault="000F3B65">
      <w:pPr>
        <w:pStyle w:val="BodyText"/>
      </w:pPr>
    </w:p>
    <w:p w14:paraId="48E22E2A" w14:textId="77777777" w:rsidR="000F3B65" w:rsidRDefault="00C64217">
      <w:pPr>
        <w:pStyle w:val="BodyText"/>
        <w:ind w:left="339" w:right="583"/>
      </w:pPr>
      <w:r>
        <w:t>Refer to the Sec</w:t>
      </w:r>
      <w:hyperlink w:anchor="_bookmark58" w:history="1">
        <w:r>
          <w:t>tion 1.6.10</w:t>
        </w:r>
      </w:hyperlink>
      <w:r>
        <w:t xml:space="preserve">, </w:t>
      </w:r>
      <w:hyperlink w:anchor="_bookmark58" w:history="1">
        <w:r>
          <w:rPr>
            <w:color w:val="0000FF"/>
            <w:u w:val="single" w:color="0000FF"/>
          </w:rPr>
          <w:t>ERR Segment Fields</w:t>
        </w:r>
        <w:r>
          <w:rPr>
            <w:color w:val="0000FF"/>
          </w:rPr>
          <w:t xml:space="preserve"> </w:t>
        </w:r>
      </w:hyperlink>
      <w:r>
        <w:t>for a more detailed explanation of the fields used by VistA.</w:t>
      </w:r>
    </w:p>
    <w:p w14:paraId="2811E48A" w14:textId="77777777" w:rsidR="000F3B65" w:rsidRDefault="000F3B65">
      <w:pPr>
        <w:pStyle w:val="BodyText"/>
        <w:rPr>
          <w:sz w:val="26"/>
        </w:rPr>
      </w:pPr>
    </w:p>
    <w:p w14:paraId="51794F75" w14:textId="77777777" w:rsidR="000F3B65" w:rsidRDefault="00C64217">
      <w:pPr>
        <w:pStyle w:val="Heading2"/>
        <w:numPr>
          <w:ilvl w:val="1"/>
          <w:numId w:val="11"/>
        </w:numPr>
        <w:tabs>
          <w:tab w:val="left" w:pos="1060"/>
          <w:tab w:val="left" w:pos="1061"/>
        </w:tabs>
        <w:spacing w:before="222"/>
      </w:pPr>
      <w:bookmarkStart w:id="338" w:name="4.6_Static_Definition_–_Field_Level"/>
      <w:bookmarkEnd w:id="338"/>
      <w:r>
        <w:t>Static Definition – Field</w:t>
      </w:r>
      <w:r>
        <w:rPr>
          <w:spacing w:val="-4"/>
        </w:rPr>
        <w:t xml:space="preserve"> </w:t>
      </w:r>
      <w:r>
        <w:t>Level</w:t>
      </w:r>
    </w:p>
    <w:p w14:paraId="35EA26BA" w14:textId="77777777" w:rsidR="000F3B65" w:rsidRDefault="00C64217">
      <w:pPr>
        <w:pStyle w:val="Heading3"/>
        <w:numPr>
          <w:ilvl w:val="2"/>
          <w:numId w:val="11"/>
        </w:numPr>
        <w:tabs>
          <w:tab w:val="left" w:pos="1061"/>
        </w:tabs>
        <w:spacing w:before="239"/>
      </w:pPr>
      <w:bookmarkStart w:id="339" w:name="_bookmark156"/>
      <w:bookmarkStart w:id="340" w:name="4.6.1_MSH_Segment_Fields"/>
      <w:bookmarkEnd w:id="339"/>
      <w:bookmarkEnd w:id="340"/>
      <w:r>
        <w:t>MSH Segment Fields</w:t>
      </w:r>
    </w:p>
    <w:p w14:paraId="72DC84A2" w14:textId="77777777" w:rsidR="000F3B65" w:rsidRDefault="00C64217">
      <w:pPr>
        <w:pStyle w:val="Heading5"/>
        <w:spacing w:before="242"/>
        <w:jc w:val="both"/>
      </w:pPr>
      <w:r>
        <w:t>MSH-1-Field Separator</w:t>
      </w:r>
    </w:p>
    <w:p w14:paraId="10D93D9B" w14:textId="77777777" w:rsidR="000F3B65" w:rsidRDefault="00C64217">
      <w:pPr>
        <w:pStyle w:val="BodyText"/>
        <w:spacing w:before="115"/>
        <w:ind w:left="1019"/>
      </w:pPr>
      <w:r>
        <w:t>This field contains the top-level delimiter for HL7 elements within segments.</w:t>
      </w:r>
    </w:p>
    <w:p w14:paraId="791D156F" w14:textId="77777777" w:rsidR="000F3B65" w:rsidRDefault="000F3B65">
      <w:pPr>
        <w:pStyle w:val="BodyText"/>
        <w:spacing w:before="3"/>
        <w:rPr>
          <w:sz w:val="21"/>
        </w:rPr>
      </w:pPr>
    </w:p>
    <w:p w14:paraId="6BCC3104" w14:textId="77777777" w:rsidR="000F3B65" w:rsidRDefault="00C64217">
      <w:pPr>
        <w:pStyle w:val="Heading5"/>
        <w:jc w:val="both"/>
      </w:pPr>
      <w:r>
        <w:t>MSH-2-Encoding Characters</w:t>
      </w:r>
    </w:p>
    <w:p w14:paraId="138163A9" w14:textId="77777777" w:rsidR="000F3B65" w:rsidRDefault="00C64217">
      <w:pPr>
        <w:pStyle w:val="BodyText"/>
        <w:spacing w:before="115"/>
        <w:ind w:left="1019" w:right="1058"/>
        <w:jc w:val="both"/>
      </w:pPr>
      <w:r>
        <w:t>This field contains the component separator (secondary element delimiter), repetition</w:t>
      </w:r>
      <w:r>
        <w:rPr>
          <w:spacing w:val="-9"/>
        </w:rPr>
        <w:t xml:space="preserve"> </w:t>
      </w:r>
      <w:r>
        <w:t>separator,</w:t>
      </w:r>
      <w:r>
        <w:rPr>
          <w:spacing w:val="-9"/>
        </w:rPr>
        <w:t xml:space="preserve"> </w:t>
      </w:r>
      <w:r>
        <w:t>escape</w:t>
      </w:r>
      <w:r>
        <w:rPr>
          <w:spacing w:val="-9"/>
        </w:rPr>
        <w:t xml:space="preserve"> </w:t>
      </w:r>
      <w:r>
        <w:t>character,</w:t>
      </w:r>
      <w:r>
        <w:rPr>
          <w:spacing w:val="-8"/>
        </w:rPr>
        <w:t xml:space="preserve"> </w:t>
      </w:r>
      <w:r>
        <w:t>and</w:t>
      </w:r>
      <w:r>
        <w:rPr>
          <w:spacing w:val="-8"/>
        </w:rPr>
        <w:t xml:space="preserve"> </w:t>
      </w:r>
      <w:r>
        <w:t>subcomponent</w:t>
      </w:r>
      <w:r>
        <w:rPr>
          <w:spacing w:val="-9"/>
        </w:rPr>
        <w:t xml:space="preserve"> </w:t>
      </w:r>
      <w:r>
        <w:t>separator</w:t>
      </w:r>
      <w:r>
        <w:rPr>
          <w:spacing w:val="-9"/>
        </w:rPr>
        <w:t xml:space="preserve"> </w:t>
      </w:r>
      <w:r>
        <w:t>(tertiary element</w:t>
      </w:r>
      <w:r>
        <w:rPr>
          <w:spacing w:val="-1"/>
        </w:rPr>
        <w:t xml:space="preserve"> </w:t>
      </w:r>
      <w:r>
        <w:t>delimiter).</w:t>
      </w:r>
    </w:p>
    <w:p w14:paraId="65D911F3" w14:textId="77777777" w:rsidR="000F3B65" w:rsidRDefault="000F3B65">
      <w:pPr>
        <w:pStyle w:val="BodyText"/>
        <w:spacing w:before="4"/>
        <w:rPr>
          <w:sz w:val="21"/>
        </w:rPr>
      </w:pPr>
    </w:p>
    <w:p w14:paraId="53928306" w14:textId="77777777" w:rsidR="000F3B65" w:rsidRDefault="00C64217">
      <w:pPr>
        <w:pStyle w:val="Heading5"/>
        <w:jc w:val="both"/>
      </w:pPr>
      <w:r>
        <w:t>MSH-3-Sending Application</w:t>
      </w:r>
    </w:p>
    <w:p w14:paraId="36B95EAA" w14:textId="77777777" w:rsidR="000F3B65" w:rsidRDefault="00C64217">
      <w:pPr>
        <w:pStyle w:val="BodyText"/>
        <w:spacing w:before="115"/>
        <w:ind w:left="1019"/>
      </w:pPr>
      <w:r>
        <w:t>This field is of data type HD, which has 3 components that are defined as follows.</w:t>
      </w:r>
    </w:p>
    <w:p w14:paraId="00715F4D"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4D1883AC" w14:textId="77777777">
        <w:trPr>
          <w:trHeight w:val="241"/>
        </w:trPr>
        <w:tc>
          <w:tcPr>
            <w:tcW w:w="523" w:type="dxa"/>
            <w:tcBorders>
              <w:bottom w:val="single" w:sz="6" w:space="0" w:color="000000"/>
              <w:right w:val="single" w:sz="6" w:space="0" w:color="000000"/>
            </w:tcBorders>
            <w:shd w:val="clear" w:color="auto" w:fill="E6E6E6"/>
          </w:tcPr>
          <w:p w14:paraId="1861C1A6"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94ECB61"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5EDD37EB"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67B71559"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75BAF582"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206977EF"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092AE179" w14:textId="77777777" w:rsidR="000F3B65" w:rsidRDefault="00C64217">
            <w:pPr>
              <w:pStyle w:val="TableParagraph"/>
              <w:ind w:left="113"/>
              <w:jc w:val="left"/>
              <w:rPr>
                <w:b/>
                <w:sz w:val="16"/>
              </w:rPr>
            </w:pPr>
            <w:r>
              <w:rPr>
                <w:b/>
                <w:sz w:val="16"/>
              </w:rPr>
              <w:t>Element Name</w:t>
            </w:r>
          </w:p>
        </w:tc>
      </w:tr>
      <w:tr w:rsidR="000F3B65" w14:paraId="4026AE23" w14:textId="77777777">
        <w:trPr>
          <w:trHeight w:val="235"/>
        </w:trPr>
        <w:tc>
          <w:tcPr>
            <w:tcW w:w="523" w:type="dxa"/>
            <w:tcBorders>
              <w:top w:val="single" w:sz="6" w:space="0" w:color="000000"/>
              <w:bottom w:val="nil"/>
              <w:right w:val="single" w:sz="6" w:space="0" w:color="000000"/>
            </w:tcBorders>
          </w:tcPr>
          <w:p w14:paraId="40803779"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11DCFC92"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65D217D2"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47E8C8A0"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8658D33"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7AE6A6A7"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7D945FA8" w14:textId="77777777" w:rsidR="000F3B65" w:rsidRDefault="00C64217">
            <w:pPr>
              <w:pStyle w:val="TableParagraph"/>
              <w:spacing w:before="22"/>
              <w:ind w:left="113"/>
              <w:jc w:val="left"/>
              <w:rPr>
                <w:sz w:val="16"/>
              </w:rPr>
            </w:pPr>
            <w:r>
              <w:rPr>
                <w:sz w:val="16"/>
              </w:rPr>
              <w:t>Namespace ID</w:t>
            </w:r>
          </w:p>
        </w:tc>
      </w:tr>
      <w:tr w:rsidR="000F3B65" w14:paraId="14D4C4BF" w14:textId="77777777">
        <w:trPr>
          <w:trHeight w:val="237"/>
        </w:trPr>
        <w:tc>
          <w:tcPr>
            <w:tcW w:w="523" w:type="dxa"/>
            <w:tcBorders>
              <w:top w:val="nil"/>
              <w:bottom w:val="nil"/>
              <w:right w:val="single" w:sz="6" w:space="0" w:color="000000"/>
            </w:tcBorders>
          </w:tcPr>
          <w:p w14:paraId="26F3432B"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5D6482EA"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73FF30FB"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2007158E"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4AD2B28A"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10183CB1"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0CDCFCA4" w14:textId="77777777" w:rsidR="000F3B65" w:rsidRDefault="00C64217">
            <w:pPr>
              <w:pStyle w:val="TableParagraph"/>
              <w:ind w:left="113"/>
              <w:jc w:val="left"/>
              <w:rPr>
                <w:sz w:val="16"/>
              </w:rPr>
            </w:pPr>
            <w:r>
              <w:rPr>
                <w:sz w:val="16"/>
              </w:rPr>
              <w:t>Universal ID</w:t>
            </w:r>
          </w:p>
        </w:tc>
      </w:tr>
      <w:tr w:rsidR="000F3B65" w14:paraId="7E8B9C95" w14:textId="77777777">
        <w:trPr>
          <w:trHeight w:val="241"/>
        </w:trPr>
        <w:tc>
          <w:tcPr>
            <w:tcW w:w="523" w:type="dxa"/>
            <w:tcBorders>
              <w:top w:val="nil"/>
              <w:right w:val="single" w:sz="6" w:space="0" w:color="000000"/>
            </w:tcBorders>
          </w:tcPr>
          <w:p w14:paraId="418C8A76"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47A897C0"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29D27426"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09BE8FA7"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6E99B5D5"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19E1A71D"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00D4CB65" w14:textId="77777777" w:rsidR="000F3B65" w:rsidRDefault="00C64217">
            <w:pPr>
              <w:pStyle w:val="TableParagraph"/>
              <w:ind w:left="112"/>
              <w:jc w:val="left"/>
              <w:rPr>
                <w:sz w:val="16"/>
              </w:rPr>
            </w:pPr>
            <w:r>
              <w:rPr>
                <w:sz w:val="16"/>
              </w:rPr>
              <w:t>Universal ID Type</w:t>
            </w:r>
          </w:p>
        </w:tc>
      </w:tr>
    </w:tbl>
    <w:p w14:paraId="4D02F77E" w14:textId="77777777" w:rsidR="000F3B65" w:rsidRDefault="00C64217">
      <w:pPr>
        <w:pStyle w:val="BodyText"/>
        <w:spacing w:before="121"/>
        <w:ind w:left="1019"/>
      </w:pPr>
      <w:r>
        <w:t xml:space="preserve">In the VistA report message, Component 1 of this field shall be populated with the value </w:t>
      </w:r>
      <w:r>
        <w:rPr>
          <w:b/>
        </w:rPr>
        <w:t xml:space="preserve">RA-SERVER-IMG </w:t>
      </w:r>
      <w:r>
        <w:t xml:space="preserve">from user-defined Table 0361, </w:t>
      </w:r>
      <w:r>
        <w:rPr>
          <w:i/>
        </w:rPr>
        <w:t>Sending/Receiving Application</w:t>
      </w:r>
      <w:r>
        <w:t>. PACS shall return this value in component MSH-5.1 of the acknowledgment message. Components 2 and 3 of MSH-3 are not valued.</w:t>
      </w:r>
    </w:p>
    <w:p w14:paraId="05DD696E" w14:textId="77777777" w:rsidR="000F3B65" w:rsidRDefault="000F3B65">
      <w:pPr>
        <w:sectPr w:rsidR="000F3B65">
          <w:pgSz w:w="12240" w:h="15840"/>
          <w:pgMar w:top="1340" w:right="1460" w:bottom="1060" w:left="1460" w:header="724" w:footer="868" w:gutter="0"/>
          <w:cols w:space="720"/>
        </w:sectPr>
      </w:pPr>
    </w:p>
    <w:p w14:paraId="1A224D79" w14:textId="77777777" w:rsidR="000F3B65" w:rsidRDefault="00C64217">
      <w:pPr>
        <w:pStyle w:val="Heading5"/>
        <w:spacing w:before="84"/>
      </w:pPr>
      <w:bookmarkStart w:id="341" w:name="_bookmark157"/>
      <w:bookmarkEnd w:id="341"/>
      <w:r>
        <w:lastRenderedPageBreak/>
        <w:t>MSH-4-Sending Facility</w:t>
      </w:r>
    </w:p>
    <w:p w14:paraId="3102CA63" w14:textId="77777777" w:rsidR="000F3B65" w:rsidRDefault="00C64217">
      <w:pPr>
        <w:pStyle w:val="BodyText"/>
        <w:spacing w:before="116"/>
        <w:ind w:left="1019"/>
      </w:pPr>
      <w:r>
        <w:t>This field is of data type HD, which has 3 components that are defined as follows.</w:t>
      </w:r>
    </w:p>
    <w:p w14:paraId="531B10FB"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1FBCA6F2" w14:textId="77777777">
        <w:trPr>
          <w:trHeight w:val="241"/>
        </w:trPr>
        <w:tc>
          <w:tcPr>
            <w:tcW w:w="523" w:type="dxa"/>
            <w:tcBorders>
              <w:bottom w:val="single" w:sz="6" w:space="0" w:color="000000"/>
              <w:right w:val="single" w:sz="6" w:space="0" w:color="000000"/>
            </w:tcBorders>
            <w:shd w:val="clear" w:color="auto" w:fill="E6E6E6"/>
          </w:tcPr>
          <w:p w14:paraId="50673EEE"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3E610D2"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4C201265"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56E78D3"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7A1DD8BE"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610E3A9"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30FAC74D" w14:textId="77777777" w:rsidR="000F3B65" w:rsidRDefault="00C64217">
            <w:pPr>
              <w:pStyle w:val="TableParagraph"/>
              <w:ind w:left="113"/>
              <w:jc w:val="left"/>
              <w:rPr>
                <w:b/>
                <w:sz w:val="16"/>
              </w:rPr>
            </w:pPr>
            <w:r>
              <w:rPr>
                <w:b/>
                <w:sz w:val="16"/>
              </w:rPr>
              <w:t>Element Name</w:t>
            </w:r>
          </w:p>
        </w:tc>
      </w:tr>
      <w:tr w:rsidR="000F3B65" w14:paraId="7DB05E5A" w14:textId="77777777">
        <w:trPr>
          <w:trHeight w:val="236"/>
        </w:trPr>
        <w:tc>
          <w:tcPr>
            <w:tcW w:w="523" w:type="dxa"/>
            <w:tcBorders>
              <w:top w:val="single" w:sz="6" w:space="0" w:color="000000"/>
              <w:bottom w:val="nil"/>
              <w:right w:val="single" w:sz="6" w:space="0" w:color="000000"/>
            </w:tcBorders>
          </w:tcPr>
          <w:p w14:paraId="235D60D1"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5057EFAB"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5892405F"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7DBC60C3"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3ED91A64"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29D64A6B"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1CF1A76A" w14:textId="77777777" w:rsidR="000F3B65" w:rsidRDefault="00C64217">
            <w:pPr>
              <w:pStyle w:val="TableParagraph"/>
              <w:spacing w:before="22"/>
              <w:ind w:left="113"/>
              <w:jc w:val="left"/>
              <w:rPr>
                <w:sz w:val="16"/>
              </w:rPr>
            </w:pPr>
            <w:r>
              <w:rPr>
                <w:sz w:val="16"/>
              </w:rPr>
              <w:t>Namespace ID</w:t>
            </w:r>
          </w:p>
        </w:tc>
      </w:tr>
      <w:tr w:rsidR="000F3B65" w14:paraId="5923E6DF" w14:textId="77777777">
        <w:trPr>
          <w:trHeight w:val="238"/>
        </w:trPr>
        <w:tc>
          <w:tcPr>
            <w:tcW w:w="523" w:type="dxa"/>
            <w:tcBorders>
              <w:top w:val="nil"/>
              <w:bottom w:val="nil"/>
              <w:right w:val="single" w:sz="6" w:space="0" w:color="000000"/>
            </w:tcBorders>
          </w:tcPr>
          <w:p w14:paraId="7220A285"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6907C405"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69F7EFD2"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67B83CBA"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21FEABED"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42165C58"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6EE16D1D" w14:textId="77777777" w:rsidR="000F3B65" w:rsidRDefault="00C64217">
            <w:pPr>
              <w:pStyle w:val="TableParagraph"/>
              <w:spacing w:before="25"/>
              <w:ind w:left="113"/>
              <w:jc w:val="left"/>
              <w:rPr>
                <w:sz w:val="16"/>
              </w:rPr>
            </w:pPr>
            <w:r>
              <w:rPr>
                <w:sz w:val="16"/>
              </w:rPr>
              <w:t>Universal ID</w:t>
            </w:r>
          </w:p>
        </w:tc>
      </w:tr>
      <w:tr w:rsidR="000F3B65" w14:paraId="0F744CD2" w14:textId="77777777">
        <w:trPr>
          <w:trHeight w:val="241"/>
        </w:trPr>
        <w:tc>
          <w:tcPr>
            <w:tcW w:w="523" w:type="dxa"/>
            <w:tcBorders>
              <w:top w:val="nil"/>
              <w:right w:val="single" w:sz="6" w:space="0" w:color="000000"/>
            </w:tcBorders>
          </w:tcPr>
          <w:p w14:paraId="515CE43C"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73ACA8DC"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41D702AC"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708E58F9"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1FF83628"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10424D03"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5A913392" w14:textId="77777777" w:rsidR="000F3B65" w:rsidRDefault="00C64217">
            <w:pPr>
              <w:pStyle w:val="TableParagraph"/>
              <w:ind w:left="112"/>
              <w:jc w:val="left"/>
              <w:rPr>
                <w:sz w:val="16"/>
              </w:rPr>
            </w:pPr>
            <w:r>
              <w:rPr>
                <w:sz w:val="16"/>
              </w:rPr>
              <w:t>Universal ID Type</w:t>
            </w:r>
          </w:p>
        </w:tc>
      </w:tr>
    </w:tbl>
    <w:p w14:paraId="7BB3D386" w14:textId="77777777" w:rsidR="000F3B65" w:rsidRDefault="00C64217">
      <w:pPr>
        <w:pStyle w:val="BodyText"/>
        <w:spacing w:before="121"/>
        <w:ind w:left="1019" w:right="663"/>
      </w:pPr>
      <w:r>
        <w:t xml:space="preserve">In the VistA message, Component 1 of this field shall be populated from user- defined Table 0362, </w:t>
      </w:r>
      <w:r>
        <w:rPr>
          <w:i/>
        </w:rPr>
        <w:t>Sending/Receiving Facility</w:t>
      </w:r>
      <w:r>
        <w:t>, with the name of the medical center at which the message was generated. PACS shall return this value in component MSH-6.1 of the acknowledgment message. Components 2 and 3 of MSH-4 are not valued.</w:t>
      </w:r>
    </w:p>
    <w:p w14:paraId="3CC6C792" w14:textId="77777777" w:rsidR="000F3B65" w:rsidRDefault="000F3B65">
      <w:pPr>
        <w:pStyle w:val="BodyText"/>
        <w:spacing w:before="3"/>
        <w:rPr>
          <w:sz w:val="21"/>
        </w:rPr>
      </w:pPr>
    </w:p>
    <w:p w14:paraId="30E30AAD" w14:textId="77777777" w:rsidR="000F3B65" w:rsidRDefault="00C64217">
      <w:pPr>
        <w:pStyle w:val="Heading5"/>
        <w:spacing w:before="1"/>
      </w:pPr>
      <w:r>
        <w:t>MSH-5-Receiving Application</w:t>
      </w:r>
    </w:p>
    <w:p w14:paraId="111D5223" w14:textId="77777777" w:rsidR="000F3B65" w:rsidRDefault="00C64217">
      <w:pPr>
        <w:pStyle w:val="BodyText"/>
        <w:spacing w:before="112"/>
        <w:ind w:left="1019"/>
      </w:pPr>
      <w:r>
        <w:t>This field is of data type HD, which has 3 components that are defined as follows.</w:t>
      </w:r>
    </w:p>
    <w:p w14:paraId="2CE4C08A" w14:textId="77777777" w:rsidR="000F3B65" w:rsidRDefault="000F3B65">
      <w:pPr>
        <w:pStyle w:val="BodyText"/>
        <w:rPr>
          <w:sz w:val="12"/>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09C38785" w14:textId="77777777">
        <w:trPr>
          <w:trHeight w:val="243"/>
        </w:trPr>
        <w:tc>
          <w:tcPr>
            <w:tcW w:w="523" w:type="dxa"/>
            <w:tcBorders>
              <w:bottom w:val="single" w:sz="6" w:space="0" w:color="000000"/>
              <w:right w:val="single" w:sz="6" w:space="0" w:color="000000"/>
            </w:tcBorders>
            <w:shd w:val="clear" w:color="auto" w:fill="E6E6E6"/>
          </w:tcPr>
          <w:p w14:paraId="5EBB2DF8"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4DDF7A01"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11585C52"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5DA751B"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28CB52F1"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1B39C1FE"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11D3E9F8" w14:textId="77777777" w:rsidR="000F3B65" w:rsidRDefault="00C64217">
            <w:pPr>
              <w:pStyle w:val="TableParagraph"/>
              <w:ind w:left="113"/>
              <w:jc w:val="left"/>
              <w:rPr>
                <w:b/>
                <w:sz w:val="16"/>
              </w:rPr>
            </w:pPr>
            <w:r>
              <w:rPr>
                <w:b/>
                <w:sz w:val="16"/>
              </w:rPr>
              <w:t>Element Name</w:t>
            </w:r>
          </w:p>
        </w:tc>
      </w:tr>
      <w:tr w:rsidR="000F3B65" w14:paraId="62E330C5" w14:textId="77777777">
        <w:trPr>
          <w:trHeight w:val="235"/>
        </w:trPr>
        <w:tc>
          <w:tcPr>
            <w:tcW w:w="523" w:type="dxa"/>
            <w:tcBorders>
              <w:top w:val="single" w:sz="6" w:space="0" w:color="000000"/>
              <w:bottom w:val="nil"/>
              <w:right w:val="single" w:sz="6" w:space="0" w:color="000000"/>
            </w:tcBorders>
          </w:tcPr>
          <w:p w14:paraId="2D32A42D"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AD1284B"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150385D6"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43322C3F"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6D84DFE"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6334F2B2"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014F8663" w14:textId="77777777" w:rsidR="000F3B65" w:rsidRDefault="00C64217">
            <w:pPr>
              <w:pStyle w:val="TableParagraph"/>
              <w:spacing w:before="22"/>
              <w:ind w:left="113"/>
              <w:jc w:val="left"/>
              <w:rPr>
                <w:sz w:val="16"/>
              </w:rPr>
            </w:pPr>
            <w:r>
              <w:rPr>
                <w:sz w:val="16"/>
              </w:rPr>
              <w:t>Namespace ID</w:t>
            </w:r>
          </w:p>
        </w:tc>
      </w:tr>
      <w:tr w:rsidR="000F3B65" w14:paraId="621ECE0F" w14:textId="77777777">
        <w:trPr>
          <w:trHeight w:val="237"/>
        </w:trPr>
        <w:tc>
          <w:tcPr>
            <w:tcW w:w="523" w:type="dxa"/>
            <w:tcBorders>
              <w:top w:val="nil"/>
              <w:bottom w:val="nil"/>
              <w:right w:val="single" w:sz="6" w:space="0" w:color="000000"/>
            </w:tcBorders>
          </w:tcPr>
          <w:p w14:paraId="40D2E73C" w14:textId="77777777" w:rsidR="000F3B65" w:rsidRDefault="00C64217">
            <w:pPr>
              <w:pStyle w:val="TableParagraph"/>
              <w:rPr>
                <w:sz w:val="16"/>
              </w:rPr>
            </w:pPr>
            <w:r>
              <w:rPr>
                <w:sz w:val="16"/>
              </w:rPr>
              <w:t>2</w:t>
            </w:r>
          </w:p>
        </w:tc>
        <w:tc>
          <w:tcPr>
            <w:tcW w:w="516" w:type="dxa"/>
            <w:tcBorders>
              <w:top w:val="nil"/>
              <w:left w:val="single" w:sz="6" w:space="0" w:color="000000"/>
              <w:bottom w:val="nil"/>
              <w:right w:val="single" w:sz="6" w:space="0" w:color="000000"/>
            </w:tcBorders>
          </w:tcPr>
          <w:p w14:paraId="75FDBCCA" w14:textId="77777777" w:rsidR="000F3B65" w:rsidRDefault="00C64217">
            <w:pPr>
              <w:pStyle w:val="TableParagraph"/>
              <w:ind w:left="92" w:right="83"/>
              <w:rPr>
                <w:sz w:val="16"/>
              </w:rPr>
            </w:pPr>
            <w:r>
              <w:rPr>
                <w:sz w:val="16"/>
              </w:rPr>
              <w:t>250</w:t>
            </w:r>
          </w:p>
        </w:tc>
        <w:tc>
          <w:tcPr>
            <w:tcW w:w="444" w:type="dxa"/>
            <w:tcBorders>
              <w:top w:val="nil"/>
              <w:left w:val="single" w:sz="6" w:space="0" w:color="000000"/>
              <w:bottom w:val="nil"/>
              <w:right w:val="single" w:sz="6" w:space="0" w:color="000000"/>
            </w:tcBorders>
          </w:tcPr>
          <w:p w14:paraId="224082FA" w14:textId="77777777" w:rsidR="000F3B65" w:rsidRDefault="00C64217">
            <w:pPr>
              <w:pStyle w:val="TableParagraph"/>
              <w:ind w:left="89" w:right="83"/>
              <w:rPr>
                <w:sz w:val="16"/>
              </w:rPr>
            </w:pPr>
            <w:r>
              <w:rPr>
                <w:sz w:val="16"/>
              </w:rPr>
              <w:t>ST</w:t>
            </w:r>
          </w:p>
        </w:tc>
        <w:tc>
          <w:tcPr>
            <w:tcW w:w="710" w:type="dxa"/>
            <w:tcBorders>
              <w:top w:val="nil"/>
              <w:left w:val="single" w:sz="6" w:space="0" w:color="000000"/>
              <w:bottom w:val="nil"/>
              <w:right w:val="single" w:sz="6" w:space="0" w:color="000000"/>
            </w:tcBorders>
          </w:tcPr>
          <w:p w14:paraId="1FED7263" w14:textId="77777777" w:rsidR="000F3B65" w:rsidRDefault="00C64217">
            <w:pPr>
              <w:pStyle w:val="TableParagraph"/>
              <w:ind w:left="11"/>
              <w:rPr>
                <w:sz w:val="16"/>
              </w:rPr>
            </w:pPr>
            <w:r>
              <w:rPr>
                <w:sz w:val="16"/>
              </w:rPr>
              <w:t>X</w:t>
            </w:r>
          </w:p>
        </w:tc>
        <w:tc>
          <w:tcPr>
            <w:tcW w:w="1056" w:type="dxa"/>
            <w:tcBorders>
              <w:top w:val="nil"/>
              <w:left w:val="single" w:sz="6" w:space="0" w:color="000000"/>
              <w:bottom w:val="nil"/>
              <w:right w:val="single" w:sz="6" w:space="0" w:color="000000"/>
            </w:tcBorders>
          </w:tcPr>
          <w:p w14:paraId="7349F0F7" w14:textId="77777777" w:rsidR="000F3B65" w:rsidRDefault="00C64217">
            <w:pPr>
              <w:pStyle w:val="TableParagraph"/>
              <w:ind w:left="90" w:right="78"/>
              <w:rPr>
                <w:sz w:val="16"/>
              </w:rPr>
            </w:pPr>
            <w:r>
              <w:rPr>
                <w:sz w:val="16"/>
              </w:rPr>
              <w:t>[0..0]</w:t>
            </w:r>
          </w:p>
        </w:tc>
        <w:tc>
          <w:tcPr>
            <w:tcW w:w="631" w:type="dxa"/>
            <w:tcBorders>
              <w:top w:val="nil"/>
              <w:left w:val="single" w:sz="6" w:space="0" w:color="000000"/>
              <w:bottom w:val="nil"/>
              <w:right w:val="single" w:sz="6" w:space="0" w:color="000000"/>
            </w:tcBorders>
          </w:tcPr>
          <w:p w14:paraId="76AE2BFD"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12DA7748" w14:textId="77777777" w:rsidR="000F3B65" w:rsidRDefault="00C64217">
            <w:pPr>
              <w:pStyle w:val="TableParagraph"/>
              <w:ind w:left="113"/>
              <w:jc w:val="left"/>
              <w:rPr>
                <w:sz w:val="16"/>
              </w:rPr>
            </w:pPr>
            <w:r>
              <w:rPr>
                <w:sz w:val="16"/>
              </w:rPr>
              <w:t>Universal ID</w:t>
            </w:r>
          </w:p>
        </w:tc>
      </w:tr>
      <w:tr w:rsidR="000F3B65" w14:paraId="15404C7D" w14:textId="77777777">
        <w:trPr>
          <w:trHeight w:val="241"/>
        </w:trPr>
        <w:tc>
          <w:tcPr>
            <w:tcW w:w="523" w:type="dxa"/>
            <w:tcBorders>
              <w:top w:val="nil"/>
              <w:right w:val="single" w:sz="6" w:space="0" w:color="000000"/>
            </w:tcBorders>
          </w:tcPr>
          <w:p w14:paraId="52D40B89"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2BCB6ACD"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35CD00C2"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14A2D47E"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45BE9A39"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3C2F5C3E"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7FF280B3" w14:textId="77777777" w:rsidR="000F3B65" w:rsidRDefault="00C64217">
            <w:pPr>
              <w:pStyle w:val="TableParagraph"/>
              <w:ind w:left="112"/>
              <w:jc w:val="left"/>
              <w:rPr>
                <w:sz w:val="16"/>
              </w:rPr>
            </w:pPr>
            <w:r>
              <w:rPr>
                <w:sz w:val="16"/>
              </w:rPr>
              <w:t>Universal ID Type</w:t>
            </w:r>
          </w:p>
        </w:tc>
      </w:tr>
    </w:tbl>
    <w:p w14:paraId="5EC31BD1" w14:textId="77777777" w:rsidR="000F3B65" w:rsidRDefault="00C64217">
      <w:pPr>
        <w:pStyle w:val="BodyText"/>
        <w:spacing w:before="121"/>
        <w:ind w:left="1019" w:right="576"/>
      </w:pPr>
      <w:r>
        <w:t xml:space="preserve">In the VistA message, Component 1 of this field shall be populated from user- defined Table 0361, </w:t>
      </w:r>
      <w:r>
        <w:rPr>
          <w:i/>
        </w:rPr>
        <w:t>Sending/Receiving Application</w:t>
      </w:r>
      <w:r>
        <w:t>, with the name of the PACS application. PACS shall return this value in component MSH-3.1 of the acknowledgment message. Components 2 and 3of MSH-5 are not valued.</w:t>
      </w:r>
    </w:p>
    <w:p w14:paraId="7E0F1AE8" w14:textId="77777777" w:rsidR="000F3B65" w:rsidRDefault="000F3B65">
      <w:pPr>
        <w:pStyle w:val="BodyText"/>
        <w:spacing w:before="3"/>
        <w:rPr>
          <w:sz w:val="21"/>
        </w:rPr>
      </w:pPr>
    </w:p>
    <w:p w14:paraId="24882B65" w14:textId="77777777" w:rsidR="000F3B65" w:rsidRDefault="00C64217">
      <w:pPr>
        <w:pStyle w:val="Heading5"/>
        <w:spacing w:before="1"/>
      </w:pPr>
      <w:r>
        <w:t>MSH-6-Receiving Facility</w:t>
      </w:r>
    </w:p>
    <w:p w14:paraId="16F597F0" w14:textId="77777777" w:rsidR="000F3B65" w:rsidRDefault="00C64217">
      <w:pPr>
        <w:pStyle w:val="BodyText"/>
        <w:spacing w:before="115"/>
        <w:ind w:left="1019"/>
      </w:pPr>
      <w:r>
        <w:t>This field is of data type HD, which has 3 components that are defined as follows.</w:t>
      </w:r>
    </w:p>
    <w:p w14:paraId="66D28849" w14:textId="77777777" w:rsidR="000F3B65" w:rsidRDefault="000F3B65">
      <w:pPr>
        <w:pStyle w:val="BodyText"/>
        <w:spacing w:before="11"/>
        <w:rPr>
          <w:sz w:val="11"/>
        </w:rPr>
      </w:pPr>
    </w:p>
    <w:tbl>
      <w:tblPr>
        <w:tblW w:w="0" w:type="auto"/>
        <w:tblInd w:w="19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90"/>
      </w:tblGrid>
      <w:tr w:rsidR="000F3B65" w14:paraId="1C05AF44" w14:textId="77777777">
        <w:trPr>
          <w:trHeight w:val="241"/>
        </w:trPr>
        <w:tc>
          <w:tcPr>
            <w:tcW w:w="523" w:type="dxa"/>
            <w:tcBorders>
              <w:bottom w:val="single" w:sz="6" w:space="0" w:color="000000"/>
              <w:right w:val="single" w:sz="6" w:space="0" w:color="000000"/>
            </w:tcBorders>
            <w:shd w:val="clear" w:color="auto" w:fill="E6E6E6"/>
          </w:tcPr>
          <w:p w14:paraId="35C337E7"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D447B87"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7439F0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8384667"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11F1B11E"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0247B42" w14:textId="77777777" w:rsidR="000F3B65" w:rsidRDefault="00C64217">
            <w:pPr>
              <w:pStyle w:val="TableParagraph"/>
              <w:ind w:left="93" w:right="79"/>
              <w:rPr>
                <w:b/>
                <w:sz w:val="16"/>
              </w:rPr>
            </w:pPr>
            <w:r>
              <w:rPr>
                <w:b/>
                <w:sz w:val="16"/>
              </w:rPr>
              <w:t>TBL#</w:t>
            </w:r>
          </w:p>
        </w:tc>
        <w:tc>
          <w:tcPr>
            <w:tcW w:w="1490" w:type="dxa"/>
            <w:tcBorders>
              <w:left w:val="single" w:sz="6" w:space="0" w:color="000000"/>
              <w:bottom w:val="single" w:sz="6" w:space="0" w:color="000000"/>
            </w:tcBorders>
            <w:shd w:val="clear" w:color="auto" w:fill="E6E6E6"/>
          </w:tcPr>
          <w:p w14:paraId="12993EAA" w14:textId="77777777" w:rsidR="000F3B65" w:rsidRDefault="00C64217">
            <w:pPr>
              <w:pStyle w:val="TableParagraph"/>
              <w:ind w:left="113"/>
              <w:jc w:val="left"/>
              <w:rPr>
                <w:b/>
                <w:sz w:val="16"/>
              </w:rPr>
            </w:pPr>
            <w:r>
              <w:rPr>
                <w:b/>
                <w:sz w:val="16"/>
              </w:rPr>
              <w:t>Element Name</w:t>
            </w:r>
          </w:p>
        </w:tc>
      </w:tr>
      <w:tr w:rsidR="000F3B65" w14:paraId="5D3E7FEA" w14:textId="77777777">
        <w:trPr>
          <w:trHeight w:val="236"/>
        </w:trPr>
        <w:tc>
          <w:tcPr>
            <w:tcW w:w="523" w:type="dxa"/>
            <w:tcBorders>
              <w:top w:val="single" w:sz="6" w:space="0" w:color="000000"/>
              <w:bottom w:val="nil"/>
              <w:right w:val="single" w:sz="6" w:space="0" w:color="000000"/>
            </w:tcBorders>
          </w:tcPr>
          <w:p w14:paraId="21218BB1"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1EF8D600" w14:textId="77777777" w:rsidR="000F3B65" w:rsidRDefault="00C64217">
            <w:pPr>
              <w:pStyle w:val="TableParagraph"/>
              <w:spacing w:before="22"/>
              <w:ind w:left="90" w:right="83"/>
              <w:rPr>
                <w:sz w:val="16"/>
              </w:rPr>
            </w:pPr>
            <w:r>
              <w:rPr>
                <w:sz w:val="16"/>
              </w:rPr>
              <w:t>20</w:t>
            </w:r>
          </w:p>
        </w:tc>
        <w:tc>
          <w:tcPr>
            <w:tcW w:w="444" w:type="dxa"/>
            <w:tcBorders>
              <w:top w:val="single" w:sz="6" w:space="0" w:color="000000"/>
              <w:left w:val="single" w:sz="6" w:space="0" w:color="000000"/>
              <w:bottom w:val="nil"/>
              <w:right w:val="single" w:sz="6" w:space="0" w:color="000000"/>
            </w:tcBorders>
          </w:tcPr>
          <w:p w14:paraId="4B368987" w14:textId="77777777" w:rsidR="000F3B65" w:rsidRDefault="00C64217">
            <w:pPr>
              <w:pStyle w:val="TableParagraph"/>
              <w:spacing w:before="22"/>
              <w:ind w:left="89" w:right="83"/>
              <w:rPr>
                <w:sz w:val="16"/>
              </w:rPr>
            </w:pPr>
            <w:r>
              <w:rPr>
                <w:sz w:val="16"/>
              </w:rPr>
              <w:t>IS</w:t>
            </w:r>
          </w:p>
        </w:tc>
        <w:tc>
          <w:tcPr>
            <w:tcW w:w="710" w:type="dxa"/>
            <w:tcBorders>
              <w:top w:val="single" w:sz="6" w:space="0" w:color="000000"/>
              <w:left w:val="single" w:sz="6" w:space="0" w:color="000000"/>
              <w:bottom w:val="nil"/>
              <w:right w:val="single" w:sz="6" w:space="0" w:color="000000"/>
            </w:tcBorders>
          </w:tcPr>
          <w:p w14:paraId="0646DD7B" w14:textId="77777777" w:rsidR="000F3B65" w:rsidRDefault="00C64217">
            <w:pPr>
              <w:pStyle w:val="TableParagraph"/>
              <w:spacing w:before="22"/>
              <w:ind w:left="11"/>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67AB7E90"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39235412" w14:textId="77777777" w:rsidR="000F3B65" w:rsidRDefault="00C64217">
            <w:pPr>
              <w:pStyle w:val="TableParagraph"/>
              <w:spacing w:before="22"/>
              <w:ind w:left="89" w:right="81"/>
              <w:rPr>
                <w:sz w:val="16"/>
              </w:rPr>
            </w:pPr>
            <w:r>
              <w:rPr>
                <w:sz w:val="16"/>
              </w:rPr>
              <w:t>0300</w:t>
            </w:r>
          </w:p>
        </w:tc>
        <w:tc>
          <w:tcPr>
            <w:tcW w:w="1490" w:type="dxa"/>
            <w:tcBorders>
              <w:top w:val="single" w:sz="6" w:space="0" w:color="000000"/>
              <w:left w:val="single" w:sz="6" w:space="0" w:color="000000"/>
              <w:bottom w:val="nil"/>
            </w:tcBorders>
          </w:tcPr>
          <w:p w14:paraId="1B5D16C0" w14:textId="77777777" w:rsidR="000F3B65" w:rsidRDefault="00C64217">
            <w:pPr>
              <w:pStyle w:val="TableParagraph"/>
              <w:spacing w:before="22"/>
              <w:ind w:left="113"/>
              <w:jc w:val="left"/>
              <w:rPr>
                <w:sz w:val="16"/>
              </w:rPr>
            </w:pPr>
            <w:r>
              <w:rPr>
                <w:sz w:val="16"/>
              </w:rPr>
              <w:t>Namespace ID</w:t>
            </w:r>
          </w:p>
        </w:tc>
      </w:tr>
      <w:tr w:rsidR="000F3B65" w14:paraId="4D7B20BA" w14:textId="77777777">
        <w:trPr>
          <w:trHeight w:val="238"/>
        </w:trPr>
        <w:tc>
          <w:tcPr>
            <w:tcW w:w="523" w:type="dxa"/>
            <w:tcBorders>
              <w:top w:val="nil"/>
              <w:bottom w:val="nil"/>
              <w:right w:val="single" w:sz="6" w:space="0" w:color="000000"/>
            </w:tcBorders>
          </w:tcPr>
          <w:p w14:paraId="41BE2EBE"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3813F6BB" w14:textId="77777777" w:rsidR="000F3B65" w:rsidRDefault="00C64217">
            <w:pPr>
              <w:pStyle w:val="TableParagraph"/>
              <w:spacing w:before="25"/>
              <w:ind w:left="92" w:right="83"/>
              <w:rPr>
                <w:sz w:val="16"/>
              </w:rPr>
            </w:pPr>
            <w:r>
              <w:rPr>
                <w:sz w:val="16"/>
              </w:rPr>
              <w:t>250</w:t>
            </w:r>
          </w:p>
        </w:tc>
        <w:tc>
          <w:tcPr>
            <w:tcW w:w="444" w:type="dxa"/>
            <w:tcBorders>
              <w:top w:val="nil"/>
              <w:left w:val="single" w:sz="6" w:space="0" w:color="000000"/>
              <w:bottom w:val="nil"/>
              <w:right w:val="single" w:sz="6" w:space="0" w:color="000000"/>
            </w:tcBorders>
          </w:tcPr>
          <w:p w14:paraId="70ED3740" w14:textId="77777777" w:rsidR="000F3B65" w:rsidRDefault="00C64217">
            <w:pPr>
              <w:pStyle w:val="TableParagraph"/>
              <w:spacing w:before="25"/>
              <w:ind w:left="89" w:right="83"/>
              <w:rPr>
                <w:sz w:val="16"/>
              </w:rPr>
            </w:pPr>
            <w:r>
              <w:rPr>
                <w:sz w:val="16"/>
              </w:rPr>
              <w:t>ST</w:t>
            </w:r>
          </w:p>
        </w:tc>
        <w:tc>
          <w:tcPr>
            <w:tcW w:w="710" w:type="dxa"/>
            <w:tcBorders>
              <w:top w:val="nil"/>
              <w:left w:val="single" w:sz="6" w:space="0" w:color="000000"/>
              <w:bottom w:val="nil"/>
              <w:right w:val="single" w:sz="6" w:space="0" w:color="000000"/>
            </w:tcBorders>
          </w:tcPr>
          <w:p w14:paraId="576D91DA" w14:textId="77777777" w:rsidR="000F3B65" w:rsidRDefault="00C64217">
            <w:pPr>
              <w:pStyle w:val="TableParagraph"/>
              <w:spacing w:before="25"/>
              <w:ind w:left="11"/>
              <w:rPr>
                <w:sz w:val="16"/>
              </w:rPr>
            </w:pPr>
            <w:r>
              <w:rPr>
                <w:sz w:val="16"/>
              </w:rPr>
              <w:t>X</w:t>
            </w:r>
          </w:p>
        </w:tc>
        <w:tc>
          <w:tcPr>
            <w:tcW w:w="1056" w:type="dxa"/>
            <w:tcBorders>
              <w:top w:val="nil"/>
              <w:left w:val="single" w:sz="6" w:space="0" w:color="000000"/>
              <w:bottom w:val="nil"/>
              <w:right w:val="single" w:sz="6" w:space="0" w:color="000000"/>
            </w:tcBorders>
          </w:tcPr>
          <w:p w14:paraId="21813EED" w14:textId="77777777" w:rsidR="000F3B65" w:rsidRDefault="00C64217">
            <w:pPr>
              <w:pStyle w:val="TableParagraph"/>
              <w:spacing w:before="25"/>
              <w:ind w:left="90" w:right="78"/>
              <w:rPr>
                <w:sz w:val="16"/>
              </w:rPr>
            </w:pPr>
            <w:r>
              <w:rPr>
                <w:sz w:val="16"/>
              </w:rPr>
              <w:t>[0..0]</w:t>
            </w:r>
          </w:p>
        </w:tc>
        <w:tc>
          <w:tcPr>
            <w:tcW w:w="631" w:type="dxa"/>
            <w:tcBorders>
              <w:top w:val="nil"/>
              <w:left w:val="single" w:sz="6" w:space="0" w:color="000000"/>
              <w:bottom w:val="nil"/>
              <w:right w:val="single" w:sz="6" w:space="0" w:color="000000"/>
            </w:tcBorders>
          </w:tcPr>
          <w:p w14:paraId="7657BEB2" w14:textId="77777777" w:rsidR="000F3B65" w:rsidRDefault="000F3B65">
            <w:pPr>
              <w:pStyle w:val="TableParagraph"/>
              <w:spacing w:before="0"/>
              <w:jc w:val="left"/>
              <w:rPr>
                <w:rFonts w:ascii="Times New Roman"/>
                <w:sz w:val="16"/>
              </w:rPr>
            </w:pPr>
          </w:p>
        </w:tc>
        <w:tc>
          <w:tcPr>
            <w:tcW w:w="1490" w:type="dxa"/>
            <w:tcBorders>
              <w:top w:val="nil"/>
              <w:left w:val="single" w:sz="6" w:space="0" w:color="000000"/>
              <w:bottom w:val="nil"/>
            </w:tcBorders>
          </w:tcPr>
          <w:p w14:paraId="1F3BA023" w14:textId="77777777" w:rsidR="000F3B65" w:rsidRDefault="00C64217">
            <w:pPr>
              <w:pStyle w:val="TableParagraph"/>
              <w:spacing w:before="25"/>
              <w:ind w:left="113"/>
              <w:jc w:val="left"/>
              <w:rPr>
                <w:sz w:val="16"/>
              </w:rPr>
            </w:pPr>
            <w:r>
              <w:rPr>
                <w:sz w:val="16"/>
              </w:rPr>
              <w:t>Universal ID</w:t>
            </w:r>
          </w:p>
        </w:tc>
      </w:tr>
      <w:tr w:rsidR="000F3B65" w14:paraId="3839B205" w14:textId="77777777">
        <w:trPr>
          <w:trHeight w:val="241"/>
        </w:trPr>
        <w:tc>
          <w:tcPr>
            <w:tcW w:w="523" w:type="dxa"/>
            <w:tcBorders>
              <w:top w:val="nil"/>
              <w:right w:val="single" w:sz="6" w:space="0" w:color="000000"/>
            </w:tcBorders>
          </w:tcPr>
          <w:p w14:paraId="07A35A63"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20CF4123" w14:textId="77777777" w:rsidR="000F3B65" w:rsidRDefault="00C64217">
            <w:pPr>
              <w:pStyle w:val="TableParagraph"/>
              <w:ind w:left="90" w:right="83"/>
              <w:rPr>
                <w:sz w:val="16"/>
              </w:rPr>
            </w:pPr>
            <w:r>
              <w:rPr>
                <w:sz w:val="16"/>
              </w:rPr>
              <w:t>20</w:t>
            </w:r>
          </w:p>
        </w:tc>
        <w:tc>
          <w:tcPr>
            <w:tcW w:w="444" w:type="dxa"/>
            <w:tcBorders>
              <w:top w:val="nil"/>
              <w:left w:val="single" w:sz="6" w:space="0" w:color="000000"/>
              <w:right w:val="single" w:sz="6" w:space="0" w:color="000000"/>
            </w:tcBorders>
          </w:tcPr>
          <w:p w14:paraId="4A02A5E5"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62A31549" w14:textId="77777777" w:rsidR="000F3B65" w:rsidRDefault="00C64217">
            <w:pPr>
              <w:pStyle w:val="TableParagraph"/>
              <w:ind w:left="11"/>
              <w:rPr>
                <w:sz w:val="16"/>
              </w:rPr>
            </w:pPr>
            <w:r>
              <w:rPr>
                <w:sz w:val="16"/>
              </w:rPr>
              <w:t>X</w:t>
            </w:r>
          </w:p>
        </w:tc>
        <w:tc>
          <w:tcPr>
            <w:tcW w:w="1056" w:type="dxa"/>
            <w:tcBorders>
              <w:top w:val="nil"/>
              <w:left w:val="single" w:sz="6" w:space="0" w:color="000000"/>
              <w:right w:val="single" w:sz="6" w:space="0" w:color="000000"/>
            </w:tcBorders>
          </w:tcPr>
          <w:p w14:paraId="25747C38" w14:textId="77777777" w:rsidR="000F3B65" w:rsidRDefault="00C64217">
            <w:pPr>
              <w:pStyle w:val="TableParagraph"/>
              <w:ind w:left="89" w:right="78"/>
              <w:rPr>
                <w:sz w:val="16"/>
              </w:rPr>
            </w:pPr>
            <w:r>
              <w:rPr>
                <w:sz w:val="16"/>
              </w:rPr>
              <w:t>[0..0]</w:t>
            </w:r>
          </w:p>
        </w:tc>
        <w:tc>
          <w:tcPr>
            <w:tcW w:w="631" w:type="dxa"/>
            <w:tcBorders>
              <w:top w:val="nil"/>
              <w:left w:val="single" w:sz="6" w:space="0" w:color="000000"/>
              <w:right w:val="single" w:sz="6" w:space="0" w:color="000000"/>
            </w:tcBorders>
          </w:tcPr>
          <w:p w14:paraId="00CE3D00" w14:textId="77777777" w:rsidR="000F3B65" w:rsidRDefault="00C64217">
            <w:pPr>
              <w:pStyle w:val="TableParagraph"/>
              <w:ind w:left="88" w:right="81"/>
              <w:rPr>
                <w:sz w:val="16"/>
              </w:rPr>
            </w:pPr>
            <w:r>
              <w:rPr>
                <w:sz w:val="16"/>
              </w:rPr>
              <w:t>0301</w:t>
            </w:r>
          </w:p>
        </w:tc>
        <w:tc>
          <w:tcPr>
            <w:tcW w:w="1490" w:type="dxa"/>
            <w:tcBorders>
              <w:top w:val="nil"/>
              <w:left w:val="single" w:sz="6" w:space="0" w:color="000000"/>
            </w:tcBorders>
          </w:tcPr>
          <w:p w14:paraId="0306D583" w14:textId="77777777" w:rsidR="000F3B65" w:rsidRDefault="00C64217">
            <w:pPr>
              <w:pStyle w:val="TableParagraph"/>
              <w:ind w:left="112"/>
              <w:jc w:val="left"/>
              <w:rPr>
                <w:sz w:val="16"/>
              </w:rPr>
            </w:pPr>
            <w:r>
              <w:rPr>
                <w:sz w:val="16"/>
              </w:rPr>
              <w:t>Universal ID Type</w:t>
            </w:r>
          </w:p>
        </w:tc>
      </w:tr>
    </w:tbl>
    <w:p w14:paraId="186F4E55" w14:textId="77777777" w:rsidR="000F3B65" w:rsidRDefault="00C64217">
      <w:pPr>
        <w:pStyle w:val="BodyText"/>
        <w:spacing w:before="121"/>
        <w:ind w:left="1019" w:right="474"/>
      </w:pPr>
      <w:r>
        <w:t xml:space="preserve">In the VistA message, Component 1 of this field shall be populated from user- defined Table 0362, </w:t>
      </w:r>
      <w:r>
        <w:rPr>
          <w:i/>
        </w:rPr>
        <w:t>Sending/Receiving Facility</w:t>
      </w:r>
      <w:r>
        <w:t>, with the name of the medical center at which the message was received. PACS shall return this value in field MSH-4 of the acknowledgment message. Components 2 and 3 of MSH-6 are not valued.</w:t>
      </w:r>
    </w:p>
    <w:p w14:paraId="011CDC50" w14:textId="77777777" w:rsidR="000F3B65" w:rsidRDefault="000F3B65">
      <w:pPr>
        <w:pStyle w:val="BodyText"/>
        <w:spacing w:before="3"/>
        <w:rPr>
          <w:sz w:val="21"/>
        </w:rPr>
      </w:pPr>
    </w:p>
    <w:p w14:paraId="4B3C9CD6" w14:textId="77777777" w:rsidR="000F3B65" w:rsidRDefault="00C64217">
      <w:pPr>
        <w:pStyle w:val="Heading5"/>
        <w:spacing w:before="1"/>
      </w:pPr>
      <w:r>
        <w:t>MSH-7-Date/Time of Message</w:t>
      </w:r>
    </w:p>
    <w:p w14:paraId="6F59AB49" w14:textId="77777777" w:rsidR="000F3B65" w:rsidRDefault="00C64217">
      <w:pPr>
        <w:pStyle w:val="BodyText"/>
        <w:spacing w:before="115"/>
        <w:ind w:left="1019"/>
      </w:pPr>
      <w:r>
        <w:t>This field contains the date and time that the sending system built the message.</w:t>
      </w:r>
    </w:p>
    <w:p w14:paraId="5E0D0A40" w14:textId="77777777" w:rsidR="000F3B65" w:rsidRDefault="000F3B65">
      <w:pPr>
        <w:pStyle w:val="BodyText"/>
        <w:spacing w:before="3"/>
        <w:rPr>
          <w:sz w:val="21"/>
        </w:rPr>
      </w:pPr>
    </w:p>
    <w:p w14:paraId="354F2778" w14:textId="77777777" w:rsidR="000F3B65" w:rsidRDefault="00C64217">
      <w:pPr>
        <w:pStyle w:val="Heading5"/>
      </w:pPr>
      <w:r>
        <w:t>MSH-9-Message Type</w:t>
      </w:r>
    </w:p>
    <w:p w14:paraId="38AA07DA" w14:textId="77777777" w:rsidR="000F3B65" w:rsidRDefault="00C64217">
      <w:pPr>
        <w:pStyle w:val="BodyText"/>
        <w:spacing w:before="113"/>
        <w:ind w:left="1019"/>
      </w:pPr>
      <w:r>
        <w:t>This field is of data type CM. Its components are as follows.</w:t>
      </w:r>
    </w:p>
    <w:p w14:paraId="6DFC0731" w14:textId="77777777" w:rsidR="000F3B65" w:rsidRDefault="000F3B65">
      <w:pPr>
        <w:sectPr w:rsidR="000F3B65">
          <w:pgSz w:w="12240" w:h="15840"/>
          <w:pgMar w:top="1340" w:right="1460" w:bottom="1060" w:left="1460" w:header="724" w:footer="868" w:gutter="0"/>
          <w:cols w:space="720"/>
        </w:sectPr>
      </w:pPr>
    </w:p>
    <w:p w14:paraId="78ACCA33" w14:textId="77777777" w:rsidR="000F3B65" w:rsidRDefault="000F3B65">
      <w:pPr>
        <w:pStyle w:val="BodyText"/>
        <w:spacing w:before="10"/>
        <w:rPr>
          <w:sz w:val="28"/>
        </w:rPr>
      </w:pPr>
    </w:p>
    <w:tbl>
      <w:tblPr>
        <w:tblW w:w="0" w:type="auto"/>
        <w:tblInd w:w="19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8"/>
        <w:gridCol w:w="628"/>
        <w:gridCol w:w="1566"/>
      </w:tblGrid>
      <w:tr w:rsidR="000F3B65" w14:paraId="37A1E0FF" w14:textId="77777777">
        <w:trPr>
          <w:trHeight w:val="241"/>
        </w:trPr>
        <w:tc>
          <w:tcPr>
            <w:tcW w:w="523" w:type="dxa"/>
            <w:tcBorders>
              <w:bottom w:val="single" w:sz="6" w:space="0" w:color="000000"/>
              <w:right w:val="single" w:sz="6" w:space="0" w:color="000000"/>
            </w:tcBorders>
            <w:shd w:val="clear" w:color="auto" w:fill="E6E6E6"/>
          </w:tcPr>
          <w:p w14:paraId="17D5F9D8" w14:textId="77777777" w:rsidR="000F3B65" w:rsidRDefault="00C64217">
            <w:pPr>
              <w:pStyle w:val="TableParagraph"/>
              <w:ind w:left="83" w:right="79"/>
              <w:rPr>
                <w:b/>
                <w:sz w:val="16"/>
              </w:rPr>
            </w:pPr>
            <w:bookmarkStart w:id="342" w:name="_bookmark158"/>
            <w:bookmarkEnd w:id="342"/>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06DE9BEE"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25109F60"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9BEFC45" w14:textId="77777777" w:rsidR="000F3B65" w:rsidRDefault="00C64217">
            <w:pPr>
              <w:pStyle w:val="TableParagraph"/>
              <w:ind w:left="89" w:right="79"/>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EE0A719" w14:textId="77777777" w:rsidR="000F3B65" w:rsidRDefault="00C64217">
            <w:pPr>
              <w:pStyle w:val="TableParagraph"/>
              <w:ind w:left="93"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0B776797" w14:textId="77777777" w:rsidR="000F3B65" w:rsidRDefault="00C64217">
            <w:pPr>
              <w:pStyle w:val="TableParagraph"/>
              <w:ind w:left="93" w:right="76"/>
              <w:rPr>
                <w:b/>
                <w:sz w:val="16"/>
              </w:rPr>
            </w:pPr>
            <w:r>
              <w:rPr>
                <w:b/>
                <w:sz w:val="16"/>
              </w:rPr>
              <w:t>TBL#</w:t>
            </w:r>
          </w:p>
        </w:tc>
        <w:tc>
          <w:tcPr>
            <w:tcW w:w="1566" w:type="dxa"/>
            <w:tcBorders>
              <w:left w:val="single" w:sz="6" w:space="0" w:color="000000"/>
              <w:bottom w:val="single" w:sz="6" w:space="0" w:color="000000"/>
            </w:tcBorders>
            <w:shd w:val="clear" w:color="auto" w:fill="E6E6E6"/>
          </w:tcPr>
          <w:p w14:paraId="7ECDC8EB" w14:textId="77777777" w:rsidR="000F3B65" w:rsidRDefault="00C64217">
            <w:pPr>
              <w:pStyle w:val="TableParagraph"/>
              <w:ind w:left="114"/>
              <w:jc w:val="left"/>
              <w:rPr>
                <w:b/>
                <w:sz w:val="16"/>
              </w:rPr>
            </w:pPr>
            <w:r>
              <w:rPr>
                <w:b/>
                <w:sz w:val="16"/>
              </w:rPr>
              <w:t>Element Name</w:t>
            </w:r>
          </w:p>
        </w:tc>
      </w:tr>
      <w:tr w:rsidR="000F3B65" w14:paraId="6BA18F9E" w14:textId="77777777">
        <w:trPr>
          <w:trHeight w:val="236"/>
        </w:trPr>
        <w:tc>
          <w:tcPr>
            <w:tcW w:w="523" w:type="dxa"/>
            <w:tcBorders>
              <w:top w:val="single" w:sz="6" w:space="0" w:color="000000"/>
              <w:bottom w:val="nil"/>
              <w:right w:val="single" w:sz="6" w:space="0" w:color="000000"/>
            </w:tcBorders>
          </w:tcPr>
          <w:p w14:paraId="584179C4"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2E939F4" w14:textId="77777777" w:rsidR="000F3B65" w:rsidRDefault="00C64217">
            <w:pPr>
              <w:pStyle w:val="TableParagraph"/>
              <w:spacing w:before="22"/>
              <w:ind w:left="10"/>
              <w:rPr>
                <w:sz w:val="16"/>
              </w:rPr>
            </w:pPr>
            <w:r>
              <w:rPr>
                <w:sz w:val="16"/>
              </w:rPr>
              <w:t>3</w:t>
            </w:r>
          </w:p>
        </w:tc>
        <w:tc>
          <w:tcPr>
            <w:tcW w:w="444" w:type="dxa"/>
            <w:tcBorders>
              <w:top w:val="single" w:sz="6" w:space="0" w:color="000000"/>
              <w:left w:val="single" w:sz="6" w:space="0" w:color="000000"/>
              <w:bottom w:val="nil"/>
              <w:right w:val="single" w:sz="6" w:space="0" w:color="000000"/>
            </w:tcBorders>
          </w:tcPr>
          <w:p w14:paraId="2861391B"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34D89721" w14:textId="77777777" w:rsidR="000F3B65" w:rsidRDefault="00C64217">
            <w:pPr>
              <w:pStyle w:val="TableParagraph"/>
              <w:spacing w:before="22"/>
              <w:ind w:left="11"/>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42A8A0D" w14:textId="77777777" w:rsidR="000F3B65" w:rsidRDefault="00C64217">
            <w:pPr>
              <w:pStyle w:val="TableParagraph"/>
              <w:spacing w:before="22"/>
              <w:ind w:left="89"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1EFF165A" w14:textId="77777777" w:rsidR="000F3B65" w:rsidRDefault="00C64217">
            <w:pPr>
              <w:pStyle w:val="TableParagraph"/>
              <w:spacing w:before="22"/>
              <w:ind w:left="88" w:right="76"/>
              <w:rPr>
                <w:sz w:val="16"/>
              </w:rPr>
            </w:pPr>
            <w:r>
              <w:rPr>
                <w:sz w:val="16"/>
              </w:rPr>
              <w:t>0076</w:t>
            </w:r>
          </w:p>
        </w:tc>
        <w:tc>
          <w:tcPr>
            <w:tcW w:w="1566" w:type="dxa"/>
            <w:tcBorders>
              <w:top w:val="single" w:sz="6" w:space="0" w:color="000000"/>
              <w:left w:val="single" w:sz="6" w:space="0" w:color="000000"/>
              <w:bottom w:val="nil"/>
            </w:tcBorders>
          </w:tcPr>
          <w:p w14:paraId="3B093776" w14:textId="77777777" w:rsidR="000F3B65" w:rsidRDefault="00C64217">
            <w:pPr>
              <w:pStyle w:val="TableParagraph"/>
              <w:spacing w:before="22"/>
              <w:ind w:left="114"/>
              <w:jc w:val="left"/>
              <w:rPr>
                <w:sz w:val="16"/>
              </w:rPr>
            </w:pPr>
            <w:r>
              <w:rPr>
                <w:sz w:val="16"/>
              </w:rPr>
              <w:t>Message Type</w:t>
            </w:r>
          </w:p>
        </w:tc>
      </w:tr>
      <w:tr w:rsidR="000F3B65" w14:paraId="3773CB44" w14:textId="77777777">
        <w:trPr>
          <w:trHeight w:val="238"/>
        </w:trPr>
        <w:tc>
          <w:tcPr>
            <w:tcW w:w="523" w:type="dxa"/>
            <w:tcBorders>
              <w:top w:val="nil"/>
              <w:bottom w:val="nil"/>
              <w:right w:val="single" w:sz="6" w:space="0" w:color="000000"/>
            </w:tcBorders>
          </w:tcPr>
          <w:p w14:paraId="300F93DD" w14:textId="77777777" w:rsidR="000F3B65" w:rsidRDefault="00C64217">
            <w:pPr>
              <w:pStyle w:val="TableParagraph"/>
              <w:spacing w:before="25"/>
              <w:rPr>
                <w:sz w:val="16"/>
              </w:rPr>
            </w:pPr>
            <w:r>
              <w:rPr>
                <w:sz w:val="16"/>
              </w:rPr>
              <w:t>2</w:t>
            </w:r>
          </w:p>
        </w:tc>
        <w:tc>
          <w:tcPr>
            <w:tcW w:w="516" w:type="dxa"/>
            <w:tcBorders>
              <w:top w:val="nil"/>
              <w:left w:val="single" w:sz="6" w:space="0" w:color="000000"/>
              <w:bottom w:val="nil"/>
              <w:right w:val="single" w:sz="6" w:space="0" w:color="000000"/>
            </w:tcBorders>
          </w:tcPr>
          <w:p w14:paraId="60A85BAD" w14:textId="77777777" w:rsidR="000F3B65" w:rsidRDefault="00C64217">
            <w:pPr>
              <w:pStyle w:val="TableParagraph"/>
              <w:spacing w:before="25"/>
              <w:ind w:left="10"/>
              <w:rPr>
                <w:sz w:val="16"/>
              </w:rPr>
            </w:pPr>
            <w:r>
              <w:rPr>
                <w:sz w:val="16"/>
              </w:rPr>
              <w:t>3</w:t>
            </w:r>
          </w:p>
        </w:tc>
        <w:tc>
          <w:tcPr>
            <w:tcW w:w="444" w:type="dxa"/>
            <w:tcBorders>
              <w:top w:val="nil"/>
              <w:left w:val="single" w:sz="6" w:space="0" w:color="000000"/>
              <w:bottom w:val="nil"/>
              <w:right w:val="single" w:sz="6" w:space="0" w:color="000000"/>
            </w:tcBorders>
          </w:tcPr>
          <w:p w14:paraId="35D1E63F" w14:textId="77777777" w:rsidR="000F3B65" w:rsidRDefault="00C64217">
            <w:pPr>
              <w:pStyle w:val="TableParagraph"/>
              <w:spacing w:before="25"/>
              <w:ind w:left="90" w:right="80"/>
              <w:rPr>
                <w:sz w:val="16"/>
              </w:rPr>
            </w:pPr>
            <w:r>
              <w:rPr>
                <w:sz w:val="16"/>
              </w:rPr>
              <w:t>ID</w:t>
            </w:r>
          </w:p>
        </w:tc>
        <w:tc>
          <w:tcPr>
            <w:tcW w:w="710" w:type="dxa"/>
            <w:tcBorders>
              <w:top w:val="nil"/>
              <w:left w:val="single" w:sz="6" w:space="0" w:color="000000"/>
              <w:bottom w:val="nil"/>
              <w:right w:val="single" w:sz="6" w:space="0" w:color="000000"/>
            </w:tcBorders>
          </w:tcPr>
          <w:p w14:paraId="507AD607" w14:textId="77777777" w:rsidR="000F3B65" w:rsidRDefault="00C64217">
            <w:pPr>
              <w:pStyle w:val="TableParagraph"/>
              <w:spacing w:before="25"/>
              <w:ind w:left="11"/>
              <w:rPr>
                <w:sz w:val="16"/>
              </w:rPr>
            </w:pPr>
            <w:r>
              <w:rPr>
                <w:sz w:val="16"/>
              </w:rPr>
              <w:t>R</w:t>
            </w:r>
          </w:p>
        </w:tc>
        <w:tc>
          <w:tcPr>
            <w:tcW w:w="1058" w:type="dxa"/>
            <w:tcBorders>
              <w:top w:val="nil"/>
              <w:left w:val="single" w:sz="6" w:space="0" w:color="000000"/>
              <w:bottom w:val="nil"/>
              <w:right w:val="single" w:sz="6" w:space="0" w:color="000000"/>
            </w:tcBorders>
          </w:tcPr>
          <w:p w14:paraId="1371ADE7" w14:textId="77777777" w:rsidR="000F3B65" w:rsidRDefault="00C64217">
            <w:pPr>
              <w:pStyle w:val="TableParagraph"/>
              <w:spacing w:before="25"/>
              <w:ind w:left="89" w:right="79"/>
              <w:rPr>
                <w:sz w:val="16"/>
              </w:rPr>
            </w:pPr>
            <w:r>
              <w:rPr>
                <w:sz w:val="16"/>
              </w:rPr>
              <w:t>[1..1]</w:t>
            </w:r>
          </w:p>
        </w:tc>
        <w:tc>
          <w:tcPr>
            <w:tcW w:w="628" w:type="dxa"/>
            <w:tcBorders>
              <w:top w:val="nil"/>
              <w:left w:val="single" w:sz="6" w:space="0" w:color="000000"/>
              <w:bottom w:val="nil"/>
              <w:right w:val="single" w:sz="6" w:space="0" w:color="000000"/>
            </w:tcBorders>
          </w:tcPr>
          <w:p w14:paraId="0B2924DA" w14:textId="77777777" w:rsidR="000F3B65" w:rsidRDefault="00C64217">
            <w:pPr>
              <w:pStyle w:val="TableParagraph"/>
              <w:spacing w:before="25"/>
              <w:ind w:left="88" w:right="76"/>
              <w:rPr>
                <w:sz w:val="16"/>
              </w:rPr>
            </w:pPr>
            <w:r>
              <w:rPr>
                <w:sz w:val="16"/>
              </w:rPr>
              <w:t>0003</w:t>
            </w:r>
          </w:p>
        </w:tc>
        <w:tc>
          <w:tcPr>
            <w:tcW w:w="1566" w:type="dxa"/>
            <w:tcBorders>
              <w:top w:val="nil"/>
              <w:left w:val="single" w:sz="6" w:space="0" w:color="000000"/>
              <w:bottom w:val="nil"/>
            </w:tcBorders>
          </w:tcPr>
          <w:p w14:paraId="44777FEF" w14:textId="77777777" w:rsidR="000F3B65" w:rsidRDefault="00C64217">
            <w:pPr>
              <w:pStyle w:val="TableParagraph"/>
              <w:spacing w:before="25"/>
              <w:ind w:left="114"/>
              <w:jc w:val="left"/>
              <w:rPr>
                <w:sz w:val="16"/>
              </w:rPr>
            </w:pPr>
            <w:r>
              <w:rPr>
                <w:sz w:val="16"/>
              </w:rPr>
              <w:t>Trigger Event</w:t>
            </w:r>
          </w:p>
        </w:tc>
      </w:tr>
      <w:tr w:rsidR="000F3B65" w14:paraId="564A15B7" w14:textId="77777777">
        <w:trPr>
          <w:trHeight w:val="238"/>
        </w:trPr>
        <w:tc>
          <w:tcPr>
            <w:tcW w:w="523" w:type="dxa"/>
            <w:tcBorders>
              <w:top w:val="nil"/>
              <w:right w:val="single" w:sz="6" w:space="0" w:color="000000"/>
            </w:tcBorders>
          </w:tcPr>
          <w:p w14:paraId="7049C891" w14:textId="77777777" w:rsidR="000F3B65" w:rsidRDefault="00C64217">
            <w:pPr>
              <w:pStyle w:val="TableParagraph"/>
              <w:rPr>
                <w:sz w:val="16"/>
              </w:rPr>
            </w:pPr>
            <w:r>
              <w:rPr>
                <w:sz w:val="16"/>
              </w:rPr>
              <w:t>3</w:t>
            </w:r>
          </w:p>
        </w:tc>
        <w:tc>
          <w:tcPr>
            <w:tcW w:w="516" w:type="dxa"/>
            <w:tcBorders>
              <w:top w:val="nil"/>
              <w:left w:val="single" w:sz="6" w:space="0" w:color="000000"/>
              <w:right w:val="single" w:sz="6" w:space="0" w:color="000000"/>
            </w:tcBorders>
          </w:tcPr>
          <w:p w14:paraId="59A04CD9" w14:textId="77777777" w:rsidR="000F3B65" w:rsidRDefault="00C64217">
            <w:pPr>
              <w:pStyle w:val="TableParagraph"/>
              <w:ind w:left="10"/>
              <w:rPr>
                <w:sz w:val="16"/>
              </w:rPr>
            </w:pPr>
            <w:r>
              <w:rPr>
                <w:sz w:val="16"/>
              </w:rPr>
              <w:t>7</w:t>
            </w:r>
          </w:p>
        </w:tc>
        <w:tc>
          <w:tcPr>
            <w:tcW w:w="444" w:type="dxa"/>
            <w:tcBorders>
              <w:top w:val="nil"/>
              <w:left w:val="single" w:sz="6" w:space="0" w:color="000000"/>
              <w:right w:val="single" w:sz="6" w:space="0" w:color="000000"/>
            </w:tcBorders>
          </w:tcPr>
          <w:p w14:paraId="75B10981"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23C6908D" w14:textId="77777777" w:rsidR="000F3B65" w:rsidRDefault="00C64217">
            <w:pPr>
              <w:pStyle w:val="TableParagraph"/>
              <w:ind w:left="11"/>
              <w:rPr>
                <w:sz w:val="16"/>
              </w:rPr>
            </w:pPr>
            <w:r>
              <w:rPr>
                <w:sz w:val="16"/>
              </w:rPr>
              <w:t>X</w:t>
            </w:r>
          </w:p>
        </w:tc>
        <w:tc>
          <w:tcPr>
            <w:tcW w:w="1058" w:type="dxa"/>
            <w:tcBorders>
              <w:top w:val="nil"/>
              <w:left w:val="single" w:sz="6" w:space="0" w:color="000000"/>
              <w:right w:val="single" w:sz="6" w:space="0" w:color="000000"/>
            </w:tcBorders>
          </w:tcPr>
          <w:p w14:paraId="13A44046" w14:textId="77777777" w:rsidR="000F3B65" w:rsidRDefault="00C64217">
            <w:pPr>
              <w:pStyle w:val="TableParagraph"/>
              <w:ind w:left="88" w:right="79"/>
              <w:rPr>
                <w:sz w:val="16"/>
              </w:rPr>
            </w:pPr>
            <w:r>
              <w:rPr>
                <w:sz w:val="16"/>
              </w:rPr>
              <w:t>[0..0]</w:t>
            </w:r>
          </w:p>
        </w:tc>
        <w:tc>
          <w:tcPr>
            <w:tcW w:w="628" w:type="dxa"/>
            <w:tcBorders>
              <w:top w:val="nil"/>
              <w:left w:val="single" w:sz="6" w:space="0" w:color="000000"/>
              <w:right w:val="single" w:sz="6" w:space="0" w:color="000000"/>
            </w:tcBorders>
          </w:tcPr>
          <w:p w14:paraId="1F42891C" w14:textId="77777777" w:rsidR="000F3B65" w:rsidRDefault="00C64217">
            <w:pPr>
              <w:pStyle w:val="TableParagraph"/>
              <w:ind w:left="87" w:right="76"/>
              <w:rPr>
                <w:sz w:val="16"/>
              </w:rPr>
            </w:pPr>
            <w:r>
              <w:rPr>
                <w:sz w:val="16"/>
              </w:rPr>
              <w:t>0354</w:t>
            </w:r>
          </w:p>
        </w:tc>
        <w:tc>
          <w:tcPr>
            <w:tcW w:w="1566" w:type="dxa"/>
            <w:tcBorders>
              <w:top w:val="nil"/>
              <w:left w:val="single" w:sz="6" w:space="0" w:color="000000"/>
            </w:tcBorders>
          </w:tcPr>
          <w:p w14:paraId="5692BC2E" w14:textId="77777777" w:rsidR="000F3B65" w:rsidRDefault="00C64217">
            <w:pPr>
              <w:pStyle w:val="TableParagraph"/>
              <w:ind w:left="113"/>
              <w:jc w:val="left"/>
              <w:rPr>
                <w:sz w:val="16"/>
              </w:rPr>
            </w:pPr>
            <w:r>
              <w:rPr>
                <w:sz w:val="16"/>
              </w:rPr>
              <w:t>Message Structure</w:t>
            </w:r>
          </w:p>
        </w:tc>
      </w:tr>
    </w:tbl>
    <w:p w14:paraId="732FE19F" w14:textId="77777777" w:rsidR="000F3B65" w:rsidRDefault="00C64217">
      <w:pPr>
        <w:pStyle w:val="BodyText"/>
        <w:spacing w:before="121"/>
        <w:ind w:left="1019"/>
      </w:pPr>
      <w:r>
        <w:t>The components used by VistA are defined as follows.</w:t>
      </w:r>
    </w:p>
    <w:p w14:paraId="0EEF904B" w14:textId="77777777" w:rsidR="000F3B65" w:rsidRDefault="000F3B65">
      <w:pPr>
        <w:pStyle w:val="BodyText"/>
        <w:spacing w:before="11"/>
        <w:rPr>
          <w:sz w:val="20"/>
        </w:rPr>
      </w:pPr>
    </w:p>
    <w:p w14:paraId="177F46B8" w14:textId="77777777" w:rsidR="000F3B65" w:rsidRDefault="00C64217">
      <w:pPr>
        <w:ind w:left="815"/>
        <w:rPr>
          <w:i/>
          <w:sz w:val="26"/>
        </w:rPr>
      </w:pPr>
      <w:r>
        <w:rPr>
          <w:i/>
          <w:sz w:val="26"/>
        </w:rPr>
        <w:t>MSH-9.1-Message Type</w:t>
      </w:r>
    </w:p>
    <w:p w14:paraId="08C8C089" w14:textId="77777777" w:rsidR="000F3B65" w:rsidRDefault="00C64217">
      <w:pPr>
        <w:pStyle w:val="BodyText"/>
        <w:spacing w:before="120"/>
        <w:ind w:left="1019" w:right="656"/>
      </w:pPr>
      <w:r>
        <w:t xml:space="preserve">This component contains a value from HL7 Table 0076, </w:t>
      </w:r>
      <w:r>
        <w:rPr>
          <w:i/>
        </w:rPr>
        <w:t>Message Type</w:t>
      </w:r>
      <w:r>
        <w:t xml:space="preserve">. For the report message, it will always contain the value </w:t>
      </w:r>
      <w:r>
        <w:rPr>
          <w:b/>
        </w:rPr>
        <w:t>ORU</w:t>
      </w:r>
      <w:r>
        <w:t>.</w:t>
      </w:r>
    </w:p>
    <w:p w14:paraId="188F0A62" w14:textId="77777777" w:rsidR="000F3B65" w:rsidRDefault="000F3B65">
      <w:pPr>
        <w:pStyle w:val="BodyText"/>
        <w:spacing w:before="11"/>
        <w:rPr>
          <w:sz w:val="20"/>
        </w:rPr>
      </w:pPr>
    </w:p>
    <w:p w14:paraId="428E176F" w14:textId="77777777" w:rsidR="000F3B65" w:rsidRDefault="00C64217">
      <w:pPr>
        <w:pStyle w:val="Heading4"/>
      </w:pPr>
      <w:r>
        <w:t>MSH-9.2-Trigger Event</w:t>
      </w:r>
    </w:p>
    <w:p w14:paraId="6025E240" w14:textId="77777777" w:rsidR="000F3B65" w:rsidRDefault="00C64217">
      <w:pPr>
        <w:pStyle w:val="BodyText"/>
        <w:spacing w:before="120"/>
        <w:ind w:left="1019" w:right="497"/>
      </w:pPr>
      <w:r>
        <w:t xml:space="preserve">This component contains a value from HL7 Table 0003, </w:t>
      </w:r>
      <w:r>
        <w:rPr>
          <w:i/>
        </w:rPr>
        <w:t>Event Type</w:t>
      </w:r>
      <w:r>
        <w:t xml:space="preserve">. For the report message, it will always contain the value </w:t>
      </w:r>
      <w:r>
        <w:rPr>
          <w:b/>
        </w:rPr>
        <w:t>R01</w:t>
      </w:r>
      <w:r>
        <w:t>.</w:t>
      </w:r>
    </w:p>
    <w:p w14:paraId="2865A4CB" w14:textId="77777777" w:rsidR="000F3B65" w:rsidRDefault="000F3B65">
      <w:pPr>
        <w:pStyle w:val="BodyText"/>
        <w:rPr>
          <w:sz w:val="26"/>
        </w:rPr>
      </w:pPr>
    </w:p>
    <w:p w14:paraId="5E6FB6AB" w14:textId="77777777" w:rsidR="000F3B65" w:rsidRDefault="000F3B65">
      <w:pPr>
        <w:pStyle w:val="BodyText"/>
        <w:spacing w:before="9"/>
        <w:rPr>
          <w:sz w:val="29"/>
        </w:rPr>
      </w:pPr>
    </w:p>
    <w:p w14:paraId="7EBF9D6D" w14:textId="77777777" w:rsidR="000F3B65" w:rsidRDefault="00C64217">
      <w:pPr>
        <w:pStyle w:val="Heading5"/>
      </w:pPr>
      <w:r>
        <w:t>MSH-10-Message Control ID</w:t>
      </w:r>
    </w:p>
    <w:p w14:paraId="1807609A" w14:textId="77777777" w:rsidR="000F3B65" w:rsidRDefault="00C64217">
      <w:pPr>
        <w:pStyle w:val="BodyText"/>
        <w:spacing w:before="115"/>
        <w:ind w:left="1019"/>
      </w:pPr>
      <w:r>
        <w:t>This field will contain a unique identifier for the message.</w:t>
      </w:r>
    </w:p>
    <w:p w14:paraId="6E11AD1D" w14:textId="77777777" w:rsidR="000F3B65" w:rsidRDefault="000F3B65">
      <w:pPr>
        <w:pStyle w:val="BodyText"/>
        <w:spacing w:before="3"/>
        <w:rPr>
          <w:sz w:val="21"/>
        </w:rPr>
      </w:pPr>
    </w:p>
    <w:p w14:paraId="372B2214" w14:textId="77777777" w:rsidR="000F3B65" w:rsidRDefault="00C64217">
      <w:pPr>
        <w:pStyle w:val="Heading5"/>
      </w:pPr>
      <w:r>
        <w:t>MSH-11-Processing ID</w:t>
      </w:r>
    </w:p>
    <w:p w14:paraId="0CC72C84" w14:textId="77777777" w:rsidR="000F3B65" w:rsidRDefault="00C64217">
      <w:pPr>
        <w:pStyle w:val="BodyText"/>
        <w:spacing w:before="116"/>
        <w:ind w:left="1019"/>
      </w:pPr>
      <w:r>
        <w:t>This field is of type PT, which is defined as follows.</w:t>
      </w:r>
    </w:p>
    <w:p w14:paraId="50036FDC" w14:textId="77777777" w:rsidR="000F3B65" w:rsidRDefault="000F3B65">
      <w:pPr>
        <w:pStyle w:val="BodyText"/>
        <w:spacing w:before="11"/>
        <w:rPr>
          <w:sz w:val="11"/>
        </w:rPr>
      </w:pPr>
    </w:p>
    <w:tbl>
      <w:tblPr>
        <w:tblW w:w="0" w:type="auto"/>
        <w:tblInd w:w="20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44"/>
        <w:gridCol w:w="710"/>
        <w:gridCol w:w="1056"/>
        <w:gridCol w:w="631"/>
        <w:gridCol w:w="1466"/>
      </w:tblGrid>
      <w:tr w:rsidR="000F3B65" w14:paraId="6E35DE64" w14:textId="77777777">
        <w:trPr>
          <w:trHeight w:val="241"/>
        </w:trPr>
        <w:tc>
          <w:tcPr>
            <w:tcW w:w="523" w:type="dxa"/>
            <w:tcBorders>
              <w:bottom w:val="single" w:sz="6" w:space="0" w:color="000000"/>
              <w:right w:val="single" w:sz="6" w:space="0" w:color="000000"/>
            </w:tcBorders>
            <w:shd w:val="clear" w:color="auto" w:fill="E6E6E6"/>
          </w:tcPr>
          <w:p w14:paraId="2EE735B2"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703C148" w14:textId="77777777" w:rsidR="000F3B65" w:rsidRDefault="00C64217">
            <w:pPr>
              <w:pStyle w:val="TableParagraph"/>
              <w:ind w:left="93" w:right="83"/>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661ADC44" w14:textId="77777777" w:rsidR="000F3B65" w:rsidRDefault="00C64217">
            <w:pPr>
              <w:pStyle w:val="TableParagraph"/>
              <w:ind w:left="90" w:right="82"/>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2F81194F" w14:textId="77777777" w:rsidR="000F3B65" w:rsidRDefault="00C64217">
            <w:pPr>
              <w:pStyle w:val="TableParagraph"/>
              <w:ind w:left="89" w:right="79"/>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06B4C82A"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606FAC47" w14:textId="77777777" w:rsidR="000F3B65" w:rsidRDefault="00C64217">
            <w:pPr>
              <w:pStyle w:val="TableParagraph"/>
              <w:ind w:left="115"/>
              <w:jc w:val="left"/>
              <w:rPr>
                <w:b/>
                <w:sz w:val="16"/>
              </w:rPr>
            </w:pPr>
            <w:r>
              <w:rPr>
                <w:b/>
                <w:sz w:val="16"/>
              </w:rPr>
              <w:t>TBL#</w:t>
            </w:r>
          </w:p>
        </w:tc>
        <w:tc>
          <w:tcPr>
            <w:tcW w:w="1466" w:type="dxa"/>
            <w:tcBorders>
              <w:left w:val="single" w:sz="6" w:space="0" w:color="000000"/>
              <w:bottom w:val="single" w:sz="6" w:space="0" w:color="000000"/>
            </w:tcBorders>
            <w:shd w:val="clear" w:color="auto" w:fill="E6E6E6"/>
          </w:tcPr>
          <w:p w14:paraId="37310266" w14:textId="77777777" w:rsidR="000F3B65" w:rsidRDefault="00C64217">
            <w:pPr>
              <w:pStyle w:val="TableParagraph"/>
              <w:ind w:left="113"/>
              <w:jc w:val="left"/>
              <w:rPr>
                <w:b/>
                <w:sz w:val="16"/>
              </w:rPr>
            </w:pPr>
            <w:r>
              <w:rPr>
                <w:b/>
                <w:sz w:val="16"/>
              </w:rPr>
              <w:t>Element Name</w:t>
            </w:r>
          </w:p>
        </w:tc>
      </w:tr>
      <w:tr w:rsidR="000F3B65" w14:paraId="14545CB6" w14:textId="77777777">
        <w:trPr>
          <w:trHeight w:val="235"/>
        </w:trPr>
        <w:tc>
          <w:tcPr>
            <w:tcW w:w="523" w:type="dxa"/>
            <w:tcBorders>
              <w:top w:val="single" w:sz="6" w:space="0" w:color="000000"/>
              <w:bottom w:val="nil"/>
              <w:right w:val="single" w:sz="6" w:space="0" w:color="000000"/>
            </w:tcBorders>
          </w:tcPr>
          <w:p w14:paraId="23A18C47" w14:textId="77777777" w:rsidR="000F3B65" w:rsidRDefault="00C64217">
            <w:pPr>
              <w:pStyle w:val="TableParagraph"/>
              <w:spacing w:before="22"/>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078F53A4" w14:textId="77777777" w:rsidR="000F3B65" w:rsidRDefault="00C64217">
            <w:pPr>
              <w:pStyle w:val="TableParagraph"/>
              <w:spacing w:before="22"/>
              <w:ind w:left="10"/>
              <w:rPr>
                <w:sz w:val="16"/>
              </w:rPr>
            </w:pPr>
            <w:r>
              <w:rPr>
                <w:sz w:val="16"/>
              </w:rPr>
              <w:t>1</w:t>
            </w:r>
          </w:p>
        </w:tc>
        <w:tc>
          <w:tcPr>
            <w:tcW w:w="444" w:type="dxa"/>
            <w:tcBorders>
              <w:top w:val="single" w:sz="6" w:space="0" w:color="000000"/>
              <w:left w:val="single" w:sz="6" w:space="0" w:color="000000"/>
              <w:bottom w:val="nil"/>
              <w:right w:val="single" w:sz="6" w:space="0" w:color="000000"/>
            </w:tcBorders>
          </w:tcPr>
          <w:p w14:paraId="208877DF" w14:textId="77777777" w:rsidR="000F3B65" w:rsidRDefault="00C64217">
            <w:pPr>
              <w:pStyle w:val="TableParagraph"/>
              <w:spacing w:before="22"/>
              <w:ind w:left="90" w:right="80"/>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2E6B6FD1" w14:textId="77777777" w:rsidR="000F3B65" w:rsidRDefault="00C64217">
            <w:pPr>
              <w:pStyle w:val="TableParagraph"/>
              <w:spacing w:before="22"/>
              <w:ind w:left="10"/>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6AAD7B8A" w14:textId="77777777" w:rsidR="000F3B65" w:rsidRDefault="00C64217">
            <w:pPr>
              <w:pStyle w:val="TableParagraph"/>
              <w:spacing w:before="22"/>
              <w:ind w:left="90" w:right="78"/>
              <w:rPr>
                <w:sz w:val="16"/>
              </w:rPr>
            </w:pPr>
            <w:r>
              <w:rPr>
                <w:sz w:val="16"/>
              </w:rPr>
              <w:t>[1..1]</w:t>
            </w:r>
          </w:p>
        </w:tc>
        <w:tc>
          <w:tcPr>
            <w:tcW w:w="631" w:type="dxa"/>
            <w:tcBorders>
              <w:top w:val="single" w:sz="6" w:space="0" w:color="000000"/>
              <w:left w:val="single" w:sz="6" w:space="0" w:color="000000"/>
              <w:bottom w:val="nil"/>
              <w:right w:val="single" w:sz="6" w:space="0" w:color="000000"/>
            </w:tcBorders>
          </w:tcPr>
          <w:p w14:paraId="1C695C70" w14:textId="77777777" w:rsidR="000F3B65" w:rsidRDefault="00C64217">
            <w:pPr>
              <w:pStyle w:val="TableParagraph"/>
              <w:spacing w:before="22"/>
              <w:ind w:left="134"/>
              <w:jc w:val="left"/>
              <w:rPr>
                <w:sz w:val="16"/>
              </w:rPr>
            </w:pPr>
            <w:r>
              <w:rPr>
                <w:sz w:val="16"/>
              </w:rPr>
              <w:t>0103</w:t>
            </w:r>
          </w:p>
        </w:tc>
        <w:tc>
          <w:tcPr>
            <w:tcW w:w="1466" w:type="dxa"/>
            <w:tcBorders>
              <w:top w:val="single" w:sz="6" w:space="0" w:color="000000"/>
              <w:left w:val="single" w:sz="6" w:space="0" w:color="000000"/>
              <w:bottom w:val="nil"/>
            </w:tcBorders>
          </w:tcPr>
          <w:p w14:paraId="110BFF78" w14:textId="77777777" w:rsidR="000F3B65" w:rsidRDefault="00C64217">
            <w:pPr>
              <w:pStyle w:val="TableParagraph"/>
              <w:spacing w:before="22"/>
              <w:ind w:left="113"/>
              <w:jc w:val="left"/>
              <w:rPr>
                <w:sz w:val="16"/>
              </w:rPr>
            </w:pPr>
            <w:r>
              <w:rPr>
                <w:sz w:val="16"/>
              </w:rPr>
              <w:t>Processing ID</w:t>
            </w:r>
          </w:p>
        </w:tc>
      </w:tr>
      <w:tr w:rsidR="000F3B65" w14:paraId="19675951" w14:textId="77777777">
        <w:trPr>
          <w:trHeight w:val="241"/>
        </w:trPr>
        <w:tc>
          <w:tcPr>
            <w:tcW w:w="523" w:type="dxa"/>
            <w:tcBorders>
              <w:top w:val="nil"/>
              <w:right w:val="single" w:sz="6" w:space="0" w:color="000000"/>
            </w:tcBorders>
          </w:tcPr>
          <w:p w14:paraId="03757BDA" w14:textId="77777777" w:rsidR="000F3B65" w:rsidRDefault="00C64217">
            <w:pPr>
              <w:pStyle w:val="TableParagraph"/>
              <w:rPr>
                <w:sz w:val="16"/>
              </w:rPr>
            </w:pPr>
            <w:r>
              <w:rPr>
                <w:sz w:val="16"/>
              </w:rPr>
              <w:t>2</w:t>
            </w:r>
          </w:p>
        </w:tc>
        <w:tc>
          <w:tcPr>
            <w:tcW w:w="516" w:type="dxa"/>
            <w:tcBorders>
              <w:top w:val="nil"/>
              <w:left w:val="single" w:sz="6" w:space="0" w:color="000000"/>
              <w:right w:val="single" w:sz="6" w:space="0" w:color="000000"/>
            </w:tcBorders>
          </w:tcPr>
          <w:p w14:paraId="4D1D037B" w14:textId="77777777" w:rsidR="000F3B65" w:rsidRDefault="00C64217">
            <w:pPr>
              <w:pStyle w:val="TableParagraph"/>
              <w:ind w:left="10"/>
              <w:rPr>
                <w:sz w:val="16"/>
              </w:rPr>
            </w:pPr>
            <w:r>
              <w:rPr>
                <w:sz w:val="16"/>
              </w:rPr>
              <w:t>1</w:t>
            </w:r>
          </w:p>
        </w:tc>
        <w:tc>
          <w:tcPr>
            <w:tcW w:w="444" w:type="dxa"/>
            <w:tcBorders>
              <w:top w:val="nil"/>
              <w:left w:val="single" w:sz="6" w:space="0" w:color="000000"/>
              <w:right w:val="single" w:sz="6" w:space="0" w:color="000000"/>
            </w:tcBorders>
          </w:tcPr>
          <w:p w14:paraId="6D1B62BE" w14:textId="77777777" w:rsidR="000F3B65" w:rsidRDefault="00C64217">
            <w:pPr>
              <w:pStyle w:val="TableParagraph"/>
              <w:ind w:left="90" w:right="80"/>
              <w:rPr>
                <w:sz w:val="16"/>
              </w:rPr>
            </w:pPr>
            <w:r>
              <w:rPr>
                <w:sz w:val="16"/>
              </w:rPr>
              <w:t>ID</w:t>
            </w:r>
          </w:p>
        </w:tc>
        <w:tc>
          <w:tcPr>
            <w:tcW w:w="710" w:type="dxa"/>
            <w:tcBorders>
              <w:top w:val="nil"/>
              <w:left w:val="single" w:sz="6" w:space="0" w:color="000000"/>
              <w:right w:val="single" w:sz="6" w:space="0" w:color="000000"/>
            </w:tcBorders>
          </w:tcPr>
          <w:p w14:paraId="4EA803CA" w14:textId="77777777" w:rsidR="000F3B65" w:rsidRDefault="00C64217">
            <w:pPr>
              <w:pStyle w:val="TableParagraph"/>
              <w:ind w:left="87" w:right="81"/>
              <w:rPr>
                <w:sz w:val="16"/>
              </w:rPr>
            </w:pPr>
            <w:r>
              <w:rPr>
                <w:sz w:val="16"/>
              </w:rPr>
              <w:t>RE</w:t>
            </w:r>
          </w:p>
        </w:tc>
        <w:tc>
          <w:tcPr>
            <w:tcW w:w="1056" w:type="dxa"/>
            <w:tcBorders>
              <w:top w:val="nil"/>
              <w:left w:val="single" w:sz="6" w:space="0" w:color="000000"/>
              <w:right w:val="single" w:sz="6" w:space="0" w:color="000000"/>
            </w:tcBorders>
          </w:tcPr>
          <w:p w14:paraId="1EA64476" w14:textId="77777777" w:rsidR="000F3B65" w:rsidRDefault="00C64217">
            <w:pPr>
              <w:pStyle w:val="TableParagraph"/>
              <w:ind w:left="90" w:right="78"/>
              <w:rPr>
                <w:sz w:val="16"/>
              </w:rPr>
            </w:pPr>
            <w:r>
              <w:rPr>
                <w:sz w:val="16"/>
              </w:rPr>
              <w:t>[0..1]</w:t>
            </w:r>
          </w:p>
        </w:tc>
        <w:tc>
          <w:tcPr>
            <w:tcW w:w="631" w:type="dxa"/>
            <w:tcBorders>
              <w:top w:val="nil"/>
              <w:left w:val="single" w:sz="6" w:space="0" w:color="000000"/>
              <w:right w:val="single" w:sz="6" w:space="0" w:color="000000"/>
            </w:tcBorders>
          </w:tcPr>
          <w:p w14:paraId="6B9D21CE" w14:textId="77777777" w:rsidR="000F3B65" w:rsidRDefault="00C64217">
            <w:pPr>
              <w:pStyle w:val="TableParagraph"/>
              <w:ind w:left="134"/>
              <w:jc w:val="left"/>
              <w:rPr>
                <w:sz w:val="16"/>
              </w:rPr>
            </w:pPr>
            <w:r>
              <w:rPr>
                <w:sz w:val="16"/>
              </w:rPr>
              <w:t>0207</w:t>
            </w:r>
          </w:p>
        </w:tc>
        <w:tc>
          <w:tcPr>
            <w:tcW w:w="1466" w:type="dxa"/>
            <w:tcBorders>
              <w:top w:val="nil"/>
              <w:left w:val="single" w:sz="6" w:space="0" w:color="000000"/>
            </w:tcBorders>
          </w:tcPr>
          <w:p w14:paraId="0626CBDC" w14:textId="77777777" w:rsidR="000F3B65" w:rsidRDefault="00C64217">
            <w:pPr>
              <w:pStyle w:val="TableParagraph"/>
              <w:ind w:left="113"/>
              <w:jc w:val="left"/>
              <w:rPr>
                <w:sz w:val="16"/>
              </w:rPr>
            </w:pPr>
            <w:r>
              <w:rPr>
                <w:sz w:val="16"/>
              </w:rPr>
              <w:t>Processing Mode</w:t>
            </w:r>
          </w:p>
        </w:tc>
      </w:tr>
    </w:tbl>
    <w:p w14:paraId="2CDA3A37" w14:textId="77777777" w:rsidR="000F3B65" w:rsidRDefault="000F3B65">
      <w:pPr>
        <w:pStyle w:val="BodyText"/>
        <w:rPr>
          <w:sz w:val="26"/>
        </w:rPr>
      </w:pPr>
    </w:p>
    <w:p w14:paraId="4AF815E3" w14:textId="77777777" w:rsidR="000F3B65" w:rsidRDefault="00C64217">
      <w:pPr>
        <w:pStyle w:val="BodyText"/>
        <w:spacing w:before="218"/>
        <w:ind w:left="1019"/>
      </w:pPr>
      <w:r>
        <w:t>The components used by VistA are defined as follows.</w:t>
      </w:r>
    </w:p>
    <w:p w14:paraId="2A6C915D" w14:textId="77777777" w:rsidR="000F3B65" w:rsidRDefault="000F3B65">
      <w:pPr>
        <w:pStyle w:val="BodyText"/>
        <w:spacing w:before="11"/>
        <w:rPr>
          <w:sz w:val="20"/>
        </w:rPr>
      </w:pPr>
    </w:p>
    <w:p w14:paraId="221165D8" w14:textId="77777777" w:rsidR="000F3B65" w:rsidRDefault="00C64217">
      <w:pPr>
        <w:pStyle w:val="Heading4"/>
      </w:pPr>
      <w:r>
        <w:t>MSH-11.1-Processing ID</w:t>
      </w:r>
    </w:p>
    <w:p w14:paraId="107CC6C5" w14:textId="77777777" w:rsidR="000F3B65" w:rsidRDefault="00C64217">
      <w:pPr>
        <w:pStyle w:val="BodyText"/>
        <w:spacing w:before="118"/>
        <w:ind w:left="1019" w:right="397"/>
        <w:rPr>
          <w:i/>
        </w:rPr>
      </w:pPr>
      <w:r>
        <w:t xml:space="preserve">This field contains one of the following values from HL7 Table 0103, </w:t>
      </w:r>
      <w:r>
        <w:rPr>
          <w:i/>
        </w:rPr>
        <w:t>Processing ID.</w:t>
      </w:r>
    </w:p>
    <w:p w14:paraId="1DE228FE" w14:textId="77777777" w:rsidR="000F3B65" w:rsidRDefault="000F3B65">
      <w:pPr>
        <w:pStyle w:val="BodyText"/>
        <w:spacing w:before="4"/>
        <w:rPr>
          <w:i/>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21E9BC17" w14:textId="77777777">
        <w:trPr>
          <w:trHeight w:val="325"/>
        </w:trPr>
        <w:tc>
          <w:tcPr>
            <w:tcW w:w="665" w:type="dxa"/>
            <w:tcBorders>
              <w:bottom w:val="single" w:sz="6" w:space="0" w:color="000000"/>
              <w:right w:val="single" w:sz="6" w:space="0" w:color="000000"/>
            </w:tcBorders>
            <w:shd w:val="clear" w:color="auto" w:fill="E4E4E4"/>
          </w:tcPr>
          <w:p w14:paraId="084B5F4F"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4E9414AB" w14:textId="77777777" w:rsidR="000F3B65" w:rsidRDefault="00C64217">
            <w:pPr>
              <w:pStyle w:val="TableParagraph"/>
              <w:spacing w:before="14"/>
              <w:ind w:left="119"/>
              <w:jc w:val="left"/>
              <w:rPr>
                <w:b/>
                <w:sz w:val="16"/>
              </w:rPr>
            </w:pPr>
            <w:r>
              <w:rPr>
                <w:b/>
                <w:sz w:val="16"/>
              </w:rPr>
              <w:t>Description</w:t>
            </w:r>
          </w:p>
        </w:tc>
      </w:tr>
      <w:tr w:rsidR="000F3B65" w14:paraId="63744C55" w14:textId="77777777">
        <w:trPr>
          <w:trHeight w:val="323"/>
        </w:trPr>
        <w:tc>
          <w:tcPr>
            <w:tcW w:w="665" w:type="dxa"/>
            <w:tcBorders>
              <w:top w:val="single" w:sz="6" w:space="0" w:color="000000"/>
              <w:bottom w:val="single" w:sz="6" w:space="0" w:color="000000"/>
              <w:right w:val="single" w:sz="6" w:space="0" w:color="000000"/>
            </w:tcBorders>
          </w:tcPr>
          <w:p w14:paraId="1EE17B46" w14:textId="77777777" w:rsidR="000F3B65" w:rsidRDefault="00C64217">
            <w:pPr>
              <w:pStyle w:val="TableParagraph"/>
              <w:spacing w:before="15"/>
              <w:ind w:right="1"/>
              <w:rPr>
                <w:sz w:val="16"/>
              </w:rPr>
            </w:pPr>
            <w:r>
              <w:rPr>
                <w:sz w:val="16"/>
              </w:rPr>
              <w:t>P</w:t>
            </w:r>
          </w:p>
        </w:tc>
        <w:tc>
          <w:tcPr>
            <w:tcW w:w="1123" w:type="dxa"/>
            <w:tcBorders>
              <w:top w:val="single" w:sz="6" w:space="0" w:color="000000"/>
              <w:left w:val="single" w:sz="6" w:space="0" w:color="000000"/>
              <w:bottom w:val="single" w:sz="6" w:space="0" w:color="000000"/>
            </w:tcBorders>
          </w:tcPr>
          <w:p w14:paraId="4B42F9C1" w14:textId="77777777" w:rsidR="000F3B65" w:rsidRDefault="00C64217">
            <w:pPr>
              <w:pStyle w:val="TableParagraph"/>
              <w:spacing w:before="15"/>
              <w:ind w:left="119"/>
              <w:jc w:val="left"/>
              <w:rPr>
                <w:sz w:val="16"/>
              </w:rPr>
            </w:pPr>
            <w:r>
              <w:rPr>
                <w:sz w:val="16"/>
              </w:rPr>
              <w:t>Production</w:t>
            </w:r>
          </w:p>
        </w:tc>
      </w:tr>
      <w:tr w:rsidR="000F3B65" w14:paraId="19C5B17C" w14:textId="77777777">
        <w:trPr>
          <w:trHeight w:val="325"/>
        </w:trPr>
        <w:tc>
          <w:tcPr>
            <w:tcW w:w="665" w:type="dxa"/>
            <w:tcBorders>
              <w:top w:val="single" w:sz="6" w:space="0" w:color="000000"/>
              <w:bottom w:val="single" w:sz="6" w:space="0" w:color="000000"/>
              <w:right w:val="single" w:sz="6" w:space="0" w:color="000000"/>
            </w:tcBorders>
          </w:tcPr>
          <w:p w14:paraId="7FA1564E" w14:textId="77777777" w:rsidR="000F3B65" w:rsidRDefault="00C64217">
            <w:pPr>
              <w:pStyle w:val="TableParagraph"/>
              <w:spacing w:before="15"/>
              <w:ind w:left="2"/>
              <w:rPr>
                <w:sz w:val="16"/>
              </w:rPr>
            </w:pPr>
            <w:r>
              <w:rPr>
                <w:sz w:val="16"/>
              </w:rPr>
              <w:t>D</w:t>
            </w:r>
          </w:p>
        </w:tc>
        <w:tc>
          <w:tcPr>
            <w:tcW w:w="1123" w:type="dxa"/>
            <w:tcBorders>
              <w:top w:val="single" w:sz="6" w:space="0" w:color="000000"/>
              <w:left w:val="single" w:sz="6" w:space="0" w:color="000000"/>
              <w:bottom w:val="single" w:sz="6" w:space="0" w:color="000000"/>
            </w:tcBorders>
          </w:tcPr>
          <w:p w14:paraId="6B78F115" w14:textId="77777777" w:rsidR="000F3B65" w:rsidRDefault="00C64217">
            <w:pPr>
              <w:pStyle w:val="TableParagraph"/>
              <w:spacing w:before="15"/>
              <w:ind w:left="119"/>
              <w:jc w:val="left"/>
              <w:rPr>
                <w:sz w:val="16"/>
              </w:rPr>
            </w:pPr>
            <w:r>
              <w:rPr>
                <w:sz w:val="16"/>
              </w:rPr>
              <w:t>Debugging</w:t>
            </w:r>
          </w:p>
        </w:tc>
      </w:tr>
      <w:tr w:rsidR="000F3B65" w14:paraId="5F37E800" w14:textId="77777777">
        <w:trPr>
          <w:trHeight w:val="325"/>
        </w:trPr>
        <w:tc>
          <w:tcPr>
            <w:tcW w:w="665" w:type="dxa"/>
            <w:tcBorders>
              <w:top w:val="single" w:sz="6" w:space="0" w:color="000000"/>
              <w:right w:val="single" w:sz="6" w:space="0" w:color="000000"/>
            </w:tcBorders>
          </w:tcPr>
          <w:p w14:paraId="5036A974" w14:textId="77777777" w:rsidR="000F3B65" w:rsidRDefault="00C64217">
            <w:pPr>
              <w:pStyle w:val="TableParagraph"/>
              <w:spacing w:before="15"/>
              <w:rPr>
                <w:sz w:val="16"/>
              </w:rPr>
            </w:pPr>
            <w:r>
              <w:rPr>
                <w:sz w:val="16"/>
              </w:rPr>
              <w:t>T</w:t>
            </w:r>
          </w:p>
        </w:tc>
        <w:tc>
          <w:tcPr>
            <w:tcW w:w="1123" w:type="dxa"/>
            <w:tcBorders>
              <w:top w:val="single" w:sz="6" w:space="0" w:color="000000"/>
              <w:left w:val="single" w:sz="6" w:space="0" w:color="000000"/>
            </w:tcBorders>
          </w:tcPr>
          <w:p w14:paraId="5C0FA4F3" w14:textId="77777777" w:rsidR="000F3B65" w:rsidRDefault="00C64217">
            <w:pPr>
              <w:pStyle w:val="TableParagraph"/>
              <w:spacing w:before="15"/>
              <w:ind w:left="118"/>
              <w:jc w:val="left"/>
              <w:rPr>
                <w:sz w:val="16"/>
              </w:rPr>
            </w:pPr>
            <w:r>
              <w:rPr>
                <w:sz w:val="16"/>
              </w:rPr>
              <w:t>Training</w:t>
            </w:r>
          </w:p>
        </w:tc>
      </w:tr>
    </w:tbl>
    <w:p w14:paraId="7ECC2D26" w14:textId="77777777" w:rsidR="000F3B65" w:rsidRDefault="000F3B65">
      <w:pPr>
        <w:rPr>
          <w:sz w:val="16"/>
        </w:rPr>
        <w:sectPr w:rsidR="000F3B65">
          <w:pgSz w:w="12240" w:h="15840"/>
          <w:pgMar w:top="1340" w:right="1460" w:bottom="1060" w:left="1460" w:header="724" w:footer="868" w:gutter="0"/>
          <w:cols w:space="720"/>
        </w:sectPr>
      </w:pPr>
    </w:p>
    <w:p w14:paraId="79ED133F" w14:textId="77777777" w:rsidR="000F3B65" w:rsidRDefault="00C64217">
      <w:pPr>
        <w:pStyle w:val="Heading4"/>
        <w:spacing w:before="80"/>
      </w:pPr>
      <w:bookmarkStart w:id="343" w:name="_bookmark159"/>
      <w:bookmarkEnd w:id="343"/>
      <w:r>
        <w:lastRenderedPageBreak/>
        <w:t>MSH-11.2-Processing Mode</w:t>
      </w:r>
    </w:p>
    <w:p w14:paraId="17084F40" w14:textId="77777777" w:rsidR="000F3B65" w:rsidRDefault="00C64217">
      <w:pPr>
        <w:pStyle w:val="BodyText"/>
        <w:spacing w:before="121"/>
        <w:ind w:left="1019" w:right="397"/>
      </w:pPr>
      <w:r>
        <w:t xml:space="preserve">This field contains one of the following values from HL7 Table 0207, </w:t>
      </w:r>
      <w:r>
        <w:rPr>
          <w:i/>
        </w:rPr>
        <w:t>Processing Mode</w:t>
      </w:r>
      <w:r>
        <w:t>.</w:t>
      </w:r>
    </w:p>
    <w:p w14:paraId="34D50B5D" w14:textId="77777777" w:rsidR="000F3B65" w:rsidRDefault="000F3B65">
      <w:pPr>
        <w:pStyle w:val="BodyText"/>
        <w:spacing w:before="4"/>
        <w:rPr>
          <w:sz w:val="12"/>
        </w:rPr>
      </w:pPr>
    </w:p>
    <w:tbl>
      <w:tblPr>
        <w:tblW w:w="0" w:type="auto"/>
        <w:tblInd w:w="15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42"/>
        <w:gridCol w:w="5204"/>
      </w:tblGrid>
      <w:tr w:rsidR="000F3B65" w14:paraId="751E8535" w14:textId="77777777">
        <w:trPr>
          <w:trHeight w:val="322"/>
        </w:trPr>
        <w:tc>
          <w:tcPr>
            <w:tcW w:w="1042" w:type="dxa"/>
            <w:tcBorders>
              <w:bottom w:val="single" w:sz="6" w:space="0" w:color="000000"/>
              <w:right w:val="single" w:sz="6" w:space="0" w:color="000000"/>
            </w:tcBorders>
            <w:shd w:val="clear" w:color="auto" w:fill="E4E4E4"/>
          </w:tcPr>
          <w:p w14:paraId="6C21C2B4" w14:textId="77777777" w:rsidR="000F3B65" w:rsidRDefault="00C64217">
            <w:pPr>
              <w:pStyle w:val="TableParagraph"/>
              <w:spacing w:before="14"/>
              <w:ind w:left="85" w:right="85"/>
              <w:rPr>
                <w:b/>
                <w:sz w:val="16"/>
              </w:rPr>
            </w:pPr>
            <w:r>
              <w:rPr>
                <w:b/>
                <w:sz w:val="16"/>
              </w:rPr>
              <w:t>Value</w:t>
            </w:r>
          </w:p>
        </w:tc>
        <w:tc>
          <w:tcPr>
            <w:tcW w:w="5204" w:type="dxa"/>
            <w:tcBorders>
              <w:left w:val="single" w:sz="6" w:space="0" w:color="000000"/>
              <w:bottom w:val="single" w:sz="6" w:space="0" w:color="000000"/>
            </w:tcBorders>
            <w:shd w:val="clear" w:color="auto" w:fill="E4E4E4"/>
          </w:tcPr>
          <w:p w14:paraId="66375E03" w14:textId="77777777" w:rsidR="000F3B65" w:rsidRDefault="00C64217">
            <w:pPr>
              <w:pStyle w:val="TableParagraph"/>
              <w:spacing w:before="14"/>
              <w:ind w:left="119"/>
              <w:jc w:val="left"/>
              <w:rPr>
                <w:b/>
                <w:sz w:val="16"/>
              </w:rPr>
            </w:pPr>
            <w:r>
              <w:rPr>
                <w:b/>
                <w:sz w:val="16"/>
              </w:rPr>
              <w:t>Description</w:t>
            </w:r>
          </w:p>
        </w:tc>
      </w:tr>
      <w:tr w:rsidR="000F3B65" w14:paraId="707B9B76" w14:textId="77777777">
        <w:trPr>
          <w:trHeight w:val="325"/>
        </w:trPr>
        <w:tc>
          <w:tcPr>
            <w:tcW w:w="1042" w:type="dxa"/>
            <w:tcBorders>
              <w:top w:val="single" w:sz="6" w:space="0" w:color="000000"/>
              <w:bottom w:val="single" w:sz="6" w:space="0" w:color="000000"/>
              <w:right w:val="single" w:sz="6" w:space="0" w:color="000000"/>
            </w:tcBorders>
          </w:tcPr>
          <w:p w14:paraId="2EE94694" w14:textId="77777777" w:rsidR="000F3B65" w:rsidRDefault="00C64217">
            <w:pPr>
              <w:pStyle w:val="TableParagraph"/>
              <w:spacing w:before="15"/>
              <w:ind w:right="2"/>
              <w:rPr>
                <w:sz w:val="16"/>
              </w:rPr>
            </w:pPr>
            <w:r>
              <w:rPr>
                <w:sz w:val="16"/>
              </w:rPr>
              <w:t>A</w:t>
            </w:r>
          </w:p>
        </w:tc>
        <w:tc>
          <w:tcPr>
            <w:tcW w:w="5204" w:type="dxa"/>
            <w:tcBorders>
              <w:top w:val="single" w:sz="6" w:space="0" w:color="000000"/>
              <w:left w:val="single" w:sz="6" w:space="0" w:color="000000"/>
              <w:bottom w:val="single" w:sz="6" w:space="0" w:color="000000"/>
            </w:tcBorders>
          </w:tcPr>
          <w:p w14:paraId="46456D36" w14:textId="77777777" w:rsidR="000F3B65" w:rsidRDefault="00C64217">
            <w:pPr>
              <w:pStyle w:val="TableParagraph"/>
              <w:spacing w:before="15"/>
              <w:ind w:left="119"/>
              <w:jc w:val="left"/>
              <w:rPr>
                <w:sz w:val="16"/>
              </w:rPr>
            </w:pPr>
            <w:r>
              <w:rPr>
                <w:sz w:val="16"/>
              </w:rPr>
              <w:t>Archive</w:t>
            </w:r>
          </w:p>
        </w:tc>
      </w:tr>
      <w:tr w:rsidR="000F3B65" w14:paraId="13DF55C9" w14:textId="77777777">
        <w:trPr>
          <w:trHeight w:val="323"/>
        </w:trPr>
        <w:tc>
          <w:tcPr>
            <w:tcW w:w="1042" w:type="dxa"/>
            <w:tcBorders>
              <w:top w:val="single" w:sz="6" w:space="0" w:color="000000"/>
              <w:bottom w:val="single" w:sz="6" w:space="0" w:color="000000"/>
              <w:right w:val="single" w:sz="6" w:space="0" w:color="000000"/>
            </w:tcBorders>
          </w:tcPr>
          <w:p w14:paraId="5107FED1" w14:textId="77777777" w:rsidR="000F3B65" w:rsidRDefault="00C64217">
            <w:pPr>
              <w:pStyle w:val="TableParagraph"/>
              <w:spacing w:before="15"/>
              <w:rPr>
                <w:sz w:val="16"/>
              </w:rPr>
            </w:pPr>
            <w:r>
              <w:rPr>
                <w:sz w:val="16"/>
              </w:rPr>
              <w:t>R</w:t>
            </w:r>
          </w:p>
        </w:tc>
        <w:tc>
          <w:tcPr>
            <w:tcW w:w="5204" w:type="dxa"/>
            <w:tcBorders>
              <w:top w:val="single" w:sz="6" w:space="0" w:color="000000"/>
              <w:left w:val="single" w:sz="6" w:space="0" w:color="000000"/>
              <w:bottom w:val="single" w:sz="6" w:space="0" w:color="000000"/>
            </w:tcBorders>
          </w:tcPr>
          <w:p w14:paraId="3AC788FE" w14:textId="77777777" w:rsidR="000F3B65" w:rsidRDefault="00C64217">
            <w:pPr>
              <w:pStyle w:val="TableParagraph"/>
              <w:spacing w:before="15"/>
              <w:ind w:left="119"/>
              <w:jc w:val="left"/>
              <w:rPr>
                <w:sz w:val="16"/>
              </w:rPr>
            </w:pPr>
            <w:r>
              <w:rPr>
                <w:sz w:val="16"/>
              </w:rPr>
              <w:t>Restore from archive</w:t>
            </w:r>
          </w:p>
        </w:tc>
      </w:tr>
      <w:tr w:rsidR="000F3B65" w14:paraId="5D32D840" w14:textId="77777777">
        <w:trPr>
          <w:trHeight w:val="323"/>
        </w:trPr>
        <w:tc>
          <w:tcPr>
            <w:tcW w:w="1042" w:type="dxa"/>
            <w:tcBorders>
              <w:top w:val="single" w:sz="6" w:space="0" w:color="000000"/>
              <w:bottom w:val="single" w:sz="6" w:space="0" w:color="000000"/>
              <w:right w:val="single" w:sz="6" w:space="0" w:color="000000"/>
            </w:tcBorders>
          </w:tcPr>
          <w:p w14:paraId="79EACDDE" w14:textId="77777777" w:rsidR="000F3B65" w:rsidRDefault="00C64217">
            <w:pPr>
              <w:pStyle w:val="TableParagraph"/>
              <w:spacing w:before="15"/>
              <w:ind w:right="2"/>
              <w:rPr>
                <w:sz w:val="16"/>
              </w:rPr>
            </w:pPr>
            <w:r>
              <w:rPr>
                <w:sz w:val="16"/>
              </w:rPr>
              <w:t>I</w:t>
            </w:r>
          </w:p>
        </w:tc>
        <w:tc>
          <w:tcPr>
            <w:tcW w:w="5204" w:type="dxa"/>
            <w:tcBorders>
              <w:top w:val="single" w:sz="6" w:space="0" w:color="000000"/>
              <w:left w:val="single" w:sz="6" w:space="0" w:color="000000"/>
              <w:bottom w:val="single" w:sz="6" w:space="0" w:color="000000"/>
            </w:tcBorders>
          </w:tcPr>
          <w:p w14:paraId="3FE8B349" w14:textId="77777777" w:rsidR="000F3B65" w:rsidRDefault="00C64217">
            <w:pPr>
              <w:pStyle w:val="TableParagraph"/>
              <w:spacing w:before="15"/>
              <w:ind w:left="119"/>
              <w:jc w:val="left"/>
              <w:rPr>
                <w:sz w:val="16"/>
              </w:rPr>
            </w:pPr>
            <w:r>
              <w:rPr>
                <w:sz w:val="16"/>
              </w:rPr>
              <w:t>Initial load</w:t>
            </w:r>
          </w:p>
        </w:tc>
      </w:tr>
      <w:tr w:rsidR="000F3B65" w14:paraId="69FC050D" w14:textId="77777777">
        <w:trPr>
          <w:trHeight w:val="323"/>
        </w:trPr>
        <w:tc>
          <w:tcPr>
            <w:tcW w:w="1042" w:type="dxa"/>
            <w:tcBorders>
              <w:top w:val="single" w:sz="6" w:space="0" w:color="000000"/>
              <w:bottom w:val="single" w:sz="6" w:space="0" w:color="000000"/>
              <w:right w:val="single" w:sz="6" w:space="0" w:color="000000"/>
            </w:tcBorders>
          </w:tcPr>
          <w:p w14:paraId="029EFC33" w14:textId="77777777" w:rsidR="000F3B65" w:rsidRDefault="00C64217">
            <w:pPr>
              <w:pStyle w:val="TableParagraph"/>
              <w:spacing w:before="15"/>
              <w:ind w:right="1"/>
              <w:rPr>
                <w:sz w:val="16"/>
              </w:rPr>
            </w:pPr>
            <w:r>
              <w:rPr>
                <w:sz w:val="16"/>
              </w:rPr>
              <w:t>T</w:t>
            </w:r>
          </w:p>
        </w:tc>
        <w:tc>
          <w:tcPr>
            <w:tcW w:w="5204" w:type="dxa"/>
            <w:tcBorders>
              <w:top w:val="single" w:sz="6" w:space="0" w:color="000000"/>
              <w:left w:val="single" w:sz="6" w:space="0" w:color="000000"/>
              <w:bottom w:val="single" w:sz="6" w:space="0" w:color="000000"/>
            </w:tcBorders>
          </w:tcPr>
          <w:p w14:paraId="283DE80D" w14:textId="77777777" w:rsidR="000F3B65" w:rsidRDefault="00C64217">
            <w:pPr>
              <w:pStyle w:val="TableParagraph"/>
              <w:spacing w:before="15"/>
              <w:ind w:left="118"/>
              <w:jc w:val="left"/>
              <w:rPr>
                <w:sz w:val="16"/>
              </w:rPr>
            </w:pPr>
            <w:r>
              <w:rPr>
                <w:sz w:val="16"/>
              </w:rPr>
              <w:t>Current processing, transmitted at intervals (scheduled or on demand)</w:t>
            </w:r>
          </w:p>
        </w:tc>
      </w:tr>
      <w:tr w:rsidR="000F3B65" w14:paraId="1E9644E0" w14:textId="77777777">
        <w:trPr>
          <w:trHeight w:val="325"/>
        </w:trPr>
        <w:tc>
          <w:tcPr>
            <w:tcW w:w="1042" w:type="dxa"/>
            <w:tcBorders>
              <w:top w:val="single" w:sz="6" w:space="0" w:color="000000"/>
              <w:right w:val="single" w:sz="6" w:space="0" w:color="000000"/>
            </w:tcBorders>
          </w:tcPr>
          <w:p w14:paraId="045ABBC3" w14:textId="77777777" w:rsidR="000F3B65" w:rsidRDefault="00C64217">
            <w:pPr>
              <w:pStyle w:val="TableParagraph"/>
              <w:spacing w:before="15"/>
              <w:ind w:left="85" w:right="85"/>
              <w:rPr>
                <w:sz w:val="16"/>
              </w:rPr>
            </w:pPr>
            <w:r>
              <w:rPr>
                <w:sz w:val="16"/>
              </w:rPr>
              <w:t>not present</w:t>
            </w:r>
          </w:p>
        </w:tc>
        <w:tc>
          <w:tcPr>
            <w:tcW w:w="5204" w:type="dxa"/>
            <w:tcBorders>
              <w:top w:val="single" w:sz="6" w:space="0" w:color="000000"/>
              <w:left w:val="single" w:sz="6" w:space="0" w:color="000000"/>
            </w:tcBorders>
          </w:tcPr>
          <w:p w14:paraId="27E1DADE" w14:textId="77777777" w:rsidR="000F3B65" w:rsidRDefault="00C64217">
            <w:pPr>
              <w:pStyle w:val="TableParagraph"/>
              <w:spacing w:before="15"/>
              <w:ind w:left="119"/>
              <w:jc w:val="left"/>
              <w:rPr>
                <w:sz w:val="16"/>
              </w:rPr>
            </w:pPr>
            <w:r>
              <w:rPr>
                <w:sz w:val="16"/>
              </w:rPr>
              <w:t xml:space="preserve">Not present (the default, meaning </w:t>
            </w:r>
            <w:r>
              <w:rPr>
                <w:i/>
                <w:sz w:val="16"/>
              </w:rPr>
              <w:t xml:space="preserve">current </w:t>
            </w:r>
            <w:r>
              <w:rPr>
                <w:sz w:val="16"/>
              </w:rPr>
              <w:t>processing)</w:t>
            </w:r>
          </w:p>
        </w:tc>
      </w:tr>
    </w:tbl>
    <w:p w14:paraId="05DD1122" w14:textId="77777777" w:rsidR="000F3B65" w:rsidRDefault="000F3B65">
      <w:pPr>
        <w:pStyle w:val="BodyText"/>
        <w:rPr>
          <w:sz w:val="26"/>
        </w:rPr>
      </w:pPr>
    </w:p>
    <w:p w14:paraId="0CE6EAF8" w14:textId="77777777" w:rsidR="000F3B65" w:rsidRDefault="000F3B65">
      <w:pPr>
        <w:pStyle w:val="BodyText"/>
        <w:spacing w:before="3"/>
        <w:rPr>
          <w:sz w:val="30"/>
        </w:rPr>
      </w:pPr>
    </w:p>
    <w:p w14:paraId="11D0E69E" w14:textId="77777777" w:rsidR="000F3B65" w:rsidRDefault="00C64217">
      <w:pPr>
        <w:pStyle w:val="Heading5"/>
      </w:pPr>
      <w:r>
        <w:t>MSH-12-Version ID</w:t>
      </w:r>
    </w:p>
    <w:p w14:paraId="162BE98F" w14:textId="77777777" w:rsidR="000F3B65" w:rsidRDefault="00C64217">
      <w:pPr>
        <w:pStyle w:val="BodyText"/>
        <w:spacing w:before="115"/>
        <w:ind w:left="1019"/>
      </w:pPr>
      <w:r>
        <w:t>This field is of type VID, which is defined as follows.</w:t>
      </w:r>
    </w:p>
    <w:p w14:paraId="2DABC23B" w14:textId="77777777" w:rsidR="000F3B65" w:rsidRDefault="000F3B65">
      <w:pPr>
        <w:pStyle w:val="BodyText"/>
        <w:rPr>
          <w:sz w:val="12"/>
        </w:rPr>
      </w:pPr>
    </w:p>
    <w:tbl>
      <w:tblPr>
        <w:tblW w:w="0" w:type="auto"/>
        <w:tblInd w:w="17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3"/>
        <w:gridCol w:w="453"/>
        <w:gridCol w:w="710"/>
        <w:gridCol w:w="1058"/>
        <w:gridCol w:w="628"/>
        <w:gridCol w:w="2001"/>
      </w:tblGrid>
      <w:tr w:rsidR="000F3B65" w14:paraId="7114222A" w14:textId="77777777">
        <w:trPr>
          <w:trHeight w:val="243"/>
        </w:trPr>
        <w:tc>
          <w:tcPr>
            <w:tcW w:w="523" w:type="dxa"/>
            <w:tcBorders>
              <w:bottom w:val="single" w:sz="6" w:space="0" w:color="000000"/>
              <w:right w:val="single" w:sz="6" w:space="0" w:color="000000"/>
            </w:tcBorders>
            <w:shd w:val="clear" w:color="auto" w:fill="E6E6E6"/>
          </w:tcPr>
          <w:p w14:paraId="31471C83" w14:textId="77777777" w:rsidR="000F3B65" w:rsidRDefault="00C64217">
            <w:pPr>
              <w:pStyle w:val="TableParagraph"/>
              <w:ind w:left="81" w:right="81"/>
              <w:rPr>
                <w:b/>
                <w:sz w:val="16"/>
              </w:rPr>
            </w:pPr>
            <w:r>
              <w:rPr>
                <w:b/>
                <w:sz w:val="16"/>
              </w:rPr>
              <w:t>Seq</w:t>
            </w:r>
          </w:p>
        </w:tc>
        <w:tc>
          <w:tcPr>
            <w:tcW w:w="513" w:type="dxa"/>
            <w:tcBorders>
              <w:left w:val="single" w:sz="6" w:space="0" w:color="000000"/>
              <w:bottom w:val="single" w:sz="6" w:space="0" w:color="000000"/>
              <w:right w:val="single" w:sz="6" w:space="0" w:color="000000"/>
            </w:tcBorders>
            <w:shd w:val="clear" w:color="auto" w:fill="E6E6E6"/>
          </w:tcPr>
          <w:p w14:paraId="101DA795" w14:textId="77777777" w:rsidR="000F3B65" w:rsidRDefault="00C64217">
            <w:pPr>
              <w:pStyle w:val="TableParagraph"/>
              <w:ind w:left="93" w:right="80"/>
              <w:rPr>
                <w:b/>
                <w:sz w:val="16"/>
              </w:rPr>
            </w:pPr>
            <w:r>
              <w:rPr>
                <w:b/>
                <w:sz w:val="16"/>
              </w:rPr>
              <w:t>Len</w:t>
            </w:r>
          </w:p>
        </w:tc>
        <w:tc>
          <w:tcPr>
            <w:tcW w:w="453" w:type="dxa"/>
            <w:tcBorders>
              <w:left w:val="single" w:sz="6" w:space="0" w:color="000000"/>
              <w:bottom w:val="single" w:sz="6" w:space="0" w:color="000000"/>
              <w:right w:val="single" w:sz="6" w:space="0" w:color="000000"/>
            </w:tcBorders>
            <w:shd w:val="clear" w:color="auto" w:fill="E6E6E6"/>
          </w:tcPr>
          <w:p w14:paraId="5CB2B85F" w14:textId="77777777" w:rsidR="000F3B65" w:rsidRDefault="00C64217">
            <w:pPr>
              <w:pStyle w:val="TableParagraph"/>
              <w:ind w:left="118"/>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4F580C06" w14:textId="77777777" w:rsidR="000F3B65" w:rsidRDefault="00C64217">
            <w:pPr>
              <w:pStyle w:val="TableParagraph"/>
              <w:ind w:left="89" w:right="77"/>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7FD21127" w14:textId="77777777" w:rsidR="000F3B65" w:rsidRDefault="00C64217">
            <w:pPr>
              <w:pStyle w:val="TableParagraph"/>
              <w:ind w:left="94" w:right="77"/>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38E8F03E" w14:textId="77777777" w:rsidR="000F3B65" w:rsidRDefault="00C64217">
            <w:pPr>
              <w:pStyle w:val="TableParagraph"/>
              <w:ind w:left="117"/>
              <w:jc w:val="left"/>
              <w:rPr>
                <w:b/>
                <w:sz w:val="16"/>
              </w:rPr>
            </w:pPr>
            <w:r>
              <w:rPr>
                <w:b/>
                <w:sz w:val="16"/>
              </w:rPr>
              <w:t>TBL#</w:t>
            </w:r>
          </w:p>
        </w:tc>
        <w:tc>
          <w:tcPr>
            <w:tcW w:w="2001" w:type="dxa"/>
            <w:tcBorders>
              <w:left w:val="single" w:sz="6" w:space="0" w:color="000000"/>
              <w:bottom w:val="single" w:sz="6" w:space="0" w:color="000000"/>
            </w:tcBorders>
            <w:shd w:val="clear" w:color="auto" w:fill="E6E6E6"/>
          </w:tcPr>
          <w:p w14:paraId="5B5543BA" w14:textId="77777777" w:rsidR="000F3B65" w:rsidRDefault="00C64217">
            <w:pPr>
              <w:pStyle w:val="TableParagraph"/>
              <w:ind w:left="115"/>
              <w:jc w:val="left"/>
              <w:rPr>
                <w:b/>
                <w:sz w:val="16"/>
              </w:rPr>
            </w:pPr>
            <w:r>
              <w:rPr>
                <w:b/>
                <w:sz w:val="16"/>
              </w:rPr>
              <w:t>Element Name</w:t>
            </w:r>
          </w:p>
        </w:tc>
      </w:tr>
      <w:tr w:rsidR="000F3B65" w14:paraId="6E182CB2" w14:textId="77777777">
        <w:trPr>
          <w:trHeight w:val="220"/>
        </w:trPr>
        <w:tc>
          <w:tcPr>
            <w:tcW w:w="523" w:type="dxa"/>
            <w:tcBorders>
              <w:top w:val="single" w:sz="6" w:space="0" w:color="000000"/>
              <w:bottom w:val="nil"/>
              <w:right w:val="single" w:sz="6" w:space="0" w:color="000000"/>
            </w:tcBorders>
          </w:tcPr>
          <w:p w14:paraId="2C6F9F2B" w14:textId="77777777" w:rsidR="000F3B65" w:rsidRDefault="00C64217">
            <w:pPr>
              <w:pStyle w:val="TableParagraph"/>
              <w:spacing w:before="22" w:line="178" w:lineRule="exact"/>
              <w:ind w:right="2"/>
              <w:rPr>
                <w:sz w:val="16"/>
              </w:rPr>
            </w:pPr>
            <w:r>
              <w:rPr>
                <w:sz w:val="16"/>
              </w:rPr>
              <w:t>1</w:t>
            </w:r>
          </w:p>
        </w:tc>
        <w:tc>
          <w:tcPr>
            <w:tcW w:w="513" w:type="dxa"/>
            <w:tcBorders>
              <w:top w:val="single" w:sz="6" w:space="0" w:color="000000"/>
              <w:left w:val="single" w:sz="6" w:space="0" w:color="000000"/>
              <w:bottom w:val="nil"/>
              <w:right w:val="single" w:sz="6" w:space="0" w:color="000000"/>
            </w:tcBorders>
          </w:tcPr>
          <w:p w14:paraId="5139FC7A" w14:textId="77777777" w:rsidR="000F3B65" w:rsidRDefault="00C64217">
            <w:pPr>
              <w:pStyle w:val="TableParagraph"/>
              <w:spacing w:before="22" w:line="178" w:lineRule="exact"/>
              <w:ind w:left="90" w:right="80"/>
              <w:rPr>
                <w:sz w:val="16"/>
              </w:rPr>
            </w:pPr>
            <w:r>
              <w:rPr>
                <w:sz w:val="16"/>
              </w:rPr>
              <w:t>10</w:t>
            </w:r>
          </w:p>
        </w:tc>
        <w:tc>
          <w:tcPr>
            <w:tcW w:w="453" w:type="dxa"/>
            <w:tcBorders>
              <w:top w:val="single" w:sz="6" w:space="0" w:color="000000"/>
              <w:left w:val="single" w:sz="6" w:space="0" w:color="000000"/>
              <w:bottom w:val="nil"/>
              <w:right w:val="single" w:sz="6" w:space="0" w:color="000000"/>
            </w:tcBorders>
          </w:tcPr>
          <w:p w14:paraId="3897B594" w14:textId="77777777" w:rsidR="000F3B65" w:rsidRDefault="00C64217">
            <w:pPr>
              <w:pStyle w:val="TableParagraph"/>
              <w:spacing w:before="22" w:line="178" w:lineRule="exact"/>
              <w:ind w:left="144"/>
              <w:jc w:val="left"/>
              <w:rPr>
                <w:sz w:val="16"/>
              </w:rPr>
            </w:pPr>
            <w:r>
              <w:rPr>
                <w:sz w:val="16"/>
              </w:rPr>
              <w:t>ID</w:t>
            </w:r>
          </w:p>
        </w:tc>
        <w:tc>
          <w:tcPr>
            <w:tcW w:w="710" w:type="dxa"/>
            <w:tcBorders>
              <w:top w:val="single" w:sz="6" w:space="0" w:color="000000"/>
              <w:left w:val="single" w:sz="6" w:space="0" w:color="000000"/>
              <w:bottom w:val="nil"/>
              <w:right w:val="single" w:sz="6" w:space="0" w:color="000000"/>
            </w:tcBorders>
          </w:tcPr>
          <w:p w14:paraId="2F1DBFC4" w14:textId="77777777" w:rsidR="000F3B65" w:rsidRDefault="00C64217">
            <w:pPr>
              <w:pStyle w:val="TableParagraph"/>
              <w:spacing w:before="22" w:line="178" w:lineRule="exact"/>
              <w:ind w:left="13"/>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2352833E" w14:textId="77777777" w:rsidR="000F3B65" w:rsidRDefault="00C64217">
            <w:pPr>
              <w:pStyle w:val="TableParagraph"/>
              <w:spacing w:before="22" w:line="178" w:lineRule="exact"/>
              <w:ind w:left="91"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2F81AE7A" w14:textId="77777777" w:rsidR="000F3B65" w:rsidRDefault="00C64217">
            <w:pPr>
              <w:pStyle w:val="TableParagraph"/>
              <w:spacing w:before="22"/>
              <w:ind w:left="136"/>
              <w:jc w:val="left"/>
              <w:rPr>
                <w:sz w:val="16"/>
              </w:rPr>
            </w:pPr>
            <w:r>
              <w:rPr>
                <w:sz w:val="16"/>
              </w:rPr>
              <w:t>0104</w:t>
            </w:r>
          </w:p>
        </w:tc>
        <w:tc>
          <w:tcPr>
            <w:tcW w:w="2001" w:type="dxa"/>
            <w:tcBorders>
              <w:top w:val="single" w:sz="6" w:space="0" w:color="000000"/>
              <w:left w:val="single" w:sz="6" w:space="0" w:color="000000"/>
              <w:bottom w:val="nil"/>
            </w:tcBorders>
          </w:tcPr>
          <w:p w14:paraId="1D0F46B4" w14:textId="77777777" w:rsidR="000F3B65" w:rsidRDefault="00C64217">
            <w:pPr>
              <w:pStyle w:val="TableParagraph"/>
              <w:spacing w:before="22" w:line="178" w:lineRule="exact"/>
              <w:ind w:left="115"/>
              <w:jc w:val="left"/>
              <w:rPr>
                <w:sz w:val="16"/>
              </w:rPr>
            </w:pPr>
            <w:r>
              <w:rPr>
                <w:sz w:val="16"/>
              </w:rPr>
              <w:t>Version ID</w:t>
            </w:r>
          </w:p>
        </w:tc>
      </w:tr>
      <w:tr w:rsidR="000F3B65" w14:paraId="6041E6A0" w14:textId="77777777">
        <w:trPr>
          <w:trHeight w:val="207"/>
        </w:trPr>
        <w:tc>
          <w:tcPr>
            <w:tcW w:w="523" w:type="dxa"/>
            <w:tcBorders>
              <w:top w:val="nil"/>
              <w:bottom w:val="nil"/>
              <w:right w:val="single" w:sz="6" w:space="0" w:color="000000"/>
            </w:tcBorders>
          </w:tcPr>
          <w:p w14:paraId="3077A98B" w14:textId="77777777" w:rsidR="000F3B65" w:rsidRDefault="00C64217">
            <w:pPr>
              <w:pStyle w:val="TableParagraph"/>
              <w:spacing w:before="9" w:line="178" w:lineRule="exact"/>
              <w:ind w:right="2"/>
              <w:rPr>
                <w:sz w:val="16"/>
              </w:rPr>
            </w:pPr>
            <w:r>
              <w:rPr>
                <w:sz w:val="16"/>
              </w:rPr>
              <w:t>2</w:t>
            </w:r>
          </w:p>
        </w:tc>
        <w:tc>
          <w:tcPr>
            <w:tcW w:w="513" w:type="dxa"/>
            <w:tcBorders>
              <w:top w:val="nil"/>
              <w:left w:val="single" w:sz="6" w:space="0" w:color="000000"/>
              <w:bottom w:val="nil"/>
              <w:right w:val="single" w:sz="6" w:space="0" w:color="000000"/>
            </w:tcBorders>
          </w:tcPr>
          <w:p w14:paraId="79AFFD27" w14:textId="77777777" w:rsidR="000F3B65" w:rsidRDefault="00C64217">
            <w:pPr>
              <w:pStyle w:val="TableParagraph"/>
              <w:spacing w:before="9" w:line="178" w:lineRule="exact"/>
              <w:ind w:left="92" w:right="80"/>
              <w:rPr>
                <w:sz w:val="16"/>
              </w:rPr>
            </w:pPr>
            <w:r>
              <w:rPr>
                <w:sz w:val="16"/>
              </w:rPr>
              <w:t>250</w:t>
            </w:r>
          </w:p>
        </w:tc>
        <w:tc>
          <w:tcPr>
            <w:tcW w:w="453" w:type="dxa"/>
            <w:tcBorders>
              <w:top w:val="nil"/>
              <w:left w:val="single" w:sz="6" w:space="0" w:color="000000"/>
              <w:bottom w:val="nil"/>
              <w:right w:val="single" w:sz="6" w:space="0" w:color="000000"/>
            </w:tcBorders>
          </w:tcPr>
          <w:p w14:paraId="6F8FC231" w14:textId="77777777" w:rsidR="000F3B65" w:rsidRDefault="00C64217">
            <w:pPr>
              <w:pStyle w:val="TableParagraph"/>
              <w:spacing w:before="9" w:line="178" w:lineRule="exact"/>
              <w:ind w:left="113"/>
              <w:jc w:val="left"/>
              <w:rPr>
                <w:sz w:val="16"/>
              </w:rPr>
            </w:pPr>
            <w:r>
              <w:rPr>
                <w:sz w:val="16"/>
              </w:rPr>
              <w:t>CE</w:t>
            </w:r>
          </w:p>
        </w:tc>
        <w:tc>
          <w:tcPr>
            <w:tcW w:w="710" w:type="dxa"/>
            <w:tcBorders>
              <w:top w:val="nil"/>
              <w:left w:val="single" w:sz="6" w:space="0" w:color="000000"/>
              <w:bottom w:val="nil"/>
              <w:right w:val="single" w:sz="6" w:space="0" w:color="000000"/>
            </w:tcBorders>
          </w:tcPr>
          <w:p w14:paraId="7919C9E8" w14:textId="77777777" w:rsidR="000F3B65" w:rsidRDefault="00C64217">
            <w:pPr>
              <w:pStyle w:val="TableParagraph"/>
              <w:spacing w:before="9" w:line="178" w:lineRule="exact"/>
              <w:ind w:left="14"/>
              <w:rPr>
                <w:sz w:val="16"/>
              </w:rPr>
            </w:pPr>
            <w:r>
              <w:rPr>
                <w:sz w:val="16"/>
              </w:rPr>
              <w:t>X</w:t>
            </w:r>
          </w:p>
        </w:tc>
        <w:tc>
          <w:tcPr>
            <w:tcW w:w="1058" w:type="dxa"/>
            <w:tcBorders>
              <w:top w:val="nil"/>
              <w:left w:val="single" w:sz="6" w:space="0" w:color="000000"/>
              <w:bottom w:val="nil"/>
              <w:right w:val="single" w:sz="6" w:space="0" w:color="000000"/>
            </w:tcBorders>
          </w:tcPr>
          <w:p w14:paraId="6D63D013" w14:textId="77777777" w:rsidR="000F3B65" w:rsidRDefault="00C64217">
            <w:pPr>
              <w:pStyle w:val="TableParagraph"/>
              <w:spacing w:before="9" w:line="178" w:lineRule="exact"/>
              <w:ind w:left="91" w:right="79"/>
              <w:rPr>
                <w:sz w:val="16"/>
              </w:rPr>
            </w:pPr>
            <w:r>
              <w:rPr>
                <w:sz w:val="16"/>
              </w:rPr>
              <w:t>[0..0]</w:t>
            </w:r>
          </w:p>
        </w:tc>
        <w:tc>
          <w:tcPr>
            <w:tcW w:w="628" w:type="dxa"/>
            <w:vMerge/>
            <w:tcBorders>
              <w:top w:val="nil"/>
              <w:left w:val="single" w:sz="6" w:space="0" w:color="000000"/>
              <w:right w:val="single" w:sz="6" w:space="0" w:color="000000"/>
            </w:tcBorders>
          </w:tcPr>
          <w:p w14:paraId="2932606A" w14:textId="77777777" w:rsidR="000F3B65" w:rsidRDefault="000F3B65">
            <w:pPr>
              <w:rPr>
                <w:sz w:val="2"/>
                <w:szCs w:val="2"/>
              </w:rPr>
            </w:pPr>
          </w:p>
        </w:tc>
        <w:tc>
          <w:tcPr>
            <w:tcW w:w="2001" w:type="dxa"/>
            <w:tcBorders>
              <w:top w:val="nil"/>
              <w:left w:val="single" w:sz="6" w:space="0" w:color="000000"/>
              <w:bottom w:val="nil"/>
            </w:tcBorders>
          </w:tcPr>
          <w:p w14:paraId="0CA99190" w14:textId="77777777" w:rsidR="000F3B65" w:rsidRDefault="00C64217">
            <w:pPr>
              <w:pStyle w:val="TableParagraph"/>
              <w:spacing w:before="9" w:line="178" w:lineRule="exact"/>
              <w:ind w:left="115"/>
              <w:jc w:val="left"/>
              <w:rPr>
                <w:sz w:val="16"/>
              </w:rPr>
            </w:pPr>
            <w:r>
              <w:rPr>
                <w:sz w:val="16"/>
              </w:rPr>
              <w:t>Internationalization Code</w:t>
            </w:r>
          </w:p>
        </w:tc>
      </w:tr>
      <w:tr w:rsidR="000F3B65" w14:paraId="31B47FC0" w14:textId="77777777">
        <w:trPr>
          <w:trHeight w:val="226"/>
        </w:trPr>
        <w:tc>
          <w:tcPr>
            <w:tcW w:w="523" w:type="dxa"/>
            <w:tcBorders>
              <w:top w:val="nil"/>
              <w:right w:val="single" w:sz="6" w:space="0" w:color="000000"/>
            </w:tcBorders>
          </w:tcPr>
          <w:p w14:paraId="5B39737F" w14:textId="77777777" w:rsidR="000F3B65" w:rsidRDefault="00C64217">
            <w:pPr>
              <w:pStyle w:val="TableParagraph"/>
              <w:spacing w:before="9"/>
              <w:ind w:right="2"/>
              <w:rPr>
                <w:sz w:val="16"/>
              </w:rPr>
            </w:pPr>
            <w:r>
              <w:rPr>
                <w:sz w:val="16"/>
              </w:rPr>
              <w:t>3</w:t>
            </w:r>
          </w:p>
        </w:tc>
        <w:tc>
          <w:tcPr>
            <w:tcW w:w="513" w:type="dxa"/>
            <w:tcBorders>
              <w:top w:val="nil"/>
              <w:left w:val="single" w:sz="6" w:space="0" w:color="000000"/>
              <w:right w:val="single" w:sz="6" w:space="0" w:color="000000"/>
            </w:tcBorders>
          </w:tcPr>
          <w:p w14:paraId="4610B424" w14:textId="77777777" w:rsidR="000F3B65" w:rsidRDefault="00C64217">
            <w:pPr>
              <w:pStyle w:val="TableParagraph"/>
              <w:spacing w:before="9"/>
              <w:ind w:left="92" w:right="80"/>
              <w:rPr>
                <w:sz w:val="16"/>
              </w:rPr>
            </w:pPr>
            <w:r>
              <w:rPr>
                <w:sz w:val="16"/>
              </w:rPr>
              <w:t>250</w:t>
            </w:r>
          </w:p>
        </w:tc>
        <w:tc>
          <w:tcPr>
            <w:tcW w:w="453" w:type="dxa"/>
            <w:tcBorders>
              <w:top w:val="nil"/>
              <w:left w:val="single" w:sz="6" w:space="0" w:color="000000"/>
              <w:right w:val="single" w:sz="6" w:space="0" w:color="000000"/>
            </w:tcBorders>
          </w:tcPr>
          <w:p w14:paraId="09DB9D3A" w14:textId="77777777" w:rsidR="000F3B65" w:rsidRDefault="00C64217">
            <w:pPr>
              <w:pStyle w:val="TableParagraph"/>
              <w:spacing w:before="9"/>
              <w:ind w:left="113"/>
              <w:jc w:val="left"/>
              <w:rPr>
                <w:sz w:val="16"/>
              </w:rPr>
            </w:pPr>
            <w:r>
              <w:rPr>
                <w:sz w:val="16"/>
              </w:rPr>
              <w:t>CE</w:t>
            </w:r>
          </w:p>
        </w:tc>
        <w:tc>
          <w:tcPr>
            <w:tcW w:w="710" w:type="dxa"/>
            <w:tcBorders>
              <w:top w:val="nil"/>
              <w:left w:val="single" w:sz="6" w:space="0" w:color="000000"/>
              <w:right w:val="single" w:sz="6" w:space="0" w:color="000000"/>
            </w:tcBorders>
          </w:tcPr>
          <w:p w14:paraId="492B6CDF" w14:textId="77777777" w:rsidR="000F3B65" w:rsidRDefault="00C64217">
            <w:pPr>
              <w:pStyle w:val="TableParagraph"/>
              <w:spacing w:before="9"/>
              <w:ind w:left="14"/>
              <w:rPr>
                <w:sz w:val="16"/>
              </w:rPr>
            </w:pPr>
            <w:r>
              <w:rPr>
                <w:sz w:val="16"/>
              </w:rPr>
              <w:t>X</w:t>
            </w:r>
          </w:p>
        </w:tc>
        <w:tc>
          <w:tcPr>
            <w:tcW w:w="1058" w:type="dxa"/>
            <w:tcBorders>
              <w:top w:val="nil"/>
              <w:left w:val="single" w:sz="6" w:space="0" w:color="000000"/>
              <w:right w:val="single" w:sz="6" w:space="0" w:color="000000"/>
            </w:tcBorders>
          </w:tcPr>
          <w:p w14:paraId="21FC86B3" w14:textId="77777777" w:rsidR="000F3B65" w:rsidRDefault="00C64217">
            <w:pPr>
              <w:pStyle w:val="TableParagraph"/>
              <w:spacing w:before="9"/>
              <w:ind w:left="91" w:right="79"/>
              <w:rPr>
                <w:sz w:val="16"/>
              </w:rPr>
            </w:pPr>
            <w:r>
              <w:rPr>
                <w:sz w:val="16"/>
              </w:rPr>
              <w:t>[0..0]</w:t>
            </w:r>
          </w:p>
        </w:tc>
        <w:tc>
          <w:tcPr>
            <w:tcW w:w="628" w:type="dxa"/>
            <w:vMerge/>
            <w:tcBorders>
              <w:top w:val="nil"/>
              <w:left w:val="single" w:sz="6" w:space="0" w:color="000000"/>
              <w:right w:val="single" w:sz="6" w:space="0" w:color="000000"/>
            </w:tcBorders>
          </w:tcPr>
          <w:p w14:paraId="6FC832C7" w14:textId="77777777" w:rsidR="000F3B65" w:rsidRDefault="000F3B65">
            <w:pPr>
              <w:rPr>
                <w:sz w:val="2"/>
                <w:szCs w:val="2"/>
              </w:rPr>
            </w:pPr>
          </w:p>
        </w:tc>
        <w:tc>
          <w:tcPr>
            <w:tcW w:w="2001" w:type="dxa"/>
            <w:tcBorders>
              <w:top w:val="nil"/>
              <w:left w:val="single" w:sz="6" w:space="0" w:color="000000"/>
            </w:tcBorders>
          </w:tcPr>
          <w:p w14:paraId="6E50ED82" w14:textId="77777777" w:rsidR="000F3B65" w:rsidRDefault="00C64217">
            <w:pPr>
              <w:pStyle w:val="TableParagraph"/>
              <w:spacing w:before="9"/>
              <w:ind w:left="115"/>
              <w:jc w:val="left"/>
              <w:rPr>
                <w:sz w:val="16"/>
              </w:rPr>
            </w:pPr>
            <w:r>
              <w:rPr>
                <w:sz w:val="16"/>
              </w:rPr>
              <w:t>Internal Version ID</w:t>
            </w:r>
          </w:p>
        </w:tc>
      </w:tr>
    </w:tbl>
    <w:p w14:paraId="7495B566" w14:textId="77777777" w:rsidR="000F3B65" w:rsidRDefault="000F3B65">
      <w:pPr>
        <w:pStyle w:val="BodyText"/>
        <w:rPr>
          <w:sz w:val="26"/>
        </w:rPr>
      </w:pPr>
    </w:p>
    <w:p w14:paraId="2E5D034A" w14:textId="77777777" w:rsidR="000F3B65" w:rsidRDefault="00C64217">
      <w:pPr>
        <w:pStyle w:val="BodyText"/>
        <w:spacing w:before="218"/>
        <w:ind w:left="1019" w:right="389"/>
      </w:pPr>
      <w:r>
        <w:t xml:space="preserve">This </w:t>
      </w:r>
      <w:r>
        <w:rPr>
          <w:spacing w:val="-3"/>
        </w:rPr>
        <w:t xml:space="preserve">field’s </w:t>
      </w:r>
      <w:r>
        <w:t xml:space="preserve">first component will always contain the value </w:t>
      </w:r>
      <w:r>
        <w:rPr>
          <w:b/>
        </w:rPr>
        <w:t xml:space="preserve">2.3.1 </w:t>
      </w:r>
      <w:r>
        <w:t xml:space="preserve">from HL7 </w:t>
      </w:r>
      <w:r>
        <w:rPr>
          <w:spacing w:val="-5"/>
        </w:rPr>
        <w:t xml:space="preserve">Table </w:t>
      </w:r>
      <w:r>
        <w:t xml:space="preserve">0104, </w:t>
      </w:r>
      <w:r>
        <w:rPr>
          <w:i/>
          <w:spacing w:val="-5"/>
        </w:rPr>
        <w:t xml:space="preserve">Version </w:t>
      </w:r>
      <w:r>
        <w:rPr>
          <w:i/>
        </w:rPr>
        <w:t>ID</w:t>
      </w:r>
      <w:r>
        <w:t xml:space="preserve">. Although the </w:t>
      </w:r>
      <w:r>
        <w:rPr>
          <w:spacing w:val="-4"/>
        </w:rPr>
        <w:t xml:space="preserve">VistA </w:t>
      </w:r>
      <w:r>
        <w:t xml:space="preserve">message pre-adopts certain </w:t>
      </w:r>
      <w:r>
        <w:rPr>
          <w:spacing w:val="-5"/>
        </w:rPr>
        <w:t xml:space="preserve">Version </w:t>
      </w:r>
      <w:r>
        <w:t xml:space="preserve">2.4 structures, such as the ROL segment, receivers that are unable to recognize </w:t>
      </w:r>
      <w:r>
        <w:rPr>
          <w:spacing w:val="-5"/>
        </w:rPr>
        <w:t xml:space="preserve">Version </w:t>
      </w:r>
      <w:r>
        <w:t xml:space="preserve">2.4 may use </w:t>
      </w:r>
      <w:r>
        <w:rPr>
          <w:spacing w:val="-4"/>
        </w:rPr>
        <w:t xml:space="preserve">Version </w:t>
      </w:r>
      <w:r>
        <w:t xml:space="preserve">2.3.1 syntax rules as prescribed by IHE. It is expected that receivers not now using HL7 </w:t>
      </w:r>
      <w:r>
        <w:rPr>
          <w:spacing w:val="-4"/>
        </w:rPr>
        <w:t xml:space="preserve">Version </w:t>
      </w:r>
      <w:r>
        <w:t xml:space="preserve">2.3.1 will be able to process the V2.3.1 messages according to the HL7 rules for backward </w:t>
      </w:r>
      <w:r>
        <w:rPr>
          <w:spacing w:val="-3"/>
        </w:rPr>
        <w:t xml:space="preserve">compatibility. </w:t>
      </w:r>
      <w:r>
        <w:t>At such time as IHE is revised to a later version of HL7, receivers will be expected</w:t>
      </w:r>
      <w:r>
        <w:rPr>
          <w:spacing w:val="-21"/>
        </w:rPr>
        <w:t xml:space="preserve"> </w:t>
      </w:r>
      <w:r>
        <w:t>to adapt</w:t>
      </w:r>
      <w:r>
        <w:rPr>
          <w:spacing w:val="-4"/>
        </w:rPr>
        <w:t xml:space="preserve"> </w:t>
      </w:r>
      <w:r>
        <w:t>to</w:t>
      </w:r>
      <w:r>
        <w:rPr>
          <w:spacing w:val="-4"/>
        </w:rPr>
        <w:t xml:space="preserve"> </w:t>
      </w:r>
      <w:r>
        <w:t>the</w:t>
      </w:r>
      <w:r>
        <w:rPr>
          <w:spacing w:val="-3"/>
        </w:rPr>
        <w:t xml:space="preserve"> </w:t>
      </w:r>
      <w:r>
        <w:t>new</w:t>
      </w:r>
      <w:r>
        <w:rPr>
          <w:spacing w:val="-4"/>
        </w:rPr>
        <w:t xml:space="preserve"> </w:t>
      </w:r>
      <w:r>
        <w:t>structures</w:t>
      </w:r>
      <w:r>
        <w:rPr>
          <w:spacing w:val="-3"/>
        </w:rPr>
        <w:t xml:space="preserve"> </w:t>
      </w:r>
      <w:r>
        <w:t>within</w:t>
      </w:r>
      <w:r>
        <w:rPr>
          <w:spacing w:val="-4"/>
        </w:rPr>
        <w:t xml:space="preserve"> </w:t>
      </w:r>
      <w:r>
        <w:t>a</w:t>
      </w:r>
      <w:r>
        <w:rPr>
          <w:spacing w:val="-3"/>
        </w:rPr>
        <w:t xml:space="preserve"> </w:t>
      </w:r>
      <w:r>
        <w:t>stated</w:t>
      </w:r>
      <w:r>
        <w:rPr>
          <w:spacing w:val="-4"/>
        </w:rPr>
        <w:t xml:space="preserve"> </w:t>
      </w:r>
      <w:r>
        <w:t>period</w:t>
      </w:r>
      <w:r>
        <w:rPr>
          <w:spacing w:val="-1"/>
        </w:rPr>
        <w:t xml:space="preserve"> </w:t>
      </w:r>
      <w:r>
        <w:t>of</w:t>
      </w:r>
      <w:r>
        <w:rPr>
          <w:spacing w:val="-3"/>
        </w:rPr>
        <w:t xml:space="preserve"> </w:t>
      </w:r>
      <w:r>
        <w:t>time</w:t>
      </w:r>
      <w:r>
        <w:rPr>
          <w:spacing w:val="-4"/>
        </w:rPr>
        <w:t xml:space="preserve"> </w:t>
      </w:r>
      <w:r>
        <w:t>following</w:t>
      </w:r>
      <w:r>
        <w:rPr>
          <w:spacing w:val="-5"/>
        </w:rPr>
        <w:t xml:space="preserve"> </w:t>
      </w:r>
      <w:r>
        <w:t>the</w:t>
      </w:r>
      <w:r>
        <w:rPr>
          <w:spacing w:val="-4"/>
        </w:rPr>
        <w:t xml:space="preserve"> </w:t>
      </w:r>
      <w:r>
        <w:t>revision.</w:t>
      </w:r>
    </w:p>
    <w:p w14:paraId="415403D3" w14:textId="77777777" w:rsidR="000F3B65" w:rsidRDefault="00C64217">
      <w:pPr>
        <w:pStyle w:val="BodyText"/>
        <w:spacing w:before="120"/>
        <w:ind w:left="1019"/>
      </w:pPr>
      <w:r>
        <w:t>Other components of this field will not be used.</w:t>
      </w:r>
    </w:p>
    <w:p w14:paraId="4F239C9A" w14:textId="77777777" w:rsidR="000F3B65" w:rsidRDefault="000F3B65">
      <w:pPr>
        <w:pStyle w:val="BodyText"/>
        <w:spacing w:before="4"/>
        <w:rPr>
          <w:sz w:val="21"/>
        </w:rPr>
      </w:pPr>
    </w:p>
    <w:p w14:paraId="243BAFD1" w14:textId="77777777" w:rsidR="000F3B65" w:rsidRDefault="00C64217">
      <w:pPr>
        <w:pStyle w:val="Heading5"/>
      </w:pPr>
      <w:r>
        <w:t>MSH-17-Country Code</w:t>
      </w:r>
    </w:p>
    <w:p w14:paraId="20D49FAC" w14:textId="77777777" w:rsidR="000F3B65" w:rsidRDefault="00C64217">
      <w:pPr>
        <w:pStyle w:val="BodyText"/>
        <w:spacing w:before="115"/>
        <w:ind w:left="1019" w:right="397"/>
      </w:pPr>
      <w:r>
        <w:t xml:space="preserve">This field is of type ID. It will always contain the value </w:t>
      </w:r>
      <w:r>
        <w:rPr>
          <w:b/>
        </w:rPr>
        <w:t xml:space="preserve">USA </w:t>
      </w:r>
      <w:r>
        <w:t>from the ISO 3166 country code table.</w:t>
      </w:r>
    </w:p>
    <w:p w14:paraId="17FE4C8C" w14:textId="77777777" w:rsidR="000F3B65" w:rsidRDefault="000F3B65">
      <w:pPr>
        <w:pStyle w:val="BodyText"/>
        <w:rPr>
          <w:sz w:val="26"/>
        </w:rPr>
      </w:pPr>
    </w:p>
    <w:p w14:paraId="11CB6024" w14:textId="77777777" w:rsidR="000F3B65" w:rsidRDefault="000F3B65">
      <w:pPr>
        <w:pStyle w:val="BodyText"/>
        <w:spacing w:before="8"/>
        <w:rPr>
          <w:sz w:val="29"/>
        </w:rPr>
      </w:pPr>
    </w:p>
    <w:p w14:paraId="42341148" w14:textId="77777777" w:rsidR="000F3B65" w:rsidRDefault="00C64217">
      <w:pPr>
        <w:pStyle w:val="Heading3"/>
        <w:numPr>
          <w:ilvl w:val="2"/>
          <w:numId w:val="11"/>
        </w:numPr>
        <w:tabs>
          <w:tab w:val="left" w:pos="1061"/>
        </w:tabs>
      </w:pPr>
      <w:bookmarkStart w:id="344" w:name="4.6.2_PID_Segment_Fields"/>
      <w:bookmarkEnd w:id="344"/>
      <w:r>
        <w:t>PID Segment Fields</w:t>
      </w:r>
    </w:p>
    <w:p w14:paraId="6287C694" w14:textId="77777777" w:rsidR="000F3B65" w:rsidRDefault="00C64217">
      <w:pPr>
        <w:pStyle w:val="BodyText"/>
        <w:spacing w:before="54"/>
        <w:ind w:left="340" w:right="468"/>
      </w:pPr>
      <w:r>
        <w:t xml:space="preserve">Refer to Section </w:t>
      </w:r>
      <w:hyperlink w:anchor="_bookmark123" w:history="1">
        <w:r>
          <w:t>3.6.2</w:t>
        </w:r>
      </w:hyperlink>
      <w:r>
        <w:t xml:space="preserve">, </w:t>
      </w:r>
      <w:hyperlink w:anchor="_bookmark123" w:history="1">
        <w:r>
          <w:rPr>
            <w:color w:val="0000FF"/>
            <w:u w:val="single" w:color="0000FF"/>
          </w:rPr>
          <w:t>PID Segment Fields</w:t>
        </w:r>
      </w:hyperlink>
      <w:r>
        <w:t>, for a complete explanation of the PID fields used in the VistA order and report messages.</w:t>
      </w:r>
    </w:p>
    <w:p w14:paraId="0DDA0A4A" w14:textId="77777777" w:rsidR="000F3B65" w:rsidRDefault="000F3B65">
      <w:pPr>
        <w:sectPr w:rsidR="000F3B65">
          <w:pgSz w:w="12240" w:h="15840"/>
          <w:pgMar w:top="1340" w:right="1460" w:bottom="1060" w:left="1460" w:header="724" w:footer="868" w:gutter="0"/>
          <w:cols w:space="720"/>
        </w:sectPr>
      </w:pPr>
    </w:p>
    <w:p w14:paraId="00C9694A" w14:textId="77777777" w:rsidR="000F3B65" w:rsidRDefault="000F3B65">
      <w:pPr>
        <w:pStyle w:val="BodyText"/>
        <w:spacing w:before="9"/>
        <w:rPr>
          <w:sz w:val="19"/>
        </w:rPr>
      </w:pPr>
    </w:p>
    <w:p w14:paraId="49D8FC65" w14:textId="77777777" w:rsidR="000F3B65" w:rsidRDefault="00C64217">
      <w:pPr>
        <w:pStyle w:val="Heading3"/>
        <w:numPr>
          <w:ilvl w:val="2"/>
          <w:numId w:val="11"/>
        </w:numPr>
        <w:tabs>
          <w:tab w:val="left" w:pos="1061"/>
        </w:tabs>
        <w:spacing w:before="91"/>
      </w:pPr>
      <w:bookmarkStart w:id="345" w:name="_bookmark160"/>
      <w:bookmarkStart w:id="346" w:name="_bookmark161"/>
      <w:bookmarkStart w:id="347" w:name="4.6.3_OBR_Segment_Fields"/>
      <w:bookmarkEnd w:id="345"/>
      <w:bookmarkEnd w:id="346"/>
      <w:bookmarkEnd w:id="347"/>
      <w:r>
        <w:t>OBR Segment Fields</w:t>
      </w:r>
    </w:p>
    <w:p w14:paraId="24579798" w14:textId="77777777" w:rsidR="000F3B65" w:rsidRDefault="00C64217">
      <w:pPr>
        <w:pStyle w:val="Heading5"/>
        <w:spacing w:before="240"/>
      </w:pPr>
      <w:r>
        <w:t>OBR-1-Set ID</w:t>
      </w:r>
    </w:p>
    <w:p w14:paraId="4F5F6C8C" w14:textId="77777777" w:rsidR="000F3B65" w:rsidRDefault="00C64217">
      <w:pPr>
        <w:pStyle w:val="BodyText"/>
        <w:spacing w:before="115"/>
        <w:ind w:left="1019" w:right="335"/>
      </w:pPr>
      <w:r>
        <w:t xml:space="preserve">This is an integer corresponding to the ordinal position of this OBR segment in the message. The first occurrence is labeled </w:t>
      </w:r>
      <w:r>
        <w:rPr>
          <w:b/>
        </w:rPr>
        <w:t>1</w:t>
      </w:r>
      <w:r>
        <w:t xml:space="preserve">, the second </w:t>
      </w:r>
      <w:r>
        <w:rPr>
          <w:b/>
        </w:rPr>
        <w:t>2</w:t>
      </w:r>
      <w:r>
        <w:t>, and so on.</w:t>
      </w:r>
    </w:p>
    <w:p w14:paraId="1AD417E5" w14:textId="77777777" w:rsidR="000F3B65" w:rsidRDefault="000F3B65">
      <w:pPr>
        <w:pStyle w:val="BodyText"/>
        <w:spacing w:before="3"/>
        <w:rPr>
          <w:sz w:val="21"/>
        </w:rPr>
      </w:pPr>
    </w:p>
    <w:p w14:paraId="55A56848" w14:textId="77777777" w:rsidR="000F3B65" w:rsidRDefault="00C64217">
      <w:pPr>
        <w:pStyle w:val="Heading5"/>
      </w:pPr>
      <w:r>
        <w:t>OBR-2-Placer Order Number</w:t>
      </w:r>
    </w:p>
    <w:p w14:paraId="459E85EC" w14:textId="77777777" w:rsidR="000F3B65" w:rsidRDefault="00C64217">
      <w:pPr>
        <w:pStyle w:val="BodyText"/>
        <w:spacing w:before="115"/>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6D847A8F" w14:textId="77777777" w:rsidR="000F3B65" w:rsidRDefault="000F3B65">
      <w:pPr>
        <w:pStyle w:val="BodyText"/>
        <w:spacing w:before="4"/>
        <w:rPr>
          <w:sz w:val="21"/>
        </w:rPr>
      </w:pPr>
    </w:p>
    <w:p w14:paraId="0E5EB943" w14:textId="77777777" w:rsidR="000F3B65" w:rsidRDefault="00C64217">
      <w:pPr>
        <w:pStyle w:val="Heading5"/>
      </w:pPr>
      <w:r>
        <w:t>OBR-3-Filler Order Number</w:t>
      </w:r>
    </w:p>
    <w:p w14:paraId="62F5F5D0" w14:textId="77777777" w:rsidR="000F3B65" w:rsidRDefault="00C64217">
      <w:pPr>
        <w:pStyle w:val="BodyText"/>
        <w:spacing w:before="115"/>
        <w:ind w:left="1019" w:right="397"/>
      </w:pPr>
      <w:r>
        <w:t>This is the medical center site number of the examination, concatenated with the date of the examination, concatenated with the case number of the examination. The elements of this field are separated by hyphens. Example: 688-102104-1693.</w:t>
      </w:r>
    </w:p>
    <w:p w14:paraId="10E4086E" w14:textId="77777777" w:rsidR="000F3B65" w:rsidRDefault="000F3B65">
      <w:pPr>
        <w:pStyle w:val="BodyText"/>
        <w:spacing w:before="3"/>
        <w:rPr>
          <w:sz w:val="21"/>
        </w:rPr>
      </w:pPr>
    </w:p>
    <w:p w14:paraId="17240B9A" w14:textId="77777777" w:rsidR="000F3B65" w:rsidRDefault="00C64217">
      <w:pPr>
        <w:pStyle w:val="Heading5"/>
      </w:pPr>
      <w:r>
        <w:t>OBR-4-Universal Service Identifier</w:t>
      </w:r>
    </w:p>
    <w:p w14:paraId="5CDDC9CB" w14:textId="77777777" w:rsidR="000F3B65" w:rsidRDefault="00C64217">
      <w:pPr>
        <w:pStyle w:val="BodyText"/>
        <w:spacing w:before="116"/>
        <w:ind w:left="1019"/>
      </w:pPr>
      <w:r>
        <w:t>This field is of data type CE (coded entity), which is defined as follows.</w:t>
      </w:r>
    </w:p>
    <w:p w14:paraId="43934916"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68CB9901" w14:textId="77777777">
        <w:trPr>
          <w:trHeight w:val="243"/>
        </w:trPr>
        <w:tc>
          <w:tcPr>
            <w:tcW w:w="526" w:type="dxa"/>
            <w:tcBorders>
              <w:bottom w:val="single" w:sz="6" w:space="0" w:color="000000"/>
              <w:right w:val="single" w:sz="6" w:space="0" w:color="000000"/>
            </w:tcBorders>
            <w:shd w:val="clear" w:color="auto" w:fill="E6E6E6"/>
          </w:tcPr>
          <w:p w14:paraId="0467B0C1"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8F494D6"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79FE9C79"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7C5B9C8"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774EFD2"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C210DAE"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3B167D24" w14:textId="77777777" w:rsidR="000F3B65" w:rsidRDefault="00C64217">
            <w:pPr>
              <w:pStyle w:val="TableParagraph"/>
              <w:ind w:left="113"/>
              <w:jc w:val="left"/>
              <w:rPr>
                <w:b/>
                <w:sz w:val="16"/>
              </w:rPr>
            </w:pPr>
            <w:r>
              <w:rPr>
                <w:b/>
                <w:sz w:val="16"/>
              </w:rPr>
              <w:t>Element Name</w:t>
            </w:r>
          </w:p>
        </w:tc>
      </w:tr>
      <w:tr w:rsidR="000F3B65" w14:paraId="7F934F35" w14:textId="77777777">
        <w:trPr>
          <w:trHeight w:val="220"/>
        </w:trPr>
        <w:tc>
          <w:tcPr>
            <w:tcW w:w="526" w:type="dxa"/>
            <w:tcBorders>
              <w:top w:val="single" w:sz="6" w:space="0" w:color="000000"/>
              <w:bottom w:val="nil"/>
              <w:right w:val="single" w:sz="6" w:space="0" w:color="000000"/>
            </w:tcBorders>
          </w:tcPr>
          <w:p w14:paraId="65B9ADC7"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1F4C9325"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57B5C2D7"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7300881F"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7672FB2E"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341AFF89" w14:textId="77777777" w:rsidR="000F3B65" w:rsidRDefault="000F3B65">
            <w:pPr>
              <w:pStyle w:val="TableParagraph"/>
              <w:spacing w:before="0"/>
              <w:jc w:val="left"/>
              <w:rPr>
                <w:rFonts w:ascii="Times New Roman"/>
              </w:rPr>
            </w:pPr>
          </w:p>
        </w:tc>
        <w:tc>
          <w:tcPr>
            <w:tcW w:w="2642" w:type="dxa"/>
            <w:tcBorders>
              <w:top w:val="single" w:sz="6" w:space="0" w:color="000000"/>
              <w:left w:val="single" w:sz="6" w:space="0" w:color="000000"/>
              <w:bottom w:val="nil"/>
            </w:tcBorders>
          </w:tcPr>
          <w:p w14:paraId="0AC9ECEF" w14:textId="77777777" w:rsidR="000F3B65" w:rsidRDefault="00C64217">
            <w:pPr>
              <w:pStyle w:val="TableParagraph"/>
              <w:spacing w:before="22" w:line="178" w:lineRule="exact"/>
              <w:ind w:left="113"/>
              <w:jc w:val="left"/>
              <w:rPr>
                <w:sz w:val="16"/>
              </w:rPr>
            </w:pPr>
            <w:r>
              <w:rPr>
                <w:sz w:val="16"/>
              </w:rPr>
              <w:t>Identifier</w:t>
            </w:r>
          </w:p>
        </w:tc>
      </w:tr>
      <w:tr w:rsidR="000F3B65" w14:paraId="00F78EC7" w14:textId="77777777">
        <w:trPr>
          <w:trHeight w:val="207"/>
        </w:trPr>
        <w:tc>
          <w:tcPr>
            <w:tcW w:w="526" w:type="dxa"/>
            <w:tcBorders>
              <w:top w:val="nil"/>
              <w:bottom w:val="nil"/>
              <w:right w:val="single" w:sz="6" w:space="0" w:color="000000"/>
            </w:tcBorders>
          </w:tcPr>
          <w:p w14:paraId="5152A1E8"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6A1A32A5"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A15DD54"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3D89CE3"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8075AE0"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3D3615DF" w14:textId="77777777" w:rsidR="000F3B65" w:rsidRDefault="000F3B65">
            <w:pPr>
              <w:rPr>
                <w:sz w:val="2"/>
                <w:szCs w:val="2"/>
              </w:rPr>
            </w:pPr>
          </w:p>
        </w:tc>
        <w:tc>
          <w:tcPr>
            <w:tcW w:w="2642" w:type="dxa"/>
            <w:tcBorders>
              <w:top w:val="nil"/>
              <w:left w:val="single" w:sz="6" w:space="0" w:color="000000"/>
              <w:bottom w:val="nil"/>
            </w:tcBorders>
          </w:tcPr>
          <w:p w14:paraId="5EF1E553" w14:textId="77777777" w:rsidR="000F3B65" w:rsidRDefault="00C64217">
            <w:pPr>
              <w:pStyle w:val="TableParagraph"/>
              <w:spacing w:before="9" w:line="178" w:lineRule="exact"/>
              <w:ind w:left="113"/>
              <w:jc w:val="left"/>
              <w:rPr>
                <w:sz w:val="16"/>
              </w:rPr>
            </w:pPr>
            <w:r>
              <w:rPr>
                <w:sz w:val="16"/>
              </w:rPr>
              <w:t>Text</w:t>
            </w:r>
          </w:p>
        </w:tc>
      </w:tr>
      <w:tr w:rsidR="000F3B65" w14:paraId="6703938B" w14:textId="77777777">
        <w:trPr>
          <w:trHeight w:val="207"/>
        </w:trPr>
        <w:tc>
          <w:tcPr>
            <w:tcW w:w="526" w:type="dxa"/>
            <w:tcBorders>
              <w:top w:val="nil"/>
              <w:bottom w:val="nil"/>
              <w:right w:val="single" w:sz="6" w:space="0" w:color="000000"/>
            </w:tcBorders>
          </w:tcPr>
          <w:p w14:paraId="342D11CE"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4010D771"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6125D397"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03333F98"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601B67BC"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6677603" w14:textId="77777777" w:rsidR="000F3B65" w:rsidRDefault="000F3B65">
            <w:pPr>
              <w:rPr>
                <w:sz w:val="2"/>
                <w:szCs w:val="2"/>
              </w:rPr>
            </w:pPr>
          </w:p>
        </w:tc>
        <w:tc>
          <w:tcPr>
            <w:tcW w:w="2642" w:type="dxa"/>
            <w:tcBorders>
              <w:top w:val="nil"/>
              <w:left w:val="single" w:sz="6" w:space="0" w:color="000000"/>
              <w:bottom w:val="nil"/>
            </w:tcBorders>
          </w:tcPr>
          <w:p w14:paraId="1A270BFC" w14:textId="77777777" w:rsidR="000F3B65" w:rsidRDefault="00C64217">
            <w:pPr>
              <w:pStyle w:val="TableParagraph"/>
              <w:spacing w:before="9" w:line="178" w:lineRule="exact"/>
              <w:ind w:left="113"/>
              <w:jc w:val="left"/>
              <w:rPr>
                <w:sz w:val="16"/>
              </w:rPr>
            </w:pPr>
            <w:r>
              <w:rPr>
                <w:sz w:val="16"/>
              </w:rPr>
              <w:t>Name of Coding System</w:t>
            </w:r>
          </w:p>
        </w:tc>
      </w:tr>
      <w:tr w:rsidR="000F3B65" w14:paraId="63DF9A69" w14:textId="77777777">
        <w:trPr>
          <w:trHeight w:val="208"/>
        </w:trPr>
        <w:tc>
          <w:tcPr>
            <w:tcW w:w="526" w:type="dxa"/>
            <w:tcBorders>
              <w:top w:val="nil"/>
              <w:bottom w:val="nil"/>
              <w:right w:val="single" w:sz="6" w:space="0" w:color="000000"/>
            </w:tcBorders>
          </w:tcPr>
          <w:p w14:paraId="0F4022E7" w14:textId="77777777" w:rsidR="000F3B65" w:rsidRDefault="00C64217">
            <w:pPr>
              <w:pStyle w:val="TableParagraph"/>
              <w:spacing w:before="9" w:line="179" w:lineRule="exact"/>
              <w:rPr>
                <w:sz w:val="16"/>
              </w:rPr>
            </w:pPr>
            <w:r>
              <w:rPr>
                <w:sz w:val="16"/>
              </w:rPr>
              <w:t>4</w:t>
            </w:r>
          </w:p>
        </w:tc>
        <w:tc>
          <w:tcPr>
            <w:tcW w:w="514" w:type="dxa"/>
            <w:tcBorders>
              <w:top w:val="nil"/>
              <w:left w:val="single" w:sz="6" w:space="0" w:color="000000"/>
              <w:bottom w:val="nil"/>
              <w:right w:val="single" w:sz="6" w:space="0" w:color="000000"/>
            </w:tcBorders>
          </w:tcPr>
          <w:p w14:paraId="2A879E82"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FD8A99C" w14:textId="77777777" w:rsidR="000F3B65" w:rsidRDefault="00C64217">
            <w:pPr>
              <w:pStyle w:val="TableParagraph"/>
              <w:spacing w:before="9" w:line="179"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25EF8AFC" w14:textId="77777777" w:rsidR="000F3B65" w:rsidRDefault="00C64217">
            <w:pPr>
              <w:pStyle w:val="TableParagraph"/>
              <w:spacing w:before="9" w:line="179"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1B399B2" w14:textId="77777777" w:rsidR="000F3B65" w:rsidRDefault="00C64217">
            <w:pPr>
              <w:pStyle w:val="TableParagraph"/>
              <w:spacing w:before="9" w:line="179"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21C2BB1" w14:textId="77777777" w:rsidR="000F3B65" w:rsidRDefault="000F3B65">
            <w:pPr>
              <w:rPr>
                <w:sz w:val="2"/>
                <w:szCs w:val="2"/>
              </w:rPr>
            </w:pPr>
          </w:p>
        </w:tc>
        <w:tc>
          <w:tcPr>
            <w:tcW w:w="2642" w:type="dxa"/>
            <w:tcBorders>
              <w:top w:val="nil"/>
              <w:left w:val="single" w:sz="6" w:space="0" w:color="000000"/>
              <w:bottom w:val="nil"/>
            </w:tcBorders>
          </w:tcPr>
          <w:p w14:paraId="5DC4D9AD" w14:textId="77777777" w:rsidR="000F3B65" w:rsidRDefault="00C64217">
            <w:pPr>
              <w:pStyle w:val="TableParagraph"/>
              <w:spacing w:before="9" w:line="179" w:lineRule="exact"/>
              <w:ind w:left="113"/>
              <w:jc w:val="left"/>
              <w:rPr>
                <w:sz w:val="16"/>
              </w:rPr>
            </w:pPr>
            <w:r>
              <w:rPr>
                <w:sz w:val="16"/>
              </w:rPr>
              <w:t>Alternate Identifier</w:t>
            </w:r>
          </w:p>
        </w:tc>
      </w:tr>
      <w:tr w:rsidR="000F3B65" w14:paraId="29535571" w14:textId="77777777">
        <w:trPr>
          <w:trHeight w:val="208"/>
        </w:trPr>
        <w:tc>
          <w:tcPr>
            <w:tcW w:w="526" w:type="dxa"/>
            <w:tcBorders>
              <w:top w:val="nil"/>
              <w:bottom w:val="nil"/>
              <w:right w:val="single" w:sz="6" w:space="0" w:color="000000"/>
            </w:tcBorders>
          </w:tcPr>
          <w:p w14:paraId="1433A2D0" w14:textId="77777777" w:rsidR="000F3B65" w:rsidRDefault="00C64217">
            <w:pPr>
              <w:pStyle w:val="TableParagraph"/>
              <w:spacing w:before="10" w:line="178" w:lineRule="exact"/>
              <w:rPr>
                <w:sz w:val="16"/>
              </w:rPr>
            </w:pPr>
            <w:r>
              <w:rPr>
                <w:sz w:val="16"/>
              </w:rPr>
              <w:t>5</w:t>
            </w:r>
          </w:p>
        </w:tc>
        <w:tc>
          <w:tcPr>
            <w:tcW w:w="514" w:type="dxa"/>
            <w:tcBorders>
              <w:top w:val="nil"/>
              <w:left w:val="single" w:sz="6" w:space="0" w:color="000000"/>
              <w:bottom w:val="nil"/>
              <w:right w:val="single" w:sz="6" w:space="0" w:color="000000"/>
            </w:tcBorders>
          </w:tcPr>
          <w:p w14:paraId="1BF9B1EC"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552B7297"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7ED7EC1C"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3C89E588"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113779E3" w14:textId="77777777" w:rsidR="000F3B65" w:rsidRDefault="000F3B65">
            <w:pPr>
              <w:rPr>
                <w:sz w:val="2"/>
                <w:szCs w:val="2"/>
              </w:rPr>
            </w:pPr>
          </w:p>
        </w:tc>
        <w:tc>
          <w:tcPr>
            <w:tcW w:w="2642" w:type="dxa"/>
            <w:tcBorders>
              <w:top w:val="nil"/>
              <w:left w:val="single" w:sz="6" w:space="0" w:color="000000"/>
              <w:bottom w:val="nil"/>
            </w:tcBorders>
          </w:tcPr>
          <w:p w14:paraId="184BA706" w14:textId="77777777" w:rsidR="000F3B65" w:rsidRDefault="00C64217">
            <w:pPr>
              <w:pStyle w:val="TableParagraph"/>
              <w:spacing w:before="10" w:line="178" w:lineRule="exact"/>
              <w:ind w:left="113"/>
              <w:jc w:val="left"/>
              <w:rPr>
                <w:sz w:val="16"/>
              </w:rPr>
            </w:pPr>
            <w:r>
              <w:rPr>
                <w:sz w:val="16"/>
              </w:rPr>
              <w:t>Alternate Text</w:t>
            </w:r>
          </w:p>
        </w:tc>
      </w:tr>
      <w:tr w:rsidR="000F3B65" w14:paraId="7D6E07B2" w14:textId="77777777">
        <w:trPr>
          <w:trHeight w:val="223"/>
        </w:trPr>
        <w:tc>
          <w:tcPr>
            <w:tcW w:w="526" w:type="dxa"/>
            <w:tcBorders>
              <w:top w:val="nil"/>
              <w:right w:val="single" w:sz="6" w:space="0" w:color="000000"/>
            </w:tcBorders>
          </w:tcPr>
          <w:p w14:paraId="7D0195BB"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40DA244A"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0BAF0061" w14:textId="77777777" w:rsidR="000F3B65" w:rsidRDefault="00C64217">
            <w:pPr>
              <w:pStyle w:val="TableParagraph"/>
              <w:spacing w:before="9"/>
              <w:ind w:left="87" w:right="83"/>
              <w:rPr>
                <w:sz w:val="16"/>
              </w:rPr>
            </w:pPr>
            <w:r>
              <w:rPr>
                <w:sz w:val="16"/>
              </w:rPr>
              <w:t>ST</w:t>
            </w:r>
          </w:p>
        </w:tc>
        <w:tc>
          <w:tcPr>
            <w:tcW w:w="710" w:type="dxa"/>
            <w:tcBorders>
              <w:top w:val="nil"/>
              <w:left w:val="single" w:sz="6" w:space="0" w:color="000000"/>
              <w:right w:val="single" w:sz="6" w:space="0" w:color="000000"/>
            </w:tcBorders>
          </w:tcPr>
          <w:p w14:paraId="53AE4661" w14:textId="77777777" w:rsidR="000F3B65" w:rsidRDefault="00C64217">
            <w:pPr>
              <w:pStyle w:val="TableParagraph"/>
              <w:spacing w:before="9"/>
              <w:ind w:left="8"/>
              <w:rPr>
                <w:sz w:val="16"/>
              </w:rPr>
            </w:pPr>
            <w:r>
              <w:rPr>
                <w:sz w:val="16"/>
              </w:rPr>
              <w:t>R</w:t>
            </w:r>
          </w:p>
        </w:tc>
        <w:tc>
          <w:tcPr>
            <w:tcW w:w="1058" w:type="dxa"/>
            <w:tcBorders>
              <w:top w:val="nil"/>
              <w:left w:val="single" w:sz="6" w:space="0" w:color="000000"/>
              <w:right w:val="single" w:sz="6" w:space="0" w:color="000000"/>
            </w:tcBorders>
          </w:tcPr>
          <w:p w14:paraId="5FCED978" w14:textId="77777777" w:rsidR="000F3B65" w:rsidRDefault="00C64217">
            <w:pPr>
              <w:pStyle w:val="TableParagraph"/>
              <w:spacing w:before="9"/>
              <w:ind w:left="87" w:right="79"/>
              <w:rPr>
                <w:sz w:val="16"/>
              </w:rPr>
            </w:pPr>
            <w:r>
              <w:rPr>
                <w:sz w:val="16"/>
              </w:rPr>
              <w:t>[1..1]</w:t>
            </w:r>
          </w:p>
        </w:tc>
        <w:tc>
          <w:tcPr>
            <w:tcW w:w="628" w:type="dxa"/>
            <w:vMerge/>
            <w:tcBorders>
              <w:top w:val="nil"/>
              <w:left w:val="single" w:sz="6" w:space="0" w:color="000000"/>
              <w:right w:val="single" w:sz="6" w:space="0" w:color="000000"/>
            </w:tcBorders>
          </w:tcPr>
          <w:p w14:paraId="1D79AF75" w14:textId="77777777" w:rsidR="000F3B65" w:rsidRDefault="000F3B65">
            <w:pPr>
              <w:rPr>
                <w:sz w:val="2"/>
                <w:szCs w:val="2"/>
              </w:rPr>
            </w:pPr>
          </w:p>
        </w:tc>
        <w:tc>
          <w:tcPr>
            <w:tcW w:w="2642" w:type="dxa"/>
            <w:tcBorders>
              <w:top w:val="nil"/>
              <w:left w:val="single" w:sz="6" w:space="0" w:color="000000"/>
            </w:tcBorders>
          </w:tcPr>
          <w:p w14:paraId="604CCD54" w14:textId="77777777" w:rsidR="000F3B65" w:rsidRDefault="00C64217">
            <w:pPr>
              <w:pStyle w:val="TableParagraph"/>
              <w:spacing w:before="9"/>
              <w:ind w:left="113"/>
              <w:jc w:val="left"/>
              <w:rPr>
                <w:sz w:val="16"/>
              </w:rPr>
            </w:pPr>
            <w:r>
              <w:rPr>
                <w:sz w:val="16"/>
              </w:rPr>
              <w:t>Name of Alternate Coding System</w:t>
            </w:r>
          </w:p>
        </w:tc>
      </w:tr>
    </w:tbl>
    <w:p w14:paraId="012A455C" w14:textId="77777777" w:rsidR="000F3B65" w:rsidRDefault="00C64217">
      <w:pPr>
        <w:pStyle w:val="BodyText"/>
        <w:spacing w:before="121"/>
        <w:ind w:left="1019"/>
      </w:pPr>
      <w:r>
        <w:t>The components of this field are defined as follows.</w:t>
      </w:r>
    </w:p>
    <w:p w14:paraId="4DB37A1E" w14:textId="77777777" w:rsidR="000F3B65" w:rsidRDefault="000F3B65">
      <w:pPr>
        <w:pStyle w:val="BodyText"/>
        <w:spacing w:before="11"/>
        <w:rPr>
          <w:sz w:val="20"/>
        </w:rPr>
      </w:pPr>
    </w:p>
    <w:p w14:paraId="7960A45E" w14:textId="77777777" w:rsidR="000F3B65" w:rsidRDefault="00C64217">
      <w:pPr>
        <w:ind w:left="815"/>
        <w:rPr>
          <w:i/>
          <w:sz w:val="26"/>
        </w:rPr>
      </w:pPr>
      <w:r>
        <w:rPr>
          <w:i/>
          <w:sz w:val="26"/>
        </w:rPr>
        <w:t>OBR-4.1-Identifier</w:t>
      </w:r>
    </w:p>
    <w:p w14:paraId="0B8E9CCB" w14:textId="77777777" w:rsidR="000F3B65" w:rsidRDefault="00C64217">
      <w:pPr>
        <w:pStyle w:val="BodyText"/>
        <w:spacing w:before="120"/>
        <w:ind w:left="1019"/>
      </w:pPr>
      <w:r>
        <w:t>This component contains the CPT code from the VistA CPT File (#81).</w:t>
      </w:r>
    </w:p>
    <w:p w14:paraId="7921C7EC" w14:textId="77777777" w:rsidR="000F3B65" w:rsidRDefault="000F3B65">
      <w:pPr>
        <w:pStyle w:val="BodyText"/>
        <w:spacing w:before="11"/>
        <w:rPr>
          <w:sz w:val="20"/>
        </w:rPr>
      </w:pPr>
    </w:p>
    <w:p w14:paraId="1FFFA112" w14:textId="77777777" w:rsidR="000F3B65" w:rsidRDefault="00C64217">
      <w:pPr>
        <w:pStyle w:val="Heading4"/>
      </w:pPr>
      <w:r>
        <w:t>OBR-4.2-Text</w:t>
      </w:r>
    </w:p>
    <w:p w14:paraId="2CD2FE97" w14:textId="77777777" w:rsidR="000F3B65" w:rsidRDefault="00C64217">
      <w:pPr>
        <w:spacing w:before="120"/>
        <w:ind w:left="1019" w:right="624"/>
        <w:rPr>
          <w:sz w:val="24"/>
        </w:rPr>
      </w:pPr>
      <w:r>
        <w:rPr>
          <w:sz w:val="24"/>
        </w:rPr>
        <w:t xml:space="preserve">This component contains the short name associated with the CPT code in </w:t>
      </w:r>
      <w:r>
        <w:rPr>
          <w:i/>
          <w:sz w:val="24"/>
        </w:rPr>
        <w:t>OBR- 4.1-Identifier</w:t>
      </w:r>
      <w:r>
        <w:rPr>
          <w:sz w:val="24"/>
        </w:rPr>
        <w:t>.</w:t>
      </w:r>
    </w:p>
    <w:p w14:paraId="357DB289" w14:textId="77777777" w:rsidR="000F3B65" w:rsidRDefault="000F3B65">
      <w:pPr>
        <w:pStyle w:val="BodyText"/>
        <w:spacing w:before="11"/>
        <w:rPr>
          <w:sz w:val="20"/>
        </w:rPr>
      </w:pPr>
    </w:p>
    <w:p w14:paraId="3236F6C8" w14:textId="77777777" w:rsidR="000F3B65" w:rsidRDefault="00C64217">
      <w:pPr>
        <w:pStyle w:val="Heading4"/>
      </w:pPr>
      <w:r>
        <w:t>OBR-4.3-Name of Coding System</w:t>
      </w:r>
    </w:p>
    <w:p w14:paraId="01A6154D" w14:textId="77777777" w:rsidR="000F3B65" w:rsidRDefault="00C64217">
      <w:pPr>
        <w:pStyle w:val="BodyText"/>
        <w:spacing w:before="118"/>
        <w:ind w:left="1019"/>
      </w:pPr>
      <w:r>
        <w:t xml:space="preserve">This component always contains the value </w:t>
      </w:r>
      <w:r>
        <w:rPr>
          <w:b/>
        </w:rPr>
        <w:t>C4</w:t>
      </w:r>
      <w:r>
        <w:t>.</w:t>
      </w:r>
    </w:p>
    <w:p w14:paraId="5B8BD8C1" w14:textId="77777777" w:rsidR="000F3B65" w:rsidRDefault="000F3B65">
      <w:pPr>
        <w:pStyle w:val="BodyText"/>
        <w:spacing w:before="10"/>
        <w:rPr>
          <w:sz w:val="20"/>
        </w:rPr>
      </w:pPr>
    </w:p>
    <w:p w14:paraId="1F073D48" w14:textId="77777777" w:rsidR="000F3B65" w:rsidRDefault="00C64217">
      <w:pPr>
        <w:pStyle w:val="Heading4"/>
        <w:spacing w:before="1"/>
      </w:pPr>
      <w:r>
        <w:t>OBR-4.4-Alternate Identifier</w:t>
      </w:r>
    </w:p>
    <w:p w14:paraId="73C6B7F0" w14:textId="77777777" w:rsidR="000F3B65" w:rsidRDefault="00C64217">
      <w:pPr>
        <w:pStyle w:val="BodyText"/>
        <w:spacing w:before="120"/>
        <w:ind w:left="1019" w:right="397"/>
      </w:pPr>
      <w:r>
        <w:t>This component contains the internal entry number of this procedure in the VistA RAD/NUC MED PROCEDURES File (#71).</w:t>
      </w:r>
    </w:p>
    <w:p w14:paraId="298B68A7" w14:textId="77777777" w:rsidR="000F3B65" w:rsidRDefault="000F3B65">
      <w:pPr>
        <w:sectPr w:rsidR="000F3B65">
          <w:pgSz w:w="12240" w:h="15840"/>
          <w:pgMar w:top="1340" w:right="1460" w:bottom="1060" w:left="1460" w:header="724" w:footer="868" w:gutter="0"/>
          <w:cols w:space="720"/>
        </w:sectPr>
      </w:pPr>
    </w:p>
    <w:p w14:paraId="643A88E3" w14:textId="77777777" w:rsidR="000F3B65" w:rsidRDefault="00C64217">
      <w:pPr>
        <w:pStyle w:val="Heading4"/>
        <w:spacing w:before="80"/>
      </w:pPr>
      <w:bookmarkStart w:id="348" w:name="_bookmark162"/>
      <w:bookmarkEnd w:id="348"/>
      <w:r>
        <w:lastRenderedPageBreak/>
        <w:t>OBR-4.5-Alternate Text</w:t>
      </w:r>
    </w:p>
    <w:p w14:paraId="34A24B7A" w14:textId="77777777" w:rsidR="000F3B65" w:rsidRDefault="00C64217">
      <w:pPr>
        <w:pStyle w:val="BodyText"/>
        <w:spacing w:before="121"/>
        <w:ind w:left="1019" w:right="523"/>
      </w:pPr>
      <w:r>
        <w:t>This component contains the name of the procedure as defined in the RAD/NUC MED PROCEDURES File.</w:t>
      </w:r>
    </w:p>
    <w:p w14:paraId="51364715" w14:textId="77777777" w:rsidR="000F3B65" w:rsidRDefault="000F3B65">
      <w:pPr>
        <w:pStyle w:val="BodyText"/>
        <w:spacing w:before="10"/>
        <w:rPr>
          <w:sz w:val="20"/>
        </w:rPr>
      </w:pPr>
    </w:p>
    <w:p w14:paraId="2A51E093" w14:textId="77777777" w:rsidR="000F3B65" w:rsidRDefault="00C64217">
      <w:pPr>
        <w:pStyle w:val="Heading4"/>
      </w:pPr>
      <w:r>
        <w:t>OBR-4.6-Name of Alternate Coding System</w:t>
      </w:r>
    </w:p>
    <w:p w14:paraId="2221291E" w14:textId="77777777" w:rsidR="000F3B65" w:rsidRDefault="00C64217">
      <w:pPr>
        <w:pStyle w:val="BodyText"/>
        <w:spacing w:before="118"/>
        <w:ind w:left="1019"/>
      </w:pPr>
      <w:r>
        <w:t xml:space="preserve">This component always contains the value </w:t>
      </w:r>
      <w:r>
        <w:rPr>
          <w:b/>
        </w:rPr>
        <w:t>99RAP</w:t>
      </w:r>
      <w:r>
        <w:t>.</w:t>
      </w:r>
    </w:p>
    <w:p w14:paraId="6D3322D6" w14:textId="77777777" w:rsidR="000F3B65" w:rsidRDefault="000F3B65">
      <w:pPr>
        <w:pStyle w:val="BodyText"/>
        <w:rPr>
          <w:sz w:val="26"/>
        </w:rPr>
      </w:pPr>
    </w:p>
    <w:p w14:paraId="5DCC5BC2" w14:textId="77777777" w:rsidR="000F3B65" w:rsidRDefault="000F3B65">
      <w:pPr>
        <w:pStyle w:val="BodyText"/>
        <w:spacing w:before="8"/>
        <w:rPr>
          <w:sz w:val="29"/>
        </w:rPr>
      </w:pPr>
    </w:p>
    <w:p w14:paraId="03E91099" w14:textId="77777777" w:rsidR="000F3B65" w:rsidRDefault="00C64217">
      <w:pPr>
        <w:pStyle w:val="Heading5"/>
        <w:spacing w:before="1"/>
      </w:pPr>
      <w:r>
        <w:t>OBR-7-Observation Date/Time</w:t>
      </w:r>
    </w:p>
    <w:p w14:paraId="1F2E7F5F" w14:textId="77777777" w:rsidR="000F3B65" w:rsidRDefault="00C64217">
      <w:pPr>
        <w:pStyle w:val="BodyText"/>
        <w:spacing w:before="115"/>
        <w:ind w:left="1019"/>
      </w:pPr>
      <w:r>
        <w:t>This field contains the date and time the interpreting physician entered the report.</w:t>
      </w:r>
    </w:p>
    <w:p w14:paraId="55D9256B" w14:textId="77777777" w:rsidR="000F3B65" w:rsidRDefault="000F3B65">
      <w:pPr>
        <w:pStyle w:val="BodyText"/>
        <w:spacing w:before="3"/>
        <w:rPr>
          <w:sz w:val="21"/>
        </w:rPr>
      </w:pPr>
    </w:p>
    <w:p w14:paraId="067D65C6" w14:textId="77777777" w:rsidR="000F3B65" w:rsidRDefault="00C64217">
      <w:pPr>
        <w:pStyle w:val="Heading5"/>
      </w:pPr>
      <w:r>
        <w:t>OBR-15-Specimen Source</w:t>
      </w:r>
    </w:p>
    <w:p w14:paraId="13B5FFA0" w14:textId="77777777" w:rsidR="000F3B65" w:rsidRDefault="00C64217">
      <w:pPr>
        <w:pStyle w:val="BodyText"/>
        <w:spacing w:before="115"/>
        <w:ind w:left="1019"/>
      </w:pPr>
      <w:r>
        <w:t>This field is of data type CM. Its components are defined as follows.</w:t>
      </w:r>
    </w:p>
    <w:p w14:paraId="481C546C" w14:textId="77777777" w:rsidR="000F3B65" w:rsidRDefault="000F3B65">
      <w:pPr>
        <w:pStyle w:val="BodyText"/>
        <w:rPr>
          <w:sz w:val="12"/>
        </w:rPr>
      </w:pPr>
    </w:p>
    <w:tbl>
      <w:tblPr>
        <w:tblW w:w="0" w:type="auto"/>
        <w:tblInd w:w="13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675"/>
        <w:gridCol w:w="454"/>
        <w:gridCol w:w="711"/>
        <w:gridCol w:w="1057"/>
        <w:gridCol w:w="632"/>
        <w:gridCol w:w="2571"/>
      </w:tblGrid>
      <w:tr w:rsidR="000F3B65" w14:paraId="24C97340" w14:textId="77777777">
        <w:trPr>
          <w:trHeight w:val="241"/>
        </w:trPr>
        <w:tc>
          <w:tcPr>
            <w:tcW w:w="526" w:type="dxa"/>
            <w:tcBorders>
              <w:bottom w:val="single" w:sz="6" w:space="0" w:color="000000"/>
              <w:right w:val="single" w:sz="6" w:space="0" w:color="000000"/>
            </w:tcBorders>
            <w:shd w:val="clear" w:color="auto" w:fill="E6E6E6"/>
          </w:tcPr>
          <w:p w14:paraId="01DF8F07" w14:textId="77777777" w:rsidR="000F3B65" w:rsidRDefault="00C64217">
            <w:pPr>
              <w:pStyle w:val="TableParagraph"/>
              <w:ind w:left="85" w:right="84"/>
              <w:rPr>
                <w:b/>
                <w:sz w:val="16"/>
              </w:rPr>
            </w:pPr>
            <w:r>
              <w:rPr>
                <w:b/>
                <w:sz w:val="16"/>
              </w:rPr>
              <w:t>Seq</w:t>
            </w:r>
          </w:p>
        </w:tc>
        <w:tc>
          <w:tcPr>
            <w:tcW w:w="675" w:type="dxa"/>
            <w:tcBorders>
              <w:left w:val="single" w:sz="6" w:space="0" w:color="000000"/>
              <w:bottom w:val="single" w:sz="6" w:space="0" w:color="000000"/>
              <w:right w:val="single" w:sz="6" w:space="0" w:color="000000"/>
            </w:tcBorders>
            <w:shd w:val="clear" w:color="auto" w:fill="E6E6E6"/>
          </w:tcPr>
          <w:p w14:paraId="787EA035" w14:textId="77777777" w:rsidR="000F3B65" w:rsidRDefault="00C64217">
            <w:pPr>
              <w:pStyle w:val="TableParagraph"/>
              <w:ind w:right="101"/>
              <w:jc w:val="right"/>
              <w:rPr>
                <w:b/>
                <w:sz w:val="16"/>
              </w:rPr>
            </w:pPr>
            <w:r>
              <w:rPr>
                <w:b/>
                <w:sz w:val="16"/>
              </w:rPr>
              <w:t>Len</w:t>
            </w:r>
          </w:p>
        </w:tc>
        <w:tc>
          <w:tcPr>
            <w:tcW w:w="454" w:type="dxa"/>
            <w:tcBorders>
              <w:left w:val="single" w:sz="6" w:space="0" w:color="000000"/>
              <w:bottom w:val="single" w:sz="6" w:space="0" w:color="000000"/>
              <w:right w:val="single" w:sz="6" w:space="0" w:color="000000"/>
            </w:tcBorders>
            <w:shd w:val="clear" w:color="auto" w:fill="E6E6E6"/>
          </w:tcPr>
          <w:p w14:paraId="2CD518F4" w14:textId="77777777" w:rsidR="000F3B65" w:rsidRDefault="00C64217">
            <w:pPr>
              <w:pStyle w:val="TableParagraph"/>
              <w:ind w:left="90" w:right="84"/>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062B1140" w14:textId="77777777" w:rsidR="000F3B65" w:rsidRDefault="00C64217">
            <w:pPr>
              <w:pStyle w:val="TableParagraph"/>
              <w:ind w:left="89"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3D41781A" w14:textId="77777777" w:rsidR="000F3B65" w:rsidRDefault="00C64217">
            <w:pPr>
              <w:pStyle w:val="TableParagraph"/>
              <w:ind w:left="91"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13A94B99" w14:textId="77777777" w:rsidR="000F3B65" w:rsidRDefault="00C64217">
            <w:pPr>
              <w:pStyle w:val="TableParagraph"/>
              <w:ind w:left="111"/>
              <w:jc w:val="left"/>
              <w:rPr>
                <w:b/>
                <w:sz w:val="16"/>
              </w:rPr>
            </w:pPr>
            <w:r>
              <w:rPr>
                <w:b/>
                <w:sz w:val="16"/>
              </w:rPr>
              <w:t>TBL#</w:t>
            </w:r>
          </w:p>
        </w:tc>
        <w:tc>
          <w:tcPr>
            <w:tcW w:w="2571" w:type="dxa"/>
            <w:tcBorders>
              <w:left w:val="single" w:sz="6" w:space="0" w:color="000000"/>
              <w:bottom w:val="single" w:sz="6" w:space="0" w:color="000000"/>
            </w:tcBorders>
            <w:shd w:val="clear" w:color="auto" w:fill="E6E6E6"/>
          </w:tcPr>
          <w:p w14:paraId="60C5F15D" w14:textId="77777777" w:rsidR="000F3B65" w:rsidRDefault="00C64217">
            <w:pPr>
              <w:pStyle w:val="TableParagraph"/>
              <w:ind w:left="108"/>
              <w:jc w:val="left"/>
              <w:rPr>
                <w:b/>
                <w:sz w:val="16"/>
              </w:rPr>
            </w:pPr>
            <w:r>
              <w:rPr>
                <w:b/>
                <w:sz w:val="16"/>
              </w:rPr>
              <w:t>Element Name</w:t>
            </w:r>
          </w:p>
        </w:tc>
      </w:tr>
      <w:tr w:rsidR="000F3B65" w14:paraId="4A0025D2" w14:textId="77777777">
        <w:trPr>
          <w:trHeight w:val="221"/>
        </w:trPr>
        <w:tc>
          <w:tcPr>
            <w:tcW w:w="526" w:type="dxa"/>
            <w:tcBorders>
              <w:top w:val="single" w:sz="6" w:space="0" w:color="000000"/>
              <w:bottom w:val="nil"/>
              <w:right w:val="single" w:sz="6" w:space="0" w:color="000000"/>
            </w:tcBorders>
          </w:tcPr>
          <w:p w14:paraId="5F571865" w14:textId="77777777" w:rsidR="000F3B65" w:rsidRDefault="00C64217">
            <w:pPr>
              <w:pStyle w:val="TableParagraph"/>
              <w:spacing w:before="22" w:line="179" w:lineRule="exact"/>
              <w:rPr>
                <w:sz w:val="16"/>
              </w:rPr>
            </w:pPr>
            <w:r>
              <w:rPr>
                <w:sz w:val="16"/>
              </w:rPr>
              <w:t>1</w:t>
            </w:r>
          </w:p>
        </w:tc>
        <w:tc>
          <w:tcPr>
            <w:tcW w:w="675" w:type="dxa"/>
            <w:tcBorders>
              <w:top w:val="single" w:sz="6" w:space="0" w:color="000000"/>
              <w:left w:val="single" w:sz="6" w:space="0" w:color="000000"/>
              <w:bottom w:val="nil"/>
              <w:right w:val="single" w:sz="6" w:space="0" w:color="000000"/>
            </w:tcBorders>
          </w:tcPr>
          <w:p w14:paraId="2B4FB2BC" w14:textId="77777777" w:rsidR="000F3B65" w:rsidRDefault="00C64217">
            <w:pPr>
              <w:pStyle w:val="TableParagraph"/>
              <w:spacing w:before="22" w:line="179" w:lineRule="exact"/>
              <w:ind w:left="200"/>
              <w:jc w:val="left"/>
              <w:rPr>
                <w:sz w:val="16"/>
              </w:rPr>
            </w:pPr>
            <w:r>
              <w:rPr>
                <w:sz w:val="16"/>
              </w:rPr>
              <w:t>250</w:t>
            </w:r>
          </w:p>
        </w:tc>
        <w:tc>
          <w:tcPr>
            <w:tcW w:w="454" w:type="dxa"/>
            <w:tcBorders>
              <w:top w:val="single" w:sz="6" w:space="0" w:color="000000"/>
              <w:left w:val="single" w:sz="6" w:space="0" w:color="000000"/>
              <w:bottom w:val="nil"/>
              <w:right w:val="single" w:sz="6" w:space="0" w:color="000000"/>
            </w:tcBorders>
          </w:tcPr>
          <w:p w14:paraId="2B889A2F" w14:textId="77777777" w:rsidR="000F3B65" w:rsidRDefault="00C64217">
            <w:pPr>
              <w:pStyle w:val="TableParagraph"/>
              <w:spacing w:before="22" w:line="179" w:lineRule="exact"/>
              <w:ind w:left="90" w:right="85"/>
              <w:rPr>
                <w:sz w:val="16"/>
              </w:rPr>
            </w:pPr>
            <w:r>
              <w:rPr>
                <w:sz w:val="16"/>
              </w:rPr>
              <w:t>CE</w:t>
            </w:r>
          </w:p>
        </w:tc>
        <w:tc>
          <w:tcPr>
            <w:tcW w:w="711" w:type="dxa"/>
            <w:tcBorders>
              <w:top w:val="single" w:sz="6" w:space="0" w:color="000000"/>
              <w:left w:val="single" w:sz="6" w:space="0" w:color="000000"/>
              <w:bottom w:val="nil"/>
              <w:right w:val="single" w:sz="6" w:space="0" w:color="000000"/>
            </w:tcBorders>
          </w:tcPr>
          <w:p w14:paraId="328FC648" w14:textId="77777777" w:rsidR="000F3B65" w:rsidRDefault="00C64217">
            <w:pPr>
              <w:pStyle w:val="TableParagraph"/>
              <w:spacing w:before="22" w:line="179" w:lineRule="exact"/>
              <w:ind w:left="7"/>
              <w:rPr>
                <w:sz w:val="16"/>
              </w:rPr>
            </w:pPr>
            <w:r>
              <w:rPr>
                <w:sz w:val="16"/>
              </w:rPr>
              <w:t>X</w:t>
            </w:r>
          </w:p>
        </w:tc>
        <w:tc>
          <w:tcPr>
            <w:tcW w:w="1057" w:type="dxa"/>
            <w:tcBorders>
              <w:top w:val="single" w:sz="6" w:space="0" w:color="000000"/>
              <w:left w:val="single" w:sz="6" w:space="0" w:color="000000"/>
              <w:bottom w:val="nil"/>
              <w:right w:val="single" w:sz="6" w:space="0" w:color="000000"/>
            </w:tcBorders>
          </w:tcPr>
          <w:p w14:paraId="50B67D64" w14:textId="77777777" w:rsidR="000F3B65" w:rsidRDefault="00C64217">
            <w:pPr>
              <w:pStyle w:val="TableParagraph"/>
              <w:spacing w:before="22" w:line="179" w:lineRule="exact"/>
              <w:ind w:left="87" w:right="81"/>
              <w:rPr>
                <w:sz w:val="16"/>
              </w:rPr>
            </w:pPr>
            <w:r>
              <w:rPr>
                <w:sz w:val="16"/>
              </w:rPr>
              <w:t>[0..0]</w:t>
            </w:r>
          </w:p>
        </w:tc>
        <w:tc>
          <w:tcPr>
            <w:tcW w:w="632" w:type="dxa"/>
            <w:vMerge w:val="restart"/>
            <w:tcBorders>
              <w:top w:val="single" w:sz="6" w:space="0" w:color="000000"/>
              <w:left w:val="single" w:sz="6" w:space="0" w:color="000000"/>
              <w:right w:val="single" w:sz="6" w:space="0" w:color="000000"/>
            </w:tcBorders>
          </w:tcPr>
          <w:p w14:paraId="03F538E1" w14:textId="77777777" w:rsidR="000F3B65" w:rsidRDefault="000F3B65">
            <w:pPr>
              <w:pStyle w:val="TableParagraph"/>
              <w:spacing w:before="0"/>
              <w:jc w:val="left"/>
              <w:rPr>
                <w:rFonts w:ascii="Times New Roman"/>
                <w:sz w:val="20"/>
              </w:rPr>
            </w:pPr>
          </w:p>
        </w:tc>
        <w:tc>
          <w:tcPr>
            <w:tcW w:w="2571" w:type="dxa"/>
            <w:tcBorders>
              <w:top w:val="single" w:sz="6" w:space="0" w:color="000000"/>
              <w:left w:val="single" w:sz="6" w:space="0" w:color="000000"/>
              <w:bottom w:val="nil"/>
            </w:tcBorders>
          </w:tcPr>
          <w:p w14:paraId="7193B127" w14:textId="77777777" w:rsidR="000F3B65" w:rsidRDefault="00C64217">
            <w:pPr>
              <w:pStyle w:val="TableParagraph"/>
              <w:spacing w:before="22" w:line="179" w:lineRule="exact"/>
              <w:ind w:left="108"/>
              <w:jc w:val="left"/>
              <w:rPr>
                <w:sz w:val="16"/>
              </w:rPr>
            </w:pPr>
            <w:r>
              <w:rPr>
                <w:sz w:val="16"/>
              </w:rPr>
              <w:t>Specimen Source Name or Code</w:t>
            </w:r>
          </w:p>
        </w:tc>
      </w:tr>
      <w:tr w:rsidR="000F3B65" w14:paraId="66D0C329" w14:textId="77777777">
        <w:trPr>
          <w:trHeight w:val="208"/>
        </w:trPr>
        <w:tc>
          <w:tcPr>
            <w:tcW w:w="526" w:type="dxa"/>
            <w:tcBorders>
              <w:top w:val="nil"/>
              <w:bottom w:val="nil"/>
              <w:right w:val="single" w:sz="6" w:space="0" w:color="000000"/>
            </w:tcBorders>
          </w:tcPr>
          <w:p w14:paraId="02B7BE7D" w14:textId="77777777" w:rsidR="000F3B65" w:rsidRDefault="00C64217">
            <w:pPr>
              <w:pStyle w:val="TableParagraph"/>
              <w:spacing w:before="10" w:line="178" w:lineRule="exact"/>
              <w:rPr>
                <w:sz w:val="16"/>
              </w:rPr>
            </w:pPr>
            <w:r>
              <w:rPr>
                <w:sz w:val="16"/>
              </w:rPr>
              <w:t>2</w:t>
            </w:r>
          </w:p>
        </w:tc>
        <w:tc>
          <w:tcPr>
            <w:tcW w:w="675" w:type="dxa"/>
            <w:tcBorders>
              <w:top w:val="nil"/>
              <w:left w:val="single" w:sz="6" w:space="0" w:color="000000"/>
              <w:bottom w:val="nil"/>
              <w:right w:val="single" w:sz="6" w:space="0" w:color="000000"/>
            </w:tcBorders>
          </w:tcPr>
          <w:p w14:paraId="5E1362AD" w14:textId="77777777" w:rsidR="000F3B65" w:rsidRDefault="00C64217">
            <w:pPr>
              <w:pStyle w:val="TableParagraph"/>
              <w:spacing w:before="10" w:line="178" w:lineRule="exact"/>
              <w:ind w:right="101"/>
              <w:jc w:val="right"/>
              <w:rPr>
                <w:sz w:val="16"/>
              </w:rPr>
            </w:pPr>
            <w:r>
              <w:rPr>
                <w:sz w:val="16"/>
              </w:rPr>
              <w:t>65535</w:t>
            </w:r>
          </w:p>
        </w:tc>
        <w:tc>
          <w:tcPr>
            <w:tcW w:w="454" w:type="dxa"/>
            <w:tcBorders>
              <w:top w:val="nil"/>
              <w:left w:val="single" w:sz="6" w:space="0" w:color="000000"/>
              <w:bottom w:val="nil"/>
              <w:right w:val="single" w:sz="6" w:space="0" w:color="000000"/>
            </w:tcBorders>
          </w:tcPr>
          <w:p w14:paraId="28BD7991" w14:textId="77777777" w:rsidR="000F3B65" w:rsidRDefault="00C64217">
            <w:pPr>
              <w:pStyle w:val="TableParagraph"/>
              <w:spacing w:before="10" w:line="178" w:lineRule="exact"/>
              <w:ind w:left="90" w:right="82"/>
              <w:rPr>
                <w:sz w:val="16"/>
              </w:rPr>
            </w:pPr>
            <w:r>
              <w:rPr>
                <w:sz w:val="16"/>
              </w:rPr>
              <w:t>TX</w:t>
            </w:r>
          </w:p>
        </w:tc>
        <w:tc>
          <w:tcPr>
            <w:tcW w:w="711" w:type="dxa"/>
            <w:tcBorders>
              <w:top w:val="nil"/>
              <w:left w:val="single" w:sz="6" w:space="0" w:color="000000"/>
              <w:bottom w:val="nil"/>
              <w:right w:val="single" w:sz="6" w:space="0" w:color="000000"/>
            </w:tcBorders>
          </w:tcPr>
          <w:p w14:paraId="07ED7DAE" w14:textId="77777777" w:rsidR="000F3B65" w:rsidRDefault="00C64217">
            <w:pPr>
              <w:pStyle w:val="TableParagraph"/>
              <w:spacing w:before="10" w:line="178" w:lineRule="exact"/>
              <w:ind w:left="6"/>
              <w:rPr>
                <w:sz w:val="16"/>
              </w:rPr>
            </w:pPr>
            <w:r>
              <w:rPr>
                <w:sz w:val="16"/>
              </w:rPr>
              <w:t>X</w:t>
            </w:r>
          </w:p>
        </w:tc>
        <w:tc>
          <w:tcPr>
            <w:tcW w:w="1057" w:type="dxa"/>
            <w:tcBorders>
              <w:top w:val="nil"/>
              <w:left w:val="single" w:sz="6" w:space="0" w:color="000000"/>
              <w:bottom w:val="nil"/>
              <w:right w:val="single" w:sz="6" w:space="0" w:color="000000"/>
            </w:tcBorders>
          </w:tcPr>
          <w:p w14:paraId="3CFB330F" w14:textId="77777777" w:rsidR="000F3B65" w:rsidRDefault="00C64217">
            <w:pPr>
              <w:pStyle w:val="TableParagraph"/>
              <w:spacing w:before="10"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0BE29ECB" w14:textId="77777777" w:rsidR="000F3B65" w:rsidRDefault="000F3B65">
            <w:pPr>
              <w:rPr>
                <w:sz w:val="2"/>
                <w:szCs w:val="2"/>
              </w:rPr>
            </w:pPr>
          </w:p>
        </w:tc>
        <w:tc>
          <w:tcPr>
            <w:tcW w:w="2571" w:type="dxa"/>
            <w:tcBorders>
              <w:top w:val="nil"/>
              <w:left w:val="single" w:sz="6" w:space="0" w:color="000000"/>
              <w:bottom w:val="nil"/>
            </w:tcBorders>
          </w:tcPr>
          <w:p w14:paraId="0FF28B25" w14:textId="77777777" w:rsidR="000F3B65" w:rsidRDefault="00C64217">
            <w:pPr>
              <w:pStyle w:val="TableParagraph"/>
              <w:spacing w:before="10" w:line="178" w:lineRule="exact"/>
              <w:ind w:left="108"/>
              <w:jc w:val="left"/>
              <w:rPr>
                <w:sz w:val="16"/>
              </w:rPr>
            </w:pPr>
            <w:r>
              <w:rPr>
                <w:sz w:val="16"/>
              </w:rPr>
              <w:t>Additives</w:t>
            </w:r>
          </w:p>
        </w:tc>
      </w:tr>
      <w:tr w:rsidR="000F3B65" w14:paraId="251095F9" w14:textId="77777777">
        <w:trPr>
          <w:trHeight w:val="207"/>
        </w:trPr>
        <w:tc>
          <w:tcPr>
            <w:tcW w:w="526" w:type="dxa"/>
            <w:tcBorders>
              <w:top w:val="nil"/>
              <w:bottom w:val="nil"/>
              <w:right w:val="single" w:sz="6" w:space="0" w:color="000000"/>
            </w:tcBorders>
          </w:tcPr>
          <w:p w14:paraId="71DBE8FD" w14:textId="77777777" w:rsidR="000F3B65" w:rsidRDefault="00C64217">
            <w:pPr>
              <w:pStyle w:val="TableParagraph"/>
              <w:spacing w:before="9" w:line="178" w:lineRule="exact"/>
              <w:rPr>
                <w:sz w:val="16"/>
              </w:rPr>
            </w:pPr>
            <w:r>
              <w:rPr>
                <w:sz w:val="16"/>
              </w:rPr>
              <w:t>3</w:t>
            </w:r>
          </w:p>
        </w:tc>
        <w:tc>
          <w:tcPr>
            <w:tcW w:w="675" w:type="dxa"/>
            <w:tcBorders>
              <w:top w:val="nil"/>
              <w:left w:val="single" w:sz="6" w:space="0" w:color="000000"/>
              <w:bottom w:val="nil"/>
              <w:right w:val="single" w:sz="6" w:space="0" w:color="000000"/>
            </w:tcBorders>
          </w:tcPr>
          <w:p w14:paraId="1C861DBC" w14:textId="77777777" w:rsidR="000F3B65" w:rsidRDefault="00C64217">
            <w:pPr>
              <w:pStyle w:val="TableParagraph"/>
              <w:spacing w:before="9" w:line="178" w:lineRule="exact"/>
              <w:ind w:right="101"/>
              <w:jc w:val="right"/>
              <w:rPr>
                <w:sz w:val="16"/>
              </w:rPr>
            </w:pPr>
            <w:r>
              <w:rPr>
                <w:sz w:val="16"/>
              </w:rPr>
              <w:t>65535</w:t>
            </w:r>
          </w:p>
        </w:tc>
        <w:tc>
          <w:tcPr>
            <w:tcW w:w="454" w:type="dxa"/>
            <w:tcBorders>
              <w:top w:val="nil"/>
              <w:left w:val="single" w:sz="6" w:space="0" w:color="000000"/>
              <w:bottom w:val="nil"/>
              <w:right w:val="single" w:sz="6" w:space="0" w:color="000000"/>
            </w:tcBorders>
          </w:tcPr>
          <w:p w14:paraId="602F7775" w14:textId="77777777" w:rsidR="000F3B65" w:rsidRDefault="00C64217">
            <w:pPr>
              <w:pStyle w:val="TableParagraph"/>
              <w:spacing w:before="9" w:line="178" w:lineRule="exact"/>
              <w:ind w:left="90" w:right="81"/>
              <w:rPr>
                <w:sz w:val="16"/>
              </w:rPr>
            </w:pPr>
            <w:r>
              <w:rPr>
                <w:sz w:val="16"/>
              </w:rPr>
              <w:t>TX</w:t>
            </w:r>
          </w:p>
        </w:tc>
        <w:tc>
          <w:tcPr>
            <w:tcW w:w="711" w:type="dxa"/>
            <w:tcBorders>
              <w:top w:val="nil"/>
              <w:left w:val="single" w:sz="6" w:space="0" w:color="000000"/>
              <w:bottom w:val="nil"/>
              <w:right w:val="single" w:sz="6" w:space="0" w:color="000000"/>
            </w:tcBorders>
          </w:tcPr>
          <w:p w14:paraId="1806AC42" w14:textId="77777777" w:rsidR="000F3B65" w:rsidRDefault="00C64217">
            <w:pPr>
              <w:pStyle w:val="TableParagraph"/>
              <w:spacing w:before="9" w:line="178" w:lineRule="exact"/>
              <w:ind w:left="8"/>
              <w:rPr>
                <w:sz w:val="16"/>
              </w:rPr>
            </w:pPr>
            <w:r>
              <w:rPr>
                <w:sz w:val="16"/>
              </w:rPr>
              <w:t>X</w:t>
            </w:r>
          </w:p>
        </w:tc>
        <w:tc>
          <w:tcPr>
            <w:tcW w:w="1057" w:type="dxa"/>
            <w:tcBorders>
              <w:top w:val="nil"/>
              <w:left w:val="single" w:sz="6" w:space="0" w:color="000000"/>
              <w:bottom w:val="nil"/>
              <w:right w:val="single" w:sz="6" w:space="0" w:color="000000"/>
            </w:tcBorders>
          </w:tcPr>
          <w:p w14:paraId="530B10E7" w14:textId="77777777" w:rsidR="000F3B65" w:rsidRDefault="00C64217">
            <w:pPr>
              <w:pStyle w:val="TableParagraph"/>
              <w:spacing w:before="9" w:line="178" w:lineRule="exact"/>
              <w:ind w:left="87" w:right="81"/>
              <w:rPr>
                <w:sz w:val="16"/>
              </w:rPr>
            </w:pPr>
            <w:r>
              <w:rPr>
                <w:sz w:val="16"/>
              </w:rPr>
              <w:t>[0..0]</w:t>
            </w:r>
          </w:p>
        </w:tc>
        <w:tc>
          <w:tcPr>
            <w:tcW w:w="632" w:type="dxa"/>
            <w:vMerge/>
            <w:tcBorders>
              <w:top w:val="nil"/>
              <w:left w:val="single" w:sz="6" w:space="0" w:color="000000"/>
              <w:right w:val="single" w:sz="6" w:space="0" w:color="000000"/>
            </w:tcBorders>
          </w:tcPr>
          <w:p w14:paraId="6A945F35" w14:textId="77777777" w:rsidR="000F3B65" w:rsidRDefault="000F3B65">
            <w:pPr>
              <w:rPr>
                <w:sz w:val="2"/>
                <w:szCs w:val="2"/>
              </w:rPr>
            </w:pPr>
          </w:p>
        </w:tc>
        <w:tc>
          <w:tcPr>
            <w:tcW w:w="2571" w:type="dxa"/>
            <w:tcBorders>
              <w:top w:val="nil"/>
              <w:left w:val="single" w:sz="6" w:space="0" w:color="000000"/>
              <w:bottom w:val="nil"/>
            </w:tcBorders>
          </w:tcPr>
          <w:p w14:paraId="591566AB" w14:textId="77777777" w:rsidR="000F3B65" w:rsidRDefault="00C64217">
            <w:pPr>
              <w:pStyle w:val="TableParagraph"/>
              <w:spacing w:before="9" w:line="178" w:lineRule="exact"/>
              <w:ind w:left="109"/>
              <w:jc w:val="left"/>
              <w:rPr>
                <w:sz w:val="16"/>
              </w:rPr>
            </w:pPr>
            <w:proofErr w:type="spellStart"/>
            <w:r>
              <w:rPr>
                <w:sz w:val="16"/>
              </w:rPr>
              <w:t>Freetext</w:t>
            </w:r>
            <w:proofErr w:type="spellEnd"/>
          </w:p>
        </w:tc>
      </w:tr>
      <w:tr w:rsidR="000F3B65" w14:paraId="02BD43CC" w14:textId="77777777">
        <w:trPr>
          <w:trHeight w:val="207"/>
        </w:trPr>
        <w:tc>
          <w:tcPr>
            <w:tcW w:w="526" w:type="dxa"/>
            <w:tcBorders>
              <w:top w:val="nil"/>
              <w:bottom w:val="nil"/>
              <w:right w:val="single" w:sz="6" w:space="0" w:color="000000"/>
            </w:tcBorders>
          </w:tcPr>
          <w:p w14:paraId="085641DC" w14:textId="77777777" w:rsidR="000F3B65" w:rsidRDefault="00C64217">
            <w:pPr>
              <w:pStyle w:val="TableParagraph"/>
              <w:spacing w:before="9" w:line="178" w:lineRule="exact"/>
              <w:rPr>
                <w:sz w:val="16"/>
              </w:rPr>
            </w:pPr>
            <w:r>
              <w:rPr>
                <w:sz w:val="16"/>
              </w:rPr>
              <w:t>4</w:t>
            </w:r>
          </w:p>
        </w:tc>
        <w:tc>
          <w:tcPr>
            <w:tcW w:w="675" w:type="dxa"/>
            <w:tcBorders>
              <w:top w:val="nil"/>
              <w:left w:val="single" w:sz="6" w:space="0" w:color="000000"/>
              <w:bottom w:val="nil"/>
              <w:right w:val="single" w:sz="6" w:space="0" w:color="000000"/>
            </w:tcBorders>
          </w:tcPr>
          <w:p w14:paraId="70294493" w14:textId="77777777" w:rsidR="000F3B65" w:rsidRDefault="00C64217">
            <w:pPr>
              <w:pStyle w:val="TableParagraph"/>
              <w:spacing w:before="9" w:line="178" w:lineRule="exact"/>
              <w:ind w:left="200"/>
              <w:jc w:val="left"/>
              <w:rPr>
                <w:sz w:val="16"/>
              </w:rPr>
            </w:pPr>
            <w:r>
              <w:rPr>
                <w:sz w:val="16"/>
              </w:rPr>
              <w:t>250</w:t>
            </w:r>
          </w:p>
        </w:tc>
        <w:tc>
          <w:tcPr>
            <w:tcW w:w="454" w:type="dxa"/>
            <w:tcBorders>
              <w:top w:val="nil"/>
              <w:left w:val="single" w:sz="6" w:space="0" w:color="000000"/>
              <w:bottom w:val="nil"/>
              <w:right w:val="single" w:sz="6" w:space="0" w:color="000000"/>
            </w:tcBorders>
          </w:tcPr>
          <w:p w14:paraId="7A38A952" w14:textId="77777777" w:rsidR="000F3B65" w:rsidRDefault="00C64217">
            <w:pPr>
              <w:pStyle w:val="TableParagraph"/>
              <w:spacing w:before="9" w:line="178" w:lineRule="exact"/>
              <w:ind w:left="89" w:right="85"/>
              <w:rPr>
                <w:sz w:val="16"/>
              </w:rPr>
            </w:pPr>
            <w:r>
              <w:rPr>
                <w:sz w:val="16"/>
              </w:rPr>
              <w:t>CE</w:t>
            </w:r>
          </w:p>
        </w:tc>
        <w:tc>
          <w:tcPr>
            <w:tcW w:w="711" w:type="dxa"/>
            <w:tcBorders>
              <w:top w:val="nil"/>
              <w:left w:val="single" w:sz="6" w:space="0" w:color="000000"/>
              <w:bottom w:val="nil"/>
              <w:right w:val="single" w:sz="6" w:space="0" w:color="000000"/>
            </w:tcBorders>
          </w:tcPr>
          <w:p w14:paraId="6AC49A9C" w14:textId="77777777" w:rsidR="000F3B65" w:rsidRDefault="00C64217">
            <w:pPr>
              <w:pStyle w:val="TableParagraph"/>
              <w:spacing w:before="9" w:line="178" w:lineRule="exact"/>
              <w:ind w:left="7"/>
              <w:rPr>
                <w:sz w:val="16"/>
              </w:rPr>
            </w:pPr>
            <w:r>
              <w:rPr>
                <w:sz w:val="16"/>
              </w:rPr>
              <w:t>X</w:t>
            </w:r>
          </w:p>
        </w:tc>
        <w:tc>
          <w:tcPr>
            <w:tcW w:w="1057" w:type="dxa"/>
            <w:tcBorders>
              <w:top w:val="nil"/>
              <w:left w:val="single" w:sz="6" w:space="0" w:color="000000"/>
              <w:bottom w:val="nil"/>
              <w:right w:val="single" w:sz="6" w:space="0" w:color="000000"/>
            </w:tcBorders>
          </w:tcPr>
          <w:p w14:paraId="136C3B33" w14:textId="77777777" w:rsidR="000F3B65" w:rsidRDefault="00C64217">
            <w:pPr>
              <w:pStyle w:val="TableParagraph"/>
              <w:spacing w:before="9" w:line="178" w:lineRule="exact"/>
              <w:ind w:left="86" w:right="81"/>
              <w:rPr>
                <w:sz w:val="16"/>
              </w:rPr>
            </w:pPr>
            <w:r>
              <w:rPr>
                <w:sz w:val="16"/>
              </w:rPr>
              <w:t>[0..0]</w:t>
            </w:r>
          </w:p>
        </w:tc>
        <w:tc>
          <w:tcPr>
            <w:tcW w:w="632" w:type="dxa"/>
            <w:vMerge/>
            <w:tcBorders>
              <w:top w:val="nil"/>
              <w:left w:val="single" w:sz="6" w:space="0" w:color="000000"/>
              <w:right w:val="single" w:sz="6" w:space="0" w:color="000000"/>
            </w:tcBorders>
          </w:tcPr>
          <w:p w14:paraId="3A27D5FD" w14:textId="77777777" w:rsidR="000F3B65" w:rsidRDefault="000F3B65">
            <w:pPr>
              <w:rPr>
                <w:sz w:val="2"/>
                <w:szCs w:val="2"/>
              </w:rPr>
            </w:pPr>
          </w:p>
        </w:tc>
        <w:tc>
          <w:tcPr>
            <w:tcW w:w="2571" w:type="dxa"/>
            <w:tcBorders>
              <w:top w:val="nil"/>
              <w:left w:val="single" w:sz="6" w:space="0" w:color="000000"/>
              <w:bottom w:val="nil"/>
            </w:tcBorders>
          </w:tcPr>
          <w:p w14:paraId="2549292C" w14:textId="77777777" w:rsidR="000F3B65" w:rsidRDefault="00C64217">
            <w:pPr>
              <w:pStyle w:val="TableParagraph"/>
              <w:spacing w:before="9" w:line="178" w:lineRule="exact"/>
              <w:ind w:left="108"/>
              <w:jc w:val="left"/>
              <w:rPr>
                <w:sz w:val="16"/>
              </w:rPr>
            </w:pPr>
            <w:r>
              <w:rPr>
                <w:sz w:val="16"/>
              </w:rPr>
              <w:t>Body Site</w:t>
            </w:r>
          </w:p>
        </w:tc>
      </w:tr>
      <w:tr w:rsidR="000F3B65" w14:paraId="4B37627E" w14:textId="77777777">
        <w:trPr>
          <w:trHeight w:val="207"/>
        </w:trPr>
        <w:tc>
          <w:tcPr>
            <w:tcW w:w="526" w:type="dxa"/>
            <w:tcBorders>
              <w:top w:val="nil"/>
              <w:bottom w:val="nil"/>
              <w:right w:val="single" w:sz="6" w:space="0" w:color="000000"/>
            </w:tcBorders>
          </w:tcPr>
          <w:p w14:paraId="31DE8F2D" w14:textId="77777777" w:rsidR="000F3B65" w:rsidRDefault="00C64217">
            <w:pPr>
              <w:pStyle w:val="TableParagraph"/>
              <w:spacing w:before="9" w:line="178" w:lineRule="exact"/>
              <w:rPr>
                <w:sz w:val="16"/>
              </w:rPr>
            </w:pPr>
            <w:r>
              <w:rPr>
                <w:sz w:val="16"/>
              </w:rPr>
              <w:t>5</w:t>
            </w:r>
          </w:p>
        </w:tc>
        <w:tc>
          <w:tcPr>
            <w:tcW w:w="675" w:type="dxa"/>
            <w:tcBorders>
              <w:top w:val="nil"/>
              <w:left w:val="single" w:sz="6" w:space="0" w:color="000000"/>
              <w:bottom w:val="nil"/>
              <w:right w:val="single" w:sz="6" w:space="0" w:color="000000"/>
            </w:tcBorders>
          </w:tcPr>
          <w:p w14:paraId="42276F51" w14:textId="77777777" w:rsidR="000F3B65" w:rsidRDefault="00C64217">
            <w:pPr>
              <w:pStyle w:val="TableParagraph"/>
              <w:spacing w:before="9" w:line="178" w:lineRule="exact"/>
              <w:ind w:left="200"/>
              <w:jc w:val="left"/>
              <w:rPr>
                <w:sz w:val="16"/>
              </w:rPr>
            </w:pPr>
            <w:r>
              <w:rPr>
                <w:sz w:val="16"/>
              </w:rPr>
              <w:t>250</w:t>
            </w:r>
          </w:p>
        </w:tc>
        <w:tc>
          <w:tcPr>
            <w:tcW w:w="454" w:type="dxa"/>
            <w:tcBorders>
              <w:top w:val="nil"/>
              <w:left w:val="single" w:sz="6" w:space="0" w:color="000000"/>
              <w:bottom w:val="nil"/>
              <w:right w:val="single" w:sz="6" w:space="0" w:color="000000"/>
            </w:tcBorders>
          </w:tcPr>
          <w:p w14:paraId="7DE64938" w14:textId="77777777" w:rsidR="000F3B65" w:rsidRDefault="00C64217">
            <w:pPr>
              <w:pStyle w:val="TableParagraph"/>
              <w:spacing w:before="9" w:line="178" w:lineRule="exact"/>
              <w:ind w:left="90" w:right="85"/>
              <w:rPr>
                <w:sz w:val="16"/>
              </w:rPr>
            </w:pPr>
            <w:r>
              <w:rPr>
                <w:sz w:val="16"/>
              </w:rPr>
              <w:t>CE</w:t>
            </w:r>
          </w:p>
        </w:tc>
        <w:tc>
          <w:tcPr>
            <w:tcW w:w="711" w:type="dxa"/>
            <w:tcBorders>
              <w:top w:val="nil"/>
              <w:left w:val="single" w:sz="6" w:space="0" w:color="000000"/>
              <w:bottom w:val="nil"/>
              <w:right w:val="single" w:sz="6" w:space="0" w:color="000000"/>
            </w:tcBorders>
          </w:tcPr>
          <w:p w14:paraId="0693DE89" w14:textId="77777777" w:rsidR="000F3B65" w:rsidRDefault="00C64217">
            <w:pPr>
              <w:pStyle w:val="TableParagraph"/>
              <w:spacing w:before="9" w:line="178" w:lineRule="exact"/>
              <w:ind w:left="85" w:right="83"/>
              <w:rPr>
                <w:sz w:val="16"/>
              </w:rPr>
            </w:pPr>
            <w:r>
              <w:rPr>
                <w:sz w:val="16"/>
              </w:rPr>
              <w:t>RE</w:t>
            </w:r>
          </w:p>
        </w:tc>
        <w:tc>
          <w:tcPr>
            <w:tcW w:w="1057" w:type="dxa"/>
            <w:tcBorders>
              <w:top w:val="nil"/>
              <w:left w:val="single" w:sz="6" w:space="0" w:color="000000"/>
              <w:bottom w:val="nil"/>
              <w:right w:val="single" w:sz="6" w:space="0" w:color="000000"/>
            </w:tcBorders>
          </w:tcPr>
          <w:p w14:paraId="71CCE48A" w14:textId="77777777" w:rsidR="000F3B65" w:rsidRDefault="00C64217">
            <w:pPr>
              <w:pStyle w:val="TableParagraph"/>
              <w:spacing w:before="9" w:line="178" w:lineRule="exact"/>
              <w:ind w:left="87" w:right="81"/>
              <w:rPr>
                <w:sz w:val="16"/>
              </w:rPr>
            </w:pPr>
            <w:r>
              <w:rPr>
                <w:sz w:val="16"/>
              </w:rPr>
              <w:t>[0..1]</w:t>
            </w:r>
          </w:p>
        </w:tc>
        <w:tc>
          <w:tcPr>
            <w:tcW w:w="632" w:type="dxa"/>
            <w:vMerge/>
            <w:tcBorders>
              <w:top w:val="nil"/>
              <w:left w:val="single" w:sz="6" w:space="0" w:color="000000"/>
              <w:right w:val="single" w:sz="6" w:space="0" w:color="000000"/>
            </w:tcBorders>
          </w:tcPr>
          <w:p w14:paraId="5C6879DE" w14:textId="77777777" w:rsidR="000F3B65" w:rsidRDefault="000F3B65">
            <w:pPr>
              <w:rPr>
                <w:sz w:val="2"/>
                <w:szCs w:val="2"/>
              </w:rPr>
            </w:pPr>
          </w:p>
        </w:tc>
        <w:tc>
          <w:tcPr>
            <w:tcW w:w="2571" w:type="dxa"/>
            <w:tcBorders>
              <w:top w:val="nil"/>
              <w:left w:val="single" w:sz="6" w:space="0" w:color="000000"/>
              <w:bottom w:val="nil"/>
            </w:tcBorders>
          </w:tcPr>
          <w:p w14:paraId="2F181DAE" w14:textId="77777777" w:rsidR="000F3B65" w:rsidRDefault="00C64217">
            <w:pPr>
              <w:pStyle w:val="TableParagraph"/>
              <w:spacing w:before="9" w:line="178" w:lineRule="exact"/>
              <w:ind w:left="108"/>
              <w:jc w:val="left"/>
              <w:rPr>
                <w:sz w:val="16"/>
              </w:rPr>
            </w:pPr>
            <w:r>
              <w:rPr>
                <w:sz w:val="16"/>
              </w:rPr>
              <w:t>Site Modifier</w:t>
            </w:r>
          </w:p>
        </w:tc>
      </w:tr>
      <w:tr w:rsidR="000F3B65" w14:paraId="4E55B15E" w14:textId="77777777">
        <w:trPr>
          <w:trHeight w:val="226"/>
        </w:trPr>
        <w:tc>
          <w:tcPr>
            <w:tcW w:w="526" w:type="dxa"/>
            <w:tcBorders>
              <w:top w:val="nil"/>
              <w:right w:val="single" w:sz="6" w:space="0" w:color="000000"/>
            </w:tcBorders>
          </w:tcPr>
          <w:p w14:paraId="26CA6427" w14:textId="77777777" w:rsidR="000F3B65" w:rsidRDefault="00C64217">
            <w:pPr>
              <w:pStyle w:val="TableParagraph"/>
              <w:spacing w:before="9"/>
              <w:rPr>
                <w:sz w:val="16"/>
              </w:rPr>
            </w:pPr>
            <w:r>
              <w:rPr>
                <w:sz w:val="16"/>
              </w:rPr>
              <w:t>6</w:t>
            </w:r>
          </w:p>
        </w:tc>
        <w:tc>
          <w:tcPr>
            <w:tcW w:w="675" w:type="dxa"/>
            <w:tcBorders>
              <w:top w:val="nil"/>
              <w:left w:val="single" w:sz="6" w:space="0" w:color="000000"/>
              <w:right w:val="single" w:sz="6" w:space="0" w:color="000000"/>
            </w:tcBorders>
          </w:tcPr>
          <w:p w14:paraId="3D70E09E" w14:textId="77777777" w:rsidR="000F3B65" w:rsidRDefault="00C64217">
            <w:pPr>
              <w:pStyle w:val="TableParagraph"/>
              <w:spacing w:before="9"/>
              <w:ind w:left="200"/>
              <w:jc w:val="left"/>
              <w:rPr>
                <w:sz w:val="16"/>
              </w:rPr>
            </w:pPr>
            <w:r>
              <w:rPr>
                <w:sz w:val="16"/>
              </w:rPr>
              <w:t>250</w:t>
            </w:r>
          </w:p>
        </w:tc>
        <w:tc>
          <w:tcPr>
            <w:tcW w:w="454" w:type="dxa"/>
            <w:tcBorders>
              <w:top w:val="nil"/>
              <w:left w:val="single" w:sz="6" w:space="0" w:color="000000"/>
              <w:right w:val="single" w:sz="6" w:space="0" w:color="000000"/>
            </w:tcBorders>
          </w:tcPr>
          <w:p w14:paraId="2E65ECEF" w14:textId="77777777" w:rsidR="000F3B65" w:rsidRDefault="00C64217">
            <w:pPr>
              <w:pStyle w:val="TableParagraph"/>
              <w:spacing w:before="9"/>
              <w:ind w:left="90" w:right="85"/>
              <w:rPr>
                <w:sz w:val="16"/>
              </w:rPr>
            </w:pPr>
            <w:r>
              <w:rPr>
                <w:sz w:val="16"/>
              </w:rPr>
              <w:t>CE</w:t>
            </w:r>
          </w:p>
        </w:tc>
        <w:tc>
          <w:tcPr>
            <w:tcW w:w="711" w:type="dxa"/>
            <w:tcBorders>
              <w:top w:val="nil"/>
              <w:left w:val="single" w:sz="6" w:space="0" w:color="000000"/>
              <w:right w:val="single" w:sz="6" w:space="0" w:color="000000"/>
            </w:tcBorders>
          </w:tcPr>
          <w:p w14:paraId="173F5702" w14:textId="77777777" w:rsidR="000F3B65" w:rsidRDefault="00C64217">
            <w:pPr>
              <w:pStyle w:val="TableParagraph"/>
              <w:spacing w:before="9"/>
              <w:ind w:left="8"/>
              <w:rPr>
                <w:sz w:val="16"/>
              </w:rPr>
            </w:pPr>
            <w:r>
              <w:rPr>
                <w:sz w:val="16"/>
              </w:rPr>
              <w:t>X</w:t>
            </w:r>
          </w:p>
        </w:tc>
        <w:tc>
          <w:tcPr>
            <w:tcW w:w="1057" w:type="dxa"/>
            <w:tcBorders>
              <w:top w:val="nil"/>
              <w:left w:val="single" w:sz="6" w:space="0" w:color="000000"/>
              <w:right w:val="single" w:sz="6" w:space="0" w:color="000000"/>
            </w:tcBorders>
          </w:tcPr>
          <w:p w14:paraId="73F99475" w14:textId="77777777" w:rsidR="000F3B65" w:rsidRDefault="00C64217">
            <w:pPr>
              <w:pStyle w:val="TableParagraph"/>
              <w:spacing w:before="9"/>
              <w:ind w:left="87" w:right="81"/>
              <w:rPr>
                <w:sz w:val="16"/>
              </w:rPr>
            </w:pPr>
            <w:r>
              <w:rPr>
                <w:sz w:val="16"/>
              </w:rPr>
              <w:t>[0..0]</w:t>
            </w:r>
          </w:p>
        </w:tc>
        <w:tc>
          <w:tcPr>
            <w:tcW w:w="632" w:type="dxa"/>
            <w:vMerge/>
            <w:tcBorders>
              <w:top w:val="nil"/>
              <w:left w:val="single" w:sz="6" w:space="0" w:color="000000"/>
              <w:right w:val="single" w:sz="6" w:space="0" w:color="000000"/>
            </w:tcBorders>
          </w:tcPr>
          <w:p w14:paraId="48C13734" w14:textId="77777777" w:rsidR="000F3B65" w:rsidRDefault="000F3B65">
            <w:pPr>
              <w:rPr>
                <w:sz w:val="2"/>
                <w:szCs w:val="2"/>
              </w:rPr>
            </w:pPr>
          </w:p>
        </w:tc>
        <w:tc>
          <w:tcPr>
            <w:tcW w:w="2571" w:type="dxa"/>
            <w:tcBorders>
              <w:top w:val="nil"/>
              <w:left w:val="single" w:sz="6" w:space="0" w:color="000000"/>
            </w:tcBorders>
          </w:tcPr>
          <w:p w14:paraId="376F928B" w14:textId="77777777" w:rsidR="000F3B65" w:rsidRDefault="00C64217">
            <w:pPr>
              <w:pStyle w:val="TableParagraph"/>
              <w:spacing w:before="9"/>
              <w:ind w:left="109"/>
              <w:jc w:val="left"/>
              <w:rPr>
                <w:sz w:val="16"/>
              </w:rPr>
            </w:pPr>
            <w:r>
              <w:rPr>
                <w:sz w:val="16"/>
              </w:rPr>
              <w:t>Collection Method Modifier Code</w:t>
            </w:r>
          </w:p>
        </w:tc>
      </w:tr>
    </w:tbl>
    <w:p w14:paraId="488238F1" w14:textId="77777777" w:rsidR="000F3B65" w:rsidRDefault="00C64217">
      <w:pPr>
        <w:pStyle w:val="BodyText"/>
        <w:spacing w:before="121"/>
        <w:ind w:left="1019"/>
      </w:pPr>
      <w:r>
        <w:t>Only component 5 is populated. When a body site modifier (</w:t>
      </w:r>
      <w:r>
        <w:rPr>
          <w:b/>
        </w:rPr>
        <w:t xml:space="preserve">LEFT </w:t>
      </w:r>
      <w:r>
        <w:t xml:space="preserve">or </w:t>
      </w:r>
      <w:r>
        <w:rPr>
          <w:b/>
        </w:rPr>
        <w:t>RIGHT</w:t>
      </w:r>
      <w:r>
        <w:t>) is included in the order, that value will be sent in subcomponent 2 of component 5.</w:t>
      </w:r>
    </w:p>
    <w:p w14:paraId="46CF4E91" w14:textId="77777777" w:rsidR="000F3B65" w:rsidRDefault="000F3B65">
      <w:pPr>
        <w:pStyle w:val="BodyText"/>
        <w:spacing w:before="3"/>
        <w:rPr>
          <w:sz w:val="21"/>
        </w:rPr>
      </w:pPr>
    </w:p>
    <w:p w14:paraId="1A05E26D" w14:textId="77777777" w:rsidR="000F3B65" w:rsidRDefault="00C64217">
      <w:pPr>
        <w:pStyle w:val="Heading5"/>
        <w:spacing w:before="1"/>
      </w:pPr>
      <w:r>
        <w:t>OBR-16-Ordering Provider</w:t>
      </w:r>
    </w:p>
    <w:p w14:paraId="6ECC2997" w14:textId="77777777" w:rsidR="000F3B65" w:rsidRDefault="00C64217">
      <w:pPr>
        <w:pStyle w:val="BodyText"/>
        <w:spacing w:before="115"/>
        <w:ind w:left="1019" w:right="810"/>
      </w:pPr>
      <w:r>
        <w:t>This field contains the ID number and name of the provider that requested the order. The data type of this field is XCN, whose components are as follows.</w:t>
      </w:r>
    </w:p>
    <w:p w14:paraId="29647653" w14:textId="77777777" w:rsidR="000F3B65" w:rsidRDefault="000F3B65">
      <w:pPr>
        <w:pStyle w:val="BodyText"/>
        <w:spacing w:before="11"/>
        <w:rPr>
          <w:sz w:val="11"/>
        </w:rPr>
      </w:pPr>
    </w:p>
    <w:tbl>
      <w:tblPr>
        <w:tblW w:w="0" w:type="auto"/>
        <w:tblInd w:w="7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64"/>
        <w:gridCol w:w="711"/>
        <w:gridCol w:w="1057"/>
        <w:gridCol w:w="632"/>
        <w:gridCol w:w="3903"/>
      </w:tblGrid>
      <w:tr w:rsidR="000F3B65" w14:paraId="0271E73E" w14:textId="77777777">
        <w:trPr>
          <w:trHeight w:val="241"/>
        </w:trPr>
        <w:tc>
          <w:tcPr>
            <w:tcW w:w="526" w:type="dxa"/>
            <w:tcBorders>
              <w:bottom w:val="single" w:sz="6" w:space="0" w:color="000000"/>
              <w:right w:val="single" w:sz="6" w:space="0" w:color="000000"/>
            </w:tcBorders>
            <w:shd w:val="clear" w:color="auto" w:fill="E6E6E6"/>
          </w:tcPr>
          <w:p w14:paraId="0E1C1A5C" w14:textId="77777777" w:rsidR="000F3B65" w:rsidRDefault="00C64217">
            <w:pPr>
              <w:pStyle w:val="TableParagraph"/>
              <w:ind w:right="101"/>
              <w:jc w:val="right"/>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72BE47B" w14:textId="77777777" w:rsidR="000F3B65" w:rsidRDefault="00C64217">
            <w:pPr>
              <w:pStyle w:val="TableParagraph"/>
              <w:ind w:left="87" w:right="81"/>
              <w:rPr>
                <w:b/>
                <w:sz w:val="16"/>
              </w:rPr>
            </w:pPr>
            <w:r>
              <w:rPr>
                <w:b/>
                <w:sz w:val="16"/>
              </w:rPr>
              <w:t>Len</w:t>
            </w:r>
          </w:p>
        </w:tc>
        <w:tc>
          <w:tcPr>
            <w:tcW w:w="464" w:type="dxa"/>
            <w:tcBorders>
              <w:left w:val="single" w:sz="6" w:space="0" w:color="000000"/>
              <w:bottom w:val="single" w:sz="6" w:space="0" w:color="000000"/>
              <w:right w:val="single" w:sz="6" w:space="0" w:color="000000"/>
            </w:tcBorders>
            <w:shd w:val="clear" w:color="auto" w:fill="E6E6E6"/>
          </w:tcPr>
          <w:p w14:paraId="19E93135" w14:textId="77777777" w:rsidR="000F3B65" w:rsidRDefault="00C64217">
            <w:pPr>
              <w:pStyle w:val="TableParagraph"/>
              <w:ind w:left="121"/>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22116EA9" w14:textId="77777777" w:rsidR="000F3B65" w:rsidRDefault="00C64217">
            <w:pPr>
              <w:pStyle w:val="TableParagraph"/>
              <w:ind w:left="88" w:right="83"/>
              <w:rPr>
                <w:b/>
                <w:sz w:val="16"/>
              </w:rPr>
            </w:pPr>
            <w:r>
              <w:rPr>
                <w:b/>
                <w:sz w:val="16"/>
              </w:rPr>
              <w:t>Usage</w:t>
            </w:r>
          </w:p>
        </w:tc>
        <w:tc>
          <w:tcPr>
            <w:tcW w:w="1057" w:type="dxa"/>
            <w:tcBorders>
              <w:left w:val="single" w:sz="6" w:space="0" w:color="000000"/>
              <w:bottom w:val="single" w:sz="6" w:space="0" w:color="000000"/>
              <w:right w:val="single" w:sz="6" w:space="0" w:color="000000"/>
            </w:tcBorders>
            <w:shd w:val="clear" w:color="auto" w:fill="E6E6E6"/>
          </w:tcPr>
          <w:p w14:paraId="11CF09E9" w14:textId="77777777" w:rsidR="000F3B65" w:rsidRDefault="00C64217">
            <w:pPr>
              <w:pStyle w:val="TableParagraph"/>
              <w:ind w:left="90" w:right="81"/>
              <w:rPr>
                <w:b/>
                <w:sz w:val="16"/>
              </w:rPr>
            </w:pPr>
            <w:r>
              <w:rPr>
                <w:b/>
                <w:sz w:val="16"/>
              </w:rPr>
              <w:t>Cardinality</w:t>
            </w:r>
          </w:p>
        </w:tc>
        <w:tc>
          <w:tcPr>
            <w:tcW w:w="632" w:type="dxa"/>
            <w:tcBorders>
              <w:left w:val="single" w:sz="6" w:space="0" w:color="000000"/>
              <w:bottom w:val="single" w:sz="6" w:space="0" w:color="000000"/>
              <w:right w:val="single" w:sz="6" w:space="0" w:color="000000"/>
            </w:tcBorders>
            <w:shd w:val="clear" w:color="auto" w:fill="E6E6E6"/>
          </w:tcPr>
          <w:p w14:paraId="4EBBF22E" w14:textId="77777777" w:rsidR="000F3B65" w:rsidRDefault="00C64217">
            <w:pPr>
              <w:pStyle w:val="TableParagraph"/>
              <w:ind w:left="89" w:right="84"/>
              <w:rPr>
                <w:b/>
                <w:sz w:val="16"/>
              </w:rPr>
            </w:pPr>
            <w:r>
              <w:rPr>
                <w:b/>
                <w:sz w:val="16"/>
              </w:rPr>
              <w:t>TBL#</w:t>
            </w:r>
          </w:p>
        </w:tc>
        <w:tc>
          <w:tcPr>
            <w:tcW w:w="3903" w:type="dxa"/>
            <w:tcBorders>
              <w:left w:val="single" w:sz="6" w:space="0" w:color="000000"/>
              <w:bottom w:val="single" w:sz="6" w:space="0" w:color="000000"/>
            </w:tcBorders>
            <w:shd w:val="clear" w:color="auto" w:fill="E6E6E6"/>
          </w:tcPr>
          <w:p w14:paraId="1B46B3F1" w14:textId="77777777" w:rsidR="000F3B65" w:rsidRDefault="00C64217">
            <w:pPr>
              <w:pStyle w:val="TableParagraph"/>
              <w:ind w:left="108"/>
              <w:jc w:val="left"/>
              <w:rPr>
                <w:b/>
                <w:sz w:val="16"/>
              </w:rPr>
            </w:pPr>
            <w:r>
              <w:rPr>
                <w:b/>
                <w:sz w:val="16"/>
              </w:rPr>
              <w:t>Element Name</w:t>
            </w:r>
          </w:p>
        </w:tc>
      </w:tr>
      <w:tr w:rsidR="000F3B65" w14:paraId="1DA7DDF0" w14:textId="77777777">
        <w:trPr>
          <w:trHeight w:val="236"/>
        </w:trPr>
        <w:tc>
          <w:tcPr>
            <w:tcW w:w="526" w:type="dxa"/>
            <w:tcBorders>
              <w:top w:val="single" w:sz="6" w:space="0" w:color="000000"/>
              <w:bottom w:val="nil"/>
              <w:right w:val="single" w:sz="6" w:space="0" w:color="000000"/>
            </w:tcBorders>
          </w:tcPr>
          <w:p w14:paraId="66C0DBF6" w14:textId="77777777" w:rsidR="000F3B65" w:rsidRDefault="00C64217">
            <w:pPr>
              <w:pStyle w:val="TableParagraph"/>
              <w:spacing w:before="22"/>
              <w:ind w:right="206"/>
              <w:jc w:val="righ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0FC34D2E" w14:textId="77777777" w:rsidR="000F3B65" w:rsidRDefault="00C64217">
            <w:pPr>
              <w:pStyle w:val="TableParagraph"/>
              <w:spacing w:before="22"/>
              <w:ind w:left="84" w:right="81"/>
              <w:rPr>
                <w:sz w:val="16"/>
              </w:rPr>
            </w:pPr>
            <w:r>
              <w:rPr>
                <w:sz w:val="16"/>
              </w:rPr>
              <w:t>10</w:t>
            </w:r>
          </w:p>
        </w:tc>
        <w:tc>
          <w:tcPr>
            <w:tcW w:w="464" w:type="dxa"/>
            <w:tcBorders>
              <w:top w:val="single" w:sz="6" w:space="0" w:color="000000"/>
              <w:left w:val="single" w:sz="6" w:space="0" w:color="000000"/>
              <w:bottom w:val="nil"/>
              <w:right w:val="single" w:sz="6" w:space="0" w:color="000000"/>
            </w:tcBorders>
          </w:tcPr>
          <w:p w14:paraId="52749BE7" w14:textId="77777777" w:rsidR="000F3B65" w:rsidRDefault="00C64217">
            <w:pPr>
              <w:pStyle w:val="TableParagraph"/>
              <w:spacing w:before="22"/>
              <w:ind w:left="123"/>
              <w:jc w:val="left"/>
              <w:rPr>
                <w:sz w:val="16"/>
              </w:rPr>
            </w:pPr>
            <w:r>
              <w:rPr>
                <w:sz w:val="16"/>
              </w:rPr>
              <w:t>ST</w:t>
            </w:r>
          </w:p>
        </w:tc>
        <w:tc>
          <w:tcPr>
            <w:tcW w:w="711" w:type="dxa"/>
            <w:tcBorders>
              <w:top w:val="single" w:sz="6" w:space="0" w:color="000000"/>
              <w:left w:val="single" w:sz="6" w:space="0" w:color="000000"/>
              <w:bottom w:val="nil"/>
              <w:right w:val="single" w:sz="6" w:space="0" w:color="000000"/>
            </w:tcBorders>
          </w:tcPr>
          <w:p w14:paraId="5E8DBD9D" w14:textId="77777777" w:rsidR="000F3B65" w:rsidRDefault="00C64217">
            <w:pPr>
              <w:pStyle w:val="TableParagraph"/>
              <w:spacing w:before="22"/>
              <w:ind w:left="6"/>
              <w:rPr>
                <w:sz w:val="16"/>
              </w:rPr>
            </w:pPr>
            <w:r>
              <w:rPr>
                <w:sz w:val="16"/>
              </w:rPr>
              <w:t>R</w:t>
            </w:r>
          </w:p>
        </w:tc>
        <w:tc>
          <w:tcPr>
            <w:tcW w:w="1057" w:type="dxa"/>
            <w:tcBorders>
              <w:top w:val="single" w:sz="6" w:space="0" w:color="000000"/>
              <w:left w:val="single" w:sz="6" w:space="0" w:color="000000"/>
              <w:bottom w:val="nil"/>
              <w:right w:val="single" w:sz="6" w:space="0" w:color="000000"/>
            </w:tcBorders>
          </w:tcPr>
          <w:p w14:paraId="7EB021EC" w14:textId="77777777" w:rsidR="000F3B65" w:rsidRDefault="00C64217">
            <w:pPr>
              <w:pStyle w:val="TableParagraph"/>
              <w:spacing w:before="22"/>
              <w:ind w:left="86" w:right="81"/>
              <w:rPr>
                <w:sz w:val="16"/>
              </w:rPr>
            </w:pPr>
            <w:r>
              <w:rPr>
                <w:sz w:val="16"/>
              </w:rPr>
              <w:t>[1..1]</w:t>
            </w:r>
          </w:p>
        </w:tc>
        <w:tc>
          <w:tcPr>
            <w:tcW w:w="632" w:type="dxa"/>
            <w:tcBorders>
              <w:top w:val="single" w:sz="6" w:space="0" w:color="000000"/>
              <w:left w:val="single" w:sz="6" w:space="0" w:color="000000"/>
              <w:bottom w:val="nil"/>
              <w:right w:val="single" w:sz="6" w:space="0" w:color="000000"/>
            </w:tcBorders>
          </w:tcPr>
          <w:p w14:paraId="46125E88" w14:textId="77777777" w:rsidR="000F3B65" w:rsidRDefault="000F3B65">
            <w:pPr>
              <w:pStyle w:val="TableParagraph"/>
              <w:spacing w:before="0"/>
              <w:jc w:val="left"/>
              <w:rPr>
                <w:rFonts w:ascii="Times New Roman"/>
                <w:sz w:val="16"/>
              </w:rPr>
            </w:pPr>
          </w:p>
        </w:tc>
        <w:tc>
          <w:tcPr>
            <w:tcW w:w="3903" w:type="dxa"/>
            <w:tcBorders>
              <w:top w:val="single" w:sz="6" w:space="0" w:color="000000"/>
              <w:left w:val="single" w:sz="6" w:space="0" w:color="000000"/>
              <w:bottom w:val="nil"/>
            </w:tcBorders>
          </w:tcPr>
          <w:p w14:paraId="49C174BA" w14:textId="77777777" w:rsidR="000F3B65" w:rsidRDefault="00C64217">
            <w:pPr>
              <w:pStyle w:val="TableParagraph"/>
              <w:spacing w:before="22"/>
              <w:ind w:left="108"/>
              <w:jc w:val="left"/>
              <w:rPr>
                <w:sz w:val="16"/>
              </w:rPr>
            </w:pPr>
            <w:r>
              <w:rPr>
                <w:sz w:val="16"/>
              </w:rPr>
              <w:t>ID Number</w:t>
            </w:r>
          </w:p>
        </w:tc>
      </w:tr>
      <w:tr w:rsidR="000F3B65" w14:paraId="1278E40C" w14:textId="77777777">
        <w:trPr>
          <w:trHeight w:val="238"/>
        </w:trPr>
        <w:tc>
          <w:tcPr>
            <w:tcW w:w="526" w:type="dxa"/>
            <w:tcBorders>
              <w:top w:val="nil"/>
              <w:bottom w:val="nil"/>
              <w:right w:val="single" w:sz="6" w:space="0" w:color="000000"/>
            </w:tcBorders>
          </w:tcPr>
          <w:p w14:paraId="4BF9F5E9" w14:textId="77777777" w:rsidR="000F3B65" w:rsidRDefault="00C64217">
            <w:pPr>
              <w:pStyle w:val="TableParagraph"/>
              <w:spacing w:before="25"/>
              <w:ind w:right="206"/>
              <w:jc w:val="right"/>
              <w:rPr>
                <w:sz w:val="16"/>
              </w:rPr>
            </w:pPr>
            <w:r>
              <w:rPr>
                <w:sz w:val="16"/>
              </w:rPr>
              <w:t>2</w:t>
            </w:r>
          </w:p>
        </w:tc>
        <w:tc>
          <w:tcPr>
            <w:tcW w:w="514" w:type="dxa"/>
            <w:tcBorders>
              <w:top w:val="nil"/>
              <w:left w:val="single" w:sz="6" w:space="0" w:color="000000"/>
              <w:bottom w:val="nil"/>
              <w:right w:val="single" w:sz="6" w:space="0" w:color="000000"/>
            </w:tcBorders>
          </w:tcPr>
          <w:p w14:paraId="4F5BCE8D" w14:textId="77777777" w:rsidR="000F3B65" w:rsidRDefault="00C64217">
            <w:pPr>
              <w:pStyle w:val="TableParagraph"/>
              <w:spacing w:before="25"/>
              <w:ind w:left="87" w:right="81"/>
              <w:rPr>
                <w:sz w:val="16"/>
              </w:rPr>
            </w:pPr>
            <w:r>
              <w:rPr>
                <w:sz w:val="16"/>
              </w:rPr>
              <w:t>250</w:t>
            </w:r>
          </w:p>
        </w:tc>
        <w:tc>
          <w:tcPr>
            <w:tcW w:w="464" w:type="dxa"/>
            <w:tcBorders>
              <w:top w:val="nil"/>
              <w:left w:val="single" w:sz="6" w:space="0" w:color="000000"/>
              <w:bottom w:val="nil"/>
              <w:right w:val="single" w:sz="6" w:space="0" w:color="000000"/>
            </w:tcBorders>
          </w:tcPr>
          <w:p w14:paraId="100FC813" w14:textId="77777777" w:rsidR="000F3B65" w:rsidRDefault="00C64217">
            <w:pPr>
              <w:pStyle w:val="TableParagraph"/>
              <w:spacing w:before="25"/>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487B3401" w14:textId="77777777" w:rsidR="000F3B65" w:rsidRDefault="00C64217">
            <w:pPr>
              <w:pStyle w:val="TableParagraph"/>
              <w:spacing w:before="25"/>
              <w:ind w:left="7"/>
              <w:rPr>
                <w:sz w:val="16"/>
              </w:rPr>
            </w:pPr>
            <w:r>
              <w:rPr>
                <w:sz w:val="16"/>
              </w:rPr>
              <w:t>R</w:t>
            </w:r>
          </w:p>
        </w:tc>
        <w:tc>
          <w:tcPr>
            <w:tcW w:w="1057" w:type="dxa"/>
            <w:tcBorders>
              <w:top w:val="nil"/>
              <w:left w:val="single" w:sz="6" w:space="0" w:color="000000"/>
              <w:bottom w:val="nil"/>
              <w:right w:val="single" w:sz="6" w:space="0" w:color="000000"/>
            </w:tcBorders>
          </w:tcPr>
          <w:p w14:paraId="3986DF8F" w14:textId="77777777" w:rsidR="000F3B65" w:rsidRDefault="00C64217">
            <w:pPr>
              <w:pStyle w:val="TableParagraph"/>
              <w:spacing w:before="25"/>
              <w:ind w:left="87" w:right="81"/>
              <w:rPr>
                <w:sz w:val="16"/>
              </w:rPr>
            </w:pPr>
            <w:r>
              <w:rPr>
                <w:sz w:val="16"/>
              </w:rPr>
              <w:t>[1..1]</w:t>
            </w:r>
          </w:p>
        </w:tc>
        <w:tc>
          <w:tcPr>
            <w:tcW w:w="632" w:type="dxa"/>
            <w:tcBorders>
              <w:top w:val="nil"/>
              <w:left w:val="single" w:sz="6" w:space="0" w:color="000000"/>
              <w:bottom w:val="nil"/>
              <w:right w:val="single" w:sz="6" w:space="0" w:color="000000"/>
            </w:tcBorders>
          </w:tcPr>
          <w:p w14:paraId="063B3896"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28F6787C" w14:textId="77777777" w:rsidR="000F3B65" w:rsidRDefault="00C64217">
            <w:pPr>
              <w:pStyle w:val="TableParagraph"/>
              <w:spacing w:before="25"/>
              <w:ind w:left="109"/>
              <w:jc w:val="left"/>
              <w:rPr>
                <w:sz w:val="16"/>
              </w:rPr>
            </w:pPr>
            <w:r>
              <w:rPr>
                <w:sz w:val="16"/>
              </w:rPr>
              <w:t>Family Name</w:t>
            </w:r>
          </w:p>
        </w:tc>
      </w:tr>
      <w:tr w:rsidR="000F3B65" w14:paraId="2E52E459" w14:textId="77777777">
        <w:trPr>
          <w:trHeight w:val="237"/>
        </w:trPr>
        <w:tc>
          <w:tcPr>
            <w:tcW w:w="526" w:type="dxa"/>
            <w:tcBorders>
              <w:top w:val="nil"/>
              <w:bottom w:val="nil"/>
              <w:right w:val="single" w:sz="6" w:space="0" w:color="000000"/>
            </w:tcBorders>
          </w:tcPr>
          <w:p w14:paraId="42D16046" w14:textId="77777777" w:rsidR="000F3B65" w:rsidRDefault="00C64217">
            <w:pPr>
              <w:pStyle w:val="TableParagraph"/>
              <w:ind w:right="206"/>
              <w:jc w:val="right"/>
              <w:rPr>
                <w:sz w:val="16"/>
              </w:rPr>
            </w:pPr>
            <w:r>
              <w:rPr>
                <w:sz w:val="16"/>
              </w:rPr>
              <w:t>3</w:t>
            </w:r>
          </w:p>
        </w:tc>
        <w:tc>
          <w:tcPr>
            <w:tcW w:w="514" w:type="dxa"/>
            <w:tcBorders>
              <w:top w:val="nil"/>
              <w:left w:val="single" w:sz="6" w:space="0" w:color="000000"/>
              <w:bottom w:val="nil"/>
              <w:right w:val="single" w:sz="6" w:space="0" w:color="000000"/>
            </w:tcBorders>
          </w:tcPr>
          <w:p w14:paraId="756734F1"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136707C0"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2A11083"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28036189"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24C186A2"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2F56C1BB" w14:textId="77777777" w:rsidR="000F3B65" w:rsidRDefault="00C64217">
            <w:pPr>
              <w:pStyle w:val="TableParagraph"/>
              <w:ind w:left="108"/>
              <w:jc w:val="left"/>
              <w:rPr>
                <w:sz w:val="16"/>
              </w:rPr>
            </w:pPr>
            <w:r>
              <w:rPr>
                <w:sz w:val="16"/>
              </w:rPr>
              <w:t>Given Name</w:t>
            </w:r>
          </w:p>
        </w:tc>
      </w:tr>
      <w:tr w:rsidR="000F3B65" w14:paraId="57872453" w14:textId="77777777">
        <w:trPr>
          <w:trHeight w:val="237"/>
        </w:trPr>
        <w:tc>
          <w:tcPr>
            <w:tcW w:w="526" w:type="dxa"/>
            <w:tcBorders>
              <w:top w:val="nil"/>
              <w:bottom w:val="nil"/>
              <w:right w:val="single" w:sz="6" w:space="0" w:color="000000"/>
            </w:tcBorders>
          </w:tcPr>
          <w:p w14:paraId="3D0EF3C3" w14:textId="77777777" w:rsidR="000F3B65" w:rsidRDefault="00C64217">
            <w:pPr>
              <w:pStyle w:val="TableParagraph"/>
              <w:ind w:right="206"/>
              <w:jc w:val="right"/>
              <w:rPr>
                <w:sz w:val="16"/>
              </w:rPr>
            </w:pPr>
            <w:r>
              <w:rPr>
                <w:sz w:val="16"/>
              </w:rPr>
              <w:t>4</w:t>
            </w:r>
          </w:p>
        </w:tc>
        <w:tc>
          <w:tcPr>
            <w:tcW w:w="514" w:type="dxa"/>
            <w:tcBorders>
              <w:top w:val="nil"/>
              <w:left w:val="single" w:sz="6" w:space="0" w:color="000000"/>
              <w:bottom w:val="nil"/>
              <w:right w:val="single" w:sz="6" w:space="0" w:color="000000"/>
            </w:tcBorders>
          </w:tcPr>
          <w:p w14:paraId="01AA59FC"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7F4AB95D"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0B6140D" w14:textId="77777777" w:rsidR="000F3B65" w:rsidRDefault="00C64217">
            <w:pPr>
              <w:pStyle w:val="TableParagraph"/>
              <w:ind w:left="6"/>
              <w:rPr>
                <w:sz w:val="16"/>
              </w:rPr>
            </w:pPr>
            <w:r>
              <w:rPr>
                <w:sz w:val="16"/>
              </w:rPr>
              <w:t>R</w:t>
            </w:r>
          </w:p>
        </w:tc>
        <w:tc>
          <w:tcPr>
            <w:tcW w:w="1057" w:type="dxa"/>
            <w:tcBorders>
              <w:top w:val="nil"/>
              <w:left w:val="single" w:sz="6" w:space="0" w:color="000000"/>
              <w:bottom w:val="nil"/>
              <w:right w:val="single" w:sz="6" w:space="0" w:color="000000"/>
            </w:tcBorders>
          </w:tcPr>
          <w:p w14:paraId="142C386D" w14:textId="77777777" w:rsidR="000F3B65" w:rsidRDefault="00C64217">
            <w:pPr>
              <w:pStyle w:val="TableParagraph"/>
              <w:ind w:left="86" w:right="81"/>
              <w:rPr>
                <w:sz w:val="16"/>
              </w:rPr>
            </w:pPr>
            <w:r>
              <w:rPr>
                <w:sz w:val="16"/>
              </w:rPr>
              <w:t>[1..1]</w:t>
            </w:r>
          </w:p>
        </w:tc>
        <w:tc>
          <w:tcPr>
            <w:tcW w:w="632" w:type="dxa"/>
            <w:tcBorders>
              <w:top w:val="nil"/>
              <w:left w:val="single" w:sz="6" w:space="0" w:color="000000"/>
              <w:bottom w:val="nil"/>
              <w:right w:val="single" w:sz="6" w:space="0" w:color="000000"/>
            </w:tcBorders>
          </w:tcPr>
          <w:p w14:paraId="7F7D7141"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0A6ECBA5" w14:textId="77777777" w:rsidR="000F3B65" w:rsidRDefault="00C64217">
            <w:pPr>
              <w:pStyle w:val="TableParagraph"/>
              <w:ind w:left="108"/>
              <w:jc w:val="left"/>
              <w:rPr>
                <w:sz w:val="16"/>
              </w:rPr>
            </w:pPr>
            <w:r>
              <w:rPr>
                <w:sz w:val="16"/>
              </w:rPr>
              <w:t>Middle Initial or Name</w:t>
            </w:r>
          </w:p>
        </w:tc>
      </w:tr>
      <w:tr w:rsidR="000F3B65" w14:paraId="5D36B67F" w14:textId="77777777">
        <w:trPr>
          <w:trHeight w:val="237"/>
        </w:trPr>
        <w:tc>
          <w:tcPr>
            <w:tcW w:w="526" w:type="dxa"/>
            <w:tcBorders>
              <w:top w:val="nil"/>
              <w:bottom w:val="nil"/>
              <w:right w:val="single" w:sz="6" w:space="0" w:color="000000"/>
            </w:tcBorders>
          </w:tcPr>
          <w:p w14:paraId="76896482" w14:textId="77777777" w:rsidR="000F3B65" w:rsidRDefault="00C64217">
            <w:pPr>
              <w:pStyle w:val="TableParagraph"/>
              <w:ind w:right="206"/>
              <w:jc w:val="right"/>
              <w:rPr>
                <w:sz w:val="16"/>
              </w:rPr>
            </w:pPr>
            <w:r>
              <w:rPr>
                <w:sz w:val="16"/>
              </w:rPr>
              <w:t>5</w:t>
            </w:r>
          </w:p>
        </w:tc>
        <w:tc>
          <w:tcPr>
            <w:tcW w:w="514" w:type="dxa"/>
            <w:tcBorders>
              <w:top w:val="nil"/>
              <w:left w:val="single" w:sz="6" w:space="0" w:color="000000"/>
              <w:bottom w:val="nil"/>
              <w:right w:val="single" w:sz="6" w:space="0" w:color="000000"/>
            </w:tcBorders>
          </w:tcPr>
          <w:p w14:paraId="0FE1BFB2" w14:textId="77777777" w:rsidR="000F3B65" w:rsidRDefault="00C64217">
            <w:pPr>
              <w:pStyle w:val="TableParagraph"/>
              <w:ind w:left="87" w:right="81"/>
              <w:rPr>
                <w:sz w:val="16"/>
              </w:rPr>
            </w:pPr>
            <w:r>
              <w:rPr>
                <w:sz w:val="16"/>
              </w:rPr>
              <w:t>250</w:t>
            </w:r>
          </w:p>
        </w:tc>
        <w:tc>
          <w:tcPr>
            <w:tcW w:w="464" w:type="dxa"/>
            <w:tcBorders>
              <w:top w:val="nil"/>
              <w:left w:val="single" w:sz="6" w:space="0" w:color="000000"/>
              <w:bottom w:val="nil"/>
              <w:right w:val="single" w:sz="6" w:space="0" w:color="000000"/>
            </w:tcBorders>
          </w:tcPr>
          <w:p w14:paraId="6283DBDD"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7796A312"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68FAD80E"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7A3F8E4A"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73429ABA" w14:textId="77777777" w:rsidR="000F3B65" w:rsidRDefault="00C64217">
            <w:pPr>
              <w:pStyle w:val="TableParagraph"/>
              <w:ind w:left="108"/>
              <w:jc w:val="left"/>
              <w:rPr>
                <w:sz w:val="16"/>
              </w:rPr>
            </w:pPr>
            <w:r>
              <w:rPr>
                <w:sz w:val="16"/>
              </w:rPr>
              <w:t>Suffix</w:t>
            </w:r>
          </w:p>
        </w:tc>
      </w:tr>
      <w:tr w:rsidR="000F3B65" w14:paraId="5D52B076" w14:textId="77777777">
        <w:trPr>
          <w:trHeight w:val="238"/>
        </w:trPr>
        <w:tc>
          <w:tcPr>
            <w:tcW w:w="526" w:type="dxa"/>
            <w:tcBorders>
              <w:top w:val="nil"/>
              <w:bottom w:val="nil"/>
              <w:right w:val="single" w:sz="6" w:space="0" w:color="000000"/>
            </w:tcBorders>
          </w:tcPr>
          <w:p w14:paraId="170419C1" w14:textId="77777777" w:rsidR="000F3B65" w:rsidRDefault="00C64217">
            <w:pPr>
              <w:pStyle w:val="TableParagraph"/>
              <w:ind w:right="206"/>
              <w:jc w:val="right"/>
              <w:rPr>
                <w:sz w:val="16"/>
              </w:rPr>
            </w:pPr>
            <w:r>
              <w:rPr>
                <w:sz w:val="16"/>
              </w:rPr>
              <w:t>6</w:t>
            </w:r>
          </w:p>
        </w:tc>
        <w:tc>
          <w:tcPr>
            <w:tcW w:w="514" w:type="dxa"/>
            <w:tcBorders>
              <w:top w:val="nil"/>
              <w:left w:val="single" w:sz="6" w:space="0" w:color="000000"/>
              <w:bottom w:val="nil"/>
              <w:right w:val="single" w:sz="6" w:space="0" w:color="000000"/>
            </w:tcBorders>
          </w:tcPr>
          <w:p w14:paraId="135CBF02" w14:textId="77777777" w:rsidR="000F3B65" w:rsidRDefault="00C64217">
            <w:pPr>
              <w:pStyle w:val="TableParagraph"/>
              <w:ind w:left="87" w:right="81"/>
              <w:rPr>
                <w:sz w:val="16"/>
              </w:rPr>
            </w:pPr>
            <w:r>
              <w:rPr>
                <w:sz w:val="16"/>
              </w:rPr>
              <w:t>250</w:t>
            </w:r>
          </w:p>
        </w:tc>
        <w:tc>
          <w:tcPr>
            <w:tcW w:w="464" w:type="dxa"/>
            <w:tcBorders>
              <w:top w:val="nil"/>
              <w:left w:val="single" w:sz="6" w:space="0" w:color="000000"/>
              <w:bottom w:val="nil"/>
              <w:right w:val="single" w:sz="6" w:space="0" w:color="000000"/>
            </w:tcBorders>
          </w:tcPr>
          <w:p w14:paraId="6818648D"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0AD6513D"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5AF746BC"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5B616F44"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43F65CCB" w14:textId="77777777" w:rsidR="000F3B65" w:rsidRDefault="00C64217">
            <w:pPr>
              <w:pStyle w:val="TableParagraph"/>
              <w:ind w:left="108"/>
              <w:jc w:val="left"/>
              <w:rPr>
                <w:sz w:val="16"/>
              </w:rPr>
            </w:pPr>
            <w:r>
              <w:rPr>
                <w:sz w:val="16"/>
              </w:rPr>
              <w:t>Prefix</w:t>
            </w:r>
          </w:p>
        </w:tc>
      </w:tr>
      <w:tr w:rsidR="000F3B65" w14:paraId="5E978CCB" w14:textId="77777777">
        <w:trPr>
          <w:trHeight w:val="238"/>
        </w:trPr>
        <w:tc>
          <w:tcPr>
            <w:tcW w:w="526" w:type="dxa"/>
            <w:tcBorders>
              <w:top w:val="nil"/>
              <w:bottom w:val="nil"/>
              <w:right w:val="single" w:sz="6" w:space="0" w:color="000000"/>
            </w:tcBorders>
          </w:tcPr>
          <w:p w14:paraId="48487B1B" w14:textId="77777777" w:rsidR="000F3B65" w:rsidRDefault="00C64217">
            <w:pPr>
              <w:pStyle w:val="TableParagraph"/>
              <w:spacing w:before="25"/>
              <w:ind w:right="206"/>
              <w:jc w:val="right"/>
              <w:rPr>
                <w:sz w:val="16"/>
              </w:rPr>
            </w:pPr>
            <w:r>
              <w:rPr>
                <w:sz w:val="16"/>
              </w:rPr>
              <w:t>7</w:t>
            </w:r>
          </w:p>
        </w:tc>
        <w:tc>
          <w:tcPr>
            <w:tcW w:w="514" w:type="dxa"/>
            <w:tcBorders>
              <w:top w:val="nil"/>
              <w:left w:val="single" w:sz="6" w:space="0" w:color="000000"/>
              <w:bottom w:val="nil"/>
              <w:right w:val="single" w:sz="6" w:space="0" w:color="000000"/>
            </w:tcBorders>
          </w:tcPr>
          <w:p w14:paraId="1FA7854A" w14:textId="77777777" w:rsidR="000F3B65" w:rsidRDefault="00C64217">
            <w:pPr>
              <w:pStyle w:val="TableParagraph"/>
              <w:spacing w:before="25"/>
              <w:ind w:left="84" w:right="81"/>
              <w:rPr>
                <w:sz w:val="16"/>
              </w:rPr>
            </w:pPr>
            <w:r>
              <w:rPr>
                <w:sz w:val="16"/>
              </w:rPr>
              <w:t>10</w:t>
            </w:r>
          </w:p>
        </w:tc>
        <w:tc>
          <w:tcPr>
            <w:tcW w:w="464" w:type="dxa"/>
            <w:tcBorders>
              <w:top w:val="nil"/>
              <w:left w:val="single" w:sz="6" w:space="0" w:color="000000"/>
              <w:bottom w:val="nil"/>
              <w:right w:val="single" w:sz="6" w:space="0" w:color="000000"/>
            </w:tcBorders>
          </w:tcPr>
          <w:p w14:paraId="78B1307C" w14:textId="77777777" w:rsidR="000F3B65" w:rsidRDefault="00C64217">
            <w:pPr>
              <w:pStyle w:val="TableParagraph"/>
              <w:spacing w:before="25"/>
              <w:ind w:left="149"/>
              <w:jc w:val="left"/>
              <w:rPr>
                <w:sz w:val="16"/>
              </w:rPr>
            </w:pPr>
            <w:r>
              <w:rPr>
                <w:sz w:val="16"/>
              </w:rPr>
              <w:t>IS</w:t>
            </w:r>
          </w:p>
        </w:tc>
        <w:tc>
          <w:tcPr>
            <w:tcW w:w="711" w:type="dxa"/>
            <w:tcBorders>
              <w:top w:val="nil"/>
              <w:left w:val="single" w:sz="6" w:space="0" w:color="000000"/>
              <w:bottom w:val="nil"/>
              <w:right w:val="single" w:sz="6" w:space="0" w:color="000000"/>
            </w:tcBorders>
          </w:tcPr>
          <w:p w14:paraId="409E05A0"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094A9947"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0DE6FD95" w14:textId="77777777" w:rsidR="000F3B65" w:rsidRDefault="00C64217">
            <w:pPr>
              <w:pStyle w:val="TableParagraph"/>
              <w:spacing w:before="25"/>
              <w:ind w:left="84" w:right="84"/>
              <w:rPr>
                <w:sz w:val="16"/>
              </w:rPr>
            </w:pPr>
            <w:r>
              <w:rPr>
                <w:sz w:val="16"/>
              </w:rPr>
              <w:t>0360</w:t>
            </w:r>
          </w:p>
        </w:tc>
        <w:tc>
          <w:tcPr>
            <w:tcW w:w="3903" w:type="dxa"/>
            <w:tcBorders>
              <w:top w:val="nil"/>
              <w:left w:val="single" w:sz="6" w:space="0" w:color="000000"/>
              <w:bottom w:val="nil"/>
            </w:tcBorders>
          </w:tcPr>
          <w:p w14:paraId="719AE6DC" w14:textId="77777777" w:rsidR="000F3B65" w:rsidRDefault="00C64217">
            <w:pPr>
              <w:pStyle w:val="TableParagraph"/>
              <w:spacing w:before="25"/>
              <w:ind w:left="108"/>
              <w:jc w:val="left"/>
              <w:rPr>
                <w:sz w:val="16"/>
              </w:rPr>
            </w:pPr>
            <w:r>
              <w:rPr>
                <w:sz w:val="16"/>
              </w:rPr>
              <w:t>Degree</w:t>
            </w:r>
          </w:p>
        </w:tc>
      </w:tr>
      <w:tr w:rsidR="000F3B65" w14:paraId="23E24B2D" w14:textId="77777777">
        <w:trPr>
          <w:trHeight w:val="237"/>
        </w:trPr>
        <w:tc>
          <w:tcPr>
            <w:tcW w:w="526" w:type="dxa"/>
            <w:tcBorders>
              <w:top w:val="nil"/>
              <w:bottom w:val="nil"/>
              <w:right w:val="single" w:sz="6" w:space="0" w:color="000000"/>
            </w:tcBorders>
          </w:tcPr>
          <w:p w14:paraId="77011FC9" w14:textId="77777777" w:rsidR="000F3B65" w:rsidRDefault="00C64217">
            <w:pPr>
              <w:pStyle w:val="TableParagraph"/>
              <w:ind w:right="206"/>
              <w:jc w:val="right"/>
              <w:rPr>
                <w:sz w:val="16"/>
              </w:rPr>
            </w:pPr>
            <w:r>
              <w:rPr>
                <w:sz w:val="16"/>
              </w:rPr>
              <w:t>8</w:t>
            </w:r>
          </w:p>
        </w:tc>
        <w:tc>
          <w:tcPr>
            <w:tcW w:w="514" w:type="dxa"/>
            <w:tcBorders>
              <w:top w:val="nil"/>
              <w:left w:val="single" w:sz="6" w:space="0" w:color="000000"/>
              <w:bottom w:val="nil"/>
              <w:right w:val="single" w:sz="6" w:space="0" w:color="000000"/>
            </w:tcBorders>
          </w:tcPr>
          <w:p w14:paraId="012D4C46"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41D3BC6C" w14:textId="77777777" w:rsidR="000F3B65" w:rsidRDefault="00C64217">
            <w:pPr>
              <w:pStyle w:val="TableParagraph"/>
              <w:ind w:left="150"/>
              <w:jc w:val="left"/>
              <w:rPr>
                <w:sz w:val="16"/>
              </w:rPr>
            </w:pPr>
            <w:r>
              <w:rPr>
                <w:sz w:val="16"/>
              </w:rPr>
              <w:t>IS</w:t>
            </w:r>
          </w:p>
        </w:tc>
        <w:tc>
          <w:tcPr>
            <w:tcW w:w="711" w:type="dxa"/>
            <w:tcBorders>
              <w:top w:val="nil"/>
              <w:left w:val="single" w:sz="6" w:space="0" w:color="000000"/>
              <w:bottom w:val="nil"/>
              <w:right w:val="single" w:sz="6" w:space="0" w:color="000000"/>
            </w:tcBorders>
          </w:tcPr>
          <w:p w14:paraId="72F04E67"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07FCC28D"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06C05BE4" w14:textId="77777777" w:rsidR="000F3B65" w:rsidRDefault="00C64217">
            <w:pPr>
              <w:pStyle w:val="TableParagraph"/>
              <w:ind w:left="84" w:right="84"/>
              <w:rPr>
                <w:sz w:val="16"/>
              </w:rPr>
            </w:pPr>
            <w:r>
              <w:rPr>
                <w:sz w:val="16"/>
              </w:rPr>
              <w:t>0297</w:t>
            </w:r>
          </w:p>
        </w:tc>
        <w:tc>
          <w:tcPr>
            <w:tcW w:w="3903" w:type="dxa"/>
            <w:tcBorders>
              <w:top w:val="nil"/>
              <w:left w:val="single" w:sz="6" w:space="0" w:color="000000"/>
              <w:bottom w:val="nil"/>
            </w:tcBorders>
          </w:tcPr>
          <w:p w14:paraId="1C91E3F1" w14:textId="77777777" w:rsidR="000F3B65" w:rsidRDefault="00C64217">
            <w:pPr>
              <w:pStyle w:val="TableParagraph"/>
              <w:ind w:left="108"/>
              <w:jc w:val="left"/>
              <w:rPr>
                <w:sz w:val="16"/>
              </w:rPr>
            </w:pPr>
            <w:r>
              <w:rPr>
                <w:sz w:val="16"/>
              </w:rPr>
              <w:t>Source Table</w:t>
            </w:r>
          </w:p>
        </w:tc>
      </w:tr>
      <w:tr w:rsidR="000F3B65" w14:paraId="4ECCAC56" w14:textId="77777777">
        <w:trPr>
          <w:trHeight w:val="237"/>
        </w:trPr>
        <w:tc>
          <w:tcPr>
            <w:tcW w:w="526" w:type="dxa"/>
            <w:tcBorders>
              <w:top w:val="nil"/>
              <w:bottom w:val="nil"/>
              <w:right w:val="single" w:sz="6" w:space="0" w:color="000000"/>
            </w:tcBorders>
          </w:tcPr>
          <w:p w14:paraId="3B6AC0C9" w14:textId="77777777" w:rsidR="000F3B65" w:rsidRDefault="00C64217">
            <w:pPr>
              <w:pStyle w:val="TableParagraph"/>
              <w:ind w:right="206"/>
              <w:jc w:val="right"/>
              <w:rPr>
                <w:sz w:val="16"/>
              </w:rPr>
            </w:pPr>
            <w:r>
              <w:rPr>
                <w:sz w:val="16"/>
              </w:rPr>
              <w:t>9</w:t>
            </w:r>
          </w:p>
        </w:tc>
        <w:tc>
          <w:tcPr>
            <w:tcW w:w="514" w:type="dxa"/>
            <w:tcBorders>
              <w:top w:val="nil"/>
              <w:left w:val="single" w:sz="6" w:space="0" w:color="000000"/>
              <w:bottom w:val="nil"/>
              <w:right w:val="single" w:sz="6" w:space="0" w:color="000000"/>
            </w:tcBorders>
          </w:tcPr>
          <w:p w14:paraId="0972A4C8"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0E284442"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39CF42E9"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5F46C18E"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387C476B" w14:textId="77777777" w:rsidR="000F3B65" w:rsidRDefault="00C64217">
            <w:pPr>
              <w:pStyle w:val="TableParagraph"/>
              <w:ind w:left="84" w:right="84"/>
              <w:rPr>
                <w:sz w:val="16"/>
              </w:rPr>
            </w:pPr>
            <w:r>
              <w:rPr>
                <w:sz w:val="16"/>
              </w:rPr>
              <w:t>0363</w:t>
            </w:r>
          </w:p>
        </w:tc>
        <w:tc>
          <w:tcPr>
            <w:tcW w:w="3903" w:type="dxa"/>
            <w:tcBorders>
              <w:top w:val="nil"/>
              <w:left w:val="single" w:sz="6" w:space="0" w:color="000000"/>
              <w:bottom w:val="nil"/>
            </w:tcBorders>
          </w:tcPr>
          <w:p w14:paraId="12CC9DC1" w14:textId="77777777" w:rsidR="000F3B65" w:rsidRDefault="00C64217">
            <w:pPr>
              <w:pStyle w:val="TableParagraph"/>
              <w:ind w:left="108"/>
              <w:jc w:val="left"/>
              <w:rPr>
                <w:sz w:val="16"/>
              </w:rPr>
            </w:pPr>
            <w:r>
              <w:rPr>
                <w:sz w:val="16"/>
              </w:rPr>
              <w:t>Assigning Authority</w:t>
            </w:r>
          </w:p>
        </w:tc>
      </w:tr>
      <w:tr w:rsidR="000F3B65" w14:paraId="55F0657B" w14:textId="77777777">
        <w:trPr>
          <w:trHeight w:val="237"/>
        </w:trPr>
        <w:tc>
          <w:tcPr>
            <w:tcW w:w="526" w:type="dxa"/>
            <w:tcBorders>
              <w:top w:val="nil"/>
              <w:bottom w:val="nil"/>
              <w:right w:val="single" w:sz="6" w:space="0" w:color="000000"/>
            </w:tcBorders>
          </w:tcPr>
          <w:p w14:paraId="1CFC3410" w14:textId="77777777" w:rsidR="000F3B65" w:rsidRDefault="00C64217">
            <w:pPr>
              <w:pStyle w:val="TableParagraph"/>
              <w:ind w:right="161"/>
              <w:jc w:val="right"/>
              <w:rPr>
                <w:sz w:val="16"/>
              </w:rPr>
            </w:pPr>
            <w:r>
              <w:rPr>
                <w:sz w:val="16"/>
              </w:rPr>
              <w:t>10</w:t>
            </w:r>
          </w:p>
        </w:tc>
        <w:tc>
          <w:tcPr>
            <w:tcW w:w="514" w:type="dxa"/>
            <w:tcBorders>
              <w:top w:val="nil"/>
              <w:left w:val="single" w:sz="6" w:space="0" w:color="000000"/>
              <w:bottom w:val="nil"/>
              <w:right w:val="single" w:sz="6" w:space="0" w:color="000000"/>
            </w:tcBorders>
          </w:tcPr>
          <w:p w14:paraId="126614F8"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713F28AF"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1F08C36D"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2E3DFE32"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1B4D9696" w14:textId="77777777" w:rsidR="000F3B65" w:rsidRDefault="00C64217">
            <w:pPr>
              <w:pStyle w:val="TableParagraph"/>
              <w:ind w:left="84" w:right="84"/>
              <w:rPr>
                <w:sz w:val="16"/>
              </w:rPr>
            </w:pPr>
            <w:r>
              <w:rPr>
                <w:sz w:val="16"/>
              </w:rPr>
              <w:t>0200</w:t>
            </w:r>
          </w:p>
        </w:tc>
        <w:tc>
          <w:tcPr>
            <w:tcW w:w="3903" w:type="dxa"/>
            <w:tcBorders>
              <w:top w:val="nil"/>
              <w:left w:val="single" w:sz="6" w:space="0" w:color="000000"/>
              <w:bottom w:val="nil"/>
            </w:tcBorders>
          </w:tcPr>
          <w:p w14:paraId="0A96CAD8" w14:textId="77777777" w:rsidR="000F3B65" w:rsidRDefault="00C64217">
            <w:pPr>
              <w:pStyle w:val="TableParagraph"/>
              <w:ind w:left="108"/>
              <w:jc w:val="left"/>
              <w:rPr>
                <w:sz w:val="16"/>
              </w:rPr>
            </w:pPr>
            <w:r>
              <w:rPr>
                <w:sz w:val="16"/>
              </w:rPr>
              <w:t>Name Type Code</w:t>
            </w:r>
          </w:p>
        </w:tc>
      </w:tr>
      <w:tr w:rsidR="000F3B65" w14:paraId="0E12E713" w14:textId="77777777">
        <w:trPr>
          <w:trHeight w:val="237"/>
        </w:trPr>
        <w:tc>
          <w:tcPr>
            <w:tcW w:w="526" w:type="dxa"/>
            <w:tcBorders>
              <w:top w:val="nil"/>
              <w:bottom w:val="nil"/>
              <w:right w:val="single" w:sz="6" w:space="0" w:color="000000"/>
            </w:tcBorders>
          </w:tcPr>
          <w:p w14:paraId="0272158D" w14:textId="77777777" w:rsidR="000F3B65" w:rsidRDefault="00C64217">
            <w:pPr>
              <w:pStyle w:val="TableParagraph"/>
              <w:ind w:right="167"/>
              <w:jc w:val="right"/>
              <w:rPr>
                <w:sz w:val="16"/>
              </w:rPr>
            </w:pPr>
            <w:r>
              <w:rPr>
                <w:sz w:val="16"/>
              </w:rPr>
              <w:t>11</w:t>
            </w:r>
          </w:p>
        </w:tc>
        <w:tc>
          <w:tcPr>
            <w:tcW w:w="514" w:type="dxa"/>
            <w:tcBorders>
              <w:top w:val="nil"/>
              <w:left w:val="single" w:sz="6" w:space="0" w:color="000000"/>
              <w:bottom w:val="nil"/>
              <w:right w:val="single" w:sz="6" w:space="0" w:color="000000"/>
            </w:tcBorders>
          </w:tcPr>
          <w:p w14:paraId="6DB16AFB" w14:textId="77777777" w:rsidR="000F3B65" w:rsidRDefault="00C64217">
            <w:pPr>
              <w:pStyle w:val="TableParagraph"/>
              <w:ind w:left="6"/>
              <w:rPr>
                <w:sz w:val="16"/>
              </w:rPr>
            </w:pPr>
            <w:r>
              <w:rPr>
                <w:sz w:val="16"/>
              </w:rPr>
              <w:t>1</w:t>
            </w:r>
          </w:p>
        </w:tc>
        <w:tc>
          <w:tcPr>
            <w:tcW w:w="464" w:type="dxa"/>
            <w:tcBorders>
              <w:top w:val="nil"/>
              <w:left w:val="single" w:sz="6" w:space="0" w:color="000000"/>
              <w:bottom w:val="nil"/>
              <w:right w:val="single" w:sz="6" w:space="0" w:color="000000"/>
            </w:tcBorders>
          </w:tcPr>
          <w:p w14:paraId="4A621832" w14:textId="77777777" w:rsidR="000F3B65" w:rsidRDefault="00C64217">
            <w:pPr>
              <w:pStyle w:val="TableParagraph"/>
              <w:ind w:left="123"/>
              <w:jc w:val="left"/>
              <w:rPr>
                <w:sz w:val="16"/>
              </w:rPr>
            </w:pPr>
            <w:r>
              <w:rPr>
                <w:sz w:val="16"/>
              </w:rPr>
              <w:t>ST</w:t>
            </w:r>
          </w:p>
        </w:tc>
        <w:tc>
          <w:tcPr>
            <w:tcW w:w="711" w:type="dxa"/>
            <w:tcBorders>
              <w:top w:val="nil"/>
              <w:left w:val="single" w:sz="6" w:space="0" w:color="000000"/>
              <w:bottom w:val="nil"/>
              <w:right w:val="single" w:sz="6" w:space="0" w:color="000000"/>
            </w:tcBorders>
          </w:tcPr>
          <w:p w14:paraId="30470E0E" w14:textId="77777777" w:rsidR="000F3B65" w:rsidRDefault="00C64217">
            <w:pPr>
              <w:pStyle w:val="TableParagraph"/>
              <w:ind w:left="7"/>
              <w:rPr>
                <w:sz w:val="16"/>
              </w:rPr>
            </w:pPr>
            <w:r>
              <w:rPr>
                <w:sz w:val="16"/>
              </w:rPr>
              <w:t>X</w:t>
            </w:r>
          </w:p>
        </w:tc>
        <w:tc>
          <w:tcPr>
            <w:tcW w:w="1057" w:type="dxa"/>
            <w:tcBorders>
              <w:top w:val="nil"/>
              <w:left w:val="single" w:sz="6" w:space="0" w:color="000000"/>
              <w:bottom w:val="nil"/>
              <w:right w:val="single" w:sz="6" w:space="0" w:color="000000"/>
            </w:tcBorders>
          </w:tcPr>
          <w:p w14:paraId="30F30B66"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77091980" w14:textId="77777777" w:rsidR="000F3B65" w:rsidRDefault="000F3B65">
            <w:pPr>
              <w:pStyle w:val="TableParagraph"/>
              <w:spacing w:before="0"/>
              <w:jc w:val="left"/>
              <w:rPr>
                <w:rFonts w:ascii="Times New Roman"/>
                <w:sz w:val="16"/>
              </w:rPr>
            </w:pPr>
          </w:p>
        </w:tc>
        <w:tc>
          <w:tcPr>
            <w:tcW w:w="3903" w:type="dxa"/>
            <w:tcBorders>
              <w:top w:val="nil"/>
              <w:left w:val="single" w:sz="6" w:space="0" w:color="000000"/>
              <w:bottom w:val="nil"/>
            </w:tcBorders>
          </w:tcPr>
          <w:p w14:paraId="33242E59" w14:textId="77777777" w:rsidR="000F3B65" w:rsidRDefault="00C64217">
            <w:pPr>
              <w:pStyle w:val="TableParagraph"/>
              <w:ind w:left="108"/>
              <w:jc w:val="left"/>
              <w:rPr>
                <w:sz w:val="16"/>
              </w:rPr>
            </w:pPr>
            <w:r>
              <w:rPr>
                <w:sz w:val="16"/>
              </w:rPr>
              <w:t>Identifier Check Digit</w:t>
            </w:r>
          </w:p>
        </w:tc>
      </w:tr>
      <w:tr w:rsidR="000F3B65" w14:paraId="37C96BAC" w14:textId="77777777">
        <w:trPr>
          <w:trHeight w:val="238"/>
        </w:trPr>
        <w:tc>
          <w:tcPr>
            <w:tcW w:w="526" w:type="dxa"/>
            <w:tcBorders>
              <w:top w:val="nil"/>
              <w:bottom w:val="nil"/>
              <w:right w:val="single" w:sz="6" w:space="0" w:color="000000"/>
            </w:tcBorders>
          </w:tcPr>
          <w:p w14:paraId="0637761C" w14:textId="77777777" w:rsidR="000F3B65" w:rsidRDefault="00C64217">
            <w:pPr>
              <w:pStyle w:val="TableParagraph"/>
              <w:ind w:right="161"/>
              <w:jc w:val="right"/>
              <w:rPr>
                <w:sz w:val="16"/>
              </w:rPr>
            </w:pPr>
            <w:r>
              <w:rPr>
                <w:sz w:val="16"/>
              </w:rPr>
              <w:t>12</w:t>
            </w:r>
          </w:p>
        </w:tc>
        <w:tc>
          <w:tcPr>
            <w:tcW w:w="514" w:type="dxa"/>
            <w:tcBorders>
              <w:top w:val="nil"/>
              <w:left w:val="single" w:sz="6" w:space="0" w:color="000000"/>
              <w:bottom w:val="nil"/>
              <w:right w:val="single" w:sz="6" w:space="0" w:color="000000"/>
            </w:tcBorders>
          </w:tcPr>
          <w:p w14:paraId="18BAB81D" w14:textId="77777777" w:rsidR="000F3B65" w:rsidRDefault="00C64217">
            <w:pPr>
              <w:pStyle w:val="TableParagraph"/>
              <w:ind w:left="84" w:right="81"/>
              <w:rPr>
                <w:sz w:val="16"/>
              </w:rPr>
            </w:pPr>
            <w:r>
              <w:rPr>
                <w:sz w:val="16"/>
              </w:rPr>
              <w:t>10</w:t>
            </w:r>
          </w:p>
        </w:tc>
        <w:tc>
          <w:tcPr>
            <w:tcW w:w="464" w:type="dxa"/>
            <w:tcBorders>
              <w:top w:val="nil"/>
              <w:left w:val="single" w:sz="6" w:space="0" w:color="000000"/>
              <w:bottom w:val="nil"/>
              <w:right w:val="single" w:sz="6" w:space="0" w:color="000000"/>
            </w:tcBorders>
          </w:tcPr>
          <w:p w14:paraId="4E35DCE4"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bottom w:val="nil"/>
              <w:right w:val="single" w:sz="6" w:space="0" w:color="000000"/>
            </w:tcBorders>
          </w:tcPr>
          <w:p w14:paraId="0368050D" w14:textId="77777777" w:rsidR="000F3B65" w:rsidRDefault="00C64217">
            <w:pPr>
              <w:pStyle w:val="TableParagraph"/>
              <w:ind w:left="6"/>
              <w:rPr>
                <w:sz w:val="16"/>
              </w:rPr>
            </w:pPr>
            <w:r>
              <w:rPr>
                <w:sz w:val="16"/>
              </w:rPr>
              <w:t>X</w:t>
            </w:r>
          </w:p>
        </w:tc>
        <w:tc>
          <w:tcPr>
            <w:tcW w:w="1057" w:type="dxa"/>
            <w:tcBorders>
              <w:top w:val="nil"/>
              <w:left w:val="single" w:sz="6" w:space="0" w:color="000000"/>
              <w:bottom w:val="nil"/>
              <w:right w:val="single" w:sz="6" w:space="0" w:color="000000"/>
            </w:tcBorders>
          </w:tcPr>
          <w:p w14:paraId="48967E9E" w14:textId="77777777" w:rsidR="000F3B65" w:rsidRDefault="00C64217">
            <w:pPr>
              <w:pStyle w:val="TableParagraph"/>
              <w:ind w:left="86" w:right="81"/>
              <w:rPr>
                <w:sz w:val="16"/>
              </w:rPr>
            </w:pPr>
            <w:r>
              <w:rPr>
                <w:sz w:val="16"/>
              </w:rPr>
              <w:t>[0..0]</w:t>
            </w:r>
          </w:p>
        </w:tc>
        <w:tc>
          <w:tcPr>
            <w:tcW w:w="632" w:type="dxa"/>
            <w:tcBorders>
              <w:top w:val="nil"/>
              <w:left w:val="single" w:sz="6" w:space="0" w:color="000000"/>
              <w:bottom w:val="nil"/>
              <w:right w:val="single" w:sz="6" w:space="0" w:color="000000"/>
            </w:tcBorders>
          </w:tcPr>
          <w:p w14:paraId="50844465" w14:textId="77777777" w:rsidR="000F3B65" w:rsidRDefault="00C64217">
            <w:pPr>
              <w:pStyle w:val="TableParagraph"/>
              <w:ind w:left="84" w:right="84"/>
              <w:rPr>
                <w:sz w:val="16"/>
              </w:rPr>
            </w:pPr>
            <w:r>
              <w:rPr>
                <w:sz w:val="16"/>
              </w:rPr>
              <w:t>0061</w:t>
            </w:r>
          </w:p>
        </w:tc>
        <w:tc>
          <w:tcPr>
            <w:tcW w:w="3903" w:type="dxa"/>
            <w:tcBorders>
              <w:top w:val="nil"/>
              <w:left w:val="single" w:sz="6" w:space="0" w:color="000000"/>
              <w:bottom w:val="nil"/>
            </w:tcBorders>
          </w:tcPr>
          <w:p w14:paraId="7D40BE17" w14:textId="77777777" w:rsidR="000F3B65" w:rsidRDefault="00C64217">
            <w:pPr>
              <w:pStyle w:val="TableParagraph"/>
              <w:ind w:left="107"/>
              <w:jc w:val="left"/>
              <w:rPr>
                <w:sz w:val="16"/>
              </w:rPr>
            </w:pPr>
            <w:r>
              <w:rPr>
                <w:sz w:val="16"/>
              </w:rPr>
              <w:t>Code Identifying the Check Digit Scheme Employed</w:t>
            </w:r>
          </w:p>
        </w:tc>
      </w:tr>
      <w:tr w:rsidR="000F3B65" w14:paraId="28D48622" w14:textId="77777777">
        <w:trPr>
          <w:trHeight w:val="238"/>
        </w:trPr>
        <w:tc>
          <w:tcPr>
            <w:tcW w:w="526" w:type="dxa"/>
            <w:tcBorders>
              <w:top w:val="nil"/>
              <w:bottom w:val="nil"/>
              <w:right w:val="single" w:sz="6" w:space="0" w:color="000000"/>
            </w:tcBorders>
          </w:tcPr>
          <w:p w14:paraId="45346DF1" w14:textId="77777777" w:rsidR="000F3B65" w:rsidRDefault="00C64217">
            <w:pPr>
              <w:pStyle w:val="TableParagraph"/>
              <w:spacing w:before="25"/>
              <w:ind w:right="161"/>
              <w:jc w:val="right"/>
              <w:rPr>
                <w:sz w:val="16"/>
              </w:rPr>
            </w:pPr>
            <w:r>
              <w:rPr>
                <w:sz w:val="16"/>
              </w:rPr>
              <w:t>13</w:t>
            </w:r>
          </w:p>
        </w:tc>
        <w:tc>
          <w:tcPr>
            <w:tcW w:w="514" w:type="dxa"/>
            <w:tcBorders>
              <w:top w:val="nil"/>
              <w:left w:val="single" w:sz="6" w:space="0" w:color="000000"/>
              <w:bottom w:val="nil"/>
              <w:right w:val="single" w:sz="6" w:space="0" w:color="000000"/>
            </w:tcBorders>
          </w:tcPr>
          <w:p w14:paraId="076A82D5" w14:textId="77777777" w:rsidR="000F3B65" w:rsidRDefault="00C64217">
            <w:pPr>
              <w:pStyle w:val="TableParagraph"/>
              <w:spacing w:before="25"/>
              <w:ind w:left="84" w:right="81"/>
              <w:rPr>
                <w:sz w:val="16"/>
              </w:rPr>
            </w:pPr>
            <w:r>
              <w:rPr>
                <w:sz w:val="16"/>
              </w:rPr>
              <w:t>10</w:t>
            </w:r>
          </w:p>
        </w:tc>
        <w:tc>
          <w:tcPr>
            <w:tcW w:w="464" w:type="dxa"/>
            <w:tcBorders>
              <w:top w:val="nil"/>
              <w:left w:val="single" w:sz="6" w:space="0" w:color="000000"/>
              <w:bottom w:val="nil"/>
              <w:right w:val="single" w:sz="6" w:space="0" w:color="000000"/>
            </w:tcBorders>
          </w:tcPr>
          <w:p w14:paraId="1C29D569" w14:textId="77777777" w:rsidR="000F3B65" w:rsidRDefault="00C64217">
            <w:pPr>
              <w:pStyle w:val="TableParagraph"/>
              <w:spacing w:before="25"/>
              <w:ind w:left="150"/>
              <w:jc w:val="left"/>
              <w:rPr>
                <w:sz w:val="16"/>
              </w:rPr>
            </w:pPr>
            <w:r>
              <w:rPr>
                <w:sz w:val="16"/>
              </w:rPr>
              <w:t>IS</w:t>
            </w:r>
          </w:p>
        </w:tc>
        <w:tc>
          <w:tcPr>
            <w:tcW w:w="711" w:type="dxa"/>
            <w:tcBorders>
              <w:top w:val="nil"/>
              <w:left w:val="single" w:sz="6" w:space="0" w:color="000000"/>
              <w:bottom w:val="nil"/>
              <w:right w:val="single" w:sz="6" w:space="0" w:color="000000"/>
            </w:tcBorders>
          </w:tcPr>
          <w:p w14:paraId="0BECE12F" w14:textId="77777777" w:rsidR="000F3B65" w:rsidRDefault="00C64217">
            <w:pPr>
              <w:pStyle w:val="TableParagraph"/>
              <w:spacing w:before="25"/>
              <w:ind w:left="7"/>
              <w:rPr>
                <w:sz w:val="16"/>
              </w:rPr>
            </w:pPr>
            <w:r>
              <w:rPr>
                <w:sz w:val="16"/>
              </w:rPr>
              <w:t>X</w:t>
            </w:r>
          </w:p>
        </w:tc>
        <w:tc>
          <w:tcPr>
            <w:tcW w:w="1057" w:type="dxa"/>
            <w:tcBorders>
              <w:top w:val="nil"/>
              <w:left w:val="single" w:sz="6" w:space="0" w:color="000000"/>
              <w:bottom w:val="nil"/>
              <w:right w:val="single" w:sz="6" w:space="0" w:color="000000"/>
            </w:tcBorders>
          </w:tcPr>
          <w:p w14:paraId="198778DB" w14:textId="77777777" w:rsidR="000F3B65" w:rsidRDefault="00C64217">
            <w:pPr>
              <w:pStyle w:val="TableParagraph"/>
              <w:spacing w:before="25"/>
              <w:ind w:left="86" w:right="81"/>
              <w:rPr>
                <w:sz w:val="16"/>
              </w:rPr>
            </w:pPr>
            <w:r>
              <w:rPr>
                <w:sz w:val="16"/>
              </w:rPr>
              <w:t>[0..0]</w:t>
            </w:r>
          </w:p>
        </w:tc>
        <w:tc>
          <w:tcPr>
            <w:tcW w:w="632" w:type="dxa"/>
            <w:tcBorders>
              <w:top w:val="nil"/>
              <w:left w:val="single" w:sz="6" w:space="0" w:color="000000"/>
              <w:bottom w:val="nil"/>
              <w:right w:val="single" w:sz="6" w:space="0" w:color="000000"/>
            </w:tcBorders>
          </w:tcPr>
          <w:p w14:paraId="7D34268C" w14:textId="77777777" w:rsidR="000F3B65" w:rsidRDefault="00C64217">
            <w:pPr>
              <w:pStyle w:val="TableParagraph"/>
              <w:spacing w:before="25"/>
              <w:ind w:left="84" w:right="84"/>
              <w:rPr>
                <w:sz w:val="16"/>
              </w:rPr>
            </w:pPr>
            <w:r>
              <w:rPr>
                <w:sz w:val="16"/>
              </w:rPr>
              <w:t>0203</w:t>
            </w:r>
          </w:p>
        </w:tc>
        <w:tc>
          <w:tcPr>
            <w:tcW w:w="3903" w:type="dxa"/>
            <w:tcBorders>
              <w:top w:val="nil"/>
              <w:left w:val="single" w:sz="6" w:space="0" w:color="000000"/>
              <w:bottom w:val="nil"/>
            </w:tcBorders>
          </w:tcPr>
          <w:p w14:paraId="54B7C384" w14:textId="77777777" w:rsidR="000F3B65" w:rsidRDefault="00C64217">
            <w:pPr>
              <w:pStyle w:val="TableParagraph"/>
              <w:spacing w:before="25"/>
              <w:ind w:left="108"/>
              <w:jc w:val="left"/>
              <w:rPr>
                <w:sz w:val="16"/>
              </w:rPr>
            </w:pPr>
            <w:r>
              <w:rPr>
                <w:sz w:val="16"/>
              </w:rPr>
              <w:t>Identifier Type Code</w:t>
            </w:r>
          </w:p>
        </w:tc>
      </w:tr>
      <w:tr w:rsidR="000F3B65" w14:paraId="34BFAF6B" w14:textId="77777777">
        <w:trPr>
          <w:trHeight w:val="237"/>
        </w:trPr>
        <w:tc>
          <w:tcPr>
            <w:tcW w:w="526" w:type="dxa"/>
            <w:tcBorders>
              <w:top w:val="nil"/>
              <w:bottom w:val="nil"/>
              <w:right w:val="single" w:sz="6" w:space="0" w:color="000000"/>
            </w:tcBorders>
          </w:tcPr>
          <w:p w14:paraId="7C2A7E65" w14:textId="77777777" w:rsidR="000F3B65" w:rsidRDefault="00C64217">
            <w:pPr>
              <w:pStyle w:val="TableParagraph"/>
              <w:ind w:right="161"/>
              <w:jc w:val="right"/>
              <w:rPr>
                <w:sz w:val="16"/>
              </w:rPr>
            </w:pPr>
            <w:r>
              <w:rPr>
                <w:sz w:val="16"/>
              </w:rPr>
              <w:t>14</w:t>
            </w:r>
          </w:p>
        </w:tc>
        <w:tc>
          <w:tcPr>
            <w:tcW w:w="514" w:type="dxa"/>
            <w:tcBorders>
              <w:top w:val="nil"/>
              <w:left w:val="single" w:sz="6" w:space="0" w:color="000000"/>
              <w:bottom w:val="nil"/>
              <w:right w:val="single" w:sz="6" w:space="0" w:color="000000"/>
            </w:tcBorders>
          </w:tcPr>
          <w:p w14:paraId="053FE3CD" w14:textId="77777777" w:rsidR="000F3B65" w:rsidRDefault="00C64217">
            <w:pPr>
              <w:pStyle w:val="TableParagraph"/>
              <w:ind w:left="86" w:right="81"/>
              <w:rPr>
                <w:sz w:val="16"/>
              </w:rPr>
            </w:pPr>
            <w:r>
              <w:rPr>
                <w:sz w:val="16"/>
              </w:rPr>
              <w:t>250</w:t>
            </w:r>
          </w:p>
        </w:tc>
        <w:tc>
          <w:tcPr>
            <w:tcW w:w="464" w:type="dxa"/>
            <w:tcBorders>
              <w:top w:val="nil"/>
              <w:left w:val="single" w:sz="6" w:space="0" w:color="000000"/>
              <w:bottom w:val="nil"/>
              <w:right w:val="single" w:sz="6" w:space="0" w:color="000000"/>
            </w:tcBorders>
          </w:tcPr>
          <w:p w14:paraId="7F12F3BB" w14:textId="77777777" w:rsidR="000F3B65" w:rsidRDefault="00C64217">
            <w:pPr>
              <w:pStyle w:val="TableParagraph"/>
              <w:ind w:left="111"/>
              <w:jc w:val="left"/>
              <w:rPr>
                <w:sz w:val="16"/>
              </w:rPr>
            </w:pPr>
            <w:r>
              <w:rPr>
                <w:sz w:val="16"/>
              </w:rPr>
              <w:t>HD</w:t>
            </w:r>
          </w:p>
        </w:tc>
        <w:tc>
          <w:tcPr>
            <w:tcW w:w="711" w:type="dxa"/>
            <w:tcBorders>
              <w:top w:val="nil"/>
              <w:left w:val="single" w:sz="6" w:space="0" w:color="000000"/>
              <w:bottom w:val="nil"/>
              <w:right w:val="single" w:sz="6" w:space="0" w:color="000000"/>
            </w:tcBorders>
          </w:tcPr>
          <w:p w14:paraId="151D38FC" w14:textId="77777777" w:rsidR="000F3B65" w:rsidRDefault="00C64217">
            <w:pPr>
              <w:pStyle w:val="TableParagraph"/>
              <w:ind w:left="8"/>
              <w:rPr>
                <w:sz w:val="16"/>
              </w:rPr>
            </w:pPr>
            <w:r>
              <w:rPr>
                <w:sz w:val="16"/>
              </w:rPr>
              <w:t>X</w:t>
            </w:r>
          </w:p>
        </w:tc>
        <w:tc>
          <w:tcPr>
            <w:tcW w:w="1057" w:type="dxa"/>
            <w:tcBorders>
              <w:top w:val="nil"/>
              <w:left w:val="single" w:sz="6" w:space="0" w:color="000000"/>
              <w:bottom w:val="nil"/>
              <w:right w:val="single" w:sz="6" w:space="0" w:color="000000"/>
            </w:tcBorders>
          </w:tcPr>
          <w:p w14:paraId="1D1FCC54" w14:textId="77777777" w:rsidR="000F3B65" w:rsidRDefault="00C64217">
            <w:pPr>
              <w:pStyle w:val="TableParagraph"/>
              <w:ind w:left="87" w:right="81"/>
              <w:rPr>
                <w:sz w:val="16"/>
              </w:rPr>
            </w:pPr>
            <w:r>
              <w:rPr>
                <w:sz w:val="16"/>
              </w:rPr>
              <w:t>[0..0]</w:t>
            </w:r>
          </w:p>
        </w:tc>
        <w:tc>
          <w:tcPr>
            <w:tcW w:w="632" w:type="dxa"/>
            <w:tcBorders>
              <w:top w:val="nil"/>
              <w:left w:val="single" w:sz="6" w:space="0" w:color="000000"/>
              <w:bottom w:val="nil"/>
              <w:right w:val="single" w:sz="6" w:space="0" w:color="000000"/>
            </w:tcBorders>
          </w:tcPr>
          <w:p w14:paraId="67EE6F81" w14:textId="77777777" w:rsidR="000F3B65" w:rsidRDefault="00C64217">
            <w:pPr>
              <w:pStyle w:val="TableParagraph"/>
              <w:ind w:left="84" w:right="84"/>
              <w:rPr>
                <w:sz w:val="16"/>
              </w:rPr>
            </w:pPr>
            <w:r>
              <w:rPr>
                <w:sz w:val="16"/>
              </w:rPr>
              <w:t>0300</w:t>
            </w:r>
          </w:p>
        </w:tc>
        <w:tc>
          <w:tcPr>
            <w:tcW w:w="3903" w:type="dxa"/>
            <w:tcBorders>
              <w:top w:val="nil"/>
              <w:left w:val="single" w:sz="6" w:space="0" w:color="000000"/>
              <w:bottom w:val="nil"/>
            </w:tcBorders>
          </w:tcPr>
          <w:p w14:paraId="4138A285" w14:textId="77777777" w:rsidR="000F3B65" w:rsidRDefault="00C64217">
            <w:pPr>
              <w:pStyle w:val="TableParagraph"/>
              <w:ind w:left="108"/>
              <w:jc w:val="left"/>
              <w:rPr>
                <w:sz w:val="16"/>
              </w:rPr>
            </w:pPr>
            <w:r>
              <w:rPr>
                <w:sz w:val="16"/>
              </w:rPr>
              <w:t>Assigning Facility</w:t>
            </w:r>
          </w:p>
        </w:tc>
      </w:tr>
      <w:tr w:rsidR="000F3B65" w14:paraId="49CACBB0" w14:textId="77777777">
        <w:trPr>
          <w:trHeight w:val="241"/>
        </w:trPr>
        <w:tc>
          <w:tcPr>
            <w:tcW w:w="526" w:type="dxa"/>
            <w:tcBorders>
              <w:top w:val="nil"/>
              <w:right w:val="single" w:sz="6" w:space="0" w:color="000000"/>
            </w:tcBorders>
          </w:tcPr>
          <w:p w14:paraId="38B97350" w14:textId="77777777" w:rsidR="000F3B65" w:rsidRDefault="00C64217">
            <w:pPr>
              <w:pStyle w:val="TableParagraph"/>
              <w:ind w:right="161"/>
              <w:jc w:val="right"/>
              <w:rPr>
                <w:sz w:val="16"/>
              </w:rPr>
            </w:pPr>
            <w:r>
              <w:rPr>
                <w:sz w:val="16"/>
              </w:rPr>
              <w:t>15</w:t>
            </w:r>
          </w:p>
        </w:tc>
        <w:tc>
          <w:tcPr>
            <w:tcW w:w="514" w:type="dxa"/>
            <w:tcBorders>
              <w:top w:val="nil"/>
              <w:left w:val="single" w:sz="6" w:space="0" w:color="000000"/>
              <w:right w:val="single" w:sz="6" w:space="0" w:color="000000"/>
            </w:tcBorders>
          </w:tcPr>
          <w:p w14:paraId="3D899CEE" w14:textId="77777777" w:rsidR="000F3B65" w:rsidRDefault="00C64217">
            <w:pPr>
              <w:pStyle w:val="TableParagraph"/>
              <w:ind w:left="84" w:right="81"/>
              <w:rPr>
                <w:sz w:val="16"/>
              </w:rPr>
            </w:pPr>
            <w:r>
              <w:rPr>
                <w:sz w:val="16"/>
              </w:rPr>
              <w:t>10</w:t>
            </w:r>
          </w:p>
        </w:tc>
        <w:tc>
          <w:tcPr>
            <w:tcW w:w="464" w:type="dxa"/>
            <w:tcBorders>
              <w:top w:val="nil"/>
              <w:left w:val="single" w:sz="6" w:space="0" w:color="000000"/>
              <w:right w:val="single" w:sz="6" w:space="0" w:color="000000"/>
            </w:tcBorders>
          </w:tcPr>
          <w:p w14:paraId="63561A45" w14:textId="77777777" w:rsidR="000F3B65" w:rsidRDefault="00C64217">
            <w:pPr>
              <w:pStyle w:val="TableParagraph"/>
              <w:ind w:left="147"/>
              <w:jc w:val="left"/>
              <w:rPr>
                <w:sz w:val="16"/>
              </w:rPr>
            </w:pPr>
            <w:r>
              <w:rPr>
                <w:sz w:val="16"/>
              </w:rPr>
              <w:t>ID</w:t>
            </w:r>
          </w:p>
        </w:tc>
        <w:tc>
          <w:tcPr>
            <w:tcW w:w="711" w:type="dxa"/>
            <w:tcBorders>
              <w:top w:val="nil"/>
              <w:left w:val="single" w:sz="6" w:space="0" w:color="000000"/>
              <w:right w:val="single" w:sz="6" w:space="0" w:color="000000"/>
            </w:tcBorders>
          </w:tcPr>
          <w:p w14:paraId="793AB1AA" w14:textId="77777777" w:rsidR="000F3B65" w:rsidRDefault="00C64217">
            <w:pPr>
              <w:pStyle w:val="TableParagraph"/>
              <w:ind w:left="7"/>
              <w:rPr>
                <w:sz w:val="16"/>
              </w:rPr>
            </w:pPr>
            <w:r>
              <w:rPr>
                <w:sz w:val="16"/>
              </w:rPr>
              <w:t>X</w:t>
            </w:r>
          </w:p>
        </w:tc>
        <w:tc>
          <w:tcPr>
            <w:tcW w:w="1057" w:type="dxa"/>
            <w:tcBorders>
              <w:top w:val="nil"/>
              <w:left w:val="single" w:sz="6" w:space="0" w:color="000000"/>
              <w:right w:val="single" w:sz="6" w:space="0" w:color="000000"/>
            </w:tcBorders>
          </w:tcPr>
          <w:p w14:paraId="5BBEB679" w14:textId="77777777" w:rsidR="000F3B65" w:rsidRDefault="00C64217">
            <w:pPr>
              <w:pStyle w:val="TableParagraph"/>
              <w:ind w:left="86" w:right="81"/>
              <w:rPr>
                <w:sz w:val="16"/>
              </w:rPr>
            </w:pPr>
            <w:r>
              <w:rPr>
                <w:sz w:val="16"/>
              </w:rPr>
              <w:t>[0..0]</w:t>
            </w:r>
          </w:p>
        </w:tc>
        <w:tc>
          <w:tcPr>
            <w:tcW w:w="632" w:type="dxa"/>
            <w:tcBorders>
              <w:top w:val="nil"/>
              <w:left w:val="single" w:sz="6" w:space="0" w:color="000000"/>
              <w:right w:val="single" w:sz="6" w:space="0" w:color="000000"/>
            </w:tcBorders>
          </w:tcPr>
          <w:p w14:paraId="3E6B3991" w14:textId="77777777" w:rsidR="000F3B65" w:rsidRDefault="00C64217">
            <w:pPr>
              <w:pStyle w:val="TableParagraph"/>
              <w:ind w:left="84" w:right="84"/>
              <w:rPr>
                <w:sz w:val="16"/>
              </w:rPr>
            </w:pPr>
            <w:r>
              <w:rPr>
                <w:sz w:val="16"/>
              </w:rPr>
              <w:t>4000</w:t>
            </w:r>
          </w:p>
        </w:tc>
        <w:tc>
          <w:tcPr>
            <w:tcW w:w="3903" w:type="dxa"/>
            <w:tcBorders>
              <w:top w:val="nil"/>
              <w:left w:val="single" w:sz="6" w:space="0" w:color="000000"/>
            </w:tcBorders>
          </w:tcPr>
          <w:p w14:paraId="328C41F3" w14:textId="77777777" w:rsidR="000F3B65" w:rsidRDefault="00C64217">
            <w:pPr>
              <w:pStyle w:val="TableParagraph"/>
              <w:ind w:left="107"/>
              <w:jc w:val="left"/>
              <w:rPr>
                <w:sz w:val="16"/>
              </w:rPr>
            </w:pPr>
            <w:r>
              <w:rPr>
                <w:sz w:val="16"/>
              </w:rPr>
              <w:t>Name Representation Code</w:t>
            </w:r>
          </w:p>
        </w:tc>
      </w:tr>
    </w:tbl>
    <w:p w14:paraId="03F4F290" w14:textId="77777777" w:rsidR="000F3B65" w:rsidRDefault="00C64217">
      <w:pPr>
        <w:pStyle w:val="BodyText"/>
        <w:spacing w:before="121"/>
        <w:ind w:left="1019" w:right="397"/>
      </w:pPr>
      <w:r>
        <w:t>Note that only the first four components are used. Other components may be ignored.</w:t>
      </w:r>
    </w:p>
    <w:p w14:paraId="670A26B2" w14:textId="77777777" w:rsidR="000F3B65" w:rsidRDefault="000F3B65">
      <w:pPr>
        <w:sectPr w:rsidR="000F3B65">
          <w:pgSz w:w="12240" w:h="15840"/>
          <w:pgMar w:top="1340" w:right="1460" w:bottom="1060" w:left="1460" w:header="724" w:footer="868" w:gutter="0"/>
          <w:cols w:space="720"/>
        </w:sectPr>
      </w:pPr>
    </w:p>
    <w:p w14:paraId="0B7B7733" w14:textId="77777777" w:rsidR="000F3B65" w:rsidRDefault="000F3B65">
      <w:pPr>
        <w:pStyle w:val="BodyText"/>
        <w:rPr>
          <w:sz w:val="20"/>
        </w:rPr>
      </w:pPr>
    </w:p>
    <w:p w14:paraId="1A988EA9" w14:textId="77777777" w:rsidR="000F3B65" w:rsidRDefault="00C64217">
      <w:pPr>
        <w:pStyle w:val="Heading5"/>
        <w:spacing w:before="90"/>
      </w:pPr>
      <w:bookmarkStart w:id="349" w:name="_bookmark163"/>
      <w:bookmarkEnd w:id="349"/>
      <w:r>
        <w:t>OBR-17-Order Callback Phone Number</w:t>
      </w:r>
    </w:p>
    <w:p w14:paraId="69A5A689" w14:textId="77777777" w:rsidR="000F3B65" w:rsidRDefault="00C64217">
      <w:pPr>
        <w:pStyle w:val="BodyText"/>
        <w:spacing w:before="115"/>
        <w:ind w:left="1019" w:right="403"/>
      </w:pPr>
      <w:r>
        <w:t>This field contains up to eight telephone numbers that may be used to report order status or results. The data type of this field is XTN, whose components are as follows.</w:t>
      </w:r>
    </w:p>
    <w:p w14:paraId="12F2B801" w14:textId="77777777" w:rsidR="000F3B65" w:rsidRDefault="000F3B65">
      <w:pPr>
        <w:pStyle w:val="BodyText"/>
        <w:spacing w:before="11"/>
        <w:rPr>
          <w:sz w:val="11"/>
        </w:rPr>
      </w:pPr>
    </w:p>
    <w:tbl>
      <w:tblPr>
        <w:tblW w:w="0" w:type="auto"/>
        <w:tblInd w:w="6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80"/>
        <w:gridCol w:w="710"/>
        <w:gridCol w:w="1058"/>
        <w:gridCol w:w="628"/>
        <w:gridCol w:w="4072"/>
      </w:tblGrid>
      <w:tr w:rsidR="000F3B65" w14:paraId="36B75EE4" w14:textId="77777777">
        <w:trPr>
          <w:trHeight w:val="241"/>
        </w:trPr>
        <w:tc>
          <w:tcPr>
            <w:tcW w:w="526" w:type="dxa"/>
            <w:tcBorders>
              <w:bottom w:val="single" w:sz="6" w:space="0" w:color="000000"/>
              <w:right w:val="single" w:sz="6" w:space="0" w:color="000000"/>
            </w:tcBorders>
            <w:shd w:val="clear" w:color="auto" w:fill="E6E6E6"/>
          </w:tcPr>
          <w:p w14:paraId="0489B6DD"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3238EE1D" w14:textId="77777777" w:rsidR="000F3B65" w:rsidRDefault="00C64217">
            <w:pPr>
              <w:pStyle w:val="TableParagraph"/>
              <w:ind w:left="90" w:right="79"/>
              <w:rPr>
                <w:b/>
                <w:sz w:val="16"/>
              </w:rPr>
            </w:pPr>
            <w:r>
              <w:rPr>
                <w:b/>
                <w:sz w:val="16"/>
              </w:rPr>
              <w:t>Len</w:t>
            </w:r>
          </w:p>
        </w:tc>
        <w:tc>
          <w:tcPr>
            <w:tcW w:w="480" w:type="dxa"/>
            <w:tcBorders>
              <w:left w:val="single" w:sz="6" w:space="0" w:color="000000"/>
              <w:bottom w:val="single" w:sz="6" w:space="0" w:color="000000"/>
              <w:right w:val="single" w:sz="6" w:space="0" w:color="000000"/>
            </w:tcBorders>
            <w:shd w:val="clear" w:color="auto" w:fill="E6E6E6"/>
          </w:tcPr>
          <w:p w14:paraId="4D13A05B" w14:textId="77777777" w:rsidR="000F3B65" w:rsidRDefault="00C64217">
            <w:pPr>
              <w:pStyle w:val="TableParagraph"/>
              <w:ind w:left="130"/>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4FBAA63"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45C45DF3"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1954FFC8" w14:textId="77777777" w:rsidR="000F3B65" w:rsidRDefault="00C64217">
            <w:pPr>
              <w:pStyle w:val="TableParagraph"/>
              <w:ind w:left="114"/>
              <w:jc w:val="left"/>
              <w:rPr>
                <w:b/>
                <w:sz w:val="16"/>
              </w:rPr>
            </w:pPr>
            <w:r>
              <w:rPr>
                <w:b/>
                <w:sz w:val="16"/>
              </w:rPr>
              <w:t>TBL#</w:t>
            </w:r>
          </w:p>
        </w:tc>
        <w:tc>
          <w:tcPr>
            <w:tcW w:w="4072" w:type="dxa"/>
            <w:tcBorders>
              <w:left w:val="single" w:sz="6" w:space="0" w:color="000000"/>
              <w:bottom w:val="single" w:sz="6" w:space="0" w:color="000000"/>
            </w:tcBorders>
            <w:shd w:val="clear" w:color="auto" w:fill="E6E6E6"/>
          </w:tcPr>
          <w:p w14:paraId="6CE56096" w14:textId="77777777" w:rsidR="000F3B65" w:rsidRDefault="00C64217">
            <w:pPr>
              <w:pStyle w:val="TableParagraph"/>
              <w:ind w:left="113"/>
              <w:jc w:val="left"/>
              <w:rPr>
                <w:b/>
                <w:sz w:val="16"/>
              </w:rPr>
            </w:pPr>
            <w:r>
              <w:rPr>
                <w:b/>
                <w:sz w:val="16"/>
              </w:rPr>
              <w:t>Element Name</w:t>
            </w:r>
          </w:p>
        </w:tc>
      </w:tr>
      <w:tr w:rsidR="000F3B65" w14:paraId="47C5C757" w14:textId="77777777">
        <w:trPr>
          <w:trHeight w:val="236"/>
        </w:trPr>
        <w:tc>
          <w:tcPr>
            <w:tcW w:w="526" w:type="dxa"/>
            <w:tcBorders>
              <w:top w:val="single" w:sz="6" w:space="0" w:color="000000"/>
              <w:bottom w:val="nil"/>
              <w:right w:val="single" w:sz="6" w:space="0" w:color="000000"/>
            </w:tcBorders>
          </w:tcPr>
          <w:p w14:paraId="33C0292B" w14:textId="77777777" w:rsidR="000F3B65" w:rsidRDefault="00C64217">
            <w:pPr>
              <w:pStyle w:val="TableParagraph"/>
              <w:spacing w:before="22"/>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DF83661" w14:textId="77777777" w:rsidR="000F3B65" w:rsidRDefault="00C64217">
            <w:pPr>
              <w:pStyle w:val="TableParagraph"/>
              <w:spacing w:before="22"/>
              <w:ind w:left="90" w:right="80"/>
              <w:rPr>
                <w:sz w:val="16"/>
              </w:rPr>
            </w:pPr>
            <w:r>
              <w:rPr>
                <w:sz w:val="16"/>
              </w:rPr>
              <w:t>250</w:t>
            </w:r>
          </w:p>
        </w:tc>
        <w:tc>
          <w:tcPr>
            <w:tcW w:w="480" w:type="dxa"/>
            <w:tcBorders>
              <w:top w:val="single" w:sz="6" w:space="0" w:color="000000"/>
              <w:left w:val="single" w:sz="6" w:space="0" w:color="000000"/>
              <w:bottom w:val="nil"/>
              <w:right w:val="single" w:sz="6" w:space="0" w:color="000000"/>
            </w:tcBorders>
          </w:tcPr>
          <w:p w14:paraId="664B0652" w14:textId="77777777" w:rsidR="000F3B65" w:rsidRDefault="00C64217">
            <w:pPr>
              <w:pStyle w:val="TableParagraph"/>
              <w:spacing w:before="22"/>
              <w:ind w:left="132"/>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673E64F5" w14:textId="77777777" w:rsidR="000F3B65" w:rsidRDefault="00C64217">
            <w:pPr>
              <w:pStyle w:val="TableParagraph"/>
              <w:spacing w:before="22"/>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5FB3FDCB" w14:textId="77777777" w:rsidR="000F3B65" w:rsidRDefault="00C64217">
            <w:pPr>
              <w:pStyle w:val="TableParagraph"/>
              <w:spacing w:before="22"/>
              <w:ind w:left="86" w:right="79"/>
              <w:rPr>
                <w:sz w:val="16"/>
              </w:rPr>
            </w:pPr>
            <w:r>
              <w:rPr>
                <w:sz w:val="16"/>
              </w:rPr>
              <w:t>[1..1]</w:t>
            </w:r>
          </w:p>
        </w:tc>
        <w:tc>
          <w:tcPr>
            <w:tcW w:w="628" w:type="dxa"/>
            <w:tcBorders>
              <w:top w:val="single" w:sz="6" w:space="0" w:color="000000"/>
              <w:left w:val="single" w:sz="6" w:space="0" w:color="000000"/>
              <w:bottom w:val="nil"/>
              <w:right w:val="single" w:sz="6" w:space="0" w:color="000000"/>
            </w:tcBorders>
          </w:tcPr>
          <w:p w14:paraId="171C3914" w14:textId="77777777" w:rsidR="000F3B65" w:rsidRDefault="000F3B65">
            <w:pPr>
              <w:pStyle w:val="TableParagraph"/>
              <w:spacing w:before="0"/>
              <w:jc w:val="left"/>
              <w:rPr>
                <w:rFonts w:ascii="Times New Roman"/>
                <w:sz w:val="16"/>
              </w:rPr>
            </w:pPr>
          </w:p>
        </w:tc>
        <w:tc>
          <w:tcPr>
            <w:tcW w:w="4072" w:type="dxa"/>
            <w:tcBorders>
              <w:top w:val="single" w:sz="6" w:space="0" w:color="000000"/>
              <w:left w:val="single" w:sz="6" w:space="0" w:color="000000"/>
              <w:bottom w:val="nil"/>
            </w:tcBorders>
          </w:tcPr>
          <w:p w14:paraId="30C6700F" w14:textId="77777777" w:rsidR="000F3B65" w:rsidRDefault="00C64217">
            <w:pPr>
              <w:pStyle w:val="TableParagraph"/>
              <w:spacing w:before="22"/>
              <w:ind w:left="113"/>
              <w:jc w:val="left"/>
              <w:rPr>
                <w:sz w:val="16"/>
              </w:rPr>
            </w:pPr>
            <w:r>
              <w:rPr>
                <w:sz w:val="16"/>
              </w:rPr>
              <w:t>[NNN] [(999)]999-9999 [X99999] [B99999] [C any text]</w:t>
            </w:r>
          </w:p>
        </w:tc>
      </w:tr>
      <w:tr w:rsidR="000F3B65" w14:paraId="6A8F755E" w14:textId="77777777">
        <w:trPr>
          <w:trHeight w:val="238"/>
        </w:trPr>
        <w:tc>
          <w:tcPr>
            <w:tcW w:w="526" w:type="dxa"/>
            <w:tcBorders>
              <w:top w:val="nil"/>
              <w:bottom w:val="nil"/>
              <w:right w:val="single" w:sz="6" w:space="0" w:color="000000"/>
            </w:tcBorders>
          </w:tcPr>
          <w:p w14:paraId="097D30EC" w14:textId="77777777" w:rsidR="000F3B65" w:rsidRDefault="00C64217">
            <w:pPr>
              <w:pStyle w:val="TableParagraph"/>
              <w:spacing w:before="25"/>
              <w:rPr>
                <w:sz w:val="16"/>
              </w:rPr>
            </w:pPr>
            <w:r>
              <w:rPr>
                <w:sz w:val="16"/>
              </w:rPr>
              <w:t>2</w:t>
            </w:r>
          </w:p>
        </w:tc>
        <w:tc>
          <w:tcPr>
            <w:tcW w:w="514" w:type="dxa"/>
            <w:tcBorders>
              <w:top w:val="nil"/>
              <w:left w:val="single" w:sz="6" w:space="0" w:color="000000"/>
              <w:bottom w:val="nil"/>
              <w:right w:val="single" w:sz="6" w:space="0" w:color="000000"/>
            </w:tcBorders>
          </w:tcPr>
          <w:p w14:paraId="22CA78D2" w14:textId="77777777" w:rsidR="000F3B65" w:rsidRDefault="00C64217">
            <w:pPr>
              <w:pStyle w:val="TableParagraph"/>
              <w:spacing w:before="25"/>
              <w:ind w:left="11"/>
              <w:rPr>
                <w:sz w:val="16"/>
              </w:rPr>
            </w:pPr>
            <w:r>
              <w:rPr>
                <w:sz w:val="16"/>
              </w:rPr>
              <w:t>3</w:t>
            </w:r>
          </w:p>
        </w:tc>
        <w:tc>
          <w:tcPr>
            <w:tcW w:w="480" w:type="dxa"/>
            <w:tcBorders>
              <w:top w:val="nil"/>
              <w:left w:val="single" w:sz="6" w:space="0" w:color="000000"/>
              <w:bottom w:val="nil"/>
              <w:right w:val="single" w:sz="6" w:space="0" w:color="000000"/>
            </w:tcBorders>
          </w:tcPr>
          <w:p w14:paraId="4C89D4C6" w14:textId="77777777" w:rsidR="000F3B65" w:rsidRDefault="00C64217">
            <w:pPr>
              <w:pStyle w:val="TableParagraph"/>
              <w:spacing w:before="25"/>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5EB48A84" w14:textId="77777777" w:rsidR="000F3B65" w:rsidRDefault="00C64217">
            <w:pPr>
              <w:pStyle w:val="TableParagraph"/>
              <w:spacing w:before="25"/>
              <w:ind w:left="9"/>
              <w:rPr>
                <w:sz w:val="16"/>
              </w:rPr>
            </w:pPr>
            <w:r>
              <w:rPr>
                <w:sz w:val="16"/>
              </w:rPr>
              <w:t>R</w:t>
            </w:r>
          </w:p>
        </w:tc>
        <w:tc>
          <w:tcPr>
            <w:tcW w:w="1058" w:type="dxa"/>
            <w:tcBorders>
              <w:top w:val="nil"/>
              <w:left w:val="single" w:sz="6" w:space="0" w:color="000000"/>
              <w:bottom w:val="nil"/>
              <w:right w:val="single" w:sz="6" w:space="0" w:color="000000"/>
            </w:tcBorders>
          </w:tcPr>
          <w:p w14:paraId="4F32DAF2" w14:textId="77777777" w:rsidR="000F3B65" w:rsidRDefault="00C64217">
            <w:pPr>
              <w:pStyle w:val="TableParagraph"/>
              <w:spacing w:before="25"/>
              <w:ind w:left="88" w:right="79"/>
              <w:rPr>
                <w:sz w:val="16"/>
              </w:rPr>
            </w:pPr>
            <w:r>
              <w:rPr>
                <w:sz w:val="16"/>
              </w:rPr>
              <w:t>[1..1]</w:t>
            </w:r>
          </w:p>
        </w:tc>
        <w:tc>
          <w:tcPr>
            <w:tcW w:w="628" w:type="dxa"/>
            <w:tcBorders>
              <w:top w:val="nil"/>
              <w:left w:val="single" w:sz="6" w:space="0" w:color="000000"/>
              <w:bottom w:val="nil"/>
              <w:right w:val="single" w:sz="6" w:space="0" w:color="000000"/>
            </w:tcBorders>
          </w:tcPr>
          <w:p w14:paraId="6D064C74" w14:textId="77777777" w:rsidR="000F3B65" w:rsidRDefault="00C64217">
            <w:pPr>
              <w:pStyle w:val="TableParagraph"/>
              <w:spacing w:before="25"/>
              <w:ind w:left="134"/>
              <w:jc w:val="left"/>
              <w:rPr>
                <w:sz w:val="16"/>
              </w:rPr>
            </w:pPr>
            <w:r>
              <w:rPr>
                <w:sz w:val="16"/>
              </w:rPr>
              <w:t>0201</w:t>
            </w:r>
          </w:p>
        </w:tc>
        <w:tc>
          <w:tcPr>
            <w:tcW w:w="4072" w:type="dxa"/>
            <w:tcBorders>
              <w:top w:val="nil"/>
              <w:left w:val="single" w:sz="6" w:space="0" w:color="000000"/>
              <w:bottom w:val="nil"/>
            </w:tcBorders>
          </w:tcPr>
          <w:p w14:paraId="25AFF67A" w14:textId="77777777" w:rsidR="000F3B65" w:rsidRDefault="00C64217">
            <w:pPr>
              <w:pStyle w:val="TableParagraph"/>
              <w:spacing w:before="25"/>
              <w:ind w:left="113"/>
              <w:jc w:val="left"/>
              <w:rPr>
                <w:sz w:val="16"/>
              </w:rPr>
            </w:pPr>
            <w:r>
              <w:rPr>
                <w:sz w:val="16"/>
              </w:rPr>
              <w:t>Telecommunication use code</w:t>
            </w:r>
          </w:p>
        </w:tc>
      </w:tr>
      <w:tr w:rsidR="000F3B65" w14:paraId="576CB352" w14:textId="77777777">
        <w:trPr>
          <w:trHeight w:val="237"/>
        </w:trPr>
        <w:tc>
          <w:tcPr>
            <w:tcW w:w="526" w:type="dxa"/>
            <w:tcBorders>
              <w:top w:val="nil"/>
              <w:bottom w:val="nil"/>
              <w:right w:val="single" w:sz="6" w:space="0" w:color="000000"/>
            </w:tcBorders>
          </w:tcPr>
          <w:p w14:paraId="1C968931" w14:textId="77777777" w:rsidR="000F3B65" w:rsidRDefault="00C64217">
            <w:pPr>
              <w:pStyle w:val="TableParagraph"/>
              <w:rPr>
                <w:sz w:val="16"/>
              </w:rPr>
            </w:pPr>
            <w:r>
              <w:rPr>
                <w:sz w:val="16"/>
              </w:rPr>
              <w:t>3</w:t>
            </w:r>
          </w:p>
        </w:tc>
        <w:tc>
          <w:tcPr>
            <w:tcW w:w="514" w:type="dxa"/>
            <w:tcBorders>
              <w:top w:val="nil"/>
              <w:left w:val="single" w:sz="6" w:space="0" w:color="000000"/>
              <w:bottom w:val="nil"/>
              <w:right w:val="single" w:sz="6" w:space="0" w:color="000000"/>
            </w:tcBorders>
          </w:tcPr>
          <w:p w14:paraId="5619E1CF" w14:textId="77777777" w:rsidR="000F3B65" w:rsidRDefault="00C64217">
            <w:pPr>
              <w:pStyle w:val="TableParagraph"/>
              <w:ind w:left="89" w:right="81"/>
              <w:rPr>
                <w:sz w:val="16"/>
              </w:rPr>
            </w:pPr>
            <w:r>
              <w:rPr>
                <w:sz w:val="16"/>
              </w:rPr>
              <w:t>10</w:t>
            </w:r>
          </w:p>
        </w:tc>
        <w:tc>
          <w:tcPr>
            <w:tcW w:w="480" w:type="dxa"/>
            <w:tcBorders>
              <w:top w:val="nil"/>
              <w:left w:val="single" w:sz="6" w:space="0" w:color="000000"/>
              <w:bottom w:val="nil"/>
              <w:right w:val="single" w:sz="6" w:space="0" w:color="000000"/>
            </w:tcBorders>
          </w:tcPr>
          <w:p w14:paraId="39F8A734" w14:textId="77777777" w:rsidR="000F3B65" w:rsidRDefault="00C64217">
            <w:pPr>
              <w:pStyle w:val="TableParagraph"/>
              <w:ind w:left="154"/>
              <w:jc w:val="left"/>
              <w:rPr>
                <w:sz w:val="16"/>
              </w:rPr>
            </w:pPr>
            <w:r>
              <w:rPr>
                <w:sz w:val="16"/>
              </w:rPr>
              <w:t>ID</w:t>
            </w:r>
          </w:p>
        </w:tc>
        <w:tc>
          <w:tcPr>
            <w:tcW w:w="710" w:type="dxa"/>
            <w:tcBorders>
              <w:top w:val="nil"/>
              <w:left w:val="single" w:sz="6" w:space="0" w:color="000000"/>
              <w:bottom w:val="nil"/>
              <w:right w:val="single" w:sz="6" w:space="0" w:color="000000"/>
            </w:tcBorders>
          </w:tcPr>
          <w:p w14:paraId="13334A0A" w14:textId="77777777" w:rsidR="000F3B65" w:rsidRDefault="00C64217">
            <w:pPr>
              <w:pStyle w:val="TableParagraph"/>
              <w:ind w:left="9"/>
              <w:rPr>
                <w:sz w:val="16"/>
              </w:rPr>
            </w:pPr>
            <w:r>
              <w:rPr>
                <w:sz w:val="16"/>
              </w:rPr>
              <w:t>R</w:t>
            </w:r>
          </w:p>
        </w:tc>
        <w:tc>
          <w:tcPr>
            <w:tcW w:w="1058" w:type="dxa"/>
            <w:tcBorders>
              <w:top w:val="nil"/>
              <w:left w:val="single" w:sz="6" w:space="0" w:color="000000"/>
              <w:bottom w:val="nil"/>
              <w:right w:val="single" w:sz="6" w:space="0" w:color="000000"/>
            </w:tcBorders>
          </w:tcPr>
          <w:p w14:paraId="31AC146F" w14:textId="77777777" w:rsidR="000F3B65" w:rsidRDefault="00C64217">
            <w:pPr>
              <w:pStyle w:val="TableParagraph"/>
              <w:ind w:left="87" w:right="79"/>
              <w:rPr>
                <w:sz w:val="16"/>
              </w:rPr>
            </w:pPr>
            <w:r>
              <w:rPr>
                <w:sz w:val="16"/>
              </w:rPr>
              <w:t>[1..1]</w:t>
            </w:r>
          </w:p>
        </w:tc>
        <w:tc>
          <w:tcPr>
            <w:tcW w:w="628" w:type="dxa"/>
            <w:tcBorders>
              <w:top w:val="nil"/>
              <w:left w:val="single" w:sz="6" w:space="0" w:color="000000"/>
              <w:bottom w:val="nil"/>
              <w:right w:val="single" w:sz="6" w:space="0" w:color="000000"/>
            </w:tcBorders>
          </w:tcPr>
          <w:p w14:paraId="3198C602" w14:textId="77777777" w:rsidR="000F3B65" w:rsidRDefault="00C64217">
            <w:pPr>
              <w:pStyle w:val="TableParagraph"/>
              <w:ind w:left="134"/>
              <w:jc w:val="left"/>
              <w:rPr>
                <w:sz w:val="16"/>
              </w:rPr>
            </w:pPr>
            <w:r>
              <w:rPr>
                <w:sz w:val="16"/>
              </w:rPr>
              <w:t>0202</w:t>
            </w:r>
          </w:p>
        </w:tc>
        <w:tc>
          <w:tcPr>
            <w:tcW w:w="4072" w:type="dxa"/>
            <w:tcBorders>
              <w:top w:val="nil"/>
              <w:left w:val="single" w:sz="6" w:space="0" w:color="000000"/>
              <w:bottom w:val="nil"/>
            </w:tcBorders>
          </w:tcPr>
          <w:p w14:paraId="4CF112D7" w14:textId="77777777" w:rsidR="000F3B65" w:rsidRDefault="00C64217">
            <w:pPr>
              <w:pStyle w:val="TableParagraph"/>
              <w:ind w:left="113"/>
              <w:jc w:val="left"/>
              <w:rPr>
                <w:sz w:val="16"/>
              </w:rPr>
            </w:pPr>
            <w:r>
              <w:rPr>
                <w:sz w:val="16"/>
              </w:rPr>
              <w:t>Telecommunication equipment type</w:t>
            </w:r>
          </w:p>
        </w:tc>
      </w:tr>
      <w:tr w:rsidR="000F3B65" w14:paraId="1875732C" w14:textId="77777777">
        <w:trPr>
          <w:trHeight w:val="237"/>
        </w:trPr>
        <w:tc>
          <w:tcPr>
            <w:tcW w:w="526" w:type="dxa"/>
            <w:tcBorders>
              <w:top w:val="nil"/>
              <w:bottom w:val="nil"/>
              <w:right w:val="single" w:sz="6" w:space="0" w:color="000000"/>
            </w:tcBorders>
          </w:tcPr>
          <w:p w14:paraId="00283C3E" w14:textId="77777777" w:rsidR="000F3B65" w:rsidRDefault="00C64217">
            <w:pPr>
              <w:pStyle w:val="TableParagraph"/>
              <w:rPr>
                <w:sz w:val="16"/>
              </w:rPr>
            </w:pPr>
            <w:r>
              <w:rPr>
                <w:sz w:val="16"/>
              </w:rPr>
              <w:t>4</w:t>
            </w:r>
          </w:p>
        </w:tc>
        <w:tc>
          <w:tcPr>
            <w:tcW w:w="514" w:type="dxa"/>
            <w:tcBorders>
              <w:top w:val="nil"/>
              <w:left w:val="single" w:sz="6" w:space="0" w:color="000000"/>
              <w:bottom w:val="nil"/>
              <w:right w:val="single" w:sz="6" w:space="0" w:color="000000"/>
            </w:tcBorders>
          </w:tcPr>
          <w:p w14:paraId="229BB5C5" w14:textId="77777777" w:rsidR="000F3B65" w:rsidRDefault="00C64217">
            <w:pPr>
              <w:pStyle w:val="TableParagraph"/>
              <w:ind w:left="90" w:right="80"/>
              <w:rPr>
                <w:sz w:val="16"/>
              </w:rPr>
            </w:pPr>
            <w:r>
              <w:rPr>
                <w:sz w:val="16"/>
              </w:rPr>
              <w:t>250</w:t>
            </w:r>
          </w:p>
        </w:tc>
        <w:tc>
          <w:tcPr>
            <w:tcW w:w="480" w:type="dxa"/>
            <w:tcBorders>
              <w:top w:val="nil"/>
              <w:left w:val="single" w:sz="6" w:space="0" w:color="000000"/>
              <w:bottom w:val="nil"/>
              <w:right w:val="single" w:sz="6" w:space="0" w:color="000000"/>
            </w:tcBorders>
          </w:tcPr>
          <w:p w14:paraId="4A991697" w14:textId="77777777" w:rsidR="000F3B65" w:rsidRDefault="00C64217">
            <w:pPr>
              <w:pStyle w:val="TableParagraph"/>
              <w:ind w:left="133"/>
              <w:jc w:val="left"/>
              <w:rPr>
                <w:sz w:val="16"/>
              </w:rPr>
            </w:pPr>
            <w:r>
              <w:rPr>
                <w:sz w:val="16"/>
              </w:rPr>
              <w:t>ST</w:t>
            </w:r>
          </w:p>
        </w:tc>
        <w:tc>
          <w:tcPr>
            <w:tcW w:w="710" w:type="dxa"/>
            <w:tcBorders>
              <w:top w:val="nil"/>
              <w:left w:val="single" w:sz="6" w:space="0" w:color="000000"/>
              <w:bottom w:val="nil"/>
              <w:right w:val="single" w:sz="6" w:space="0" w:color="000000"/>
            </w:tcBorders>
          </w:tcPr>
          <w:p w14:paraId="6E0486C7"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EB37E06"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06F67E3B"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39554CF0" w14:textId="77777777" w:rsidR="000F3B65" w:rsidRDefault="00C64217">
            <w:pPr>
              <w:pStyle w:val="TableParagraph"/>
              <w:ind w:left="113"/>
              <w:jc w:val="left"/>
              <w:rPr>
                <w:sz w:val="16"/>
              </w:rPr>
            </w:pPr>
            <w:r>
              <w:rPr>
                <w:sz w:val="16"/>
              </w:rPr>
              <w:t>Email address</w:t>
            </w:r>
          </w:p>
        </w:tc>
      </w:tr>
      <w:tr w:rsidR="000F3B65" w14:paraId="3A791C28" w14:textId="77777777">
        <w:trPr>
          <w:trHeight w:val="237"/>
        </w:trPr>
        <w:tc>
          <w:tcPr>
            <w:tcW w:w="526" w:type="dxa"/>
            <w:tcBorders>
              <w:top w:val="nil"/>
              <w:bottom w:val="nil"/>
              <w:right w:val="single" w:sz="6" w:space="0" w:color="000000"/>
            </w:tcBorders>
          </w:tcPr>
          <w:p w14:paraId="6CD02C9C" w14:textId="77777777" w:rsidR="000F3B65" w:rsidRDefault="00C64217">
            <w:pPr>
              <w:pStyle w:val="TableParagraph"/>
              <w:rPr>
                <w:sz w:val="16"/>
              </w:rPr>
            </w:pPr>
            <w:r>
              <w:rPr>
                <w:sz w:val="16"/>
              </w:rPr>
              <w:t>5</w:t>
            </w:r>
          </w:p>
        </w:tc>
        <w:tc>
          <w:tcPr>
            <w:tcW w:w="514" w:type="dxa"/>
            <w:tcBorders>
              <w:top w:val="nil"/>
              <w:left w:val="single" w:sz="6" w:space="0" w:color="000000"/>
              <w:bottom w:val="nil"/>
              <w:right w:val="single" w:sz="6" w:space="0" w:color="000000"/>
            </w:tcBorders>
          </w:tcPr>
          <w:p w14:paraId="094C3D68" w14:textId="77777777" w:rsidR="000F3B65" w:rsidRDefault="00C64217">
            <w:pPr>
              <w:pStyle w:val="TableParagraph"/>
              <w:ind w:left="88" w:right="81"/>
              <w:rPr>
                <w:sz w:val="16"/>
              </w:rPr>
            </w:pPr>
            <w:r>
              <w:rPr>
                <w:sz w:val="16"/>
              </w:rPr>
              <w:t>20</w:t>
            </w:r>
          </w:p>
        </w:tc>
        <w:tc>
          <w:tcPr>
            <w:tcW w:w="480" w:type="dxa"/>
            <w:tcBorders>
              <w:top w:val="nil"/>
              <w:left w:val="single" w:sz="6" w:space="0" w:color="000000"/>
              <w:bottom w:val="nil"/>
              <w:right w:val="single" w:sz="6" w:space="0" w:color="000000"/>
            </w:tcBorders>
          </w:tcPr>
          <w:p w14:paraId="4CDC8570"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2F7FE8B"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3EECE0B4"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20753ACD"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C5D830B" w14:textId="77777777" w:rsidR="000F3B65" w:rsidRDefault="00C64217">
            <w:pPr>
              <w:pStyle w:val="TableParagraph"/>
              <w:ind w:left="113"/>
              <w:jc w:val="left"/>
              <w:rPr>
                <w:sz w:val="16"/>
              </w:rPr>
            </w:pPr>
            <w:r>
              <w:rPr>
                <w:sz w:val="16"/>
              </w:rPr>
              <w:t>Country code</w:t>
            </w:r>
          </w:p>
        </w:tc>
      </w:tr>
      <w:tr w:rsidR="000F3B65" w14:paraId="02414407" w14:textId="77777777">
        <w:trPr>
          <w:trHeight w:val="237"/>
        </w:trPr>
        <w:tc>
          <w:tcPr>
            <w:tcW w:w="526" w:type="dxa"/>
            <w:tcBorders>
              <w:top w:val="nil"/>
              <w:bottom w:val="nil"/>
              <w:right w:val="single" w:sz="6" w:space="0" w:color="000000"/>
            </w:tcBorders>
          </w:tcPr>
          <w:p w14:paraId="5339F83B" w14:textId="77777777" w:rsidR="000F3B65" w:rsidRDefault="00C64217">
            <w:pPr>
              <w:pStyle w:val="TableParagraph"/>
              <w:rPr>
                <w:sz w:val="16"/>
              </w:rPr>
            </w:pPr>
            <w:r>
              <w:rPr>
                <w:sz w:val="16"/>
              </w:rPr>
              <w:t>6</w:t>
            </w:r>
          </w:p>
        </w:tc>
        <w:tc>
          <w:tcPr>
            <w:tcW w:w="514" w:type="dxa"/>
            <w:tcBorders>
              <w:top w:val="nil"/>
              <w:left w:val="single" w:sz="6" w:space="0" w:color="000000"/>
              <w:bottom w:val="nil"/>
              <w:right w:val="single" w:sz="6" w:space="0" w:color="000000"/>
            </w:tcBorders>
          </w:tcPr>
          <w:p w14:paraId="71F4D722"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58EE1C2D"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41BBC8AF"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5C0EAF59"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3A69D800"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09905CB5" w14:textId="77777777" w:rsidR="000F3B65" w:rsidRDefault="00C64217">
            <w:pPr>
              <w:pStyle w:val="TableParagraph"/>
              <w:ind w:left="113"/>
              <w:jc w:val="left"/>
              <w:rPr>
                <w:sz w:val="16"/>
              </w:rPr>
            </w:pPr>
            <w:r>
              <w:rPr>
                <w:sz w:val="16"/>
              </w:rPr>
              <w:t>Area/city code</w:t>
            </w:r>
          </w:p>
        </w:tc>
      </w:tr>
      <w:tr w:rsidR="000F3B65" w14:paraId="5F1269C2" w14:textId="77777777">
        <w:trPr>
          <w:trHeight w:val="238"/>
        </w:trPr>
        <w:tc>
          <w:tcPr>
            <w:tcW w:w="526" w:type="dxa"/>
            <w:tcBorders>
              <w:top w:val="nil"/>
              <w:bottom w:val="nil"/>
              <w:right w:val="single" w:sz="6" w:space="0" w:color="000000"/>
            </w:tcBorders>
          </w:tcPr>
          <w:p w14:paraId="1CDB83D5" w14:textId="77777777" w:rsidR="000F3B65" w:rsidRDefault="00C64217">
            <w:pPr>
              <w:pStyle w:val="TableParagraph"/>
              <w:rPr>
                <w:sz w:val="16"/>
              </w:rPr>
            </w:pPr>
            <w:r>
              <w:rPr>
                <w:sz w:val="16"/>
              </w:rPr>
              <w:t>7</w:t>
            </w:r>
          </w:p>
        </w:tc>
        <w:tc>
          <w:tcPr>
            <w:tcW w:w="514" w:type="dxa"/>
            <w:tcBorders>
              <w:top w:val="nil"/>
              <w:left w:val="single" w:sz="6" w:space="0" w:color="000000"/>
              <w:bottom w:val="nil"/>
              <w:right w:val="single" w:sz="6" w:space="0" w:color="000000"/>
            </w:tcBorders>
          </w:tcPr>
          <w:p w14:paraId="2C5D3A34" w14:textId="77777777" w:rsidR="000F3B65" w:rsidRDefault="00C64217">
            <w:pPr>
              <w:pStyle w:val="TableParagraph"/>
              <w:ind w:left="89" w:right="81"/>
              <w:rPr>
                <w:sz w:val="16"/>
              </w:rPr>
            </w:pPr>
            <w:r>
              <w:rPr>
                <w:sz w:val="16"/>
              </w:rPr>
              <w:t>20</w:t>
            </w:r>
          </w:p>
        </w:tc>
        <w:tc>
          <w:tcPr>
            <w:tcW w:w="480" w:type="dxa"/>
            <w:tcBorders>
              <w:top w:val="nil"/>
              <w:left w:val="single" w:sz="6" w:space="0" w:color="000000"/>
              <w:bottom w:val="nil"/>
              <w:right w:val="single" w:sz="6" w:space="0" w:color="000000"/>
            </w:tcBorders>
          </w:tcPr>
          <w:p w14:paraId="0F8EB3BC" w14:textId="77777777" w:rsidR="000F3B65" w:rsidRDefault="00C64217">
            <w:pPr>
              <w:pStyle w:val="TableParagraph"/>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091FAC7" w14:textId="77777777" w:rsidR="000F3B65" w:rsidRDefault="00C64217">
            <w:pPr>
              <w:pStyle w:val="TableParagraph"/>
              <w:ind w:left="10"/>
              <w:rPr>
                <w:sz w:val="16"/>
              </w:rPr>
            </w:pPr>
            <w:r>
              <w:rPr>
                <w:sz w:val="16"/>
              </w:rPr>
              <w:t>X</w:t>
            </w:r>
          </w:p>
        </w:tc>
        <w:tc>
          <w:tcPr>
            <w:tcW w:w="1058" w:type="dxa"/>
            <w:tcBorders>
              <w:top w:val="nil"/>
              <w:left w:val="single" w:sz="6" w:space="0" w:color="000000"/>
              <w:bottom w:val="nil"/>
              <w:right w:val="single" w:sz="6" w:space="0" w:color="000000"/>
            </w:tcBorders>
          </w:tcPr>
          <w:p w14:paraId="2B4E8913" w14:textId="77777777" w:rsidR="000F3B65" w:rsidRDefault="00C64217">
            <w:pPr>
              <w:pStyle w:val="TableParagraph"/>
              <w:ind w:left="87" w:right="79"/>
              <w:rPr>
                <w:sz w:val="16"/>
              </w:rPr>
            </w:pPr>
            <w:r>
              <w:rPr>
                <w:sz w:val="16"/>
              </w:rPr>
              <w:t>[0..0]</w:t>
            </w:r>
          </w:p>
        </w:tc>
        <w:tc>
          <w:tcPr>
            <w:tcW w:w="628" w:type="dxa"/>
            <w:tcBorders>
              <w:top w:val="nil"/>
              <w:left w:val="single" w:sz="6" w:space="0" w:color="000000"/>
              <w:bottom w:val="nil"/>
              <w:right w:val="single" w:sz="6" w:space="0" w:color="000000"/>
            </w:tcBorders>
          </w:tcPr>
          <w:p w14:paraId="7EED5D3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731DF379" w14:textId="77777777" w:rsidR="000F3B65" w:rsidRDefault="00C64217">
            <w:pPr>
              <w:pStyle w:val="TableParagraph"/>
              <w:ind w:left="113"/>
              <w:jc w:val="left"/>
              <w:rPr>
                <w:sz w:val="16"/>
              </w:rPr>
            </w:pPr>
            <w:r>
              <w:rPr>
                <w:sz w:val="16"/>
              </w:rPr>
              <w:t>Phone number</w:t>
            </w:r>
          </w:p>
        </w:tc>
      </w:tr>
      <w:tr w:rsidR="000F3B65" w14:paraId="43D7C468" w14:textId="77777777">
        <w:trPr>
          <w:trHeight w:val="238"/>
        </w:trPr>
        <w:tc>
          <w:tcPr>
            <w:tcW w:w="526" w:type="dxa"/>
            <w:tcBorders>
              <w:top w:val="nil"/>
              <w:bottom w:val="nil"/>
              <w:right w:val="single" w:sz="6" w:space="0" w:color="000000"/>
            </w:tcBorders>
          </w:tcPr>
          <w:p w14:paraId="60701A9B" w14:textId="77777777" w:rsidR="000F3B65" w:rsidRDefault="00C64217">
            <w:pPr>
              <w:pStyle w:val="TableParagraph"/>
              <w:spacing w:before="25"/>
              <w:rPr>
                <w:sz w:val="16"/>
              </w:rPr>
            </w:pPr>
            <w:r>
              <w:rPr>
                <w:sz w:val="16"/>
              </w:rPr>
              <w:t>8</w:t>
            </w:r>
          </w:p>
        </w:tc>
        <w:tc>
          <w:tcPr>
            <w:tcW w:w="514" w:type="dxa"/>
            <w:tcBorders>
              <w:top w:val="nil"/>
              <w:left w:val="single" w:sz="6" w:space="0" w:color="000000"/>
              <w:bottom w:val="nil"/>
              <w:right w:val="single" w:sz="6" w:space="0" w:color="000000"/>
            </w:tcBorders>
          </w:tcPr>
          <w:p w14:paraId="47B99210" w14:textId="77777777" w:rsidR="000F3B65" w:rsidRDefault="00C64217">
            <w:pPr>
              <w:pStyle w:val="TableParagraph"/>
              <w:spacing w:before="25"/>
              <w:ind w:left="89" w:right="81"/>
              <w:rPr>
                <w:sz w:val="16"/>
              </w:rPr>
            </w:pPr>
            <w:r>
              <w:rPr>
                <w:sz w:val="16"/>
              </w:rPr>
              <w:t>20</w:t>
            </w:r>
          </w:p>
        </w:tc>
        <w:tc>
          <w:tcPr>
            <w:tcW w:w="480" w:type="dxa"/>
            <w:tcBorders>
              <w:top w:val="nil"/>
              <w:left w:val="single" w:sz="6" w:space="0" w:color="000000"/>
              <w:bottom w:val="nil"/>
              <w:right w:val="single" w:sz="6" w:space="0" w:color="000000"/>
            </w:tcBorders>
          </w:tcPr>
          <w:p w14:paraId="35253CEA" w14:textId="77777777" w:rsidR="000F3B65" w:rsidRDefault="00C64217">
            <w:pPr>
              <w:pStyle w:val="TableParagraph"/>
              <w:spacing w:before="25"/>
              <w:ind w:left="111"/>
              <w:jc w:val="left"/>
              <w:rPr>
                <w:sz w:val="16"/>
              </w:rPr>
            </w:pPr>
            <w:r>
              <w:rPr>
                <w:sz w:val="16"/>
              </w:rPr>
              <w:t>NM</w:t>
            </w:r>
          </w:p>
        </w:tc>
        <w:tc>
          <w:tcPr>
            <w:tcW w:w="710" w:type="dxa"/>
            <w:tcBorders>
              <w:top w:val="nil"/>
              <w:left w:val="single" w:sz="6" w:space="0" w:color="000000"/>
              <w:bottom w:val="nil"/>
              <w:right w:val="single" w:sz="6" w:space="0" w:color="000000"/>
            </w:tcBorders>
          </w:tcPr>
          <w:p w14:paraId="709EB353" w14:textId="77777777" w:rsidR="000F3B65" w:rsidRDefault="00C64217">
            <w:pPr>
              <w:pStyle w:val="TableParagraph"/>
              <w:spacing w:before="25"/>
              <w:ind w:left="10"/>
              <w:rPr>
                <w:sz w:val="16"/>
              </w:rPr>
            </w:pPr>
            <w:r>
              <w:rPr>
                <w:sz w:val="16"/>
              </w:rPr>
              <w:t>X</w:t>
            </w:r>
          </w:p>
        </w:tc>
        <w:tc>
          <w:tcPr>
            <w:tcW w:w="1058" w:type="dxa"/>
            <w:tcBorders>
              <w:top w:val="nil"/>
              <w:left w:val="single" w:sz="6" w:space="0" w:color="000000"/>
              <w:bottom w:val="nil"/>
              <w:right w:val="single" w:sz="6" w:space="0" w:color="000000"/>
            </w:tcBorders>
          </w:tcPr>
          <w:p w14:paraId="13525A96" w14:textId="77777777" w:rsidR="000F3B65" w:rsidRDefault="00C64217">
            <w:pPr>
              <w:pStyle w:val="TableParagraph"/>
              <w:spacing w:before="25"/>
              <w:ind w:left="87" w:right="79"/>
              <w:rPr>
                <w:sz w:val="16"/>
              </w:rPr>
            </w:pPr>
            <w:r>
              <w:rPr>
                <w:sz w:val="16"/>
              </w:rPr>
              <w:t>[0..0]</w:t>
            </w:r>
          </w:p>
        </w:tc>
        <w:tc>
          <w:tcPr>
            <w:tcW w:w="628" w:type="dxa"/>
            <w:tcBorders>
              <w:top w:val="nil"/>
              <w:left w:val="single" w:sz="6" w:space="0" w:color="000000"/>
              <w:bottom w:val="nil"/>
              <w:right w:val="single" w:sz="6" w:space="0" w:color="000000"/>
            </w:tcBorders>
          </w:tcPr>
          <w:p w14:paraId="5969E177"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bottom w:val="nil"/>
            </w:tcBorders>
          </w:tcPr>
          <w:p w14:paraId="4DFB7C2E" w14:textId="77777777" w:rsidR="000F3B65" w:rsidRDefault="00C64217">
            <w:pPr>
              <w:pStyle w:val="TableParagraph"/>
              <w:spacing w:before="25"/>
              <w:ind w:left="113"/>
              <w:jc w:val="left"/>
              <w:rPr>
                <w:sz w:val="16"/>
              </w:rPr>
            </w:pPr>
            <w:r>
              <w:rPr>
                <w:sz w:val="16"/>
              </w:rPr>
              <w:t>Extension</w:t>
            </w:r>
          </w:p>
        </w:tc>
      </w:tr>
      <w:tr w:rsidR="000F3B65" w14:paraId="69301249" w14:textId="77777777">
        <w:trPr>
          <w:trHeight w:val="238"/>
        </w:trPr>
        <w:tc>
          <w:tcPr>
            <w:tcW w:w="526" w:type="dxa"/>
            <w:tcBorders>
              <w:top w:val="nil"/>
              <w:right w:val="single" w:sz="6" w:space="0" w:color="000000"/>
            </w:tcBorders>
          </w:tcPr>
          <w:p w14:paraId="47969F80" w14:textId="77777777" w:rsidR="000F3B65" w:rsidRDefault="00C64217">
            <w:pPr>
              <w:pStyle w:val="TableParagraph"/>
              <w:rPr>
                <w:sz w:val="16"/>
              </w:rPr>
            </w:pPr>
            <w:r>
              <w:rPr>
                <w:sz w:val="16"/>
              </w:rPr>
              <w:t>9</w:t>
            </w:r>
          </w:p>
        </w:tc>
        <w:tc>
          <w:tcPr>
            <w:tcW w:w="514" w:type="dxa"/>
            <w:tcBorders>
              <w:top w:val="nil"/>
              <w:left w:val="single" w:sz="6" w:space="0" w:color="000000"/>
              <w:right w:val="single" w:sz="6" w:space="0" w:color="000000"/>
            </w:tcBorders>
          </w:tcPr>
          <w:p w14:paraId="7871C38B" w14:textId="77777777" w:rsidR="000F3B65" w:rsidRDefault="00C64217">
            <w:pPr>
              <w:pStyle w:val="TableParagraph"/>
              <w:ind w:left="90" w:right="80"/>
              <w:rPr>
                <w:sz w:val="16"/>
              </w:rPr>
            </w:pPr>
            <w:r>
              <w:rPr>
                <w:sz w:val="16"/>
              </w:rPr>
              <w:t>250</w:t>
            </w:r>
          </w:p>
        </w:tc>
        <w:tc>
          <w:tcPr>
            <w:tcW w:w="480" w:type="dxa"/>
            <w:tcBorders>
              <w:top w:val="nil"/>
              <w:left w:val="single" w:sz="6" w:space="0" w:color="000000"/>
              <w:right w:val="single" w:sz="6" w:space="0" w:color="000000"/>
            </w:tcBorders>
          </w:tcPr>
          <w:p w14:paraId="3F67A7BA" w14:textId="77777777" w:rsidR="000F3B65" w:rsidRDefault="00C64217">
            <w:pPr>
              <w:pStyle w:val="TableParagraph"/>
              <w:ind w:left="132"/>
              <w:jc w:val="left"/>
              <w:rPr>
                <w:sz w:val="16"/>
              </w:rPr>
            </w:pPr>
            <w:r>
              <w:rPr>
                <w:sz w:val="16"/>
              </w:rPr>
              <w:t>ST</w:t>
            </w:r>
          </w:p>
        </w:tc>
        <w:tc>
          <w:tcPr>
            <w:tcW w:w="710" w:type="dxa"/>
            <w:tcBorders>
              <w:top w:val="nil"/>
              <w:left w:val="single" w:sz="6" w:space="0" w:color="000000"/>
              <w:right w:val="single" w:sz="6" w:space="0" w:color="000000"/>
            </w:tcBorders>
          </w:tcPr>
          <w:p w14:paraId="069A6AB5" w14:textId="77777777" w:rsidR="000F3B65" w:rsidRDefault="00C64217">
            <w:pPr>
              <w:pStyle w:val="TableParagraph"/>
              <w:ind w:left="8"/>
              <w:rPr>
                <w:sz w:val="16"/>
              </w:rPr>
            </w:pPr>
            <w:r>
              <w:rPr>
                <w:sz w:val="16"/>
              </w:rPr>
              <w:t>X</w:t>
            </w:r>
          </w:p>
        </w:tc>
        <w:tc>
          <w:tcPr>
            <w:tcW w:w="1058" w:type="dxa"/>
            <w:tcBorders>
              <w:top w:val="nil"/>
              <w:left w:val="single" w:sz="6" w:space="0" w:color="000000"/>
              <w:right w:val="single" w:sz="6" w:space="0" w:color="000000"/>
            </w:tcBorders>
          </w:tcPr>
          <w:p w14:paraId="6CFC56F3" w14:textId="77777777" w:rsidR="000F3B65" w:rsidRDefault="00C64217">
            <w:pPr>
              <w:pStyle w:val="TableParagraph"/>
              <w:ind w:left="86" w:right="79"/>
              <w:rPr>
                <w:sz w:val="16"/>
              </w:rPr>
            </w:pPr>
            <w:r>
              <w:rPr>
                <w:sz w:val="16"/>
              </w:rPr>
              <w:t>[0..0]</w:t>
            </w:r>
          </w:p>
        </w:tc>
        <w:tc>
          <w:tcPr>
            <w:tcW w:w="628" w:type="dxa"/>
            <w:tcBorders>
              <w:top w:val="nil"/>
              <w:left w:val="single" w:sz="6" w:space="0" w:color="000000"/>
              <w:right w:val="single" w:sz="6" w:space="0" w:color="000000"/>
            </w:tcBorders>
          </w:tcPr>
          <w:p w14:paraId="27A0A722" w14:textId="77777777" w:rsidR="000F3B65" w:rsidRDefault="000F3B65">
            <w:pPr>
              <w:pStyle w:val="TableParagraph"/>
              <w:spacing w:before="0"/>
              <w:jc w:val="left"/>
              <w:rPr>
                <w:rFonts w:ascii="Times New Roman"/>
                <w:sz w:val="16"/>
              </w:rPr>
            </w:pPr>
          </w:p>
        </w:tc>
        <w:tc>
          <w:tcPr>
            <w:tcW w:w="4072" w:type="dxa"/>
            <w:tcBorders>
              <w:top w:val="nil"/>
              <w:left w:val="single" w:sz="6" w:space="0" w:color="000000"/>
            </w:tcBorders>
          </w:tcPr>
          <w:p w14:paraId="59388AC2" w14:textId="77777777" w:rsidR="000F3B65" w:rsidRDefault="00C64217">
            <w:pPr>
              <w:pStyle w:val="TableParagraph"/>
              <w:ind w:left="112"/>
              <w:jc w:val="left"/>
              <w:rPr>
                <w:sz w:val="16"/>
              </w:rPr>
            </w:pPr>
            <w:r>
              <w:rPr>
                <w:sz w:val="16"/>
              </w:rPr>
              <w:t>Any text</w:t>
            </w:r>
          </w:p>
        </w:tc>
      </w:tr>
    </w:tbl>
    <w:p w14:paraId="743A643E" w14:textId="77777777" w:rsidR="000F3B65" w:rsidRDefault="00C64217">
      <w:pPr>
        <w:pStyle w:val="BodyText"/>
        <w:spacing w:before="121"/>
        <w:ind w:left="1019" w:right="397"/>
      </w:pPr>
      <w:r>
        <w:t>Only the first three components of this field are used. They are populated as follows.</w:t>
      </w:r>
    </w:p>
    <w:p w14:paraId="7F2483AC" w14:textId="77777777" w:rsidR="000F3B65" w:rsidRDefault="000F3B65">
      <w:pPr>
        <w:pStyle w:val="BodyText"/>
        <w:spacing w:before="11"/>
        <w:rPr>
          <w:sz w:val="20"/>
        </w:rPr>
      </w:pPr>
    </w:p>
    <w:p w14:paraId="36DC6614" w14:textId="77777777" w:rsidR="000F3B65" w:rsidRDefault="00C64217">
      <w:pPr>
        <w:pStyle w:val="Heading4"/>
      </w:pPr>
      <w:r>
        <w:t>OBR-17.1-[NNN] [(999)]999-9999 [X99999] [B99999] [C any text]</w:t>
      </w:r>
    </w:p>
    <w:p w14:paraId="4044EC33" w14:textId="77777777" w:rsidR="000F3B65" w:rsidRDefault="00C64217">
      <w:pPr>
        <w:pStyle w:val="BodyText"/>
        <w:spacing w:before="120"/>
        <w:ind w:left="1019" w:right="976"/>
      </w:pPr>
      <w:r>
        <w:t>This component contains the full telephone number as recorded in VistA. Components 5-9 are not used to break out the sub-elements of the telephone number.</w:t>
      </w:r>
    </w:p>
    <w:p w14:paraId="2F263FB0" w14:textId="77777777" w:rsidR="000F3B65" w:rsidRDefault="000F3B65">
      <w:pPr>
        <w:pStyle w:val="BodyText"/>
        <w:spacing w:before="11"/>
        <w:rPr>
          <w:sz w:val="20"/>
        </w:rPr>
      </w:pPr>
    </w:p>
    <w:p w14:paraId="696610A3" w14:textId="77777777" w:rsidR="000F3B65" w:rsidRDefault="00C64217">
      <w:pPr>
        <w:pStyle w:val="Heading4"/>
      </w:pPr>
      <w:r>
        <w:t>OBR-17.2-Telecommunication Use Code</w:t>
      </w:r>
    </w:p>
    <w:p w14:paraId="0B9924EB" w14:textId="77777777" w:rsidR="000F3B65" w:rsidRDefault="00C64217">
      <w:pPr>
        <w:pStyle w:val="BodyText"/>
        <w:spacing w:before="120"/>
        <w:ind w:left="1019" w:right="397"/>
      </w:pPr>
      <w:r>
        <w:t xml:space="preserve">This component specifies what kind of number is contained in component 1. It is populated with one of the following values from HL7 Table 0201, </w:t>
      </w:r>
      <w:r>
        <w:rPr>
          <w:i/>
        </w:rPr>
        <w:t>Telecommunication Use Code</w:t>
      </w:r>
      <w:r>
        <w:t>.</w:t>
      </w:r>
    </w:p>
    <w:p w14:paraId="0D2A0DD6" w14:textId="77777777" w:rsidR="000F3B65" w:rsidRDefault="000F3B65">
      <w:pPr>
        <w:pStyle w:val="BodyText"/>
        <w:spacing w:before="2" w:after="1"/>
        <w:rPr>
          <w:sz w:val="12"/>
        </w:rPr>
      </w:pPr>
    </w:p>
    <w:tbl>
      <w:tblPr>
        <w:tblW w:w="0" w:type="auto"/>
        <w:tblInd w:w="324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2205"/>
      </w:tblGrid>
      <w:tr w:rsidR="000F3B65" w14:paraId="33926665" w14:textId="77777777">
        <w:trPr>
          <w:trHeight w:val="325"/>
        </w:trPr>
        <w:tc>
          <w:tcPr>
            <w:tcW w:w="667" w:type="dxa"/>
            <w:tcBorders>
              <w:bottom w:val="single" w:sz="6" w:space="0" w:color="000000"/>
              <w:right w:val="single" w:sz="6" w:space="0" w:color="000000"/>
            </w:tcBorders>
            <w:shd w:val="clear" w:color="auto" w:fill="E4E4E4"/>
          </w:tcPr>
          <w:p w14:paraId="216182A4" w14:textId="77777777" w:rsidR="000F3B65" w:rsidRDefault="00C64217">
            <w:pPr>
              <w:pStyle w:val="TableParagraph"/>
              <w:spacing w:before="14"/>
              <w:ind w:left="104"/>
              <w:jc w:val="left"/>
              <w:rPr>
                <w:b/>
                <w:sz w:val="16"/>
              </w:rPr>
            </w:pPr>
            <w:r>
              <w:rPr>
                <w:b/>
                <w:sz w:val="16"/>
              </w:rPr>
              <w:t>Value</w:t>
            </w:r>
          </w:p>
        </w:tc>
        <w:tc>
          <w:tcPr>
            <w:tcW w:w="2205" w:type="dxa"/>
            <w:tcBorders>
              <w:left w:val="single" w:sz="6" w:space="0" w:color="000000"/>
              <w:bottom w:val="single" w:sz="6" w:space="0" w:color="000000"/>
            </w:tcBorders>
            <w:shd w:val="clear" w:color="auto" w:fill="E4E4E4"/>
          </w:tcPr>
          <w:p w14:paraId="34DD9463" w14:textId="77777777" w:rsidR="000F3B65" w:rsidRDefault="00C64217">
            <w:pPr>
              <w:pStyle w:val="TableParagraph"/>
              <w:spacing w:before="14"/>
              <w:ind w:left="119"/>
              <w:jc w:val="left"/>
              <w:rPr>
                <w:b/>
                <w:sz w:val="16"/>
              </w:rPr>
            </w:pPr>
            <w:r>
              <w:rPr>
                <w:b/>
                <w:sz w:val="16"/>
              </w:rPr>
              <w:t>Description</w:t>
            </w:r>
          </w:p>
        </w:tc>
      </w:tr>
      <w:tr w:rsidR="000F3B65" w14:paraId="0EF05A55" w14:textId="77777777">
        <w:trPr>
          <w:trHeight w:val="323"/>
        </w:trPr>
        <w:tc>
          <w:tcPr>
            <w:tcW w:w="667" w:type="dxa"/>
            <w:tcBorders>
              <w:top w:val="single" w:sz="6" w:space="0" w:color="000000"/>
              <w:bottom w:val="single" w:sz="6" w:space="0" w:color="000000"/>
              <w:right w:val="single" w:sz="6" w:space="0" w:color="000000"/>
            </w:tcBorders>
          </w:tcPr>
          <w:p w14:paraId="126EEEA9" w14:textId="77777777" w:rsidR="000F3B65" w:rsidRDefault="00C64217">
            <w:pPr>
              <w:pStyle w:val="TableParagraph"/>
              <w:spacing w:before="15"/>
              <w:ind w:left="147"/>
              <w:jc w:val="left"/>
              <w:rPr>
                <w:sz w:val="16"/>
              </w:rPr>
            </w:pPr>
            <w:r>
              <w:rPr>
                <w:sz w:val="16"/>
              </w:rPr>
              <w:t>PRN</w:t>
            </w:r>
          </w:p>
        </w:tc>
        <w:tc>
          <w:tcPr>
            <w:tcW w:w="2205" w:type="dxa"/>
            <w:tcBorders>
              <w:top w:val="single" w:sz="6" w:space="0" w:color="000000"/>
              <w:left w:val="single" w:sz="6" w:space="0" w:color="000000"/>
              <w:bottom w:val="single" w:sz="6" w:space="0" w:color="000000"/>
            </w:tcBorders>
          </w:tcPr>
          <w:p w14:paraId="44C68530" w14:textId="77777777" w:rsidR="000F3B65" w:rsidRDefault="00C64217">
            <w:pPr>
              <w:pStyle w:val="TableParagraph"/>
              <w:spacing w:before="15"/>
              <w:ind w:left="120"/>
              <w:jc w:val="left"/>
              <w:rPr>
                <w:sz w:val="16"/>
              </w:rPr>
            </w:pPr>
            <w:r>
              <w:rPr>
                <w:sz w:val="16"/>
              </w:rPr>
              <w:t>Primary Residence Number</w:t>
            </w:r>
          </w:p>
        </w:tc>
      </w:tr>
      <w:tr w:rsidR="000F3B65" w14:paraId="75BB5BB6" w14:textId="77777777">
        <w:trPr>
          <w:trHeight w:val="325"/>
        </w:trPr>
        <w:tc>
          <w:tcPr>
            <w:tcW w:w="667" w:type="dxa"/>
            <w:tcBorders>
              <w:top w:val="single" w:sz="6" w:space="0" w:color="000000"/>
              <w:bottom w:val="single" w:sz="6" w:space="0" w:color="000000"/>
              <w:right w:val="single" w:sz="6" w:space="0" w:color="000000"/>
            </w:tcBorders>
          </w:tcPr>
          <w:p w14:paraId="35C624D4" w14:textId="77777777" w:rsidR="000F3B65" w:rsidRDefault="00C64217">
            <w:pPr>
              <w:pStyle w:val="TableParagraph"/>
              <w:spacing w:before="15"/>
              <w:ind w:left="128"/>
              <w:jc w:val="left"/>
              <w:rPr>
                <w:sz w:val="16"/>
              </w:rPr>
            </w:pPr>
            <w:r>
              <w:rPr>
                <w:sz w:val="16"/>
              </w:rPr>
              <w:t>WPN</w:t>
            </w:r>
          </w:p>
        </w:tc>
        <w:tc>
          <w:tcPr>
            <w:tcW w:w="2205" w:type="dxa"/>
            <w:tcBorders>
              <w:top w:val="single" w:sz="6" w:space="0" w:color="000000"/>
              <w:left w:val="single" w:sz="6" w:space="0" w:color="000000"/>
              <w:bottom w:val="single" w:sz="6" w:space="0" w:color="000000"/>
            </w:tcBorders>
          </w:tcPr>
          <w:p w14:paraId="0D7FAA77" w14:textId="77777777" w:rsidR="000F3B65" w:rsidRDefault="00C64217">
            <w:pPr>
              <w:pStyle w:val="TableParagraph"/>
              <w:spacing w:before="15"/>
              <w:ind w:left="120"/>
              <w:jc w:val="left"/>
              <w:rPr>
                <w:sz w:val="16"/>
              </w:rPr>
            </w:pPr>
            <w:r>
              <w:rPr>
                <w:sz w:val="16"/>
              </w:rPr>
              <w:t>Work Number</w:t>
            </w:r>
          </w:p>
        </w:tc>
      </w:tr>
      <w:tr w:rsidR="000F3B65" w14:paraId="71101708" w14:textId="77777777">
        <w:trPr>
          <w:trHeight w:val="325"/>
        </w:trPr>
        <w:tc>
          <w:tcPr>
            <w:tcW w:w="667" w:type="dxa"/>
            <w:tcBorders>
              <w:top w:val="single" w:sz="6" w:space="0" w:color="000000"/>
              <w:right w:val="single" w:sz="6" w:space="0" w:color="000000"/>
            </w:tcBorders>
          </w:tcPr>
          <w:p w14:paraId="2FBA5612" w14:textId="77777777" w:rsidR="000F3B65" w:rsidRDefault="00C64217">
            <w:pPr>
              <w:pStyle w:val="TableParagraph"/>
              <w:spacing w:before="15"/>
              <w:ind w:left="152"/>
              <w:jc w:val="left"/>
              <w:rPr>
                <w:sz w:val="16"/>
              </w:rPr>
            </w:pPr>
            <w:r>
              <w:rPr>
                <w:sz w:val="16"/>
              </w:rPr>
              <w:t>BPN</w:t>
            </w:r>
          </w:p>
        </w:tc>
        <w:tc>
          <w:tcPr>
            <w:tcW w:w="2205" w:type="dxa"/>
            <w:tcBorders>
              <w:top w:val="single" w:sz="6" w:space="0" w:color="000000"/>
              <w:left w:val="single" w:sz="6" w:space="0" w:color="000000"/>
            </w:tcBorders>
          </w:tcPr>
          <w:p w14:paraId="1A84BB3F" w14:textId="77777777" w:rsidR="000F3B65" w:rsidRDefault="00C64217">
            <w:pPr>
              <w:pStyle w:val="TableParagraph"/>
              <w:spacing w:before="15"/>
              <w:ind w:left="119"/>
              <w:jc w:val="left"/>
              <w:rPr>
                <w:sz w:val="16"/>
              </w:rPr>
            </w:pPr>
            <w:r>
              <w:rPr>
                <w:sz w:val="16"/>
              </w:rPr>
              <w:t>Beeper Number</w:t>
            </w:r>
          </w:p>
        </w:tc>
      </w:tr>
    </w:tbl>
    <w:p w14:paraId="11508220" w14:textId="77777777" w:rsidR="000F3B65" w:rsidRDefault="000F3B65">
      <w:pPr>
        <w:pStyle w:val="BodyText"/>
        <w:spacing w:before="5"/>
        <w:rPr>
          <w:sz w:val="21"/>
        </w:rPr>
      </w:pPr>
    </w:p>
    <w:p w14:paraId="589CAE9C" w14:textId="77777777" w:rsidR="000F3B65" w:rsidRDefault="00C64217">
      <w:pPr>
        <w:pStyle w:val="Heading4"/>
      </w:pPr>
      <w:r>
        <w:t>OBR-17.3-Telecommunication Equipment Type</w:t>
      </w:r>
    </w:p>
    <w:p w14:paraId="0DE37E3A" w14:textId="77777777" w:rsidR="000F3B65" w:rsidRDefault="00C64217">
      <w:pPr>
        <w:pStyle w:val="BodyText"/>
        <w:spacing w:before="118"/>
        <w:ind w:left="1019" w:right="397"/>
      </w:pPr>
      <w:r>
        <w:t xml:space="preserve">This component specifies the kind of device that is reached on the number contained in component 1. It is populated with one of the following values from HL7 Table 202, </w:t>
      </w:r>
      <w:r>
        <w:rPr>
          <w:i/>
        </w:rPr>
        <w:t>Telecommunication Equipment Type</w:t>
      </w:r>
      <w:r>
        <w:t>.</w:t>
      </w:r>
    </w:p>
    <w:p w14:paraId="6B6E2B98" w14:textId="77777777" w:rsidR="000F3B65" w:rsidRDefault="000F3B65">
      <w:pPr>
        <w:pStyle w:val="BodyText"/>
        <w:spacing w:before="5"/>
        <w:rPr>
          <w:sz w:val="12"/>
        </w:rPr>
      </w:pPr>
    </w:p>
    <w:tbl>
      <w:tblPr>
        <w:tblW w:w="0" w:type="auto"/>
        <w:tblInd w:w="37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5"/>
        <w:gridCol w:w="1123"/>
      </w:tblGrid>
      <w:tr w:rsidR="000F3B65" w14:paraId="5021D33F" w14:textId="77777777">
        <w:trPr>
          <w:trHeight w:val="325"/>
        </w:trPr>
        <w:tc>
          <w:tcPr>
            <w:tcW w:w="665" w:type="dxa"/>
            <w:tcBorders>
              <w:bottom w:val="single" w:sz="6" w:space="0" w:color="000000"/>
              <w:right w:val="single" w:sz="6" w:space="0" w:color="000000"/>
            </w:tcBorders>
            <w:shd w:val="clear" w:color="auto" w:fill="E4E4E4"/>
          </w:tcPr>
          <w:p w14:paraId="7C8B4CB8" w14:textId="77777777" w:rsidR="000F3B65" w:rsidRDefault="00C64217">
            <w:pPr>
              <w:pStyle w:val="TableParagraph"/>
              <w:spacing w:before="14"/>
              <w:ind w:left="86" w:right="81"/>
              <w:rPr>
                <w:b/>
                <w:sz w:val="16"/>
              </w:rPr>
            </w:pPr>
            <w:r>
              <w:rPr>
                <w:b/>
                <w:sz w:val="16"/>
              </w:rPr>
              <w:t>Value</w:t>
            </w:r>
          </w:p>
        </w:tc>
        <w:tc>
          <w:tcPr>
            <w:tcW w:w="1123" w:type="dxa"/>
            <w:tcBorders>
              <w:left w:val="single" w:sz="6" w:space="0" w:color="000000"/>
              <w:bottom w:val="single" w:sz="6" w:space="0" w:color="000000"/>
            </w:tcBorders>
            <w:shd w:val="clear" w:color="auto" w:fill="E4E4E4"/>
          </w:tcPr>
          <w:p w14:paraId="070B1B45" w14:textId="77777777" w:rsidR="000F3B65" w:rsidRDefault="00C64217">
            <w:pPr>
              <w:pStyle w:val="TableParagraph"/>
              <w:spacing w:before="14"/>
              <w:ind w:left="119"/>
              <w:jc w:val="left"/>
              <w:rPr>
                <w:b/>
                <w:sz w:val="16"/>
              </w:rPr>
            </w:pPr>
            <w:r>
              <w:rPr>
                <w:b/>
                <w:sz w:val="16"/>
              </w:rPr>
              <w:t>Description</w:t>
            </w:r>
          </w:p>
        </w:tc>
      </w:tr>
      <w:tr w:rsidR="000F3B65" w14:paraId="1551C249" w14:textId="77777777">
        <w:trPr>
          <w:trHeight w:val="323"/>
        </w:trPr>
        <w:tc>
          <w:tcPr>
            <w:tcW w:w="665" w:type="dxa"/>
            <w:tcBorders>
              <w:top w:val="single" w:sz="6" w:space="0" w:color="000000"/>
              <w:bottom w:val="single" w:sz="6" w:space="0" w:color="000000"/>
              <w:right w:val="single" w:sz="6" w:space="0" w:color="000000"/>
            </w:tcBorders>
          </w:tcPr>
          <w:p w14:paraId="3CB20608" w14:textId="77777777" w:rsidR="000F3B65" w:rsidRDefault="00C64217">
            <w:pPr>
              <w:pStyle w:val="TableParagraph"/>
              <w:spacing w:before="15"/>
              <w:ind w:left="81" w:right="81"/>
              <w:rPr>
                <w:sz w:val="16"/>
              </w:rPr>
            </w:pPr>
            <w:r>
              <w:rPr>
                <w:sz w:val="16"/>
              </w:rPr>
              <w:t>PH</w:t>
            </w:r>
          </w:p>
        </w:tc>
        <w:tc>
          <w:tcPr>
            <w:tcW w:w="1123" w:type="dxa"/>
            <w:tcBorders>
              <w:top w:val="single" w:sz="6" w:space="0" w:color="000000"/>
              <w:left w:val="single" w:sz="6" w:space="0" w:color="000000"/>
              <w:bottom w:val="single" w:sz="6" w:space="0" w:color="000000"/>
            </w:tcBorders>
          </w:tcPr>
          <w:p w14:paraId="149E3B33" w14:textId="77777777" w:rsidR="000F3B65" w:rsidRDefault="00C64217">
            <w:pPr>
              <w:pStyle w:val="TableParagraph"/>
              <w:spacing w:before="15"/>
              <w:ind w:left="119"/>
              <w:jc w:val="left"/>
              <w:rPr>
                <w:sz w:val="16"/>
              </w:rPr>
            </w:pPr>
            <w:r>
              <w:rPr>
                <w:sz w:val="16"/>
              </w:rPr>
              <w:t>Telephone</w:t>
            </w:r>
          </w:p>
        </w:tc>
      </w:tr>
      <w:tr w:rsidR="000F3B65" w14:paraId="664A29FE" w14:textId="77777777">
        <w:trPr>
          <w:trHeight w:val="323"/>
        </w:trPr>
        <w:tc>
          <w:tcPr>
            <w:tcW w:w="665" w:type="dxa"/>
            <w:tcBorders>
              <w:top w:val="single" w:sz="6" w:space="0" w:color="000000"/>
              <w:bottom w:val="single" w:sz="6" w:space="0" w:color="000000"/>
              <w:right w:val="single" w:sz="6" w:space="0" w:color="000000"/>
            </w:tcBorders>
          </w:tcPr>
          <w:p w14:paraId="7C972B2E" w14:textId="77777777" w:rsidR="000F3B65" w:rsidRDefault="00C64217">
            <w:pPr>
              <w:pStyle w:val="TableParagraph"/>
              <w:spacing w:before="15"/>
              <w:ind w:left="86" w:right="81"/>
              <w:rPr>
                <w:sz w:val="16"/>
              </w:rPr>
            </w:pPr>
            <w:r>
              <w:rPr>
                <w:sz w:val="16"/>
              </w:rPr>
              <w:t>FX</w:t>
            </w:r>
          </w:p>
        </w:tc>
        <w:tc>
          <w:tcPr>
            <w:tcW w:w="1123" w:type="dxa"/>
            <w:tcBorders>
              <w:top w:val="single" w:sz="6" w:space="0" w:color="000000"/>
              <w:left w:val="single" w:sz="6" w:space="0" w:color="000000"/>
              <w:bottom w:val="single" w:sz="6" w:space="0" w:color="000000"/>
            </w:tcBorders>
          </w:tcPr>
          <w:p w14:paraId="4E607A8C" w14:textId="77777777" w:rsidR="000F3B65" w:rsidRDefault="00C64217">
            <w:pPr>
              <w:pStyle w:val="TableParagraph"/>
              <w:spacing w:before="15"/>
              <w:ind w:left="119"/>
              <w:jc w:val="left"/>
              <w:rPr>
                <w:sz w:val="16"/>
              </w:rPr>
            </w:pPr>
            <w:r>
              <w:rPr>
                <w:sz w:val="16"/>
              </w:rPr>
              <w:t>Fax</w:t>
            </w:r>
          </w:p>
        </w:tc>
      </w:tr>
      <w:tr w:rsidR="000F3B65" w14:paraId="1E829E05" w14:textId="77777777">
        <w:trPr>
          <w:trHeight w:val="325"/>
        </w:trPr>
        <w:tc>
          <w:tcPr>
            <w:tcW w:w="665" w:type="dxa"/>
            <w:tcBorders>
              <w:top w:val="single" w:sz="6" w:space="0" w:color="000000"/>
              <w:right w:val="single" w:sz="6" w:space="0" w:color="000000"/>
            </w:tcBorders>
          </w:tcPr>
          <w:p w14:paraId="4639ED02" w14:textId="77777777" w:rsidR="000F3B65" w:rsidRDefault="00C64217">
            <w:pPr>
              <w:pStyle w:val="TableParagraph"/>
              <w:spacing w:before="15"/>
              <w:ind w:left="81" w:right="81"/>
              <w:rPr>
                <w:sz w:val="16"/>
              </w:rPr>
            </w:pPr>
            <w:r>
              <w:rPr>
                <w:sz w:val="16"/>
              </w:rPr>
              <w:t>BP</w:t>
            </w:r>
          </w:p>
        </w:tc>
        <w:tc>
          <w:tcPr>
            <w:tcW w:w="1123" w:type="dxa"/>
            <w:tcBorders>
              <w:top w:val="single" w:sz="6" w:space="0" w:color="000000"/>
              <w:left w:val="single" w:sz="6" w:space="0" w:color="000000"/>
            </w:tcBorders>
          </w:tcPr>
          <w:p w14:paraId="3746499B" w14:textId="77777777" w:rsidR="000F3B65" w:rsidRDefault="00C64217">
            <w:pPr>
              <w:pStyle w:val="TableParagraph"/>
              <w:spacing w:before="15"/>
              <w:ind w:left="119"/>
              <w:jc w:val="left"/>
              <w:rPr>
                <w:sz w:val="16"/>
              </w:rPr>
            </w:pPr>
            <w:r>
              <w:rPr>
                <w:sz w:val="16"/>
              </w:rPr>
              <w:t>Beeper</w:t>
            </w:r>
          </w:p>
        </w:tc>
      </w:tr>
    </w:tbl>
    <w:p w14:paraId="13F4F013" w14:textId="77777777" w:rsidR="000F3B65" w:rsidRDefault="000F3B65">
      <w:pPr>
        <w:rPr>
          <w:sz w:val="16"/>
        </w:rPr>
        <w:sectPr w:rsidR="000F3B65">
          <w:pgSz w:w="12240" w:h="15840"/>
          <w:pgMar w:top="1340" w:right="1460" w:bottom="1060" w:left="1460" w:header="724" w:footer="868" w:gutter="0"/>
          <w:cols w:space="720"/>
        </w:sectPr>
      </w:pPr>
    </w:p>
    <w:p w14:paraId="36AABC9B" w14:textId="77777777" w:rsidR="000F3B65" w:rsidRDefault="00C64217">
      <w:pPr>
        <w:pStyle w:val="Heading5"/>
        <w:spacing w:before="84"/>
      </w:pPr>
      <w:bookmarkStart w:id="350" w:name="_bookmark164"/>
      <w:bookmarkEnd w:id="350"/>
      <w:r>
        <w:lastRenderedPageBreak/>
        <w:t>OBR-18-Placer Field 1</w:t>
      </w:r>
    </w:p>
    <w:p w14:paraId="4F124686" w14:textId="77777777" w:rsidR="000F3B65" w:rsidRDefault="00C64217">
      <w:pPr>
        <w:pStyle w:val="BodyText"/>
        <w:spacing w:before="116"/>
        <w:ind w:left="1019" w:right="643"/>
      </w:pPr>
      <w:r>
        <w:t>This field contains the inverse date/time of the exam in internal VistA format, concatenated with the VistA exam sub-file internal entry number. Hyphen (-) is used as the delimiter.</w:t>
      </w:r>
    </w:p>
    <w:p w14:paraId="0B284FB6" w14:textId="77777777" w:rsidR="000F3B65" w:rsidRDefault="000F3B65">
      <w:pPr>
        <w:pStyle w:val="BodyText"/>
        <w:spacing w:before="3"/>
        <w:rPr>
          <w:sz w:val="21"/>
        </w:rPr>
      </w:pPr>
    </w:p>
    <w:p w14:paraId="2486A21B" w14:textId="77777777" w:rsidR="000F3B65" w:rsidRDefault="00C64217">
      <w:pPr>
        <w:pStyle w:val="Heading5"/>
      </w:pPr>
      <w:r>
        <w:t>OBR-19-Placer Field 2</w:t>
      </w:r>
    </w:p>
    <w:p w14:paraId="5C05A6FF" w14:textId="77777777" w:rsidR="000F3B65" w:rsidRDefault="00C64217">
      <w:pPr>
        <w:pStyle w:val="BodyText"/>
        <w:spacing w:before="115"/>
        <w:ind w:left="1019" w:right="396"/>
      </w:pPr>
      <w:r>
        <w:t>This field contains the exam date and time (as MMDDYY), concatenated with the case number. Hyphen (-) is used as the delimiter.</w:t>
      </w:r>
    </w:p>
    <w:p w14:paraId="5FE45F86" w14:textId="77777777" w:rsidR="000F3B65" w:rsidRDefault="000F3B65">
      <w:pPr>
        <w:pStyle w:val="BodyText"/>
        <w:spacing w:before="3"/>
        <w:rPr>
          <w:sz w:val="21"/>
        </w:rPr>
      </w:pPr>
    </w:p>
    <w:p w14:paraId="57317E2E" w14:textId="77777777" w:rsidR="000F3B65" w:rsidRDefault="00C64217">
      <w:pPr>
        <w:pStyle w:val="Heading5"/>
        <w:spacing w:before="1"/>
      </w:pPr>
      <w:r>
        <w:t>OBR-21-Filler Field 2</w:t>
      </w:r>
    </w:p>
    <w:p w14:paraId="20C29722" w14:textId="77777777" w:rsidR="000F3B65" w:rsidRDefault="00C64217">
      <w:pPr>
        <w:pStyle w:val="BodyText"/>
        <w:spacing w:before="115"/>
        <w:ind w:left="1019" w:right="336"/>
      </w:pPr>
      <w:r>
        <w:t>This field contains the internal entry number of the VistA IMAGING LOCATION File (#79.1), concatenated with the name from the VistA HOSPITAL LOCATION File (#44), concatenated with the internal entry number from the VistA INSTITUTION File (#4), concatenated with the name from the INSTITUTION File. The component separator escape sequence (</w:t>
      </w:r>
      <w:r>
        <w:rPr>
          <w:b/>
        </w:rPr>
        <w:t>\S\</w:t>
      </w:r>
      <w:r>
        <w:t>) is used as the delimiter.</w:t>
      </w:r>
    </w:p>
    <w:p w14:paraId="642CC6D2" w14:textId="77777777" w:rsidR="000F3B65" w:rsidRDefault="000F3B65">
      <w:pPr>
        <w:pStyle w:val="BodyText"/>
        <w:spacing w:before="3"/>
        <w:rPr>
          <w:sz w:val="21"/>
        </w:rPr>
      </w:pPr>
    </w:p>
    <w:p w14:paraId="24D44D78" w14:textId="77777777" w:rsidR="000F3B65" w:rsidRDefault="00C64217">
      <w:pPr>
        <w:pStyle w:val="Heading5"/>
      </w:pPr>
      <w:r>
        <w:t xml:space="preserve">OBR-22-Results </w:t>
      </w:r>
      <w:proofErr w:type="spellStart"/>
      <w:r>
        <w:t>Rpt</w:t>
      </w:r>
      <w:proofErr w:type="spellEnd"/>
      <w:r>
        <w:t xml:space="preserve">/Status </w:t>
      </w:r>
      <w:proofErr w:type="spellStart"/>
      <w:r>
        <w:t>Chng</w:t>
      </w:r>
      <w:proofErr w:type="spellEnd"/>
      <w:r>
        <w:t xml:space="preserve"> – Date/Time</w:t>
      </w:r>
    </w:p>
    <w:p w14:paraId="7FACACA3" w14:textId="77777777" w:rsidR="000F3B65" w:rsidRDefault="00C64217">
      <w:pPr>
        <w:pStyle w:val="BodyText"/>
        <w:spacing w:before="115"/>
        <w:ind w:left="1019" w:right="603"/>
      </w:pPr>
      <w:r>
        <w:t>This field contains the date/time the report was entered, if it is unverified, or the date/time of verification, if the report is verified.</w:t>
      </w:r>
    </w:p>
    <w:p w14:paraId="1E67E453" w14:textId="77777777" w:rsidR="000F3B65" w:rsidRDefault="000F3B65">
      <w:pPr>
        <w:pStyle w:val="BodyText"/>
        <w:spacing w:before="4"/>
        <w:rPr>
          <w:sz w:val="21"/>
        </w:rPr>
      </w:pPr>
    </w:p>
    <w:p w14:paraId="12AF086A" w14:textId="77777777" w:rsidR="000F3B65" w:rsidRDefault="00C64217">
      <w:pPr>
        <w:pStyle w:val="Heading5"/>
      </w:pPr>
      <w:r>
        <w:t>OBR-25-Status</w:t>
      </w:r>
    </w:p>
    <w:p w14:paraId="5FE29031" w14:textId="77777777" w:rsidR="000F3B65" w:rsidRDefault="00C64217">
      <w:pPr>
        <w:pStyle w:val="BodyText"/>
        <w:spacing w:before="115"/>
        <w:ind w:left="1019" w:right="397"/>
      </w:pPr>
      <w:r>
        <w:t xml:space="preserve">This field indicates the status of the report. It shall contain one of the following values from HL7 Table 0123, </w:t>
      </w:r>
      <w:r>
        <w:rPr>
          <w:i/>
        </w:rPr>
        <w:t>Result Status</w:t>
      </w:r>
      <w:r>
        <w:t>.</w:t>
      </w:r>
    </w:p>
    <w:p w14:paraId="11C27ECC" w14:textId="77777777" w:rsidR="000F3B65" w:rsidRDefault="000F3B65">
      <w:pPr>
        <w:pStyle w:val="BodyText"/>
        <w:spacing w:before="4" w:after="1"/>
        <w:rPr>
          <w:sz w:val="12"/>
        </w:rPr>
      </w:pPr>
    </w:p>
    <w:tbl>
      <w:tblPr>
        <w:tblW w:w="0" w:type="auto"/>
        <w:tblInd w:w="118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6324"/>
      </w:tblGrid>
      <w:tr w:rsidR="000F3B65" w14:paraId="3119FC2D" w14:textId="77777777">
        <w:trPr>
          <w:trHeight w:val="325"/>
        </w:trPr>
        <w:tc>
          <w:tcPr>
            <w:tcW w:w="667" w:type="dxa"/>
            <w:tcBorders>
              <w:bottom w:val="single" w:sz="6" w:space="0" w:color="000000"/>
              <w:right w:val="single" w:sz="6" w:space="0" w:color="000000"/>
            </w:tcBorders>
            <w:shd w:val="clear" w:color="auto" w:fill="E4E4E4"/>
          </w:tcPr>
          <w:p w14:paraId="6D870729" w14:textId="77777777" w:rsidR="000F3B65" w:rsidRDefault="00C64217">
            <w:pPr>
              <w:pStyle w:val="TableParagraph"/>
              <w:spacing w:before="14"/>
              <w:ind w:left="86" w:right="83"/>
              <w:rPr>
                <w:b/>
                <w:sz w:val="16"/>
              </w:rPr>
            </w:pPr>
            <w:r>
              <w:rPr>
                <w:b/>
                <w:sz w:val="16"/>
              </w:rPr>
              <w:t>Value</w:t>
            </w:r>
          </w:p>
        </w:tc>
        <w:tc>
          <w:tcPr>
            <w:tcW w:w="6324" w:type="dxa"/>
            <w:tcBorders>
              <w:left w:val="single" w:sz="6" w:space="0" w:color="000000"/>
              <w:bottom w:val="single" w:sz="6" w:space="0" w:color="000000"/>
            </w:tcBorders>
            <w:shd w:val="clear" w:color="auto" w:fill="E4E4E4"/>
          </w:tcPr>
          <w:p w14:paraId="702AB2CB" w14:textId="77777777" w:rsidR="000F3B65" w:rsidRDefault="00C64217">
            <w:pPr>
              <w:pStyle w:val="TableParagraph"/>
              <w:spacing w:before="14"/>
              <w:ind w:left="119"/>
              <w:jc w:val="left"/>
              <w:rPr>
                <w:b/>
                <w:sz w:val="16"/>
              </w:rPr>
            </w:pPr>
            <w:r>
              <w:rPr>
                <w:b/>
                <w:sz w:val="16"/>
              </w:rPr>
              <w:t>Description</w:t>
            </w:r>
          </w:p>
        </w:tc>
      </w:tr>
      <w:tr w:rsidR="000F3B65" w14:paraId="27D9257D" w14:textId="77777777">
        <w:trPr>
          <w:trHeight w:val="323"/>
        </w:trPr>
        <w:tc>
          <w:tcPr>
            <w:tcW w:w="667" w:type="dxa"/>
            <w:tcBorders>
              <w:top w:val="single" w:sz="6" w:space="0" w:color="000000"/>
              <w:bottom w:val="single" w:sz="6" w:space="0" w:color="000000"/>
              <w:right w:val="single" w:sz="6" w:space="0" w:color="000000"/>
            </w:tcBorders>
          </w:tcPr>
          <w:p w14:paraId="4CEC0983" w14:textId="77777777" w:rsidR="000F3B65" w:rsidRDefault="00C64217">
            <w:pPr>
              <w:pStyle w:val="TableParagraph"/>
              <w:spacing w:before="15"/>
              <w:rPr>
                <w:sz w:val="16"/>
              </w:rPr>
            </w:pPr>
            <w:r>
              <w:rPr>
                <w:sz w:val="16"/>
              </w:rPr>
              <w:t>R</w:t>
            </w:r>
          </w:p>
        </w:tc>
        <w:tc>
          <w:tcPr>
            <w:tcW w:w="6324" w:type="dxa"/>
            <w:tcBorders>
              <w:top w:val="single" w:sz="6" w:space="0" w:color="000000"/>
              <w:left w:val="single" w:sz="6" w:space="0" w:color="000000"/>
              <w:bottom w:val="single" w:sz="6" w:space="0" w:color="000000"/>
            </w:tcBorders>
          </w:tcPr>
          <w:p w14:paraId="1635C527" w14:textId="77777777" w:rsidR="000F3B65" w:rsidRDefault="00C64217">
            <w:pPr>
              <w:pStyle w:val="TableParagraph"/>
              <w:spacing w:before="15"/>
              <w:ind w:left="120"/>
              <w:jc w:val="left"/>
              <w:rPr>
                <w:sz w:val="16"/>
              </w:rPr>
            </w:pPr>
            <w:r>
              <w:rPr>
                <w:sz w:val="16"/>
              </w:rPr>
              <w:t>Results stored; not yet verified</w:t>
            </w:r>
          </w:p>
        </w:tc>
      </w:tr>
      <w:tr w:rsidR="000F3B65" w14:paraId="18F7AAC0" w14:textId="77777777">
        <w:trPr>
          <w:trHeight w:val="323"/>
        </w:trPr>
        <w:tc>
          <w:tcPr>
            <w:tcW w:w="667" w:type="dxa"/>
            <w:tcBorders>
              <w:top w:val="single" w:sz="6" w:space="0" w:color="000000"/>
              <w:bottom w:val="single" w:sz="6" w:space="0" w:color="000000"/>
              <w:right w:val="single" w:sz="6" w:space="0" w:color="000000"/>
            </w:tcBorders>
          </w:tcPr>
          <w:p w14:paraId="507FE85A" w14:textId="77777777" w:rsidR="000F3B65" w:rsidRDefault="00C64217">
            <w:pPr>
              <w:pStyle w:val="TableParagraph"/>
              <w:spacing w:before="15"/>
              <w:rPr>
                <w:sz w:val="16"/>
              </w:rPr>
            </w:pPr>
            <w:r>
              <w:rPr>
                <w:sz w:val="16"/>
              </w:rPr>
              <w:t>F</w:t>
            </w:r>
          </w:p>
        </w:tc>
        <w:tc>
          <w:tcPr>
            <w:tcW w:w="6324" w:type="dxa"/>
            <w:tcBorders>
              <w:top w:val="single" w:sz="6" w:space="0" w:color="000000"/>
              <w:left w:val="single" w:sz="6" w:space="0" w:color="000000"/>
              <w:bottom w:val="single" w:sz="6" w:space="0" w:color="000000"/>
            </w:tcBorders>
          </w:tcPr>
          <w:p w14:paraId="5601AA86" w14:textId="77777777" w:rsidR="000F3B65" w:rsidRDefault="00C64217">
            <w:pPr>
              <w:pStyle w:val="TableParagraph"/>
              <w:spacing w:before="15"/>
              <w:ind w:left="119"/>
              <w:jc w:val="left"/>
              <w:rPr>
                <w:sz w:val="16"/>
              </w:rPr>
            </w:pPr>
            <w:r>
              <w:rPr>
                <w:sz w:val="16"/>
              </w:rPr>
              <w:t>Final results; results stored and verified. Can only be changed with a corrected result.</w:t>
            </w:r>
          </w:p>
        </w:tc>
      </w:tr>
      <w:tr w:rsidR="000F3B65" w14:paraId="10967697" w14:textId="77777777">
        <w:trPr>
          <w:trHeight w:val="325"/>
        </w:trPr>
        <w:tc>
          <w:tcPr>
            <w:tcW w:w="667" w:type="dxa"/>
            <w:tcBorders>
              <w:top w:val="single" w:sz="6" w:space="0" w:color="000000"/>
              <w:right w:val="single" w:sz="6" w:space="0" w:color="000000"/>
            </w:tcBorders>
          </w:tcPr>
          <w:p w14:paraId="705E59F2" w14:textId="77777777" w:rsidR="000F3B65" w:rsidRDefault="00C64217">
            <w:pPr>
              <w:pStyle w:val="TableParagraph"/>
              <w:spacing w:before="15"/>
              <w:rPr>
                <w:sz w:val="16"/>
              </w:rPr>
            </w:pPr>
            <w:r>
              <w:rPr>
                <w:sz w:val="16"/>
              </w:rPr>
              <w:t>C</w:t>
            </w:r>
          </w:p>
        </w:tc>
        <w:tc>
          <w:tcPr>
            <w:tcW w:w="6324" w:type="dxa"/>
            <w:tcBorders>
              <w:top w:val="single" w:sz="6" w:space="0" w:color="000000"/>
              <w:left w:val="single" w:sz="6" w:space="0" w:color="000000"/>
            </w:tcBorders>
          </w:tcPr>
          <w:p w14:paraId="6EAD7CB7" w14:textId="77777777" w:rsidR="000F3B65" w:rsidRDefault="00C64217">
            <w:pPr>
              <w:pStyle w:val="TableParagraph"/>
              <w:spacing w:before="15"/>
              <w:ind w:left="120"/>
              <w:jc w:val="left"/>
              <w:rPr>
                <w:sz w:val="16"/>
              </w:rPr>
            </w:pPr>
            <w:r>
              <w:rPr>
                <w:sz w:val="16"/>
              </w:rPr>
              <w:t>Correction to results</w:t>
            </w:r>
          </w:p>
        </w:tc>
      </w:tr>
    </w:tbl>
    <w:p w14:paraId="775026F0" w14:textId="77777777" w:rsidR="000F3B65" w:rsidRDefault="000F3B65">
      <w:pPr>
        <w:pStyle w:val="BodyText"/>
        <w:rPr>
          <w:sz w:val="26"/>
        </w:rPr>
      </w:pPr>
    </w:p>
    <w:p w14:paraId="58F2CC35" w14:textId="77777777" w:rsidR="000F3B65" w:rsidRDefault="000F3B65">
      <w:pPr>
        <w:pStyle w:val="BodyText"/>
        <w:spacing w:before="3"/>
        <w:rPr>
          <w:sz w:val="30"/>
        </w:rPr>
      </w:pPr>
    </w:p>
    <w:p w14:paraId="7590F361" w14:textId="77777777" w:rsidR="000F3B65" w:rsidRDefault="00C64217">
      <w:pPr>
        <w:pStyle w:val="Heading5"/>
      </w:pPr>
      <w:r>
        <w:t>OBR-29-Parent</w:t>
      </w:r>
    </w:p>
    <w:p w14:paraId="54D5C02E" w14:textId="77777777" w:rsidR="000F3B65" w:rsidRDefault="00C64217">
      <w:pPr>
        <w:pStyle w:val="BodyText"/>
        <w:spacing w:before="115"/>
        <w:ind w:left="1019" w:right="397"/>
      </w:pPr>
      <w:r>
        <w:t xml:space="preserve">This field is valued either to identify an </w:t>
      </w:r>
      <w:proofErr w:type="spellStart"/>
      <w:r>
        <w:t>examset</w:t>
      </w:r>
      <w:proofErr w:type="spellEnd"/>
      <w:r>
        <w:t xml:space="preserve"> or </w:t>
      </w:r>
      <w:proofErr w:type="spellStart"/>
      <w:r>
        <w:t>printset</w:t>
      </w:r>
      <w:proofErr w:type="spellEnd"/>
      <w:r>
        <w:t xml:space="preserve">, or to indicate that the parent order of the </w:t>
      </w:r>
      <w:proofErr w:type="spellStart"/>
      <w:r>
        <w:t>examset</w:t>
      </w:r>
      <w:proofErr w:type="spellEnd"/>
      <w:r>
        <w:t xml:space="preserve"> or </w:t>
      </w:r>
      <w:proofErr w:type="spellStart"/>
      <w:r>
        <w:t>printset</w:t>
      </w:r>
      <w:proofErr w:type="spellEnd"/>
      <w:r>
        <w:t xml:space="preserve"> has been purged.</w:t>
      </w:r>
    </w:p>
    <w:p w14:paraId="273A8CF0" w14:textId="77777777" w:rsidR="000F3B65" w:rsidRDefault="00C64217">
      <w:pPr>
        <w:pStyle w:val="BodyText"/>
        <w:spacing w:before="120"/>
        <w:ind w:left="1019"/>
      </w:pPr>
      <w:r>
        <w:t xml:space="preserve">If the order is part of an </w:t>
      </w:r>
      <w:proofErr w:type="spellStart"/>
      <w:r>
        <w:t>examset</w:t>
      </w:r>
      <w:proofErr w:type="spellEnd"/>
      <w:r>
        <w:t>, the field will be valued as follows:</w:t>
      </w:r>
    </w:p>
    <w:p w14:paraId="0C3DA011" w14:textId="77777777" w:rsidR="000F3B65" w:rsidRDefault="00C64217">
      <w:pPr>
        <w:spacing w:before="120"/>
        <w:ind w:left="1739"/>
        <w:rPr>
          <w:i/>
          <w:sz w:val="24"/>
        </w:rPr>
      </w:pPr>
      <w:r>
        <w:rPr>
          <w:b/>
          <w:sz w:val="24"/>
        </w:rPr>
        <w:t xml:space="preserve">EXAMSET: </w:t>
      </w:r>
      <w:proofErr w:type="spellStart"/>
      <w:r>
        <w:rPr>
          <w:i/>
          <w:sz w:val="24"/>
        </w:rPr>
        <w:t>procedure_name</w:t>
      </w:r>
      <w:proofErr w:type="spellEnd"/>
    </w:p>
    <w:p w14:paraId="33326D97" w14:textId="77777777" w:rsidR="000F3B65" w:rsidRDefault="00C64217">
      <w:pPr>
        <w:pStyle w:val="BodyText"/>
        <w:spacing w:before="120"/>
        <w:ind w:left="1019"/>
      </w:pPr>
      <w:r>
        <w:t xml:space="preserve">If the order is part of a </w:t>
      </w:r>
      <w:proofErr w:type="spellStart"/>
      <w:r>
        <w:t>printset</w:t>
      </w:r>
      <w:proofErr w:type="spellEnd"/>
      <w:r>
        <w:t>, the field will be valued as follows:</w:t>
      </w:r>
    </w:p>
    <w:p w14:paraId="30A30349" w14:textId="77777777" w:rsidR="000F3B65" w:rsidRDefault="00C64217">
      <w:pPr>
        <w:spacing w:before="120"/>
        <w:ind w:left="1739"/>
        <w:rPr>
          <w:i/>
          <w:sz w:val="24"/>
        </w:rPr>
      </w:pPr>
      <w:r>
        <w:rPr>
          <w:b/>
          <w:sz w:val="24"/>
        </w:rPr>
        <w:t xml:space="preserve">PRINTSET: </w:t>
      </w:r>
      <w:proofErr w:type="spellStart"/>
      <w:r>
        <w:rPr>
          <w:i/>
          <w:sz w:val="24"/>
        </w:rPr>
        <w:t>procedure_name</w:t>
      </w:r>
      <w:proofErr w:type="spellEnd"/>
    </w:p>
    <w:p w14:paraId="78C1E1A8" w14:textId="77777777" w:rsidR="000F3B65" w:rsidRDefault="00C64217">
      <w:pPr>
        <w:pStyle w:val="BodyText"/>
        <w:spacing w:before="120"/>
        <w:ind w:left="1019"/>
      </w:pPr>
      <w:r>
        <w:t>If the parent order has been purged, the field will be valued as follows:</w:t>
      </w:r>
    </w:p>
    <w:p w14:paraId="40FAD794" w14:textId="77777777" w:rsidR="000F3B65" w:rsidRDefault="00C64217">
      <w:pPr>
        <w:pStyle w:val="Heading5"/>
        <w:spacing w:before="125"/>
        <w:ind w:left="1739"/>
      </w:pPr>
      <w:r>
        <w:t>ORIGINAL ORDER PURGED</w:t>
      </w:r>
    </w:p>
    <w:p w14:paraId="722D11D1" w14:textId="77777777" w:rsidR="000F3B65" w:rsidRDefault="000F3B65">
      <w:pPr>
        <w:sectPr w:rsidR="000F3B65">
          <w:pgSz w:w="12240" w:h="15840"/>
          <w:pgMar w:top="1340" w:right="1460" w:bottom="1060" w:left="1460" w:header="724" w:footer="868" w:gutter="0"/>
          <w:cols w:space="720"/>
        </w:sectPr>
      </w:pPr>
    </w:p>
    <w:p w14:paraId="461182F3" w14:textId="77777777" w:rsidR="000F3B65" w:rsidRDefault="000F3B65">
      <w:pPr>
        <w:pStyle w:val="BodyText"/>
        <w:rPr>
          <w:b/>
          <w:sz w:val="20"/>
        </w:rPr>
      </w:pPr>
    </w:p>
    <w:p w14:paraId="28D98037" w14:textId="77777777" w:rsidR="000F3B65" w:rsidRDefault="00C64217">
      <w:pPr>
        <w:pStyle w:val="Heading5"/>
        <w:spacing w:before="90"/>
      </w:pPr>
      <w:bookmarkStart w:id="351" w:name="_bookmark165"/>
      <w:bookmarkEnd w:id="351"/>
      <w:r>
        <w:t>OBR-32-Principal Result Interpreter</w:t>
      </w:r>
    </w:p>
    <w:p w14:paraId="3B1892F3" w14:textId="77777777" w:rsidR="000F3B65" w:rsidRDefault="00C64217">
      <w:pPr>
        <w:pStyle w:val="BodyText"/>
        <w:spacing w:before="115"/>
        <w:ind w:left="1019" w:right="1443"/>
      </w:pPr>
      <w:r>
        <w:t>This field identifies the physician or other clinician who interpreted the observation and is responsible for the report content.</w:t>
      </w:r>
    </w:p>
    <w:p w14:paraId="38CA4D5E" w14:textId="77777777" w:rsidR="000F3B65" w:rsidRDefault="00C64217">
      <w:pPr>
        <w:pStyle w:val="BodyText"/>
        <w:spacing w:before="120"/>
        <w:ind w:left="1019"/>
      </w:pPr>
      <w:r>
        <w:t>The data type of this field is CM. Its components are defined as follows.</w:t>
      </w:r>
    </w:p>
    <w:p w14:paraId="4406E7DD" w14:textId="77777777" w:rsidR="000F3B65" w:rsidRDefault="000F3B65">
      <w:pPr>
        <w:pStyle w:val="BodyText"/>
        <w:spacing w:before="11"/>
        <w:rPr>
          <w:sz w:val="11"/>
        </w:rPr>
      </w:pPr>
    </w:p>
    <w:tbl>
      <w:tblPr>
        <w:tblW w:w="0" w:type="auto"/>
        <w:tblInd w:w="18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1"/>
        <w:gridCol w:w="1059"/>
        <w:gridCol w:w="629"/>
        <w:gridCol w:w="1767"/>
      </w:tblGrid>
      <w:tr w:rsidR="000F3B65" w14:paraId="407C4C92" w14:textId="77777777">
        <w:trPr>
          <w:trHeight w:val="241"/>
        </w:trPr>
        <w:tc>
          <w:tcPr>
            <w:tcW w:w="523" w:type="dxa"/>
            <w:tcBorders>
              <w:bottom w:val="single" w:sz="6" w:space="0" w:color="000000"/>
              <w:right w:val="single" w:sz="6" w:space="0" w:color="000000"/>
            </w:tcBorders>
            <w:shd w:val="clear" w:color="auto" w:fill="E6E6E6"/>
          </w:tcPr>
          <w:p w14:paraId="57F9E585"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8E71029" w14:textId="77777777" w:rsidR="000F3B65" w:rsidRDefault="00C64217">
            <w:pPr>
              <w:pStyle w:val="TableParagraph"/>
              <w:ind w:left="93" w:right="83"/>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4363BD80" w14:textId="77777777" w:rsidR="000F3B65" w:rsidRDefault="00C64217">
            <w:pPr>
              <w:pStyle w:val="TableParagraph"/>
              <w:ind w:left="11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469B1B6"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45D387A1"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5F0716A2" w14:textId="77777777" w:rsidR="000F3B65" w:rsidRDefault="00C64217">
            <w:pPr>
              <w:pStyle w:val="TableParagraph"/>
              <w:ind w:left="113"/>
              <w:jc w:val="left"/>
              <w:rPr>
                <w:b/>
                <w:sz w:val="16"/>
              </w:rPr>
            </w:pPr>
            <w:r>
              <w:rPr>
                <w:b/>
                <w:sz w:val="16"/>
              </w:rPr>
              <w:t>TBL#</w:t>
            </w:r>
          </w:p>
        </w:tc>
        <w:tc>
          <w:tcPr>
            <w:tcW w:w="1767" w:type="dxa"/>
            <w:tcBorders>
              <w:left w:val="single" w:sz="6" w:space="0" w:color="000000"/>
              <w:bottom w:val="single" w:sz="6" w:space="0" w:color="000000"/>
            </w:tcBorders>
            <w:shd w:val="clear" w:color="auto" w:fill="E6E6E6"/>
          </w:tcPr>
          <w:p w14:paraId="2DFC3B51" w14:textId="77777777" w:rsidR="000F3B65" w:rsidRDefault="00C64217">
            <w:pPr>
              <w:pStyle w:val="TableParagraph"/>
              <w:ind w:left="111"/>
              <w:jc w:val="left"/>
              <w:rPr>
                <w:b/>
                <w:sz w:val="16"/>
              </w:rPr>
            </w:pPr>
            <w:r>
              <w:rPr>
                <w:b/>
                <w:sz w:val="16"/>
              </w:rPr>
              <w:t>Element Name</w:t>
            </w:r>
          </w:p>
        </w:tc>
      </w:tr>
      <w:tr w:rsidR="000F3B65" w14:paraId="14DB766A" w14:textId="77777777">
        <w:trPr>
          <w:trHeight w:val="221"/>
        </w:trPr>
        <w:tc>
          <w:tcPr>
            <w:tcW w:w="523" w:type="dxa"/>
            <w:tcBorders>
              <w:top w:val="single" w:sz="6" w:space="0" w:color="000000"/>
              <w:bottom w:val="nil"/>
              <w:right w:val="single" w:sz="6" w:space="0" w:color="000000"/>
            </w:tcBorders>
          </w:tcPr>
          <w:p w14:paraId="7B925514" w14:textId="77777777" w:rsidR="000F3B65" w:rsidRDefault="00C64217">
            <w:pPr>
              <w:pStyle w:val="TableParagraph"/>
              <w:spacing w:before="22" w:line="179"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37D6CA84" w14:textId="77777777" w:rsidR="000F3B65" w:rsidRDefault="00C64217">
            <w:pPr>
              <w:pStyle w:val="TableParagraph"/>
              <w:spacing w:before="22" w:line="179" w:lineRule="exact"/>
              <w:ind w:left="92" w:right="83"/>
              <w:rPr>
                <w:sz w:val="16"/>
              </w:rPr>
            </w:pPr>
            <w:r>
              <w:rPr>
                <w:sz w:val="16"/>
              </w:rPr>
              <w:t>250</w:t>
            </w:r>
          </w:p>
        </w:tc>
        <w:tc>
          <w:tcPr>
            <w:tcW w:w="461" w:type="dxa"/>
            <w:tcBorders>
              <w:top w:val="single" w:sz="6" w:space="0" w:color="000000"/>
              <w:left w:val="single" w:sz="6" w:space="0" w:color="000000"/>
              <w:bottom w:val="nil"/>
              <w:right w:val="single" w:sz="6" w:space="0" w:color="000000"/>
            </w:tcBorders>
          </w:tcPr>
          <w:p w14:paraId="4623F34F" w14:textId="77777777" w:rsidR="000F3B65" w:rsidRDefault="00C64217">
            <w:pPr>
              <w:pStyle w:val="TableParagraph"/>
              <w:spacing w:before="22" w:line="179" w:lineRule="exact"/>
              <w:ind w:left="109"/>
              <w:jc w:val="left"/>
              <w:rPr>
                <w:sz w:val="16"/>
              </w:rPr>
            </w:pPr>
            <w:r>
              <w:rPr>
                <w:sz w:val="16"/>
              </w:rPr>
              <w:t>CN</w:t>
            </w:r>
          </w:p>
        </w:tc>
        <w:tc>
          <w:tcPr>
            <w:tcW w:w="711" w:type="dxa"/>
            <w:tcBorders>
              <w:top w:val="single" w:sz="6" w:space="0" w:color="000000"/>
              <w:left w:val="single" w:sz="6" w:space="0" w:color="000000"/>
              <w:bottom w:val="nil"/>
              <w:right w:val="single" w:sz="6" w:space="0" w:color="000000"/>
            </w:tcBorders>
          </w:tcPr>
          <w:p w14:paraId="6C39F0DE" w14:textId="77777777" w:rsidR="000F3B65" w:rsidRDefault="00C64217">
            <w:pPr>
              <w:pStyle w:val="TableParagraph"/>
              <w:spacing w:before="22" w:line="179" w:lineRule="exact"/>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05DA6652" w14:textId="77777777" w:rsidR="000F3B65" w:rsidRDefault="00C64217">
            <w:pPr>
              <w:pStyle w:val="TableParagraph"/>
              <w:spacing w:before="22" w:line="179" w:lineRule="exact"/>
              <w:ind w:left="89" w:right="83"/>
              <w:rPr>
                <w:sz w:val="16"/>
              </w:rPr>
            </w:pPr>
            <w:r>
              <w:rPr>
                <w:sz w:val="16"/>
              </w:rPr>
              <w:t>[1..1]</w:t>
            </w:r>
          </w:p>
        </w:tc>
        <w:tc>
          <w:tcPr>
            <w:tcW w:w="629" w:type="dxa"/>
            <w:vMerge w:val="restart"/>
            <w:tcBorders>
              <w:top w:val="single" w:sz="6" w:space="0" w:color="000000"/>
              <w:left w:val="single" w:sz="6" w:space="0" w:color="000000"/>
              <w:right w:val="single" w:sz="6" w:space="0" w:color="000000"/>
            </w:tcBorders>
          </w:tcPr>
          <w:p w14:paraId="2693FA08" w14:textId="77777777" w:rsidR="000F3B65" w:rsidRDefault="000F3B65">
            <w:pPr>
              <w:pStyle w:val="TableParagraph"/>
              <w:spacing w:before="0"/>
              <w:jc w:val="left"/>
              <w:rPr>
                <w:rFonts w:ascii="Times New Roman"/>
                <w:sz w:val="18"/>
              </w:rPr>
            </w:pPr>
          </w:p>
        </w:tc>
        <w:tc>
          <w:tcPr>
            <w:tcW w:w="1767" w:type="dxa"/>
            <w:tcBorders>
              <w:top w:val="single" w:sz="6" w:space="0" w:color="000000"/>
              <w:left w:val="single" w:sz="6" w:space="0" w:color="000000"/>
              <w:bottom w:val="nil"/>
            </w:tcBorders>
          </w:tcPr>
          <w:p w14:paraId="15EBDF1F" w14:textId="77777777" w:rsidR="000F3B65" w:rsidRDefault="00C64217">
            <w:pPr>
              <w:pStyle w:val="TableParagraph"/>
              <w:spacing w:before="22" w:line="179" w:lineRule="exact"/>
              <w:ind w:left="111"/>
              <w:jc w:val="left"/>
              <w:rPr>
                <w:sz w:val="16"/>
              </w:rPr>
            </w:pPr>
            <w:r>
              <w:rPr>
                <w:sz w:val="16"/>
              </w:rPr>
              <w:t>Name</w:t>
            </w:r>
          </w:p>
        </w:tc>
      </w:tr>
      <w:tr w:rsidR="000F3B65" w14:paraId="4A4B7E50" w14:textId="77777777">
        <w:trPr>
          <w:trHeight w:val="208"/>
        </w:trPr>
        <w:tc>
          <w:tcPr>
            <w:tcW w:w="523" w:type="dxa"/>
            <w:tcBorders>
              <w:top w:val="nil"/>
              <w:bottom w:val="nil"/>
              <w:right w:val="single" w:sz="6" w:space="0" w:color="000000"/>
            </w:tcBorders>
          </w:tcPr>
          <w:p w14:paraId="425A854B" w14:textId="77777777" w:rsidR="000F3B65" w:rsidRDefault="00C64217">
            <w:pPr>
              <w:pStyle w:val="TableParagraph"/>
              <w:spacing w:before="10" w:line="178" w:lineRule="exact"/>
              <w:rPr>
                <w:sz w:val="16"/>
              </w:rPr>
            </w:pPr>
            <w:r>
              <w:rPr>
                <w:sz w:val="16"/>
              </w:rPr>
              <w:t>2</w:t>
            </w:r>
          </w:p>
        </w:tc>
        <w:tc>
          <w:tcPr>
            <w:tcW w:w="516" w:type="dxa"/>
            <w:tcBorders>
              <w:top w:val="nil"/>
              <w:left w:val="single" w:sz="6" w:space="0" w:color="000000"/>
              <w:bottom w:val="nil"/>
              <w:right w:val="single" w:sz="6" w:space="0" w:color="000000"/>
            </w:tcBorders>
          </w:tcPr>
          <w:p w14:paraId="25B85E59" w14:textId="77777777" w:rsidR="000F3B65" w:rsidRDefault="00C64217">
            <w:pPr>
              <w:pStyle w:val="TableParagraph"/>
              <w:spacing w:before="10" w:line="178"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2D08367A" w14:textId="77777777" w:rsidR="000F3B65" w:rsidRDefault="00C64217">
            <w:pPr>
              <w:pStyle w:val="TableParagraph"/>
              <w:spacing w:before="10" w:line="178"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2F1EBE5D" w14:textId="77777777" w:rsidR="000F3B65" w:rsidRDefault="00C64217">
            <w:pPr>
              <w:pStyle w:val="TableParagraph"/>
              <w:spacing w:before="10"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4979B9AC" w14:textId="77777777" w:rsidR="000F3B65" w:rsidRDefault="00C64217">
            <w:pPr>
              <w:pStyle w:val="TableParagraph"/>
              <w:spacing w:before="10"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5DD4C4B0" w14:textId="77777777" w:rsidR="000F3B65" w:rsidRDefault="000F3B65">
            <w:pPr>
              <w:rPr>
                <w:sz w:val="2"/>
                <w:szCs w:val="2"/>
              </w:rPr>
            </w:pPr>
          </w:p>
        </w:tc>
        <w:tc>
          <w:tcPr>
            <w:tcW w:w="1767" w:type="dxa"/>
            <w:tcBorders>
              <w:top w:val="nil"/>
              <w:left w:val="single" w:sz="6" w:space="0" w:color="000000"/>
              <w:bottom w:val="nil"/>
            </w:tcBorders>
          </w:tcPr>
          <w:p w14:paraId="468A7F89" w14:textId="77777777" w:rsidR="000F3B65" w:rsidRDefault="00C64217">
            <w:pPr>
              <w:pStyle w:val="TableParagraph"/>
              <w:spacing w:before="10" w:line="178" w:lineRule="exact"/>
              <w:ind w:left="110"/>
              <w:jc w:val="left"/>
              <w:rPr>
                <w:sz w:val="16"/>
              </w:rPr>
            </w:pPr>
            <w:r>
              <w:rPr>
                <w:sz w:val="16"/>
              </w:rPr>
              <w:t>Start Date/Time</w:t>
            </w:r>
          </w:p>
        </w:tc>
      </w:tr>
      <w:tr w:rsidR="000F3B65" w14:paraId="3BBA374C" w14:textId="77777777">
        <w:trPr>
          <w:trHeight w:val="207"/>
        </w:trPr>
        <w:tc>
          <w:tcPr>
            <w:tcW w:w="523" w:type="dxa"/>
            <w:tcBorders>
              <w:top w:val="nil"/>
              <w:bottom w:val="nil"/>
              <w:right w:val="single" w:sz="6" w:space="0" w:color="000000"/>
            </w:tcBorders>
          </w:tcPr>
          <w:p w14:paraId="4D39B135"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3950188B" w14:textId="77777777" w:rsidR="000F3B65" w:rsidRDefault="00C64217">
            <w:pPr>
              <w:pStyle w:val="TableParagraph"/>
              <w:spacing w:before="9" w:line="178"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50CA619D" w14:textId="77777777" w:rsidR="000F3B65" w:rsidRDefault="00C64217">
            <w:pPr>
              <w:pStyle w:val="TableParagraph"/>
              <w:spacing w:before="9" w:line="178"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7F0FAB0F"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1722554A"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1B2EAEA8" w14:textId="77777777" w:rsidR="000F3B65" w:rsidRDefault="000F3B65">
            <w:pPr>
              <w:rPr>
                <w:sz w:val="2"/>
                <w:szCs w:val="2"/>
              </w:rPr>
            </w:pPr>
          </w:p>
        </w:tc>
        <w:tc>
          <w:tcPr>
            <w:tcW w:w="1767" w:type="dxa"/>
            <w:tcBorders>
              <w:top w:val="nil"/>
              <w:left w:val="single" w:sz="6" w:space="0" w:color="000000"/>
              <w:bottom w:val="nil"/>
            </w:tcBorders>
          </w:tcPr>
          <w:p w14:paraId="68EF3467" w14:textId="77777777" w:rsidR="000F3B65" w:rsidRDefault="00C64217">
            <w:pPr>
              <w:pStyle w:val="TableParagraph"/>
              <w:spacing w:before="9" w:line="178" w:lineRule="exact"/>
              <w:ind w:left="110"/>
              <w:jc w:val="left"/>
              <w:rPr>
                <w:sz w:val="16"/>
              </w:rPr>
            </w:pPr>
            <w:r>
              <w:rPr>
                <w:sz w:val="16"/>
              </w:rPr>
              <w:t>End Date/Time</w:t>
            </w:r>
          </w:p>
        </w:tc>
      </w:tr>
      <w:tr w:rsidR="000F3B65" w14:paraId="5DEA4E1D" w14:textId="77777777">
        <w:trPr>
          <w:trHeight w:val="207"/>
        </w:trPr>
        <w:tc>
          <w:tcPr>
            <w:tcW w:w="523" w:type="dxa"/>
            <w:tcBorders>
              <w:top w:val="nil"/>
              <w:bottom w:val="nil"/>
              <w:right w:val="single" w:sz="6" w:space="0" w:color="000000"/>
            </w:tcBorders>
          </w:tcPr>
          <w:p w14:paraId="71E83D51" w14:textId="77777777" w:rsidR="000F3B65" w:rsidRDefault="00C64217">
            <w:pPr>
              <w:pStyle w:val="TableParagraph"/>
              <w:spacing w:before="9" w:line="178" w:lineRule="exact"/>
              <w:rPr>
                <w:sz w:val="16"/>
              </w:rPr>
            </w:pPr>
            <w:r>
              <w:rPr>
                <w:sz w:val="16"/>
              </w:rPr>
              <w:t>4</w:t>
            </w:r>
          </w:p>
        </w:tc>
        <w:tc>
          <w:tcPr>
            <w:tcW w:w="516" w:type="dxa"/>
            <w:tcBorders>
              <w:top w:val="nil"/>
              <w:left w:val="single" w:sz="6" w:space="0" w:color="000000"/>
              <w:bottom w:val="nil"/>
              <w:right w:val="single" w:sz="6" w:space="0" w:color="000000"/>
            </w:tcBorders>
          </w:tcPr>
          <w:p w14:paraId="75853D0A"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1383A923"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3CFC6AF9"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3AA0A255"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F80627B" w14:textId="77777777" w:rsidR="000F3B65" w:rsidRDefault="000F3B65">
            <w:pPr>
              <w:rPr>
                <w:sz w:val="2"/>
                <w:szCs w:val="2"/>
              </w:rPr>
            </w:pPr>
          </w:p>
        </w:tc>
        <w:tc>
          <w:tcPr>
            <w:tcW w:w="1767" w:type="dxa"/>
            <w:tcBorders>
              <w:top w:val="nil"/>
              <w:left w:val="single" w:sz="6" w:space="0" w:color="000000"/>
              <w:bottom w:val="nil"/>
            </w:tcBorders>
          </w:tcPr>
          <w:p w14:paraId="3B4EED17" w14:textId="77777777" w:rsidR="000F3B65" w:rsidRDefault="00C64217">
            <w:pPr>
              <w:pStyle w:val="TableParagraph"/>
              <w:spacing w:before="9" w:line="178" w:lineRule="exact"/>
              <w:ind w:left="111"/>
              <w:jc w:val="left"/>
              <w:rPr>
                <w:sz w:val="16"/>
              </w:rPr>
            </w:pPr>
            <w:r>
              <w:rPr>
                <w:sz w:val="16"/>
              </w:rPr>
              <w:t>Point of Care</w:t>
            </w:r>
          </w:p>
        </w:tc>
      </w:tr>
      <w:tr w:rsidR="000F3B65" w14:paraId="2D35AE1D" w14:textId="77777777">
        <w:trPr>
          <w:trHeight w:val="207"/>
        </w:trPr>
        <w:tc>
          <w:tcPr>
            <w:tcW w:w="523" w:type="dxa"/>
            <w:tcBorders>
              <w:top w:val="nil"/>
              <w:bottom w:val="nil"/>
              <w:right w:val="single" w:sz="6" w:space="0" w:color="000000"/>
            </w:tcBorders>
          </w:tcPr>
          <w:p w14:paraId="00C3A8AC"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6D2A84CE"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1335C721"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1124F869"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525A8931"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764E0DB7" w14:textId="77777777" w:rsidR="000F3B65" w:rsidRDefault="000F3B65">
            <w:pPr>
              <w:rPr>
                <w:sz w:val="2"/>
                <w:szCs w:val="2"/>
              </w:rPr>
            </w:pPr>
          </w:p>
        </w:tc>
        <w:tc>
          <w:tcPr>
            <w:tcW w:w="1767" w:type="dxa"/>
            <w:tcBorders>
              <w:top w:val="nil"/>
              <w:left w:val="single" w:sz="6" w:space="0" w:color="000000"/>
              <w:bottom w:val="nil"/>
            </w:tcBorders>
          </w:tcPr>
          <w:p w14:paraId="2B711B6B" w14:textId="77777777" w:rsidR="000F3B65" w:rsidRDefault="00C64217">
            <w:pPr>
              <w:pStyle w:val="TableParagraph"/>
              <w:spacing w:before="9" w:line="178" w:lineRule="exact"/>
              <w:ind w:left="111"/>
              <w:jc w:val="left"/>
              <w:rPr>
                <w:sz w:val="16"/>
              </w:rPr>
            </w:pPr>
            <w:r>
              <w:rPr>
                <w:sz w:val="16"/>
              </w:rPr>
              <w:t>Room</w:t>
            </w:r>
          </w:p>
        </w:tc>
      </w:tr>
      <w:tr w:rsidR="000F3B65" w14:paraId="3AA32768" w14:textId="77777777">
        <w:trPr>
          <w:trHeight w:val="207"/>
        </w:trPr>
        <w:tc>
          <w:tcPr>
            <w:tcW w:w="523" w:type="dxa"/>
            <w:tcBorders>
              <w:top w:val="nil"/>
              <w:bottom w:val="nil"/>
              <w:right w:val="single" w:sz="6" w:space="0" w:color="000000"/>
            </w:tcBorders>
          </w:tcPr>
          <w:p w14:paraId="7F656AFE"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70C69805"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0DC2DA80"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07451C85"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0163E0C1"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6FB1F5B2" w14:textId="77777777" w:rsidR="000F3B65" w:rsidRDefault="000F3B65">
            <w:pPr>
              <w:rPr>
                <w:sz w:val="2"/>
                <w:szCs w:val="2"/>
              </w:rPr>
            </w:pPr>
          </w:p>
        </w:tc>
        <w:tc>
          <w:tcPr>
            <w:tcW w:w="1767" w:type="dxa"/>
            <w:tcBorders>
              <w:top w:val="nil"/>
              <w:left w:val="single" w:sz="6" w:space="0" w:color="000000"/>
              <w:bottom w:val="nil"/>
            </w:tcBorders>
          </w:tcPr>
          <w:p w14:paraId="192BA69A" w14:textId="77777777" w:rsidR="000F3B65" w:rsidRDefault="00C64217">
            <w:pPr>
              <w:pStyle w:val="TableParagraph"/>
              <w:spacing w:before="9" w:line="178" w:lineRule="exact"/>
              <w:ind w:left="111"/>
              <w:jc w:val="left"/>
              <w:rPr>
                <w:sz w:val="16"/>
              </w:rPr>
            </w:pPr>
            <w:r>
              <w:rPr>
                <w:sz w:val="16"/>
              </w:rPr>
              <w:t>Bed</w:t>
            </w:r>
          </w:p>
        </w:tc>
      </w:tr>
      <w:tr w:rsidR="000F3B65" w14:paraId="4651CCD3" w14:textId="77777777">
        <w:trPr>
          <w:trHeight w:val="208"/>
        </w:trPr>
        <w:tc>
          <w:tcPr>
            <w:tcW w:w="523" w:type="dxa"/>
            <w:tcBorders>
              <w:top w:val="nil"/>
              <w:bottom w:val="nil"/>
              <w:right w:val="single" w:sz="6" w:space="0" w:color="000000"/>
            </w:tcBorders>
          </w:tcPr>
          <w:p w14:paraId="202B82DF" w14:textId="77777777" w:rsidR="000F3B65" w:rsidRDefault="00C64217">
            <w:pPr>
              <w:pStyle w:val="TableParagraph"/>
              <w:spacing w:before="9" w:line="179" w:lineRule="exact"/>
              <w:rPr>
                <w:sz w:val="16"/>
              </w:rPr>
            </w:pPr>
            <w:r>
              <w:rPr>
                <w:sz w:val="16"/>
              </w:rPr>
              <w:t>7</w:t>
            </w:r>
          </w:p>
        </w:tc>
        <w:tc>
          <w:tcPr>
            <w:tcW w:w="516" w:type="dxa"/>
            <w:tcBorders>
              <w:top w:val="nil"/>
              <w:left w:val="single" w:sz="6" w:space="0" w:color="000000"/>
              <w:bottom w:val="nil"/>
              <w:right w:val="single" w:sz="6" w:space="0" w:color="000000"/>
            </w:tcBorders>
          </w:tcPr>
          <w:p w14:paraId="4048606E" w14:textId="77777777" w:rsidR="000F3B65" w:rsidRDefault="00C64217">
            <w:pPr>
              <w:pStyle w:val="TableParagraph"/>
              <w:spacing w:before="9" w:line="179" w:lineRule="exact"/>
              <w:ind w:left="92" w:right="83"/>
              <w:rPr>
                <w:sz w:val="16"/>
              </w:rPr>
            </w:pPr>
            <w:r>
              <w:rPr>
                <w:sz w:val="16"/>
              </w:rPr>
              <w:t>250</w:t>
            </w:r>
          </w:p>
        </w:tc>
        <w:tc>
          <w:tcPr>
            <w:tcW w:w="461" w:type="dxa"/>
            <w:tcBorders>
              <w:top w:val="nil"/>
              <w:left w:val="single" w:sz="6" w:space="0" w:color="000000"/>
              <w:bottom w:val="nil"/>
              <w:right w:val="single" w:sz="6" w:space="0" w:color="000000"/>
            </w:tcBorders>
          </w:tcPr>
          <w:p w14:paraId="33A83760" w14:textId="77777777" w:rsidR="000F3B65" w:rsidRDefault="00C64217">
            <w:pPr>
              <w:pStyle w:val="TableParagraph"/>
              <w:spacing w:before="9" w:line="179" w:lineRule="exact"/>
              <w:ind w:left="110"/>
              <w:jc w:val="left"/>
              <w:rPr>
                <w:sz w:val="16"/>
              </w:rPr>
            </w:pPr>
            <w:r>
              <w:rPr>
                <w:sz w:val="16"/>
              </w:rPr>
              <w:t>HD</w:t>
            </w:r>
          </w:p>
        </w:tc>
        <w:tc>
          <w:tcPr>
            <w:tcW w:w="711" w:type="dxa"/>
            <w:tcBorders>
              <w:top w:val="nil"/>
              <w:left w:val="single" w:sz="6" w:space="0" w:color="000000"/>
              <w:bottom w:val="nil"/>
              <w:right w:val="single" w:sz="6" w:space="0" w:color="000000"/>
            </w:tcBorders>
          </w:tcPr>
          <w:p w14:paraId="5761286D" w14:textId="77777777" w:rsidR="000F3B65" w:rsidRDefault="00C64217">
            <w:pPr>
              <w:pStyle w:val="TableParagraph"/>
              <w:spacing w:before="9" w:line="179" w:lineRule="exact"/>
              <w:ind w:left="11"/>
              <w:rPr>
                <w:sz w:val="16"/>
              </w:rPr>
            </w:pPr>
            <w:r>
              <w:rPr>
                <w:sz w:val="16"/>
              </w:rPr>
              <w:t>X</w:t>
            </w:r>
          </w:p>
        </w:tc>
        <w:tc>
          <w:tcPr>
            <w:tcW w:w="1059" w:type="dxa"/>
            <w:tcBorders>
              <w:top w:val="nil"/>
              <w:left w:val="single" w:sz="6" w:space="0" w:color="000000"/>
              <w:bottom w:val="nil"/>
              <w:right w:val="single" w:sz="6" w:space="0" w:color="000000"/>
            </w:tcBorders>
          </w:tcPr>
          <w:p w14:paraId="4558D389" w14:textId="77777777" w:rsidR="000F3B65" w:rsidRDefault="00C64217">
            <w:pPr>
              <w:pStyle w:val="TableParagraph"/>
              <w:spacing w:before="9" w:line="179"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7BB804DC" w14:textId="77777777" w:rsidR="000F3B65" w:rsidRDefault="000F3B65">
            <w:pPr>
              <w:rPr>
                <w:sz w:val="2"/>
                <w:szCs w:val="2"/>
              </w:rPr>
            </w:pPr>
          </w:p>
        </w:tc>
        <w:tc>
          <w:tcPr>
            <w:tcW w:w="1767" w:type="dxa"/>
            <w:tcBorders>
              <w:top w:val="nil"/>
              <w:left w:val="single" w:sz="6" w:space="0" w:color="000000"/>
              <w:bottom w:val="nil"/>
            </w:tcBorders>
          </w:tcPr>
          <w:p w14:paraId="5D9F60CF" w14:textId="77777777" w:rsidR="000F3B65" w:rsidRDefault="00C64217">
            <w:pPr>
              <w:pStyle w:val="TableParagraph"/>
              <w:spacing w:before="9" w:line="179" w:lineRule="exact"/>
              <w:ind w:left="111"/>
              <w:jc w:val="left"/>
              <w:rPr>
                <w:sz w:val="16"/>
              </w:rPr>
            </w:pPr>
            <w:r>
              <w:rPr>
                <w:sz w:val="16"/>
              </w:rPr>
              <w:t>Facility</w:t>
            </w:r>
          </w:p>
        </w:tc>
      </w:tr>
      <w:tr w:rsidR="000F3B65" w14:paraId="43E66462" w14:textId="77777777">
        <w:trPr>
          <w:trHeight w:val="208"/>
        </w:trPr>
        <w:tc>
          <w:tcPr>
            <w:tcW w:w="523" w:type="dxa"/>
            <w:tcBorders>
              <w:top w:val="nil"/>
              <w:bottom w:val="nil"/>
              <w:right w:val="single" w:sz="6" w:space="0" w:color="000000"/>
            </w:tcBorders>
          </w:tcPr>
          <w:p w14:paraId="4B2B9C82" w14:textId="77777777" w:rsidR="000F3B65" w:rsidRDefault="00C64217">
            <w:pPr>
              <w:pStyle w:val="TableParagraph"/>
              <w:spacing w:before="10" w:line="178" w:lineRule="exact"/>
              <w:rPr>
                <w:sz w:val="16"/>
              </w:rPr>
            </w:pPr>
            <w:r>
              <w:rPr>
                <w:sz w:val="16"/>
              </w:rPr>
              <w:t>8</w:t>
            </w:r>
          </w:p>
        </w:tc>
        <w:tc>
          <w:tcPr>
            <w:tcW w:w="516" w:type="dxa"/>
            <w:tcBorders>
              <w:top w:val="nil"/>
              <w:left w:val="single" w:sz="6" w:space="0" w:color="000000"/>
              <w:bottom w:val="nil"/>
              <w:right w:val="single" w:sz="6" w:space="0" w:color="000000"/>
            </w:tcBorders>
          </w:tcPr>
          <w:p w14:paraId="6320099B" w14:textId="77777777" w:rsidR="000F3B65" w:rsidRDefault="00C64217">
            <w:pPr>
              <w:pStyle w:val="TableParagraph"/>
              <w:spacing w:before="10"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5F1D6C1A" w14:textId="77777777" w:rsidR="000F3B65" w:rsidRDefault="00C64217">
            <w:pPr>
              <w:pStyle w:val="TableParagraph"/>
              <w:spacing w:before="10"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06C917C3"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BA1400C" w14:textId="77777777" w:rsidR="000F3B65" w:rsidRDefault="00C64217">
            <w:pPr>
              <w:pStyle w:val="TableParagraph"/>
              <w:spacing w:before="10"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2422ECA5" w14:textId="77777777" w:rsidR="000F3B65" w:rsidRDefault="000F3B65">
            <w:pPr>
              <w:rPr>
                <w:sz w:val="2"/>
                <w:szCs w:val="2"/>
              </w:rPr>
            </w:pPr>
          </w:p>
        </w:tc>
        <w:tc>
          <w:tcPr>
            <w:tcW w:w="1767" w:type="dxa"/>
            <w:tcBorders>
              <w:top w:val="nil"/>
              <w:left w:val="single" w:sz="6" w:space="0" w:color="000000"/>
              <w:bottom w:val="nil"/>
            </w:tcBorders>
          </w:tcPr>
          <w:p w14:paraId="6ADD3926" w14:textId="77777777" w:rsidR="000F3B65" w:rsidRDefault="00C64217">
            <w:pPr>
              <w:pStyle w:val="TableParagraph"/>
              <w:spacing w:before="10" w:line="178" w:lineRule="exact"/>
              <w:ind w:left="111"/>
              <w:jc w:val="left"/>
              <w:rPr>
                <w:sz w:val="16"/>
              </w:rPr>
            </w:pPr>
            <w:r>
              <w:rPr>
                <w:sz w:val="16"/>
              </w:rPr>
              <w:t>Location Status</w:t>
            </w:r>
          </w:p>
        </w:tc>
      </w:tr>
      <w:tr w:rsidR="000F3B65" w14:paraId="40ECC176" w14:textId="77777777">
        <w:trPr>
          <w:trHeight w:val="207"/>
        </w:trPr>
        <w:tc>
          <w:tcPr>
            <w:tcW w:w="523" w:type="dxa"/>
            <w:tcBorders>
              <w:top w:val="nil"/>
              <w:bottom w:val="nil"/>
              <w:right w:val="single" w:sz="6" w:space="0" w:color="000000"/>
            </w:tcBorders>
          </w:tcPr>
          <w:p w14:paraId="78A5EDEC" w14:textId="77777777" w:rsidR="000F3B65" w:rsidRDefault="00C64217">
            <w:pPr>
              <w:pStyle w:val="TableParagraph"/>
              <w:spacing w:before="9" w:line="178" w:lineRule="exact"/>
              <w:rPr>
                <w:sz w:val="16"/>
              </w:rPr>
            </w:pPr>
            <w:r>
              <w:rPr>
                <w:sz w:val="16"/>
              </w:rPr>
              <w:t>9</w:t>
            </w:r>
          </w:p>
        </w:tc>
        <w:tc>
          <w:tcPr>
            <w:tcW w:w="516" w:type="dxa"/>
            <w:tcBorders>
              <w:top w:val="nil"/>
              <w:left w:val="single" w:sz="6" w:space="0" w:color="000000"/>
              <w:bottom w:val="nil"/>
              <w:right w:val="single" w:sz="6" w:space="0" w:color="000000"/>
            </w:tcBorders>
          </w:tcPr>
          <w:p w14:paraId="10A56D46"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355DD7B1"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6C288328"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93C77E9"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4FD11284" w14:textId="77777777" w:rsidR="000F3B65" w:rsidRDefault="000F3B65">
            <w:pPr>
              <w:rPr>
                <w:sz w:val="2"/>
                <w:szCs w:val="2"/>
              </w:rPr>
            </w:pPr>
          </w:p>
        </w:tc>
        <w:tc>
          <w:tcPr>
            <w:tcW w:w="1767" w:type="dxa"/>
            <w:tcBorders>
              <w:top w:val="nil"/>
              <w:left w:val="single" w:sz="6" w:space="0" w:color="000000"/>
              <w:bottom w:val="nil"/>
            </w:tcBorders>
          </w:tcPr>
          <w:p w14:paraId="22C028DF" w14:textId="77777777" w:rsidR="000F3B65" w:rsidRDefault="00C64217">
            <w:pPr>
              <w:pStyle w:val="TableParagraph"/>
              <w:spacing w:before="9" w:line="178" w:lineRule="exact"/>
              <w:ind w:left="111"/>
              <w:jc w:val="left"/>
              <w:rPr>
                <w:sz w:val="16"/>
              </w:rPr>
            </w:pPr>
            <w:r>
              <w:rPr>
                <w:sz w:val="16"/>
              </w:rPr>
              <w:t>Patient Location Type</w:t>
            </w:r>
          </w:p>
        </w:tc>
      </w:tr>
      <w:tr w:rsidR="000F3B65" w14:paraId="1300CBFC" w14:textId="77777777">
        <w:trPr>
          <w:trHeight w:val="207"/>
        </w:trPr>
        <w:tc>
          <w:tcPr>
            <w:tcW w:w="523" w:type="dxa"/>
            <w:tcBorders>
              <w:top w:val="nil"/>
              <w:bottom w:val="nil"/>
              <w:right w:val="single" w:sz="6" w:space="0" w:color="000000"/>
            </w:tcBorders>
          </w:tcPr>
          <w:p w14:paraId="55C6AC86" w14:textId="77777777" w:rsidR="000F3B65" w:rsidRDefault="00C64217">
            <w:pPr>
              <w:pStyle w:val="TableParagraph"/>
              <w:spacing w:before="9" w:line="178" w:lineRule="exact"/>
              <w:ind w:left="83" w:right="81"/>
              <w:rPr>
                <w:sz w:val="16"/>
              </w:rPr>
            </w:pPr>
            <w:r>
              <w:rPr>
                <w:sz w:val="16"/>
              </w:rPr>
              <w:t>10</w:t>
            </w:r>
          </w:p>
        </w:tc>
        <w:tc>
          <w:tcPr>
            <w:tcW w:w="516" w:type="dxa"/>
            <w:tcBorders>
              <w:top w:val="nil"/>
              <w:left w:val="single" w:sz="6" w:space="0" w:color="000000"/>
              <w:bottom w:val="nil"/>
              <w:right w:val="single" w:sz="6" w:space="0" w:color="000000"/>
            </w:tcBorders>
          </w:tcPr>
          <w:p w14:paraId="41D576A8"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3535ED0A"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70D36296"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7879F90B"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7A541234" w14:textId="77777777" w:rsidR="000F3B65" w:rsidRDefault="000F3B65">
            <w:pPr>
              <w:rPr>
                <w:sz w:val="2"/>
                <w:szCs w:val="2"/>
              </w:rPr>
            </w:pPr>
          </w:p>
        </w:tc>
        <w:tc>
          <w:tcPr>
            <w:tcW w:w="1767" w:type="dxa"/>
            <w:tcBorders>
              <w:top w:val="nil"/>
              <w:left w:val="single" w:sz="6" w:space="0" w:color="000000"/>
              <w:bottom w:val="nil"/>
            </w:tcBorders>
          </w:tcPr>
          <w:p w14:paraId="064B54CC" w14:textId="77777777" w:rsidR="000F3B65" w:rsidRDefault="00C64217">
            <w:pPr>
              <w:pStyle w:val="TableParagraph"/>
              <w:spacing w:before="9" w:line="178" w:lineRule="exact"/>
              <w:ind w:left="111"/>
              <w:jc w:val="left"/>
              <w:rPr>
                <w:sz w:val="16"/>
              </w:rPr>
            </w:pPr>
            <w:r>
              <w:rPr>
                <w:sz w:val="16"/>
              </w:rPr>
              <w:t>Building</w:t>
            </w:r>
          </w:p>
        </w:tc>
      </w:tr>
      <w:tr w:rsidR="000F3B65" w14:paraId="59AF257E" w14:textId="77777777">
        <w:trPr>
          <w:trHeight w:val="226"/>
        </w:trPr>
        <w:tc>
          <w:tcPr>
            <w:tcW w:w="523" w:type="dxa"/>
            <w:tcBorders>
              <w:top w:val="nil"/>
              <w:right w:val="single" w:sz="6" w:space="0" w:color="000000"/>
            </w:tcBorders>
          </w:tcPr>
          <w:p w14:paraId="209E4D07" w14:textId="77777777" w:rsidR="000F3B65" w:rsidRDefault="00C64217">
            <w:pPr>
              <w:pStyle w:val="TableParagraph"/>
              <w:spacing w:before="9"/>
              <w:ind w:left="81" w:right="81"/>
              <w:rPr>
                <w:sz w:val="16"/>
              </w:rPr>
            </w:pPr>
            <w:r>
              <w:rPr>
                <w:sz w:val="16"/>
              </w:rPr>
              <w:t>11</w:t>
            </w:r>
          </w:p>
        </w:tc>
        <w:tc>
          <w:tcPr>
            <w:tcW w:w="516" w:type="dxa"/>
            <w:tcBorders>
              <w:top w:val="nil"/>
              <w:left w:val="single" w:sz="6" w:space="0" w:color="000000"/>
              <w:right w:val="single" w:sz="6" w:space="0" w:color="000000"/>
            </w:tcBorders>
          </w:tcPr>
          <w:p w14:paraId="73FDCE25" w14:textId="77777777" w:rsidR="000F3B65" w:rsidRDefault="00C64217">
            <w:pPr>
              <w:pStyle w:val="TableParagraph"/>
              <w:spacing w:before="9"/>
              <w:ind w:left="90" w:right="83"/>
              <w:rPr>
                <w:sz w:val="16"/>
              </w:rPr>
            </w:pPr>
            <w:r>
              <w:rPr>
                <w:sz w:val="16"/>
              </w:rPr>
              <w:t>20</w:t>
            </w:r>
          </w:p>
        </w:tc>
        <w:tc>
          <w:tcPr>
            <w:tcW w:w="461" w:type="dxa"/>
            <w:tcBorders>
              <w:top w:val="nil"/>
              <w:left w:val="single" w:sz="6" w:space="0" w:color="000000"/>
              <w:right w:val="single" w:sz="6" w:space="0" w:color="000000"/>
            </w:tcBorders>
          </w:tcPr>
          <w:p w14:paraId="6ADA6204" w14:textId="77777777" w:rsidR="000F3B65" w:rsidRDefault="00C64217">
            <w:pPr>
              <w:pStyle w:val="TableParagraph"/>
              <w:spacing w:before="9"/>
              <w:ind w:left="148"/>
              <w:jc w:val="left"/>
              <w:rPr>
                <w:sz w:val="16"/>
              </w:rPr>
            </w:pPr>
            <w:r>
              <w:rPr>
                <w:sz w:val="16"/>
              </w:rPr>
              <w:t>IS</w:t>
            </w:r>
          </w:p>
        </w:tc>
        <w:tc>
          <w:tcPr>
            <w:tcW w:w="711" w:type="dxa"/>
            <w:tcBorders>
              <w:top w:val="nil"/>
              <w:left w:val="single" w:sz="6" w:space="0" w:color="000000"/>
              <w:right w:val="single" w:sz="6" w:space="0" w:color="000000"/>
            </w:tcBorders>
          </w:tcPr>
          <w:p w14:paraId="56EF27F7" w14:textId="77777777" w:rsidR="000F3B65" w:rsidRDefault="00C64217">
            <w:pPr>
              <w:pStyle w:val="TableParagraph"/>
              <w:spacing w:before="9"/>
              <w:ind w:left="11"/>
              <w:rPr>
                <w:sz w:val="16"/>
              </w:rPr>
            </w:pPr>
            <w:r>
              <w:rPr>
                <w:sz w:val="16"/>
              </w:rPr>
              <w:t>X</w:t>
            </w:r>
          </w:p>
        </w:tc>
        <w:tc>
          <w:tcPr>
            <w:tcW w:w="1059" w:type="dxa"/>
            <w:tcBorders>
              <w:top w:val="nil"/>
              <w:left w:val="single" w:sz="6" w:space="0" w:color="000000"/>
              <w:right w:val="single" w:sz="6" w:space="0" w:color="000000"/>
            </w:tcBorders>
          </w:tcPr>
          <w:p w14:paraId="2FDD19F4" w14:textId="77777777" w:rsidR="000F3B65" w:rsidRDefault="00C64217">
            <w:pPr>
              <w:pStyle w:val="TableParagraph"/>
              <w:spacing w:before="9"/>
              <w:ind w:left="90" w:right="83"/>
              <w:rPr>
                <w:sz w:val="16"/>
              </w:rPr>
            </w:pPr>
            <w:r>
              <w:rPr>
                <w:sz w:val="16"/>
              </w:rPr>
              <w:t>[0..0]</w:t>
            </w:r>
          </w:p>
        </w:tc>
        <w:tc>
          <w:tcPr>
            <w:tcW w:w="629" w:type="dxa"/>
            <w:vMerge/>
            <w:tcBorders>
              <w:top w:val="nil"/>
              <w:left w:val="single" w:sz="6" w:space="0" w:color="000000"/>
              <w:right w:val="single" w:sz="6" w:space="0" w:color="000000"/>
            </w:tcBorders>
          </w:tcPr>
          <w:p w14:paraId="50397CB5" w14:textId="77777777" w:rsidR="000F3B65" w:rsidRDefault="000F3B65">
            <w:pPr>
              <w:rPr>
                <w:sz w:val="2"/>
                <w:szCs w:val="2"/>
              </w:rPr>
            </w:pPr>
          </w:p>
        </w:tc>
        <w:tc>
          <w:tcPr>
            <w:tcW w:w="1767" w:type="dxa"/>
            <w:tcBorders>
              <w:top w:val="nil"/>
              <w:left w:val="single" w:sz="6" w:space="0" w:color="000000"/>
            </w:tcBorders>
          </w:tcPr>
          <w:p w14:paraId="48720824" w14:textId="77777777" w:rsidR="000F3B65" w:rsidRDefault="00C64217">
            <w:pPr>
              <w:pStyle w:val="TableParagraph"/>
              <w:spacing w:before="9"/>
              <w:ind w:left="111"/>
              <w:jc w:val="left"/>
              <w:rPr>
                <w:sz w:val="16"/>
              </w:rPr>
            </w:pPr>
            <w:r>
              <w:rPr>
                <w:sz w:val="16"/>
              </w:rPr>
              <w:t>Floor</w:t>
            </w:r>
          </w:p>
        </w:tc>
      </w:tr>
    </w:tbl>
    <w:p w14:paraId="2F3E3980" w14:textId="77777777" w:rsidR="000F3B65" w:rsidRDefault="00C64217">
      <w:pPr>
        <w:pStyle w:val="BodyText"/>
        <w:spacing w:before="121"/>
        <w:ind w:left="1019" w:right="497"/>
      </w:pPr>
      <w:r>
        <w:t>Only Component 1, Name, is populated. It is of data type CN. The subcomponents of this component are defined and used as follows.</w:t>
      </w:r>
    </w:p>
    <w:p w14:paraId="0130BE78" w14:textId="77777777" w:rsidR="000F3B65" w:rsidRDefault="000F3B65">
      <w:pPr>
        <w:pStyle w:val="BodyText"/>
        <w:rPr>
          <w:sz w:val="12"/>
        </w:rPr>
      </w:pPr>
    </w:p>
    <w:tbl>
      <w:tblPr>
        <w:tblW w:w="0" w:type="auto"/>
        <w:tblInd w:w="18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3"/>
        <w:gridCol w:w="710"/>
        <w:gridCol w:w="1056"/>
        <w:gridCol w:w="631"/>
        <w:gridCol w:w="1778"/>
      </w:tblGrid>
      <w:tr w:rsidR="000F3B65" w14:paraId="5C41B3CA" w14:textId="77777777">
        <w:trPr>
          <w:trHeight w:val="241"/>
        </w:trPr>
        <w:tc>
          <w:tcPr>
            <w:tcW w:w="523" w:type="dxa"/>
            <w:tcBorders>
              <w:bottom w:val="single" w:sz="6" w:space="0" w:color="000000"/>
              <w:right w:val="single" w:sz="6" w:space="0" w:color="000000"/>
            </w:tcBorders>
            <w:shd w:val="clear" w:color="auto" w:fill="E6E6E6"/>
          </w:tcPr>
          <w:p w14:paraId="4607A256"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2DEBA58C" w14:textId="77777777" w:rsidR="000F3B65" w:rsidRDefault="00C64217">
            <w:pPr>
              <w:pStyle w:val="TableParagraph"/>
              <w:ind w:left="112"/>
              <w:jc w:val="left"/>
              <w:rPr>
                <w:b/>
                <w:sz w:val="16"/>
              </w:rPr>
            </w:pPr>
            <w:r>
              <w:rPr>
                <w:b/>
                <w:sz w:val="16"/>
              </w:rPr>
              <w:t>Len</w:t>
            </w:r>
          </w:p>
        </w:tc>
        <w:tc>
          <w:tcPr>
            <w:tcW w:w="463" w:type="dxa"/>
            <w:tcBorders>
              <w:left w:val="single" w:sz="6" w:space="0" w:color="000000"/>
              <w:bottom w:val="single" w:sz="6" w:space="0" w:color="000000"/>
              <w:right w:val="single" w:sz="6" w:space="0" w:color="000000"/>
            </w:tcBorders>
            <w:shd w:val="clear" w:color="auto" w:fill="E6E6E6"/>
          </w:tcPr>
          <w:p w14:paraId="443AA4CE" w14:textId="77777777" w:rsidR="000F3B65" w:rsidRDefault="00C64217">
            <w:pPr>
              <w:pStyle w:val="TableParagraph"/>
              <w:ind w:left="122"/>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8D14E7A" w14:textId="77777777" w:rsidR="000F3B65" w:rsidRDefault="00C64217">
            <w:pPr>
              <w:pStyle w:val="TableParagraph"/>
              <w:ind w:left="86" w:right="81"/>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30BC576B"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44726715" w14:textId="77777777" w:rsidR="000F3B65" w:rsidRDefault="00C64217">
            <w:pPr>
              <w:pStyle w:val="TableParagraph"/>
              <w:ind w:left="115"/>
              <w:jc w:val="left"/>
              <w:rPr>
                <w:b/>
                <w:sz w:val="16"/>
              </w:rPr>
            </w:pPr>
            <w:r>
              <w:rPr>
                <w:b/>
                <w:sz w:val="16"/>
              </w:rPr>
              <w:t>TBL#</w:t>
            </w:r>
          </w:p>
        </w:tc>
        <w:tc>
          <w:tcPr>
            <w:tcW w:w="1778" w:type="dxa"/>
            <w:tcBorders>
              <w:left w:val="single" w:sz="6" w:space="0" w:color="000000"/>
              <w:bottom w:val="single" w:sz="6" w:space="0" w:color="000000"/>
            </w:tcBorders>
            <w:shd w:val="clear" w:color="auto" w:fill="E6E6E6"/>
          </w:tcPr>
          <w:p w14:paraId="73E967D8" w14:textId="77777777" w:rsidR="000F3B65" w:rsidRDefault="00C64217">
            <w:pPr>
              <w:pStyle w:val="TableParagraph"/>
              <w:ind w:left="113"/>
              <w:jc w:val="left"/>
              <w:rPr>
                <w:b/>
                <w:sz w:val="16"/>
              </w:rPr>
            </w:pPr>
            <w:r>
              <w:rPr>
                <w:b/>
                <w:sz w:val="16"/>
              </w:rPr>
              <w:t>Element Name</w:t>
            </w:r>
          </w:p>
        </w:tc>
      </w:tr>
      <w:tr w:rsidR="000F3B65" w14:paraId="3A81BC78" w14:textId="77777777">
        <w:trPr>
          <w:trHeight w:val="220"/>
        </w:trPr>
        <w:tc>
          <w:tcPr>
            <w:tcW w:w="523" w:type="dxa"/>
            <w:tcBorders>
              <w:top w:val="single" w:sz="6" w:space="0" w:color="000000"/>
              <w:bottom w:val="nil"/>
              <w:right w:val="single" w:sz="6" w:space="0" w:color="000000"/>
            </w:tcBorders>
          </w:tcPr>
          <w:p w14:paraId="5F9B42FE"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265F8B7" w14:textId="77777777" w:rsidR="000F3B65" w:rsidRDefault="00C64217">
            <w:pPr>
              <w:pStyle w:val="TableParagraph"/>
              <w:spacing w:before="22" w:line="178" w:lineRule="exact"/>
              <w:ind w:left="122"/>
              <w:jc w:val="left"/>
              <w:rPr>
                <w:sz w:val="16"/>
              </w:rPr>
            </w:pPr>
            <w:r>
              <w:rPr>
                <w:sz w:val="16"/>
              </w:rPr>
              <w:t>250</w:t>
            </w:r>
          </w:p>
        </w:tc>
        <w:tc>
          <w:tcPr>
            <w:tcW w:w="463" w:type="dxa"/>
            <w:tcBorders>
              <w:top w:val="single" w:sz="6" w:space="0" w:color="000000"/>
              <w:left w:val="single" w:sz="6" w:space="0" w:color="000000"/>
              <w:bottom w:val="nil"/>
              <w:right w:val="single" w:sz="6" w:space="0" w:color="000000"/>
            </w:tcBorders>
          </w:tcPr>
          <w:p w14:paraId="7D037AA4" w14:textId="77777777" w:rsidR="000F3B65" w:rsidRDefault="00C64217">
            <w:pPr>
              <w:pStyle w:val="TableParagraph"/>
              <w:spacing w:before="22" w:line="178" w:lineRule="exact"/>
              <w:ind w:left="124"/>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0984D094" w14:textId="77777777" w:rsidR="000F3B65" w:rsidRDefault="00C64217">
            <w:pPr>
              <w:pStyle w:val="TableParagraph"/>
              <w:spacing w:before="22" w:line="178" w:lineRule="exact"/>
              <w:ind w:left="6"/>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47427FED" w14:textId="77777777" w:rsidR="000F3B65" w:rsidRDefault="00C64217">
            <w:pPr>
              <w:pStyle w:val="TableParagraph"/>
              <w:spacing w:before="22" w:line="178" w:lineRule="exact"/>
              <w:ind w:left="90" w:right="78"/>
              <w:rPr>
                <w:sz w:val="16"/>
              </w:rPr>
            </w:pPr>
            <w:r>
              <w:rPr>
                <w:sz w:val="16"/>
              </w:rPr>
              <w:t>[1..1]</w:t>
            </w:r>
          </w:p>
        </w:tc>
        <w:tc>
          <w:tcPr>
            <w:tcW w:w="631" w:type="dxa"/>
            <w:vMerge w:val="restart"/>
            <w:tcBorders>
              <w:top w:val="single" w:sz="6" w:space="0" w:color="000000"/>
              <w:left w:val="single" w:sz="6" w:space="0" w:color="000000"/>
              <w:right w:val="single" w:sz="6" w:space="0" w:color="000000"/>
            </w:tcBorders>
          </w:tcPr>
          <w:p w14:paraId="5D328FD9" w14:textId="77777777" w:rsidR="000F3B65" w:rsidRDefault="000F3B65">
            <w:pPr>
              <w:pStyle w:val="TableParagraph"/>
              <w:spacing w:before="0"/>
              <w:jc w:val="left"/>
              <w:rPr>
                <w:rFonts w:ascii="Times New Roman"/>
                <w:sz w:val="18"/>
              </w:rPr>
            </w:pPr>
          </w:p>
          <w:p w14:paraId="77C54F1F" w14:textId="77777777" w:rsidR="000F3B65" w:rsidRDefault="000F3B65">
            <w:pPr>
              <w:pStyle w:val="TableParagraph"/>
              <w:spacing w:before="0"/>
              <w:jc w:val="left"/>
              <w:rPr>
                <w:rFonts w:ascii="Times New Roman"/>
                <w:sz w:val="18"/>
              </w:rPr>
            </w:pPr>
          </w:p>
          <w:p w14:paraId="6779498D" w14:textId="77777777" w:rsidR="000F3B65" w:rsidRDefault="000F3B65">
            <w:pPr>
              <w:pStyle w:val="TableParagraph"/>
              <w:spacing w:before="0"/>
              <w:jc w:val="left"/>
              <w:rPr>
                <w:rFonts w:ascii="Times New Roman"/>
                <w:sz w:val="18"/>
              </w:rPr>
            </w:pPr>
          </w:p>
          <w:p w14:paraId="330798A4" w14:textId="77777777" w:rsidR="000F3B65" w:rsidRDefault="000F3B65">
            <w:pPr>
              <w:pStyle w:val="TableParagraph"/>
              <w:spacing w:before="0"/>
              <w:jc w:val="left"/>
              <w:rPr>
                <w:rFonts w:ascii="Times New Roman"/>
                <w:sz w:val="18"/>
              </w:rPr>
            </w:pPr>
          </w:p>
          <w:p w14:paraId="45778D11" w14:textId="77777777" w:rsidR="000F3B65" w:rsidRDefault="000F3B65">
            <w:pPr>
              <w:pStyle w:val="TableParagraph"/>
              <w:spacing w:before="0"/>
              <w:jc w:val="left"/>
              <w:rPr>
                <w:rFonts w:ascii="Times New Roman"/>
                <w:sz w:val="18"/>
              </w:rPr>
            </w:pPr>
          </w:p>
          <w:p w14:paraId="166B9594" w14:textId="77777777" w:rsidR="000F3B65" w:rsidRDefault="000F3B65">
            <w:pPr>
              <w:pStyle w:val="TableParagraph"/>
              <w:spacing w:before="0"/>
              <w:jc w:val="left"/>
              <w:rPr>
                <w:rFonts w:ascii="Times New Roman"/>
                <w:sz w:val="18"/>
              </w:rPr>
            </w:pPr>
          </w:p>
          <w:p w14:paraId="3855FE6C" w14:textId="77777777" w:rsidR="000F3B65" w:rsidRDefault="000F3B65">
            <w:pPr>
              <w:pStyle w:val="TableParagraph"/>
              <w:spacing w:before="1"/>
              <w:jc w:val="left"/>
              <w:rPr>
                <w:rFonts w:ascii="Times New Roman"/>
                <w:sz w:val="18"/>
              </w:rPr>
            </w:pPr>
          </w:p>
          <w:p w14:paraId="560E3CCA" w14:textId="77777777" w:rsidR="000F3B65" w:rsidRDefault="00C64217">
            <w:pPr>
              <w:pStyle w:val="TableParagraph"/>
              <w:spacing w:before="0"/>
              <w:ind w:left="135"/>
              <w:jc w:val="left"/>
              <w:rPr>
                <w:sz w:val="16"/>
              </w:rPr>
            </w:pPr>
            <w:r>
              <w:rPr>
                <w:sz w:val="16"/>
              </w:rPr>
              <w:t>0360</w:t>
            </w:r>
          </w:p>
        </w:tc>
        <w:tc>
          <w:tcPr>
            <w:tcW w:w="1778" w:type="dxa"/>
            <w:tcBorders>
              <w:top w:val="single" w:sz="6" w:space="0" w:color="000000"/>
              <w:left w:val="single" w:sz="6" w:space="0" w:color="000000"/>
              <w:bottom w:val="nil"/>
            </w:tcBorders>
          </w:tcPr>
          <w:p w14:paraId="7B3EFD20" w14:textId="77777777" w:rsidR="000F3B65" w:rsidRDefault="00C64217">
            <w:pPr>
              <w:pStyle w:val="TableParagraph"/>
              <w:spacing w:before="22" w:line="178" w:lineRule="exact"/>
              <w:ind w:left="113"/>
              <w:jc w:val="left"/>
              <w:rPr>
                <w:sz w:val="16"/>
              </w:rPr>
            </w:pPr>
            <w:r>
              <w:rPr>
                <w:sz w:val="16"/>
              </w:rPr>
              <w:t>ID Number</w:t>
            </w:r>
          </w:p>
        </w:tc>
      </w:tr>
      <w:tr w:rsidR="000F3B65" w14:paraId="33F79A21" w14:textId="77777777">
        <w:trPr>
          <w:trHeight w:val="208"/>
        </w:trPr>
        <w:tc>
          <w:tcPr>
            <w:tcW w:w="523" w:type="dxa"/>
            <w:tcBorders>
              <w:top w:val="nil"/>
              <w:bottom w:val="nil"/>
              <w:right w:val="single" w:sz="6" w:space="0" w:color="000000"/>
            </w:tcBorders>
          </w:tcPr>
          <w:p w14:paraId="1E282D93" w14:textId="77777777" w:rsidR="000F3B65" w:rsidRDefault="00C64217">
            <w:pPr>
              <w:pStyle w:val="TableParagraph"/>
              <w:spacing w:before="9" w:line="179" w:lineRule="exact"/>
              <w:rPr>
                <w:sz w:val="16"/>
              </w:rPr>
            </w:pPr>
            <w:r>
              <w:rPr>
                <w:sz w:val="16"/>
              </w:rPr>
              <w:t>2</w:t>
            </w:r>
          </w:p>
        </w:tc>
        <w:tc>
          <w:tcPr>
            <w:tcW w:w="516" w:type="dxa"/>
            <w:tcBorders>
              <w:top w:val="nil"/>
              <w:left w:val="single" w:sz="6" w:space="0" w:color="000000"/>
              <w:bottom w:val="nil"/>
              <w:right w:val="single" w:sz="6" w:space="0" w:color="000000"/>
            </w:tcBorders>
          </w:tcPr>
          <w:p w14:paraId="06691C0D" w14:textId="77777777" w:rsidR="000F3B65" w:rsidRDefault="00C64217">
            <w:pPr>
              <w:pStyle w:val="TableParagraph"/>
              <w:spacing w:before="9" w:line="179"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0965C251" w14:textId="77777777" w:rsidR="000F3B65" w:rsidRDefault="00C64217">
            <w:pPr>
              <w:pStyle w:val="TableParagraph"/>
              <w:spacing w:before="9" w:line="179"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1FDC5B9E" w14:textId="77777777" w:rsidR="000F3B65" w:rsidRDefault="00C64217">
            <w:pPr>
              <w:pStyle w:val="TableParagraph"/>
              <w:spacing w:before="9" w:line="179" w:lineRule="exact"/>
              <w:ind w:left="7"/>
              <w:rPr>
                <w:sz w:val="16"/>
              </w:rPr>
            </w:pPr>
            <w:r>
              <w:rPr>
                <w:sz w:val="16"/>
              </w:rPr>
              <w:t>R</w:t>
            </w:r>
          </w:p>
        </w:tc>
        <w:tc>
          <w:tcPr>
            <w:tcW w:w="1056" w:type="dxa"/>
            <w:tcBorders>
              <w:top w:val="nil"/>
              <w:left w:val="single" w:sz="6" w:space="0" w:color="000000"/>
              <w:bottom w:val="nil"/>
              <w:right w:val="single" w:sz="6" w:space="0" w:color="000000"/>
            </w:tcBorders>
          </w:tcPr>
          <w:p w14:paraId="63B38D18" w14:textId="77777777" w:rsidR="000F3B65" w:rsidRDefault="00C64217">
            <w:pPr>
              <w:pStyle w:val="TableParagraph"/>
              <w:spacing w:before="9" w:line="179" w:lineRule="exact"/>
              <w:ind w:left="91" w:right="78"/>
              <w:rPr>
                <w:sz w:val="16"/>
              </w:rPr>
            </w:pPr>
            <w:r>
              <w:rPr>
                <w:sz w:val="16"/>
              </w:rPr>
              <w:t>[1..1]</w:t>
            </w:r>
          </w:p>
        </w:tc>
        <w:tc>
          <w:tcPr>
            <w:tcW w:w="631" w:type="dxa"/>
            <w:vMerge/>
            <w:tcBorders>
              <w:top w:val="nil"/>
              <w:left w:val="single" w:sz="6" w:space="0" w:color="000000"/>
              <w:right w:val="single" w:sz="6" w:space="0" w:color="000000"/>
            </w:tcBorders>
          </w:tcPr>
          <w:p w14:paraId="7A38C39B" w14:textId="77777777" w:rsidR="000F3B65" w:rsidRDefault="000F3B65">
            <w:pPr>
              <w:rPr>
                <w:sz w:val="2"/>
                <w:szCs w:val="2"/>
              </w:rPr>
            </w:pPr>
          </w:p>
        </w:tc>
        <w:tc>
          <w:tcPr>
            <w:tcW w:w="1778" w:type="dxa"/>
            <w:tcBorders>
              <w:top w:val="nil"/>
              <w:left w:val="single" w:sz="6" w:space="0" w:color="000000"/>
              <w:bottom w:val="nil"/>
            </w:tcBorders>
          </w:tcPr>
          <w:p w14:paraId="6EB5151B" w14:textId="77777777" w:rsidR="000F3B65" w:rsidRDefault="00C64217">
            <w:pPr>
              <w:pStyle w:val="TableParagraph"/>
              <w:spacing w:before="9" w:line="179" w:lineRule="exact"/>
              <w:ind w:left="114"/>
              <w:jc w:val="left"/>
              <w:rPr>
                <w:sz w:val="16"/>
              </w:rPr>
            </w:pPr>
            <w:r>
              <w:rPr>
                <w:sz w:val="16"/>
              </w:rPr>
              <w:t>Family Name</w:t>
            </w:r>
          </w:p>
        </w:tc>
      </w:tr>
      <w:tr w:rsidR="000F3B65" w14:paraId="697752EC" w14:textId="77777777">
        <w:trPr>
          <w:trHeight w:val="208"/>
        </w:trPr>
        <w:tc>
          <w:tcPr>
            <w:tcW w:w="523" w:type="dxa"/>
            <w:tcBorders>
              <w:top w:val="nil"/>
              <w:bottom w:val="nil"/>
              <w:right w:val="single" w:sz="6" w:space="0" w:color="000000"/>
            </w:tcBorders>
          </w:tcPr>
          <w:p w14:paraId="3CE0BE6D" w14:textId="77777777" w:rsidR="000F3B65" w:rsidRDefault="00C64217">
            <w:pPr>
              <w:pStyle w:val="TableParagraph"/>
              <w:spacing w:before="10" w:line="178" w:lineRule="exact"/>
              <w:rPr>
                <w:sz w:val="16"/>
              </w:rPr>
            </w:pPr>
            <w:r>
              <w:rPr>
                <w:sz w:val="16"/>
              </w:rPr>
              <w:t>3</w:t>
            </w:r>
          </w:p>
        </w:tc>
        <w:tc>
          <w:tcPr>
            <w:tcW w:w="516" w:type="dxa"/>
            <w:tcBorders>
              <w:top w:val="nil"/>
              <w:left w:val="single" w:sz="6" w:space="0" w:color="000000"/>
              <w:bottom w:val="nil"/>
              <w:right w:val="single" w:sz="6" w:space="0" w:color="000000"/>
            </w:tcBorders>
          </w:tcPr>
          <w:p w14:paraId="14F63EA8" w14:textId="77777777" w:rsidR="000F3B65" w:rsidRDefault="00C64217">
            <w:pPr>
              <w:pStyle w:val="TableParagraph"/>
              <w:spacing w:before="10"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45CE6B74" w14:textId="77777777" w:rsidR="000F3B65" w:rsidRDefault="00C64217">
            <w:pPr>
              <w:pStyle w:val="TableParagraph"/>
              <w:spacing w:before="10"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1AFD125E" w14:textId="77777777" w:rsidR="000F3B65" w:rsidRDefault="00C64217">
            <w:pPr>
              <w:pStyle w:val="TableParagraph"/>
              <w:spacing w:before="10" w:line="178" w:lineRule="exact"/>
              <w:ind w:left="6"/>
              <w:rPr>
                <w:sz w:val="16"/>
              </w:rPr>
            </w:pPr>
            <w:r>
              <w:rPr>
                <w:sz w:val="16"/>
              </w:rPr>
              <w:t>R</w:t>
            </w:r>
          </w:p>
        </w:tc>
        <w:tc>
          <w:tcPr>
            <w:tcW w:w="1056" w:type="dxa"/>
            <w:tcBorders>
              <w:top w:val="nil"/>
              <w:left w:val="single" w:sz="6" w:space="0" w:color="000000"/>
              <w:bottom w:val="nil"/>
              <w:right w:val="single" w:sz="6" w:space="0" w:color="000000"/>
            </w:tcBorders>
          </w:tcPr>
          <w:p w14:paraId="79B64FBA" w14:textId="77777777" w:rsidR="000F3B65" w:rsidRDefault="00C64217">
            <w:pPr>
              <w:pStyle w:val="TableParagraph"/>
              <w:spacing w:before="10" w:line="178" w:lineRule="exact"/>
              <w:ind w:left="90" w:right="78"/>
              <w:rPr>
                <w:sz w:val="16"/>
              </w:rPr>
            </w:pPr>
            <w:r>
              <w:rPr>
                <w:sz w:val="16"/>
              </w:rPr>
              <w:t>[1..1]</w:t>
            </w:r>
          </w:p>
        </w:tc>
        <w:tc>
          <w:tcPr>
            <w:tcW w:w="631" w:type="dxa"/>
            <w:vMerge/>
            <w:tcBorders>
              <w:top w:val="nil"/>
              <w:left w:val="single" w:sz="6" w:space="0" w:color="000000"/>
              <w:right w:val="single" w:sz="6" w:space="0" w:color="000000"/>
            </w:tcBorders>
          </w:tcPr>
          <w:p w14:paraId="621D7985" w14:textId="77777777" w:rsidR="000F3B65" w:rsidRDefault="000F3B65">
            <w:pPr>
              <w:rPr>
                <w:sz w:val="2"/>
                <w:szCs w:val="2"/>
              </w:rPr>
            </w:pPr>
          </w:p>
        </w:tc>
        <w:tc>
          <w:tcPr>
            <w:tcW w:w="1778" w:type="dxa"/>
            <w:tcBorders>
              <w:top w:val="nil"/>
              <w:left w:val="single" w:sz="6" w:space="0" w:color="000000"/>
              <w:bottom w:val="nil"/>
            </w:tcBorders>
          </w:tcPr>
          <w:p w14:paraId="1FCBD356" w14:textId="77777777" w:rsidR="000F3B65" w:rsidRDefault="00C64217">
            <w:pPr>
              <w:pStyle w:val="TableParagraph"/>
              <w:spacing w:before="10" w:line="178" w:lineRule="exact"/>
              <w:ind w:left="113"/>
              <w:jc w:val="left"/>
              <w:rPr>
                <w:sz w:val="16"/>
              </w:rPr>
            </w:pPr>
            <w:r>
              <w:rPr>
                <w:sz w:val="16"/>
              </w:rPr>
              <w:t>Given Name</w:t>
            </w:r>
          </w:p>
        </w:tc>
      </w:tr>
      <w:tr w:rsidR="000F3B65" w14:paraId="09C5DDEF" w14:textId="77777777">
        <w:trPr>
          <w:trHeight w:val="207"/>
        </w:trPr>
        <w:tc>
          <w:tcPr>
            <w:tcW w:w="523" w:type="dxa"/>
            <w:tcBorders>
              <w:top w:val="nil"/>
              <w:bottom w:val="nil"/>
              <w:right w:val="single" w:sz="6" w:space="0" w:color="000000"/>
            </w:tcBorders>
          </w:tcPr>
          <w:p w14:paraId="21B508EB" w14:textId="77777777" w:rsidR="000F3B65" w:rsidRDefault="00C64217">
            <w:pPr>
              <w:pStyle w:val="TableParagraph"/>
              <w:spacing w:before="9" w:line="178" w:lineRule="exact"/>
              <w:rPr>
                <w:sz w:val="16"/>
              </w:rPr>
            </w:pPr>
            <w:r>
              <w:rPr>
                <w:sz w:val="16"/>
              </w:rPr>
              <w:t>4</w:t>
            </w:r>
          </w:p>
        </w:tc>
        <w:tc>
          <w:tcPr>
            <w:tcW w:w="516" w:type="dxa"/>
            <w:tcBorders>
              <w:top w:val="nil"/>
              <w:left w:val="single" w:sz="6" w:space="0" w:color="000000"/>
              <w:bottom w:val="nil"/>
              <w:right w:val="single" w:sz="6" w:space="0" w:color="000000"/>
            </w:tcBorders>
          </w:tcPr>
          <w:p w14:paraId="3923E967"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31BDD994"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5B50CF57" w14:textId="77777777" w:rsidR="000F3B65" w:rsidRDefault="00C64217">
            <w:pPr>
              <w:pStyle w:val="TableParagraph"/>
              <w:spacing w:before="9" w:line="178"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462F2EDF"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1B25FAEE" w14:textId="77777777" w:rsidR="000F3B65" w:rsidRDefault="000F3B65">
            <w:pPr>
              <w:rPr>
                <w:sz w:val="2"/>
                <w:szCs w:val="2"/>
              </w:rPr>
            </w:pPr>
          </w:p>
        </w:tc>
        <w:tc>
          <w:tcPr>
            <w:tcW w:w="1778" w:type="dxa"/>
            <w:tcBorders>
              <w:top w:val="nil"/>
              <w:left w:val="single" w:sz="6" w:space="0" w:color="000000"/>
              <w:bottom w:val="nil"/>
            </w:tcBorders>
          </w:tcPr>
          <w:p w14:paraId="1B182EBE" w14:textId="77777777" w:rsidR="000F3B65" w:rsidRDefault="00C64217">
            <w:pPr>
              <w:pStyle w:val="TableParagraph"/>
              <w:spacing w:before="9" w:line="178" w:lineRule="exact"/>
              <w:ind w:left="113"/>
              <w:jc w:val="left"/>
              <w:rPr>
                <w:sz w:val="16"/>
              </w:rPr>
            </w:pPr>
            <w:r>
              <w:rPr>
                <w:sz w:val="16"/>
              </w:rPr>
              <w:t>Middle Initial or Name</w:t>
            </w:r>
          </w:p>
        </w:tc>
      </w:tr>
      <w:tr w:rsidR="000F3B65" w14:paraId="7AF77541" w14:textId="77777777">
        <w:trPr>
          <w:trHeight w:val="207"/>
        </w:trPr>
        <w:tc>
          <w:tcPr>
            <w:tcW w:w="523" w:type="dxa"/>
            <w:tcBorders>
              <w:top w:val="nil"/>
              <w:bottom w:val="nil"/>
              <w:right w:val="single" w:sz="6" w:space="0" w:color="000000"/>
            </w:tcBorders>
          </w:tcPr>
          <w:p w14:paraId="06DFC211"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5124A80B"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064F8BBC"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34B067B1" w14:textId="77777777" w:rsidR="000F3B65" w:rsidRDefault="00C64217">
            <w:pPr>
              <w:pStyle w:val="TableParagraph"/>
              <w:spacing w:before="9"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6E86B436" w14:textId="77777777" w:rsidR="000F3B65" w:rsidRDefault="00C64217">
            <w:pPr>
              <w:pStyle w:val="TableParagraph"/>
              <w:spacing w:before="9" w:line="178" w:lineRule="exact"/>
              <w:ind w:left="91" w:right="78"/>
              <w:rPr>
                <w:sz w:val="16"/>
              </w:rPr>
            </w:pPr>
            <w:r>
              <w:rPr>
                <w:sz w:val="16"/>
              </w:rPr>
              <w:t>[0..1]</w:t>
            </w:r>
          </w:p>
        </w:tc>
        <w:tc>
          <w:tcPr>
            <w:tcW w:w="631" w:type="dxa"/>
            <w:vMerge/>
            <w:tcBorders>
              <w:top w:val="nil"/>
              <w:left w:val="single" w:sz="6" w:space="0" w:color="000000"/>
              <w:right w:val="single" w:sz="6" w:space="0" w:color="000000"/>
            </w:tcBorders>
          </w:tcPr>
          <w:p w14:paraId="40BC5D53" w14:textId="77777777" w:rsidR="000F3B65" w:rsidRDefault="000F3B65">
            <w:pPr>
              <w:rPr>
                <w:sz w:val="2"/>
                <w:szCs w:val="2"/>
              </w:rPr>
            </w:pPr>
          </w:p>
        </w:tc>
        <w:tc>
          <w:tcPr>
            <w:tcW w:w="1778" w:type="dxa"/>
            <w:tcBorders>
              <w:top w:val="nil"/>
              <w:left w:val="single" w:sz="6" w:space="0" w:color="000000"/>
              <w:bottom w:val="nil"/>
            </w:tcBorders>
          </w:tcPr>
          <w:p w14:paraId="15550D99" w14:textId="77777777" w:rsidR="000F3B65" w:rsidRDefault="00C64217">
            <w:pPr>
              <w:pStyle w:val="TableParagraph"/>
              <w:spacing w:before="9" w:line="178" w:lineRule="exact"/>
              <w:ind w:left="114"/>
              <w:jc w:val="left"/>
              <w:rPr>
                <w:sz w:val="16"/>
              </w:rPr>
            </w:pPr>
            <w:r>
              <w:rPr>
                <w:sz w:val="16"/>
              </w:rPr>
              <w:t>Suffix (</w:t>
            </w:r>
            <w:r>
              <w:rPr>
                <w:i/>
                <w:sz w:val="16"/>
              </w:rPr>
              <w:t xml:space="preserve">e.g., </w:t>
            </w:r>
            <w:r>
              <w:rPr>
                <w:sz w:val="16"/>
              </w:rPr>
              <w:t>JR or III)</w:t>
            </w:r>
          </w:p>
        </w:tc>
      </w:tr>
      <w:tr w:rsidR="000F3B65" w14:paraId="117EEEE9" w14:textId="77777777">
        <w:trPr>
          <w:trHeight w:val="207"/>
        </w:trPr>
        <w:tc>
          <w:tcPr>
            <w:tcW w:w="523" w:type="dxa"/>
            <w:tcBorders>
              <w:top w:val="nil"/>
              <w:bottom w:val="nil"/>
              <w:right w:val="single" w:sz="6" w:space="0" w:color="000000"/>
            </w:tcBorders>
          </w:tcPr>
          <w:p w14:paraId="025A342E"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59907C09"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16F34F60"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0F38C1C9" w14:textId="77777777" w:rsidR="000F3B65" w:rsidRDefault="00C64217">
            <w:pPr>
              <w:pStyle w:val="TableParagraph"/>
              <w:spacing w:before="9" w:line="178"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0F6F006F"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30704F95" w14:textId="77777777" w:rsidR="000F3B65" w:rsidRDefault="000F3B65">
            <w:pPr>
              <w:rPr>
                <w:sz w:val="2"/>
                <w:szCs w:val="2"/>
              </w:rPr>
            </w:pPr>
          </w:p>
        </w:tc>
        <w:tc>
          <w:tcPr>
            <w:tcW w:w="1778" w:type="dxa"/>
            <w:tcBorders>
              <w:top w:val="nil"/>
              <w:left w:val="single" w:sz="6" w:space="0" w:color="000000"/>
              <w:bottom w:val="nil"/>
            </w:tcBorders>
          </w:tcPr>
          <w:p w14:paraId="5FA9D5E0" w14:textId="77777777" w:rsidR="000F3B65" w:rsidRDefault="00C64217">
            <w:pPr>
              <w:pStyle w:val="TableParagraph"/>
              <w:spacing w:before="9" w:line="178" w:lineRule="exact"/>
              <w:ind w:left="113"/>
              <w:jc w:val="left"/>
              <w:rPr>
                <w:sz w:val="16"/>
              </w:rPr>
            </w:pPr>
            <w:r>
              <w:rPr>
                <w:sz w:val="16"/>
              </w:rPr>
              <w:t>Prefix (</w:t>
            </w:r>
            <w:r>
              <w:rPr>
                <w:i/>
                <w:sz w:val="16"/>
              </w:rPr>
              <w:t>e.g.</w:t>
            </w:r>
            <w:r>
              <w:rPr>
                <w:sz w:val="16"/>
              </w:rPr>
              <w:t>, DR)</w:t>
            </w:r>
          </w:p>
        </w:tc>
      </w:tr>
      <w:tr w:rsidR="000F3B65" w14:paraId="233A377C" w14:textId="77777777">
        <w:trPr>
          <w:trHeight w:val="207"/>
        </w:trPr>
        <w:tc>
          <w:tcPr>
            <w:tcW w:w="523" w:type="dxa"/>
            <w:tcBorders>
              <w:top w:val="nil"/>
              <w:bottom w:val="nil"/>
              <w:right w:val="single" w:sz="6" w:space="0" w:color="000000"/>
            </w:tcBorders>
          </w:tcPr>
          <w:p w14:paraId="4DA00FC6"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108A0270" w14:textId="77777777" w:rsidR="000F3B65" w:rsidRDefault="00C64217">
            <w:pPr>
              <w:pStyle w:val="TableParagraph"/>
              <w:spacing w:before="9" w:line="178"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198C3E8F" w14:textId="77777777" w:rsidR="000F3B65" w:rsidRDefault="00C64217">
            <w:pPr>
              <w:pStyle w:val="TableParagraph"/>
              <w:spacing w:before="9" w:line="178"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3448AC72" w14:textId="77777777" w:rsidR="000F3B65" w:rsidRDefault="00C64217">
            <w:pPr>
              <w:pStyle w:val="TableParagraph"/>
              <w:spacing w:before="9"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630C699A"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6E3C3121" w14:textId="77777777" w:rsidR="000F3B65" w:rsidRDefault="000F3B65">
            <w:pPr>
              <w:rPr>
                <w:sz w:val="2"/>
                <w:szCs w:val="2"/>
              </w:rPr>
            </w:pPr>
          </w:p>
        </w:tc>
        <w:tc>
          <w:tcPr>
            <w:tcW w:w="1778" w:type="dxa"/>
            <w:tcBorders>
              <w:top w:val="nil"/>
              <w:left w:val="single" w:sz="6" w:space="0" w:color="000000"/>
              <w:bottom w:val="nil"/>
            </w:tcBorders>
          </w:tcPr>
          <w:p w14:paraId="1635A651" w14:textId="77777777" w:rsidR="000F3B65" w:rsidRDefault="00C64217">
            <w:pPr>
              <w:pStyle w:val="TableParagraph"/>
              <w:spacing w:before="9" w:line="178" w:lineRule="exact"/>
              <w:ind w:left="113"/>
              <w:jc w:val="left"/>
              <w:rPr>
                <w:sz w:val="16"/>
              </w:rPr>
            </w:pPr>
            <w:r>
              <w:rPr>
                <w:sz w:val="16"/>
              </w:rPr>
              <w:t>Degree (</w:t>
            </w:r>
            <w:r>
              <w:rPr>
                <w:i/>
                <w:sz w:val="16"/>
              </w:rPr>
              <w:t xml:space="preserve">e.g., </w:t>
            </w:r>
            <w:r>
              <w:rPr>
                <w:sz w:val="16"/>
              </w:rPr>
              <w:t>MD)</w:t>
            </w:r>
          </w:p>
        </w:tc>
      </w:tr>
      <w:tr w:rsidR="000F3B65" w14:paraId="68995358" w14:textId="77777777">
        <w:trPr>
          <w:trHeight w:val="208"/>
        </w:trPr>
        <w:tc>
          <w:tcPr>
            <w:tcW w:w="523" w:type="dxa"/>
            <w:tcBorders>
              <w:top w:val="nil"/>
              <w:bottom w:val="nil"/>
              <w:right w:val="single" w:sz="6" w:space="0" w:color="000000"/>
            </w:tcBorders>
          </w:tcPr>
          <w:p w14:paraId="0B6F6385" w14:textId="77777777" w:rsidR="000F3B65" w:rsidRDefault="00C64217">
            <w:pPr>
              <w:pStyle w:val="TableParagraph"/>
              <w:spacing w:before="9" w:line="179" w:lineRule="exact"/>
              <w:rPr>
                <w:sz w:val="16"/>
              </w:rPr>
            </w:pPr>
            <w:r>
              <w:rPr>
                <w:sz w:val="16"/>
              </w:rPr>
              <w:t>8</w:t>
            </w:r>
          </w:p>
        </w:tc>
        <w:tc>
          <w:tcPr>
            <w:tcW w:w="516" w:type="dxa"/>
            <w:tcBorders>
              <w:top w:val="nil"/>
              <w:left w:val="single" w:sz="6" w:space="0" w:color="000000"/>
              <w:bottom w:val="nil"/>
              <w:right w:val="single" w:sz="6" w:space="0" w:color="000000"/>
            </w:tcBorders>
          </w:tcPr>
          <w:p w14:paraId="4B49A621" w14:textId="77777777" w:rsidR="000F3B65" w:rsidRDefault="00C64217">
            <w:pPr>
              <w:pStyle w:val="TableParagraph"/>
              <w:spacing w:before="9" w:line="179"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63771E65" w14:textId="77777777" w:rsidR="000F3B65" w:rsidRDefault="00C64217">
            <w:pPr>
              <w:pStyle w:val="TableParagraph"/>
              <w:spacing w:before="9" w:line="179"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6BD603CC" w14:textId="77777777" w:rsidR="000F3B65" w:rsidRDefault="00C64217">
            <w:pPr>
              <w:pStyle w:val="TableParagraph"/>
              <w:spacing w:before="9" w:line="179" w:lineRule="exact"/>
              <w:ind w:left="7"/>
              <w:rPr>
                <w:sz w:val="16"/>
              </w:rPr>
            </w:pPr>
            <w:r>
              <w:rPr>
                <w:sz w:val="16"/>
              </w:rPr>
              <w:t>X</w:t>
            </w:r>
          </w:p>
        </w:tc>
        <w:tc>
          <w:tcPr>
            <w:tcW w:w="1056" w:type="dxa"/>
            <w:tcBorders>
              <w:top w:val="nil"/>
              <w:left w:val="single" w:sz="6" w:space="0" w:color="000000"/>
              <w:bottom w:val="nil"/>
              <w:right w:val="single" w:sz="6" w:space="0" w:color="000000"/>
            </w:tcBorders>
          </w:tcPr>
          <w:p w14:paraId="0C5C93A9" w14:textId="77777777" w:rsidR="000F3B65" w:rsidRDefault="00C64217">
            <w:pPr>
              <w:pStyle w:val="TableParagraph"/>
              <w:spacing w:before="9" w:line="179"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56997942" w14:textId="77777777" w:rsidR="000F3B65" w:rsidRDefault="000F3B65">
            <w:pPr>
              <w:rPr>
                <w:sz w:val="2"/>
                <w:szCs w:val="2"/>
              </w:rPr>
            </w:pPr>
          </w:p>
        </w:tc>
        <w:tc>
          <w:tcPr>
            <w:tcW w:w="1778" w:type="dxa"/>
            <w:tcBorders>
              <w:top w:val="nil"/>
              <w:left w:val="single" w:sz="6" w:space="0" w:color="000000"/>
              <w:bottom w:val="nil"/>
            </w:tcBorders>
          </w:tcPr>
          <w:p w14:paraId="58CDC206" w14:textId="77777777" w:rsidR="000F3B65" w:rsidRDefault="00C64217">
            <w:pPr>
              <w:pStyle w:val="TableParagraph"/>
              <w:spacing w:before="9" w:line="179" w:lineRule="exact"/>
              <w:ind w:left="113"/>
              <w:jc w:val="left"/>
              <w:rPr>
                <w:sz w:val="16"/>
              </w:rPr>
            </w:pPr>
            <w:r>
              <w:rPr>
                <w:sz w:val="16"/>
              </w:rPr>
              <w:t>Source Table</w:t>
            </w:r>
          </w:p>
        </w:tc>
      </w:tr>
      <w:tr w:rsidR="000F3B65" w14:paraId="740D316F" w14:textId="77777777">
        <w:trPr>
          <w:trHeight w:val="224"/>
        </w:trPr>
        <w:tc>
          <w:tcPr>
            <w:tcW w:w="523" w:type="dxa"/>
            <w:tcBorders>
              <w:top w:val="nil"/>
              <w:right w:val="single" w:sz="6" w:space="0" w:color="000000"/>
            </w:tcBorders>
          </w:tcPr>
          <w:p w14:paraId="5D1F37C6" w14:textId="77777777" w:rsidR="000F3B65" w:rsidRDefault="00C64217">
            <w:pPr>
              <w:pStyle w:val="TableParagraph"/>
              <w:spacing w:before="10"/>
              <w:rPr>
                <w:sz w:val="16"/>
              </w:rPr>
            </w:pPr>
            <w:r>
              <w:rPr>
                <w:sz w:val="16"/>
              </w:rPr>
              <w:t>9</w:t>
            </w:r>
          </w:p>
        </w:tc>
        <w:tc>
          <w:tcPr>
            <w:tcW w:w="516" w:type="dxa"/>
            <w:tcBorders>
              <w:top w:val="nil"/>
              <w:left w:val="single" w:sz="6" w:space="0" w:color="000000"/>
              <w:right w:val="single" w:sz="6" w:space="0" w:color="000000"/>
            </w:tcBorders>
          </w:tcPr>
          <w:p w14:paraId="11AB9AD9" w14:textId="77777777" w:rsidR="000F3B65" w:rsidRDefault="00C64217">
            <w:pPr>
              <w:pStyle w:val="TableParagraph"/>
              <w:spacing w:before="10"/>
              <w:ind w:left="122"/>
              <w:jc w:val="left"/>
              <w:rPr>
                <w:sz w:val="16"/>
              </w:rPr>
            </w:pPr>
            <w:r>
              <w:rPr>
                <w:sz w:val="16"/>
              </w:rPr>
              <w:t>250</w:t>
            </w:r>
          </w:p>
        </w:tc>
        <w:tc>
          <w:tcPr>
            <w:tcW w:w="463" w:type="dxa"/>
            <w:tcBorders>
              <w:top w:val="nil"/>
              <w:left w:val="single" w:sz="6" w:space="0" w:color="000000"/>
              <w:right w:val="single" w:sz="6" w:space="0" w:color="000000"/>
            </w:tcBorders>
          </w:tcPr>
          <w:p w14:paraId="7F602A3B" w14:textId="77777777" w:rsidR="000F3B65" w:rsidRDefault="00C64217">
            <w:pPr>
              <w:pStyle w:val="TableParagraph"/>
              <w:spacing w:before="10"/>
              <w:ind w:left="112"/>
              <w:jc w:val="left"/>
              <w:rPr>
                <w:sz w:val="16"/>
              </w:rPr>
            </w:pPr>
            <w:r>
              <w:rPr>
                <w:sz w:val="16"/>
              </w:rPr>
              <w:t>HD</w:t>
            </w:r>
          </w:p>
        </w:tc>
        <w:tc>
          <w:tcPr>
            <w:tcW w:w="710" w:type="dxa"/>
            <w:tcBorders>
              <w:top w:val="nil"/>
              <w:left w:val="single" w:sz="6" w:space="0" w:color="000000"/>
              <w:right w:val="single" w:sz="6" w:space="0" w:color="000000"/>
            </w:tcBorders>
          </w:tcPr>
          <w:p w14:paraId="27410A81" w14:textId="77777777" w:rsidR="000F3B65" w:rsidRDefault="00C64217">
            <w:pPr>
              <w:pStyle w:val="TableParagraph"/>
              <w:spacing w:before="10"/>
              <w:ind w:left="7"/>
              <w:rPr>
                <w:sz w:val="16"/>
              </w:rPr>
            </w:pPr>
            <w:r>
              <w:rPr>
                <w:sz w:val="16"/>
              </w:rPr>
              <w:t>X</w:t>
            </w:r>
          </w:p>
        </w:tc>
        <w:tc>
          <w:tcPr>
            <w:tcW w:w="1056" w:type="dxa"/>
            <w:tcBorders>
              <w:top w:val="nil"/>
              <w:left w:val="single" w:sz="6" w:space="0" w:color="000000"/>
              <w:right w:val="single" w:sz="6" w:space="0" w:color="000000"/>
            </w:tcBorders>
          </w:tcPr>
          <w:p w14:paraId="053CAE17" w14:textId="77777777" w:rsidR="000F3B65" w:rsidRDefault="00C64217">
            <w:pPr>
              <w:pStyle w:val="TableParagraph"/>
              <w:spacing w:before="10"/>
              <w:ind w:left="90" w:right="78"/>
              <w:rPr>
                <w:sz w:val="16"/>
              </w:rPr>
            </w:pPr>
            <w:r>
              <w:rPr>
                <w:sz w:val="16"/>
              </w:rPr>
              <w:t>[0..0]</w:t>
            </w:r>
          </w:p>
        </w:tc>
        <w:tc>
          <w:tcPr>
            <w:tcW w:w="631" w:type="dxa"/>
            <w:vMerge/>
            <w:tcBorders>
              <w:top w:val="nil"/>
              <w:left w:val="single" w:sz="6" w:space="0" w:color="000000"/>
              <w:right w:val="single" w:sz="6" w:space="0" w:color="000000"/>
            </w:tcBorders>
          </w:tcPr>
          <w:p w14:paraId="03EF56D1" w14:textId="77777777" w:rsidR="000F3B65" w:rsidRDefault="000F3B65">
            <w:pPr>
              <w:rPr>
                <w:sz w:val="2"/>
                <w:szCs w:val="2"/>
              </w:rPr>
            </w:pPr>
          </w:p>
        </w:tc>
        <w:tc>
          <w:tcPr>
            <w:tcW w:w="1778" w:type="dxa"/>
            <w:tcBorders>
              <w:top w:val="nil"/>
              <w:left w:val="single" w:sz="6" w:space="0" w:color="000000"/>
            </w:tcBorders>
          </w:tcPr>
          <w:p w14:paraId="0FE234B8" w14:textId="77777777" w:rsidR="000F3B65" w:rsidRDefault="00C64217">
            <w:pPr>
              <w:pStyle w:val="TableParagraph"/>
              <w:spacing w:before="10"/>
              <w:ind w:left="113"/>
              <w:jc w:val="left"/>
              <w:rPr>
                <w:sz w:val="16"/>
              </w:rPr>
            </w:pPr>
            <w:r>
              <w:rPr>
                <w:sz w:val="16"/>
              </w:rPr>
              <w:t>Assigning Authority</w:t>
            </w:r>
          </w:p>
        </w:tc>
      </w:tr>
    </w:tbl>
    <w:p w14:paraId="392E712D" w14:textId="77777777" w:rsidR="000F3B65" w:rsidRDefault="000F3B65">
      <w:pPr>
        <w:pStyle w:val="BodyText"/>
        <w:rPr>
          <w:sz w:val="26"/>
        </w:rPr>
      </w:pPr>
    </w:p>
    <w:p w14:paraId="45B89CF2" w14:textId="77777777" w:rsidR="000F3B65" w:rsidRDefault="000F3B65">
      <w:pPr>
        <w:pStyle w:val="BodyText"/>
        <w:spacing w:before="9"/>
        <w:rPr>
          <w:sz w:val="29"/>
        </w:rPr>
      </w:pPr>
    </w:p>
    <w:p w14:paraId="5669C256" w14:textId="77777777" w:rsidR="000F3B65" w:rsidRDefault="00C64217">
      <w:pPr>
        <w:pStyle w:val="Heading5"/>
        <w:spacing w:before="1"/>
      </w:pPr>
      <w:r>
        <w:t>OBR-33-Assistant Result Interpreter</w:t>
      </w:r>
    </w:p>
    <w:p w14:paraId="32512F97" w14:textId="77777777" w:rsidR="000F3B65" w:rsidRDefault="00C64217">
      <w:pPr>
        <w:pStyle w:val="BodyText"/>
        <w:spacing w:before="115"/>
        <w:ind w:left="1019" w:right="409"/>
      </w:pPr>
      <w:r>
        <w:t>This field identifies the clinical observer(s) who assisted with the interpretation of this study. Up to 10 Assistant Result Interpreters may be sent.</w:t>
      </w:r>
    </w:p>
    <w:p w14:paraId="6F9B7F3B" w14:textId="77777777" w:rsidR="000F3B65" w:rsidRDefault="00C64217">
      <w:pPr>
        <w:pStyle w:val="BodyText"/>
        <w:spacing w:before="120"/>
        <w:ind w:left="1019"/>
      </w:pPr>
      <w:r>
        <w:t>The data type of this field is CM. Its components are defined as follows.</w:t>
      </w:r>
    </w:p>
    <w:p w14:paraId="3B6CF04C" w14:textId="77777777" w:rsidR="000F3B65" w:rsidRDefault="000F3B65">
      <w:pPr>
        <w:pStyle w:val="BodyText"/>
        <w:spacing w:before="11"/>
        <w:rPr>
          <w:sz w:val="11"/>
        </w:rPr>
      </w:pPr>
    </w:p>
    <w:tbl>
      <w:tblPr>
        <w:tblW w:w="0" w:type="auto"/>
        <w:tblInd w:w="18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1"/>
        <w:gridCol w:w="1059"/>
        <w:gridCol w:w="629"/>
        <w:gridCol w:w="1767"/>
      </w:tblGrid>
      <w:tr w:rsidR="000F3B65" w14:paraId="0825B632" w14:textId="77777777">
        <w:trPr>
          <w:trHeight w:val="243"/>
        </w:trPr>
        <w:tc>
          <w:tcPr>
            <w:tcW w:w="523" w:type="dxa"/>
            <w:tcBorders>
              <w:bottom w:val="single" w:sz="6" w:space="0" w:color="000000"/>
              <w:right w:val="single" w:sz="6" w:space="0" w:color="000000"/>
            </w:tcBorders>
            <w:shd w:val="clear" w:color="auto" w:fill="E6E6E6"/>
          </w:tcPr>
          <w:p w14:paraId="5D4B62CF"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301A78D1" w14:textId="77777777" w:rsidR="000F3B65" w:rsidRDefault="00C64217">
            <w:pPr>
              <w:pStyle w:val="TableParagraph"/>
              <w:ind w:left="93" w:right="83"/>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0299A6B2" w14:textId="77777777" w:rsidR="000F3B65" w:rsidRDefault="00C64217">
            <w:pPr>
              <w:pStyle w:val="TableParagraph"/>
              <w:ind w:left="11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5B9CBA0D"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269A7831"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0F01B6C3" w14:textId="77777777" w:rsidR="000F3B65" w:rsidRDefault="00C64217">
            <w:pPr>
              <w:pStyle w:val="TableParagraph"/>
              <w:ind w:left="113"/>
              <w:jc w:val="left"/>
              <w:rPr>
                <w:b/>
                <w:sz w:val="16"/>
              </w:rPr>
            </w:pPr>
            <w:r>
              <w:rPr>
                <w:b/>
                <w:sz w:val="16"/>
              </w:rPr>
              <w:t>TBL#</w:t>
            </w:r>
          </w:p>
        </w:tc>
        <w:tc>
          <w:tcPr>
            <w:tcW w:w="1767" w:type="dxa"/>
            <w:tcBorders>
              <w:left w:val="single" w:sz="6" w:space="0" w:color="000000"/>
              <w:bottom w:val="single" w:sz="6" w:space="0" w:color="000000"/>
            </w:tcBorders>
            <w:shd w:val="clear" w:color="auto" w:fill="E6E6E6"/>
          </w:tcPr>
          <w:p w14:paraId="4FCD0AD7" w14:textId="77777777" w:rsidR="000F3B65" w:rsidRDefault="00C64217">
            <w:pPr>
              <w:pStyle w:val="TableParagraph"/>
              <w:ind w:left="111"/>
              <w:jc w:val="left"/>
              <w:rPr>
                <w:b/>
                <w:sz w:val="16"/>
              </w:rPr>
            </w:pPr>
            <w:r>
              <w:rPr>
                <w:b/>
                <w:sz w:val="16"/>
              </w:rPr>
              <w:t>Element Name</w:t>
            </w:r>
          </w:p>
        </w:tc>
      </w:tr>
      <w:tr w:rsidR="000F3B65" w14:paraId="26280C7F" w14:textId="77777777">
        <w:trPr>
          <w:trHeight w:val="220"/>
        </w:trPr>
        <w:tc>
          <w:tcPr>
            <w:tcW w:w="523" w:type="dxa"/>
            <w:tcBorders>
              <w:top w:val="single" w:sz="6" w:space="0" w:color="000000"/>
              <w:bottom w:val="nil"/>
              <w:right w:val="single" w:sz="6" w:space="0" w:color="000000"/>
            </w:tcBorders>
          </w:tcPr>
          <w:p w14:paraId="29CB58B5"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916E899" w14:textId="77777777" w:rsidR="000F3B65" w:rsidRDefault="00C64217">
            <w:pPr>
              <w:pStyle w:val="TableParagraph"/>
              <w:spacing w:before="22" w:line="178" w:lineRule="exact"/>
              <w:ind w:left="92" w:right="83"/>
              <w:rPr>
                <w:sz w:val="16"/>
              </w:rPr>
            </w:pPr>
            <w:r>
              <w:rPr>
                <w:sz w:val="16"/>
              </w:rPr>
              <w:t>250</w:t>
            </w:r>
          </w:p>
        </w:tc>
        <w:tc>
          <w:tcPr>
            <w:tcW w:w="461" w:type="dxa"/>
            <w:tcBorders>
              <w:top w:val="single" w:sz="6" w:space="0" w:color="000000"/>
              <w:left w:val="single" w:sz="6" w:space="0" w:color="000000"/>
              <w:bottom w:val="nil"/>
              <w:right w:val="single" w:sz="6" w:space="0" w:color="000000"/>
            </w:tcBorders>
          </w:tcPr>
          <w:p w14:paraId="7EE63568" w14:textId="77777777" w:rsidR="000F3B65" w:rsidRDefault="00C64217">
            <w:pPr>
              <w:pStyle w:val="TableParagraph"/>
              <w:spacing w:before="22" w:line="178" w:lineRule="exact"/>
              <w:ind w:left="109"/>
              <w:jc w:val="left"/>
              <w:rPr>
                <w:sz w:val="16"/>
              </w:rPr>
            </w:pPr>
            <w:r>
              <w:rPr>
                <w:sz w:val="16"/>
              </w:rPr>
              <w:t>CN</w:t>
            </w:r>
          </w:p>
        </w:tc>
        <w:tc>
          <w:tcPr>
            <w:tcW w:w="711" w:type="dxa"/>
            <w:tcBorders>
              <w:top w:val="single" w:sz="6" w:space="0" w:color="000000"/>
              <w:left w:val="single" w:sz="6" w:space="0" w:color="000000"/>
              <w:bottom w:val="nil"/>
              <w:right w:val="single" w:sz="6" w:space="0" w:color="000000"/>
            </w:tcBorders>
          </w:tcPr>
          <w:p w14:paraId="609BD27C" w14:textId="77777777" w:rsidR="000F3B65" w:rsidRDefault="00C64217">
            <w:pPr>
              <w:pStyle w:val="TableParagraph"/>
              <w:spacing w:before="22" w:line="178" w:lineRule="exact"/>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54E6DB0D" w14:textId="77777777" w:rsidR="000F3B65" w:rsidRDefault="00C64217">
            <w:pPr>
              <w:pStyle w:val="TableParagraph"/>
              <w:spacing w:before="22" w:line="178" w:lineRule="exact"/>
              <w:ind w:left="89" w:right="83"/>
              <w:rPr>
                <w:sz w:val="16"/>
              </w:rPr>
            </w:pPr>
            <w:r>
              <w:rPr>
                <w:sz w:val="16"/>
              </w:rPr>
              <w:t>[1..1]</w:t>
            </w:r>
          </w:p>
        </w:tc>
        <w:tc>
          <w:tcPr>
            <w:tcW w:w="629" w:type="dxa"/>
            <w:vMerge w:val="restart"/>
            <w:tcBorders>
              <w:top w:val="single" w:sz="6" w:space="0" w:color="000000"/>
              <w:left w:val="single" w:sz="6" w:space="0" w:color="000000"/>
              <w:right w:val="single" w:sz="6" w:space="0" w:color="000000"/>
            </w:tcBorders>
          </w:tcPr>
          <w:p w14:paraId="376E732A" w14:textId="77777777" w:rsidR="000F3B65" w:rsidRDefault="000F3B65">
            <w:pPr>
              <w:pStyle w:val="TableParagraph"/>
              <w:spacing w:before="0"/>
              <w:jc w:val="left"/>
              <w:rPr>
                <w:rFonts w:ascii="Times New Roman"/>
                <w:sz w:val="18"/>
              </w:rPr>
            </w:pPr>
          </w:p>
        </w:tc>
        <w:tc>
          <w:tcPr>
            <w:tcW w:w="1767" w:type="dxa"/>
            <w:tcBorders>
              <w:top w:val="single" w:sz="6" w:space="0" w:color="000000"/>
              <w:left w:val="single" w:sz="6" w:space="0" w:color="000000"/>
              <w:bottom w:val="nil"/>
            </w:tcBorders>
          </w:tcPr>
          <w:p w14:paraId="2344EC40" w14:textId="77777777" w:rsidR="000F3B65" w:rsidRDefault="00C64217">
            <w:pPr>
              <w:pStyle w:val="TableParagraph"/>
              <w:spacing w:before="22" w:line="178" w:lineRule="exact"/>
              <w:ind w:left="111"/>
              <w:jc w:val="left"/>
              <w:rPr>
                <w:sz w:val="16"/>
              </w:rPr>
            </w:pPr>
            <w:r>
              <w:rPr>
                <w:sz w:val="16"/>
              </w:rPr>
              <w:t>Name</w:t>
            </w:r>
          </w:p>
        </w:tc>
      </w:tr>
      <w:tr w:rsidR="000F3B65" w14:paraId="637F0DD5" w14:textId="77777777">
        <w:trPr>
          <w:trHeight w:val="207"/>
        </w:trPr>
        <w:tc>
          <w:tcPr>
            <w:tcW w:w="523" w:type="dxa"/>
            <w:tcBorders>
              <w:top w:val="nil"/>
              <w:bottom w:val="nil"/>
              <w:right w:val="single" w:sz="6" w:space="0" w:color="000000"/>
            </w:tcBorders>
          </w:tcPr>
          <w:p w14:paraId="69743548"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2A2D007F" w14:textId="77777777" w:rsidR="000F3B65" w:rsidRDefault="00C64217">
            <w:pPr>
              <w:pStyle w:val="TableParagraph"/>
              <w:spacing w:before="9" w:line="178"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1B78CCD9" w14:textId="77777777" w:rsidR="000F3B65" w:rsidRDefault="00C64217">
            <w:pPr>
              <w:pStyle w:val="TableParagraph"/>
              <w:spacing w:before="9" w:line="178"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045769F7"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2888E6FF"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27129C4E" w14:textId="77777777" w:rsidR="000F3B65" w:rsidRDefault="000F3B65">
            <w:pPr>
              <w:rPr>
                <w:sz w:val="2"/>
                <w:szCs w:val="2"/>
              </w:rPr>
            </w:pPr>
          </w:p>
        </w:tc>
        <w:tc>
          <w:tcPr>
            <w:tcW w:w="1767" w:type="dxa"/>
            <w:tcBorders>
              <w:top w:val="nil"/>
              <w:left w:val="single" w:sz="6" w:space="0" w:color="000000"/>
              <w:bottom w:val="nil"/>
            </w:tcBorders>
          </w:tcPr>
          <w:p w14:paraId="100323BF" w14:textId="77777777" w:rsidR="000F3B65" w:rsidRDefault="00C64217">
            <w:pPr>
              <w:pStyle w:val="TableParagraph"/>
              <w:spacing w:before="9" w:line="178" w:lineRule="exact"/>
              <w:ind w:left="110"/>
              <w:jc w:val="left"/>
              <w:rPr>
                <w:sz w:val="16"/>
              </w:rPr>
            </w:pPr>
            <w:r>
              <w:rPr>
                <w:sz w:val="16"/>
              </w:rPr>
              <w:t>Start Date/Time</w:t>
            </w:r>
          </w:p>
        </w:tc>
      </w:tr>
      <w:tr w:rsidR="000F3B65" w14:paraId="6D5303B2" w14:textId="77777777">
        <w:trPr>
          <w:trHeight w:val="207"/>
        </w:trPr>
        <w:tc>
          <w:tcPr>
            <w:tcW w:w="523" w:type="dxa"/>
            <w:tcBorders>
              <w:top w:val="nil"/>
              <w:bottom w:val="nil"/>
              <w:right w:val="single" w:sz="6" w:space="0" w:color="000000"/>
            </w:tcBorders>
          </w:tcPr>
          <w:p w14:paraId="1C428E1B"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40526099" w14:textId="77777777" w:rsidR="000F3B65" w:rsidRDefault="00C64217">
            <w:pPr>
              <w:pStyle w:val="TableParagraph"/>
              <w:spacing w:before="9" w:line="178"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3350AFAA" w14:textId="77777777" w:rsidR="000F3B65" w:rsidRDefault="00C64217">
            <w:pPr>
              <w:pStyle w:val="TableParagraph"/>
              <w:spacing w:before="9" w:line="178"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396FDDAE"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13983CA6"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525B5703" w14:textId="77777777" w:rsidR="000F3B65" w:rsidRDefault="000F3B65">
            <w:pPr>
              <w:rPr>
                <w:sz w:val="2"/>
                <w:szCs w:val="2"/>
              </w:rPr>
            </w:pPr>
          </w:p>
        </w:tc>
        <w:tc>
          <w:tcPr>
            <w:tcW w:w="1767" w:type="dxa"/>
            <w:tcBorders>
              <w:top w:val="nil"/>
              <w:left w:val="single" w:sz="6" w:space="0" w:color="000000"/>
              <w:bottom w:val="nil"/>
            </w:tcBorders>
          </w:tcPr>
          <w:p w14:paraId="1525FC76" w14:textId="77777777" w:rsidR="000F3B65" w:rsidRDefault="00C64217">
            <w:pPr>
              <w:pStyle w:val="TableParagraph"/>
              <w:spacing w:before="9" w:line="178" w:lineRule="exact"/>
              <w:ind w:left="110"/>
              <w:jc w:val="left"/>
              <w:rPr>
                <w:sz w:val="16"/>
              </w:rPr>
            </w:pPr>
            <w:r>
              <w:rPr>
                <w:sz w:val="16"/>
              </w:rPr>
              <w:t>End Date/Time</w:t>
            </w:r>
          </w:p>
        </w:tc>
      </w:tr>
      <w:tr w:rsidR="000F3B65" w14:paraId="2F7AC794" w14:textId="77777777">
        <w:trPr>
          <w:trHeight w:val="207"/>
        </w:trPr>
        <w:tc>
          <w:tcPr>
            <w:tcW w:w="523" w:type="dxa"/>
            <w:tcBorders>
              <w:top w:val="nil"/>
              <w:bottom w:val="nil"/>
              <w:right w:val="single" w:sz="6" w:space="0" w:color="000000"/>
            </w:tcBorders>
          </w:tcPr>
          <w:p w14:paraId="24C1B2C9" w14:textId="77777777" w:rsidR="000F3B65" w:rsidRDefault="00C64217">
            <w:pPr>
              <w:pStyle w:val="TableParagraph"/>
              <w:spacing w:before="9" w:line="178" w:lineRule="exact"/>
              <w:rPr>
                <w:sz w:val="16"/>
              </w:rPr>
            </w:pPr>
            <w:r>
              <w:rPr>
                <w:sz w:val="16"/>
              </w:rPr>
              <w:t>4</w:t>
            </w:r>
          </w:p>
        </w:tc>
        <w:tc>
          <w:tcPr>
            <w:tcW w:w="516" w:type="dxa"/>
            <w:tcBorders>
              <w:top w:val="nil"/>
              <w:left w:val="single" w:sz="6" w:space="0" w:color="000000"/>
              <w:bottom w:val="nil"/>
              <w:right w:val="single" w:sz="6" w:space="0" w:color="000000"/>
            </w:tcBorders>
          </w:tcPr>
          <w:p w14:paraId="35F48AE2"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0180CCFB"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45447A99"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F200903"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B069DB1" w14:textId="77777777" w:rsidR="000F3B65" w:rsidRDefault="000F3B65">
            <w:pPr>
              <w:rPr>
                <w:sz w:val="2"/>
                <w:szCs w:val="2"/>
              </w:rPr>
            </w:pPr>
          </w:p>
        </w:tc>
        <w:tc>
          <w:tcPr>
            <w:tcW w:w="1767" w:type="dxa"/>
            <w:tcBorders>
              <w:top w:val="nil"/>
              <w:left w:val="single" w:sz="6" w:space="0" w:color="000000"/>
              <w:bottom w:val="nil"/>
            </w:tcBorders>
          </w:tcPr>
          <w:p w14:paraId="07DC74D5" w14:textId="77777777" w:rsidR="000F3B65" w:rsidRDefault="00C64217">
            <w:pPr>
              <w:pStyle w:val="TableParagraph"/>
              <w:spacing w:before="9" w:line="178" w:lineRule="exact"/>
              <w:ind w:left="111"/>
              <w:jc w:val="left"/>
              <w:rPr>
                <w:sz w:val="16"/>
              </w:rPr>
            </w:pPr>
            <w:r>
              <w:rPr>
                <w:sz w:val="16"/>
              </w:rPr>
              <w:t>Point of Care</w:t>
            </w:r>
          </w:p>
        </w:tc>
      </w:tr>
      <w:tr w:rsidR="000F3B65" w14:paraId="20A7A56C" w14:textId="77777777">
        <w:trPr>
          <w:trHeight w:val="208"/>
        </w:trPr>
        <w:tc>
          <w:tcPr>
            <w:tcW w:w="523" w:type="dxa"/>
            <w:tcBorders>
              <w:top w:val="nil"/>
              <w:bottom w:val="nil"/>
              <w:right w:val="single" w:sz="6" w:space="0" w:color="000000"/>
            </w:tcBorders>
          </w:tcPr>
          <w:p w14:paraId="14473516" w14:textId="77777777" w:rsidR="000F3B65" w:rsidRDefault="00C64217">
            <w:pPr>
              <w:pStyle w:val="TableParagraph"/>
              <w:spacing w:before="9" w:line="179" w:lineRule="exact"/>
              <w:rPr>
                <w:sz w:val="16"/>
              </w:rPr>
            </w:pPr>
            <w:r>
              <w:rPr>
                <w:sz w:val="16"/>
              </w:rPr>
              <w:t>5</w:t>
            </w:r>
          </w:p>
        </w:tc>
        <w:tc>
          <w:tcPr>
            <w:tcW w:w="516" w:type="dxa"/>
            <w:tcBorders>
              <w:top w:val="nil"/>
              <w:left w:val="single" w:sz="6" w:space="0" w:color="000000"/>
              <w:bottom w:val="nil"/>
              <w:right w:val="single" w:sz="6" w:space="0" w:color="000000"/>
            </w:tcBorders>
          </w:tcPr>
          <w:p w14:paraId="0ACC48F0" w14:textId="77777777" w:rsidR="000F3B65" w:rsidRDefault="00C64217">
            <w:pPr>
              <w:pStyle w:val="TableParagraph"/>
              <w:spacing w:before="9" w:line="179"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5A16DEA7" w14:textId="77777777" w:rsidR="000F3B65" w:rsidRDefault="00C64217">
            <w:pPr>
              <w:pStyle w:val="TableParagraph"/>
              <w:spacing w:before="9" w:line="179"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3A6880BD" w14:textId="77777777" w:rsidR="000F3B65" w:rsidRDefault="00C64217">
            <w:pPr>
              <w:pStyle w:val="TableParagraph"/>
              <w:spacing w:before="9" w:line="179"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561FA4DB" w14:textId="77777777" w:rsidR="000F3B65" w:rsidRDefault="00C64217">
            <w:pPr>
              <w:pStyle w:val="TableParagraph"/>
              <w:spacing w:before="9" w:line="179"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1704495E" w14:textId="77777777" w:rsidR="000F3B65" w:rsidRDefault="000F3B65">
            <w:pPr>
              <w:rPr>
                <w:sz w:val="2"/>
                <w:szCs w:val="2"/>
              </w:rPr>
            </w:pPr>
          </w:p>
        </w:tc>
        <w:tc>
          <w:tcPr>
            <w:tcW w:w="1767" w:type="dxa"/>
            <w:tcBorders>
              <w:top w:val="nil"/>
              <w:left w:val="single" w:sz="6" w:space="0" w:color="000000"/>
              <w:bottom w:val="nil"/>
            </w:tcBorders>
          </w:tcPr>
          <w:p w14:paraId="1A7F4C87" w14:textId="77777777" w:rsidR="000F3B65" w:rsidRDefault="00C64217">
            <w:pPr>
              <w:pStyle w:val="TableParagraph"/>
              <w:spacing w:before="9" w:line="179" w:lineRule="exact"/>
              <w:ind w:left="111"/>
              <w:jc w:val="left"/>
              <w:rPr>
                <w:sz w:val="16"/>
              </w:rPr>
            </w:pPr>
            <w:r>
              <w:rPr>
                <w:sz w:val="16"/>
              </w:rPr>
              <w:t>Room</w:t>
            </w:r>
          </w:p>
        </w:tc>
      </w:tr>
      <w:tr w:rsidR="000F3B65" w14:paraId="41CC5B7D" w14:textId="77777777">
        <w:trPr>
          <w:trHeight w:val="208"/>
        </w:trPr>
        <w:tc>
          <w:tcPr>
            <w:tcW w:w="523" w:type="dxa"/>
            <w:tcBorders>
              <w:top w:val="nil"/>
              <w:bottom w:val="nil"/>
              <w:right w:val="single" w:sz="6" w:space="0" w:color="000000"/>
            </w:tcBorders>
          </w:tcPr>
          <w:p w14:paraId="5A81D38F" w14:textId="77777777" w:rsidR="000F3B65" w:rsidRDefault="00C64217">
            <w:pPr>
              <w:pStyle w:val="TableParagraph"/>
              <w:spacing w:before="10" w:line="178" w:lineRule="exact"/>
              <w:rPr>
                <w:sz w:val="16"/>
              </w:rPr>
            </w:pPr>
            <w:r>
              <w:rPr>
                <w:sz w:val="16"/>
              </w:rPr>
              <w:t>6</w:t>
            </w:r>
          </w:p>
        </w:tc>
        <w:tc>
          <w:tcPr>
            <w:tcW w:w="516" w:type="dxa"/>
            <w:tcBorders>
              <w:top w:val="nil"/>
              <w:left w:val="single" w:sz="6" w:space="0" w:color="000000"/>
              <w:bottom w:val="nil"/>
              <w:right w:val="single" w:sz="6" w:space="0" w:color="000000"/>
            </w:tcBorders>
          </w:tcPr>
          <w:p w14:paraId="419DFF0C" w14:textId="77777777" w:rsidR="000F3B65" w:rsidRDefault="00C64217">
            <w:pPr>
              <w:pStyle w:val="TableParagraph"/>
              <w:spacing w:before="10"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654E50FD" w14:textId="77777777" w:rsidR="000F3B65" w:rsidRDefault="00C64217">
            <w:pPr>
              <w:pStyle w:val="TableParagraph"/>
              <w:spacing w:before="10"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0885EDC1"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14FEB18C" w14:textId="77777777" w:rsidR="000F3B65" w:rsidRDefault="00C64217">
            <w:pPr>
              <w:pStyle w:val="TableParagraph"/>
              <w:spacing w:before="10"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09EE16B0" w14:textId="77777777" w:rsidR="000F3B65" w:rsidRDefault="000F3B65">
            <w:pPr>
              <w:rPr>
                <w:sz w:val="2"/>
                <w:szCs w:val="2"/>
              </w:rPr>
            </w:pPr>
          </w:p>
        </w:tc>
        <w:tc>
          <w:tcPr>
            <w:tcW w:w="1767" w:type="dxa"/>
            <w:tcBorders>
              <w:top w:val="nil"/>
              <w:left w:val="single" w:sz="6" w:space="0" w:color="000000"/>
              <w:bottom w:val="nil"/>
            </w:tcBorders>
          </w:tcPr>
          <w:p w14:paraId="0DE914B7" w14:textId="77777777" w:rsidR="000F3B65" w:rsidRDefault="00C64217">
            <w:pPr>
              <w:pStyle w:val="TableParagraph"/>
              <w:spacing w:before="10" w:line="178" w:lineRule="exact"/>
              <w:ind w:left="111"/>
              <w:jc w:val="left"/>
              <w:rPr>
                <w:sz w:val="16"/>
              </w:rPr>
            </w:pPr>
            <w:r>
              <w:rPr>
                <w:sz w:val="16"/>
              </w:rPr>
              <w:t>Bed</w:t>
            </w:r>
          </w:p>
        </w:tc>
      </w:tr>
      <w:tr w:rsidR="000F3B65" w14:paraId="6E17EA5A" w14:textId="77777777">
        <w:trPr>
          <w:trHeight w:val="207"/>
        </w:trPr>
        <w:tc>
          <w:tcPr>
            <w:tcW w:w="523" w:type="dxa"/>
            <w:tcBorders>
              <w:top w:val="nil"/>
              <w:bottom w:val="nil"/>
              <w:right w:val="single" w:sz="6" w:space="0" w:color="000000"/>
            </w:tcBorders>
          </w:tcPr>
          <w:p w14:paraId="57DEAE4A"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14D12B98" w14:textId="77777777" w:rsidR="000F3B65" w:rsidRDefault="00C64217">
            <w:pPr>
              <w:pStyle w:val="TableParagraph"/>
              <w:spacing w:before="9" w:line="178" w:lineRule="exact"/>
              <w:ind w:left="92" w:right="83"/>
              <w:rPr>
                <w:sz w:val="16"/>
              </w:rPr>
            </w:pPr>
            <w:r>
              <w:rPr>
                <w:sz w:val="16"/>
              </w:rPr>
              <w:t>250</w:t>
            </w:r>
          </w:p>
        </w:tc>
        <w:tc>
          <w:tcPr>
            <w:tcW w:w="461" w:type="dxa"/>
            <w:tcBorders>
              <w:top w:val="nil"/>
              <w:left w:val="single" w:sz="6" w:space="0" w:color="000000"/>
              <w:bottom w:val="nil"/>
              <w:right w:val="single" w:sz="6" w:space="0" w:color="000000"/>
            </w:tcBorders>
          </w:tcPr>
          <w:p w14:paraId="37823079" w14:textId="77777777" w:rsidR="000F3B65" w:rsidRDefault="00C64217">
            <w:pPr>
              <w:pStyle w:val="TableParagraph"/>
              <w:spacing w:before="9" w:line="178" w:lineRule="exact"/>
              <w:ind w:left="110"/>
              <w:jc w:val="left"/>
              <w:rPr>
                <w:sz w:val="16"/>
              </w:rPr>
            </w:pPr>
            <w:r>
              <w:rPr>
                <w:sz w:val="16"/>
              </w:rPr>
              <w:t>HD</w:t>
            </w:r>
          </w:p>
        </w:tc>
        <w:tc>
          <w:tcPr>
            <w:tcW w:w="711" w:type="dxa"/>
            <w:tcBorders>
              <w:top w:val="nil"/>
              <w:left w:val="single" w:sz="6" w:space="0" w:color="000000"/>
              <w:bottom w:val="nil"/>
              <w:right w:val="single" w:sz="6" w:space="0" w:color="000000"/>
            </w:tcBorders>
          </w:tcPr>
          <w:p w14:paraId="188A6C06" w14:textId="77777777" w:rsidR="000F3B65" w:rsidRDefault="00C64217">
            <w:pPr>
              <w:pStyle w:val="TableParagraph"/>
              <w:spacing w:before="9" w:line="178" w:lineRule="exact"/>
              <w:ind w:left="11"/>
              <w:rPr>
                <w:sz w:val="16"/>
              </w:rPr>
            </w:pPr>
            <w:r>
              <w:rPr>
                <w:sz w:val="16"/>
              </w:rPr>
              <w:t>X</w:t>
            </w:r>
          </w:p>
        </w:tc>
        <w:tc>
          <w:tcPr>
            <w:tcW w:w="1059" w:type="dxa"/>
            <w:tcBorders>
              <w:top w:val="nil"/>
              <w:left w:val="single" w:sz="6" w:space="0" w:color="000000"/>
              <w:bottom w:val="nil"/>
              <w:right w:val="single" w:sz="6" w:space="0" w:color="000000"/>
            </w:tcBorders>
          </w:tcPr>
          <w:p w14:paraId="115EE265"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002009B9" w14:textId="77777777" w:rsidR="000F3B65" w:rsidRDefault="000F3B65">
            <w:pPr>
              <w:rPr>
                <w:sz w:val="2"/>
                <w:szCs w:val="2"/>
              </w:rPr>
            </w:pPr>
          </w:p>
        </w:tc>
        <w:tc>
          <w:tcPr>
            <w:tcW w:w="1767" w:type="dxa"/>
            <w:tcBorders>
              <w:top w:val="nil"/>
              <w:left w:val="single" w:sz="6" w:space="0" w:color="000000"/>
              <w:bottom w:val="nil"/>
            </w:tcBorders>
          </w:tcPr>
          <w:p w14:paraId="6821A731" w14:textId="77777777" w:rsidR="000F3B65" w:rsidRDefault="00C64217">
            <w:pPr>
              <w:pStyle w:val="TableParagraph"/>
              <w:spacing w:before="9" w:line="178" w:lineRule="exact"/>
              <w:ind w:left="111"/>
              <w:jc w:val="left"/>
              <w:rPr>
                <w:sz w:val="16"/>
              </w:rPr>
            </w:pPr>
            <w:r>
              <w:rPr>
                <w:sz w:val="16"/>
              </w:rPr>
              <w:t>Facility</w:t>
            </w:r>
          </w:p>
        </w:tc>
      </w:tr>
      <w:tr w:rsidR="000F3B65" w14:paraId="0F799DF6" w14:textId="77777777">
        <w:trPr>
          <w:trHeight w:val="207"/>
        </w:trPr>
        <w:tc>
          <w:tcPr>
            <w:tcW w:w="523" w:type="dxa"/>
            <w:tcBorders>
              <w:top w:val="nil"/>
              <w:bottom w:val="nil"/>
              <w:right w:val="single" w:sz="6" w:space="0" w:color="000000"/>
            </w:tcBorders>
          </w:tcPr>
          <w:p w14:paraId="268667F9" w14:textId="77777777" w:rsidR="000F3B65" w:rsidRDefault="00C64217">
            <w:pPr>
              <w:pStyle w:val="TableParagraph"/>
              <w:spacing w:before="9" w:line="178" w:lineRule="exact"/>
              <w:rPr>
                <w:sz w:val="16"/>
              </w:rPr>
            </w:pPr>
            <w:r>
              <w:rPr>
                <w:sz w:val="16"/>
              </w:rPr>
              <w:t>8</w:t>
            </w:r>
          </w:p>
        </w:tc>
        <w:tc>
          <w:tcPr>
            <w:tcW w:w="516" w:type="dxa"/>
            <w:tcBorders>
              <w:top w:val="nil"/>
              <w:left w:val="single" w:sz="6" w:space="0" w:color="000000"/>
              <w:bottom w:val="nil"/>
              <w:right w:val="single" w:sz="6" w:space="0" w:color="000000"/>
            </w:tcBorders>
          </w:tcPr>
          <w:p w14:paraId="0D4F76E1"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3C904ACA"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0691F1F1"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27FB53C3"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6FC935EE" w14:textId="77777777" w:rsidR="000F3B65" w:rsidRDefault="000F3B65">
            <w:pPr>
              <w:rPr>
                <w:sz w:val="2"/>
                <w:szCs w:val="2"/>
              </w:rPr>
            </w:pPr>
          </w:p>
        </w:tc>
        <w:tc>
          <w:tcPr>
            <w:tcW w:w="1767" w:type="dxa"/>
            <w:tcBorders>
              <w:top w:val="nil"/>
              <w:left w:val="single" w:sz="6" w:space="0" w:color="000000"/>
              <w:bottom w:val="nil"/>
            </w:tcBorders>
          </w:tcPr>
          <w:p w14:paraId="1526E05A" w14:textId="77777777" w:rsidR="000F3B65" w:rsidRDefault="00C64217">
            <w:pPr>
              <w:pStyle w:val="TableParagraph"/>
              <w:spacing w:before="9" w:line="178" w:lineRule="exact"/>
              <w:ind w:left="111"/>
              <w:jc w:val="left"/>
              <w:rPr>
                <w:sz w:val="16"/>
              </w:rPr>
            </w:pPr>
            <w:r>
              <w:rPr>
                <w:sz w:val="16"/>
              </w:rPr>
              <w:t>Location Status</w:t>
            </w:r>
          </w:p>
        </w:tc>
      </w:tr>
      <w:tr w:rsidR="000F3B65" w14:paraId="3134BAE6" w14:textId="77777777">
        <w:trPr>
          <w:trHeight w:val="207"/>
        </w:trPr>
        <w:tc>
          <w:tcPr>
            <w:tcW w:w="523" w:type="dxa"/>
            <w:tcBorders>
              <w:top w:val="nil"/>
              <w:bottom w:val="nil"/>
              <w:right w:val="single" w:sz="6" w:space="0" w:color="000000"/>
            </w:tcBorders>
          </w:tcPr>
          <w:p w14:paraId="47ADA1DC" w14:textId="77777777" w:rsidR="000F3B65" w:rsidRDefault="00C64217">
            <w:pPr>
              <w:pStyle w:val="TableParagraph"/>
              <w:spacing w:before="9" w:line="178" w:lineRule="exact"/>
              <w:rPr>
                <w:sz w:val="16"/>
              </w:rPr>
            </w:pPr>
            <w:r>
              <w:rPr>
                <w:sz w:val="16"/>
              </w:rPr>
              <w:t>9</w:t>
            </w:r>
          </w:p>
        </w:tc>
        <w:tc>
          <w:tcPr>
            <w:tcW w:w="516" w:type="dxa"/>
            <w:tcBorders>
              <w:top w:val="nil"/>
              <w:left w:val="single" w:sz="6" w:space="0" w:color="000000"/>
              <w:bottom w:val="nil"/>
              <w:right w:val="single" w:sz="6" w:space="0" w:color="000000"/>
            </w:tcBorders>
          </w:tcPr>
          <w:p w14:paraId="6B27574D"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5F4D11C4"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2AAF8284"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2A2ED487"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619BF8F6" w14:textId="77777777" w:rsidR="000F3B65" w:rsidRDefault="000F3B65">
            <w:pPr>
              <w:rPr>
                <w:sz w:val="2"/>
                <w:szCs w:val="2"/>
              </w:rPr>
            </w:pPr>
          </w:p>
        </w:tc>
        <w:tc>
          <w:tcPr>
            <w:tcW w:w="1767" w:type="dxa"/>
            <w:tcBorders>
              <w:top w:val="nil"/>
              <w:left w:val="single" w:sz="6" w:space="0" w:color="000000"/>
              <w:bottom w:val="nil"/>
            </w:tcBorders>
          </w:tcPr>
          <w:p w14:paraId="37AADEDE" w14:textId="77777777" w:rsidR="000F3B65" w:rsidRDefault="00C64217">
            <w:pPr>
              <w:pStyle w:val="TableParagraph"/>
              <w:spacing w:before="9" w:line="178" w:lineRule="exact"/>
              <w:ind w:left="111"/>
              <w:jc w:val="left"/>
              <w:rPr>
                <w:sz w:val="16"/>
              </w:rPr>
            </w:pPr>
            <w:r>
              <w:rPr>
                <w:sz w:val="16"/>
              </w:rPr>
              <w:t>Patient Location Type</w:t>
            </w:r>
          </w:p>
        </w:tc>
      </w:tr>
      <w:tr w:rsidR="000F3B65" w14:paraId="2A05E8EB" w14:textId="77777777">
        <w:trPr>
          <w:trHeight w:val="207"/>
        </w:trPr>
        <w:tc>
          <w:tcPr>
            <w:tcW w:w="523" w:type="dxa"/>
            <w:tcBorders>
              <w:top w:val="nil"/>
              <w:bottom w:val="nil"/>
              <w:right w:val="single" w:sz="6" w:space="0" w:color="000000"/>
            </w:tcBorders>
          </w:tcPr>
          <w:p w14:paraId="4EF2D1A3" w14:textId="77777777" w:rsidR="000F3B65" w:rsidRDefault="00C64217">
            <w:pPr>
              <w:pStyle w:val="TableParagraph"/>
              <w:spacing w:before="9" w:line="178" w:lineRule="exact"/>
              <w:ind w:left="83" w:right="81"/>
              <w:rPr>
                <w:sz w:val="16"/>
              </w:rPr>
            </w:pPr>
            <w:r>
              <w:rPr>
                <w:sz w:val="16"/>
              </w:rPr>
              <w:t>10</w:t>
            </w:r>
          </w:p>
        </w:tc>
        <w:tc>
          <w:tcPr>
            <w:tcW w:w="516" w:type="dxa"/>
            <w:tcBorders>
              <w:top w:val="nil"/>
              <w:left w:val="single" w:sz="6" w:space="0" w:color="000000"/>
              <w:bottom w:val="nil"/>
              <w:right w:val="single" w:sz="6" w:space="0" w:color="000000"/>
            </w:tcBorders>
          </w:tcPr>
          <w:p w14:paraId="54612A03"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2E95A017"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3D2B5485"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425634B4"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0030B4B0" w14:textId="77777777" w:rsidR="000F3B65" w:rsidRDefault="000F3B65">
            <w:pPr>
              <w:rPr>
                <w:sz w:val="2"/>
                <w:szCs w:val="2"/>
              </w:rPr>
            </w:pPr>
          </w:p>
        </w:tc>
        <w:tc>
          <w:tcPr>
            <w:tcW w:w="1767" w:type="dxa"/>
            <w:tcBorders>
              <w:top w:val="nil"/>
              <w:left w:val="single" w:sz="6" w:space="0" w:color="000000"/>
              <w:bottom w:val="nil"/>
            </w:tcBorders>
          </w:tcPr>
          <w:p w14:paraId="67906880" w14:textId="77777777" w:rsidR="000F3B65" w:rsidRDefault="00C64217">
            <w:pPr>
              <w:pStyle w:val="TableParagraph"/>
              <w:spacing w:before="9" w:line="178" w:lineRule="exact"/>
              <w:ind w:left="111"/>
              <w:jc w:val="left"/>
              <w:rPr>
                <w:sz w:val="16"/>
              </w:rPr>
            </w:pPr>
            <w:r>
              <w:rPr>
                <w:sz w:val="16"/>
              </w:rPr>
              <w:t>Building</w:t>
            </w:r>
          </w:p>
        </w:tc>
      </w:tr>
      <w:tr w:rsidR="000F3B65" w14:paraId="40D56202" w14:textId="77777777">
        <w:trPr>
          <w:trHeight w:val="226"/>
        </w:trPr>
        <w:tc>
          <w:tcPr>
            <w:tcW w:w="523" w:type="dxa"/>
            <w:tcBorders>
              <w:top w:val="nil"/>
              <w:right w:val="single" w:sz="6" w:space="0" w:color="000000"/>
            </w:tcBorders>
          </w:tcPr>
          <w:p w14:paraId="3FC54F3F" w14:textId="77777777" w:rsidR="000F3B65" w:rsidRDefault="00C64217">
            <w:pPr>
              <w:pStyle w:val="TableParagraph"/>
              <w:spacing w:before="9"/>
              <w:ind w:left="81" w:right="81"/>
              <w:rPr>
                <w:sz w:val="16"/>
              </w:rPr>
            </w:pPr>
            <w:r>
              <w:rPr>
                <w:sz w:val="16"/>
              </w:rPr>
              <w:t>11</w:t>
            </w:r>
          </w:p>
        </w:tc>
        <w:tc>
          <w:tcPr>
            <w:tcW w:w="516" w:type="dxa"/>
            <w:tcBorders>
              <w:top w:val="nil"/>
              <w:left w:val="single" w:sz="6" w:space="0" w:color="000000"/>
              <w:right w:val="single" w:sz="6" w:space="0" w:color="000000"/>
            </w:tcBorders>
          </w:tcPr>
          <w:p w14:paraId="0F7DEF7E" w14:textId="77777777" w:rsidR="000F3B65" w:rsidRDefault="00C64217">
            <w:pPr>
              <w:pStyle w:val="TableParagraph"/>
              <w:spacing w:before="9"/>
              <w:ind w:left="90" w:right="83"/>
              <w:rPr>
                <w:sz w:val="16"/>
              </w:rPr>
            </w:pPr>
            <w:r>
              <w:rPr>
                <w:sz w:val="16"/>
              </w:rPr>
              <w:t>20</w:t>
            </w:r>
          </w:p>
        </w:tc>
        <w:tc>
          <w:tcPr>
            <w:tcW w:w="461" w:type="dxa"/>
            <w:tcBorders>
              <w:top w:val="nil"/>
              <w:left w:val="single" w:sz="6" w:space="0" w:color="000000"/>
              <w:right w:val="single" w:sz="6" w:space="0" w:color="000000"/>
            </w:tcBorders>
          </w:tcPr>
          <w:p w14:paraId="6D5972D0" w14:textId="77777777" w:rsidR="000F3B65" w:rsidRDefault="00C64217">
            <w:pPr>
              <w:pStyle w:val="TableParagraph"/>
              <w:spacing w:before="9"/>
              <w:ind w:left="148"/>
              <w:jc w:val="left"/>
              <w:rPr>
                <w:sz w:val="16"/>
              </w:rPr>
            </w:pPr>
            <w:r>
              <w:rPr>
                <w:sz w:val="16"/>
              </w:rPr>
              <w:t>IS</w:t>
            </w:r>
          </w:p>
        </w:tc>
        <w:tc>
          <w:tcPr>
            <w:tcW w:w="711" w:type="dxa"/>
            <w:tcBorders>
              <w:top w:val="nil"/>
              <w:left w:val="single" w:sz="6" w:space="0" w:color="000000"/>
              <w:right w:val="single" w:sz="6" w:space="0" w:color="000000"/>
            </w:tcBorders>
          </w:tcPr>
          <w:p w14:paraId="1B967EB0" w14:textId="77777777" w:rsidR="000F3B65" w:rsidRDefault="00C64217">
            <w:pPr>
              <w:pStyle w:val="TableParagraph"/>
              <w:spacing w:before="9"/>
              <w:ind w:left="11"/>
              <w:rPr>
                <w:sz w:val="16"/>
              </w:rPr>
            </w:pPr>
            <w:r>
              <w:rPr>
                <w:sz w:val="16"/>
              </w:rPr>
              <w:t>X</w:t>
            </w:r>
          </w:p>
        </w:tc>
        <w:tc>
          <w:tcPr>
            <w:tcW w:w="1059" w:type="dxa"/>
            <w:tcBorders>
              <w:top w:val="nil"/>
              <w:left w:val="single" w:sz="6" w:space="0" w:color="000000"/>
              <w:right w:val="single" w:sz="6" w:space="0" w:color="000000"/>
            </w:tcBorders>
          </w:tcPr>
          <w:p w14:paraId="7786F9C7" w14:textId="77777777" w:rsidR="000F3B65" w:rsidRDefault="00C64217">
            <w:pPr>
              <w:pStyle w:val="TableParagraph"/>
              <w:spacing w:before="9"/>
              <w:ind w:left="90" w:right="83"/>
              <w:rPr>
                <w:sz w:val="16"/>
              </w:rPr>
            </w:pPr>
            <w:r>
              <w:rPr>
                <w:sz w:val="16"/>
              </w:rPr>
              <w:t>[0..0]</w:t>
            </w:r>
          </w:p>
        </w:tc>
        <w:tc>
          <w:tcPr>
            <w:tcW w:w="629" w:type="dxa"/>
            <w:vMerge/>
            <w:tcBorders>
              <w:top w:val="nil"/>
              <w:left w:val="single" w:sz="6" w:space="0" w:color="000000"/>
              <w:right w:val="single" w:sz="6" w:space="0" w:color="000000"/>
            </w:tcBorders>
          </w:tcPr>
          <w:p w14:paraId="10295150" w14:textId="77777777" w:rsidR="000F3B65" w:rsidRDefault="000F3B65">
            <w:pPr>
              <w:rPr>
                <w:sz w:val="2"/>
                <w:szCs w:val="2"/>
              </w:rPr>
            </w:pPr>
          </w:p>
        </w:tc>
        <w:tc>
          <w:tcPr>
            <w:tcW w:w="1767" w:type="dxa"/>
            <w:tcBorders>
              <w:top w:val="nil"/>
              <w:left w:val="single" w:sz="6" w:space="0" w:color="000000"/>
            </w:tcBorders>
          </w:tcPr>
          <w:p w14:paraId="1C213405" w14:textId="77777777" w:rsidR="000F3B65" w:rsidRDefault="00C64217">
            <w:pPr>
              <w:pStyle w:val="TableParagraph"/>
              <w:spacing w:before="9"/>
              <w:ind w:left="111"/>
              <w:jc w:val="left"/>
              <w:rPr>
                <w:sz w:val="16"/>
              </w:rPr>
            </w:pPr>
            <w:r>
              <w:rPr>
                <w:sz w:val="16"/>
              </w:rPr>
              <w:t>Floor</w:t>
            </w:r>
          </w:p>
        </w:tc>
      </w:tr>
    </w:tbl>
    <w:p w14:paraId="551DB76C" w14:textId="77777777" w:rsidR="000F3B65" w:rsidRDefault="000F3B65">
      <w:pPr>
        <w:rPr>
          <w:sz w:val="16"/>
        </w:rPr>
        <w:sectPr w:rsidR="000F3B65">
          <w:pgSz w:w="12240" w:h="15840"/>
          <w:pgMar w:top="1340" w:right="1460" w:bottom="1060" w:left="1460" w:header="724" w:footer="868" w:gutter="0"/>
          <w:cols w:space="720"/>
        </w:sectPr>
      </w:pPr>
    </w:p>
    <w:p w14:paraId="70129C1F" w14:textId="77777777" w:rsidR="000F3B65" w:rsidRDefault="00C64217">
      <w:pPr>
        <w:pStyle w:val="BodyText"/>
        <w:spacing w:before="80"/>
        <w:ind w:left="1019" w:right="497"/>
      </w:pPr>
      <w:bookmarkStart w:id="352" w:name="_bookmark166"/>
      <w:bookmarkEnd w:id="352"/>
      <w:r>
        <w:lastRenderedPageBreak/>
        <w:t>Only Component 1, Name, is populated. It is of data type CN. The subcomponents of this component are defined and used as follows.</w:t>
      </w:r>
    </w:p>
    <w:p w14:paraId="14FC5510" w14:textId="77777777" w:rsidR="000F3B65" w:rsidRDefault="000F3B65">
      <w:pPr>
        <w:pStyle w:val="BodyText"/>
        <w:spacing w:before="11"/>
        <w:rPr>
          <w:sz w:val="11"/>
        </w:rPr>
      </w:pPr>
    </w:p>
    <w:tbl>
      <w:tblPr>
        <w:tblW w:w="0" w:type="auto"/>
        <w:tblInd w:w="18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3"/>
        <w:gridCol w:w="710"/>
        <w:gridCol w:w="1056"/>
        <w:gridCol w:w="631"/>
        <w:gridCol w:w="1778"/>
      </w:tblGrid>
      <w:tr w:rsidR="000F3B65" w14:paraId="1D502B7C" w14:textId="77777777">
        <w:trPr>
          <w:trHeight w:val="241"/>
        </w:trPr>
        <w:tc>
          <w:tcPr>
            <w:tcW w:w="523" w:type="dxa"/>
            <w:tcBorders>
              <w:bottom w:val="single" w:sz="6" w:space="0" w:color="000000"/>
              <w:right w:val="single" w:sz="6" w:space="0" w:color="000000"/>
            </w:tcBorders>
            <w:shd w:val="clear" w:color="auto" w:fill="E6E6E6"/>
          </w:tcPr>
          <w:p w14:paraId="2F580DC5"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601518EE" w14:textId="77777777" w:rsidR="000F3B65" w:rsidRDefault="00C64217">
            <w:pPr>
              <w:pStyle w:val="TableParagraph"/>
              <w:ind w:left="112"/>
              <w:jc w:val="left"/>
              <w:rPr>
                <w:b/>
                <w:sz w:val="16"/>
              </w:rPr>
            </w:pPr>
            <w:r>
              <w:rPr>
                <w:b/>
                <w:sz w:val="16"/>
              </w:rPr>
              <w:t>Len</w:t>
            </w:r>
          </w:p>
        </w:tc>
        <w:tc>
          <w:tcPr>
            <w:tcW w:w="463" w:type="dxa"/>
            <w:tcBorders>
              <w:left w:val="single" w:sz="6" w:space="0" w:color="000000"/>
              <w:bottom w:val="single" w:sz="6" w:space="0" w:color="000000"/>
              <w:right w:val="single" w:sz="6" w:space="0" w:color="000000"/>
            </w:tcBorders>
            <w:shd w:val="clear" w:color="auto" w:fill="E6E6E6"/>
          </w:tcPr>
          <w:p w14:paraId="246A3E8D" w14:textId="77777777" w:rsidR="000F3B65" w:rsidRDefault="00C64217">
            <w:pPr>
              <w:pStyle w:val="TableParagraph"/>
              <w:ind w:left="122"/>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AEE63C4" w14:textId="77777777" w:rsidR="000F3B65" w:rsidRDefault="00C64217">
            <w:pPr>
              <w:pStyle w:val="TableParagraph"/>
              <w:ind w:left="86" w:right="81"/>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4676270D"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3DC4F730" w14:textId="77777777" w:rsidR="000F3B65" w:rsidRDefault="00C64217">
            <w:pPr>
              <w:pStyle w:val="TableParagraph"/>
              <w:ind w:left="115"/>
              <w:jc w:val="left"/>
              <w:rPr>
                <w:b/>
                <w:sz w:val="16"/>
              </w:rPr>
            </w:pPr>
            <w:r>
              <w:rPr>
                <w:b/>
                <w:sz w:val="16"/>
              </w:rPr>
              <w:t>TBL#</w:t>
            </w:r>
          </w:p>
        </w:tc>
        <w:tc>
          <w:tcPr>
            <w:tcW w:w="1778" w:type="dxa"/>
            <w:tcBorders>
              <w:left w:val="single" w:sz="6" w:space="0" w:color="000000"/>
              <w:bottom w:val="single" w:sz="6" w:space="0" w:color="000000"/>
            </w:tcBorders>
            <w:shd w:val="clear" w:color="auto" w:fill="E6E6E6"/>
          </w:tcPr>
          <w:p w14:paraId="484BC1A1" w14:textId="77777777" w:rsidR="000F3B65" w:rsidRDefault="00C64217">
            <w:pPr>
              <w:pStyle w:val="TableParagraph"/>
              <w:ind w:left="113"/>
              <w:jc w:val="left"/>
              <w:rPr>
                <w:b/>
                <w:sz w:val="16"/>
              </w:rPr>
            </w:pPr>
            <w:r>
              <w:rPr>
                <w:b/>
                <w:sz w:val="16"/>
              </w:rPr>
              <w:t>Element Name</w:t>
            </w:r>
          </w:p>
        </w:tc>
      </w:tr>
      <w:tr w:rsidR="000F3B65" w14:paraId="22167969" w14:textId="77777777">
        <w:trPr>
          <w:trHeight w:val="221"/>
        </w:trPr>
        <w:tc>
          <w:tcPr>
            <w:tcW w:w="523" w:type="dxa"/>
            <w:tcBorders>
              <w:top w:val="single" w:sz="6" w:space="0" w:color="000000"/>
              <w:bottom w:val="nil"/>
              <w:right w:val="single" w:sz="6" w:space="0" w:color="000000"/>
            </w:tcBorders>
          </w:tcPr>
          <w:p w14:paraId="27A10067" w14:textId="77777777" w:rsidR="000F3B65" w:rsidRDefault="00C64217">
            <w:pPr>
              <w:pStyle w:val="TableParagraph"/>
              <w:spacing w:before="22" w:line="179"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6699266A" w14:textId="77777777" w:rsidR="000F3B65" w:rsidRDefault="00C64217">
            <w:pPr>
              <w:pStyle w:val="TableParagraph"/>
              <w:spacing w:before="22" w:line="179" w:lineRule="exact"/>
              <w:ind w:left="122"/>
              <w:jc w:val="left"/>
              <w:rPr>
                <w:sz w:val="16"/>
              </w:rPr>
            </w:pPr>
            <w:r>
              <w:rPr>
                <w:sz w:val="16"/>
              </w:rPr>
              <w:t>250</w:t>
            </w:r>
          </w:p>
        </w:tc>
        <w:tc>
          <w:tcPr>
            <w:tcW w:w="463" w:type="dxa"/>
            <w:tcBorders>
              <w:top w:val="single" w:sz="6" w:space="0" w:color="000000"/>
              <w:left w:val="single" w:sz="6" w:space="0" w:color="000000"/>
              <w:bottom w:val="nil"/>
              <w:right w:val="single" w:sz="6" w:space="0" w:color="000000"/>
            </w:tcBorders>
          </w:tcPr>
          <w:p w14:paraId="1C6396CA" w14:textId="77777777" w:rsidR="000F3B65" w:rsidRDefault="00C64217">
            <w:pPr>
              <w:pStyle w:val="TableParagraph"/>
              <w:spacing w:before="22" w:line="179" w:lineRule="exact"/>
              <w:ind w:left="124"/>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39C7489" w14:textId="77777777" w:rsidR="000F3B65" w:rsidRDefault="00C64217">
            <w:pPr>
              <w:pStyle w:val="TableParagraph"/>
              <w:spacing w:before="22" w:line="179" w:lineRule="exact"/>
              <w:ind w:left="6"/>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142F8B9B" w14:textId="77777777" w:rsidR="000F3B65" w:rsidRDefault="00C64217">
            <w:pPr>
              <w:pStyle w:val="TableParagraph"/>
              <w:spacing w:before="22" w:line="179" w:lineRule="exact"/>
              <w:ind w:left="90" w:right="78"/>
              <w:rPr>
                <w:sz w:val="16"/>
              </w:rPr>
            </w:pPr>
            <w:r>
              <w:rPr>
                <w:sz w:val="16"/>
              </w:rPr>
              <w:t>[1..1]</w:t>
            </w:r>
          </w:p>
        </w:tc>
        <w:tc>
          <w:tcPr>
            <w:tcW w:w="631" w:type="dxa"/>
            <w:vMerge w:val="restart"/>
            <w:tcBorders>
              <w:top w:val="single" w:sz="6" w:space="0" w:color="000000"/>
              <w:left w:val="single" w:sz="6" w:space="0" w:color="000000"/>
              <w:right w:val="single" w:sz="6" w:space="0" w:color="000000"/>
            </w:tcBorders>
          </w:tcPr>
          <w:p w14:paraId="7F0B78FE" w14:textId="77777777" w:rsidR="000F3B65" w:rsidRDefault="000F3B65">
            <w:pPr>
              <w:pStyle w:val="TableParagraph"/>
              <w:spacing w:before="0"/>
              <w:jc w:val="left"/>
              <w:rPr>
                <w:rFonts w:ascii="Times New Roman"/>
                <w:sz w:val="18"/>
              </w:rPr>
            </w:pPr>
          </w:p>
          <w:p w14:paraId="762DB79C" w14:textId="77777777" w:rsidR="000F3B65" w:rsidRDefault="000F3B65">
            <w:pPr>
              <w:pStyle w:val="TableParagraph"/>
              <w:spacing w:before="0"/>
              <w:jc w:val="left"/>
              <w:rPr>
                <w:rFonts w:ascii="Times New Roman"/>
                <w:sz w:val="18"/>
              </w:rPr>
            </w:pPr>
          </w:p>
          <w:p w14:paraId="52E9C7F1" w14:textId="77777777" w:rsidR="000F3B65" w:rsidRDefault="000F3B65">
            <w:pPr>
              <w:pStyle w:val="TableParagraph"/>
              <w:spacing w:before="0"/>
              <w:jc w:val="left"/>
              <w:rPr>
                <w:rFonts w:ascii="Times New Roman"/>
                <w:sz w:val="18"/>
              </w:rPr>
            </w:pPr>
          </w:p>
          <w:p w14:paraId="6DA85485" w14:textId="77777777" w:rsidR="000F3B65" w:rsidRDefault="000F3B65">
            <w:pPr>
              <w:pStyle w:val="TableParagraph"/>
              <w:spacing w:before="0"/>
              <w:jc w:val="left"/>
              <w:rPr>
                <w:rFonts w:ascii="Times New Roman"/>
                <w:sz w:val="18"/>
              </w:rPr>
            </w:pPr>
          </w:p>
          <w:p w14:paraId="6DBF68B3" w14:textId="77777777" w:rsidR="000F3B65" w:rsidRDefault="000F3B65">
            <w:pPr>
              <w:pStyle w:val="TableParagraph"/>
              <w:spacing w:before="0"/>
              <w:jc w:val="left"/>
              <w:rPr>
                <w:rFonts w:ascii="Times New Roman"/>
                <w:sz w:val="18"/>
              </w:rPr>
            </w:pPr>
          </w:p>
          <w:p w14:paraId="63209AEE" w14:textId="77777777" w:rsidR="000F3B65" w:rsidRDefault="000F3B65">
            <w:pPr>
              <w:pStyle w:val="TableParagraph"/>
              <w:spacing w:before="0"/>
              <w:jc w:val="left"/>
              <w:rPr>
                <w:rFonts w:ascii="Times New Roman"/>
                <w:sz w:val="18"/>
              </w:rPr>
            </w:pPr>
          </w:p>
          <w:p w14:paraId="74E478B2" w14:textId="77777777" w:rsidR="000F3B65" w:rsidRDefault="000F3B65">
            <w:pPr>
              <w:pStyle w:val="TableParagraph"/>
              <w:spacing w:before="3"/>
              <w:jc w:val="left"/>
              <w:rPr>
                <w:rFonts w:ascii="Times New Roman"/>
                <w:sz w:val="18"/>
              </w:rPr>
            </w:pPr>
          </w:p>
          <w:p w14:paraId="7BF73581" w14:textId="77777777" w:rsidR="000F3B65" w:rsidRDefault="00C64217">
            <w:pPr>
              <w:pStyle w:val="TableParagraph"/>
              <w:spacing w:before="1"/>
              <w:ind w:left="135"/>
              <w:jc w:val="left"/>
              <w:rPr>
                <w:sz w:val="16"/>
              </w:rPr>
            </w:pPr>
            <w:r>
              <w:rPr>
                <w:sz w:val="16"/>
              </w:rPr>
              <w:t>0360</w:t>
            </w:r>
          </w:p>
        </w:tc>
        <w:tc>
          <w:tcPr>
            <w:tcW w:w="1778" w:type="dxa"/>
            <w:tcBorders>
              <w:top w:val="single" w:sz="6" w:space="0" w:color="000000"/>
              <w:left w:val="single" w:sz="6" w:space="0" w:color="000000"/>
              <w:bottom w:val="nil"/>
            </w:tcBorders>
          </w:tcPr>
          <w:p w14:paraId="55CC84FB" w14:textId="77777777" w:rsidR="000F3B65" w:rsidRDefault="00C64217">
            <w:pPr>
              <w:pStyle w:val="TableParagraph"/>
              <w:spacing w:before="22" w:line="179" w:lineRule="exact"/>
              <w:ind w:left="113"/>
              <w:jc w:val="left"/>
              <w:rPr>
                <w:sz w:val="16"/>
              </w:rPr>
            </w:pPr>
            <w:r>
              <w:rPr>
                <w:sz w:val="16"/>
              </w:rPr>
              <w:t>ID Number</w:t>
            </w:r>
          </w:p>
        </w:tc>
      </w:tr>
      <w:tr w:rsidR="000F3B65" w14:paraId="00858C54" w14:textId="77777777">
        <w:trPr>
          <w:trHeight w:val="208"/>
        </w:trPr>
        <w:tc>
          <w:tcPr>
            <w:tcW w:w="523" w:type="dxa"/>
            <w:tcBorders>
              <w:top w:val="nil"/>
              <w:bottom w:val="nil"/>
              <w:right w:val="single" w:sz="6" w:space="0" w:color="000000"/>
            </w:tcBorders>
          </w:tcPr>
          <w:p w14:paraId="533C7E05" w14:textId="77777777" w:rsidR="000F3B65" w:rsidRDefault="00C64217">
            <w:pPr>
              <w:pStyle w:val="TableParagraph"/>
              <w:spacing w:before="10" w:line="178" w:lineRule="exact"/>
              <w:rPr>
                <w:sz w:val="16"/>
              </w:rPr>
            </w:pPr>
            <w:r>
              <w:rPr>
                <w:sz w:val="16"/>
              </w:rPr>
              <w:t>2</w:t>
            </w:r>
          </w:p>
        </w:tc>
        <w:tc>
          <w:tcPr>
            <w:tcW w:w="516" w:type="dxa"/>
            <w:tcBorders>
              <w:top w:val="nil"/>
              <w:left w:val="single" w:sz="6" w:space="0" w:color="000000"/>
              <w:bottom w:val="nil"/>
              <w:right w:val="single" w:sz="6" w:space="0" w:color="000000"/>
            </w:tcBorders>
          </w:tcPr>
          <w:p w14:paraId="52BB6D97" w14:textId="77777777" w:rsidR="000F3B65" w:rsidRDefault="00C64217">
            <w:pPr>
              <w:pStyle w:val="TableParagraph"/>
              <w:spacing w:before="10"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7B6829A5" w14:textId="77777777" w:rsidR="000F3B65" w:rsidRDefault="00C64217">
            <w:pPr>
              <w:pStyle w:val="TableParagraph"/>
              <w:spacing w:before="10"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66129F71" w14:textId="77777777" w:rsidR="000F3B65" w:rsidRDefault="00C64217">
            <w:pPr>
              <w:pStyle w:val="TableParagraph"/>
              <w:spacing w:before="10" w:line="178" w:lineRule="exact"/>
              <w:ind w:left="7"/>
              <w:rPr>
                <w:sz w:val="16"/>
              </w:rPr>
            </w:pPr>
            <w:r>
              <w:rPr>
                <w:sz w:val="16"/>
              </w:rPr>
              <w:t>R</w:t>
            </w:r>
          </w:p>
        </w:tc>
        <w:tc>
          <w:tcPr>
            <w:tcW w:w="1056" w:type="dxa"/>
            <w:tcBorders>
              <w:top w:val="nil"/>
              <w:left w:val="single" w:sz="6" w:space="0" w:color="000000"/>
              <w:bottom w:val="nil"/>
              <w:right w:val="single" w:sz="6" w:space="0" w:color="000000"/>
            </w:tcBorders>
          </w:tcPr>
          <w:p w14:paraId="737B9FAB" w14:textId="77777777" w:rsidR="000F3B65" w:rsidRDefault="00C64217">
            <w:pPr>
              <w:pStyle w:val="TableParagraph"/>
              <w:spacing w:before="10" w:line="178" w:lineRule="exact"/>
              <w:ind w:left="91" w:right="78"/>
              <w:rPr>
                <w:sz w:val="16"/>
              </w:rPr>
            </w:pPr>
            <w:r>
              <w:rPr>
                <w:sz w:val="16"/>
              </w:rPr>
              <w:t>[1..1]</w:t>
            </w:r>
          </w:p>
        </w:tc>
        <w:tc>
          <w:tcPr>
            <w:tcW w:w="631" w:type="dxa"/>
            <w:vMerge/>
            <w:tcBorders>
              <w:top w:val="nil"/>
              <w:left w:val="single" w:sz="6" w:space="0" w:color="000000"/>
              <w:right w:val="single" w:sz="6" w:space="0" w:color="000000"/>
            </w:tcBorders>
          </w:tcPr>
          <w:p w14:paraId="68A9595B" w14:textId="77777777" w:rsidR="000F3B65" w:rsidRDefault="000F3B65">
            <w:pPr>
              <w:rPr>
                <w:sz w:val="2"/>
                <w:szCs w:val="2"/>
              </w:rPr>
            </w:pPr>
          </w:p>
        </w:tc>
        <w:tc>
          <w:tcPr>
            <w:tcW w:w="1778" w:type="dxa"/>
            <w:tcBorders>
              <w:top w:val="nil"/>
              <w:left w:val="single" w:sz="6" w:space="0" w:color="000000"/>
              <w:bottom w:val="nil"/>
            </w:tcBorders>
          </w:tcPr>
          <w:p w14:paraId="43D5EA2D" w14:textId="77777777" w:rsidR="000F3B65" w:rsidRDefault="00C64217">
            <w:pPr>
              <w:pStyle w:val="TableParagraph"/>
              <w:spacing w:before="10" w:line="178" w:lineRule="exact"/>
              <w:ind w:left="114"/>
              <w:jc w:val="left"/>
              <w:rPr>
                <w:sz w:val="16"/>
              </w:rPr>
            </w:pPr>
            <w:r>
              <w:rPr>
                <w:sz w:val="16"/>
              </w:rPr>
              <w:t>Family Name</w:t>
            </w:r>
          </w:p>
        </w:tc>
      </w:tr>
      <w:tr w:rsidR="000F3B65" w14:paraId="6C2B7F18" w14:textId="77777777">
        <w:trPr>
          <w:trHeight w:val="207"/>
        </w:trPr>
        <w:tc>
          <w:tcPr>
            <w:tcW w:w="523" w:type="dxa"/>
            <w:tcBorders>
              <w:top w:val="nil"/>
              <w:bottom w:val="nil"/>
              <w:right w:val="single" w:sz="6" w:space="0" w:color="000000"/>
            </w:tcBorders>
          </w:tcPr>
          <w:p w14:paraId="1E652D09"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2A7D86CB"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2CA8D487"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63EE18C5" w14:textId="77777777" w:rsidR="000F3B65" w:rsidRDefault="00C64217">
            <w:pPr>
              <w:pStyle w:val="TableParagraph"/>
              <w:spacing w:before="9" w:line="178" w:lineRule="exact"/>
              <w:ind w:left="6"/>
              <w:rPr>
                <w:sz w:val="16"/>
              </w:rPr>
            </w:pPr>
            <w:r>
              <w:rPr>
                <w:sz w:val="16"/>
              </w:rPr>
              <w:t>R</w:t>
            </w:r>
          </w:p>
        </w:tc>
        <w:tc>
          <w:tcPr>
            <w:tcW w:w="1056" w:type="dxa"/>
            <w:tcBorders>
              <w:top w:val="nil"/>
              <w:left w:val="single" w:sz="6" w:space="0" w:color="000000"/>
              <w:bottom w:val="nil"/>
              <w:right w:val="single" w:sz="6" w:space="0" w:color="000000"/>
            </w:tcBorders>
          </w:tcPr>
          <w:p w14:paraId="403917F8" w14:textId="77777777" w:rsidR="000F3B65" w:rsidRDefault="00C64217">
            <w:pPr>
              <w:pStyle w:val="TableParagraph"/>
              <w:spacing w:before="9" w:line="178" w:lineRule="exact"/>
              <w:ind w:left="90" w:right="78"/>
              <w:rPr>
                <w:sz w:val="16"/>
              </w:rPr>
            </w:pPr>
            <w:r>
              <w:rPr>
                <w:sz w:val="16"/>
              </w:rPr>
              <w:t>[1..1]</w:t>
            </w:r>
          </w:p>
        </w:tc>
        <w:tc>
          <w:tcPr>
            <w:tcW w:w="631" w:type="dxa"/>
            <w:vMerge/>
            <w:tcBorders>
              <w:top w:val="nil"/>
              <w:left w:val="single" w:sz="6" w:space="0" w:color="000000"/>
              <w:right w:val="single" w:sz="6" w:space="0" w:color="000000"/>
            </w:tcBorders>
          </w:tcPr>
          <w:p w14:paraId="69595185" w14:textId="77777777" w:rsidR="000F3B65" w:rsidRDefault="000F3B65">
            <w:pPr>
              <w:rPr>
                <w:sz w:val="2"/>
                <w:szCs w:val="2"/>
              </w:rPr>
            </w:pPr>
          </w:p>
        </w:tc>
        <w:tc>
          <w:tcPr>
            <w:tcW w:w="1778" w:type="dxa"/>
            <w:tcBorders>
              <w:top w:val="nil"/>
              <w:left w:val="single" w:sz="6" w:space="0" w:color="000000"/>
              <w:bottom w:val="nil"/>
            </w:tcBorders>
          </w:tcPr>
          <w:p w14:paraId="22993FA6" w14:textId="77777777" w:rsidR="000F3B65" w:rsidRDefault="00C64217">
            <w:pPr>
              <w:pStyle w:val="TableParagraph"/>
              <w:spacing w:before="9" w:line="178" w:lineRule="exact"/>
              <w:ind w:left="113"/>
              <w:jc w:val="left"/>
              <w:rPr>
                <w:sz w:val="16"/>
              </w:rPr>
            </w:pPr>
            <w:r>
              <w:rPr>
                <w:sz w:val="16"/>
              </w:rPr>
              <w:t>Given Name</w:t>
            </w:r>
          </w:p>
        </w:tc>
      </w:tr>
      <w:tr w:rsidR="000F3B65" w14:paraId="307D9BEC" w14:textId="77777777">
        <w:trPr>
          <w:trHeight w:val="207"/>
        </w:trPr>
        <w:tc>
          <w:tcPr>
            <w:tcW w:w="523" w:type="dxa"/>
            <w:tcBorders>
              <w:top w:val="nil"/>
              <w:bottom w:val="nil"/>
              <w:right w:val="single" w:sz="6" w:space="0" w:color="000000"/>
            </w:tcBorders>
          </w:tcPr>
          <w:p w14:paraId="5BB7B9F9" w14:textId="77777777" w:rsidR="000F3B65" w:rsidRDefault="00C64217">
            <w:pPr>
              <w:pStyle w:val="TableParagraph"/>
              <w:spacing w:before="9" w:line="178" w:lineRule="exact"/>
              <w:rPr>
                <w:sz w:val="16"/>
              </w:rPr>
            </w:pPr>
            <w:r>
              <w:rPr>
                <w:sz w:val="16"/>
              </w:rPr>
              <w:t>4</w:t>
            </w:r>
          </w:p>
        </w:tc>
        <w:tc>
          <w:tcPr>
            <w:tcW w:w="516" w:type="dxa"/>
            <w:tcBorders>
              <w:top w:val="nil"/>
              <w:left w:val="single" w:sz="6" w:space="0" w:color="000000"/>
              <w:bottom w:val="nil"/>
              <w:right w:val="single" w:sz="6" w:space="0" w:color="000000"/>
            </w:tcBorders>
          </w:tcPr>
          <w:p w14:paraId="326661D8"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1CC473E3"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379E8BD4" w14:textId="77777777" w:rsidR="000F3B65" w:rsidRDefault="00C64217">
            <w:pPr>
              <w:pStyle w:val="TableParagraph"/>
              <w:spacing w:before="9" w:line="178"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58671EFA"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071C4A4B" w14:textId="77777777" w:rsidR="000F3B65" w:rsidRDefault="000F3B65">
            <w:pPr>
              <w:rPr>
                <w:sz w:val="2"/>
                <w:szCs w:val="2"/>
              </w:rPr>
            </w:pPr>
          </w:p>
        </w:tc>
        <w:tc>
          <w:tcPr>
            <w:tcW w:w="1778" w:type="dxa"/>
            <w:tcBorders>
              <w:top w:val="nil"/>
              <w:left w:val="single" w:sz="6" w:space="0" w:color="000000"/>
              <w:bottom w:val="nil"/>
            </w:tcBorders>
          </w:tcPr>
          <w:p w14:paraId="635AE12E" w14:textId="77777777" w:rsidR="000F3B65" w:rsidRDefault="00C64217">
            <w:pPr>
              <w:pStyle w:val="TableParagraph"/>
              <w:spacing w:before="9" w:line="178" w:lineRule="exact"/>
              <w:ind w:left="113"/>
              <w:jc w:val="left"/>
              <w:rPr>
                <w:sz w:val="16"/>
              </w:rPr>
            </w:pPr>
            <w:r>
              <w:rPr>
                <w:sz w:val="16"/>
              </w:rPr>
              <w:t>Middle Initial or Name</w:t>
            </w:r>
          </w:p>
        </w:tc>
      </w:tr>
      <w:tr w:rsidR="000F3B65" w14:paraId="70FD38C2" w14:textId="77777777">
        <w:trPr>
          <w:trHeight w:val="207"/>
        </w:trPr>
        <w:tc>
          <w:tcPr>
            <w:tcW w:w="523" w:type="dxa"/>
            <w:tcBorders>
              <w:top w:val="nil"/>
              <w:bottom w:val="nil"/>
              <w:right w:val="single" w:sz="6" w:space="0" w:color="000000"/>
            </w:tcBorders>
          </w:tcPr>
          <w:p w14:paraId="5DD36A06"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1297585A"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532524F3"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53075737" w14:textId="77777777" w:rsidR="000F3B65" w:rsidRDefault="00C64217">
            <w:pPr>
              <w:pStyle w:val="TableParagraph"/>
              <w:spacing w:before="9"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5BA9CA1F" w14:textId="77777777" w:rsidR="000F3B65" w:rsidRDefault="00C64217">
            <w:pPr>
              <w:pStyle w:val="TableParagraph"/>
              <w:spacing w:before="9" w:line="178" w:lineRule="exact"/>
              <w:ind w:left="91" w:right="78"/>
              <w:rPr>
                <w:sz w:val="16"/>
              </w:rPr>
            </w:pPr>
            <w:r>
              <w:rPr>
                <w:sz w:val="16"/>
              </w:rPr>
              <w:t>[0..1]</w:t>
            </w:r>
          </w:p>
        </w:tc>
        <w:tc>
          <w:tcPr>
            <w:tcW w:w="631" w:type="dxa"/>
            <w:vMerge/>
            <w:tcBorders>
              <w:top w:val="nil"/>
              <w:left w:val="single" w:sz="6" w:space="0" w:color="000000"/>
              <w:right w:val="single" w:sz="6" w:space="0" w:color="000000"/>
            </w:tcBorders>
          </w:tcPr>
          <w:p w14:paraId="1BBBEBBE" w14:textId="77777777" w:rsidR="000F3B65" w:rsidRDefault="000F3B65">
            <w:pPr>
              <w:rPr>
                <w:sz w:val="2"/>
                <w:szCs w:val="2"/>
              </w:rPr>
            </w:pPr>
          </w:p>
        </w:tc>
        <w:tc>
          <w:tcPr>
            <w:tcW w:w="1778" w:type="dxa"/>
            <w:tcBorders>
              <w:top w:val="nil"/>
              <w:left w:val="single" w:sz="6" w:space="0" w:color="000000"/>
              <w:bottom w:val="nil"/>
            </w:tcBorders>
          </w:tcPr>
          <w:p w14:paraId="134FA1C2" w14:textId="77777777" w:rsidR="000F3B65" w:rsidRDefault="00C64217">
            <w:pPr>
              <w:pStyle w:val="TableParagraph"/>
              <w:spacing w:before="9" w:line="178" w:lineRule="exact"/>
              <w:ind w:left="114"/>
              <w:jc w:val="left"/>
              <w:rPr>
                <w:sz w:val="16"/>
              </w:rPr>
            </w:pPr>
            <w:r>
              <w:rPr>
                <w:sz w:val="16"/>
              </w:rPr>
              <w:t>Suffix (</w:t>
            </w:r>
            <w:r>
              <w:rPr>
                <w:i/>
                <w:sz w:val="16"/>
              </w:rPr>
              <w:t xml:space="preserve">e.g., </w:t>
            </w:r>
            <w:r>
              <w:rPr>
                <w:sz w:val="16"/>
              </w:rPr>
              <w:t>JR or III)</w:t>
            </w:r>
          </w:p>
        </w:tc>
      </w:tr>
      <w:tr w:rsidR="000F3B65" w14:paraId="05760B8E" w14:textId="77777777">
        <w:trPr>
          <w:trHeight w:val="208"/>
        </w:trPr>
        <w:tc>
          <w:tcPr>
            <w:tcW w:w="523" w:type="dxa"/>
            <w:tcBorders>
              <w:top w:val="nil"/>
              <w:bottom w:val="nil"/>
              <w:right w:val="single" w:sz="6" w:space="0" w:color="000000"/>
            </w:tcBorders>
          </w:tcPr>
          <w:p w14:paraId="3D776DE7" w14:textId="77777777" w:rsidR="000F3B65" w:rsidRDefault="00C64217">
            <w:pPr>
              <w:pStyle w:val="TableParagraph"/>
              <w:spacing w:before="9" w:line="179" w:lineRule="exact"/>
              <w:rPr>
                <w:sz w:val="16"/>
              </w:rPr>
            </w:pPr>
            <w:r>
              <w:rPr>
                <w:sz w:val="16"/>
              </w:rPr>
              <w:t>6</w:t>
            </w:r>
          </w:p>
        </w:tc>
        <w:tc>
          <w:tcPr>
            <w:tcW w:w="516" w:type="dxa"/>
            <w:tcBorders>
              <w:top w:val="nil"/>
              <w:left w:val="single" w:sz="6" w:space="0" w:color="000000"/>
              <w:bottom w:val="nil"/>
              <w:right w:val="single" w:sz="6" w:space="0" w:color="000000"/>
            </w:tcBorders>
          </w:tcPr>
          <w:p w14:paraId="29C00179" w14:textId="77777777" w:rsidR="000F3B65" w:rsidRDefault="00C64217">
            <w:pPr>
              <w:pStyle w:val="TableParagraph"/>
              <w:spacing w:before="9" w:line="179"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46054E88" w14:textId="77777777" w:rsidR="000F3B65" w:rsidRDefault="00C64217">
            <w:pPr>
              <w:pStyle w:val="TableParagraph"/>
              <w:spacing w:before="9" w:line="179"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54A28D7F" w14:textId="77777777" w:rsidR="000F3B65" w:rsidRDefault="00C64217">
            <w:pPr>
              <w:pStyle w:val="TableParagraph"/>
              <w:spacing w:before="9" w:line="179"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7B1B3606" w14:textId="77777777" w:rsidR="000F3B65" w:rsidRDefault="00C64217">
            <w:pPr>
              <w:pStyle w:val="TableParagraph"/>
              <w:spacing w:before="9" w:line="179"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5DF46BCE" w14:textId="77777777" w:rsidR="000F3B65" w:rsidRDefault="000F3B65">
            <w:pPr>
              <w:rPr>
                <w:sz w:val="2"/>
                <w:szCs w:val="2"/>
              </w:rPr>
            </w:pPr>
          </w:p>
        </w:tc>
        <w:tc>
          <w:tcPr>
            <w:tcW w:w="1778" w:type="dxa"/>
            <w:tcBorders>
              <w:top w:val="nil"/>
              <w:left w:val="single" w:sz="6" w:space="0" w:color="000000"/>
              <w:bottom w:val="nil"/>
            </w:tcBorders>
          </w:tcPr>
          <w:p w14:paraId="04D89FC5" w14:textId="77777777" w:rsidR="000F3B65" w:rsidRDefault="00C64217">
            <w:pPr>
              <w:pStyle w:val="TableParagraph"/>
              <w:spacing w:before="9" w:line="179" w:lineRule="exact"/>
              <w:ind w:left="113"/>
              <w:jc w:val="left"/>
              <w:rPr>
                <w:sz w:val="16"/>
              </w:rPr>
            </w:pPr>
            <w:r>
              <w:rPr>
                <w:sz w:val="16"/>
              </w:rPr>
              <w:t>Prefix (</w:t>
            </w:r>
            <w:r>
              <w:rPr>
                <w:i/>
                <w:sz w:val="16"/>
              </w:rPr>
              <w:t>e.g.</w:t>
            </w:r>
            <w:r>
              <w:rPr>
                <w:sz w:val="16"/>
              </w:rPr>
              <w:t>, DR)</w:t>
            </w:r>
          </w:p>
        </w:tc>
      </w:tr>
      <w:tr w:rsidR="000F3B65" w14:paraId="001EC963" w14:textId="77777777">
        <w:trPr>
          <w:trHeight w:val="208"/>
        </w:trPr>
        <w:tc>
          <w:tcPr>
            <w:tcW w:w="523" w:type="dxa"/>
            <w:tcBorders>
              <w:top w:val="nil"/>
              <w:bottom w:val="nil"/>
              <w:right w:val="single" w:sz="6" w:space="0" w:color="000000"/>
            </w:tcBorders>
          </w:tcPr>
          <w:p w14:paraId="1CA608E6" w14:textId="77777777" w:rsidR="000F3B65" w:rsidRDefault="00C64217">
            <w:pPr>
              <w:pStyle w:val="TableParagraph"/>
              <w:spacing w:before="10" w:line="178" w:lineRule="exact"/>
              <w:rPr>
                <w:sz w:val="16"/>
              </w:rPr>
            </w:pPr>
            <w:r>
              <w:rPr>
                <w:sz w:val="16"/>
              </w:rPr>
              <w:t>7</w:t>
            </w:r>
          </w:p>
        </w:tc>
        <w:tc>
          <w:tcPr>
            <w:tcW w:w="516" w:type="dxa"/>
            <w:tcBorders>
              <w:top w:val="nil"/>
              <w:left w:val="single" w:sz="6" w:space="0" w:color="000000"/>
              <w:bottom w:val="nil"/>
              <w:right w:val="single" w:sz="6" w:space="0" w:color="000000"/>
            </w:tcBorders>
          </w:tcPr>
          <w:p w14:paraId="28B02FE1" w14:textId="77777777" w:rsidR="000F3B65" w:rsidRDefault="00C64217">
            <w:pPr>
              <w:pStyle w:val="TableParagraph"/>
              <w:spacing w:before="10" w:line="178"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0A2999CB" w14:textId="77777777" w:rsidR="000F3B65" w:rsidRDefault="00C64217">
            <w:pPr>
              <w:pStyle w:val="TableParagraph"/>
              <w:spacing w:before="10" w:line="178"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78FDA60F" w14:textId="77777777" w:rsidR="000F3B65" w:rsidRDefault="00C64217">
            <w:pPr>
              <w:pStyle w:val="TableParagraph"/>
              <w:spacing w:before="10"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35D878D3" w14:textId="77777777" w:rsidR="000F3B65" w:rsidRDefault="00C64217">
            <w:pPr>
              <w:pStyle w:val="TableParagraph"/>
              <w:spacing w:before="10"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4C9FF55E" w14:textId="77777777" w:rsidR="000F3B65" w:rsidRDefault="000F3B65">
            <w:pPr>
              <w:rPr>
                <w:sz w:val="2"/>
                <w:szCs w:val="2"/>
              </w:rPr>
            </w:pPr>
          </w:p>
        </w:tc>
        <w:tc>
          <w:tcPr>
            <w:tcW w:w="1778" w:type="dxa"/>
            <w:tcBorders>
              <w:top w:val="nil"/>
              <w:left w:val="single" w:sz="6" w:space="0" w:color="000000"/>
              <w:bottom w:val="nil"/>
            </w:tcBorders>
          </w:tcPr>
          <w:p w14:paraId="2F94F243" w14:textId="77777777" w:rsidR="000F3B65" w:rsidRDefault="00C64217">
            <w:pPr>
              <w:pStyle w:val="TableParagraph"/>
              <w:spacing w:before="10" w:line="178" w:lineRule="exact"/>
              <w:ind w:left="113"/>
              <w:jc w:val="left"/>
              <w:rPr>
                <w:sz w:val="16"/>
              </w:rPr>
            </w:pPr>
            <w:r>
              <w:rPr>
                <w:sz w:val="16"/>
              </w:rPr>
              <w:t>Degree (</w:t>
            </w:r>
            <w:r>
              <w:rPr>
                <w:i/>
                <w:sz w:val="16"/>
              </w:rPr>
              <w:t xml:space="preserve">e.g., </w:t>
            </w:r>
            <w:r>
              <w:rPr>
                <w:sz w:val="16"/>
              </w:rPr>
              <w:t>MD)</w:t>
            </w:r>
          </w:p>
        </w:tc>
      </w:tr>
      <w:tr w:rsidR="000F3B65" w14:paraId="74D7FA54" w14:textId="77777777">
        <w:trPr>
          <w:trHeight w:val="207"/>
        </w:trPr>
        <w:tc>
          <w:tcPr>
            <w:tcW w:w="523" w:type="dxa"/>
            <w:tcBorders>
              <w:top w:val="nil"/>
              <w:bottom w:val="nil"/>
              <w:right w:val="single" w:sz="6" w:space="0" w:color="000000"/>
            </w:tcBorders>
          </w:tcPr>
          <w:p w14:paraId="382094A9" w14:textId="77777777" w:rsidR="000F3B65" w:rsidRDefault="00C64217">
            <w:pPr>
              <w:pStyle w:val="TableParagraph"/>
              <w:spacing w:before="9" w:line="178" w:lineRule="exact"/>
              <w:rPr>
                <w:sz w:val="16"/>
              </w:rPr>
            </w:pPr>
            <w:r>
              <w:rPr>
                <w:sz w:val="16"/>
              </w:rPr>
              <w:t>8</w:t>
            </w:r>
          </w:p>
        </w:tc>
        <w:tc>
          <w:tcPr>
            <w:tcW w:w="516" w:type="dxa"/>
            <w:tcBorders>
              <w:top w:val="nil"/>
              <w:left w:val="single" w:sz="6" w:space="0" w:color="000000"/>
              <w:bottom w:val="nil"/>
              <w:right w:val="single" w:sz="6" w:space="0" w:color="000000"/>
            </w:tcBorders>
          </w:tcPr>
          <w:p w14:paraId="54F3EBFD" w14:textId="77777777" w:rsidR="000F3B65" w:rsidRDefault="00C64217">
            <w:pPr>
              <w:pStyle w:val="TableParagraph"/>
              <w:spacing w:before="9" w:line="178"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2CB133E9" w14:textId="77777777" w:rsidR="000F3B65" w:rsidRDefault="00C64217">
            <w:pPr>
              <w:pStyle w:val="TableParagraph"/>
              <w:spacing w:before="9" w:line="178"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252133CF" w14:textId="77777777" w:rsidR="000F3B65" w:rsidRDefault="00C64217">
            <w:pPr>
              <w:pStyle w:val="TableParagraph"/>
              <w:spacing w:before="9" w:line="178" w:lineRule="exact"/>
              <w:ind w:left="7"/>
              <w:rPr>
                <w:sz w:val="16"/>
              </w:rPr>
            </w:pPr>
            <w:r>
              <w:rPr>
                <w:sz w:val="16"/>
              </w:rPr>
              <w:t>X</w:t>
            </w:r>
          </w:p>
        </w:tc>
        <w:tc>
          <w:tcPr>
            <w:tcW w:w="1056" w:type="dxa"/>
            <w:tcBorders>
              <w:top w:val="nil"/>
              <w:left w:val="single" w:sz="6" w:space="0" w:color="000000"/>
              <w:bottom w:val="nil"/>
              <w:right w:val="single" w:sz="6" w:space="0" w:color="000000"/>
            </w:tcBorders>
          </w:tcPr>
          <w:p w14:paraId="05CD4E97" w14:textId="77777777" w:rsidR="000F3B65" w:rsidRDefault="00C64217">
            <w:pPr>
              <w:pStyle w:val="TableParagraph"/>
              <w:spacing w:before="9"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304CA7C9" w14:textId="77777777" w:rsidR="000F3B65" w:rsidRDefault="000F3B65">
            <w:pPr>
              <w:rPr>
                <w:sz w:val="2"/>
                <w:szCs w:val="2"/>
              </w:rPr>
            </w:pPr>
          </w:p>
        </w:tc>
        <w:tc>
          <w:tcPr>
            <w:tcW w:w="1778" w:type="dxa"/>
            <w:tcBorders>
              <w:top w:val="nil"/>
              <w:left w:val="single" w:sz="6" w:space="0" w:color="000000"/>
              <w:bottom w:val="nil"/>
            </w:tcBorders>
          </w:tcPr>
          <w:p w14:paraId="07CD94F4" w14:textId="77777777" w:rsidR="000F3B65" w:rsidRDefault="00C64217">
            <w:pPr>
              <w:pStyle w:val="TableParagraph"/>
              <w:spacing w:before="9" w:line="178" w:lineRule="exact"/>
              <w:ind w:left="113"/>
              <w:jc w:val="left"/>
              <w:rPr>
                <w:sz w:val="16"/>
              </w:rPr>
            </w:pPr>
            <w:r>
              <w:rPr>
                <w:sz w:val="16"/>
              </w:rPr>
              <w:t>Source Table</w:t>
            </w:r>
          </w:p>
        </w:tc>
      </w:tr>
      <w:tr w:rsidR="000F3B65" w14:paraId="02620753" w14:textId="77777777">
        <w:trPr>
          <w:trHeight w:val="226"/>
        </w:trPr>
        <w:tc>
          <w:tcPr>
            <w:tcW w:w="523" w:type="dxa"/>
            <w:tcBorders>
              <w:top w:val="nil"/>
              <w:right w:val="single" w:sz="6" w:space="0" w:color="000000"/>
            </w:tcBorders>
          </w:tcPr>
          <w:p w14:paraId="1CAB505E" w14:textId="77777777" w:rsidR="000F3B65" w:rsidRDefault="00C64217">
            <w:pPr>
              <w:pStyle w:val="TableParagraph"/>
              <w:spacing w:before="9"/>
              <w:rPr>
                <w:sz w:val="16"/>
              </w:rPr>
            </w:pPr>
            <w:r>
              <w:rPr>
                <w:sz w:val="16"/>
              </w:rPr>
              <w:t>9</w:t>
            </w:r>
          </w:p>
        </w:tc>
        <w:tc>
          <w:tcPr>
            <w:tcW w:w="516" w:type="dxa"/>
            <w:tcBorders>
              <w:top w:val="nil"/>
              <w:left w:val="single" w:sz="6" w:space="0" w:color="000000"/>
              <w:right w:val="single" w:sz="6" w:space="0" w:color="000000"/>
            </w:tcBorders>
          </w:tcPr>
          <w:p w14:paraId="7336F6B2" w14:textId="77777777" w:rsidR="000F3B65" w:rsidRDefault="00C64217">
            <w:pPr>
              <w:pStyle w:val="TableParagraph"/>
              <w:spacing w:before="9"/>
              <w:ind w:left="122"/>
              <w:jc w:val="left"/>
              <w:rPr>
                <w:sz w:val="16"/>
              </w:rPr>
            </w:pPr>
            <w:r>
              <w:rPr>
                <w:sz w:val="16"/>
              </w:rPr>
              <w:t>250</w:t>
            </w:r>
          </w:p>
        </w:tc>
        <w:tc>
          <w:tcPr>
            <w:tcW w:w="463" w:type="dxa"/>
            <w:tcBorders>
              <w:top w:val="nil"/>
              <w:left w:val="single" w:sz="6" w:space="0" w:color="000000"/>
              <w:right w:val="single" w:sz="6" w:space="0" w:color="000000"/>
            </w:tcBorders>
          </w:tcPr>
          <w:p w14:paraId="1EA2EE9F" w14:textId="77777777" w:rsidR="000F3B65" w:rsidRDefault="00C64217">
            <w:pPr>
              <w:pStyle w:val="TableParagraph"/>
              <w:spacing w:before="9"/>
              <w:ind w:left="112"/>
              <w:jc w:val="left"/>
              <w:rPr>
                <w:sz w:val="16"/>
              </w:rPr>
            </w:pPr>
            <w:r>
              <w:rPr>
                <w:sz w:val="16"/>
              </w:rPr>
              <w:t>HD</w:t>
            </w:r>
          </w:p>
        </w:tc>
        <w:tc>
          <w:tcPr>
            <w:tcW w:w="710" w:type="dxa"/>
            <w:tcBorders>
              <w:top w:val="nil"/>
              <w:left w:val="single" w:sz="6" w:space="0" w:color="000000"/>
              <w:right w:val="single" w:sz="6" w:space="0" w:color="000000"/>
            </w:tcBorders>
          </w:tcPr>
          <w:p w14:paraId="6BA90939" w14:textId="77777777" w:rsidR="000F3B65" w:rsidRDefault="00C64217">
            <w:pPr>
              <w:pStyle w:val="TableParagraph"/>
              <w:spacing w:before="9"/>
              <w:ind w:left="7"/>
              <w:rPr>
                <w:sz w:val="16"/>
              </w:rPr>
            </w:pPr>
            <w:r>
              <w:rPr>
                <w:sz w:val="16"/>
              </w:rPr>
              <w:t>X</w:t>
            </w:r>
          </w:p>
        </w:tc>
        <w:tc>
          <w:tcPr>
            <w:tcW w:w="1056" w:type="dxa"/>
            <w:tcBorders>
              <w:top w:val="nil"/>
              <w:left w:val="single" w:sz="6" w:space="0" w:color="000000"/>
              <w:right w:val="single" w:sz="6" w:space="0" w:color="000000"/>
            </w:tcBorders>
          </w:tcPr>
          <w:p w14:paraId="4ED3CA24" w14:textId="77777777" w:rsidR="000F3B65" w:rsidRDefault="00C64217">
            <w:pPr>
              <w:pStyle w:val="TableParagraph"/>
              <w:spacing w:before="9"/>
              <w:ind w:left="90" w:right="78"/>
              <w:rPr>
                <w:sz w:val="16"/>
              </w:rPr>
            </w:pPr>
            <w:r>
              <w:rPr>
                <w:sz w:val="16"/>
              </w:rPr>
              <w:t>[0..0]</w:t>
            </w:r>
          </w:p>
        </w:tc>
        <w:tc>
          <w:tcPr>
            <w:tcW w:w="631" w:type="dxa"/>
            <w:vMerge/>
            <w:tcBorders>
              <w:top w:val="nil"/>
              <w:left w:val="single" w:sz="6" w:space="0" w:color="000000"/>
              <w:right w:val="single" w:sz="6" w:space="0" w:color="000000"/>
            </w:tcBorders>
          </w:tcPr>
          <w:p w14:paraId="2DFE996D" w14:textId="77777777" w:rsidR="000F3B65" w:rsidRDefault="000F3B65">
            <w:pPr>
              <w:rPr>
                <w:sz w:val="2"/>
                <w:szCs w:val="2"/>
              </w:rPr>
            </w:pPr>
          </w:p>
        </w:tc>
        <w:tc>
          <w:tcPr>
            <w:tcW w:w="1778" w:type="dxa"/>
            <w:tcBorders>
              <w:top w:val="nil"/>
              <w:left w:val="single" w:sz="6" w:space="0" w:color="000000"/>
            </w:tcBorders>
          </w:tcPr>
          <w:p w14:paraId="1B50B5FA" w14:textId="77777777" w:rsidR="000F3B65" w:rsidRDefault="00C64217">
            <w:pPr>
              <w:pStyle w:val="TableParagraph"/>
              <w:spacing w:before="9"/>
              <w:ind w:left="113"/>
              <w:jc w:val="left"/>
              <w:rPr>
                <w:sz w:val="16"/>
              </w:rPr>
            </w:pPr>
            <w:r>
              <w:rPr>
                <w:sz w:val="16"/>
              </w:rPr>
              <w:t>Assigning Authority</w:t>
            </w:r>
          </w:p>
        </w:tc>
      </w:tr>
    </w:tbl>
    <w:p w14:paraId="05BFA3EB" w14:textId="77777777" w:rsidR="000F3B65" w:rsidRDefault="000F3B65">
      <w:pPr>
        <w:pStyle w:val="BodyText"/>
        <w:rPr>
          <w:sz w:val="26"/>
        </w:rPr>
      </w:pPr>
    </w:p>
    <w:p w14:paraId="24001AA8" w14:textId="77777777" w:rsidR="000F3B65" w:rsidRDefault="000F3B65">
      <w:pPr>
        <w:pStyle w:val="BodyText"/>
        <w:spacing w:before="9"/>
        <w:rPr>
          <w:sz w:val="29"/>
        </w:rPr>
      </w:pPr>
    </w:p>
    <w:p w14:paraId="330B76EA" w14:textId="77777777" w:rsidR="000F3B65" w:rsidRDefault="00C64217">
      <w:pPr>
        <w:pStyle w:val="Heading5"/>
        <w:spacing w:before="1"/>
      </w:pPr>
      <w:r>
        <w:t>OBR-35-Transcriptionist</w:t>
      </w:r>
    </w:p>
    <w:p w14:paraId="59DDBC12" w14:textId="77777777" w:rsidR="000F3B65" w:rsidRDefault="00C64217">
      <w:pPr>
        <w:pStyle w:val="BodyText"/>
        <w:spacing w:before="115"/>
        <w:ind w:left="1019"/>
      </w:pPr>
      <w:r>
        <w:t>This field identifies the report transcriber.</w:t>
      </w:r>
    </w:p>
    <w:p w14:paraId="2A84E48E" w14:textId="77777777" w:rsidR="000F3B65" w:rsidRDefault="00C64217">
      <w:pPr>
        <w:pStyle w:val="BodyText"/>
        <w:spacing w:before="120"/>
        <w:ind w:left="1019"/>
      </w:pPr>
      <w:r>
        <w:t>The data type of this field is CM. Its components are defined as follows.</w:t>
      </w:r>
    </w:p>
    <w:p w14:paraId="4740EDDB" w14:textId="77777777" w:rsidR="000F3B65" w:rsidRDefault="000F3B65">
      <w:pPr>
        <w:pStyle w:val="BodyText"/>
        <w:spacing w:before="11"/>
        <w:rPr>
          <w:sz w:val="11"/>
        </w:rPr>
      </w:pPr>
    </w:p>
    <w:tbl>
      <w:tblPr>
        <w:tblW w:w="0" w:type="auto"/>
        <w:tblInd w:w="18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1"/>
        <w:gridCol w:w="711"/>
        <w:gridCol w:w="1059"/>
        <w:gridCol w:w="629"/>
        <w:gridCol w:w="1767"/>
      </w:tblGrid>
      <w:tr w:rsidR="000F3B65" w14:paraId="5967F76A" w14:textId="77777777">
        <w:trPr>
          <w:trHeight w:val="241"/>
        </w:trPr>
        <w:tc>
          <w:tcPr>
            <w:tcW w:w="523" w:type="dxa"/>
            <w:tcBorders>
              <w:bottom w:val="single" w:sz="6" w:space="0" w:color="000000"/>
              <w:right w:val="single" w:sz="6" w:space="0" w:color="000000"/>
            </w:tcBorders>
            <w:shd w:val="clear" w:color="auto" w:fill="E6E6E6"/>
          </w:tcPr>
          <w:p w14:paraId="20F1D555"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7891F17F" w14:textId="77777777" w:rsidR="000F3B65" w:rsidRDefault="00C64217">
            <w:pPr>
              <w:pStyle w:val="TableParagraph"/>
              <w:ind w:left="93" w:right="83"/>
              <w:rPr>
                <w:b/>
                <w:sz w:val="16"/>
              </w:rPr>
            </w:pPr>
            <w:r>
              <w:rPr>
                <w:b/>
                <w:sz w:val="16"/>
              </w:rPr>
              <w:t>Len</w:t>
            </w:r>
          </w:p>
        </w:tc>
        <w:tc>
          <w:tcPr>
            <w:tcW w:w="461" w:type="dxa"/>
            <w:tcBorders>
              <w:left w:val="single" w:sz="6" w:space="0" w:color="000000"/>
              <w:bottom w:val="single" w:sz="6" w:space="0" w:color="000000"/>
              <w:right w:val="single" w:sz="6" w:space="0" w:color="000000"/>
            </w:tcBorders>
            <w:shd w:val="clear" w:color="auto" w:fill="E6E6E6"/>
          </w:tcPr>
          <w:p w14:paraId="11EA8A41" w14:textId="77777777" w:rsidR="000F3B65" w:rsidRDefault="00C64217">
            <w:pPr>
              <w:pStyle w:val="TableParagraph"/>
              <w:ind w:left="119"/>
              <w:jc w:val="left"/>
              <w:rPr>
                <w:b/>
                <w:sz w:val="16"/>
              </w:rPr>
            </w:pPr>
            <w:r>
              <w:rPr>
                <w:b/>
                <w:sz w:val="16"/>
              </w:rPr>
              <w:t>DT</w:t>
            </w:r>
          </w:p>
        </w:tc>
        <w:tc>
          <w:tcPr>
            <w:tcW w:w="711" w:type="dxa"/>
            <w:tcBorders>
              <w:left w:val="single" w:sz="6" w:space="0" w:color="000000"/>
              <w:bottom w:val="single" w:sz="6" w:space="0" w:color="000000"/>
              <w:right w:val="single" w:sz="6" w:space="0" w:color="000000"/>
            </w:tcBorders>
            <w:shd w:val="clear" w:color="auto" w:fill="E6E6E6"/>
          </w:tcPr>
          <w:p w14:paraId="6DC68F7D" w14:textId="77777777" w:rsidR="000F3B65" w:rsidRDefault="00C64217">
            <w:pPr>
              <w:pStyle w:val="TableParagraph"/>
              <w:ind w:left="90" w:right="82"/>
              <w:rPr>
                <w:b/>
                <w:sz w:val="16"/>
              </w:rPr>
            </w:pPr>
            <w:r>
              <w:rPr>
                <w:b/>
                <w:sz w:val="16"/>
              </w:rPr>
              <w:t>Usage</w:t>
            </w:r>
          </w:p>
        </w:tc>
        <w:tc>
          <w:tcPr>
            <w:tcW w:w="1059" w:type="dxa"/>
            <w:tcBorders>
              <w:left w:val="single" w:sz="6" w:space="0" w:color="000000"/>
              <w:bottom w:val="single" w:sz="6" w:space="0" w:color="000000"/>
              <w:right w:val="single" w:sz="6" w:space="0" w:color="000000"/>
            </w:tcBorders>
            <w:shd w:val="clear" w:color="auto" w:fill="E6E6E6"/>
          </w:tcPr>
          <w:p w14:paraId="757BB13B" w14:textId="77777777" w:rsidR="000F3B65" w:rsidRDefault="00C64217">
            <w:pPr>
              <w:pStyle w:val="TableParagraph"/>
              <w:ind w:left="93" w:right="82"/>
              <w:rPr>
                <w:b/>
                <w:sz w:val="16"/>
              </w:rPr>
            </w:pPr>
            <w:r>
              <w:rPr>
                <w:b/>
                <w:sz w:val="16"/>
              </w:rPr>
              <w:t>Cardinality</w:t>
            </w:r>
          </w:p>
        </w:tc>
        <w:tc>
          <w:tcPr>
            <w:tcW w:w="629" w:type="dxa"/>
            <w:tcBorders>
              <w:left w:val="single" w:sz="6" w:space="0" w:color="000000"/>
              <w:bottom w:val="single" w:sz="6" w:space="0" w:color="000000"/>
              <w:right w:val="single" w:sz="6" w:space="0" w:color="000000"/>
            </w:tcBorders>
            <w:shd w:val="clear" w:color="auto" w:fill="E6E6E6"/>
          </w:tcPr>
          <w:p w14:paraId="254B2A55" w14:textId="77777777" w:rsidR="000F3B65" w:rsidRDefault="00C64217">
            <w:pPr>
              <w:pStyle w:val="TableParagraph"/>
              <w:ind w:left="113"/>
              <w:jc w:val="left"/>
              <w:rPr>
                <w:b/>
                <w:sz w:val="16"/>
              </w:rPr>
            </w:pPr>
            <w:r>
              <w:rPr>
                <w:b/>
                <w:sz w:val="16"/>
              </w:rPr>
              <w:t>TBL#</w:t>
            </w:r>
          </w:p>
        </w:tc>
        <w:tc>
          <w:tcPr>
            <w:tcW w:w="1767" w:type="dxa"/>
            <w:tcBorders>
              <w:left w:val="single" w:sz="6" w:space="0" w:color="000000"/>
              <w:bottom w:val="single" w:sz="6" w:space="0" w:color="000000"/>
            </w:tcBorders>
            <w:shd w:val="clear" w:color="auto" w:fill="E6E6E6"/>
          </w:tcPr>
          <w:p w14:paraId="4FA3C922" w14:textId="77777777" w:rsidR="000F3B65" w:rsidRDefault="00C64217">
            <w:pPr>
              <w:pStyle w:val="TableParagraph"/>
              <w:ind w:left="111"/>
              <w:jc w:val="left"/>
              <w:rPr>
                <w:b/>
                <w:sz w:val="16"/>
              </w:rPr>
            </w:pPr>
            <w:r>
              <w:rPr>
                <w:b/>
                <w:sz w:val="16"/>
              </w:rPr>
              <w:t>Element Name</w:t>
            </w:r>
          </w:p>
        </w:tc>
      </w:tr>
      <w:tr w:rsidR="000F3B65" w14:paraId="0FBF1B02" w14:textId="77777777">
        <w:trPr>
          <w:trHeight w:val="220"/>
        </w:trPr>
        <w:tc>
          <w:tcPr>
            <w:tcW w:w="523" w:type="dxa"/>
            <w:tcBorders>
              <w:top w:val="single" w:sz="6" w:space="0" w:color="000000"/>
              <w:bottom w:val="nil"/>
              <w:right w:val="single" w:sz="6" w:space="0" w:color="000000"/>
            </w:tcBorders>
          </w:tcPr>
          <w:p w14:paraId="048B8417"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77570D04" w14:textId="77777777" w:rsidR="000F3B65" w:rsidRDefault="00C64217">
            <w:pPr>
              <w:pStyle w:val="TableParagraph"/>
              <w:spacing w:before="22" w:line="178" w:lineRule="exact"/>
              <w:ind w:left="92" w:right="83"/>
              <w:rPr>
                <w:sz w:val="16"/>
              </w:rPr>
            </w:pPr>
            <w:r>
              <w:rPr>
                <w:sz w:val="16"/>
              </w:rPr>
              <w:t>250</w:t>
            </w:r>
          </w:p>
        </w:tc>
        <w:tc>
          <w:tcPr>
            <w:tcW w:w="461" w:type="dxa"/>
            <w:tcBorders>
              <w:top w:val="single" w:sz="6" w:space="0" w:color="000000"/>
              <w:left w:val="single" w:sz="6" w:space="0" w:color="000000"/>
              <w:bottom w:val="nil"/>
              <w:right w:val="single" w:sz="6" w:space="0" w:color="000000"/>
            </w:tcBorders>
          </w:tcPr>
          <w:p w14:paraId="619B482A" w14:textId="77777777" w:rsidR="000F3B65" w:rsidRDefault="00C64217">
            <w:pPr>
              <w:pStyle w:val="TableParagraph"/>
              <w:spacing w:before="22" w:line="178" w:lineRule="exact"/>
              <w:ind w:left="109"/>
              <w:jc w:val="left"/>
              <w:rPr>
                <w:sz w:val="16"/>
              </w:rPr>
            </w:pPr>
            <w:r>
              <w:rPr>
                <w:sz w:val="16"/>
              </w:rPr>
              <w:t>CN</w:t>
            </w:r>
          </w:p>
        </w:tc>
        <w:tc>
          <w:tcPr>
            <w:tcW w:w="711" w:type="dxa"/>
            <w:tcBorders>
              <w:top w:val="single" w:sz="6" w:space="0" w:color="000000"/>
              <w:left w:val="single" w:sz="6" w:space="0" w:color="000000"/>
              <w:bottom w:val="nil"/>
              <w:right w:val="single" w:sz="6" w:space="0" w:color="000000"/>
            </w:tcBorders>
          </w:tcPr>
          <w:p w14:paraId="1D2C5AE3" w14:textId="77777777" w:rsidR="000F3B65" w:rsidRDefault="00C64217">
            <w:pPr>
              <w:pStyle w:val="TableParagraph"/>
              <w:spacing w:before="22" w:line="178" w:lineRule="exact"/>
              <w:ind w:left="9"/>
              <w:rPr>
                <w:sz w:val="16"/>
              </w:rPr>
            </w:pPr>
            <w:r>
              <w:rPr>
                <w:sz w:val="16"/>
              </w:rPr>
              <w:t>R</w:t>
            </w:r>
          </w:p>
        </w:tc>
        <w:tc>
          <w:tcPr>
            <w:tcW w:w="1059" w:type="dxa"/>
            <w:tcBorders>
              <w:top w:val="single" w:sz="6" w:space="0" w:color="000000"/>
              <w:left w:val="single" w:sz="6" w:space="0" w:color="000000"/>
              <w:bottom w:val="nil"/>
              <w:right w:val="single" w:sz="6" w:space="0" w:color="000000"/>
            </w:tcBorders>
          </w:tcPr>
          <w:p w14:paraId="49A771F5" w14:textId="77777777" w:rsidR="000F3B65" w:rsidRDefault="00C64217">
            <w:pPr>
              <w:pStyle w:val="TableParagraph"/>
              <w:spacing w:before="22" w:line="178" w:lineRule="exact"/>
              <w:ind w:left="89" w:right="83"/>
              <w:rPr>
                <w:sz w:val="16"/>
              </w:rPr>
            </w:pPr>
            <w:r>
              <w:rPr>
                <w:sz w:val="16"/>
              </w:rPr>
              <w:t>[1..1]</w:t>
            </w:r>
          </w:p>
        </w:tc>
        <w:tc>
          <w:tcPr>
            <w:tcW w:w="629" w:type="dxa"/>
            <w:vMerge w:val="restart"/>
            <w:tcBorders>
              <w:top w:val="single" w:sz="6" w:space="0" w:color="000000"/>
              <w:left w:val="single" w:sz="6" w:space="0" w:color="000000"/>
              <w:right w:val="single" w:sz="6" w:space="0" w:color="000000"/>
            </w:tcBorders>
          </w:tcPr>
          <w:p w14:paraId="37CBA663" w14:textId="77777777" w:rsidR="000F3B65" w:rsidRDefault="000F3B65">
            <w:pPr>
              <w:pStyle w:val="TableParagraph"/>
              <w:spacing w:before="0"/>
              <w:jc w:val="left"/>
              <w:rPr>
                <w:rFonts w:ascii="Times New Roman"/>
                <w:sz w:val="18"/>
              </w:rPr>
            </w:pPr>
          </w:p>
        </w:tc>
        <w:tc>
          <w:tcPr>
            <w:tcW w:w="1767" w:type="dxa"/>
            <w:tcBorders>
              <w:top w:val="single" w:sz="6" w:space="0" w:color="000000"/>
              <w:left w:val="single" w:sz="6" w:space="0" w:color="000000"/>
              <w:bottom w:val="nil"/>
            </w:tcBorders>
          </w:tcPr>
          <w:p w14:paraId="1ABAEA66" w14:textId="77777777" w:rsidR="000F3B65" w:rsidRDefault="00C64217">
            <w:pPr>
              <w:pStyle w:val="TableParagraph"/>
              <w:spacing w:before="22" w:line="178" w:lineRule="exact"/>
              <w:ind w:left="111"/>
              <w:jc w:val="left"/>
              <w:rPr>
                <w:sz w:val="16"/>
              </w:rPr>
            </w:pPr>
            <w:r>
              <w:rPr>
                <w:sz w:val="16"/>
              </w:rPr>
              <w:t>Name</w:t>
            </w:r>
          </w:p>
        </w:tc>
      </w:tr>
      <w:tr w:rsidR="000F3B65" w14:paraId="0CAB6D3A" w14:textId="77777777">
        <w:trPr>
          <w:trHeight w:val="207"/>
        </w:trPr>
        <w:tc>
          <w:tcPr>
            <w:tcW w:w="523" w:type="dxa"/>
            <w:tcBorders>
              <w:top w:val="nil"/>
              <w:bottom w:val="nil"/>
              <w:right w:val="single" w:sz="6" w:space="0" w:color="000000"/>
            </w:tcBorders>
          </w:tcPr>
          <w:p w14:paraId="317BC7EF"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74B1FC1B" w14:textId="77777777" w:rsidR="000F3B65" w:rsidRDefault="00C64217">
            <w:pPr>
              <w:pStyle w:val="TableParagraph"/>
              <w:spacing w:before="9" w:line="178"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6B21814E" w14:textId="77777777" w:rsidR="000F3B65" w:rsidRDefault="00C64217">
            <w:pPr>
              <w:pStyle w:val="TableParagraph"/>
              <w:spacing w:before="9" w:line="178"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7F6A83F2" w14:textId="77777777" w:rsidR="000F3B65" w:rsidRDefault="00C64217">
            <w:pPr>
              <w:pStyle w:val="TableParagraph"/>
              <w:spacing w:before="9" w:line="178"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3454C96F"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3C07E2B" w14:textId="77777777" w:rsidR="000F3B65" w:rsidRDefault="000F3B65">
            <w:pPr>
              <w:rPr>
                <w:sz w:val="2"/>
                <w:szCs w:val="2"/>
              </w:rPr>
            </w:pPr>
          </w:p>
        </w:tc>
        <w:tc>
          <w:tcPr>
            <w:tcW w:w="1767" w:type="dxa"/>
            <w:tcBorders>
              <w:top w:val="nil"/>
              <w:left w:val="single" w:sz="6" w:space="0" w:color="000000"/>
              <w:bottom w:val="nil"/>
            </w:tcBorders>
          </w:tcPr>
          <w:p w14:paraId="7AB4FF19" w14:textId="77777777" w:rsidR="000F3B65" w:rsidRDefault="00C64217">
            <w:pPr>
              <w:pStyle w:val="TableParagraph"/>
              <w:spacing w:before="9" w:line="178" w:lineRule="exact"/>
              <w:ind w:left="110"/>
              <w:jc w:val="left"/>
              <w:rPr>
                <w:sz w:val="16"/>
              </w:rPr>
            </w:pPr>
            <w:r>
              <w:rPr>
                <w:sz w:val="16"/>
              </w:rPr>
              <w:t>Start Date/Time</w:t>
            </w:r>
          </w:p>
        </w:tc>
      </w:tr>
      <w:tr w:rsidR="000F3B65" w14:paraId="165A92E5" w14:textId="77777777">
        <w:trPr>
          <w:trHeight w:val="208"/>
        </w:trPr>
        <w:tc>
          <w:tcPr>
            <w:tcW w:w="523" w:type="dxa"/>
            <w:tcBorders>
              <w:top w:val="nil"/>
              <w:bottom w:val="nil"/>
              <w:right w:val="single" w:sz="6" w:space="0" w:color="000000"/>
            </w:tcBorders>
          </w:tcPr>
          <w:p w14:paraId="278A0963" w14:textId="77777777" w:rsidR="000F3B65" w:rsidRDefault="00C64217">
            <w:pPr>
              <w:pStyle w:val="TableParagraph"/>
              <w:spacing w:before="9" w:line="179" w:lineRule="exact"/>
              <w:rPr>
                <w:sz w:val="16"/>
              </w:rPr>
            </w:pPr>
            <w:r>
              <w:rPr>
                <w:sz w:val="16"/>
              </w:rPr>
              <w:t>3</w:t>
            </w:r>
          </w:p>
        </w:tc>
        <w:tc>
          <w:tcPr>
            <w:tcW w:w="516" w:type="dxa"/>
            <w:tcBorders>
              <w:top w:val="nil"/>
              <w:left w:val="single" w:sz="6" w:space="0" w:color="000000"/>
              <w:bottom w:val="nil"/>
              <w:right w:val="single" w:sz="6" w:space="0" w:color="000000"/>
            </w:tcBorders>
          </w:tcPr>
          <w:p w14:paraId="7596E118" w14:textId="77777777" w:rsidR="000F3B65" w:rsidRDefault="00C64217">
            <w:pPr>
              <w:pStyle w:val="TableParagraph"/>
              <w:spacing w:before="9" w:line="179" w:lineRule="exact"/>
              <w:ind w:left="90" w:right="83"/>
              <w:rPr>
                <w:sz w:val="16"/>
              </w:rPr>
            </w:pPr>
            <w:r>
              <w:rPr>
                <w:sz w:val="16"/>
              </w:rPr>
              <w:t>26</w:t>
            </w:r>
          </w:p>
        </w:tc>
        <w:tc>
          <w:tcPr>
            <w:tcW w:w="461" w:type="dxa"/>
            <w:tcBorders>
              <w:top w:val="nil"/>
              <w:left w:val="single" w:sz="6" w:space="0" w:color="000000"/>
              <w:bottom w:val="nil"/>
              <w:right w:val="single" w:sz="6" w:space="0" w:color="000000"/>
            </w:tcBorders>
          </w:tcPr>
          <w:p w14:paraId="38465685" w14:textId="77777777" w:rsidR="000F3B65" w:rsidRDefault="00C64217">
            <w:pPr>
              <w:pStyle w:val="TableParagraph"/>
              <w:spacing w:before="9" w:line="179" w:lineRule="exact"/>
              <w:ind w:left="122"/>
              <w:jc w:val="left"/>
              <w:rPr>
                <w:sz w:val="16"/>
              </w:rPr>
            </w:pPr>
            <w:r>
              <w:rPr>
                <w:sz w:val="16"/>
              </w:rPr>
              <w:t>TS</w:t>
            </w:r>
          </w:p>
        </w:tc>
        <w:tc>
          <w:tcPr>
            <w:tcW w:w="711" w:type="dxa"/>
            <w:tcBorders>
              <w:top w:val="nil"/>
              <w:left w:val="single" w:sz="6" w:space="0" w:color="000000"/>
              <w:bottom w:val="nil"/>
              <w:right w:val="single" w:sz="6" w:space="0" w:color="000000"/>
            </w:tcBorders>
          </w:tcPr>
          <w:p w14:paraId="7D720F71" w14:textId="77777777" w:rsidR="000F3B65" w:rsidRDefault="00C64217">
            <w:pPr>
              <w:pStyle w:val="TableParagraph"/>
              <w:spacing w:before="9" w:line="179" w:lineRule="exact"/>
              <w:ind w:left="9"/>
              <w:rPr>
                <w:sz w:val="16"/>
              </w:rPr>
            </w:pPr>
            <w:r>
              <w:rPr>
                <w:sz w:val="16"/>
              </w:rPr>
              <w:t>X</w:t>
            </w:r>
          </w:p>
        </w:tc>
        <w:tc>
          <w:tcPr>
            <w:tcW w:w="1059" w:type="dxa"/>
            <w:tcBorders>
              <w:top w:val="nil"/>
              <w:left w:val="single" w:sz="6" w:space="0" w:color="000000"/>
              <w:bottom w:val="nil"/>
              <w:right w:val="single" w:sz="6" w:space="0" w:color="000000"/>
            </w:tcBorders>
          </w:tcPr>
          <w:p w14:paraId="1BC76E2B" w14:textId="77777777" w:rsidR="000F3B65" w:rsidRDefault="00C64217">
            <w:pPr>
              <w:pStyle w:val="TableParagraph"/>
              <w:spacing w:before="9" w:line="179"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4CDA34DF" w14:textId="77777777" w:rsidR="000F3B65" w:rsidRDefault="000F3B65">
            <w:pPr>
              <w:rPr>
                <w:sz w:val="2"/>
                <w:szCs w:val="2"/>
              </w:rPr>
            </w:pPr>
          </w:p>
        </w:tc>
        <w:tc>
          <w:tcPr>
            <w:tcW w:w="1767" w:type="dxa"/>
            <w:tcBorders>
              <w:top w:val="nil"/>
              <w:left w:val="single" w:sz="6" w:space="0" w:color="000000"/>
              <w:bottom w:val="nil"/>
            </w:tcBorders>
          </w:tcPr>
          <w:p w14:paraId="6A2B3343" w14:textId="77777777" w:rsidR="000F3B65" w:rsidRDefault="00C64217">
            <w:pPr>
              <w:pStyle w:val="TableParagraph"/>
              <w:spacing w:before="9" w:line="179" w:lineRule="exact"/>
              <w:ind w:left="110"/>
              <w:jc w:val="left"/>
              <w:rPr>
                <w:sz w:val="16"/>
              </w:rPr>
            </w:pPr>
            <w:r>
              <w:rPr>
                <w:sz w:val="16"/>
              </w:rPr>
              <w:t>End Date/Time</w:t>
            </w:r>
          </w:p>
        </w:tc>
      </w:tr>
      <w:tr w:rsidR="000F3B65" w14:paraId="0CA8BD5B" w14:textId="77777777">
        <w:trPr>
          <w:trHeight w:val="208"/>
        </w:trPr>
        <w:tc>
          <w:tcPr>
            <w:tcW w:w="523" w:type="dxa"/>
            <w:tcBorders>
              <w:top w:val="nil"/>
              <w:bottom w:val="nil"/>
              <w:right w:val="single" w:sz="6" w:space="0" w:color="000000"/>
            </w:tcBorders>
          </w:tcPr>
          <w:p w14:paraId="2BC210D7" w14:textId="77777777" w:rsidR="000F3B65" w:rsidRDefault="00C64217">
            <w:pPr>
              <w:pStyle w:val="TableParagraph"/>
              <w:spacing w:before="10" w:line="178" w:lineRule="exact"/>
              <w:rPr>
                <w:sz w:val="16"/>
              </w:rPr>
            </w:pPr>
            <w:r>
              <w:rPr>
                <w:sz w:val="16"/>
              </w:rPr>
              <w:t>4</w:t>
            </w:r>
          </w:p>
        </w:tc>
        <w:tc>
          <w:tcPr>
            <w:tcW w:w="516" w:type="dxa"/>
            <w:tcBorders>
              <w:top w:val="nil"/>
              <w:left w:val="single" w:sz="6" w:space="0" w:color="000000"/>
              <w:bottom w:val="nil"/>
              <w:right w:val="single" w:sz="6" w:space="0" w:color="000000"/>
            </w:tcBorders>
          </w:tcPr>
          <w:p w14:paraId="4F0CE40B" w14:textId="77777777" w:rsidR="000F3B65" w:rsidRDefault="00C64217">
            <w:pPr>
              <w:pStyle w:val="TableParagraph"/>
              <w:spacing w:before="10"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3C954EF7" w14:textId="77777777" w:rsidR="000F3B65" w:rsidRDefault="00C64217">
            <w:pPr>
              <w:pStyle w:val="TableParagraph"/>
              <w:spacing w:before="10"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470332D2"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0C17B01" w14:textId="77777777" w:rsidR="000F3B65" w:rsidRDefault="00C64217">
            <w:pPr>
              <w:pStyle w:val="TableParagraph"/>
              <w:spacing w:before="10"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7998B199" w14:textId="77777777" w:rsidR="000F3B65" w:rsidRDefault="000F3B65">
            <w:pPr>
              <w:rPr>
                <w:sz w:val="2"/>
                <w:szCs w:val="2"/>
              </w:rPr>
            </w:pPr>
          </w:p>
        </w:tc>
        <w:tc>
          <w:tcPr>
            <w:tcW w:w="1767" w:type="dxa"/>
            <w:tcBorders>
              <w:top w:val="nil"/>
              <w:left w:val="single" w:sz="6" w:space="0" w:color="000000"/>
              <w:bottom w:val="nil"/>
            </w:tcBorders>
          </w:tcPr>
          <w:p w14:paraId="71E22B6C" w14:textId="77777777" w:rsidR="000F3B65" w:rsidRDefault="00C64217">
            <w:pPr>
              <w:pStyle w:val="TableParagraph"/>
              <w:spacing w:before="10" w:line="178" w:lineRule="exact"/>
              <w:ind w:left="111"/>
              <w:jc w:val="left"/>
              <w:rPr>
                <w:sz w:val="16"/>
              </w:rPr>
            </w:pPr>
            <w:r>
              <w:rPr>
                <w:sz w:val="16"/>
              </w:rPr>
              <w:t>Point of Care</w:t>
            </w:r>
          </w:p>
        </w:tc>
      </w:tr>
      <w:tr w:rsidR="000F3B65" w14:paraId="4318942D" w14:textId="77777777">
        <w:trPr>
          <w:trHeight w:val="207"/>
        </w:trPr>
        <w:tc>
          <w:tcPr>
            <w:tcW w:w="523" w:type="dxa"/>
            <w:tcBorders>
              <w:top w:val="nil"/>
              <w:bottom w:val="nil"/>
              <w:right w:val="single" w:sz="6" w:space="0" w:color="000000"/>
            </w:tcBorders>
          </w:tcPr>
          <w:p w14:paraId="40750DEC" w14:textId="77777777" w:rsidR="000F3B65" w:rsidRDefault="00C64217">
            <w:pPr>
              <w:pStyle w:val="TableParagraph"/>
              <w:spacing w:before="9" w:line="178" w:lineRule="exact"/>
              <w:rPr>
                <w:sz w:val="16"/>
              </w:rPr>
            </w:pPr>
            <w:r>
              <w:rPr>
                <w:sz w:val="16"/>
              </w:rPr>
              <w:t>5</w:t>
            </w:r>
          </w:p>
        </w:tc>
        <w:tc>
          <w:tcPr>
            <w:tcW w:w="516" w:type="dxa"/>
            <w:tcBorders>
              <w:top w:val="nil"/>
              <w:left w:val="single" w:sz="6" w:space="0" w:color="000000"/>
              <w:bottom w:val="nil"/>
              <w:right w:val="single" w:sz="6" w:space="0" w:color="000000"/>
            </w:tcBorders>
          </w:tcPr>
          <w:p w14:paraId="65A3E39C"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5B5FBF72"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03406836"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58EA9364" w14:textId="77777777" w:rsidR="000F3B65" w:rsidRDefault="00C64217">
            <w:pPr>
              <w:pStyle w:val="TableParagraph"/>
              <w:spacing w:before="9" w:line="178" w:lineRule="exact"/>
              <w:ind w:left="89" w:right="83"/>
              <w:rPr>
                <w:sz w:val="16"/>
              </w:rPr>
            </w:pPr>
            <w:r>
              <w:rPr>
                <w:sz w:val="16"/>
              </w:rPr>
              <w:t>[0..0]</w:t>
            </w:r>
          </w:p>
        </w:tc>
        <w:tc>
          <w:tcPr>
            <w:tcW w:w="629" w:type="dxa"/>
            <w:vMerge/>
            <w:tcBorders>
              <w:top w:val="nil"/>
              <w:left w:val="single" w:sz="6" w:space="0" w:color="000000"/>
              <w:right w:val="single" w:sz="6" w:space="0" w:color="000000"/>
            </w:tcBorders>
          </w:tcPr>
          <w:p w14:paraId="3A2550E0" w14:textId="77777777" w:rsidR="000F3B65" w:rsidRDefault="000F3B65">
            <w:pPr>
              <w:rPr>
                <w:sz w:val="2"/>
                <w:szCs w:val="2"/>
              </w:rPr>
            </w:pPr>
          </w:p>
        </w:tc>
        <w:tc>
          <w:tcPr>
            <w:tcW w:w="1767" w:type="dxa"/>
            <w:tcBorders>
              <w:top w:val="nil"/>
              <w:left w:val="single" w:sz="6" w:space="0" w:color="000000"/>
              <w:bottom w:val="nil"/>
            </w:tcBorders>
          </w:tcPr>
          <w:p w14:paraId="449C8149" w14:textId="77777777" w:rsidR="000F3B65" w:rsidRDefault="00C64217">
            <w:pPr>
              <w:pStyle w:val="TableParagraph"/>
              <w:spacing w:before="9" w:line="178" w:lineRule="exact"/>
              <w:ind w:left="111"/>
              <w:jc w:val="left"/>
              <w:rPr>
                <w:sz w:val="16"/>
              </w:rPr>
            </w:pPr>
            <w:r>
              <w:rPr>
                <w:sz w:val="16"/>
              </w:rPr>
              <w:t>Room</w:t>
            </w:r>
          </w:p>
        </w:tc>
      </w:tr>
      <w:tr w:rsidR="000F3B65" w14:paraId="4064ACF9" w14:textId="77777777">
        <w:trPr>
          <w:trHeight w:val="207"/>
        </w:trPr>
        <w:tc>
          <w:tcPr>
            <w:tcW w:w="523" w:type="dxa"/>
            <w:tcBorders>
              <w:top w:val="nil"/>
              <w:bottom w:val="nil"/>
              <w:right w:val="single" w:sz="6" w:space="0" w:color="000000"/>
            </w:tcBorders>
          </w:tcPr>
          <w:p w14:paraId="20F96734"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1AF8FC1A"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5CEC2C7D"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6B739658"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4C5B8D21"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6F41F8D6" w14:textId="77777777" w:rsidR="000F3B65" w:rsidRDefault="000F3B65">
            <w:pPr>
              <w:rPr>
                <w:sz w:val="2"/>
                <w:szCs w:val="2"/>
              </w:rPr>
            </w:pPr>
          </w:p>
        </w:tc>
        <w:tc>
          <w:tcPr>
            <w:tcW w:w="1767" w:type="dxa"/>
            <w:tcBorders>
              <w:top w:val="nil"/>
              <w:left w:val="single" w:sz="6" w:space="0" w:color="000000"/>
              <w:bottom w:val="nil"/>
            </w:tcBorders>
          </w:tcPr>
          <w:p w14:paraId="50F41F61" w14:textId="77777777" w:rsidR="000F3B65" w:rsidRDefault="00C64217">
            <w:pPr>
              <w:pStyle w:val="TableParagraph"/>
              <w:spacing w:before="9" w:line="178" w:lineRule="exact"/>
              <w:ind w:left="111"/>
              <w:jc w:val="left"/>
              <w:rPr>
                <w:sz w:val="16"/>
              </w:rPr>
            </w:pPr>
            <w:r>
              <w:rPr>
                <w:sz w:val="16"/>
              </w:rPr>
              <w:t>Bed</w:t>
            </w:r>
          </w:p>
        </w:tc>
      </w:tr>
      <w:tr w:rsidR="000F3B65" w14:paraId="0C34EF50" w14:textId="77777777">
        <w:trPr>
          <w:trHeight w:val="207"/>
        </w:trPr>
        <w:tc>
          <w:tcPr>
            <w:tcW w:w="523" w:type="dxa"/>
            <w:tcBorders>
              <w:top w:val="nil"/>
              <w:bottom w:val="nil"/>
              <w:right w:val="single" w:sz="6" w:space="0" w:color="000000"/>
            </w:tcBorders>
          </w:tcPr>
          <w:p w14:paraId="714C9309"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21B1C485" w14:textId="77777777" w:rsidR="000F3B65" w:rsidRDefault="00C64217">
            <w:pPr>
              <w:pStyle w:val="TableParagraph"/>
              <w:spacing w:before="9" w:line="178" w:lineRule="exact"/>
              <w:ind w:left="92" w:right="83"/>
              <w:rPr>
                <w:sz w:val="16"/>
              </w:rPr>
            </w:pPr>
            <w:r>
              <w:rPr>
                <w:sz w:val="16"/>
              </w:rPr>
              <w:t>250</w:t>
            </w:r>
          </w:p>
        </w:tc>
        <w:tc>
          <w:tcPr>
            <w:tcW w:w="461" w:type="dxa"/>
            <w:tcBorders>
              <w:top w:val="nil"/>
              <w:left w:val="single" w:sz="6" w:space="0" w:color="000000"/>
              <w:bottom w:val="nil"/>
              <w:right w:val="single" w:sz="6" w:space="0" w:color="000000"/>
            </w:tcBorders>
          </w:tcPr>
          <w:p w14:paraId="3BCCECB9" w14:textId="77777777" w:rsidR="000F3B65" w:rsidRDefault="00C64217">
            <w:pPr>
              <w:pStyle w:val="TableParagraph"/>
              <w:spacing w:before="9" w:line="178" w:lineRule="exact"/>
              <w:ind w:left="110"/>
              <w:jc w:val="left"/>
              <w:rPr>
                <w:sz w:val="16"/>
              </w:rPr>
            </w:pPr>
            <w:r>
              <w:rPr>
                <w:sz w:val="16"/>
              </w:rPr>
              <w:t>HD</w:t>
            </w:r>
          </w:p>
        </w:tc>
        <w:tc>
          <w:tcPr>
            <w:tcW w:w="711" w:type="dxa"/>
            <w:tcBorders>
              <w:top w:val="nil"/>
              <w:left w:val="single" w:sz="6" w:space="0" w:color="000000"/>
              <w:bottom w:val="nil"/>
              <w:right w:val="single" w:sz="6" w:space="0" w:color="000000"/>
            </w:tcBorders>
          </w:tcPr>
          <w:p w14:paraId="3FA236D8" w14:textId="77777777" w:rsidR="000F3B65" w:rsidRDefault="00C64217">
            <w:pPr>
              <w:pStyle w:val="TableParagraph"/>
              <w:spacing w:before="9" w:line="178" w:lineRule="exact"/>
              <w:ind w:left="11"/>
              <w:rPr>
                <w:sz w:val="16"/>
              </w:rPr>
            </w:pPr>
            <w:r>
              <w:rPr>
                <w:sz w:val="16"/>
              </w:rPr>
              <w:t>X</w:t>
            </w:r>
          </w:p>
        </w:tc>
        <w:tc>
          <w:tcPr>
            <w:tcW w:w="1059" w:type="dxa"/>
            <w:tcBorders>
              <w:top w:val="nil"/>
              <w:left w:val="single" w:sz="6" w:space="0" w:color="000000"/>
              <w:bottom w:val="nil"/>
              <w:right w:val="single" w:sz="6" w:space="0" w:color="000000"/>
            </w:tcBorders>
          </w:tcPr>
          <w:p w14:paraId="4D1EDACE"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33BCDE9D" w14:textId="77777777" w:rsidR="000F3B65" w:rsidRDefault="000F3B65">
            <w:pPr>
              <w:rPr>
                <w:sz w:val="2"/>
                <w:szCs w:val="2"/>
              </w:rPr>
            </w:pPr>
          </w:p>
        </w:tc>
        <w:tc>
          <w:tcPr>
            <w:tcW w:w="1767" w:type="dxa"/>
            <w:tcBorders>
              <w:top w:val="nil"/>
              <w:left w:val="single" w:sz="6" w:space="0" w:color="000000"/>
              <w:bottom w:val="nil"/>
            </w:tcBorders>
          </w:tcPr>
          <w:p w14:paraId="6FB4F557" w14:textId="77777777" w:rsidR="000F3B65" w:rsidRDefault="00C64217">
            <w:pPr>
              <w:pStyle w:val="TableParagraph"/>
              <w:spacing w:before="9" w:line="178" w:lineRule="exact"/>
              <w:ind w:left="111"/>
              <w:jc w:val="left"/>
              <w:rPr>
                <w:sz w:val="16"/>
              </w:rPr>
            </w:pPr>
            <w:r>
              <w:rPr>
                <w:sz w:val="16"/>
              </w:rPr>
              <w:t>Facility</w:t>
            </w:r>
          </w:p>
        </w:tc>
      </w:tr>
      <w:tr w:rsidR="000F3B65" w14:paraId="424EC8CE" w14:textId="77777777">
        <w:trPr>
          <w:trHeight w:val="207"/>
        </w:trPr>
        <w:tc>
          <w:tcPr>
            <w:tcW w:w="523" w:type="dxa"/>
            <w:tcBorders>
              <w:top w:val="nil"/>
              <w:bottom w:val="nil"/>
              <w:right w:val="single" w:sz="6" w:space="0" w:color="000000"/>
            </w:tcBorders>
          </w:tcPr>
          <w:p w14:paraId="65CD8855" w14:textId="77777777" w:rsidR="000F3B65" w:rsidRDefault="00C64217">
            <w:pPr>
              <w:pStyle w:val="TableParagraph"/>
              <w:spacing w:before="9" w:line="178" w:lineRule="exact"/>
              <w:rPr>
                <w:sz w:val="16"/>
              </w:rPr>
            </w:pPr>
            <w:r>
              <w:rPr>
                <w:sz w:val="16"/>
              </w:rPr>
              <w:t>8</w:t>
            </w:r>
          </w:p>
        </w:tc>
        <w:tc>
          <w:tcPr>
            <w:tcW w:w="516" w:type="dxa"/>
            <w:tcBorders>
              <w:top w:val="nil"/>
              <w:left w:val="single" w:sz="6" w:space="0" w:color="000000"/>
              <w:bottom w:val="nil"/>
              <w:right w:val="single" w:sz="6" w:space="0" w:color="000000"/>
            </w:tcBorders>
          </w:tcPr>
          <w:p w14:paraId="18F40E88" w14:textId="77777777" w:rsidR="000F3B65" w:rsidRDefault="00C64217">
            <w:pPr>
              <w:pStyle w:val="TableParagraph"/>
              <w:spacing w:before="9"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65DE2F3A" w14:textId="77777777" w:rsidR="000F3B65" w:rsidRDefault="00C64217">
            <w:pPr>
              <w:pStyle w:val="TableParagraph"/>
              <w:spacing w:before="9"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17C6AA46" w14:textId="77777777" w:rsidR="000F3B65" w:rsidRDefault="00C64217">
            <w:pPr>
              <w:pStyle w:val="TableParagraph"/>
              <w:spacing w:before="9"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3B7F0FFA" w14:textId="77777777" w:rsidR="000F3B65" w:rsidRDefault="00C64217">
            <w:pPr>
              <w:pStyle w:val="TableParagraph"/>
              <w:spacing w:before="9"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1494CDC7" w14:textId="77777777" w:rsidR="000F3B65" w:rsidRDefault="000F3B65">
            <w:pPr>
              <w:rPr>
                <w:sz w:val="2"/>
                <w:szCs w:val="2"/>
              </w:rPr>
            </w:pPr>
          </w:p>
        </w:tc>
        <w:tc>
          <w:tcPr>
            <w:tcW w:w="1767" w:type="dxa"/>
            <w:tcBorders>
              <w:top w:val="nil"/>
              <w:left w:val="single" w:sz="6" w:space="0" w:color="000000"/>
              <w:bottom w:val="nil"/>
            </w:tcBorders>
          </w:tcPr>
          <w:p w14:paraId="2BA70A9C" w14:textId="77777777" w:rsidR="000F3B65" w:rsidRDefault="00C64217">
            <w:pPr>
              <w:pStyle w:val="TableParagraph"/>
              <w:spacing w:before="9" w:line="178" w:lineRule="exact"/>
              <w:ind w:left="111"/>
              <w:jc w:val="left"/>
              <w:rPr>
                <w:sz w:val="16"/>
              </w:rPr>
            </w:pPr>
            <w:r>
              <w:rPr>
                <w:sz w:val="16"/>
              </w:rPr>
              <w:t>Location Status</w:t>
            </w:r>
          </w:p>
        </w:tc>
      </w:tr>
      <w:tr w:rsidR="000F3B65" w14:paraId="2AD2A5BA" w14:textId="77777777">
        <w:trPr>
          <w:trHeight w:val="208"/>
        </w:trPr>
        <w:tc>
          <w:tcPr>
            <w:tcW w:w="523" w:type="dxa"/>
            <w:tcBorders>
              <w:top w:val="nil"/>
              <w:bottom w:val="nil"/>
              <w:right w:val="single" w:sz="6" w:space="0" w:color="000000"/>
            </w:tcBorders>
          </w:tcPr>
          <w:p w14:paraId="637A6146" w14:textId="77777777" w:rsidR="000F3B65" w:rsidRDefault="00C64217">
            <w:pPr>
              <w:pStyle w:val="TableParagraph"/>
              <w:spacing w:before="9" w:line="179" w:lineRule="exact"/>
              <w:rPr>
                <w:sz w:val="16"/>
              </w:rPr>
            </w:pPr>
            <w:r>
              <w:rPr>
                <w:sz w:val="16"/>
              </w:rPr>
              <w:t>9</w:t>
            </w:r>
          </w:p>
        </w:tc>
        <w:tc>
          <w:tcPr>
            <w:tcW w:w="516" w:type="dxa"/>
            <w:tcBorders>
              <w:top w:val="nil"/>
              <w:left w:val="single" w:sz="6" w:space="0" w:color="000000"/>
              <w:bottom w:val="nil"/>
              <w:right w:val="single" w:sz="6" w:space="0" w:color="000000"/>
            </w:tcBorders>
          </w:tcPr>
          <w:p w14:paraId="68F29D7C" w14:textId="77777777" w:rsidR="000F3B65" w:rsidRDefault="00C64217">
            <w:pPr>
              <w:pStyle w:val="TableParagraph"/>
              <w:spacing w:before="9" w:line="179"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3E907CD5" w14:textId="77777777" w:rsidR="000F3B65" w:rsidRDefault="00C64217">
            <w:pPr>
              <w:pStyle w:val="TableParagraph"/>
              <w:spacing w:before="9" w:line="179"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4811C89A" w14:textId="77777777" w:rsidR="000F3B65" w:rsidRDefault="00C64217">
            <w:pPr>
              <w:pStyle w:val="TableParagraph"/>
              <w:spacing w:before="9" w:line="179"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6D4991E3" w14:textId="77777777" w:rsidR="000F3B65" w:rsidRDefault="00C64217">
            <w:pPr>
              <w:pStyle w:val="TableParagraph"/>
              <w:spacing w:before="9" w:line="179"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3A6E986B" w14:textId="77777777" w:rsidR="000F3B65" w:rsidRDefault="000F3B65">
            <w:pPr>
              <w:rPr>
                <w:sz w:val="2"/>
                <w:szCs w:val="2"/>
              </w:rPr>
            </w:pPr>
          </w:p>
        </w:tc>
        <w:tc>
          <w:tcPr>
            <w:tcW w:w="1767" w:type="dxa"/>
            <w:tcBorders>
              <w:top w:val="nil"/>
              <w:left w:val="single" w:sz="6" w:space="0" w:color="000000"/>
              <w:bottom w:val="nil"/>
            </w:tcBorders>
          </w:tcPr>
          <w:p w14:paraId="3FDA0A87" w14:textId="77777777" w:rsidR="000F3B65" w:rsidRDefault="00C64217">
            <w:pPr>
              <w:pStyle w:val="TableParagraph"/>
              <w:spacing w:before="9" w:line="179" w:lineRule="exact"/>
              <w:ind w:left="111"/>
              <w:jc w:val="left"/>
              <w:rPr>
                <w:sz w:val="16"/>
              </w:rPr>
            </w:pPr>
            <w:r>
              <w:rPr>
                <w:sz w:val="16"/>
              </w:rPr>
              <w:t>Patient Location Type</w:t>
            </w:r>
          </w:p>
        </w:tc>
      </w:tr>
      <w:tr w:rsidR="000F3B65" w14:paraId="3C9D52BF" w14:textId="77777777">
        <w:trPr>
          <w:trHeight w:val="208"/>
        </w:trPr>
        <w:tc>
          <w:tcPr>
            <w:tcW w:w="523" w:type="dxa"/>
            <w:tcBorders>
              <w:top w:val="nil"/>
              <w:bottom w:val="nil"/>
              <w:right w:val="single" w:sz="6" w:space="0" w:color="000000"/>
            </w:tcBorders>
          </w:tcPr>
          <w:p w14:paraId="6E2C8B63" w14:textId="77777777" w:rsidR="000F3B65" w:rsidRDefault="00C64217">
            <w:pPr>
              <w:pStyle w:val="TableParagraph"/>
              <w:spacing w:before="10" w:line="178" w:lineRule="exact"/>
              <w:ind w:left="83" w:right="81"/>
              <w:rPr>
                <w:sz w:val="16"/>
              </w:rPr>
            </w:pPr>
            <w:r>
              <w:rPr>
                <w:sz w:val="16"/>
              </w:rPr>
              <w:t>10</w:t>
            </w:r>
          </w:p>
        </w:tc>
        <w:tc>
          <w:tcPr>
            <w:tcW w:w="516" w:type="dxa"/>
            <w:tcBorders>
              <w:top w:val="nil"/>
              <w:left w:val="single" w:sz="6" w:space="0" w:color="000000"/>
              <w:bottom w:val="nil"/>
              <w:right w:val="single" w:sz="6" w:space="0" w:color="000000"/>
            </w:tcBorders>
          </w:tcPr>
          <w:p w14:paraId="3DEC455C" w14:textId="77777777" w:rsidR="000F3B65" w:rsidRDefault="00C64217">
            <w:pPr>
              <w:pStyle w:val="TableParagraph"/>
              <w:spacing w:before="10" w:line="178" w:lineRule="exact"/>
              <w:ind w:left="90" w:right="83"/>
              <w:rPr>
                <w:sz w:val="16"/>
              </w:rPr>
            </w:pPr>
            <w:r>
              <w:rPr>
                <w:sz w:val="16"/>
              </w:rPr>
              <w:t>20</w:t>
            </w:r>
          </w:p>
        </w:tc>
        <w:tc>
          <w:tcPr>
            <w:tcW w:w="461" w:type="dxa"/>
            <w:tcBorders>
              <w:top w:val="nil"/>
              <w:left w:val="single" w:sz="6" w:space="0" w:color="000000"/>
              <w:bottom w:val="nil"/>
              <w:right w:val="single" w:sz="6" w:space="0" w:color="000000"/>
            </w:tcBorders>
          </w:tcPr>
          <w:p w14:paraId="2C2D9F95" w14:textId="77777777" w:rsidR="000F3B65" w:rsidRDefault="00C64217">
            <w:pPr>
              <w:pStyle w:val="TableParagraph"/>
              <w:spacing w:before="10" w:line="178" w:lineRule="exact"/>
              <w:ind w:left="148"/>
              <w:jc w:val="left"/>
              <w:rPr>
                <w:sz w:val="16"/>
              </w:rPr>
            </w:pPr>
            <w:r>
              <w:rPr>
                <w:sz w:val="16"/>
              </w:rPr>
              <w:t>IS</w:t>
            </w:r>
          </w:p>
        </w:tc>
        <w:tc>
          <w:tcPr>
            <w:tcW w:w="711" w:type="dxa"/>
            <w:tcBorders>
              <w:top w:val="nil"/>
              <w:left w:val="single" w:sz="6" w:space="0" w:color="000000"/>
              <w:bottom w:val="nil"/>
              <w:right w:val="single" w:sz="6" w:space="0" w:color="000000"/>
            </w:tcBorders>
          </w:tcPr>
          <w:p w14:paraId="6D4FE3B4" w14:textId="77777777" w:rsidR="000F3B65" w:rsidRDefault="00C64217">
            <w:pPr>
              <w:pStyle w:val="TableParagraph"/>
              <w:spacing w:before="10" w:line="178" w:lineRule="exact"/>
              <w:ind w:left="10"/>
              <w:rPr>
                <w:sz w:val="16"/>
              </w:rPr>
            </w:pPr>
            <w:r>
              <w:rPr>
                <w:sz w:val="16"/>
              </w:rPr>
              <w:t>X</w:t>
            </w:r>
          </w:p>
        </w:tc>
        <w:tc>
          <w:tcPr>
            <w:tcW w:w="1059" w:type="dxa"/>
            <w:tcBorders>
              <w:top w:val="nil"/>
              <w:left w:val="single" w:sz="6" w:space="0" w:color="000000"/>
              <w:bottom w:val="nil"/>
              <w:right w:val="single" w:sz="6" w:space="0" w:color="000000"/>
            </w:tcBorders>
          </w:tcPr>
          <w:p w14:paraId="2CDF62A8" w14:textId="77777777" w:rsidR="000F3B65" w:rsidRDefault="00C64217">
            <w:pPr>
              <w:pStyle w:val="TableParagraph"/>
              <w:spacing w:before="10" w:line="178" w:lineRule="exact"/>
              <w:ind w:left="90" w:right="83"/>
              <w:rPr>
                <w:sz w:val="16"/>
              </w:rPr>
            </w:pPr>
            <w:r>
              <w:rPr>
                <w:sz w:val="16"/>
              </w:rPr>
              <w:t>[0..0]</w:t>
            </w:r>
          </w:p>
        </w:tc>
        <w:tc>
          <w:tcPr>
            <w:tcW w:w="629" w:type="dxa"/>
            <w:vMerge/>
            <w:tcBorders>
              <w:top w:val="nil"/>
              <w:left w:val="single" w:sz="6" w:space="0" w:color="000000"/>
              <w:right w:val="single" w:sz="6" w:space="0" w:color="000000"/>
            </w:tcBorders>
          </w:tcPr>
          <w:p w14:paraId="10D8A106" w14:textId="77777777" w:rsidR="000F3B65" w:rsidRDefault="000F3B65">
            <w:pPr>
              <w:rPr>
                <w:sz w:val="2"/>
                <w:szCs w:val="2"/>
              </w:rPr>
            </w:pPr>
          </w:p>
        </w:tc>
        <w:tc>
          <w:tcPr>
            <w:tcW w:w="1767" w:type="dxa"/>
            <w:tcBorders>
              <w:top w:val="nil"/>
              <w:left w:val="single" w:sz="6" w:space="0" w:color="000000"/>
              <w:bottom w:val="nil"/>
            </w:tcBorders>
          </w:tcPr>
          <w:p w14:paraId="61A61C6C" w14:textId="77777777" w:rsidR="000F3B65" w:rsidRDefault="00C64217">
            <w:pPr>
              <w:pStyle w:val="TableParagraph"/>
              <w:spacing w:before="10" w:line="178" w:lineRule="exact"/>
              <w:ind w:left="111"/>
              <w:jc w:val="left"/>
              <w:rPr>
                <w:sz w:val="16"/>
              </w:rPr>
            </w:pPr>
            <w:r>
              <w:rPr>
                <w:sz w:val="16"/>
              </w:rPr>
              <w:t>Building</w:t>
            </w:r>
          </w:p>
        </w:tc>
      </w:tr>
      <w:tr w:rsidR="000F3B65" w14:paraId="6A65E84B" w14:textId="77777777">
        <w:trPr>
          <w:trHeight w:val="223"/>
        </w:trPr>
        <w:tc>
          <w:tcPr>
            <w:tcW w:w="523" w:type="dxa"/>
            <w:tcBorders>
              <w:top w:val="nil"/>
              <w:right w:val="single" w:sz="6" w:space="0" w:color="000000"/>
            </w:tcBorders>
          </w:tcPr>
          <w:p w14:paraId="7A7C385C" w14:textId="77777777" w:rsidR="000F3B65" w:rsidRDefault="00C64217">
            <w:pPr>
              <w:pStyle w:val="TableParagraph"/>
              <w:spacing w:before="9"/>
              <w:ind w:left="81" w:right="81"/>
              <w:rPr>
                <w:sz w:val="16"/>
              </w:rPr>
            </w:pPr>
            <w:r>
              <w:rPr>
                <w:sz w:val="16"/>
              </w:rPr>
              <w:t>11</w:t>
            </w:r>
          </w:p>
        </w:tc>
        <w:tc>
          <w:tcPr>
            <w:tcW w:w="516" w:type="dxa"/>
            <w:tcBorders>
              <w:top w:val="nil"/>
              <w:left w:val="single" w:sz="6" w:space="0" w:color="000000"/>
              <w:right w:val="single" w:sz="6" w:space="0" w:color="000000"/>
            </w:tcBorders>
          </w:tcPr>
          <w:p w14:paraId="0A8B0C7F" w14:textId="77777777" w:rsidR="000F3B65" w:rsidRDefault="00C64217">
            <w:pPr>
              <w:pStyle w:val="TableParagraph"/>
              <w:spacing w:before="9"/>
              <w:ind w:left="90" w:right="83"/>
              <w:rPr>
                <w:sz w:val="16"/>
              </w:rPr>
            </w:pPr>
            <w:r>
              <w:rPr>
                <w:sz w:val="16"/>
              </w:rPr>
              <w:t>20</w:t>
            </w:r>
          </w:p>
        </w:tc>
        <w:tc>
          <w:tcPr>
            <w:tcW w:w="461" w:type="dxa"/>
            <w:tcBorders>
              <w:top w:val="nil"/>
              <w:left w:val="single" w:sz="6" w:space="0" w:color="000000"/>
              <w:right w:val="single" w:sz="6" w:space="0" w:color="000000"/>
            </w:tcBorders>
          </w:tcPr>
          <w:p w14:paraId="136B2D58" w14:textId="77777777" w:rsidR="000F3B65" w:rsidRDefault="00C64217">
            <w:pPr>
              <w:pStyle w:val="TableParagraph"/>
              <w:spacing w:before="9"/>
              <w:ind w:left="148"/>
              <w:jc w:val="left"/>
              <w:rPr>
                <w:sz w:val="16"/>
              </w:rPr>
            </w:pPr>
            <w:r>
              <w:rPr>
                <w:sz w:val="16"/>
              </w:rPr>
              <w:t>IS</w:t>
            </w:r>
          </w:p>
        </w:tc>
        <w:tc>
          <w:tcPr>
            <w:tcW w:w="711" w:type="dxa"/>
            <w:tcBorders>
              <w:top w:val="nil"/>
              <w:left w:val="single" w:sz="6" w:space="0" w:color="000000"/>
              <w:right w:val="single" w:sz="6" w:space="0" w:color="000000"/>
            </w:tcBorders>
          </w:tcPr>
          <w:p w14:paraId="11B74E35" w14:textId="77777777" w:rsidR="000F3B65" w:rsidRDefault="00C64217">
            <w:pPr>
              <w:pStyle w:val="TableParagraph"/>
              <w:spacing w:before="9"/>
              <w:ind w:left="11"/>
              <w:rPr>
                <w:sz w:val="16"/>
              </w:rPr>
            </w:pPr>
            <w:r>
              <w:rPr>
                <w:sz w:val="16"/>
              </w:rPr>
              <w:t>X</w:t>
            </w:r>
          </w:p>
        </w:tc>
        <w:tc>
          <w:tcPr>
            <w:tcW w:w="1059" w:type="dxa"/>
            <w:tcBorders>
              <w:top w:val="nil"/>
              <w:left w:val="single" w:sz="6" w:space="0" w:color="000000"/>
              <w:right w:val="single" w:sz="6" w:space="0" w:color="000000"/>
            </w:tcBorders>
          </w:tcPr>
          <w:p w14:paraId="403FF470" w14:textId="77777777" w:rsidR="000F3B65" w:rsidRDefault="00C64217">
            <w:pPr>
              <w:pStyle w:val="TableParagraph"/>
              <w:spacing w:before="9"/>
              <w:ind w:left="90" w:right="83"/>
              <w:rPr>
                <w:sz w:val="16"/>
              </w:rPr>
            </w:pPr>
            <w:r>
              <w:rPr>
                <w:sz w:val="16"/>
              </w:rPr>
              <w:t>[0..0]</w:t>
            </w:r>
          </w:p>
        </w:tc>
        <w:tc>
          <w:tcPr>
            <w:tcW w:w="629" w:type="dxa"/>
            <w:vMerge/>
            <w:tcBorders>
              <w:top w:val="nil"/>
              <w:left w:val="single" w:sz="6" w:space="0" w:color="000000"/>
              <w:right w:val="single" w:sz="6" w:space="0" w:color="000000"/>
            </w:tcBorders>
          </w:tcPr>
          <w:p w14:paraId="70913477" w14:textId="77777777" w:rsidR="000F3B65" w:rsidRDefault="000F3B65">
            <w:pPr>
              <w:rPr>
                <w:sz w:val="2"/>
                <w:szCs w:val="2"/>
              </w:rPr>
            </w:pPr>
          </w:p>
        </w:tc>
        <w:tc>
          <w:tcPr>
            <w:tcW w:w="1767" w:type="dxa"/>
            <w:tcBorders>
              <w:top w:val="nil"/>
              <w:left w:val="single" w:sz="6" w:space="0" w:color="000000"/>
            </w:tcBorders>
          </w:tcPr>
          <w:p w14:paraId="0D96B9E3" w14:textId="77777777" w:rsidR="000F3B65" w:rsidRDefault="00C64217">
            <w:pPr>
              <w:pStyle w:val="TableParagraph"/>
              <w:spacing w:before="9"/>
              <w:ind w:left="111"/>
              <w:jc w:val="left"/>
              <w:rPr>
                <w:sz w:val="16"/>
              </w:rPr>
            </w:pPr>
            <w:r>
              <w:rPr>
                <w:sz w:val="16"/>
              </w:rPr>
              <w:t>Floor</w:t>
            </w:r>
          </w:p>
        </w:tc>
      </w:tr>
    </w:tbl>
    <w:p w14:paraId="628D733D" w14:textId="77777777" w:rsidR="000F3B65" w:rsidRDefault="00C64217">
      <w:pPr>
        <w:pStyle w:val="BodyText"/>
        <w:spacing w:before="121"/>
        <w:ind w:left="1019" w:right="497"/>
      </w:pPr>
      <w:r>
        <w:t>Only Component 1, Name, is populated. It is of data type CN. The subcomponents of this component are defined and used as follows.</w:t>
      </w:r>
    </w:p>
    <w:p w14:paraId="678ADDE0" w14:textId="77777777" w:rsidR="000F3B65" w:rsidRDefault="000F3B65">
      <w:pPr>
        <w:pStyle w:val="BodyText"/>
        <w:rPr>
          <w:sz w:val="12"/>
        </w:rPr>
      </w:pPr>
    </w:p>
    <w:tbl>
      <w:tblPr>
        <w:tblW w:w="0" w:type="auto"/>
        <w:tblInd w:w="183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3"/>
        <w:gridCol w:w="516"/>
        <w:gridCol w:w="463"/>
        <w:gridCol w:w="710"/>
        <w:gridCol w:w="1056"/>
        <w:gridCol w:w="631"/>
        <w:gridCol w:w="1778"/>
      </w:tblGrid>
      <w:tr w:rsidR="000F3B65" w14:paraId="3B54BE40" w14:textId="77777777">
        <w:trPr>
          <w:trHeight w:val="243"/>
        </w:trPr>
        <w:tc>
          <w:tcPr>
            <w:tcW w:w="523" w:type="dxa"/>
            <w:tcBorders>
              <w:bottom w:val="single" w:sz="6" w:space="0" w:color="000000"/>
              <w:right w:val="single" w:sz="6" w:space="0" w:color="000000"/>
            </w:tcBorders>
            <w:shd w:val="clear" w:color="auto" w:fill="E6E6E6"/>
          </w:tcPr>
          <w:p w14:paraId="556EB7BC" w14:textId="77777777" w:rsidR="000F3B65" w:rsidRDefault="00C64217">
            <w:pPr>
              <w:pStyle w:val="TableParagraph"/>
              <w:ind w:left="83" w:right="79"/>
              <w:rPr>
                <w:b/>
                <w:sz w:val="16"/>
              </w:rPr>
            </w:pPr>
            <w:r>
              <w:rPr>
                <w:b/>
                <w:sz w:val="16"/>
              </w:rPr>
              <w:t>Seq</w:t>
            </w:r>
          </w:p>
        </w:tc>
        <w:tc>
          <w:tcPr>
            <w:tcW w:w="516" w:type="dxa"/>
            <w:tcBorders>
              <w:left w:val="single" w:sz="6" w:space="0" w:color="000000"/>
              <w:bottom w:val="single" w:sz="6" w:space="0" w:color="000000"/>
              <w:right w:val="single" w:sz="6" w:space="0" w:color="000000"/>
            </w:tcBorders>
            <w:shd w:val="clear" w:color="auto" w:fill="E6E6E6"/>
          </w:tcPr>
          <w:p w14:paraId="138B8D94" w14:textId="77777777" w:rsidR="000F3B65" w:rsidRDefault="00C64217">
            <w:pPr>
              <w:pStyle w:val="TableParagraph"/>
              <w:ind w:left="112"/>
              <w:jc w:val="left"/>
              <w:rPr>
                <w:b/>
                <w:sz w:val="16"/>
              </w:rPr>
            </w:pPr>
            <w:r>
              <w:rPr>
                <w:b/>
                <w:sz w:val="16"/>
              </w:rPr>
              <w:t>Len</w:t>
            </w:r>
          </w:p>
        </w:tc>
        <w:tc>
          <w:tcPr>
            <w:tcW w:w="463" w:type="dxa"/>
            <w:tcBorders>
              <w:left w:val="single" w:sz="6" w:space="0" w:color="000000"/>
              <w:bottom w:val="single" w:sz="6" w:space="0" w:color="000000"/>
              <w:right w:val="single" w:sz="6" w:space="0" w:color="000000"/>
            </w:tcBorders>
            <w:shd w:val="clear" w:color="auto" w:fill="E6E6E6"/>
          </w:tcPr>
          <w:p w14:paraId="6BC317EB" w14:textId="77777777" w:rsidR="000F3B65" w:rsidRDefault="00C64217">
            <w:pPr>
              <w:pStyle w:val="TableParagraph"/>
              <w:ind w:left="122"/>
              <w:jc w:val="left"/>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36797235" w14:textId="77777777" w:rsidR="000F3B65" w:rsidRDefault="00C64217">
            <w:pPr>
              <w:pStyle w:val="TableParagraph"/>
              <w:ind w:left="86" w:right="81"/>
              <w:rPr>
                <w:b/>
                <w:sz w:val="16"/>
              </w:rPr>
            </w:pPr>
            <w:r>
              <w:rPr>
                <w:b/>
                <w:sz w:val="16"/>
              </w:rPr>
              <w:t>Usage</w:t>
            </w:r>
          </w:p>
        </w:tc>
        <w:tc>
          <w:tcPr>
            <w:tcW w:w="1056" w:type="dxa"/>
            <w:tcBorders>
              <w:left w:val="single" w:sz="6" w:space="0" w:color="000000"/>
              <w:bottom w:val="single" w:sz="6" w:space="0" w:color="000000"/>
              <w:right w:val="single" w:sz="6" w:space="0" w:color="000000"/>
            </w:tcBorders>
            <w:shd w:val="clear" w:color="auto" w:fill="E6E6E6"/>
          </w:tcPr>
          <w:p w14:paraId="6C1F1B04" w14:textId="77777777" w:rsidR="000F3B65" w:rsidRDefault="00C64217">
            <w:pPr>
              <w:pStyle w:val="TableParagraph"/>
              <w:ind w:left="93" w:right="77"/>
              <w:rPr>
                <w:b/>
                <w:sz w:val="16"/>
              </w:rPr>
            </w:pPr>
            <w:r>
              <w:rPr>
                <w:b/>
                <w:sz w:val="16"/>
              </w:rPr>
              <w:t>Cardinality</w:t>
            </w:r>
          </w:p>
        </w:tc>
        <w:tc>
          <w:tcPr>
            <w:tcW w:w="631" w:type="dxa"/>
            <w:tcBorders>
              <w:left w:val="single" w:sz="6" w:space="0" w:color="000000"/>
              <w:bottom w:val="single" w:sz="6" w:space="0" w:color="000000"/>
              <w:right w:val="single" w:sz="6" w:space="0" w:color="000000"/>
            </w:tcBorders>
            <w:shd w:val="clear" w:color="auto" w:fill="E6E6E6"/>
          </w:tcPr>
          <w:p w14:paraId="005C5866" w14:textId="77777777" w:rsidR="000F3B65" w:rsidRDefault="00C64217">
            <w:pPr>
              <w:pStyle w:val="TableParagraph"/>
              <w:ind w:left="115"/>
              <w:jc w:val="left"/>
              <w:rPr>
                <w:b/>
                <w:sz w:val="16"/>
              </w:rPr>
            </w:pPr>
            <w:r>
              <w:rPr>
                <w:b/>
                <w:sz w:val="16"/>
              </w:rPr>
              <w:t>TBL#</w:t>
            </w:r>
          </w:p>
        </w:tc>
        <w:tc>
          <w:tcPr>
            <w:tcW w:w="1778" w:type="dxa"/>
            <w:tcBorders>
              <w:left w:val="single" w:sz="6" w:space="0" w:color="000000"/>
              <w:bottom w:val="single" w:sz="6" w:space="0" w:color="000000"/>
            </w:tcBorders>
            <w:shd w:val="clear" w:color="auto" w:fill="E6E6E6"/>
          </w:tcPr>
          <w:p w14:paraId="71B802EA" w14:textId="77777777" w:rsidR="000F3B65" w:rsidRDefault="00C64217">
            <w:pPr>
              <w:pStyle w:val="TableParagraph"/>
              <w:ind w:left="113"/>
              <w:jc w:val="left"/>
              <w:rPr>
                <w:b/>
                <w:sz w:val="16"/>
              </w:rPr>
            </w:pPr>
            <w:r>
              <w:rPr>
                <w:b/>
                <w:sz w:val="16"/>
              </w:rPr>
              <w:t>Element Name</w:t>
            </w:r>
          </w:p>
        </w:tc>
      </w:tr>
      <w:tr w:rsidR="000F3B65" w14:paraId="4316C155" w14:textId="77777777">
        <w:trPr>
          <w:trHeight w:val="220"/>
        </w:trPr>
        <w:tc>
          <w:tcPr>
            <w:tcW w:w="523" w:type="dxa"/>
            <w:tcBorders>
              <w:top w:val="single" w:sz="6" w:space="0" w:color="000000"/>
              <w:bottom w:val="nil"/>
              <w:right w:val="single" w:sz="6" w:space="0" w:color="000000"/>
            </w:tcBorders>
          </w:tcPr>
          <w:p w14:paraId="3D136D0D" w14:textId="77777777" w:rsidR="000F3B65" w:rsidRDefault="00C64217">
            <w:pPr>
              <w:pStyle w:val="TableParagraph"/>
              <w:spacing w:before="22" w:line="178" w:lineRule="exact"/>
              <w:rPr>
                <w:sz w:val="16"/>
              </w:rPr>
            </w:pPr>
            <w:r>
              <w:rPr>
                <w:sz w:val="16"/>
              </w:rPr>
              <w:t>1</w:t>
            </w:r>
          </w:p>
        </w:tc>
        <w:tc>
          <w:tcPr>
            <w:tcW w:w="516" w:type="dxa"/>
            <w:tcBorders>
              <w:top w:val="single" w:sz="6" w:space="0" w:color="000000"/>
              <w:left w:val="single" w:sz="6" w:space="0" w:color="000000"/>
              <w:bottom w:val="nil"/>
              <w:right w:val="single" w:sz="6" w:space="0" w:color="000000"/>
            </w:tcBorders>
          </w:tcPr>
          <w:p w14:paraId="2D4B505C" w14:textId="77777777" w:rsidR="000F3B65" w:rsidRDefault="00C64217">
            <w:pPr>
              <w:pStyle w:val="TableParagraph"/>
              <w:spacing w:before="22" w:line="178" w:lineRule="exact"/>
              <w:ind w:left="122"/>
              <w:jc w:val="left"/>
              <w:rPr>
                <w:sz w:val="16"/>
              </w:rPr>
            </w:pPr>
            <w:r>
              <w:rPr>
                <w:sz w:val="16"/>
              </w:rPr>
              <w:t>250</w:t>
            </w:r>
          </w:p>
        </w:tc>
        <w:tc>
          <w:tcPr>
            <w:tcW w:w="463" w:type="dxa"/>
            <w:tcBorders>
              <w:top w:val="single" w:sz="6" w:space="0" w:color="000000"/>
              <w:left w:val="single" w:sz="6" w:space="0" w:color="000000"/>
              <w:bottom w:val="nil"/>
              <w:right w:val="single" w:sz="6" w:space="0" w:color="000000"/>
            </w:tcBorders>
          </w:tcPr>
          <w:p w14:paraId="3D569B96" w14:textId="77777777" w:rsidR="000F3B65" w:rsidRDefault="00C64217">
            <w:pPr>
              <w:pStyle w:val="TableParagraph"/>
              <w:spacing w:before="22" w:line="178" w:lineRule="exact"/>
              <w:ind w:left="124"/>
              <w:jc w:val="left"/>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3E9B8BE1" w14:textId="77777777" w:rsidR="000F3B65" w:rsidRDefault="00C64217">
            <w:pPr>
              <w:pStyle w:val="TableParagraph"/>
              <w:spacing w:before="22" w:line="178" w:lineRule="exact"/>
              <w:ind w:left="6"/>
              <w:rPr>
                <w:sz w:val="16"/>
              </w:rPr>
            </w:pPr>
            <w:r>
              <w:rPr>
                <w:sz w:val="16"/>
              </w:rPr>
              <w:t>R</w:t>
            </w:r>
          </w:p>
        </w:tc>
        <w:tc>
          <w:tcPr>
            <w:tcW w:w="1056" w:type="dxa"/>
            <w:tcBorders>
              <w:top w:val="single" w:sz="6" w:space="0" w:color="000000"/>
              <w:left w:val="single" w:sz="6" w:space="0" w:color="000000"/>
              <w:bottom w:val="nil"/>
              <w:right w:val="single" w:sz="6" w:space="0" w:color="000000"/>
            </w:tcBorders>
          </w:tcPr>
          <w:p w14:paraId="70520E07" w14:textId="77777777" w:rsidR="000F3B65" w:rsidRDefault="00C64217">
            <w:pPr>
              <w:pStyle w:val="TableParagraph"/>
              <w:spacing w:before="22" w:line="178" w:lineRule="exact"/>
              <w:ind w:left="90" w:right="78"/>
              <w:rPr>
                <w:sz w:val="16"/>
              </w:rPr>
            </w:pPr>
            <w:r>
              <w:rPr>
                <w:sz w:val="16"/>
              </w:rPr>
              <w:t>[1..1]</w:t>
            </w:r>
          </w:p>
        </w:tc>
        <w:tc>
          <w:tcPr>
            <w:tcW w:w="631" w:type="dxa"/>
            <w:vMerge w:val="restart"/>
            <w:tcBorders>
              <w:top w:val="single" w:sz="6" w:space="0" w:color="000000"/>
              <w:left w:val="single" w:sz="6" w:space="0" w:color="000000"/>
              <w:right w:val="single" w:sz="6" w:space="0" w:color="000000"/>
            </w:tcBorders>
          </w:tcPr>
          <w:p w14:paraId="16F113D6" w14:textId="77777777" w:rsidR="000F3B65" w:rsidRDefault="000F3B65">
            <w:pPr>
              <w:pStyle w:val="TableParagraph"/>
              <w:spacing w:before="0"/>
              <w:jc w:val="left"/>
              <w:rPr>
                <w:rFonts w:ascii="Times New Roman"/>
                <w:sz w:val="18"/>
              </w:rPr>
            </w:pPr>
          </w:p>
          <w:p w14:paraId="3992C4CC" w14:textId="77777777" w:rsidR="000F3B65" w:rsidRDefault="000F3B65">
            <w:pPr>
              <w:pStyle w:val="TableParagraph"/>
              <w:spacing w:before="0"/>
              <w:jc w:val="left"/>
              <w:rPr>
                <w:rFonts w:ascii="Times New Roman"/>
                <w:sz w:val="18"/>
              </w:rPr>
            </w:pPr>
          </w:p>
          <w:p w14:paraId="4E948799" w14:textId="77777777" w:rsidR="000F3B65" w:rsidRDefault="000F3B65">
            <w:pPr>
              <w:pStyle w:val="TableParagraph"/>
              <w:spacing w:before="0"/>
              <w:jc w:val="left"/>
              <w:rPr>
                <w:rFonts w:ascii="Times New Roman"/>
                <w:sz w:val="18"/>
              </w:rPr>
            </w:pPr>
          </w:p>
          <w:p w14:paraId="3322C8FB" w14:textId="77777777" w:rsidR="000F3B65" w:rsidRDefault="000F3B65">
            <w:pPr>
              <w:pStyle w:val="TableParagraph"/>
              <w:spacing w:before="0"/>
              <w:jc w:val="left"/>
              <w:rPr>
                <w:rFonts w:ascii="Times New Roman"/>
                <w:sz w:val="18"/>
              </w:rPr>
            </w:pPr>
          </w:p>
          <w:p w14:paraId="58851B33" w14:textId="77777777" w:rsidR="000F3B65" w:rsidRDefault="000F3B65">
            <w:pPr>
              <w:pStyle w:val="TableParagraph"/>
              <w:spacing w:before="0"/>
              <w:jc w:val="left"/>
              <w:rPr>
                <w:rFonts w:ascii="Times New Roman"/>
                <w:sz w:val="18"/>
              </w:rPr>
            </w:pPr>
          </w:p>
          <w:p w14:paraId="05716173" w14:textId="77777777" w:rsidR="000F3B65" w:rsidRDefault="000F3B65">
            <w:pPr>
              <w:pStyle w:val="TableParagraph"/>
              <w:spacing w:before="0"/>
              <w:jc w:val="left"/>
              <w:rPr>
                <w:rFonts w:ascii="Times New Roman"/>
                <w:sz w:val="18"/>
              </w:rPr>
            </w:pPr>
          </w:p>
          <w:p w14:paraId="69B43E29" w14:textId="77777777" w:rsidR="000F3B65" w:rsidRDefault="000F3B65">
            <w:pPr>
              <w:pStyle w:val="TableParagraph"/>
              <w:spacing w:before="1"/>
              <w:jc w:val="left"/>
              <w:rPr>
                <w:rFonts w:ascii="Times New Roman"/>
                <w:sz w:val="18"/>
              </w:rPr>
            </w:pPr>
          </w:p>
          <w:p w14:paraId="42C18C60" w14:textId="77777777" w:rsidR="000F3B65" w:rsidRDefault="00C64217">
            <w:pPr>
              <w:pStyle w:val="TableParagraph"/>
              <w:spacing w:before="0"/>
              <w:ind w:left="135"/>
              <w:jc w:val="left"/>
              <w:rPr>
                <w:sz w:val="16"/>
              </w:rPr>
            </w:pPr>
            <w:r>
              <w:rPr>
                <w:sz w:val="16"/>
              </w:rPr>
              <w:t>0360</w:t>
            </w:r>
          </w:p>
        </w:tc>
        <w:tc>
          <w:tcPr>
            <w:tcW w:w="1778" w:type="dxa"/>
            <w:tcBorders>
              <w:top w:val="single" w:sz="6" w:space="0" w:color="000000"/>
              <w:left w:val="single" w:sz="6" w:space="0" w:color="000000"/>
              <w:bottom w:val="nil"/>
            </w:tcBorders>
          </w:tcPr>
          <w:p w14:paraId="163324C8" w14:textId="77777777" w:rsidR="000F3B65" w:rsidRDefault="00C64217">
            <w:pPr>
              <w:pStyle w:val="TableParagraph"/>
              <w:spacing w:before="22" w:line="178" w:lineRule="exact"/>
              <w:ind w:left="113"/>
              <w:jc w:val="left"/>
              <w:rPr>
                <w:sz w:val="16"/>
              </w:rPr>
            </w:pPr>
            <w:r>
              <w:rPr>
                <w:sz w:val="16"/>
              </w:rPr>
              <w:t>ID Number</w:t>
            </w:r>
          </w:p>
        </w:tc>
      </w:tr>
      <w:tr w:rsidR="000F3B65" w14:paraId="41198671" w14:textId="77777777">
        <w:trPr>
          <w:trHeight w:val="207"/>
        </w:trPr>
        <w:tc>
          <w:tcPr>
            <w:tcW w:w="523" w:type="dxa"/>
            <w:tcBorders>
              <w:top w:val="nil"/>
              <w:bottom w:val="nil"/>
              <w:right w:val="single" w:sz="6" w:space="0" w:color="000000"/>
            </w:tcBorders>
          </w:tcPr>
          <w:p w14:paraId="5B03A7F4" w14:textId="77777777" w:rsidR="000F3B65" w:rsidRDefault="00C64217">
            <w:pPr>
              <w:pStyle w:val="TableParagraph"/>
              <w:spacing w:before="9" w:line="178" w:lineRule="exact"/>
              <w:rPr>
                <w:sz w:val="16"/>
              </w:rPr>
            </w:pPr>
            <w:r>
              <w:rPr>
                <w:sz w:val="16"/>
              </w:rPr>
              <w:t>2</w:t>
            </w:r>
          </w:p>
        </w:tc>
        <w:tc>
          <w:tcPr>
            <w:tcW w:w="516" w:type="dxa"/>
            <w:tcBorders>
              <w:top w:val="nil"/>
              <w:left w:val="single" w:sz="6" w:space="0" w:color="000000"/>
              <w:bottom w:val="nil"/>
              <w:right w:val="single" w:sz="6" w:space="0" w:color="000000"/>
            </w:tcBorders>
          </w:tcPr>
          <w:p w14:paraId="364F1FD2"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14848F83"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3C824E5C" w14:textId="77777777" w:rsidR="000F3B65" w:rsidRDefault="00C64217">
            <w:pPr>
              <w:pStyle w:val="TableParagraph"/>
              <w:spacing w:before="9" w:line="178" w:lineRule="exact"/>
              <w:ind w:left="7"/>
              <w:rPr>
                <w:sz w:val="16"/>
              </w:rPr>
            </w:pPr>
            <w:r>
              <w:rPr>
                <w:sz w:val="16"/>
              </w:rPr>
              <w:t>R</w:t>
            </w:r>
          </w:p>
        </w:tc>
        <w:tc>
          <w:tcPr>
            <w:tcW w:w="1056" w:type="dxa"/>
            <w:tcBorders>
              <w:top w:val="nil"/>
              <w:left w:val="single" w:sz="6" w:space="0" w:color="000000"/>
              <w:bottom w:val="nil"/>
              <w:right w:val="single" w:sz="6" w:space="0" w:color="000000"/>
            </w:tcBorders>
          </w:tcPr>
          <w:p w14:paraId="6E04FAFB" w14:textId="77777777" w:rsidR="000F3B65" w:rsidRDefault="00C64217">
            <w:pPr>
              <w:pStyle w:val="TableParagraph"/>
              <w:spacing w:before="9" w:line="178" w:lineRule="exact"/>
              <w:ind w:left="91" w:right="78"/>
              <w:rPr>
                <w:sz w:val="16"/>
              </w:rPr>
            </w:pPr>
            <w:r>
              <w:rPr>
                <w:sz w:val="16"/>
              </w:rPr>
              <w:t>[1..1]</w:t>
            </w:r>
          </w:p>
        </w:tc>
        <w:tc>
          <w:tcPr>
            <w:tcW w:w="631" w:type="dxa"/>
            <w:vMerge/>
            <w:tcBorders>
              <w:top w:val="nil"/>
              <w:left w:val="single" w:sz="6" w:space="0" w:color="000000"/>
              <w:right w:val="single" w:sz="6" w:space="0" w:color="000000"/>
            </w:tcBorders>
          </w:tcPr>
          <w:p w14:paraId="501D6E09" w14:textId="77777777" w:rsidR="000F3B65" w:rsidRDefault="000F3B65">
            <w:pPr>
              <w:rPr>
                <w:sz w:val="2"/>
                <w:szCs w:val="2"/>
              </w:rPr>
            </w:pPr>
          </w:p>
        </w:tc>
        <w:tc>
          <w:tcPr>
            <w:tcW w:w="1778" w:type="dxa"/>
            <w:tcBorders>
              <w:top w:val="nil"/>
              <w:left w:val="single" w:sz="6" w:space="0" w:color="000000"/>
              <w:bottom w:val="nil"/>
            </w:tcBorders>
          </w:tcPr>
          <w:p w14:paraId="14133D0B" w14:textId="77777777" w:rsidR="000F3B65" w:rsidRDefault="00C64217">
            <w:pPr>
              <w:pStyle w:val="TableParagraph"/>
              <w:spacing w:before="9" w:line="178" w:lineRule="exact"/>
              <w:ind w:left="114"/>
              <w:jc w:val="left"/>
              <w:rPr>
                <w:sz w:val="16"/>
              </w:rPr>
            </w:pPr>
            <w:r>
              <w:rPr>
                <w:sz w:val="16"/>
              </w:rPr>
              <w:t>Family Name</w:t>
            </w:r>
          </w:p>
        </w:tc>
      </w:tr>
      <w:tr w:rsidR="000F3B65" w14:paraId="73787DE1" w14:textId="77777777">
        <w:trPr>
          <w:trHeight w:val="207"/>
        </w:trPr>
        <w:tc>
          <w:tcPr>
            <w:tcW w:w="523" w:type="dxa"/>
            <w:tcBorders>
              <w:top w:val="nil"/>
              <w:bottom w:val="nil"/>
              <w:right w:val="single" w:sz="6" w:space="0" w:color="000000"/>
            </w:tcBorders>
          </w:tcPr>
          <w:p w14:paraId="0B4786C7" w14:textId="77777777" w:rsidR="000F3B65" w:rsidRDefault="00C64217">
            <w:pPr>
              <w:pStyle w:val="TableParagraph"/>
              <w:spacing w:before="9" w:line="178" w:lineRule="exact"/>
              <w:rPr>
                <w:sz w:val="16"/>
              </w:rPr>
            </w:pPr>
            <w:r>
              <w:rPr>
                <w:sz w:val="16"/>
              </w:rPr>
              <w:t>3</w:t>
            </w:r>
          </w:p>
        </w:tc>
        <w:tc>
          <w:tcPr>
            <w:tcW w:w="516" w:type="dxa"/>
            <w:tcBorders>
              <w:top w:val="nil"/>
              <w:left w:val="single" w:sz="6" w:space="0" w:color="000000"/>
              <w:bottom w:val="nil"/>
              <w:right w:val="single" w:sz="6" w:space="0" w:color="000000"/>
            </w:tcBorders>
          </w:tcPr>
          <w:p w14:paraId="520A3F15"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6E22EAB5"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4C93190A" w14:textId="77777777" w:rsidR="000F3B65" w:rsidRDefault="00C64217">
            <w:pPr>
              <w:pStyle w:val="TableParagraph"/>
              <w:spacing w:before="9" w:line="178" w:lineRule="exact"/>
              <w:ind w:left="6"/>
              <w:rPr>
                <w:sz w:val="16"/>
              </w:rPr>
            </w:pPr>
            <w:r>
              <w:rPr>
                <w:sz w:val="16"/>
              </w:rPr>
              <w:t>R</w:t>
            </w:r>
          </w:p>
        </w:tc>
        <w:tc>
          <w:tcPr>
            <w:tcW w:w="1056" w:type="dxa"/>
            <w:tcBorders>
              <w:top w:val="nil"/>
              <w:left w:val="single" w:sz="6" w:space="0" w:color="000000"/>
              <w:bottom w:val="nil"/>
              <w:right w:val="single" w:sz="6" w:space="0" w:color="000000"/>
            </w:tcBorders>
          </w:tcPr>
          <w:p w14:paraId="42347511" w14:textId="77777777" w:rsidR="000F3B65" w:rsidRDefault="00C64217">
            <w:pPr>
              <w:pStyle w:val="TableParagraph"/>
              <w:spacing w:before="9" w:line="178" w:lineRule="exact"/>
              <w:ind w:left="90" w:right="78"/>
              <w:rPr>
                <w:sz w:val="16"/>
              </w:rPr>
            </w:pPr>
            <w:r>
              <w:rPr>
                <w:sz w:val="16"/>
              </w:rPr>
              <w:t>[1..1]</w:t>
            </w:r>
          </w:p>
        </w:tc>
        <w:tc>
          <w:tcPr>
            <w:tcW w:w="631" w:type="dxa"/>
            <w:vMerge/>
            <w:tcBorders>
              <w:top w:val="nil"/>
              <w:left w:val="single" w:sz="6" w:space="0" w:color="000000"/>
              <w:right w:val="single" w:sz="6" w:space="0" w:color="000000"/>
            </w:tcBorders>
          </w:tcPr>
          <w:p w14:paraId="717BDE3F" w14:textId="77777777" w:rsidR="000F3B65" w:rsidRDefault="000F3B65">
            <w:pPr>
              <w:rPr>
                <w:sz w:val="2"/>
                <w:szCs w:val="2"/>
              </w:rPr>
            </w:pPr>
          </w:p>
        </w:tc>
        <w:tc>
          <w:tcPr>
            <w:tcW w:w="1778" w:type="dxa"/>
            <w:tcBorders>
              <w:top w:val="nil"/>
              <w:left w:val="single" w:sz="6" w:space="0" w:color="000000"/>
              <w:bottom w:val="nil"/>
            </w:tcBorders>
          </w:tcPr>
          <w:p w14:paraId="380A0542" w14:textId="77777777" w:rsidR="000F3B65" w:rsidRDefault="00C64217">
            <w:pPr>
              <w:pStyle w:val="TableParagraph"/>
              <w:spacing w:before="9" w:line="178" w:lineRule="exact"/>
              <w:ind w:left="113"/>
              <w:jc w:val="left"/>
              <w:rPr>
                <w:sz w:val="16"/>
              </w:rPr>
            </w:pPr>
            <w:r>
              <w:rPr>
                <w:sz w:val="16"/>
              </w:rPr>
              <w:t>Given Name</w:t>
            </w:r>
          </w:p>
        </w:tc>
      </w:tr>
      <w:tr w:rsidR="000F3B65" w14:paraId="01695278" w14:textId="77777777">
        <w:trPr>
          <w:trHeight w:val="208"/>
        </w:trPr>
        <w:tc>
          <w:tcPr>
            <w:tcW w:w="523" w:type="dxa"/>
            <w:tcBorders>
              <w:top w:val="nil"/>
              <w:bottom w:val="nil"/>
              <w:right w:val="single" w:sz="6" w:space="0" w:color="000000"/>
            </w:tcBorders>
          </w:tcPr>
          <w:p w14:paraId="708216D3" w14:textId="77777777" w:rsidR="000F3B65" w:rsidRDefault="00C64217">
            <w:pPr>
              <w:pStyle w:val="TableParagraph"/>
              <w:spacing w:before="9" w:line="179" w:lineRule="exact"/>
              <w:rPr>
                <w:sz w:val="16"/>
              </w:rPr>
            </w:pPr>
            <w:r>
              <w:rPr>
                <w:sz w:val="16"/>
              </w:rPr>
              <w:t>4</w:t>
            </w:r>
          </w:p>
        </w:tc>
        <w:tc>
          <w:tcPr>
            <w:tcW w:w="516" w:type="dxa"/>
            <w:tcBorders>
              <w:top w:val="nil"/>
              <w:left w:val="single" w:sz="6" w:space="0" w:color="000000"/>
              <w:bottom w:val="nil"/>
              <w:right w:val="single" w:sz="6" w:space="0" w:color="000000"/>
            </w:tcBorders>
          </w:tcPr>
          <w:p w14:paraId="49B280AE" w14:textId="77777777" w:rsidR="000F3B65" w:rsidRDefault="00C64217">
            <w:pPr>
              <w:pStyle w:val="TableParagraph"/>
              <w:spacing w:before="9" w:line="179"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5FFF7FEE" w14:textId="77777777" w:rsidR="000F3B65" w:rsidRDefault="00C64217">
            <w:pPr>
              <w:pStyle w:val="TableParagraph"/>
              <w:spacing w:before="9" w:line="179"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67DBBCCD" w14:textId="77777777" w:rsidR="000F3B65" w:rsidRDefault="00C64217">
            <w:pPr>
              <w:pStyle w:val="TableParagraph"/>
              <w:spacing w:before="9" w:line="179"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73E70186" w14:textId="77777777" w:rsidR="000F3B65" w:rsidRDefault="00C64217">
            <w:pPr>
              <w:pStyle w:val="TableParagraph"/>
              <w:spacing w:before="9" w:line="179"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003277F5" w14:textId="77777777" w:rsidR="000F3B65" w:rsidRDefault="000F3B65">
            <w:pPr>
              <w:rPr>
                <w:sz w:val="2"/>
                <w:szCs w:val="2"/>
              </w:rPr>
            </w:pPr>
          </w:p>
        </w:tc>
        <w:tc>
          <w:tcPr>
            <w:tcW w:w="1778" w:type="dxa"/>
            <w:tcBorders>
              <w:top w:val="nil"/>
              <w:left w:val="single" w:sz="6" w:space="0" w:color="000000"/>
              <w:bottom w:val="nil"/>
            </w:tcBorders>
          </w:tcPr>
          <w:p w14:paraId="2B30924D" w14:textId="77777777" w:rsidR="000F3B65" w:rsidRDefault="00C64217">
            <w:pPr>
              <w:pStyle w:val="TableParagraph"/>
              <w:spacing w:before="9" w:line="179" w:lineRule="exact"/>
              <w:ind w:left="113"/>
              <w:jc w:val="left"/>
              <w:rPr>
                <w:sz w:val="16"/>
              </w:rPr>
            </w:pPr>
            <w:r>
              <w:rPr>
                <w:sz w:val="16"/>
              </w:rPr>
              <w:t>Middle Initial or Name</w:t>
            </w:r>
          </w:p>
        </w:tc>
      </w:tr>
      <w:tr w:rsidR="000F3B65" w14:paraId="7B08AE26" w14:textId="77777777">
        <w:trPr>
          <w:trHeight w:val="208"/>
        </w:trPr>
        <w:tc>
          <w:tcPr>
            <w:tcW w:w="523" w:type="dxa"/>
            <w:tcBorders>
              <w:top w:val="nil"/>
              <w:bottom w:val="nil"/>
              <w:right w:val="single" w:sz="6" w:space="0" w:color="000000"/>
            </w:tcBorders>
          </w:tcPr>
          <w:p w14:paraId="408D73D3" w14:textId="77777777" w:rsidR="000F3B65" w:rsidRDefault="00C64217">
            <w:pPr>
              <w:pStyle w:val="TableParagraph"/>
              <w:spacing w:before="10" w:line="178" w:lineRule="exact"/>
              <w:rPr>
                <w:sz w:val="16"/>
              </w:rPr>
            </w:pPr>
            <w:r>
              <w:rPr>
                <w:sz w:val="16"/>
              </w:rPr>
              <w:t>5</w:t>
            </w:r>
          </w:p>
        </w:tc>
        <w:tc>
          <w:tcPr>
            <w:tcW w:w="516" w:type="dxa"/>
            <w:tcBorders>
              <w:top w:val="nil"/>
              <w:left w:val="single" w:sz="6" w:space="0" w:color="000000"/>
              <w:bottom w:val="nil"/>
              <w:right w:val="single" w:sz="6" w:space="0" w:color="000000"/>
            </w:tcBorders>
          </w:tcPr>
          <w:p w14:paraId="0DA14245" w14:textId="77777777" w:rsidR="000F3B65" w:rsidRDefault="00C64217">
            <w:pPr>
              <w:pStyle w:val="TableParagraph"/>
              <w:spacing w:before="10"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7E77FD1F" w14:textId="77777777" w:rsidR="000F3B65" w:rsidRDefault="00C64217">
            <w:pPr>
              <w:pStyle w:val="TableParagraph"/>
              <w:spacing w:before="10"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5C3686F8" w14:textId="77777777" w:rsidR="000F3B65" w:rsidRDefault="00C64217">
            <w:pPr>
              <w:pStyle w:val="TableParagraph"/>
              <w:spacing w:before="10"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32E4C9E9" w14:textId="77777777" w:rsidR="000F3B65" w:rsidRDefault="00C64217">
            <w:pPr>
              <w:pStyle w:val="TableParagraph"/>
              <w:spacing w:before="10" w:line="178" w:lineRule="exact"/>
              <w:ind w:left="91" w:right="78"/>
              <w:rPr>
                <w:sz w:val="16"/>
              </w:rPr>
            </w:pPr>
            <w:r>
              <w:rPr>
                <w:sz w:val="16"/>
              </w:rPr>
              <w:t>[0..1]</w:t>
            </w:r>
          </w:p>
        </w:tc>
        <w:tc>
          <w:tcPr>
            <w:tcW w:w="631" w:type="dxa"/>
            <w:vMerge/>
            <w:tcBorders>
              <w:top w:val="nil"/>
              <w:left w:val="single" w:sz="6" w:space="0" w:color="000000"/>
              <w:right w:val="single" w:sz="6" w:space="0" w:color="000000"/>
            </w:tcBorders>
          </w:tcPr>
          <w:p w14:paraId="0E22C61D" w14:textId="77777777" w:rsidR="000F3B65" w:rsidRDefault="000F3B65">
            <w:pPr>
              <w:rPr>
                <w:sz w:val="2"/>
                <w:szCs w:val="2"/>
              </w:rPr>
            </w:pPr>
          </w:p>
        </w:tc>
        <w:tc>
          <w:tcPr>
            <w:tcW w:w="1778" w:type="dxa"/>
            <w:tcBorders>
              <w:top w:val="nil"/>
              <w:left w:val="single" w:sz="6" w:space="0" w:color="000000"/>
              <w:bottom w:val="nil"/>
            </w:tcBorders>
          </w:tcPr>
          <w:p w14:paraId="67171189" w14:textId="77777777" w:rsidR="000F3B65" w:rsidRDefault="00C64217">
            <w:pPr>
              <w:pStyle w:val="TableParagraph"/>
              <w:spacing w:before="10" w:line="178" w:lineRule="exact"/>
              <w:ind w:left="114"/>
              <w:jc w:val="left"/>
              <w:rPr>
                <w:sz w:val="16"/>
              </w:rPr>
            </w:pPr>
            <w:r>
              <w:rPr>
                <w:sz w:val="16"/>
              </w:rPr>
              <w:t>Suffix (</w:t>
            </w:r>
            <w:r>
              <w:rPr>
                <w:i/>
                <w:sz w:val="16"/>
              </w:rPr>
              <w:t xml:space="preserve">e.g., </w:t>
            </w:r>
            <w:r>
              <w:rPr>
                <w:sz w:val="16"/>
              </w:rPr>
              <w:t>JR or III)</w:t>
            </w:r>
          </w:p>
        </w:tc>
      </w:tr>
      <w:tr w:rsidR="000F3B65" w14:paraId="0AD6BDBA" w14:textId="77777777">
        <w:trPr>
          <w:trHeight w:val="207"/>
        </w:trPr>
        <w:tc>
          <w:tcPr>
            <w:tcW w:w="523" w:type="dxa"/>
            <w:tcBorders>
              <w:top w:val="nil"/>
              <w:bottom w:val="nil"/>
              <w:right w:val="single" w:sz="6" w:space="0" w:color="000000"/>
            </w:tcBorders>
          </w:tcPr>
          <w:p w14:paraId="170DF1E6" w14:textId="77777777" w:rsidR="000F3B65" w:rsidRDefault="00C64217">
            <w:pPr>
              <w:pStyle w:val="TableParagraph"/>
              <w:spacing w:before="9" w:line="178" w:lineRule="exact"/>
              <w:rPr>
                <w:sz w:val="16"/>
              </w:rPr>
            </w:pPr>
            <w:r>
              <w:rPr>
                <w:sz w:val="16"/>
              </w:rPr>
              <w:t>6</w:t>
            </w:r>
          </w:p>
        </w:tc>
        <w:tc>
          <w:tcPr>
            <w:tcW w:w="516" w:type="dxa"/>
            <w:tcBorders>
              <w:top w:val="nil"/>
              <w:left w:val="single" w:sz="6" w:space="0" w:color="000000"/>
              <w:bottom w:val="nil"/>
              <w:right w:val="single" w:sz="6" w:space="0" w:color="000000"/>
            </w:tcBorders>
          </w:tcPr>
          <w:p w14:paraId="0D05D568" w14:textId="77777777" w:rsidR="000F3B65" w:rsidRDefault="00C64217">
            <w:pPr>
              <w:pStyle w:val="TableParagraph"/>
              <w:spacing w:before="9" w:line="178" w:lineRule="exact"/>
              <w:ind w:left="122"/>
              <w:jc w:val="left"/>
              <w:rPr>
                <w:sz w:val="16"/>
              </w:rPr>
            </w:pPr>
            <w:r>
              <w:rPr>
                <w:sz w:val="16"/>
              </w:rPr>
              <w:t>250</w:t>
            </w:r>
          </w:p>
        </w:tc>
        <w:tc>
          <w:tcPr>
            <w:tcW w:w="463" w:type="dxa"/>
            <w:tcBorders>
              <w:top w:val="nil"/>
              <w:left w:val="single" w:sz="6" w:space="0" w:color="000000"/>
              <w:bottom w:val="nil"/>
              <w:right w:val="single" w:sz="6" w:space="0" w:color="000000"/>
            </w:tcBorders>
          </w:tcPr>
          <w:p w14:paraId="33D8A9E2" w14:textId="77777777" w:rsidR="000F3B65" w:rsidRDefault="00C64217">
            <w:pPr>
              <w:pStyle w:val="TableParagraph"/>
              <w:spacing w:before="9" w:line="178" w:lineRule="exact"/>
              <w:ind w:left="124"/>
              <w:jc w:val="left"/>
              <w:rPr>
                <w:sz w:val="16"/>
              </w:rPr>
            </w:pPr>
            <w:r>
              <w:rPr>
                <w:sz w:val="16"/>
              </w:rPr>
              <w:t>ST</w:t>
            </w:r>
          </w:p>
        </w:tc>
        <w:tc>
          <w:tcPr>
            <w:tcW w:w="710" w:type="dxa"/>
            <w:tcBorders>
              <w:top w:val="nil"/>
              <w:left w:val="single" w:sz="6" w:space="0" w:color="000000"/>
              <w:bottom w:val="nil"/>
              <w:right w:val="single" w:sz="6" w:space="0" w:color="000000"/>
            </w:tcBorders>
          </w:tcPr>
          <w:p w14:paraId="19FA184C" w14:textId="77777777" w:rsidR="000F3B65" w:rsidRDefault="00C64217">
            <w:pPr>
              <w:pStyle w:val="TableParagraph"/>
              <w:spacing w:before="9" w:line="178" w:lineRule="exact"/>
              <w:ind w:left="82" w:right="81"/>
              <w:rPr>
                <w:sz w:val="16"/>
              </w:rPr>
            </w:pPr>
            <w:r>
              <w:rPr>
                <w:sz w:val="16"/>
              </w:rPr>
              <w:t>RE</w:t>
            </w:r>
          </w:p>
        </w:tc>
        <w:tc>
          <w:tcPr>
            <w:tcW w:w="1056" w:type="dxa"/>
            <w:tcBorders>
              <w:top w:val="nil"/>
              <w:left w:val="single" w:sz="6" w:space="0" w:color="000000"/>
              <w:bottom w:val="nil"/>
              <w:right w:val="single" w:sz="6" w:space="0" w:color="000000"/>
            </w:tcBorders>
          </w:tcPr>
          <w:p w14:paraId="2A82E33E"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7A548DDF" w14:textId="77777777" w:rsidR="000F3B65" w:rsidRDefault="000F3B65">
            <w:pPr>
              <w:rPr>
                <w:sz w:val="2"/>
                <w:szCs w:val="2"/>
              </w:rPr>
            </w:pPr>
          </w:p>
        </w:tc>
        <w:tc>
          <w:tcPr>
            <w:tcW w:w="1778" w:type="dxa"/>
            <w:tcBorders>
              <w:top w:val="nil"/>
              <w:left w:val="single" w:sz="6" w:space="0" w:color="000000"/>
              <w:bottom w:val="nil"/>
            </w:tcBorders>
          </w:tcPr>
          <w:p w14:paraId="18D3A7BD" w14:textId="77777777" w:rsidR="000F3B65" w:rsidRDefault="00C64217">
            <w:pPr>
              <w:pStyle w:val="TableParagraph"/>
              <w:spacing w:before="9" w:line="178" w:lineRule="exact"/>
              <w:ind w:left="113"/>
              <w:jc w:val="left"/>
              <w:rPr>
                <w:sz w:val="16"/>
              </w:rPr>
            </w:pPr>
            <w:r>
              <w:rPr>
                <w:sz w:val="16"/>
              </w:rPr>
              <w:t>Prefix (</w:t>
            </w:r>
            <w:r>
              <w:rPr>
                <w:i/>
                <w:sz w:val="16"/>
              </w:rPr>
              <w:t>e.g.</w:t>
            </w:r>
            <w:r>
              <w:rPr>
                <w:sz w:val="16"/>
              </w:rPr>
              <w:t>, DR)</w:t>
            </w:r>
          </w:p>
        </w:tc>
      </w:tr>
      <w:tr w:rsidR="000F3B65" w14:paraId="7C0DC460" w14:textId="77777777">
        <w:trPr>
          <w:trHeight w:val="207"/>
        </w:trPr>
        <w:tc>
          <w:tcPr>
            <w:tcW w:w="523" w:type="dxa"/>
            <w:tcBorders>
              <w:top w:val="nil"/>
              <w:bottom w:val="nil"/>
              <w:right w:val="single" w:sz="6" w:space="0" w:color="000000"/>
            </w:tcBorders>
          </w:tcPr>
          <w:p w14:paraId="6B3947A8" w14:textId="77777777" w:rsidR="000F3B65" w:rsidRDefault="00C64217">
            <w:pPr>
              <w:pStyle w:val="TableParagraph"/>
              <w:spacing w:before="9" w:line="178" w:lineRule="exact"/>
              <w:rPr>
                <w:sz w:val="16"/>
              </w:rPr>
            </w:pPr>
            <w:r>
              <w:rPr>
                <w:sz w:val="16"/>
              </w:rPr>
              <w:t>7</w:t>
            </w:r>
          </w:p>
        </w:tc>
        <w:tc>
          <w:tcPr>
            <w:tcW w:w="516" w:type="dxa"/>
            <w:tcBorders>
              <w:top w:val="nil"/>
              <w:left w:val="single" w:sz="6" w:space="0" w:color="000000"/>
              <w:bottom w:val="nil"/>
              <w:right w:val="single" w:sz="6" w:space="0" w:color="000000"/>
            </w:tcBorders>
          </w:tcPr>
          <w:p w14:paraId="0F7EF5FD" w14:textId="77777777" w:rsidR="000F3B65" w:rsidRDefault="00C64217">
            <w:pPr>
              <w:pStyle w:val="TableParagraph"/>
              <w:spacing w:before="9" w:line="178"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14AFAB6D" w14:textId="77777777" w:rsidR="000F3B65" w:rsidRDefault="00C64217">
            <w:pPr>
              <w:pStyle w:val="TableParagraph"/>
              <w:spacing w:before="9" w:line="178"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32503723" w14:textId="77777777" w:rsidR="000F3B65" w:rsidRDefault="00C64217">
            <w:pPr>
              <w:pStyle w:val="TableParagraph"/>
              <w:spacing w:before="9" w:line="178" w:lineRule="exact"/>
              <w:ind w:left="83" w:right="81"/>
              <w:rPr>
                <w:sz w:val="16"/>
              </w:rPr>
            </w:pPr>
            <w:r>
              <w:rPr>
                <w:sz w:val="16"/>
              </w:rPr>
              <w:t>RE</w:t>
            </w:r>
          </w:p>
        </w:tc>
        <w:tc>
          <w:tcPr>
            <w:tcW w:w="1056" w:type="dxa"/>
            <w:tcBorders>
              <w:top w:val="nil"/>
              <w:left w:val="single" w:sz="6" w:space="0" w:color="000000"/>
              <w:bottom w:val="nil"/>
              <w:right w:val="single" w:sz="6" w:space="0" w:color="000000"/>
            </w:tcBorders>
          </w:tcPr>
          <w:p w14:paraId="4A5FF894" w14:textId="77777777" w:rsidR="000F3B65" w:rsidRDefault="00C64217">
            <w:pPr>
              <w:pStyle w:val="TableParagraph"/>
              <w:spacing w:before="9" w:line="178" w:lineRule="exact"/>
              <w:ind w:left="90" w:right="78"/>
              <w:rPr>
                <w:sz w:val="16"/>
              </w:rPr>
            </w:pPr>
            <w:r>
              <w:rPr>
                <w:sz w:val="16"/>
              </w:rPr>
              <w:t>[0..1]</w:t>
            </w:r>
          </w:p>
        </w:tc>
        <w:tc>
          <w:tcPr>
            <w:tcW w:w="631" w:type="dxa"/>
            <w:vMerge/>
            <w:tcBorders>
              <w:top w:val="nil"/>
              <w:left w:val="single" w:sz="6" w:space="0" w:color="000000"/>
              <w:right w:val="single" w:sz="6" w:space="0" w:color="000000"/>
            </w:tcBorders>
          </w:tcPr>
          <w:p w14:paraId="5ED02ED0" w14:textId="77777777" w:rsidR="000F3B65" w:rsidRDefault="000F3B65">
            <w:pPr>
              <w:rPr>
                <w:sz w:val="2"/>
                <w:szCs w:val="2"/>
              </w:rPr>
            </w:pPr>
          </w:p>
        </w:tc>
        <w:tc>
          <w:tcPr>
            <w:tcW w:w="1778" w:type="dxa"/>
            <w:tcBorders>
              <w:top w:val="nil"/>
              <w:left w:val="single" w:sz="6" w:space="0" w:color="000000"/>
              <w:bottom w:val="nil"/>
            </w:tcBorders>
          </w:tcPr>
          <w:p w14:paraId="73A0D4B9" w14:textId="77777777" w:rsidR="000F3B65" w:rsidRDefault="00C64217">
            <w:pPr>
              <w:pStyle w:val="TableParagraph"/>
              <w:spacing w:before="9" w:line="178" w:lineRule="exact"/>
              <w:ind w:left="113"/>
              <w:jc w:val="left"/>
              <w:rPr>
                <w:sz w:val="16"/>
              </w:rPr>
            </w:pPr>
            <w:r>
              <w:rPr>
                <w:sz w:val="16"/>
              </w:rPr>
              <w:t>Degree (</w:t>
            </w:r>
            <w:r>
              <w:rPr>
                <w:i/>
                <w:sz w:val="16"/>
              </w:rPr>
              <w:t xml:space="preserve">e.g., </w:t>
            </w:r>
            <w:r>
              <w:rPr>
                <w:sz w:val="16"/>
              </w:rPr>
              <w:t>MD)</w:t>
            </w:r>
          </w:p>
        </w:tc>
      </w:tr>
      <w:tr w:rsidR="000F3B65" w14:paraId="6FD4B6CF" w14:textId="77777777">
        <w:trPr>
          <w:trHeight w:val="207"/>
        </w:trPr>
        <w:tc>
          <w:tcPr>
            <w:tcW w:w="523" w:type="dxa"/>
            <w:tcBorders>
              <w:top w:val="nil"/>
              <w:bottom w:val="nil"/>
              <w:right w:val="single" w:sz="6" w:space="0" w:color="000000"/>
            </w:tcBorders>
          </w:tcPr>
          <w:p w14:paraId="37338ACA" w14:textId="77777777" w:rsidR="000F3B65" w:rsidRDefault="00C64217">
            <w:pPr>
              <w:pStyle w:val="TableParagraph"/>
              <w:spacing w:before="9" w:line="178" w:lineRule="exact"/>
              <w:rPr>
                <w:sz w:val="16"/>
              </w:rPr>
            </w:pPr>
            <w:r>
              <w:rPr>
                <w:sz w:val="16"/>
              </w:rPr>
              <w:t>8</w:t>
            </w:r>
          </w:p>
        </w:tc>
        <w:tc>
          <w:tcPr>
            <w:tcW w:w="516" w:type="dxa"/>
            <w:tcBorders>
              <w:top w:val="nil"/>
              <w:left w:val="single" w:sz="6" w:space="0" w:color="000000"/>
              <w:bottom w:val="nil"/>
              <w:right w:val="single" w:sz="6" w:space="0" w:color="000000"/>
            </w:tcBorders>
          </w:tcPr>
          <w:p w14:paraId="4F604139" w14:textId="77777777" w:rsidR="000F3B65" w:rsidRDefault="00C64217">
            <w:pPr>
              <w:pStyle w:val="TableParagraph"/>
              <w:spacing w:before="9" w:line="178" w:lineRule="exact"/>
              <w:ind w:left="165"/>
              <w:jc w:val="left"/>
              <w:rPr>
                <w:sz w:val="16"/>
              </w:rPr>
            </w:pPr>
            <w:r>
              <w:rPr>
                <w:sz w:val="16"/>
              </w:rPr>
              <w:t>20</w:t>
            </w:r>
          </w:p>
        </w:tc>
        <w:tc>
          <w:tcPr>
            <w:tcW w:w="463" w:type="dxa"/>
            <w:tcBorders>
              <w:top w:val="nil"/>
              <w:left w:val="single" w:sz="6" w:space="0" w:color="000000"/>
              <w:bottom w:val="nil"/>
              <w:right w:val="single" w:sz="6" w:space="0" w:color="000000"/>
            </w:tcBorders>
          </w:tcPr>
          <w:p w14:paraId="3AB2F961" w14:textId="77777777" w:rsidR="000F3B65" w:rsidRDefault="00C64217">
            <w:pPr>
              <w:pStyle w:val="TableParagraph"/>
              <w:spacing w:before="9" w:line="178" w:lineRule="exact"/>
              <w:ind w:left="150"/>
              <w:jc w:val="left"/>
              <w:rPr>
                <w:sz w:val="16"/>
              </w:rPr>
            </w:pPr>
            <w:r>
              <w:rPr>
                <w:sz w:val="16"/>
              </w:rPr>
              <w:t>IS</w:t>
            </w:r>
          </w:p>
        </w:tc>
        <w:tc>
          <w:tcPr>
            <w:tcW w:w="710" w:type="dxa"/>
            <w:tcBorders>
              <w:top w:val="nil"/>
              <w:left w:val="single" w:sz="6" w:space="0" w:color="000000"/>
              <w:bottom w:val="nil"/>
              <w:right w:val="single" w:sz="6" w:space="0" w:color="000000"/>
            </w:tcBorders>
          </w:tcPr>
          <w:p w14:paraId="7F15D7A0" w14:textId="77777777" w:rsidR="000F3B65" w:rsidRDefault="00C64217">
            <w:pPr>
              <w:pStyle w:val="TableParagraph"/>
              <w:spacing w:before="9" w:line="178" w:lineRule="exact"/>
              <w:ind w:left="7"/>
              <w:rPr>
                <w:sz w:val="16"/>
              </w:rPr>
            </w:pPr>
            <w:r>
              <w:rPr>
                <w:sz w:val="16"/>
              </w:rPr>
              <w:t>X</w:t>
            </w:r>
          </w:p>
        </w:tc>
        <w:tc>
          <w:tcPr>
            <w:tcW w:w="1056" w:type="dxa"/>
            <w:tcBorders>
              <w:top w:val="nil"/>
              <w:left w:val="single" w:sz="6" w:space="0" w:color="000000"/>
              <w:bottom w:val="nil"/>
              <w:right w:val="single" w:sz="6" w:space="0" w:color="000000"/>
            </w:tcBorders>
          </w:tcPr>
          <w:p w14:paraId="03FE09B8" w14:textId="77777777" w:rsidR="000F3B65" w:rsidRDefault="00C64217">
            <w:pPr>
              <w:pStyle w:val="TableParagraph"/>
              <w:spacing w:before="9" w:line="178" w:lineRule="exact"/>
              <w:ind w:left="90" w:right="78"/>
              <w:rPr>
                <w:sz w:val="16"/>
              </w:rPr>
            </w:pPr>
            <w:r>
              <w:rPr>
                <w:sz w:val="16"/>
              </w:rPr>
              <w:t>[0..0]</w:t>
            </w:r>
          </w:p>
        </w:tc>
        <w:tc>
          <w:tcPr>
            <w:tcW w:w="631" w:type="dxa"/>
            <w:vMerge/>
            <w:tcBorders>
              <w:top w:val="nil"/>
              <w:left w:val="single" w:sz="6" w:space="0" w:color="000000"/>
              <w:right w:val="single" w:sz="6" w:space="0" w:color="000000"/>
            </w:tcBorders>
          </w:tcPr>
          <w:p w14:paraId="43C77D3C" w14:textId="77777777" w:rsidR="000F3B65" w:rsidRDefault="000F3B65">
            <w:pPr>
              <w:rPr>
                <w:sz w:val="2"/>
                <w:szCs w:val="2"/>
              </w:rPr>
            </w:pPr>
          </w:p>
        </w:tc>
        <w:tc>
          <w:tcPr>
            <w:tcW w:w="1778" w:type="dxa"/>
            <w:tcBorders>
              <w:top w:val="nil"/>
              <w:left w:val="single" w:sz="6" w:space="0" w:color="000000"/>
              <w:bottom w:val="nil"/>
            </w:tcBorders>
          </w:tcPr>
          <w:p w14:paraId="571C32C6" w14:textId="77777777" w:rsidR="000F3B65" w:rsidRDefault="00C64217">
            <w:pPr>
              <w:pStyle w:val="TableParagraph"/>
              <w:spacing w:before="9" w:line="178" w:lineRule="exact"/>
              <w:ind w:left="113"/>
              <w:jc w:val="left"/>
              <w:rPr>
                <w:sz w:val="16"/>
              </w:rPr>
            </w:pPr>
            <w:r>
              <w:rPr>
                <w:sz w:val="16"/>
              </w:rPr>
              <w:t>Source Table</w:t>
            </w:r>
          </w:p>
        </w:tc>
      </w:tr>
      <w:tr w:rsidR="000F3B65" w14:paraId="05C4306B" w14:textId="77777777">
        <w:trPr>
          <w:trHeight w:val="226"/>
        </w:trPr>
        <w:tc>
          <w:tcPr>
            <w:tcW w:w="523" w:type="dxa"/>
            <w:tcBorders>
              <w:top w:val="nil"/>
              <w:right w:val="single" w:sz="6" w:space="0" w:color="000000"/>
            </w:tcBorders>
          </w:tcPr>
          <w:p w14:paraId="4E761E15" w14:textId="77777777" w:rsidR="000F3B65" w:rsidRDefault="00C64217">
            <w:pPr>
              <w:pStyle w:val="TableParagraph"/>
              <w:spacing w:before="9"/>
              <w:rPr>
                <w:sz w:val="16"/>
              </w:rPr>
            </w:pPr>
            <w:r>
              <w:rPr>
                <w:sz w:val="16"/>
              </w:rPr>
              <w:t>9</w:t>
            </w:r>
          </w:p>
        </w:tc>
        <w:tc>
          <w:tcPr>
            <w:tcW w:w="516" w:type="dxa"/>
            <w:tcBorders>
              <w:top w:val="nil"/>
              <w:left w:val="single" w:sz="6" w:space="0" w:color="000000"/>
              <w:right w:val="single" w:sz="6" w:space="0" w:color="000000"/>
            </w:tcBorders>
          </w:tcPr>
          <w:p w14:paraId="246CE146" w14:textId="77777777" w:rsidR="000F3B65" w:rsidRDefault="00C64217">
            <w:pPr>
              <w:pStyle w:val="TableParagraph"/>
              <w:spacing w:before="9"/>
              <w:ind w:left="122"/>
              <w:jc w:val="left"/>
              <w:rPr>
                <w:sz w:val="16"/>
              </w:rPr>
            </w:pPr>
            <w:r>
              <w:rPr>
                <w:sz w:val="16"/>
              </w:rPr>
              <w:t>250</w:t>
            </w:r>
          </w:p>
        </w:tc>
        <w:tc>
          <w:tcPr>
            <w:tcW w:w="463" w:type="dxa"/>
            <w:tcBorders>
              <w:top w:val="nil"/>
              <w:left w:val="single" w:sz="6" w:space="0" w:color="000000"/>
              <w:right w:val="single" w:sz="6" w:space="0" w:color="000000"/>
            </w:tcBorders>
          </w:tcPr>
          <w:p w14:paraId="000B0583" w14:textId="77777777" w:rsidR="000F3B65" w:rsidRDefault="00C64217">
            <w:pPr>
              <w:pStyle w:val="TableParagraph"/>
              <w:spacing w:before="9"/>
              <w:ind w:left="112"/>
              <w:jc w:val="left"/>
              <w:rPr>
                <w:sz w:val="16"/>
              </w:rPr>
            </w:pPr>
            <w:r>
              <w:rPr>
                <w:sz w:val="16"/>
              </w:rPr>
              <w:t>HD</w:t>
            </w:r>
          </w:p>
        </w:tc>
        <w:tc>
          <w:tcPr>
            <w:tcW w:w="710" w:type="dxa"/>
            <w:tcBorders>
              <w:top w:val="nil"/>
              <w:left w:val="single" w:sz="6" w:space="0" w:color="000000"/>
              <w:right w:val="single" w:sz="6" w:space="0" w:color="000000"/>
            </w:tcBorders>
          </w:tcPr>
          <w:p w14:paraId="41DF2637" w14:textId="77777777" w:rsidR="000F3B65" w:rsidRDefault="00C64217">
            <w:pPr>
              <w:pStyle w:val="TableParagraph"/>
              <w:spacing w:before="9"/>
              <w:ind w:left="7"/>
              <w:rPr>
                <w:sz w:val="16"/>
              </w:rPr>
            </w:pPr>
            <w:r>
              <w:rPr>
                <w:sz w:val="16"/>
              </w:rPr>
              <w:t>X</w:t>
            </w:r>
          </w:p>
        </w:tc>
        <w:tc>
          <w:tcPr>
            <w:tcW w:w="1056" w:type="dxa"/>
            <w:tcBorders>
              <w:top w:val="nil"/>
              <w:left w:val="single" w:sz="6" w:space="0" w:color="000000"/>
              <w:right w:val="single" w:sz="6" w:space="0" w:color="000000"/>
            </w:tcBorders>
          </w:tcPr>
          <w:p w14:paraId="28C9EB98" w14:textId="77777777" w:rsidR="000F3B65" w:rsidRDefault="00C64217">
            <w:pPr>
              <w:pStyle w:val="TableParagraph"/>
              <w:spacing w:before="9"/>
              <w:ind w:left="90" w:right="78"/>
              <w:rPr>
                <w:sz w:val="16"/>
              </w:rPr>
            </w:pPr>
            <w:r>
              <w:rPr>
                <w:sz w:val="16"/>
              </w:rPr>
              <w:t>[0..0]</w:t>
            </w:r>
          </w:p>
        </w:tc>
        <w:tc>
          <w:tcPr>
            <w:tcW w:w="631" w:type="dxa"/>
            <w:vMerge/>
            <w:tcBorders>
              <w:top w:val="nil"/>
              <w:left w:val="single" w:sz="6" w:space="0" w:color="000000"/>
              <w:right w:val="single" w:sz="6" w:space="0" w:color="000000"/>
            </w:tcBorders>
          </w:tcPr>
          <w:p w14:paraId="655FDEA3" w14:textId="77777777" w:rsidR="000F3B65" w:rsidRDefault="000F3B65">
            <w:pPr>
              <w:rPr>
                <w:sz w:val="2"/>
                <w:szCs w:val="2"/>
              </w:rPr>
            </w:pPr>
          </w:p>
        </w:tc>
        <w:tc>
          <w:tcPr>
            <w:tcW w:w="1778" w:type="dxa"/>
            <w:tcBorders>
              <w:top w:val="nil"/>
              <w:left w:val="single" w:sz="6" w:space="0" w:color="000000"/>
            </w:tcBorders>
          </w:tcPr>
          <w:p w14:paraId="29ED0ACD" w14:textId="77777777" w:rsidR="000F3B65" w:rsidRDefault="00C64217">
            <w:pPr>
              <w:pStyle w:val="TableParagraph"/>
              <w:spacing w:before="9"/>
              <w:ind w:left="113"/>
              <w:jc w:val="left"/>
              <w:rPr>
                <w:sz w:val="16"/>
              </w:rPr>
            </w:pPr>
            <w:r>
              <w:rPr>
                <w:sz w:val="16"/>
              </w:rPr>
              <w:t>Assigning Authority</w:t>
            </w:r>
          </w:p>
        </w:tc>
      </w:tr>
    </w:tbl>
    <w:p w14:paraId="52823975" w14:textId="77777777" w:rsidR="000F3B65" w:rsidRDefault="00C64217">
      <w:pPr>
        <w:pStyle w:val="BodyText"/>
        <w:spacing w:before="121"/>
        <w:ind w:left="1019" w:right="397"/>
      </w:pPr>
      <w:r>
        <w:t>Only the first four subcomponents are populated. Other subcomponents are not used.</w:t>
      </w:r>
    </w:p>
    <w:p w14:paraId="68E32D5F" w14:textId="77777777" w:rsidR="000F3B65" w:rsidRDefault="000F3B65">
      <w:pPr>
        <w:sectPr w:rsidR="000F3B65">
          <w:pgSz w:w="12240" w:h="15840"/>
          <w:pgMar w:top="1340" w:right="1460" w:bottom="1060" w:left="1460" w:header="724" w:footer="868" w:gutter="0"/>
          <w:cols w:space="720"/>
        </w:sectPr>
      </w:pPr>
    </w:p>
    <w:p w14:paraId="6E50769E" w14:textId="77777777" w:rsidR="000F3B65" w:rsidRDefault="000F3B65">
      <w:pPr>
        <w:pStyle w:val="BodyText"/>
        <w:spacing w:before="9"/>
        <w:rPr>
          <w:sz w:val="19"/>
        </w:rPr>
      </w:pPr>
    </w:p>
    <w:p w14:paraId="1FE374D3" w14:textId="77777777" w:rsidR="000F3B65" w:rsidRDefault="00C64217">
      <w:pPr>
        <w:pStyle w:val="Heading3"/>
        <w:numPr>
          <w:ilvl w:val="2"/>
          <w:numId w:val="11"/>
        </w:numPr>
        <w:tabs>
          <w:tab w:val="left" w:pos="1061"/>
        </w:tabs>
        <w:spacing w:before="91"/>
      </w:pPr>
      <w:bookmarkStart w:id="353" w:name="_bookmark167"/>
      <w:bookmarkStart w:id="354" w:name="_bookmark168"/>
      <w:bookmarkStart w:id="355" w:name="4.6.4_OBX_Segment_Fields"/>
      <w:bookmarkEnd w:id="353"/>
      <w:bookmarkEnd w:id="354"/>
      <w:bookmarkEnd w:id="355"/>
      <w:r>
        <w:t>OBX Segment Fields</w:t>
      </w:r>
    </w:p>
    <w:p w14:paraId="74058C01" w14:textId="77777777" w:rsidR="000F3B65" w:rsidRDefault="00C64217">
      <w:pPr>
        <w:pStyle w:val="Heading5"/>
        <w:spacing w:before="240"/>
      </w:pPr>
      <w:r>
        <w:t>OBX-2-Value Type</w:t>
      </w:r>
    </w:p>
    <w:p w14:paraId="13D8FBE6" w14:textId="77777777" w:rsidR="000F3B65" w:rsidRDefault="00C64217">
      <w:pPr>
        <w:spacing w:before="115"/>
        <w:ind w:left="1019" w:right="436"/>
        <w:rPr>
          <w:sz w:val="24"/>
        </w:rPr>
      </w:pPr>
      <w:r>
        <w:rPr>
          <w:sz w:val="24"/>
        </w:rPr>
        <w:t xml:space="preserve">This field contains the data type of the information carried in </w:t>
      </w:r>
      <w:r>
        <w:rPr>
          <w:i/>
          <w:sz w:val="24"/>
        </w:rPr>
        <w:t xml:space="preserve">OBX-5-Observation Value. </w:t>
      </w:r>
      <w:r>
        <w:rPr>
          <w:sz w:val="24"/>
        </w:rPr>
        <w:t xml:space="preserve">It is populated with one of the following values from HL7 Table 0125, </w:t>
      </w:r>
      <w:r>
        <w:rPr>
          <w:i/>
          <w:sz w:val="24"/>
        </w:rPr>
        <w:t>Value Type</w:t>
      </w:r>
      <w:r>
        <w:rPr>
          <w:sz w:val="24"/>
        </w:rPr>
        <w:t>.</w:t>
      </w:r>
    </w:p>
    <w:p w14:paraId="06447203" w14:textId="77777777" w:rsidR="000F3B65" w:rsidRDefault="000F3B65">
      <w:pPr>
        <w:pStyle w:val="BodyText"/>
        <w:spacing w:before="4"/>
        <w:rPr>
          <w:sz w:val="12"/>
        </w:rPr>
      </w:pPr>
    </w:p>
    <w:tbl>
      <w:tblPr>
        <w:tblW w:w="0" w:type="auto"/>
        <w:tblInd w:w="367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1344"/>
      </w:tblGrid>
      <w:tr w:rsidR="000F3B65" w14:paraId="0FD57EA5" w14:textId="77777777">
        <w:trPr>
          <w:trHeight w:val="325"/>
        </w:trPr>
        <w:tc>
          <w:tcPr>
            <w:tcW w:w="667" w:type="dxa"/>
            <w:tcBorders>
              <w:bottom w:val="single" w:sz="6" w:space="0" w:color="000000"/>
              <w:right w:val="single" w:sz="6" w:space="0" w:color="000000"/>
            </w:tcBorders>
            <w:shd w:val="clear" w:color="auto" w:fill="E4E4E4"/>
          </w:tcPr>
          <w:p w14:paraId="0AD68D33" w14:textId="77777777" w:rsidR="000F3B65" w:rsidRDefault="00C64217">
            <w:pPr>
              <w:pStyle w:val="TableParagraph"/>
              <w:spacing w:before="14"/>
              <w:ind w:left="86" w:right="83"/>
              <w:rPr>
                <w:b/>
                <w:sz w:val="16"/>
              </w:rPr>
            </w:pPr>
            <w:r>
              <w:rPr>
                <w:b/>
                <w:sz w:val="16"/>
              </w:rPr>
              <w:t>Value</w:t>
            </w:r>
          </w:p>
        </w:tc>
        <w:tc>
          <w:tcPr>
            <w:tcW w:w="1344" w:type="dxa"/>
            <w:tcBorders>
              <w:left w:val="single" w:sz="6" w:space="0" w:color="000000"/>
              <w:bottom w:val="single" w:sz="6" w:space="0" w:color="000000"/>
            </w:tcBorders>
            <w:shd w:val="clear" w:color="auto" w:fill="E4E4E4"/>
          </w:tcPr>
          <w:p w14:paraId="63F3822A" w14:textId="77777777" w:rsidR="000F3B65" w:rsidRDefault="00C64217">
            <w:pPr>
              <w:pStyle w:val="TableParagraph"/>
              <w:spacing w:before="14"/>
              <w:ind w:left="119"/>
              <w:jc w:val="left"/>
              <w:rPr>
                <w:b/>
                <w:sz w:val="16"/>
              </w:rPr>
            </w:pPr>
            <w:r>
              <w:rPr>
                <w:b/>
                <w:sz w:val="16"/>
              </w:rPr>
              <w:t>Description</w:t>
            </w:r>
          </w:p>
        </w:tc>
      </w:tr>
      <w:tr w:rsidR="000F3B65" w14:paraId="51BE8474" w14:textId="77777777">
        <w:trPr>
          <w:trHeight w:val="323"/>
        </w:trPr>
        <w:tc>
          <w:tcPr>
            <w:tcW w:w="667" w:type="dxa"/>
            <w:tcBorders>
              <w:top w:val="single" w:sz="6" w:space="0" w:color="000000"/>
              <w:bottom w:val="single" w:sz="6" w:space="0" w:color="000000"/>
              <w:right w:val="single" w:sz="6" w:space="0" w:color="000000"/>
            </w:tcBorders>
          </w:tcPr>
          <w:p w14:paraId="0C683D50" w14:textId="77777777" w:rsidR="000F3B65" w:rsidRDefault="00C64217">
            <w:pPr>
              <w:pStyle w:val="TableParagraph"/>
              <w:spacing w:before="15"/>
              <w:ind w:left="81" w:right="83"/>
              <w:rPr>
                <w:sz w:val="16"/>
              </w:rPr>
            </w:pPr>
            <w:r>
              <w:rPr>
                <w:sz w:val="16"/>
              </w:rPr>
              <w:t>CE</w:t>
            </w:r>
          </w:p>
        </w:tc>
        <w:tc>
          <w:tcPr>
            <w:tcW w:w="1344" w:type="dxa"/>
            <w:tcBorders>
              <w:top w:val="single" w:sz="6" w:space="0" w:color="000000"/>
              <w:left w:val="single" w:sz="6" w:space="0" w:color="000000"/>
              <w:bottom w:val="single" w:sz="6" w:space="0" w:color="000000"/>
            </w:tcBorders>
          </w:tcPr>
          <w:p w14:paraId="1604D07A" w14:textId="77777777" w:rsidR="000F3B65" w:rsidRDefault="00C64217">
            <w:pPr>
              <w:pStyle w:val="TableParagraph"/>
              <w:spacing w:before="15"/>
              <w:ind w:left="120"/>
              <w:jc w:val="left"/>
              <w:rPr>
                <w:sz w:val="16"/>
              </w:rPr>
            </w:pPr>
            <w:r>
              <w:rPr>
                <w:sz w:val="16"/>
              </w:rPr>
              <w:t>Coded Element</w:t>
            </w:r>
          </w:p>
        </w:tc>
      </w:tr>
      <w:tr w:rsidR="000F3B65" w14:paraId="520AA2B6" w14:textId="77777777">
        <w:trPr>
          <w:trHeight w:val="325"/>
        </w:trPr>
        <w:tc>
          <w:tcPr>
            <w:tcW w:w="667" w:type="dxa"/>
            <w:tcBorders>
              <w:top w:val="single" w:sz="6" w:space="0" w:color="000000"/>
              <w:right w:val="single" w:sz="6" w:space="0" w:color="000000"/>
            </w:tcBorders>
          </w:tcPr>
          <w:p w14:paraId="14EC2F75" w14:textId="77777777" w:rsidR="000F3B65" w:rsidRDefault="00C64217">
            <w:pPr>
              <w:pStyle w:val="TableParagraph"/>
              <w:spacing w:before="15"/>
              <w:ind w:left="86" w:right="83"/>
              <w:rPr>
                <w:sz w:val="16"/>
              </w:rPr>
            </w:pPr>
            <w:r>
              <w:rPr>
                <w:sz w:val="16"/>
              </w:rPr>
              <w:t>TX</w:t>
            </w:r>
          </w:p>
        </w:tc>
        <w:tc>
          <w:tcPr>
            <w:tcW w:w="1344" w:type="dxa"/>
            <w:tcBorders>
              <w:top w:val="single" w:sz="6" w:space="0" w:color="000000"/>
              <w:left w:val="single" w:sz="6" w:space="0" w:color="000000"/>
            </w:tcBorders>
          </w:tcPr>
          <w:p w14:paraId="43E562C3" w14:textId="77777777" w:rsidR="000F3B65" w:rsidRDefault="00C64217">
            <w:pPr>
              <w:pStyle w:val="TableParagraph"/>
              <w:spacing w:before="15"/>
              <w:ind w:left="119"/>
              <w:jc w:val="left"/>
              <w:rPr>
                <w:sz w:val="16"/>
              </w:rPr>
            </w:pPr>
            <w:r>
              <w:rPr>
                <w:sz w:val="16"/>
              </w:rPr>
              <w:t>Text</w:t>
            </w:r>
          </w:p>
        </w:tc>
      </w:tr>
    </w:tbl>
    <w:p w14:paraId="7D111214" w14:textId="77777777" w:rsidR="000F3B65" w:rsidRDefault="000F3B65">
      <w:pPr>
        <w:pStyle w:val="BodyText"/>
        <w:spacing w:before="9"/>
        <w:rPr>
          <w:sz w:val="21"/>
        </w:rPr>
      </w:pPr>
    </w:p>
    <w:p w14:paraId="12EF9409" w14:textId="77777777" w:rsidR="000F3B65" w:rsidRDefault="00C64217">
      <w:pPr>
        <w:pStyle w:val="Heading5"/>
      </w:pPr>
      <w:r>
        <w:t>OBX-3-Observation Identifier</w:t>
      </w:r>
    </w:p>
    <w:p w14:paraId="0C0EE009" w14:textId="77777777" w:rsidR="000F3B65" w:rsidRDefault="00C64217">
      <w:pPr>
        <w:spacing w:before="116"/>
        <w:ind w:left="1019"/>
        <w:rPr>
          <w:i/>
          <w:sz w:val="24"/>
        </w:rPr>
      </w:pPr>
      <w:r>
        <w:rPr>
          <w:sz w:val="24"/>
        </w:rPr>
        <w:t xml:space="preserve">This field classifies the kind of information carried in </w:t>
      </w:r>
      <w:r>
        <w:rPr>
          <w:i/>
          <w:sz w:val="24"/>
        </w:rPr>
        <w:t>OBX-5-Observation Value.</w:t>
      </w:r>
    </w:p>
    <w:p w14:paraId="31B566AD" w14:textId="77777777" w:rsidR="000F3B65" w:rsidRDefault="00C64217">
      <w:pPr>
        <w:pStyle w:val="BodyText"/>
        <w:ind w:left="1019"/>
      </w:pPr>
      <w:r>
        <w:t>Its data type is CE, whose definition is as follows.</w:t>
      </w:r>
    </w:p>
    <w:p w14:paraId="1730D789"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197B73A2" w14:textId="77777777">
        <w:trPr>
          <w:trHeight w:val="243"/>
        </w:trPr>
        <w:tc>
          <w:tcPr>
            <w:tcW w:w="526" w:type="dxa"/>
            <w:tcBorders>
              <w:bottom w:val="single" w:sz="6" w:space="0" w:color="000000"/>
              <w:right w:val="single" w:sz="6" w:space="0" w:color="000000"/>
            </w:tcBorders>
            <w:shd w:val="clear" w:color="auto" w:fill="E6E6E6"/>
          </w:tcPr>
          <w:p w14:paraId="47C970B2"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15F532E9"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7AAECABD"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1EA4BA69"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30900A77"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20EE332D"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6D2E04CF" w14:textId="77777777" w:rsidR="000F3B65" w:rsidRDefault="00C64217">
            <w:pPr>
              <w:pStyle w:val="TableParagraph"/>
              <w:ind w:left="113"/>
              <w:jc w:val="left"/>
              <w:rPr>
                <w:b/>
                <w:sz w:val="16"/>
              </w:rPr>
            </w:pPr>
            <w:r>
              <w:rPr>
                <w:b/>
                <w:sz w:val="16"/>
              </w:rPr>
              <w:t>Element Name</w:t>
            </w:r>
          </w:p>
        </w:tc>
      </w:tr>
      <w:tr w:rsidR="000F3B65" w14:paraId="19BF18FD" w14:textId="77777777">
        <w:trPr>
          <w:trHeight w:val="220"/>
        </w:trPr>
        <w:tc>
          <w:tcPr>
            <w:tcW w:w="526" w:type="dxa"/>
            <w:tcBorders>
              <w:top w:val="single" w:sz="6" w:space="0" w:color="000000"/>
              <w:bottom w:val="nil"/>
              <w:right w:val="single" w:sz="6" w:space="0" w:color="000000"/>
            </w:tcBorders>
          </w:tcPr>
          <w:p w14:paraId="300FE033" w14:textId="77777777" w:rsidR="000F3B65" w:rsidRDefault="00C64217">
            <w:pPr>
              <w:pStyle w:val="TableParagraph"/>
              <w:spacing w:before="22" w:line="178"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6C18CFE7" w14:textId="77777777" w:rsidR="000F3B65" w:rsidRDefault="00C64217">
            <w:pPr>
              <w:pStyle w:val="TableParagraph"/>
              <w:spacing w:before="22" w:line="178"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0EECC6C9" w14:textId="77777777" w:rsidR="000F3B65" w:rsidRDefault="00C64217">
            <w:pPr>
              <w:pStyle w:val="TableParagraph"/>
              <w:spacing w:before="22" w:line="178"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2C92B5DB" w14:textId="77777777" w:rsidR="000F3B65" w:rsidRDefault="00C64217">
            <w:pPr>
              <w:pStyle w:val="TableParagraph"/>
              <w:spacing w:before="22" w:line="178"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13576C2D" w14:textId="77777777" w:rsidR="000F3B65" w:rsidRDefault="00C64217">
            <w:pPr>
              <w:pStyle w:val="TableParagraph"/>
              <w:spacing w:before="22" w:line="178"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1BDDB71E"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23C6B94A" w14:textId="77777777" w:rsidR="000F3B65" w:rsidRDefault="00C64217">
            <w:pPr>
              <w:pStyle w:val="TableParagraph"/>
              <w:spacing w:before="22" w:line="178" w:lineRule="exact"/>
              <w:ind w:left="113"/>
              <w:jc w:val="left"/>
              <w:rPr>
                <w:sz w:val="16"/>
              </w:rPr>
            </w:pPr>
            <w:r>
              <w:rPr>
                <w:sz w:val="16"/>
              </w:rPr>
              <w:t>Identifier</w:t>
            </w:r>
          </w:p>
        </w:tc>
      </w:tr>
      <w:tr w:rsidR="000F3B65" w14:paraId="3DB5FC24" w14:textId="77777777">
        <w:trPr>
          <w:trHeight w:val="207"/>
        </w:trPr>
        <w:tc>
          <w:tcPr>
            <w:tcW w:w="526" w:type="dxa"/>
            <w:tcBorders>
              <w:top w:val="nil"/>
              <w:bottom w:val="nil"/>
              <w:right w:val="single" w:sz="6" w:space="0" w:color="000000"/>
            </w:tcBorders>
          </w:tcPr>
          <w:p w14:paraId="532E51DD" w14:textId="77777777" w:rsidR="000F3B65" w:rsidRDefault="00C64217">
            <w:pPr>
              <w:pStyle w:val="TableParagraph"/>
              <w:spacing w:before="9" w:line="178" w:lineRule="exact"/>
              <w:rPr>
                <w:sz w:val="16"/>
              </w:rPr>
            </w:pPr>
            <w:r>
              <w:rPr>
                <w:sz w:val="16"/>
              </w:rPr>
              <w:t>2</w:t>
            </w:r>
          </w:p>
        </w:tc>
        <w:tc>
          <w:tcPr>
            <w:tcW w:w="514" w:type="dxa"/>
            <w:tcBorders>
              <w:top w:val="nil"/>
              <w:left w:val="single" w:sz="6" w:space="0" w:color="000000"/>
              <w:bottom w:val="nil"/>
              <w:right w:val="single" w:sz="6" w:space="0" w:color="000000"/>
            </w:tcBorders>
          </w:tcPr>
          <w:p w14:paraId="33076EB7"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F2F3DB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12608502"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1BDB4F2F"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7796D0E" w14:textId="77777777" w:rsidR="000F3B65" w:rsidRDefault="000F3B65">
            <w:pPr>
              <w:rPr>
                <w:sz w:val="2"/>
                <w:szCs w:val="2"/>
              </w:rPr>
            </w:pPr>
          </w:p>
        </w:tc>
        <w:tc>
          <w:tcPr>
            <w:tcW w:w="2642" w:type="dxa"/>
            <w:tcBorders>
              <w:top w:val="nil"/>
              <w:left w:val="single" w:sz="6" w:space="0" w:color="000000"/>
              <w:bottom w:val="nil"/>
            </w:tcBorders>
          </w:tcPr>
          <w:p w14:paraId="185987A8" w14:textId="77777777" w:rsidR="000F3B65" w:rsidRDefault="00C64217">
            <w:pPr>
              <w:pStyle w:val="TableParagraph"/>
              <w:spacing w:before="9" w:line="178" w:lineRule="exact"/>
              <w:ind w:left="113"/>
              <w:jc w:val="left"/>
              <w:rPr>
                <w:sz w:val="16"/>
              </w:rPr>
            </w:pPr>
            <w:r>
              <w:rPr>
                <w:sz w:val="16"/>
              </w:rPr>
              <w:t>Text</w:t>
            </w:r>
          </w:p>
        </w:tc>
      </w:tr>
      <w:tr w:rsidR="000F3B65" w14:paraId="082F66EA" w14:textId="77777777">
        <w:trPr>
          <w:trHeight w:val="207"/>
        </w:trPr>
        <w:tc>
          <w:tcPr>
            <w:tcW w:w="526" w:type="dxa"/>
            <w:tcBorders>
              <w:top w:val="nil"/>
              <w:bottom w:val="nil"/>
              <w:right w:val="single" w:sz="6" w:space="0" w:color="000000"/>
            </w:tcBorders>
          </w:tcPr>
          <w:p w14:paraId="0996CF31"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99743AB"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B0BF227"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5455A5E6"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74CA3953"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0D061E04" w14:textId="77777777" w:rsidR="000F3B65" w:rsidRDefault="000F3B65">
            <w:pPr>
              <w:rPr>
                <w:sz w:val="2"/>
                <w:szCs w:val="2"/>
              </w:rPr>
            </w:pPr>
          </w:p>
        </w:tc>
        <w:tc>
          <w:tcPr>
            <w:tcW w:w="2642" w:type="dxa"/>
            <w:tcBorders>
              <w:top w:val="nil"/>
              <w:left w:val="single" w:sz="6" w:space="0" w:color="000000"/>
              <w:bottom w:val="nil"/>
            </w:tcBorders>
          </w:tcPr>
          <w:p w14:paraId="3EBA327B" w14:textId="77777777" w:rsidR="000F3B65" w:rsidRDefault="00C64217">
            <w:pPr>
              <w:pStyle w:val="TableParagraph"/>
              <w:spacing w:before="9" w:line="178" w:lineRule="exact"/>
              <w:ind w:left="113"/>
              <w:jc w:val="left"/>
              <w:rPr>
                <w:sz w:val="16"/>
              </w:rPr>
            </w:pPr>
            <w:r>
              <w:rPr>
                <w:sz w:val="16"/>
              </w:rPr>
              <w:t>Name of Coding System</w:t>
            </w:r>
          </w:p>
        </w:tc>
      </w:tr>
      <w:tr w:rsidR="000F3B65" w14:paraId="66D9B808" w14:textId="77777777">
        <w:trPr>
          <w:trHeight w:val="208"/>
        </w:trPr>
        <w:tc>
          <w:tcPr>
            <w:tcW w:w="526" w:type="dxa"/>
            <w:tcBorders>
              <w:top w:val="nil"/>
              <w:bottom w:val="nil"/>
              <w:right w:val="single" w:sz="6" w:space="0" w:color="000000"/>
            </w:tcBorders>
          </w:tcPr>
          <w:p w14:paraId="1D8BC466" w14:textId="77777777" w:rsidR="000F3B65" w:rsidRDefault="00C64217">
            <w:pPr>
              <w:pStyle w:val="TableParagraph"/>
              <w:spacing w:before="9" w:line="179" w:lineRule="exact"/>
              <w:rPr>
                <w:sz w:val="16"/>
              </w:rPr>
            </w:pPr>
            <w:r>
              <w:rPr>
                <w:sz w:val="16"/>
              </w:rPr>
              <w:t>4</w:t>
            </w:r>
          </w:p>
        </w:tc>
        <w:tc>
          <w:tcPr>
            <w:tcW w:w="514" w:type="dxa"/>
            <w:tcBorders>
              <w:top w:val="nil"/>
              <w:left w:val="single" w:sz="6" w:space="0" w:color="000000"/>
              <w:bottom w:val="nil"/>
              <w:right w:val="single" w:sz="6" w:space="0" w:color="000000"/>
            </w:tcBorders>
          </w:tcPr>
          <w:p w14:paraId="15FA4909" w14:textId="77777777" w:rsidR="000F3B65" w:rsidRDefault="00C64217">
            <w:pPr>
              <w:pStyle w:val="TableParagraph"/>
              <w:spacing w:before="9" w:line="179"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DD098CA" w14:textId="77777777" w:rsidR="000F3B65" w:rsidRDefault="00C64217">
            <w:pPr>
              <w:pStyle w:val="TableParagraph"/>
              <w:spacing w:before="9" w:line="179"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068251E8" w14:textId="77777777" w:rsidR="000F3B65" w:rsidRDefault="00C64217">
            <w:pPr>
              <w:pStyle w:val="TableParagraph"/>
              <w:spacing w:before="9" w:line="179"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508CE08F" w14:textId="77777777" w:rsidR="000F3B65" w:rsidRDefault="00C64217">
            <w:pPr>
              <w:pStyle w:val="TableParagraph"/>
              <w:spacing w:before="9" w:line="179"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478FBF64" w14:textId="77777777" w:rsidR="000F3B65" w:rsidRDefault="000F3B65">
            <w:pPr>
              <w:rPr>
                <w:sz w:val="2"/>
                <w:szCs w:val="2"/>
              </w:rPr>
            </w:pPr>
          </w:p>
        </w:tc>
        <w:tc>
          <w:tcPr>
            <w:tcW w:w="2642" w:type="dxa"/>
            <w:tcBorders>
              <w:top w:val="nil"/>
              <w:left w:val="single" w:sz="6" w:space="0" w:color="000000"/>
              <w:bottom w:val="nil"/>
            </w:tcBorders>
          </w:tcPr>
          <w:p w14:paraId="70AE3950" w14:textId="77777777" w:rsidR="000F3B65" w:rsidRDefault="00C64217">
            <w:pPr>
              <w:pStyle w:val="TableParagraph"/>
              <w:spacing w:before="9" w:line="179" w:lineRule="exact"/>
              <w:ind w:left="113"/>
              <w:jc w:val="left"/>
              <w:rPr>
                <w:sz w:val="16"/>
              </w:rPr>
            </w:pPr>
            <w:r>
              <w:rPr>
                <w:sz w:val="16"/>
              </w:rPr>
              <w:t>Alternate Identifier</w:t>
            </w:r>
          </w:p>
        </w:tc>
      </w:tr>
      <w:tr w:rsidR="000F3B65" w14:paraId="4338C983" w14:textId="77777777">
        <w:trPr>
          <w:trHeight w:val="208"/>
        </w:trPr>
        <w:tc>
          <w:tcPr>
            <w:tcW w:w="526" w:type="dxa"/>
            <w:tcBorders>
              <w:top w:val="nil"/>
              <w:bottom w:val="nil"/>
              <w:right w:val="single" w:sz="6" w:space="0" w:color="000000"/>
            </w:tcBorders>
          </w:tcPr>
          <w:p w14:paraId="4976026B" w14:textId="77777777" w:rsidR="000F3B65" w:rsidRDefault="00C64217">
            <w:pPr>
              <w:pStyle w:val="TableParagraph"/>
              <w:spacing w:before="10" w:line="178" w:lineRule="exact"/>
              <w:rPr>
                <w:sz w:val="16"/>
              </w:rPr>
            </w:pPr>
            <w:r>
              <w:rPr>
                <w:sz w:val="16"/>
              </w:rPr>
              <w:t>5</w:t>
            </w:r>
          </w:p>
        </w:tc>
        <w:tc>
          <w:tcPr>
            <w:tcW w:w="514" w:type="dxa"/>
            <w:tcBorders>
              <w:top w:val="nil"/>
              <w:left w:val="single" w:sz="6" w:space="0" w:color="000000"/>
              <w:bottom w:val="nil"/>
              <w:right w:val="single" w:sz="6" w:space="0" w:color="000000"/>
            </w:tcBorders>
          </w:tcPr>
          <w:p w14:paraId="4F4791D8"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07B2F68C" w14:textId="77777777" w:rsidR="000F3B65" w:rsidRDefault="00C64217">
            <w:pPr>
              <w:pStyle w:val="TableParagraph"/>
              <w:spacing w:before="10"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77A8FB9F" w14:textId="77777777" w:rsidR="000F3B65" w:rsidRDefault="00C64217">
            <w:pPr>
              <w:pStyle w:val="TableParagraph"/>
              <w:spacing w:before="10"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28CA0DC1" w14:textId="77777777" w:rsidR="000F3B65" w:rsidRDefault="00C64217">
            <w:pPr>
              <w:pStyle w:val="TableParagraph"/>
              <w:spacing w:before="10"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6A7E7CDA" w14:textId="77777777" w:rsidR="000F3B65" w:rsidRDefault="000F3B65">
            <w:pPr>
              <w:rPr>
                <w:sz w:val="2"/>
                <w:szCs w:val="2"/>
              </w:rPr>
            </w:pPr>
          </w:p>
        </w:tc>
        <w:tc>
          <w:tcPr>
            <w:tcW w:w="2642" w:type="dxa"/>
            <w:tcBorders>
              <w:top w:val="nil"/>
              <w:left w:val="single" w:sz="6" w:space="0" w:color="000000"/>
              <w:bottom w:val="nil"/>
            </w:tcBorders>
          </w:tcPr>
          <w:p w14:paraId="1188ABF0" w14:textId="77777777" w:rsidR="000F3B65" w:rsidRDefault="00C64217">
            <w:pPr>
              <w:pStyle w:val="TableParagraph"/>
              <w:spacing w:before="10" w:line="178" w:lineRule="exact"/>
              <w:ind w:left="113"/>
              <w:jc w:val="left"/>
              <w:rPr>
                <w:sz w:val="16"/>
              </w:rPr>
            </w:pPr>
            <w:r>
              <w:rPr>
                <w:sz w:val="16"/>
              </w:rPr>
              <w:t>Alternate Text</w:t>
            </w:r>
          </w:p>
        </w:tc>
      </w:tr>
      <w:tr w:rsidR="000F3B65" w14:paraId="6F505704" w14:textId="77777777">
        <w:trPr>
          <w:trHeight w:val="223"/>
        </w:trPr>
        <w:tc>
          <w:tcPr>
            <w:tcW w:w="526" w:type="dxa"/>
            <w:tcBorders>
              <w:top w:val="nil"/>
              <w:right w:val="single" w:sz="6" w:space="0" w:color="000000"/>
            </w:tcBorders>
          </w:tcPr>
          <w:p w14:paraId="749790AF"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75969191"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2C5B5B97"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47D589B2"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66104355"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18F413A2" w14:textId="77777777" w:rsidR="000F3B65" w:rsidRDefault="000F3B65">
            <w:pPr>
              <w:rPr>
                <w:sz w:val="2"/>
                <w:szCs w:val="2"/>
              </w:rPr>
            </w:pPr>
          </w:p>
        </w:tc>
        <w:tc>
          <w:tcPr>
            <w:tcW w:w="2642" w:type="dxa"/>
            <w:tcBorders>
              <w:top w:val="nil"/>
              <w:left w:val="single" w:sz="6" w:space="0" w:color="000000"/>
            </w:tcBorders>
          </w:tcPr>
          <w:p w14:paraId="66A1FC13" w14:textId="77777777" w:rsidR="000F3B65" w:rsidRDefault="00C64217">
            <w:pPr>
              <w:pStyle w:val="TableParagraph"/>
              <w:spacing w:before="9"/>
              <w:ind w:left="113"/>
              <w:jc w:val="left"/>
              <w:rPr>
                <w:sz w:val="16"/>
              </w:rPr>
            </w:pPr>
            <w:r>
              <w:rPr>
                <w:sz w:val="16"/>
              </w:rPr>
              <w:t>Name of Alternate Coding System</w:t>
            </w:r>
          </w:p>
        </w:tc>
      </w:tr>
    </w:tbl>
    <w:p w14:paraId="782726CA" w14:textId="1E87596E" w:rsidR="000F3B65" w:rsidRDefault="00D44919">
      <w:pPr>
        <w:spacing w:before="121"/>
        <w:ind w:left="1019"/>
        <w:rPr>
          <w:sz w:val="24"/>
        </w:rPr>
      </w:pPr>
      <w:r>
        <w:rPr>
          <w:noProof/>
        </w:rPr>
        <mc:AlternateContent>
          <mc:Choice Requires="wps">
            <w:drawing>
              <wp:anchor distT="0" distB="0" distL="114300" distR="114300" simplePos="0" relativeHeight="15738368" behindDoc="0" locked="0" layoutInCell="1" allowOverlap="1" wp14:anchorId="6F573DFD" wp14:editId="2614CED1">
                <wp:simplePos x="0" y="0"/>
                <wp:positionH relativeFrom="page">
                  <wp:posOffset>3037205</wp:posOffset>
                </wp:positionH>
                <wp:positionV relativeFrom="paragraph">
                  <wp:posOffset>342265</wp:posOffset>
                </wp:positionV>
                <wp:extent cx="1702435" cy="17526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1743"/>
                            </w:tblGrid>
                            <w:tr w:rsidR="000F3B65" w14:paraId="45315FDD" w14:textId="77777777">
                              <w:trPr>
                                <w:trHeight w:val="325"/>
                              </w:trPr>
                              <w:tc>
                                <w:tcPr>
                                  <w:tcW w:w="917" w:type="dxa"/>
                                  <w:tcBorders>
                                    <w:bottom w:val="single" w:sz="6" w:space="0" w:color="000000"/>
                                    <w:right w:val="single" w:sz="6" w:space="0" w:color="000000"/>
                                  </w:tcBorders>
                                  <w:shd w:val="clear" w:color="auto" w:fill="E4E4E4"/>
                                </w:tcPr>
                                <w:p w14:paraId="4A592EAD" w14:textId="77777777" w:rsidR="000F3B65" w:rsidRDefault="00C64217">
                                  <w:pPr>
                                    <w:pStyle w:val="TableParagraph"/>
                                    <w:spacing w:before="14"/>
                                    <w:ind w:left="85" w:right="85"/>
                                    <w:rPr>
                                      <w:b/>
                                      <w:sz w:val="16"/>
                                    </w:rPr>
                                  </w:pPr>
                                  <w:r>
                                    <w:rPr>
                                      <w:b/>
                                      <w:sz w:val="16"/>
                                    </w:rPr>
                                    <w:t>Identifier</w:t>
                                  </w:r>
                                </w:p>
                              </w:tc>
                              <w:tc>
                                <w:tcPr>
                                  <w:tcW w:w="1743" w:type="dxa"/>
                                  <w:tcBorders>
                                    <w:left w:val="single" w:sz="6" w:space="0" w:color="000000"/>
                                    <w:bottom w:val="single" w:sz="6" w:space="0" w:color="000000"/>
                                  </w:tcBorders>
                                  <w:shd w:val="clear" w:color="auto" w:fill="E4E4E4"/>
                                </w:tcPr>
                                <w:p w14:paraId="5A608DEB" w14:textId="77777777" w:rsidR="000F3B65" w:rsidRDefault="00C64217">
                                  <w:pPr>
                                    <w:pStyle w:val="TableParagraph"/>
                                    <w:spacing w:before="14"/>
                                    <w:ind w:left="119"/>
                                    <w:jc w:val="left"/>
                                    <w:rPr>
                                      <w:b/>
                                      <w:sz w:val="16"/>
                                    </w:rPr>
                                  </w:pPr>
                                  <w:r>
                                    <w:rPr>
                                      <w:b/>
                                      <w:sz w:val="16"/>
                                    </w:rPr>
                                    <w:t>Text</w:t>
                                  </w:r>
                                </w:p>
                              </w:tc>
                            </w:tr>
                            <w:tr w:rsidR="000F3B65" w14:paraId="1DC66942" w14:textId="77777777">
                              <w:trPr>
                                <w:trHeight w:val="323"/>
                              </w:trPr>
                              <w:tc>
                                <w:tcPr>
                                  <w:tcW w:w="917" w:type="dxa"/>
                                  <w:tcBorders>
                                    <w:top w:val="single" w:sz="6" w:space="0" w:color="000000"/>
                                    <w:bottom w:val="single" w:sz="6" w:space="0" w:color="000000"/>
                                    <w:right w:val="single" w:sz="6" w:space="0" w:color="000000"/>
                                  </w:tcBorders>
                                </w:tcPr>
                                <w:p w14:paraId="123785EB" w14:textId="77777777" w:rsidR="000F3B65" w:rsidRDefault="00C64217">
                                  <w:pPr>
                                    <w:pStyle w:val="TableParagraph"/>
                                    <w:spacing w:before="15"/>
                                    <w:ind w:right="1"/>
                                    <w:rPr>
                                      <w:sz w:val="16"/>
                                    </w:rPr>
                                  </w:pPr>
                                  <w:r>
                                    <w:rPr>
                                      <w:sz w:val="16"/>
                                    </w:rPr>
                                    <w:t>P</w:t>
                                  </w:r>
                                </w:p>
                              </w:tc>
                              <w:tc>
                                <w:tcPr>
                                  <w:tcW w:w="1743" w:type="dxa"/>
                                  <w:tcBorders>
                                    <w:top w:val="single" w:sz="6" w:space="0" w:color="000000"/>
                                    <w:left w:val="single" w:sz="6" w:space="0" w:color="000000"/>
                                    <w:bottom w:val="single" w:sz="6" w:space="0" w:color="000000"/>
                                  </w:tcBorders>
                                </w:tcPr>
                                <w:p w14:paraId="771939AC" w14:textId="77777777" w:rsidR="000F3B65" w:rsidRDefault="00C64217">
                                  <w:pPr>
                                    <w:pStyle w:val="TableParagraph"/>
                                    <w:spacing w:before="15"/>
                                    <w:ind w:left="119"/>
                                    <w:jc w:val="left"/>
                                    <w:rPr>
                                      <w:sz w:val="16"/>
                                    </w:rPr>
                                  </w:pPr>
                                  <w:r>
                                    <w:rPr>
                                      <w:sz w:val="16"/>
                                    </w:rPr>
                                    <w:t>PROCEDURE</w:t>
                                  </w:r>
                                </w:p>
                              </w:tc>
                            </w:tr>
                            <w:tr w:rsidR="000F3B65" w14:paraId="70B07E0C" w14:textId="77777777">
                              <w:trPr>
                                <w:trHeight w:val="325"/>
                              </w:trPr>
                              <w:tc>
                                <w:tcPr>
                                  <w:tcW w:w="917" w:type="dxa"/>
                                  <w:tcBorders>
                                    <w:top w:val="single" w:sz="6" w:space="0" w:color="000000"/>
                                    <w:bottom w:val="single" w:sz="6" w:space="0" w:color="000000"/>
                                    <w:right w:val="single" w:sz="6" w:space="0" w:color="000000"/>
                                  </w:tcBorders>
                                </w:tcPr>
                                <w:p w14:paraId="5FC0C07F" w14:textId="77777777" w:rsidR="000F3B65" w:rsidRDefault="00C64217">
                                  <w:pPr>
                                    <w:pStyle w:val="TableParagraph"/>
                                    <w:spacing w:before="15"/>
                                    <w:ind w:right="2"/>
                                    <w:rPr>
                                      <w:sz w:val="16"/>
                                    </w:rPr>
                                  </w:pPr>
                                  <w:r>
                                    <w:rPr>
                                      <w:sz w:val="16"/>
                                    </w:rPr>
                                    <w:t>I</w:t>
                                  </w:r>
                                </w:p>
                              </w:tc>
                              <w:tc>
                                <w:tcPr>
                                  <w:tcW w:w="1743" w:type="dxa"/>
                                  <w:tcBorders>
                                    <w:top w:val="single" w:sz="6" w:space="0" w:color="000000"/>
                                    <w:left w:val="single" w:sz="6" w:space="0" w:color="000000"/>
                                    <w:bottom w:val="single" w:sz="6" w:space="0" w:color="000000"/>
                                  </w:tcBorders>
                                </w:tcPr>
                                <w:p w14:paraId="00A5B8D5" w14:textId="77777777" w:rsidR="000F3B65" w:rsidRDefault="00C64217">
                                  <w:pPr>
                                    <w:pStyle w:val="TableParagraph"/>
                                    <w:spacing w:before="15"/>
                                    <w:ind w:left="119"/>
                                    <w:jc w:val="left"/>
                                    <w:rPr>
                                      <w:sz w:val="16"/>
                                    </w:rPr>
                                  </w:pPr>
                                  <w:r>
                                    <w:rPr>
                                      <w:sz w:val="16"/>
                                    </w:rPr>
                                    <w:t>IMPRESSION</w:t>
                                  </w:r>
                                </w:p>
                              </w:tc>
                            </w:tr>
                            <w:tr w:rsidR="000F3B65" w14:paraId="5F54656D" w14:textId="77777777">
                              <w:trPr>
                                <w:trHeight w:val="323"/>
                              </w:trPr>
                              <w:tc>
                                <w:tcPr>
                                  <w:tcW w:w="917" w:type="dxa"/>
                                  <w:tcBorders>
                                    <w:top w:val="single" w:sz="6" w:space="0" w:color="000000"/>
                                    <w:bottom w:val="single" w:sz="6" w:space="0" w:color="000000"/>
                                    <w:right w:val="single" w:sz="6" w:space="0" w:color="000000"/>
                                  </w:tcBorders>
                                </w:tcPr>
                                <w:p w14:paraId="3DE074D1" w14:textId="77777777" w:rsidR="000F3B65" w:rsidRDefault="00C64217">
                                  <w:pPr>
                                    <w:pStyle w:val="TableParagraph"/>
                                    <w:spacing w:before="15"/>
                                    <w:rPr>
                                      <w:sz w:val="16"/>
                                    </w:rPr>
                                  </w:pPr>
                                  <w:r>
                                    <w:rPr>
                                      <w:sz w:val="16"/>
                                    </w:rPr>
                                    <w:t>D</w:t>
                                  </w:r>
                                </w:p>
                              </w:tc>
                              <w:tc>
                                <w:tcPr>
                                  <w:tcW w:w="1743" w:type="dxa"/>
                                  <w:tcBorders>
                                    <w:top w:val="single" w:sz="6" w:space="0" w:color="000000"/>
                                    <w:left w:val="single" w:sz="6" w:space="0" w:color="000000"/>
                                    <w:bottom w:val="single" w:sz="6" w:space="0" w:color="000000"/>
                                  </w:tcBorders>
                                </w:tcPr>
                                <w:p w14:paraId="66EE4EDD" w14:textId="77777777" w:rsidR="000F3B65" w:rsidRDefault="00C64217">
                                  <w:pPr>
                                    <w:pStyle w:val="TableParagraph"/>
                                    <w:spacing w:before="15"/>
                                    <w:ind w:left="119"/>
                                    <w:jc w:val="left"/>
                                    <w:rPr>
                                      <w:sz w:val="16"/>
                                    </w:rPr>
                                  </w:pPr>
                                  <w:r>
                                    <w:rPr>
                                      <w:sz w:val="16"/>
                                    </w:rPr>
                                    <w:t>DIAGNOSTIC CODE</w:t>
                                  </w:r>
                                </w:p>
                              </w:tc>
                            </w:tr>
                            <w:tr w:rsidR="000F3B65" w14:paraId="75F13148" w14:textId="77777777">
                              <w:trPr>
                                <w:trHeight w:val="323"/>
                              </w:trPr>
                              <w:tc>
                                <w:tcPr>
                                  <w:tcW w:w="917" w:type="dxa"/>
                                  <w:tcBorders>
                                    <w:top w:val="single" w:sz="6" w:space="0" w:color="000000"/>
                                    <w:bottom w:val="single" w:sz="6" w:space="0" w:color="000000"/>
                                    <w:right w:val="single" w:sz="6" w:space="0" w:color="000000"/>
                                  </w:tcBorders>
                                </w:tcPr>
                                <w:p w14:paraId="43C3EB14" w14:textId="77777777" w:rsidR="000F3B65" w:rsidRDefault="00C64217">
                                  <w:pPr>
                                    <w:pStyle w:val="TableParagraph"/>
                                    <w:spacing w:before="15"/>
                                    <w:ind w:right="1"/>
                                    <w:rPr>
                                      <w:sz w:val="16"/>
                                    </w:rPr>
                                  </w:pPr>
                                  <w:r>
                                    <w:rPr>
                                      <w:sz w:val="16"/>
                                    </w:rPr>
                                    <w:t>M</w:t>
                                  </w:r>
                                </w:p>
                              </w:tc>
                              <w:tc>
                                <w:tcPr>
                                  <w:tcW w:w="1743" w:type="dxa"/>
                                  <w:tcBorders>
                                    <w:top w:val="single" w:sz="6" w:space="0" w:color="000000"/>
                                    <w:left w:val="single" w:sz="6" w:space="0" w:color="000000"/>
                                    <w:bottom w:val="single" w:sz="6" w:space="0" w:color="000000"/>
                                  </w:tcBorders>
                                </w:tcPr>
                                <w:p w14:paraId="4E1E27FF" w14:textId="77777777" w:rsidR="000F3B65" w:rsidRDefault="00C64217">
                                  <w:pPr>
                                    <w:pStyle w:val="TableParagraph"/>
                                    <w:spacing w:before="15"/>
                                    <w:ind w:left="119"/>
                                    <w:jc w:val="left"/>
                                    <w:rPr>
                                      <w:sz w:val="16"/>
                                    </w:rPr>
                                  </w:pPr>
                                  <w:r>
                                    <w:rPr>
                                      <w:sz w:val="16"/>
                                    </w:rPr>
                                    <w:t>MODIFIERS</w:t>
                                  </w:r>
                                </w:p>
                              </w:tc>
                            </w:tr>
                            <w:tr w:rsidR="000F3B65" w14:paraId="1763D927" w14:textId="77777777">
                              <w:trPr>
                                <w:trHeight w:val="323"/>
                              </w:trPr>
                              <w:tc>
                                <w:tcPr>
                                  <w:tcW w:w="917" w:type="dxa"/>
                                  <w:tcBorders>
                                    <w:top w:val="single" w:sz="6" w:space="0" w:color="000000"/>
                                    <w:bottom w:val="single" w:sz="6" w:space="0" w:color="000000"/>
                                    <w:right w:val="single" w:sz="6" w:space="0" w:color="000000"/>
                                  </w:tcBorders>
                                </w:tcPr>
                                <w:p w14:paraId="40FC9A95" w14:textId="77777777" w:rsidR="000F3B65" w:rsidRDefault="00C64217">
                                  <w:pPr>
                                    <w:pStyle w:val="TableParagraph"/>
                                    <w:spacing w:before="15"/>
                                    <w:ind w:left="85" w:right="84"/>
                                    <w:rPr>
                                      <w:sz w:val="16"/>
                                    </w:rPr>
                                  </w:pPr>
                                  <w:r>
                                    <w:rPr>
                                      <w:sz w:val="16"/>
                                    </w:rPr>
                                    <w:t>TCM</w:t>
                                  </w:r>
                                </w:p>
                              </w:tc>
                              <w:tc>
                                <w:tcPr>
                                  <w:tcW w:w="1743" w:type="dxa"/>
                                  <w:tcBorders>
                                    <w:top w:val="single" w:sz="6" w:space="0" w:color="000000"/>
                                    <w:left w:val="single" w:sz="6" w:space="0" w:color="000000"/>
                                    <w:bottom w:val="single" w:sz="6" w:space="0" w:color="000000"/>
                                  </w:tcBorders>
                                </w:tcPr>
                                <w:p w14:paraId="35C310AF" w14:textId="77777777" w:rsidR="000F3B65" w:rsidRDefault="00C64217">
                                  <w:pPr>
                                    <w:pStyle w:val="TableParagraph"/>
                                    <w:spacing w:before="15"/>
                                    <w:ind w:left="119"/>
                                    <w:jc w:val="left"/>
                                    <w:rPr>
                                      <w:sz w:val="16"/>
                                    </w:rPr>
                                  </w:pPr>
                                  <w:r>
                                    <w:rPr>
                                      <w:sz w:val="16"/>
                                    </w:rPr>
                                    <w:t>TECH COMMENT</w:t>
                                  </w:r>
                                </w:p>
                              </w:tc>
                            </w:tr>
                            <w:tr w:rsidR="000F3B65" w14:paraId="795290E3" w14:textId="77777777">
                              <w:trPr>
                                <w:trHeight w:val="325"/>
                              </w:trPr>
                              <w:tc>
                                <w:tcPr>
                                  <w:tcW w:w="917" w:type="dxa"/>
                                  <w:tcBorders>
                                    <w:top w:val="single" w:sz="6" w:space="0" w:color="000000"/>
                                    <w:bottom w:val="single" w:sz="6" w:space="0" w:color="000000"/>
                                    <w:right w:val="single" w:sz="6" w:space="0" w:color="000000"/>
                                  </w:tcBorders>
                                </w:tcPr>
                                <w:p w14:paraId="6C8E5CE5" w14:textId="77777777" w:rsidR="000F3B65" w:rsidRDefault="00C64217">
                                  <w:pPr>
                                    <w:pStyle w:val="TableParagraph"/>
                                    <w:spacing w:before="15"/>
                                    <w:ind w:left="84" w:right="85"/>
                                    <w:rPr>
                                      <w:sz w:val="16"/>
                                    </w:rPr>
                                  </w:pPr>
                                  <w:r>
                                    <w:rPr>
                                      <w:sz w:val="16"/>
                                    </w:rPr>
                                    <w:t>C4</w:t>
                                  </w:r>
                                </w:p>
                              </w:tc>
                              <w:tc>
                                <w:tcPr>
                                  <w:tcW w:w="1743" w:type="dxa"/>
                                  <w:tcBorders>
                                    <w:top w:val="single" w:sz="6" w:space="0" w:color="000000"/>
                                    <w:left w:val="single" w:sz="6" w:space="0" w:color="000000"/>
                                    <w:bottom w:val="single" w:sz="6" w:space="0" w:color="000000"/>
                                  </w:tcBorders>
                                </w:tcPr>
                                <w:p w14:paraId="2C8EB215" w14:textId="77777777" w:rsidR="000F3B65" w:rsidRDefault="00C64217">
                                  <w:pPr>
                                    <w:pStyle w:val="TableParagraph"/>
                                    <w:spacing w:before="15"/>
                                    <w:ind w:left="119"/>
                                    <w:jc w:val="left"/>
                                    <w:rPr>
                                      <w:sz w:val="16"/>
                                    </w:rPr>
                                  </w:pPr>
                                  <w:r>
                                    <w:rPr>
                                      <w:sz w:val="16"/>
                                    </w:rPr>
                                    <w:t>CPT MODIFIERS</w:t>
                                  </w:r>
                                </w:p>
                              </w:tc>
                            </w:tr>
                            <w:tr w:rsidR="000F3B65" w14:paraId="5D574840" w14:textId="77777777">
                              <w:trPr>
                                <w:trHeight w:val="325"/>
                              </w:trPr>
                              <w:tc>
                                <w:tcPr>
                                  <w:tcW w:w="917" w:type="dxa"/>
                                  <w:tcBorders>
                                    <w:top w:val="single" w:sz="6" w:space="0" w:color="000000"/>
                                    <w:right w:val="single" w:sz="6" w:space="0" w:color="000000"/>
                                  </w:tcBorders>
                                </w:tcPr>
                                <w:p w14:paraId="6F8D5CAF" w14:textId="77777777" w:rsidR="000F3B65" w:rsidRDefault="00C64217">
                                  <w:pPr>
                                    <w:pStyle w:val="TableParagraph"/>
                                    <w:spacing w:before="15"/>
                                    <w:rPr>
                                      <w:sz w:val="16"/>
                                    </w:rPr>
                                  </w:pPr>
                                  <w:r>
                                    <w:rPr>
                                      <w:sz w:val="16"/>
                                    </w:rPr>
                                    <w:t>R</w:t>
                                  </w:r>
                                </w:p>
                              </w:tc>
                              <w:tc>
                                <w:tcPr>
                                  <w:tcW w:w="1743" w:type="dxa"/>
                                  <w:tcBorders>
                                    <w:top w:val="single" w:sz="6" w:space="0" w:color="000000"/>
                                    <w:left w:val="single" w:sz="6" w:space="0" w:color="000000"/>
                                  </w:tcBorders>
                                </w:tcPr>
                                <w:p w14:paraId="1D29881B" w14:textId="77777777" w:rsidR="000F3B65" w:rsidRDefault="00C64217">
                                  <w:pPr>
                                    <w:pStyle w:val="TableParagraph"/>
                                    <w:spacing w:before="15"/>
                                    <w:ind w:left="119"/>
                                    <w:jc w:val="left"/>
                                    <w:rPr>
                                      <w:sz w:val="16"/>
                                    </w:rPr>
                                  </w:pPr>
                                  <w:r>
                                    <w:rPr>
                                      <w:sz w:val="16"/>
                                    </w:rPr>
                                    <w:t>REPORT</w:t>
                                  </w:r>
                                </w:p>
                              </w:tc>
                            </w:tr>
                          </w:tbl>
                          <w:p w14:paraId="787BB449" w14:textId="77777777" w:rsidR="000F3B65" w:rsidRDefault="000F3B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73DFD" id="Text Box 2" o:spid="_x0000_s1033" type="#_x0000_t202" alt="&quot;&quot;" style="position:absolute;left:0;text-align:left;margin-left:239.15pt;margin-top:26.95pt;width:134.05pt;height:13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" filled="f" stroked="f">
                <v:textbox inset="0,0,0,0">
                  <w:txbxContent>
                    <w:tbl>
                      <w:tblPr>
                        <w:tblW w:w="0" w:type="auto"/>
                        <w:tblInd w:w="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17"/>
                        <w:gridCol w:w="1743"/>
                      </w:tblGrid>
                      <w:tr w:rsidR="000F3B65" w14:paraId="45315FDD" w14:textId="77777777">
                        <w:trPr>
                          <w:trHeight w:val="325"/>
                        </w:trPr>
                        <w:tc>
                          <w:tcPr>
                            <w:tcW w:w="917" w:type="dxa"/>
                            <w:tcBorders>
                              <w:bottom w:val="single" w:sz="6" w:space="0" w:color="000000"/>
                              <w:right w:val="single" w:sz="6" w:space="0" w:color="000000"/>
                            </w:tcBorders>
                            <w:shd w:val="clear" w:color="auto" w:fill="E4E4E4"/>
                          </w:tcPr>
                          <w:p w14:paraId="4A592EAD" w14:textId="77777777" w:rsidR="000F3B65" w:rsidRDefault="00C64217">
                            <w:pPr>
                              <w:pStyle w:val="TableParagraph"/>
                              <w:spacing w:before="14"/>
                              <w:ind w:left="85" w:right="85"/>
                              <w:rPr>
                                <w:b/>
                                <w:sz w:val="16"/>
                              </w:rPr>
                            </w:pPr>
                            <w:r>
                              <w:rPr>
                                <w:b/>
                                <w:sz w:val="16"/>
                              </w:rPr>
                              <w:t>Identifier</w:t>
                            </w:r>
                          </w:p>
                        </w:tc>
                        <w:tc>
                          <w:tcPr>
                            <w:tcW w:w="1743" w:type="dxa"/>
                            <w:tcBorders>
                              <w:left w:val="single" w:sz="6" w:space="0" w:color="000000"/>
                              <w:bottom w:val="single" w:sz="6" w:space="0" w:color="000000"/>
                            </w:tcBorders>
                            <w:shd w:val="clear" w:color="auto" w:fill="E4E4E4"/>
                          </w:tcPr>
                          <w:p w14:paraId="5A608DEB" w14:textId="77777777" w:rsidR="000F3B65" w:rsidRDefault="00C64217">
                            <w:pPr>
                              <w:pStyle w:val="TableParagraph"/>
                              <w:spacing w:before="14"/>
                              <w:ind w:left="119"/>
                              <w:jc w:val="left"/>
                              <w:rPr>
                                <w:b/>
                                <w:sz w:val="16"/>
                              </w:rPr>
                            </w:pPr>
                            <w:r>
                              <w:rPr>
                                <w:b/>
                                <w:sz w:val="16"/>
                              </w:rPr>
                              <w:t>Text</w:t>
                            </w:r>
                          </w:p>
                        </w:tc>
                      </w:tr>
                      <w:tr w:rsidR="000F3B65" w14:paraId="1DC66942" w14:textId="77777777">
                        <w:trPr>
                          <w:trHeight w:val="323"/>
                        </w:trPr>
                        <w:tc>
                          <w:tcPr>
                            <w:tcW w:w="917" w:type="dxa"/>
                            <w:tcBorders>
                              <w:top w:val="single" w:sz="6" w:space="0" w:color="000000"/>
                              <w:bottom w:val="single" w:sz="6" w:space="0" w:color="000000"/>
                              <w:right w:val="single" w:sz="6" w:space="0" w:color="000000"/>
                            </w:tcBorders>
                          </w:tcPr>
                          <w:p w14:paraId="123785EB" w14:textId="77777777" w:rsidR="000F3B65" w:rsidRDefault="00C64217">
                            <w:pPr>
                              <w:pStyle w:val="TableParagraph"/>
                              <w:spacing w:before="15"/>
                              <w:ind w:right="1"/>
                              <w:rPr>
                                <w:sz w:val="16"/>
                              </w:rPr>
                            </w:pPr>
                            <w:r>
                              <w:rPr>
                                <w:sz w:val="16"/>
                              </w:rPr>
                              <w:t>P</w:t>
                            </w:r>
                          </w:p>
                        </w:tc>
                        <w:tc>
                          <w:tcPr>
                            <w:tcW w:w="1743" w:type="dxa"/>
                            <w:tcBorders>
                              <w:top w:val="single" w:sz="6" w:space="0" w:color="000000"/>
                              <w:left w:val="single" w:sz="6" w:space="0" w:color="000000"/>
                              <w:bottom w:val="single" w:sz="6" w:space="0" w:color="000000"/>
                            </w:tcBorders>
                          </w:tcPr>
                          <w:p w14:paraId="771939AC" w14:textId="77777777" w:rsidR="000F3B65" w:rsidRDefault="00C64217">
                            <w:pPr>
                              <w:pStyle w:val="TableParagraph"/>
                              <w:spacing w:before="15"/>
                              <w:ind w:left="119"/>
                              <w:jc w:val="left"/>
                              <w:rPr>
                                <w:sz w:val="16"/>
                              </w:rPr>
                            </w:pPr>
                            <w:r>
                              <w:rPr>
                                <w:sz w:val="16"/>
                              </w:rPr>
                              <w:t>PROCEDURE</w:t>
                            </w:r>
                          </w:p>
                        </w:tc>
                      </w:tr>
                      <w:tr w:rsidR="000F3B65" w14:paraId="70B07E0C" w14:textId="77777777">
                        <w:trPr>
                          <w:trHeight w:val="325"/>
                        </w:trPr>
                        <w:tc>
                          <w:tcPr>
                            <w:tcW w:w="917" w:type="dxa"/>
                            <w:tcBorders>
                              <w:top w:val="single" w:sz="6" w:space="0" w:color="000000"/>
                              <w:bottom w:val="single" w:sz="6" w:space="0" w:color="000000"/>
                              <w:right w:val="single" w:sz="6" w:space="0" w:color="000000"/>
                            </w:tcBorders>
                          </w:tcPr>
                          <w:p w14:paraId="5FC0C07F" w14:textId="77777777" w:rsidR="000F3B65" w:rsidRDefault="00C64217">
                            <w:pPr>
                              <w:pStyle w:val="TableParagraph"/>
                              <w:spacing w:before="15"/>
                              <w:ind w:right="2"/>
                              <w:rPr>
                                <w:sz w:val="16"/>
                              </w:rPr>
                            </w:pPr>
                            <w:r>
                              <w:rPr>
                                <w:sz w:val="16"/>
                              </w:rPr>
                              <w:t>I</w:t>
                            </w:r>
                          </w:p>
                        </w:tc>
                        <w:tc>
                          <w:tcPr>
                            <w:tcW w:w="1743" w:type="dxa"/>
                            <w:tcBorders>
                              <w:top w:val="single" w:sz="6" w:space="0" w:color="000000"/>
                              <w:left w:val="single" w:sz="6" w:space="0" w:color="000000"/>
                              <w:bottom w:val="single" w:sz="6" w:space="0" w:color="000000"/>
                            </w:tcBorders>
                          </w:tcPr>
                          <w:p w14:paraId="00A5B8D5" w14:textId="77777777" w:rsidR="000F3B65" w:rsidRDefault="00C64217">
                            <w:pPr>
                              <w:pStyle w:val="TableParagraph"/>
                              <w:spacing w:before="15"/>
                              <w:ind w:left="119"/>
                              <w:jc w:val="left"/>
                              <w:rPr>
                                <w:sz w:val="16"/>
                              </w:rPr>
                            </w:pPr>
                            <w:r>
                              <w:rPr>
                                <w:sz w:val="16"/>
                              </w:rPr>
                              <w:t>IMPRESSION</w:t>
                            </w:r>
                          </w:p>
                        </w:tc>
                      </w:tr>
                      <w:tr w:rsidR="000F3B65" w14:paraId="5F54656D" w14:textId="77777777">
                        <w:trPr>
                          <w:trHeight w:val="323"/>
                        </w:trPr>
                        <w:tc>
                          <w:tcPr>
                            <w:tcW w:w="917" w:type="dxa"/>
                            <w:tcBorders>
                              <w:top w:val="single" w:sz="6" w:space="0" w:color="000000"/>
                              <w:bottom w:val="single" w:sz="6" w:space="0" w:color="000000"/>
                              <w:right w:val="single" w:sz="6" w:space="0" w:color="000000"/>
                            </w:tcBorders>
                          </w:tcPr>
                          <w:p w14:paraId="3DE074D1" w14:textId="77777777" w:rsidR="000F3B65" w:rsidRDefault="00C64217">
                            <w:pPr>
                              <w:pStyle w:val="TableParagraph"/>
                              <w:spacing w:before="15"/>
                              <w:rPr>
                                <w:sz w:val="16"/>
                              </w:rPr>
                            </w:pPr>
                            <w:r>
                              <w:rPr>
                                <w:sz w:val="16"/>
                              </w:rPr>
                              <w:t>D</w:t>
                            </w:r>
                          </w:p>
                        </w:tc>
                        <w:tc>
                          <w:tcPr>
                            <w:tcW w:w="1743" w:type="dxa"/>
                            <w:tcBorders>
                              <w:top w:val="single" w:sz="6" w:space="0" w:color="000000"/>
                              <w:left w:val="single" w:sz="6" w:space="0" w:color="000000"/>
                              <w:bottom w:val="single" w:sz="6" w:space="0" w:color="000000"/>
                            </w:tcBorders>
                          </w:tcPr>
                          <w:p w14:paraId="66EE4EDD" w14:textId="77777777" w:rsidR="000F3B65" w:rsidRDefault="00C64217">
                            <w:pPr>
                              <w:pStyle w:val="TableParagraph"/>
                              <w:spacing w:before="15"/>
                              <w:ind w:left="119"/>
                              <w:jc w:val="left"/>
                              <w:rPr>
                                <w:sz w:val="16"/>
                              </w:rPr>
                            </w:pPr>
                            <w:r>
                              <w:rPr>
                                <w:sz w:val="16"/>
                              </w:rPr>
                              <w:t>DIAGNOSTIC CODE</w:t>
                            </w:r>
                          </w:p>
                        </w:tc>
                      </w:tr>
                      <w:tr w:rsidR="000F3B65" w14:paraId="75F13148" w14:textId="77777777">
                        <w:trPr>
                          <w:trHeight w:val="323"/>
                        </w:trPr>
                        <w:tc>
                          <w:tcPr>
                            <w:tcW w:w="917" w:type="dxa"/>
                            <w:tcBorders>
                              <w:top w:val="single" w:sz="6" w:space="0" w:color="000000"/>
                              <w:bottom w:val="single" w:sz="6" w:space="0" w:color="000000"/>
                              <w:right w:val="single" w:sz="6" w:space="0" w:color="000000"/>
                            </w:tcBorders>
                          </w:tcPr>
                          <w:p w14:paraId="43C3EB14" w14:textId="77777777" w:rsidR="000F3B65" w:rsidRDefault="00C64217">
                            <w:pPr>
                              <w:pStyle w:val="TableParagraph"/>
                              <w:spacing w:before="15"/>
                              <w:ind w:right="1"/>
                              <w:rPr>
                                <w:sz w:val="16"/>
                              </w:rPr>
                            </w:pPr>
                            <w:r>
                              <w:rPr>
                                <w:sz w:val="16"/>
                              </w:rPr>
                              <w:t>M</w:t>
                            </w:r>
                          </w:p>
                        </w:tc>
                        <w:tc>
                          <w:tcPr>
                            <w:tcW w:w="1743" w:type="dxa"/>
                            <w:tcBorders>
                              <w:top w:val="single" w:sz="6" w:space="0" w:color="000000"/>
                              <w:left w:val="single" w:sz="6" w:space="0" w:color="000000"/>
                              <w:bottom w:val="single" w:sz="6" w:space="0" w:color="000000"/>
                            </w:tcBorders>
                          </w:tcPr>
                          <w:p w14:paraId="4E1E27FF" w14:textId="77777777" w:rsidR="000F3B65" w:rsidRDefault="00C64217">
                            <w:pPr>
                              <w:pStyle w:val="TableParagraph"/>
                              <w:spacing w:before="15"/>
                              <w:ind w:left="119"/>
                              <w:jc w:val="left"/>
                              <w:rPr>
                                <w:sz w:val="16"/>
                              </w:rPr>
                            </w:pPr>
                            <w:r>
                              <w:rPr>
                                <w:sz w:val="16"/>
                              </w:rPr>
                              <w:t>MODIFIERS</w:t>
                            </w:r>
                          </w:p>
                        </w:tc>
                      </w:tr>
                      <w:tr w:rsidR="000F3B65" w14:paraId="1763D927" w14:textId="77777777">
                        <w:trPr>
                          <w:trHeight w:val="323"/>
                        </w:trPr>
                        <w:tc>
                          <w:tcPr>
                            <w:tcW w:w="917" w:type="dxa"/>
                            <w:tcBorders>
                              <w:top w:val="single" w:sz="6" w:space="0" w:color="000000"/>
                              <w:bottom w:val="single" w:sz="6" w:space="0" w:color="000000"/>
                              <w:right w:val="single" w:sz="6" w:space="0" w:color="000000"/>
                            </w:tcBorders>
                          </w:tcPr>
                          <w:p w14:paraId="40FC9A95" w14:textId="77777777" w:rsidR="000F3B65" w:rsidRDefault="00C64217">
                            <w:pPr>
                              <w:pStyle w:val="TableParagraph"/>
                              <w:spacing w:before="15"/>
                              <w:ind w:left="85" w:right="84"/>
                              <w:rPr>
                                <w:sz w:val="16"/>
                              </w:rPr>
                            </w:pPr>
                            <w:r>
                              <w:rPr>
                                <w:sz w:val="16"/>
                              </w:rPr>
                              <w:t>TCM</w:t>
                            </w:r>
                          </w:p>
                        </w:tc>
                        <w:tc>
                          <w:tcPr>
                            <w:tcW w:w="1743" w:type="dxa"/>
                            <w:tcBorders>
                              <w:top w:val="single" w:sz="6" w:space="0" w:color="000000"/>
                              <w:left w:val="single" w:sz="6" w:space="0" w:color="000000"/>
                              <w:bottom w:val="single" w:sz="6" w:space="0" w:color="000000"/>
                            </w:tcBorders>
                          </w:tcPr>
                          <w:p w14:paraId="35C310AF" w14:textId="77777777" w:rsidR="000F3B65" w:rsidRDefault="00C64217">
                            <w:pPr>
                              <w:pStyle w:val="TableParagraph"/>
                              <w:spacing w:before="15"/>
                              <w:ind w:left="119"/>
                              <w:jc w:val="left"/>
                              <w:rPr>
                                <w:sz w:val="16"/>
                              </w:rPr>
                            </w:pPr>
                            <w:r>
                              <w:rPr>
                                <w:sz w:val="16"/>
                              </w:rPr>
                              <w:t>TECH COMMENT</w:t>
                            </w:r>
                          </w:p>
                        </w:tc>
                      </w:tr>
                      <w:tr w:rsidR="000F3B65" w14:paraId="795290E3" w14:textId="77777777">
                        <w:trPr>
                          <w:trHeight w:val="325"/>
                        </w:trPr>
                        <w:tc>
                          <w:tcPr>
                            <w:tcW w:w="917" w:type="dxa"/>
                            <w:tcBorders>
                              <w:top w:val="single" w:sz="6" w:space="0" w:color="000000"/>
                              <w:bottom w:val="single" w:sz="6" w:space="0" w:color="000000"/>
                              <w:right w:val="single" w:sz="6" w:space="0" w:color="000000"/>
                            </w:tcBorders>
                          </w:tcPr>
                          <w:p w14:paraId="6C8E5CE5" w14:textId="77777777" w:rsidR="000F3B65" w:rsidRDefault="00C64217">
                            <w:pPr>
                              <w:pStyle w:val="TableParagraph"/>
                              <w:spacing w:before="15"/>
                              <w:ind w:left="84" w:right="85"/>
                              <w:rPr>
                                <w:sz w:val="16"/>
                              </w:rPr>
                            </w:pPr>
                            <w:r>
                              <w:rPr>
                                <w:sz w:val="16"/>
                              </w:rPr>
                              <w:t>C4</w:t>
                            </w:r>
                          </w:p>
                        </w:tc>
                        <w:tc>
                          <w:tcPr>
                            <w:tcW w:w="1743" w:type="dxa"/>
                            <w:tcBorders>
                              <w:top w:val="single" w:sz="6" w:space="0" w:color="000000"/>
                              <w:left w:val="single" w:sz="6" w:space="0" w:color="000000"/>
                              <w:bottom w:val="single" w:sz="6" w:space="0" w:color="000000"/>
                            </w:tcBorders>
                          </w:tcPr>
                          <w:p w14:paraId="2C8EB215" w14:textId="77777777" w:rsidR="000F3B65" w:rsidRDefault="00C64217">
                            <w:pPr>
                              <w:pStyle w:val="TableParagraph"/>
                              <w:spacing w:before="15"/>
                              <w:ind w:left="119"/>
                              <w:jc w:val="left"/>
                              <w:rPr>
                                <w:sz w:val="16"/>
                              </w:rPr>
                            </w:pPr>
                            <w:r>
                              <w:rPr>
                                <w:sz w:val="16"/>
                              </w:rPr>
                              <w:t>CPT MODIFIERS</w:t>
                            </w:r>
                          </w:p>
                        </w:tc>
                      </w:tr>
                      <w:tr w:rsidR="000F3B65" w14:paraId="5D574840" w14:textId="77777777">
                        <w:trPr>
                          <w:trHeight w:val="325"/>
                        </w:trPr>
                        <w:tc>
                          <w:tcPr>
                            <w:tcW w:w="917" w:type="dxa"/>
                            <w:tcBorders>
                              <w:top w:val="single" w:sz="6" w:space="0" w:color="000000"/>
                              <w:right w:val="single" w:sz="6" w:space="0" w:color="000000"/>
                            </w:tcBorders>
                          </w:tcPr>
                          <w:p w14:paraId="6F8D5CAF" w14:textId="77777777" w:rsidR="000F3B65" w:rsidRDefault="00C64217">
                            <w:pPr>
                              <w:pStyle w:val="TableParagraph"/>
                              <w:spacing w:before="15"/>
                              <w:rPr>
                                <w:sz w:val="16"/>
                              </w:rPr>
                            </w:pPr>
                            <w:r>
                              <w:rPr>
                                <w:sz w:val="16"/>
                              </w:rPr>
                              <w:t>R</w:t>
                            </w:r>
                          </w:p>
                        </w:tc>
                        <w:tc>
                          <w:tcPr>
                            <w:tcW w:w="1743" w:type="dxa"/>
                            <w:tcBorders>
                              <w:top w:val="single" w:sz="6" w:space="0" w:color="000000"/>
                              <w:left w:val="single" w:sz="6" w:space="0" w:color="000000"/>
                            </w:tcBorders>
                          </w:tcPr>
                          <w:p w14:paraId="1D29881B" w14:textId="77777777" w:rsidR="000F3B65" w:rsidRDefault="00C64217">
                            <w:pPr>
                              <w:pStyle w:val="TableParagraph"/>
                              <w:spacing w:before="15"/>
                              <w:ind w:left="119"/>
                              <w:jc w:val="left"/>
                              <w:rPr>
                                <w:sz w:val="16"/>
                              </w:rPr>
                            </w:pPr>
                            <w:r>
                              <w:rPr>
                                <w:sz w:val="16"/>
                              </w:rPr>
                              <w:t>REPORT</w:t>
                            </w:r>
                          </w:p>
                        </w:tc>
                      </w:tr>
                    </w:tbl>
                    <w:p w14:paraId="787BB449" w14:textId="77777777" w:rsidR="000F3B65" w:rsidRDefault="000F3B65">
                      <w:pPr>
                        <w:pStyle w:val="BodyText"/>
                      </w:pPr>
                    </w:p>
                  </w:txbxContent>
                </v:textbox>
                <w10:wrap anchorx="page"/>
              </v:shape>
            </w:pict>
          </mc:Fallback>
        </mc:AlternateContent>
      </w:r>
      <w:r w:rsidR="00C64217">
        <w:rPr>
          <w:sz w:val="24"/>
        </w:rPr>
        <w:t xml:space="preserve">Components 1, </w:t>
      </w:r>
      <w:r w:rsidR="00C64217">
        <w:rPr>
          <w:i/>
          <w:sz w:val="24"/>
        </w:rPr>
        <w:t>Identifier</w:t>
      </w:r>
      <w:r w:rsidR="00C64217">
        <w:rPr>
          <w:sz w:val="24"/>
        </w:rPr>
        <w:t xml:space="preserve">, and 2, </w:t>
      </w:r>
      <w:r w:rsidR="00C64217">
        <w:rPr>
          <w:i/>
          <w:sz w:val="24"/>
        </w:rPr>
        <w:t>Text</w:t>
      </w:r>
      <w:r w:rsidR="00C64217">
        <w:rPr>
          <w:sz w:val="24"/>
        </w:rPr>
        <w:t>, are populated as follows.</w:t>
      </w:r>
    </w:p>
    <w:p w14:paraId="11081AC8" w14:textId="77777777" w:rsidR="000F3B65" w:rsidRDefault="000F3B65">
      <w:pPr>
        <w:pStyle w:val="BodyText"/>
        <w:rPr>
          <w:sz w:val="26"/>
        </w:rPr>
      </w:pPr>
    </w:p>
    <w:p w14:paraId="7EF826D2" w14:textId="77777777" w:rsidR="000F3B65" w:rsidRDefault="000F3B65">
      <w:pPr>
        <w:pStyle w:val="BodyText"/>
        <w:rPr>
          <w:sz w:val="26"/>
        </w:rPr>
      </w:pPr>
    </w:p>
    <w:p w14:paraId="10F64106" w14:textId="77777777" w:rsidR="000F3B65" w:rsidRDefault="000F3B65">
      <w:pPr>
        <w:pStyle w:val="BodyText"/>
        <w:rPr>
          <w:sz w:val="26"/>
        </w:rPr>
      </w:pPr>
    </w:p>
    <w:p w14:paraId="52294B09" w14:textId="77777777" w:rsidR="000F3B65" w:rsidRDefault="000F3B65">
      <w:pPr>
        <w:pStyle w:val="BodyText"/>
        <w:rPr>
          <w:sz w:val="26"/>
        </w:rPr>
      </w:pPr>
    </w:p>
    <w:p w14:paraId="15307988" w14:textId="77777777" w:rsidR="000F3B65" w:rsidRDefault="000F3B65">
      <w:pPr>
        <w:pStyle w:val="BodyText"/>
        <w:rPr>
          <w:sz w:val="26"/>
        </w:rPr>
      </w:pPr>
    </w:p>
    <w:p w14:paraId="7FB30109" w14:textId="77777777" w:rsidR="000F3B65" w:rsidRDefault="000F3B65">
      <w:pPr>
        <w:pStyle w:val="BodyText"/>
        <w:rPr>
          <w:sz w:val="26"/>
        </w:rPr>
      </w:pPr>
    </w:p>
    <w:p w14:paraId="113BC409" w14:textId="77777777" w:rsidR="000F3B65" w:rsidRDefault="000F3B65">
      <w:pPr>
        <w:pStyle w:val="BodyText"/>
        <w:rPr>
          <w:sz w:val="26"/>
        </w:rPr>
      </w:pPr>
    </w:p>
    <w:p w14:paraId="3CDC5A39" w14:textId="77777777" w:rsidR="000F3B65" w:rsidRDefault="000F3B65">
      <w:pPr>
        <w:pStyle w:val="BodyText"/>
        <w:rPr>
          <w:sz w:val="26"/>
        </w:rPr>
      </w:pPr>
    </w:p>
    <w:p w14:paraId="6C7E0516" w14:textId="77777777" w:rsidR="000F3B65" w:rsidRDefault="000F3B65">
      <w:pPr>
        <w:pStyle w:val="BodyText"/>
        <w:spacing w:before="2"/>
        <w:rPr>
          <w:sz w:val="34"/>
        </w:rPr>
      </w:pPr>
    </w:p>
    <w:p w14:paraId="399608AA" w14:textId="77777777" w:rsidR="000F3B65" w:rsidRDefault="00C64217">
      <w:pPr>
        <w:spacing w:line="520" w:lineRule="atLeast"/>
        <w:ind w:left="584" w:right="5073" w:firstLine="434"/>
        <w:jc w:val="both"/>
        <w:rPr>
          <w:b/>
          <w:sz w:val="24"/>
        </w:rPr>
      </w:pPr>
      <w:r>
        <w:rPr>
          <w:sz w:val="24"/>
        </w:rPr>
        <w:t xml:space="preserve">Component 3 is always valued </w:t>
      </w:r>
      <w:r>
        <w:rPr>
          <w:b/>
          <w:sz w:val="24"/>
        </w:rPr>
        <w:t>L</w:t>
      </w:r>
      <w:r>
        <w:rPr>
          <w:sz w:val="24"/>
        </w:rPr>
        <w:t xml:space="preserve">. </w:t>
      </w:r>
      <w:r>
        <w:rPr>
          <w:b/>
          <w:sz w:val="24"/>
        </w:rPr>
        <w:t>OBX-5-Observation Value</w:t>
      </w:r>
    </w:p>
    <w:p w14:paraId="4BD73C59" w14:textId="77777777" w:rsidR="000F3B65" w:rsidRDefault="00C64217">
      <w:pPr>
        <w:spacing w:before="116"/>
        <w:ind w:left="1019" w:right="437"/>
        <w:jc w:val="both"/>
        <w:rPr>
          <w:sz w:val="24"/>
        </w:rPr>
      </w:pPr>
      <w:r>
        <w:rPr>
          <w:sz w:val="24"/>
        </w:rPr>
        <w:t xml:space="preserve">This field contains the actual value whose data type is given in </w:t>
      </w:r>
      <w:r>
        <w:rPr>
          <w:i/>
          <w:spacing w:val="-3"/>
          <w:sz w:val="24"/>
        </w:rPr>
        <w:t xml:space="preserve">OBX-2-Value </w:t>
      </w:r>
      <w:r>
        <w:rPr>
          <w:i/>
          <w:spacing w:val="-5"/>
          <w:sz w:val="24"/>
        </w:rPr>
        <w:t xml:space="preserve">Type </w:t>
      </w:r>
      <w:r>
        <w:rPr>
          <w:sz w:val="24"/>
        </w:rPr>
        <w:t xml:space="preserve">and whose classification is given in </w:t>
      </w:r>
      <w:r>
        <w:rPr>
          <w:i/>
          <w:sz w:val="24"/>
        </w:rPr>
        <w:t>OBX-3-Observation Identifier</w:t>
      </w:r>
      <w:r>
        <w:rPr>
          <w:sz w:val="24"/>
        </w:rPr>
        <w:t>. Its formatting follows the rules for the data type given in OBX-2.</w:t>
      </w:r>
    </w:p>
    <w:p w14:paraId="1B32ECF7" w14:textId="77777777" w:rsidR="000F3B65" w:rsidRDefault="00C64217">
      <w:pPr>
        <w:pStyle w:val="BodyText"/>
        <w:spacing w:before="124" w:line="237" w:lineRule="auto"/>
        <w:ind w:left="1019" w:right="721"/>
        <w:jc w:val="both"/>
      </w:pPr>
      <w:r>
        <w:t xml:space="preserve">In OBX segments for which OBX-3.1 contains a value of </w:t>
      </w:r>
      <w:r>
        <w:rPr>
          <w:rFonts w:ascii="Arial"/>
          <w:b/>
        </w:rPr>
        <w:t>R</w:t>
      </w:r>
      <w:r>
        <w:t>, this field contains report text.</w:t>
      </w:r>
    </w:p>
    <w:p w14:paraId="0BB96FEA" w14:textId="77777777" w:rsidR="000F3B65" w:rsidRDefault="000F3B65">
      <w:pPr>
        <w:spacing w:line="237" w:lineRule="auto"/>
        <w:jc w:val="both"/>
        <w:sectPr w:rsidR="000F3B65">
          <w:pgSz w:w="12240" w:h="15840"/>
          <w:pgMar w:top="1340" w:right="1460" w:bottom="1060" w:left="1460" w:header="724" w:footer="868" w:gutter="0"/>
          <w:cols w:space="720"/>
        </w:sectPr>
      </w:pPr>
    </w:p>
    <w:p w14:paraId="64070F9D" w14:textId="77777777" w:rsidR="000F3B65" w:rsidRDefault="00C64217">
      <w:pPr>
        <w:pStyle w:val="Heading5"/>
        <w:spacing w:before="84"/>
      </w:pPr>
      <w:bookmarkStart w:id="356" w:name="_bookmark169"/>
      <w:bookmarkEnd w:id="356"/>
      <w:r>
        <w:lastRenderedPageBreak/>
        <w:t>OBX-6-Units</w:t>
      </w:r>
    </w:p>
    <w:p w14:paraId="7DEEEF4B" w14:textId="77777777" w:rsidR="000F3B65" w:rsidRDefault="00C64217">
      <w:pPr>
        <w:pStyle w:val="BodyText"/>
        <w:spacing w:before="116"/>
        <w:ind w:left="1019" w:right="419"/>
      </w:pPr>
      <w:r>
        <w:t>For quantitative measurements, this field contains the units of the observation. For observations other than quantitative measurements, this field is not</w:t>
      </w:r>
      <w:r>
        <w:rPr>
          <w:spacing w:val="-19"/>
        </w:rPr>
        <w:t xml:space="preserve"> </w:t>
      </w:r>
      <w:r>
        <w:t>populated.</w:t>
      </w:r>
    </w:p>
    <w:p w14:paraId="525F1AB6" w14:textId="77777777" w:rsidR="000F3B65" w:rsidRDefault="00C64217">
      <w:pPr>
        <w:pStyle w:val="BodyText"/>
        <w:spacing w:before="120"/>
        <w:ind w:left="1019"/>
      </w:pPr>
      <w:r>
        <w:t>The data type of this field is CE, which is defined as follows.</w:t>
      </w:r>
    </w:p>
    <w:p w14:paraId="2590ABBC" w14:textId="77777777" w:rsidR="000F3B65" w:rsidRDefault="000F3B65">
      <w:pPr>
        <w:pStyle w:val="BodyText"/>
        <w:spacing w:before="11"/>
        <w:rPr>
          <w:sz w:val="11"/>
        </w:rPr>
      </w:pPr>
    </w:p>
    <w:tbl>
      <w:tblPr>
        <w:tblW w:w="0" w:type="auto"/>
        <w:tblInd w:w="1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6"/>
        <w:gridCol w:w="514"/>
        <w:gridCol w:w="444"/>
        <w:gridCol w:w="710"/>
        <w:gridCol w:w="1058"/>
        <w:gridCol w:w="628"/>
        <w:gridCol w:w="2642"/>
      </w:tblGrid>
      <w:tr w:rsidR="000F3B65" w14:paraId="2F1F28F7" w14:textId="77777777">
        <w:trPr>
          <w:trHeight w:val="241"/>
        </w:trPr>
        <w:tc>
          <w:tcPr>
            <w:tcW w:w="526" w:type="dxa"/>
            <w:tcBorders>
              <w:bottom w:val="single" w:sz="6" w:space="0" w:color="000000"/>
              <w:right w:val="single" w:sz="6" w:space="0" w:color="000000"/>
            </w:tcBorders>
            <w:shd w:val="clear" w:color="auto" w:fill="E6E6E6"/>
          </w:tcPr>
          <w:p w14:paraId="3A190930" w14:textId="77777777" w:rsidR="000F3B65" w:rsidRDefault="00C64217">
            <w:pPr>
              <w:pStyle w:val="TableParagraph"/>
              <w:ind w:left="85" w:right="84"/>
              <w:rPr>
                <w:b/>
                <w:sz w:val="16"/>
              </w:rPr>
            </w:pPr>
            <w:r>
              <w:rPr>
                <w:b/>
                <w:sz w:val="16"/>
              </w:rPr>
              <w:t>Seq</w:t>
            </w:r>
          </w:p>
        </w:tc>
        <w:tc>
          <w:tcPr>
            <w:tcW w:w="514" w:type="dxa"/>
            <w:tcBorders>
              <w:left w:val="single" w:sz="6" w:space="0" w:color="000000"/>
              <w:bottom w:val="single" w:sz="6" w:space="0" w:color="000000"/>
              <w:right w:val="single" w:sz="6" w:space="0" w:color="000000"/>
            </w:tcBorders>
            <w:shd w:val="clear" w:color="auto" w:fill="E6E6E6"/>
          </w:tcPr>
          <w:p w14:paraId="6D82519F" w14:textId="77777777" w:rsidR="000F3B65" w:rsidRDefault="00C64217">
            <w:pPr>
              <w:pStyle w:val="TableParagraph"/>
              <w:ind w:left="90" w:right="79"/>
              <w:rPr>
                <w:b/>
                <w:sz w:val="16"/>
              </w:rPr>
            </w:pPr>
            <w:r>
              <w:rPr>
                <w:b/>
                <w:sz w:val="16"/>
              </w:rPr>
              <w:t>Len</w:t>
            </w:r>
          </w:p>
        </w:tc>
        <w:tc>
          <w:tcPr>
            <w:tcW w:w="444" w:type="dxa"/>
            <w:tcBorders>
              <w:left w:val="single" w:sz="6" w:space="0" w:color="000000"/>
              <w:bottom w:val="single" w:sz="6" w:space="0" w:color="000000"/>
              <w:right w:val="single" w:sz="6" w:space="0" w:color="000000"/>
            </w:tcBorders>
            <w:shd w:val="clear" w:color="auto" w:fill="E6E6E6"/>
          </w:tcPr>
          <w:p w14:paraId="3B824323" w14:textId="77777777" w:rsidR="000F3B65" w:rsidRDefault="00C64217">
            <w:pPr>
              <w:pStyle w:val="TableParagraph"/>
              <w:ind w:left="89" w:right="83"/>
              <w:rPr>
                <w:b/>
                <w:sz w:val="16"/>
              </w:rPr>
            </w:pPr>
            <w:r>
              <w:rPr>
                <w:b/>
                <w:sz w:val="16"/>
              </w:rPr>
              <w:t>DT</w:t>
            </w:r>
          </w:p>
        </w:tc>
        <w:tc>
          <w:tcPr>
            <w:tcW w:w="710" w:type="dxa"/>
            <w:tcBorders>
              <w:left w:val="single" w:sz="6" w:space="0" w:color="000000"/>
              <w:bottom w:val="single" w:sz="6" w:space="0" w:color="000000"/>
              <w:right w:val="single" w:sz="6" w:space="0" w:color="000000"/>
            </w:tcBorders>
            <w:shd w:val="clear" w:color="auto" w:fill="E6E6E6"/>
          </w:tcPr>
          <w:p w14:paraId="0F5671A8" w14:textId="77777777" w:rsidR="000F3B65" w:rsidRDefault="00C64217">
            <w:pPr>
              <w:pStyle w:val="TableParagraph"/>
              <w:ind w:left="89" w:right="81"/>
              <w:rPr>
                <w:b/>
                <w:sz w:val="16"/>
              </w:rPr>
            </w:pPr>
            <w:r>
              <w:rPr>
                <w:b/>
                <w:sz w:val="16"/>
              </w:rPr>
              <w:t>Usage</w:t>
            </w:r>
          </w:p>
        </w:tc>
        <w:tc>
          <w:tcPr>
            <w:tcW w:w="1058" w:type="dxa"/>
            <w:tcBorders>
              <w:left w:val="single" w:sz="6" w:space="0" w:color="000000"/>
              <w:bottom w:val="single" w:sz="6" w:space="0" w:color="000000"/>
              <w:right w:val="single" w:sz="6" w:space="0" w:color="000000"/>
            </w:tcBorders>
            <w:shd w:val="clear" w:color="auto" w:fill="E6E6E6"/>
          </w:tcPr>
          <w:p w14:paraId="0252E8A4" w14:textId="77777777" w:rsidR="000F3B65" w:rsidRDefault="00C64217">
            <w:pPr>
              <w:pStyle w:val="TableParagraph"/>
              <w:ind w:left="91" w:right="79"/>
              <w:rPr>
                <w:b/>
                <w:sz w:val="16"/>
              </w:rPr>
            </w:pPr>
            <w:r>
              <w:rPr>
                <w:b/>
                <w:sz w:val="16"/>
              </w:rPr>
              <w:t>Cardinality</w:t>
            </w:r>
          </w:p>
        </w:tc>
        <w:tc>
          <w:tcPr>
            <w:tcW w:w="628" w:type="dxa"/>
            <w:tcBorders>
              <w:left w:val="single" w:sz="6" w:space="0" w:color="000000"/>
              <w:bottom w:val="single" w:sz="6" w:space="0" w:color="000000"/>
              <w:right w:val="single" w:sz="6" w:space="0" w:color="000000"/>
            </w:tcBorders>
            <w:shd w:val="clear" w:color="auto" w:fill="E6E6E6"/>
          </w:tcPr>
          <w:p w14:paraId="41B38E4E" w14:textId="77777777" w:rsidR="000F3B65" w:rsidRDefault="00C64217">
            <w:pPr>
              <w:pStyle w:val="TableParagraph"/>
              <w:ind w:left="114"/>
              <w:jc w:val="left"/>
              <w:rPr>
                <w:b/>
                <w:sz w:val="16"/>
              </w:rPr>
            </w:pPr>
            <w:r>
              <w:rPr>
                <w:b/>
                <w:sz w:val="16"/>
              </w:rPr>
              <w:t>TBL#</w:t>
            </w:r>
          </w:p>
        </w:tc>
        <w:tc>
          <w:tcPr>
            <w:tcW w:w="2642" w:type="dxa"/>
            <w:tcBorders>
              <w:left w:val="single" w:sz="6" w:space="0" w:color="000000"/>
              <w:bottom w:val="single" w:sz="6" w:space="0" w:color="000000"/>
            </w:tcBorders>
            <w:shd w:val="clear" w:color="auto" w:fill="E6E6E6"/>
          </w:tcPr>
          <w:p w14:paraId="20671F0E" w14:textId="77777777" w:rsidR="000F3B65" w:rsidRDefault="00C64217">
            <w:pPr>
              <w:pStyle w:val="TableParagraph"/>
              <w:ind w:left="113"/>
              <w:jc w:val="left"/>
              <w:rPr>
                <w:b/>
                <w:sz w:val="16"/>
              </w:rPr>
            </w:pPr>
            <w:r>
              <w:rPr>
                <w:b/>
                <w:sz w:val="16"/>
              </w:rPr>
              <w:t>Element Name</w:t>
            </w:r>
          </w:p>
        </w:tc>
      </w:tr>
      <w:tr w:rsidR="000F3B65" w14:paraId="6861FBDB" w14:textId="77777777">
        <w:trPr>
          <w:trHeight w:val="221"/>
        </w:trPr>
        <w:tc>
          <w:tcPr>
            <w:tcW w:w="526" w:type="dxa"/>
            <w:tcBorders>
              <w:top w:val="single" w:sz="6" w:space="0" w:color="000000"/>
              <w:bottom w:val="nil"/>
              <w:right w:val="single" w:sz="6" w:space="0" w:color="000000"/>
            </w:tcBorders>
          </w:tcPr>
          <w:p w14:paraId="59734D24" w14:textId="77777777" w:rsidR="000F3B65" w:rsidRDefault="00C64217">
            <w:pPr>
              <w:pStyle w:val="TableParagraph"/>
              <w:spacing w:before="22" w:line="179" w:lineRule="exact"/>
              <w:rPr>
                <w:sz w:val="16"/>
              </w:rPr>
            </w:pPr>
            <w:r>
              <w:rPr>
                <w:sz w:val="16"/>
              </w:rPr>
              <w:t>1</w:t>
            </w:r>
          </w:p>
        </w:tc>
        <w:tc>
          <w:tcPr>
            <w:tcW w:w="514" w:type="dxa"/>
            <w:tcBorders>
              <w:top w:val="single" w:sz="6" w:space="0" w:color="000000"/>
              <w:left w:val="single" w:sz="6" w:space="0" w:color="000000"/>
              <w:bottom w:val="nil"/>
              <w:right w:val="single" w:sz="6" w:space="0" w:color="000000"/>
            </w:tcBorders>
          </w:tcPr>
          <w:p w14:paraId="37634DDF" w14:textId="77777777" w:rsidR="000F3B65" w:rsidRDefault="00C64217">
            <w:pPr>
              <w:pStyle w:val="TableParagraph"/>
              <w:spacing w:before="22" w:line="179" w:lineRule="exact"/>
              <w:ind w:left="90" w:right="80"/>
              <w:rPr>
                <w:sz w:val="16"/>
              </w:rPr>
            </w:pPr>
            <w:r>
              <w:rPr>
                <w:sz w:val="16"/>
              </w:rPr>
              <w:t>250</w:t>
            </w:r>
          </w:p>
        </w:tc>
        <w:tc>
          <w:tcPr>
            <w:tcW w:w="444" w:type="dxa"/>
            <w:tcBorders>
              <w:top w:val="single" w:sz="6" w:space="0" w:color="000000"/>
              <w:left w:val="single" w:sz="6" w:space="0" w:color="000000"/>
              <w:bottom w:val="nil"/>
              <w:right w:val="single" w:sz="6" w:space="0" w:color="000000"/>
            </w:tcBorders>
          </w:tcPr>
          <w:p w14:paraId="77AF3E26" w14:textId="77777777" w:rsidR="000F3B65" w:rsidRDefault="00C64217">
            <w:pPr>
              <w:pStyle w:val="TableParagraph"/>
              <w:spacing w:before="22" w:line="179" w:lineRule="exact"/>
              <w:ind w:left="87" w:right="83"/>
              <w:rPr>
                <w:sz w:val="16"/>
              </w:rPr>
            </w:pPr>
            <w:r>
              <w:rPr>
                <w:sz w:val="16"/>
              </w:rPr>
              <w:t>ST</w:t>
            </w:r>
          </w:p>
        </w:tc>
        <w:tc>
          <w:tcPr>
            <w:tcW w:w="710" w:type="dxa"/>
            <w:tcBorders>
              <w:top w:val="single" w:sz="6" w:space="0" w:color="000000"/>
              <w:left w:val="single" w:sz="6" w:space="0" w:color="000000"/>
              <w:bottom w:val="nil"/>
              <w:right w:val="single" w:sz="6" w:space="0" w:color="000000"/>
            </w:tcBorders>
          </w:tcPr>
          <w:p w14:paraId="18F0255A" w14:textId="77777777" w:rsidR="000F3B65" w:rsidRDefault="00C64217">
            <w:pPr>
              <w:pStyle w:val="TableParagraph"/>
              <w:spacing w:before="22" w:line="179" w:lineRule="exact"/>
              <w:ind w:left="8"/>
              <w:rPr>
                <w:sz w:val="16"/>
              </w:rPr>
            </w:pPr>
            <w:r>
              <w:rPr>
                <w:sz w:val="16"/>
              </w:rPr>
              <w:t>R</w:t>
            </w:r>
          </w:p>
        </w:tc>
        <w:tc>
          <w:tcPr>
            <w:tcW w:w="1058" w:type="dxa"/>
            <w:tcBorders>
              <w:top w:val="single" w:sz="6" w:space="0" w:color="000000"/>
              <w:left w:val="single" w:sz="6" w:space="0" w:color="000000"/>
              <w:bottom w:val="nil"/>
              <w:right w:val="single" w:sz="6" w:space="0" w:color="000000"/>
            </w:tcBorders>
          </w:tcPr>
          <w:p w14:paraId="4FD5B6C0" w14:textId="77777777" w:rsidR="000F3B65" w:rsidRDefault="00C64217">
            <w:pPr>
              <w:pStyle w:val="TableParagraph"/>
              <w:spacing w:before="22" w:line="179" w:lineRule="exact"/>
              <w:ind w:left="87" w:right="79"/>
              <w:rPr>
                <w:sz w:val="16"/>
              </w:rPr>
            </w:pPr>
            <w:r>
              <w:rPr>
                <w:sz w:val="16"/>
              </w:rPr>
              <w:t>[1..1]</w:t>
            </w:r>
          </w:p>
        </w:tc>
        <w:tc>
          <w:tcPr>
            <w:tcW w:w="628" w:type="dxa"/>
            <w:vMerge w:val="restart"/>
            <w:tcBorders>
              <w:top w:val="single" w:sz="6" w:space="0" w:color="000000"/>
              <w:left w:val="single" w:sz="6" w:space="0" w:color="000000"/>
              <w:right w:val="single" w:sz="6" w:space="0" w:color="000000"/>
            </w:tcBorders>
          </w:tcPr>
          <w:p w14:paraId="54D0C169" w14:textId="77777777" w:rsidR="000F3B65" w:rsidRDefault="000F3B65">
            <w:pPr>
              <w:pStyle w:val="TableParagraph"/>
              <w:spacing w:before="0"/>
              <w:jc w:val="left"/>
              <w:rPr>
                <w:rFonts w:ascii="Times New Roman"/>
                <w:sz w:val="20"/>
              </w:rPr>
            </w:pPr>
          </w:p>
        </w:tc>
        <w:tc>
          <w:tcPr>
            <w:tcW w:w="2642" w:type="dxa"/>
            <w:tcBorders>
              <w:top w:val="single" w:sz="6" w:space="0" w:color="000000"/>
              <w:left w:val="single" w:sz="6" w:space="0" w:color="000000"/>
              <w:bottom w:val="nil"/>
            </w:tcBorders>
          </w:tcPr>
          <w:p w14:paraId="6798B4EE" w14:textId="77777777" w:rsidR="000F3B65" w:rsidRDefault="00C64217">
            <w:pPr>
              <w:pStyle w:val="TableParagraph"/>
              <w:spacing w:before="22" w:line="179" w:lineRule="exact"/>
              <w:ind w:left="113"/>
              <w:jc w:val="left"/>
              <w:rPr>
                <w:sz w:val="16"/>
              </w:rPr>
            </w:pPr>
            <w:r>
              <w:rPr>
                <w:sz w:val="16"/>
              </w:rPr>
              <w:t>Identifier</w:t>
            </w:r>
          </w:p>
        </w:tc>
      </w:tr>
      <w:tr w:rsidR="000F3B65" w14:paraId="1C1A1E29" w14:textId="77777777">
        <w:trPr>
          <w:trHeight w:val="208"/>
        </w:trPr>
        <w:tc>
          <w:tcPr>
            <w:tcW w:w="526" w:type="dxa"/>
            <w:tcBorders>
              <w:top w:val="nil"/>
              <w:bottom w:val="nil"/>
              <w:right w:val="single" w:sz="6" w:space="0" w:color="000000"/>
            </w:tcBorders>
          </w:tcPr>
          <w:p w14:paraId="1207E1E5" w14:textId="77777777" w:rsidR="000F3B65" w:rsidRDefault="00C64217">
            <w:pPr>
              <w:pStyle w:val="TableParagraph"/>
              <w:spacing w:before="10" w:line="178" w:lineRule="exact"/>
              <w:rPr>
                <w:sz w:val="16"/>
              </w:rPr>
            </w:pPr>
            <w:r>
              <w:rPr>
                <w:sz w:val="16"/>
              </w:rPr>
              <w:t>2</w:t>
            </w:r>
          </w:p>
        </w:tc>
        <w:tc>
          <w:tcPr>
            <w:tcW w:w="514" w:type="dxa"/>
            <w:tcBorders>
              <w:top w:val="nil"/>
              <w:left w:val="single" w:sz="6" w:space="0" w:color="000000"/>
              <w:bottom w:val="nil"/>
              <w:right w:val="single" w:sz="6" w:space="0" w:color="000000"/>
            </w:tcBorders>
          </w:tcPr>
          <w:p w14:paraId="5371BFCB" w14:textId="77777777" w:rsidR="000F3B65" w:rsidRDefault="00C64217">
            <w:pPr>
              <w:pStyle w:val="TableParagraph"/>
              <w:spacing w:before="10"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DD7B207" w14:textId="77777777" w:rsidR="000F3B65" w:rsidRDefault="00C64217">
            <w:pPr>
              <w:pStyle w:val="TableParagraph"/>
              <w:spacing w:before="10"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66D583DE" w14:textId="77777777" w:rsidR="000F3B65" w:rsidRDefault="00C64217">
            <w:pPr>
              <w:pStyle w:val="TableParagraph"/>
              <w:spacing w:before="10"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2830C6DF" w14:textId="77777777" w:rsidR="000F3B65" w:rsidRDefault="00C64217">
            <w:pPr>
              <w:pStyle w:val="TableParagraph"/>
              <w:spacing w:before="10"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724A3013" w14:textId="77777777" w:rsidR="000F3B65" w:rsidRDefault="000F3B65">
            <w:pPr>
              <w:rPr>
                <w:sz w:val="2"/>
                <w:szCs w:val="2"/>
              </w:rPr>
            </w:pPr>
          </w:p>
        </w:tc>
        <w:tc>
          <w:tcPr>
            <w:tcW w:w="2642" w:type="dxa"/>
            <w:tcBorders>
              <w:top w:val="nil"/>
              <w:left w:val="single" w:sz="6" w:space="0" w:color="000000"/>
              <w:bottom w:val="nil"/>
            </w:tcBorders>
          </w:tcPr>
          <w:p w14:paraId="23234BA8" w14:textId="77777777" w:rsidR="000F3B65" w:rsidRDefault="00C64217">
            <w:pPr>
              <w:pStyle w:val="TableParagraph"/>
              <w:spacing w:before="10" w:line="178" w:lineRule="exact"/>
              <w:ind w:left="113"/>
              <w:jc w:val="left"/>
              <w:rPr>
                <w:sz w:val="16"/>
              </w:rPr>
            </w:pPr>
            <w:r>
              <w:rPr>
                <w:sz w:val="16"/>
              </w:rPr>
              <w:t>Text</w:t>
            </w:r>
          </w:p>
        </w:tc>
      </w:tr>
      <w:tr w:rsidR="000F3B65" w14:paraId="0A869F58" w14:textId="77777777">
        <w:trPr>
          <w:trHeight w:val="207"/>
        </w:trPr>
        <w:tc>
          <w:tcPr>
            <w:tcW w:w="526" w:type="dxa"/>
            <w:tcBorders>
              <w:top w:val="nil"/>
              <w:bottom w:val="nil"/>
              <w:right w:val="single" w:sz="6" w:space="0" w:color="000000"/>
            </w:tcBorders>
          </w:tcPr>
          <w:p w14:paraId="3103D23A" w14:textId="77777777" w:rsidR="000F3B65" w:rsidRDefault="00C64217">
            <w:pPr>
              <w:pStyle w:val="TableParagraph"/>
              <w:spacing w:before="9" w:line="178" w:lineRule="exact"/>
              <w:rPr>
                <w:sz w:val="16"/>
              </w:rPr>
            </w:pPr>
            <w:r>
              <w:rPr>
                <w:sz w:val="16"/>
              </w:rPr>
              <w:t>3</w:t>
            </w:r>
          </w:p>
        </w:tc>
        <w:tc>
          <w:tcPr>
            <w:tcW w:w="514" w:type="dxa"/>
            <w:tcBorders>
              <w:top w:val="nil"/>
              <w:left w:val="single" w:sz="6" w:space="0" w:color="000000"/>
              <w:bottom w:val="nil"/>
              <w:right w:val="single" w:sz="6" w:space="0" w:color="000000"/>
            </w:tcBorders>
          </w:tcPr>
          <w:p w14:paraId="7AA4D1E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2015C57E" w14:textId="77777777" w:rsidR="000F3B65" w:rsidRDefault="00C64217">
            <w:pPr>
              <w:pStyle w:val="TableParagraph"/>
              <w:spacing w:before="9" w:line="178" w:lineRule="exact"/>
              <w:ind w:left="87" w:right="83"/>
              <w:rPr>
                <w:sz w:val="16"/>
              </w:rPr>
            </w:pPr>
            <w:r>
              <w:rPr>
                <w:sz w:val="16"/>
              </w:rPr>
              <w:t>ST</w:t>
            </w:r>
          </w:p>
        </w:tc>
        <w:tc>
          <w:tcPr>
            <w:tcW w:w="710" w:type="dxa"/>
            <w:tcBorders>
              <w:top w:val="nil"/>
              <w:left w:val="single" w:sz="6" w:space="0" w:color="000000"/>
              <w:bottom w:val="nil"/>
              <w:right w:val="single" w:sz="6" w:space="0" w:color="000000"/>
            </w:tcBorders>
          </w:tcPr>
          <w:p w14:paraId="7E463156" w14:textId="77777777" w:rsidR="000F3B65" w:rsidRDefault="00C64217">
            <w:pPr>
              <w:pStyle w:val="TableParagraph"/>
              <w:spacing w:before="9" w:line="178" w:lineRule="exact"/>
              <w:ind w:left="8"/>
              <w:rPr>
                <w:sz w:val="16"/>
              </w:rPr>
            </w:pPr>
            <w:r>
              <w:rPr>
                <w:sz w:val="16"/>
              </w:rPr>
              <w:t>R</w:t>
            </w:r>
          </w:p>
        </w:tc>
        <w:tc>
          <w:tcPr>
            <w:tcW w:w="1058" w:type="dxa"/>
            <w:tcBorders>
              <w:top w:val="nil"/>
              <w:left w:val="single" w:sz="6" w:space="0" w:color="000000"/>
              <w:bottom w:val="nil"/>
              <w:right w:val="single" w:sz="6" w:space="0" w:color="000000"/>
            </w:tcBorders>
          </w:tcPr>
          <w:p w14:paraId="65DFA3C8" w14:textId="77777777" w:rsidR="000F3B65" w:rsidRDefault="00C64217">
            <w:pPr>
              <w:pStyle w:val="TableParagraph"/>
              <w:spacing w:before="9" w:line="178" w:lineRule="exact"/>
              <w:ind w:left="87" w:right="79"/>
              <w:rPr>
                <w:sz w:val="16"/>
              </w:rPr>
            </w:pPr>
            <w:r>
              <w:rPr>
                <w:sz w:val="16"/>
              </w:rPr>
              <w:t>[1..1]</w:t>
            </w:r>
          </w:p>
        </w:tc>
        <w:tc>
          <w:tcPr>
            <w:tcW w:w="628" w:type="dxa"/>
            <w:vMerge/>
            <w:tcBorders>
              <w:top w:val="nil"/>
              <w:left w:val="single" w:sz="6" w:space="0" w:color="000000"/>
              <w:right w:val="single" w:sz="6" w:space="0" w:color="000000"/>
            </w:tcBorders>
          </w:tcPr>
          <w:p w14:paraId="4F9B0D17" w14:textId="77777777" w:rsidR="000F3B65" w:rsidRDefault="000F3B65">
            <w:pPr>
              <w:rPr>
                <w:sz w:val="2"/>
                <w:szCs w:val="2"/>
              </w:rPr>
            </w:pPr>
          </w:p>
        </w:tc>
        <w:tc>
          <w:tcPr>
            <w:tcW w:w="2642" w:type="dxa"/>
            <w:tcBorders>
              <w:top w:val="nil"/>
              <w:left w:val="single" w:sz="6" w:space="0" w:color="000000"/>
              <w:bottom w:val="nil"/>
            </w:tcBorders>
          </w:tcPr>
          <w:p w14:paraId="0A52189B" w14:textId="77777777" w:rsidR="000F3B65" w:rsidRDefault="00C64217">
            <w:pPr>
              <w:pStyle w:val="TableParagraph"/>
              <w:spacing w:before="9" w:line="178" w:lineRule="exact"/>
              <w:ind w:left="113"/>
              <w:jc w:val="left"/>
              <w:rPr>
                <w:sz w:val="16"/>
              </w:rPr>
            </w:pPr>
            <w:r>
              <w:rPr>
                <w:sz w:val="16"/>
              </w:rPr>
              <w:t>Name of Coding System</w:t>
            </w:r>
          </w:p>
        </w:tc>
      </w:tr>
      <w:tr w:rsidR="000F3B65" w14:paraId="73466D38" w14:textId="77777777">
        <w:trPr>
          <w:trHeight w:val="207"/>
        </w:trPr>
        <w:tc>
          <w:tcPr>
            <w:tcW w:w="526" w:type="dxa"/>
            <w:tcBorders>
              <w:top w:val="nil"/>
              <w:bottom w:val="nil"/>
              <w:right w:val="single" w:sz="6" w:space="0" w:color="000000"/>
            </w:tcBorders>
          </w:tcPr>
          <w:p w14:paraId="699BACD0" w14:textId="77777777" w:rsidR="000F3B65" w:rsidRDefault="00C64217">
            <w:pPr>
              <w:pStyle w:val="TableParagraph"/>
              <w:spacing w:before="9" w:line="178" w:lineRule="exact"/>
              <w:rPr>
                <w:sz w:val="16"/>
              </w:rPr>
            </w:pPr>
            <w:r>
              <w:rPr>
                <w:sz w:val="16"/>
              </w:rPr>
              <w:t>4</w:t>
            </w:r>
          </w:p>
        </w:tc>
        <w:tc>
          <w:tcPr>
            <w:tcW w:w="514" w:type="dxa"/>
            <w:tcBorders>
              <w:top w:val="nil"/>
              <w:left w:val="single" w:sz="6" w:space="0" w:color="000000"/>
              <w:bottom w:val="nil"/>
              <w:right w:val="single" w:sz="6" w:space="0" w:color="000000"/>
            </w:tcBorders>
          </w:tcPr>
          <w:p w14:paraId="14418A19"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315B8F17"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208D2D10"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63069222"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0E20FB98" w14:textId="77777777" w:rsidR="000F3B65" w:rsidRDefault="000F3B65">
            <w:pPr>
              <w:rPr>
                <w:sz w:val="2"/>
                <w:szCs w:val="2"/>
              </w:rPr>
            </w:pPr>
          </w:p>
        </w:tc>
        <w:tc>
          <w:tcPr>
            <w:tcW w:w="2642" w:type="dxa"/>
            <w:tcBorders>
              <w:top w:val="nil"/>
              <w:left w:val="single" w:sz="6" w:space="0" w:color="000000"/>
              <w:bottom w:val="nil"/>
            </w:tcBorders>
          </w:tcPr>
          <w:p w14:paraId="2260B682" w14:textId="77777777" w:rsidR="000F3B65" w:rsidRDefault="00C64217">
            <w:pPr>
              <w:pStyle w:val="TableParagraph"/>
              <w:spacing w:before="9" w:line="178" w:lineRule="exact"/>
              <w:ind w:left="113"/>
              <w:jc w:val="left"/>
              <w:rPr>
                <w:sz w:val="16"/>
              </w:rPr>
            </w:pPr>
            <w:r>
              <w:rPr>
                <w:sz w:val="16"/>
              </w:rPr>
              <w:t>Alternate Identifier</w:t>
            </w:r>
          </w:p>
        </w:tc>
      </w:tr>
      <w:tr w:rsidR="000F3B65" w14:paraId="51119029" w14:textId="77777777">
        <w:trPr>
          <w:trHeight w:val="207"/>
        </w:trPr>
        <w:tc>
          <w:tcPr>
            <w:tcW w:w="526" w:type="dxa"/>
            <w:tcBorders>
              <w:top w:val="nil"/>
              <w:bottom w:val="nil"/>
              <w:right w:val="single" w:sz="6" w:space="0" w:color="000000"/>
            </w:tcBorders>
          </w:tcPr>
          <w:p w14:paraId="6FD8EEEF" w14:textId="77777777" w:rsidR="000F3B65" w:rsidRDefault="00C64217">
            <w:pPr>
              <w:pStyle w:val="TableParagraph"/>
              <w:spacing w:before="9" w:line="178" w:lineRule="exact"/>
              <w:rPr>
                <w:sz w:val="16"/>
              </w:rPr>
            </w:pPr>
            <w:r>
              <w:rPr>
                <w:sz w:val="16"/>
              </w:rPr>
              <w:t>5</w:t>
            </w:r>
          </w:p>
        </w:tc>
        <w:tc>
          <w:tcPr>
            <w:tcW w:w="514" w:type="dxa"/>
            <w:tcBorders>
              <w:top w:val="nil"/>
              <w:left w:val="single" w:sz="6" w:space="0" w:color="000000"/>
              <w:bottom w:val="nil"/>
              <w:right w:val="single" w:sz="6" w:space="0" w:color="000000"/>
            </w:tcBorders>
          </w:tcPr>
          <w:p w14:paraId="70532EBF" w14:textId="77777777" w:rsidR="000F3B65" w:rsidRDefault="00C64217">
            <w:pPr>
              <w:pStyle w:val="TableParagraph"/>
              <w:spacing w:before="9" w:line="178" w:lineRule="exact"/>
              <w:ind w:left="90" w:right="80"/>
              <w:rPr>
                <w:sz w:val="16"/>
              </w:rPr>
            </w:pPr>
            <w:r>
              <w:rPr>
                <w:sz w:val="16"/>
              </w:rPr>
              <w:t>250</w:t>
            </w:r>
          </w:p>
        </w:tc>
        <w:tc>
          <w:tcPr>
            <w:tcW w:w="444" w:type="dxa"/>
            <w:tcBorders>
              <w:top w:val="nil"/>
              <w:left w:val="single" w:sz="6" w:space="0" w:color="000000"/>
              <w:bottom w:val="nil"/>
              <w:right w:val="single" w:sz="6" w:space="0" w:color="000000"/>
            </w:tcBorders>
          </w:tcPr>
          <w:p w14:paraId="42355331" w14:textId="77777777" w:rsidR="000F3B65" w:rsidRDefault="00C64217">
            <w:pPr>
              <w:pStyle w:val="TableParagraph"/>
              <w:spacing w:before="9" w:line="178" w:lineRule="exact"/>
              <w:ind w:left="88" w:right="83"/>
              <w:rPr>
                <w:sz w:val="16"/>
              </w:rPr>
            </w:pPr>
            <w:r>
              <w:rPr>
                <w:sz w:val="16"/>
              </w:rPr>
              <w:t>ST</w:t>
            </w:r>
          </w:p>
        </w:tc>
        <w:tc>
          <w:tcPr>
            <w:tcW w:w="710" w:type="dxa"/>
            <w:tcBorders>
              <w:top w:val="nil"/>
              <w:left w:val="single" w:sz="6" w:space="0" w:color="000000"/>
              <w:bottom w:val="nil"/>
              <w:right w:val="single" w:sz="6" w:space="0" w:color="000000"/>
            </w:tcBorders>
          </w:tcPr>
          <w:p w14:paraId="12C557BE" w14:textId="77777777" w:rsidR="000F3B65" w:rsidRDefault="00C64217">
            <w:pPr>
              <w:pStyle w:val="TableParagraph"/>
              <w:spacing w:before="9" w:line="178" w:lineRule="exact"/>
              <w:ind w:left="9"/>
              <w:rPr>
                <w:sz w:val="16"/>
              </w:rPr>
            </w:pPr>
            <w:r>
              <w:rPr>
                <w:sz w:val="16"/>
              </w:rPr>
              <w:t>X</w:t>
            </w:r>
          </w:p>
        </w:tc>
        <w:tc>
          <w:tcPr>
            <w:tcW w:w="1058" w:type="dxa"/>
            <w:tcBorders>
              <w:top w:val="nil"/>
              <w:left w:val="single" w:sz="6" w:space="0" w:color="000000"/>
              <w:bottom w:val="nil"/>
              <w:right w:val="single" w:sz="6" w:space="0" w:color="000000"/>
            </w:tcBorders>
          </w:tcPr>
          <w:p w14:paraId="37C3DECD" w14:textId="77777777" w:rsidR="000F3B65" w:rsidRDefault="00C64217">
            <w:pPr>
              <w:pStyle w:val="TableParagraph"/>
              <w:spacing w:before="9" w:line="178" w:lineRule="exact"/>
              <w:ind w:left="87" w:right="79"/>
              <w:rPr>
                <w:sz w:val="16"/>
              </w:rPr>
            </w:pPr>
            <w:r>
              <w:rPr>
                <w:sz w:val="16"/>
              </w:rPr>
              <w:t>[0..0]</w:t>
            </w:r>
          </w:p>
        </w:tc>
        <w:tc>
          <w:tcPr>
            <w:tcW w:w="628" w:type="dxa"/>
            <w:vMerge/>
            <w:tcBorders>
              <w:top w:val="nil"/>
              <w:left w:val="single" w:sz="6" w:space="0" w:color="000000"/>
              <w:right w:val="single" w:sz="6" w:space="0" w:color="000000"/>
            </w:tcBorders>
          </w:tcPr>
          <w:p w14:paraId="704742F3" w14:textId="77777777" w:rsidR="000F3B65" w:rsidRDefault="000F3B65">
            <w:pPr>
              <w:rPr>
                <w:sz w:val="2"/>
                <w:szCs w:val="2"/>
              </w:rPr>
            </w:pPr>
          </w:p>
        </w:tc>
        <w:tc>
          <w:tcPr>
            <w:tcW w:w="2642" w:type="dxa"/>
            <w:tcBorders>
              <w:top w:val="nil"/>
              <w:left w:val="single" w:sz="6" w:space="0" w:color="000000"/>
              <w:bottom w:val="nil"/>
            </w:tcBorders>
          </w:tcPr>
          <w:p w14:paraId="78E0545E" w14:textId="77777777" w:rsidR="000F3B65" w:rsidRDefault="00C64217">
            <w:pPr>
              <w:pStyle w:val="TableParagraph"/>
              <w:spacing w:before="9" w:line="178" w:lineRule="exact"/>
              <w:ind w:left="113"/>
              <w:jc w:val="left"/>
              <w:rPr>
                <w:sz w:val="16"/>
              </w:rPr>
            </w:pPr>
            <w:r>
              <w:rPr>
                <w:sz w:val="16"/>
              </w:rPr>
              <w:t>Alternate Text</w:t>
            </w:r>
          </w:p>
        </w:tc>
      </w:tr>
      <w:tr w:rsidR="000F3B65" w14:paraId="2D585F72" w14:textId="77777777">
        <w:trPr>
          <w:trHeight w:val="226"/>
        </w:trPr>
        <w:tc>
          <w:tcPr>
            <w:tcW w:w="526" w:type="dxa"/>
            <w:tcBorders>
              <w:top w:val="nil"/>
              <w:right w:val="single" w:sz="6" w:space="0" w:color="000000"/>
            </w:tcBorders>
          </w:tcPr>
          <w:p w14:paraId="29D45208" w14:textId="77777777" w:rsidR="000F3B65" w:rsidRDefault="00C64217">
            <w:pPr>
              <w:pStyle w:val="TableParagraph"/>
              <w:spacing w:before="9"/>
              <w:rPr>
                <w:sz w:val="16"/>
              </w:rPr>
            </w:pPr>
            <w:r>
              <w:rPr>
                <w:sz w:val="16"/>
              </w:rPr>
              <w:t>6</w:t>
            </w:r>
          </w:p>
        </w:tc>
        <w:tc>
          <w:tcPr>
            <w:tcW w:w="514" w:type="dxa"/>
            <w:tcBorders>
              <w:top w:val="nil"/>
              <w:left w:val="single" w:sz="6" w:space="0" w:color="000000"/>
              <w:right w:val="single" w:sz="6" w:space="0" w:color="000000"/>
            </w:tcBorders>
          </w:tcPr>
          <w:p w14:paraId="515BCE47" w14:textId="77777777" w:rsidR="000F3B65" w:rsidRDefault="00C64217">
            <w:pPr>
              <w:pStyle w:val="TableParagraph"/>
              <w:spacing w:before="9"/>
              <w:ind w:left="90" w:right="80"/>
              <w:rPr>
                <w:sz w:val="16"/>
              </w:rPr>
            </w:pPr>
            <w:r>
              <w:rPr>
                <w:sz w:val="16"/>
              </w:rPr>
              <w:t>250</w:t>
            </w:r>
          </w:p>
        </w:tc>
        <w:tc>
          <w:tcPr>
            <w:tcW w:w="444" w:type="dxa"/>
            <w:tcBorders>
              <w:top w:val="nil"/>
              <w:left w:val="single" w:sz="6" w:space="0" w:color="000000"/>
              <w:right w:val="single" w:sz="6" w:space="0" w:color="000000"/>
            </w:tcBorders>
          </w:tcPr>
          <w:p w14:paraId="4A055DAC" w14:textId="77777777" w:rsidR="000F3B65" w:rsidRDefault="00C64217">
            <w:pPr>
              <w:pStyle w:val="TableParagraph"/>
              <w:spacing w:before="9"/>
              <w:ind w:left="88" w:right="83"/>
              <w:rPr>
                <w:sz w:val="16"/>
              </w:rPr>
            </w:pPr>
            <w:r>
              <w:rPr>
                <w:sz w:val="16"/>
              </w:rPr>
              <w:t>ST</w:t>
            </w:r>
          </w:p>
        </w:tc>
        <w:tc>
          <w:tcPr>
            <w:tcW w:w="710" w:type="dxa"/>
            <w:tcBorders>
              <w:top w:val="nil"/>
              <w:left w:val="single" w:sz="6" w:space="0" w:color="000000"/>
              <w:right w:val="single" w:sz="6" w:space="0" w:color="000000"/>
            </w:tcBorders>
          </w:tcPr>
          <w:p w14:paraId="4AE76E32" w14:textId="77777777" w:rsidR="000F3B65" w:rsidRDefault="00C64217">
            <w:pPr>
              <w:pStyle w:val="TableParagraph"/>
              <w:spacing w:before="9"/>
              <w:ind w:left="9"/>
              <w:rPr>
                <w:sz w:val="16"/>
              </w:rPr>
            </w:pPr>
            <w:r>
              <w:rPr>
                <w:sz w:val="16"/>
              </w:rPr>
              <w:t>X</w:t>
            </w:r>
          </w:p>
        </w:tc>
        <w:tc>
          <w:tcPr>
            <w:tcW w:w="1058" w:type="dxa"/>
            <w:tcBorders>
              <w:top w:val="nil"/>
              <w:left w:val="single" w:sz="6" w:space="0" w:color="000000"/>
              <w:right w:val="single" w:sz="6" w:space="0" w:color="000000"/>
            </w:tcBorders>
          </w:tcPr>
          <w:p w14:paraId="2B7B3E6B" w14:textId="77777777" w:rsidR="000F3B65" w:rsidRDefault="00C64217">
            <w:pPr>
              <w:pStyle w:val="TableParagraph"/>
              <w:spacing w:before="9"/>
              <w:ind w:left="87" w:right="79"/>
              <w:rPr>
                <w:sz w:val="16"/>
              </w:rPr>
            </w:pPr>
            <w:r>
              <w:rPr>
                <w:sz w:val="16"/>
              </w:rPr>
              <w:t>[0..0]</w:t>
            </w:r>
          </w:p>
        </w:tc>
        <w:tc>
          <w:tcPr>
            <w:tcW w:w="628" w:type="dxa"/>
            <w:vMerge/>
            <w:tcBorders>
              <w:top w:val="nil"/>
              <w:left w:val="single" w:sz="6" w:space="0" w:color="000000"/>
              <w:right w:val="single" w:sz="6" w:space="0" w:color="000000"/>
            </w:tcBorders>
          </w:tcPr>
          <w:p w14:paraId="321668F0" w14:textId="77777777" w:rsidR="000F3B65" w:rsidRDefault="000F3B65">
            <w:pPr>
              <w:rPr>
                <w:sz w:val="2"/>
                <w:szCs w:val="2"/>
              </w:rPr>
            </w:pPr>
          </w:p>
        </w:tc>
        <w:tc>
          <w:tcPr>
            <w:tcW w:w="2642" w:type="dxa"/>
            <w:tcBorders>
              <w:top w:val="nil"/>
              <w:left w:val="single" w:sz="6" w:space="0" w:color="000000"/>
            </w:tcBorders>
          </w:tcPr>
          <w:p w14:paraId="20C47F67" w14:textId="77777777" w:rsidR="000F3B65" w:rsidRDefault="00C64217">
            <w:pPr>
              <w:pStyle w:val="TableParagraph"/>
              <w:spacing w:before="9"/>
              <w:ind w:left="113"/>
              <w:jc w:val="left"/>
              <w:rPr>
                <w:sz w:val="16"/>
              </w:rPr>
            </w:pPr>
            <w:r>
              <w:rPr>
                <w:sz w:val="16"/>
              </w:rPr>
              <w:t>Name of Alternate Coding System</w:t>
            </w:r>
          </w:p>
        </w:tc>
      </w:tr>
    </w:tbl>
    <w:p w14:paraId="325267C4" w14:textId="77777777" w:rsidR="000F3B65" w:rsidRDefault="000F3B65">
      <w:pPr>
        <w:pStyle w:val="BodyText"/>
        <w:spacing w:before="1"/>
      </w:pPr>
    </w:p>
    <w:p w14:paraId="1E638B65" w14:textId="77777777" w:rsidR="000F3B65" w:rsidRDefault="00C64217">
      <w:pPr>
        <w:pStyle w:val="BodyText"/>
        <w:ind w:left="1060" w:right="437"/>
      </w:pPr>
      <w:r>
        <w:t xml:space="preserve">Component 3 is always valued </w:t>
      </w:r>
      <w:r>
        <w:rPr>
          <w:b/>
        </w:rPr>
        <w:t>ISO+</w:t>
      </w:r>
      <w:r>
        <w:t>, indicating the use of units of measure from ISO Standard 2955-1983.</w:t>
      </w:r>
    </w:p>
    <w:p w14:paraId="6BE75637" w14:textId="77777777" w:rsidR="000F3B65" w:rsidRDefault="000F3B65">
      <w:pPr>
        <w:pStyle w:val="BodyText"/>
        <w:rPr>
          <w:sz w:val="26"/>
        </w:rPr>
      </w:pPr>
    </w:p>
    <w:p w14:paraId="24E3627C" w14:textId="77777777" w:rsidR="000F3B65" w:rsidRDefault="000F3B65">
      <w:pPr>
        <w:pStyle w:val="BodyText"/>
        <w:spacing w:before="8"/>
        <w:rPr>
          <w:sz w:val="29"/>
        </w:rPr>
      </w:pPr>
    </w:p>
    <w:p w14:paraId="4245F51B" w14:textId="77777777" w:rsidR="000F3B65" w:rsidRDefault="00C64217">
      <w:pPr>
        <w:pStyle w:val="Heading5"/>
        <w:spacing w:before="1"/>
      </w:pPr>
      <w:r>
        <w:t>OBX-11-Observation Result Status</w:t>
      </w:r>
    </w:p>
    <w:p w14:paraId="10D8E048" w14:textId="77777777" w:rsidR="000F3B65" w:rsidRDefault="00C64217">
      <w:pPr>
        <w:spacing w:before="115"/>
        <w:ind w:left="1019" w:right="397"/>
        <w:rPr>
          <w:i/>
          <w:sz w:val="24"/>
        </w:rPr>
      </w:pPr>
      <w:r>
        <w:rPr>
          <w:sz w:val="24"/>
        </w:rPr>
        <w:t xml:space="preserve">This field is of data type ID. In the report message, it is populated with the following values from HL7 Table 0085, </w:t>
      </w:r>
      <w:r>
        <w:rPr>
          <w:i/>
          <w:sz w:val="24"/>
        </w:rPr>
        <w:t>Observation Result Status Codes Interpretation.</w:t>
      </w:r>
    </w:p>
    <w:p w14:paraId="6B20EAF8" w14:textId="77777777" w:rsidR="000F3B65" w:rsidRDefault="000F3B65">
      <w:pPr>
        <w:pStyle w:val="BodyText"/>
        <w:spacing w:before="4"/>
        <w:rPr>
          <w:i/>
          <w:sz w:val="12"/>
        </w:rPr>
      </w:pPr>
    </w:p>
    <w:tbl>
      <w:tblPr>
        <w:tblW w:w="0" w:type="auto"/>
        <w:tblInd w:w="188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67"/>
        <w:gridCol w:w="4925"/>
      </w:tblGrid>
      <w:tr w:rsidR="000F3B65" w14:paraId="2A8DE3DC" w14:textId="77777777">
        <w:trPr>
          <w:trHeight w:val="325"/>
        </w:trPr>
        <w:tc>
          <w:tcPr>
            <w:tcW w:w="667" w:type="dxa"/>
            <w:tcBorders>
              <w:bottom w:val="single" w:sz="6" w:space="0" w:color="000000"/>
              <w:right w:val="single" w:sz="6" w:space="0" w:color="000000"/>
            </w:tcBorders>
            <w:shd w:val="clear" w:color="auto" w:fill="E4E4E4"/>
          </w:tcPr>
          <w:p w14:paraId="68E30A80" w14:textId="77777777" w:rsidR="000F3B65" w:rsidRDefault="00C64217">
            <w:pPr>
              <w:pStyle w:val="TableParagraph"/>
              <w:spacing w:before="14"/>
              <w:ind w:left="86" w:right="83"/>
              <w:rPr>
                <w:b/>
                <w:sz w:val="16"/>
              </w:rPr>
            </w:pPr>
            <w:r>
              <w:rPr>
                <w:b/>
                <w:sz w:val="16"/>
              </w:rPr>
              <w:t>Value</w:t>
            </w:r>
          </w:p>
        </w:tc>
        <w:tc>
          <w:tcPr>
            <w:tcW w:w="4925" w:type="dxa"/>
            <w:tcBorders>
              <w:left w:val="single" w:sz="6" w:space="0" w:color="000000"/>
              <w:bottom w:val="single" w:sz="6" w:space="0" w:color="000000"/>
            </w:tcBorders>
            <w:shd w:val="clear" w:color="auto" w:fill="E4E4E4"/>
          </w:tcPr>
          <w:p w14:paraId="6916CB9B" w14:textId="77777777" w:rsidR="000F3B65" w:rsidRDefault="00C64217">
            <w:pPr>
              <w:pStyle w:val="TableParagraph"/>
              <w:spacing w:before="14"/>
              <w:ind w:left="119"/>
              <w:jc w:val="left"/>
              <w:rPr>
                <w:b/>
                <w:sz w:val="16"/>
              </w:rPr>
            </w:pPr>
            <w:r>
              <w:rPr>
                <w:b/>
                <w:sz w:val="16"/>
              </w:rPr>
              <w:t>Description</w:t>
            </w:r>
          </w:p>
        </w:tc>
      </w:tr>
      <w:tr w:rsidR="000F3B65" w14:paraId="27B3E890" w14:textId="77777777">
        <w:trPr>
          <w:trHeight w:val="323"/>
        </w:trPr>
        <w:tc>
          <w:tcPr>
            <w:tcW w:w="667" w:type="dxa"/>
            <w:tcBorders>
              <w:top w:val="single" w:sz="6" w:space="0" w:color="000000"/>
              <w:bottom w:val="single" w:sz="6" w:space="0" w:color="000000"/>
              <w:right w:val="single" w:sz="6" w:space="0" w:color="000000"/>
            </w:tcBorders>
          </w:tcPr>
          <w:p w14:paraId="206B2DA4" w14:textId="77777777" w:rsidR="000F3B65" w:rsidRDefault="00C64217">
            <w:pPr>
              <w:pStyle w:val="TableParagraph"/>
              <w:spacing w:before="15"/>
              <w:rPr>
                <w:sz w:val="16"/>
              </w:rPr>
            </w:pPr>
            <w:r>
              <w:rPr>
                <w:sz w:val="16"/>
              </w:rPr>
              <w:t>F</w:t>
            </w:r>
          </w:p>
        </w:tc>
        <w:tc>
          <w:tcPr>
            <w:tcW w:w="4925" w:type="dxa"/>
            <w:tcBorders>
              <w:top w:val="single" w:sz="6" w:space="0" w:color="000000"/>
              <w:left w:val="single" w:sz="6" w:space="0" w:color="000000"/>
              <w:bottom w:val="single" w:sz="6" w:space="0" w:color="000000"/>
            </w:tcBorders>
          </w:tcPr>
          <w:p w14:paraId="4AC2A154" w14:textId="77777777" w:rsidR="000F3B65" w:rsidRDefault="00C64217">
            <w:pPr>
              <w:pStyle w:val="TableParagraph"/>
              <w:spacing w:before="15"/>
              <w:ind w:left="119"/>
              <w:jc w:val="left"/>
              <w:rPr>
                <w:sz w:val="16"/>
              </w:rPr>
            </w:pPr>
            <w:r>
              <w:rPr>
                <w:sz w:val="16"/>
              </w:rPr>
              <w:t>Final results; Can only be changed with a corrected result.</w:t>
            </w:r>
          </w:p>
        </w:tc>
      </w:tr>
      <w:tr w:rsidR="000F3B65" w14:paraId="410CE967" w14:textId="77777777">
        <w:trPr>
          <w:trHeight w:val="323"/>
        </w:trPr>
        <w:tc>
          <w:tcPr>
            <w:tcW w:w="667" w:type="dxa"/>
            <w:tcBorders>
              <w:top w:val="single" w:sz="6" w:space="0" w:color="000000"/>
              <w:bottom w:val="single" w:sz="6" w:space="0" w:color="000000"/>
              <w:right w:val="single" w:sz="6" w:space="0" w:color="000000"/>
            </w:tcBorders>
          </w:tcPr>
          <w:p w14:paraId="3BED9602" w14:textId="77777777" w:rsidR="000F3B65" w:rsidRDefault="00C64217">
            <w:pPr>
              <w:pStyle w:val="TableParagraph"/>
              <w:spacing w:before="15"/>
              <w:rPr>
                <w:sz w:val="16"/>
              </w:rPr>
            </w:pPr>
            <w:r>
              <w:rPr>
                <w:sz w:val="16"/>
              </w:rPr>
              <w:t>C</w:t>
            </w:r>
          </w:p>
        </w:tc>
        <w:tc>
          <w:tcPr>
            <w:tcW w:w="4925" w:type="dxa"/>
            <w:tcBorders>
              <w:top w:val="single" w:sz="6" w:space="0" w:color="000000"/>
              <w:left w:val="single" w:sz="6" w:space="0" w:color="000000"/>
              <w:bottom w:val="single" w:sz="6" w:space="0" w:color="000000"/>
            </w:tcBorders>
          </w:tcPr>
          <w:p w14:paraId="24A09F53" w14:textId="77777777" w:rsidR="000F3B65" w:rsidRDefault="00C64217">
            <w:pPr>
              <w:pStyle w:val="TableParagraph"/>
              <w:spacing w:before="15"/>
              <w:ind w:left="120"/>
              <w:jc w:val="left"/>
              <w:rPr>
                <w:sz w:val="16"/>
              </w:rPr>
            </w:pPr>
            <w:r>
              <w:rPr>
                <w:sz w:val="16"/>
              </w:rPr>
              <w:t>Record coming over is a correction and thus replaces a final result</w:t>
            </w:r>
          </w:p>
        </w:tc>
      </w:tr>
      <w:tr w:rsidR="000F3B65" w14:paraId="4C561C3F" w14:textId="77777777">
        <w:trPr>
          <w:trHeight w:val="325"/>
        </w:trPr>
        <w:tc>
          <w:tcPr>
            <w:tcW w:w="667" w:type="dxa"/>
            <w:tcBorders>
              <w:top w:val="single" w:sz="6" w:space="0" w:color="000000"/>
              <w:right w:val="single" w:sz="6" w:space="0" w:color="000000"/>
            </w:tcBorders>
          </w:tcPr>
          <w:p w14:paraId="2762DB60" w14:textId="77777777" w:rsidR="000F3B65" w:rsidRDefault="00C64217">
            <w:pPr>
              <w:pStyle w:val="TableParagraph"/>
              <w:spacing w:before="15"/>
              <w:rPr>
                <w:sz w:val="16"/>
              </w:rPr>
            </w:pPr>
            <w:r>
              <w:rPr>
                <w:sz w:val="16"/>
              </w:rPr>
              <w:t>R</w:t>
            </w:r>
          </w:p>
        </w:tc>
        <w:tc>
          <w:tcPr>
            <w:tcW w:w="4925" w:type="dxa"/>
            <w:tcBorders>
              <w:top w:val="single" w:sz="6" w:space="0" w:color="000000"/>
              <w:left w:val="single" w:sz="6" w:space="0" w:color="000000"/>
            </w:tcBorders>
          </w:tcPr>
          <w:p w14:paraId="1686CC3E" w14:textId="77777777" w:rsidR="000F3B65" w:rsidRDefault="00C64217">
            <w:pPr>
              <w:pStyle w:val="TableParagraph"/>
              <w:spacing w:before="15"/>
              <w:ind w:left="120"/>
              <w:jc w:val="left"/>
              <w:rPr>
                <w:sz w:val="16"/>
              </w:rPr>
            </w:pPr>
            <w:r>
              <w:rPr>
                <w:sz w:val="16"/>
              </w:rPr>
              <w:t>Results entered – not verified</w:t>
            </w:r>
          </w:p>
        </w:tc>
      </w:tr>
    </w:tbl>
    <w:p w14:paraId="1E867FCB" w14:textId="77777777" w:rsidR="000F3B65" w:rsidRDefault="000F3B65">
      <w:pPr>
        <w:pStyle w:val="BodyText"/>
        <w:rPr>
          <w:i/>
          <w:sz w:val="26"/>
        </w:rPr>
      </w:pPr>
    </w:p>
    <w:p w14:paraId="28E15F98" w14:textId="77777777" w:rsidR="000F3B65" w:rsidRDefault="00C64217">
      <w:pPr>
        <w:pStyle w:val="Heading3"/>
        <w:numPr>
          <w:ilvl w:val="2"/>
          <w:numId w:val="11"/>
        </w:numPr>
        <w:tabs>
          <w:tab w:val="left" w:pos="1061"/>
        </w:tabs>
        <w:spacing w:before="227"/>
      </w:pPr>
      <w:bookmarkStart w:id="357" w:name="4.6.5_Fields_Used_in_the_MSA_Segment"/>
      <w:bookmarkEnd w:id="357"/>
      <w:r>
        <w:t>Fields Used in the MSA</w:t>
      </w:r>
      <w:r>
        <w:rPr>
          <w:spacing w:val="-5"/>
        </w:rPr>
        <w:t xml:space="preserve"> </w:t>
      </w:r>
      <w:r>
        <w:t>Segment</w:t>
      </w:r>
    </w:p>
    <w:p w14:paraId="691D23AE" w14:textId="77777777" w:rsidR="000F3B65" w:rsidRDefault="00C64217">
      <w:pPr>
        <w:pStyle w:val="BodyText"/>
        <w:spacing w:before="117"/>
        <w:ind w:left="1019" w:right="616"/>
      </w:pPr>
      <w:r>
        <w:t xml:space="preserve">Refer to Section </w:t>
      </w:r>
      <w:hyperlink w:anchor="_bookmark56" w:history="1">
        <w:r>
          <w:t>1.6.9</w:t>
        </w:r>
      </w:hyperlink>
      <w:r>
        <w:t xml:space="preserve">, </w:t>
      </w:r>
      <w:hyperlink w:anchor="_bookmark56" w:history="1">
        <w:r>
          <w:rPr>
            <w:color w:val="0000FF"/>
            <w:u w:val="single" w:color="0000FF"/>
          </w:rPr>
          <w:t>MSA Segment Fields</w:t>
        </w:r>
      </w:hyperlink>
      <w:r>
        <w:t>, for a more detailed explanation of the MSA fields used in VistA messaging.</w:t>
      </w:r>
    </w:p>
    <w:p w14:paraId="1DEEC5C5" w14:textId="77777777" w:rsidR="000F3B65" w:rsidRDefault="000F3B65">
      <w:pPr>
        <w:pStyle w:val="BodyText"/>
        <w:spacing w:before="3"/>
        <w:rPr>
          <w:sz w:val="21"/>
        </w:rPr>
      </w:pPr>
    </w:p>
    <w:p w14:paraId="6C25DE32" w14:textId="77777777" w:rsidR="000F3B65" w:rsidRDefault="00C64217">
      <w:pPr>
        <w:pStyle w:val="Heading3"/>
        <w:numPr>
          <w:ilvl w:val="2"/>
          <w:numId w:val="11"/>
        </w:numPr>
        <w:tabs>
          <w:tab w:val="left" w:pos="1061"/>
        </w:tabs>
      </w:pPr>
      <w:bookmarkStart w:id="358" w:name="4.6.6_Fields_Used_in_the_ERR_Segment"/>
      <w:bookmarkEnd w:id="358"/>
      <w:r>
        <w:t>Fields Used in the ERR</w:t>
      </w:r>
      <w:r>
        <w:rPr>
          <w:spacing w:val="-1"/>
        </w:rPr>
        <w:t xml:space="preserve"> </w:t>
      </w:r>
      <w:r>
        <w:t>Segment</w:t>
      </w:r>
    </w:p>
    <w:p w14:paraId="03CA16E2" w14:textId="77777777" w:rsidR="000F3B65" w:rsidRDefault="00C64217">
      <w:pPr>
        <w:pStyle w:val="BodyText"/>
        <w:spacing w:before="114"/>
        <w:ind w:left="1019" w:right="549"/>
      </w:pPr>
      <w:r>
        <w:t xml:space="preserve">Refer to Section </w:t>
      </w:r>
      <w:hyperlink w:anchor="_bookmark58" w:history="1">
        <w:r>
          <w:t>1.6.10</w:t>
        </w:r>
      </w:hyperlink>
      <w:r>
        <w:t xml:space="preserve">, </w:t>
      </w:r>
      <w:hyperlink w:anchor="_bookmark58" w:history="1">
        <w:r>
          <w:rPr>
            <w:color w:val="0000FF"/>
            <w:u w:val="single" w:color="0000FF"/>
          </w:rPr>
          <w:t>ERR Segment Fields</w:t>
        </w:r>
      </w:hyperlink>
      <w:r>
        <w:t>, for a more detailed explanation of the ERR fields used in VistA messaging.</w:t>
      </w:r>
    </w:p>
    <w:sectPr w:rsidR="000F3B65">
      <w:pgSz w:w="12240" w:h="15840"/>
      <w:pgMar w:top="1340" w:right="1460" w:bottom="1060" w:left="1460" w:header="724"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956F" w14:textId="77777777" w:rsidR="00B733B5" w:rsidRDefault="00C64217">
      <w:r>
        <w:separator/>
      </w:r>
    </w:p>
  </w:endnote>
  <w:endnote w:type="continuationSeparator" w:id="0">
    <w:p w14:paraId="5D1325DF" w14:textId="77777777" w:rsidR="00B733B5" w:rsidRDefault="00C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FD9" w14:textId="0BABC2E0" w:rsidR="000F3B65" w:rsidRDefault="00D44919">
    <w:pPr>
      <w:pStyle w:val="BodyText"/>
      <w:spacing w:line="14" w:lineRule="auto"/>
      <w:rPr>
        <w:sz w:val="20"/>
      </w:rPr>
    </w:pPr>
    <w:r>
      <w:rPr>
        <w:noProof/>
      </w:rPr>
      <mc:AlternateContent>
        <mc:Choice Requires="wps">
          <w:drawing>
            <wp:anchor distT="0" distB="0" distL="114300" distR="114300" simplePos="0" relativeHeight="465893376" behindDoc="1" locked="0" layoutInCell="1" allowOverlap="1" wp14:anchorId="25250BCD" wp14:editId="56AB682F">
              <wp:simplePos x="0" y="0"/>
              <wp:positionH relativeFrom="page">
                <wp:posOffset>3732530</wp:posOffset>
              </wp:positionH>
              <wp:positionV relativeFrom="page">
                <wp:posOffset>9367520</wp:posOffset>
              </wp:positionV>
              <wp:extent cx="307975" cy="165735"/>
              <wp:effectExtent l="0" t="0" r="0" b="0"/>
              <wp:wrapNone/>
              <wp:docPr id="1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4B49" w14:textId="77777777" w:rsidR="000F3B65" w:rsidRDefault="00C64217">
                          <w:pPr>
                            <w:spacing w:before="10"/>
                            <w:ind w:left="60"/>
                            <w:rPr>
                              <w:sz w:val="20"/>
                            </w:rPr>
                          </w:pPr>
                          <w:r>
                            <w:fldChar w:fldCharType="begin"/>
                          </w:r>
                          <w:r>
                            <w:rPr>
                              <w:sz w:val="20"/>
                            </w:rPr>
                            <w:instrText xml:space="preserve"> PAGE  \* roman </w:instrText>
                          </w:r>
                          <w:r>
                            <w:fldChar w:fldCharType="separate"/>
                          </w:r>
                          <w:r>
                            <w:t>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0BCD" id="_x0000_t202" coordsize="21600,21600" o:spt="202" path="m,l,21600r21600,l21600,xe">
              <v:stroke joinstyle="miter"/>
              <v:path gradientshapeok="t" o:connecttype="rect"/>
            </v:shapetype>
            <v:shape id="Text Box 7" o:spid="_x0000_s1036" type="#_x0000_t202" alt="&quot;&quot;" style="position:absolute;margin-left:293.9pt;margin-top:737.6pt;width:24.25pt;height:13.05pt;z-index:-374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" filled="f" stroked="f">
              <v:textbox inset="0,0,0,0">
                <w:txbxContent>
                  <w:p w14:paraId="52724B49" w14:textId="77777777" w:rsidR="000F3B65" w:rsidRDefault="00C64217">
                    <w:pPr>
                      <w:spacing w:before="10"/>
                      <w:ind w:left="60"/>
                      <w:rPr>
                        <w:sz w:val="20"/>
                      </w:rPr>
                    </w:pPr>
                    <w:r>
                      <w:fldChar w:fldCharType="begin"/>
                    </w:r>
                    <w:r>
                      <w:rPr>
                        <w:sz w:val="20"/>
                      </w:rPr>
                      <w:instrText xml:space="preserve"> PAGE  \* roman </w:instrText>
                    </w:r>
                    <w:r>
                      <w:fldChar w:fldCharType="separate"/>
                    </w:r>
                    <w:r>
                      <w:t>xviii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B8C3" w14:textId="0D662F46" w:rsidR="000F3B65" w:rsidRDefault="00D44919">
    <w:pPr>
      <w:pStyle w:val="BodyText"/>
      <w:spacing w:line="14" w:lineRule="auto"/>
      <w:rPr>
        <w:sz w:val="20"/>
      </w:rPr>
    </w:pPr>
    <w:r>
      <w:rPr>
        <w:noProof/>
      </w:rPr>
      <mc:AlternateContent>
        <mc:Choice Requires="wps">
          <w:drawing>
            <wp:anchor distT="0" distB="0" distL="114300" distR="114300" simplePos="0" relativeHeight="465892864" behindDoc="1" locked="0" layoutInCell="1" allowOverlap="1" wp14:anchorId="194290F1" wp14:editId="08C8AB58">
              <wp:simplePos x="0" y="0"/>
              <wp:positionH relativeFrom="page">
                <wp:posOffset>3750310</wp:posOffset>
              </wp:positionH>
              <wp:positionV relativeFrom="page">
                <wp:posOffset>9367520</wp:posOffset>
              </wp:positionV>
              <wp:extent cx="273050" cy="165735"/>
              <wp:effectExtent l="0" t="0" r="0" b="0"/>
              <wp:wrapNone/>
              <wp:docPr id="14"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55A68" w14:textId="77777777" w:rsidR="000F3B65" w:rsidRDefault="00C64217">
                          <w:pPr>
                            <w:spacing w:before="10"/>
                            <w:ind w:left="60"/>
                            <w:rPr>
                              <w:sz w:val="20"/>
                            </w:rPr>
                          </w:pPr>
                          <w:r>
                            <w:fldChar w:fldCharType="begin"/>
                          </w:r>
                          <w:r>
                            <w:rPr>
                              <w:sz w:val="20"/>
                            </w:rPr>
                            <w:instrText xml:space="preserve"> PAGE  \* roman </w:instrText>
                          </w:r>
                          <w:r>
                            <w:fldChar w:fldCharType="separate"/>
                          </w:r>
                          <w:r>
                            <w:t>xvii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290F1" id="_x0000_t202" coordsize="21600,21600" o:spt="202" path="m,l,21600r21600,l21600,xe">
              <v:stroke joinstyle="miter"/>
              <v:path gradientshapeok="t" o:connecttype="rect"/>
            </v:shapetype>
            <v:shape id="_x0000_s1037" type="#_x0000_t202" alt="&quot;&quot;" style="position:absolute;margin-left:295.3pt;margin-top:737.6pt;width:21.5pt;height:13.05pt;z-index:-37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" filled="f" stroked="f">
              <v:textbox inset="0,0,0,0">
                <w:txbxContent>
                  <w:p w14:paraId="0D555A68" w14:textId="77777777" w:rsidR="000F3B65" w:rsidRDefault="00C64217">
                    <w:pPr>
                      <w:spacing w:before="10"/>
                      <w:ind w:left="60"/>
                      <w:rPr>
                        <w:sz w:val="20"/>
                      </w:rPr>
                    </w:pPr>
                    <w:r>
                      <w:fldChar w:fldCharType="begin"/>
                    </w:r>
                    <w:r>
                      <w:rPr>
                        <w:sz w:val="20"/>
                      </w:rPr>
                      <w:instrText xml:space="preserve"> PAGE  \* roman </w:instrText>
                    </w:r>
                    <w:r>
                      <w:fldChar w:fldCharType="separate"/>
                    </w:r>
                    <w:r>
                      <w:t>xvii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6067" w14:textId="514B3FC0" w:rsidR="000F3B65" w:rsidRDefault="00D44919">
    <w:pPr>
      <w:pStyle w:val="BodyText"/>
      <w:spacing w:line="14" w:lineRule="auto"/>
      <w:rPr>
        <w:sz w:val="20"/>
      </w:rPr>
    </w:pPr>
    <w:r>
      <w:rPr>
        <w:noProof/>
      </w:rPr>
      <mc:AlternateContent>
        <mc:Choice Requires="wps">
          <w:drawing>
            <wp:anchor distT="0" distB="0" distL="114300" distR="114300" simplePos="0" relativeHeight="465896448" behindDoc="1" locked="0" layoutInCell="1" allowOverlap="1" wp14:anchorId="468510A3" wp14:editId="00C9F511">
              <wp:simplePos x="0" y="0"/>
              <wp:positionH relativeFrom="page">
                <wp:posOffset>3752215</wp:posOffset>
              </wp:positionH>
              <wp:positionV relativeFrom="page">
                <wp:posOffset>9367520</wp:posOffset>
              </wp:positionV>
              <wp:extent cx="268605" cy="165735"/>
              <wp:effectExtent l="0" t="0" r="0" b="0"/>
              <wp:wrapNone/>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0E92" w14:textId="77777777" w:rsidR="000F3B65" w:rsidRDefault="00C64217">
                          <w:pPr>
                            <w:spacing w:before="10"/>
                            <w:ind w:left="60"/>
                            <w:rPr>
                              <w:sz w:val="20"/>
                            </w:rPr>
                          </w:pPr>
                          <w:r>
                            <w:fldChar w:fldCharType="begin"/>
                          </w:r>
                          <w:r>
                            <w:rPr>
                              <w:sz w:val="20"/>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510A3" id="_x0000_t202" coordsize="21600,21600" o:spt="202" path="m,l,21600r21600,l21600,xe">
              <v:stroke joinstyle="miter"/>
              <v:path gradientshapeok="t" o:connecttype="rect"/>
            </v:shapetype>
            <v:shape id="Text Box 1" o:spid="_x0000_s1040" type="#_x0000_t202" alt="&quot;&quot;" style="position:absolute;margin-left:295.45pt;margin-top:737.6pt;width:21.15pt;height:13.05pt;z-index:-374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" filled="f" stroked="f">
              <v:textbox inset="0,0,0,0">
                <w:txbxContent>
                  <w:p w14:paraId="17310E92" w14:textId="77777777" w:rsidR="000F3B65" w:rsidRDefault="00C64217">
                    <w:pPr>
                      <w:spacing w:before="10"/>
                      <w:ind w:left="6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86E2" w14:textId="6BCDE3C7" w:rsidR="000F3B65" w:rsidRDefault="00D44919">
    <w:pPr>
      <w:pStyle w:val="BodyText"/>
      <w:spacing w:line="14" w:lineRule="auto"/>
      <w:rPr>
        <w:sz w:val="20"/>
      </w:rPr>
    </w:pPr>
    <w:r>
      <w:rPr>
        <w:noProof/>
      </w:rPr>
      <mc:AlternateContent>
        <mc:Choice Requires="wps">
          <w:drawing>
            <wp:anchor distT="0" distB="0" distL="114300" distR="114300" simplePos="0" relativeHeight="465895936" behindDoc="1" locked="0" layoutInCell="1" allowOverlap="1" wp14:anchorId="79DC26A3" wp14:editId="5ECB4479">
              <wp:simplePos x="0" y="0"/>
              <wp:positionH relativeFrom="page">
                <wp:posOffset>3752215</wp:posOffset>
              </wp:positionH>
              <wp:positionV relativeFrom="page">
                <wp:posOffset>9367520</wp:posOffset>
              </wp:positionV>
              <wp:extent cx="268605" cy="1657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AB83" w14:textId="77777777" w:rsidR="000F3B65" w:rsidRDefault="00C64217">
                          <w:pPr>
                            <w:spacing w:before="10"/>
                            <w:ind w:left="60"/>
                            <w:rPr>
                              <w:sz w:val="20"/>
                            </w:rPr>
                          </w:pPr>
                          <w:r>
                            <w:fldChar w:fldCharType="begin"/>
                          </w:r>
                          <w:r>
                            <w:rPr>
                              <w:sz w:val="20"/>
                            </w:rPr>
                            <w:instrText xml:space="preserve"> PAGE </w:instrText>
                          </w:r>
                          <w:r>
                            <w:fldChar w:fldCharType="separate"/>
                          </w:r>
                          <w: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26A3" id="_x0000_t202" coordsize="21600,21600" o:spt="202" path="m,l,21600r21600,l21600,xe">
              <v:stroke joinstyle="miter"/>
              <v:path gradientshapeok="t" o:connecttype="rect"/>
            </v:shapetype>
            <v:shape id="_x0000_s1041" type="#_x0000_t202" alt="&quot;&quot;" style="position:absolute;margin-left:295.45pt;margin-top:737.6pt;width:21.15pt;height:13.05pt;z-index:-37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sq6wEAALwDAAAOAAAAZHJzL2Uyb0RvYy54bWysU9tu2zAMfR+wfxD0vjjxkLQ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" filled="f" stroked="f">
              <v:textbox inset="0,0,0,0">
                <w:txbxContent>
                  <w:p w14:paraId="7BAFAB83" w14:textId="77777777" w:rsidR="000F3B65" w:rsidRDefault="00C64217">
                    <w:pPr>
                      <w:spacing w:before="10"/>
                      <w:ind w:left="6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137E" w14:textId="77777777" w:rsidR="00B733B5" w:rsidRDefault="00C64217">
      <w:r>
        <w:separator/>
      </w:r>
    </w:p>
  </w:footnote>
  <w:footnote w:type="continuationSeparator" w:id="0">
    <w:p w14:paraId="47050919" w14:textId="77777777" w:rsidR="00B733B5" w:rsidRDefault="00C6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BB57" w14:textId="0A7AA0B2" w:rsidR="000F3B65" w:rsidRDefault="00D44919">
    <w:pPr>
      <w:pStyle w:val="BodyText"/>
      <w:spacing w:line="14" w:lineRule="auto"/>
      <w:rPr>
        <w:sz w:val="20"/>
      </w:rPr>
    </w:pPr>
    <w:r>
      <w:rPr>
        <w:noProof/>
      </w:rPr>
      <mc:AlternateContent>
        <mc:Choice Requires="wps">
          <w:drawing>
            <wp:anchor distT="0" distB="0" distL="114300" distR="114300" simplePos="0" relativeHeight="465891840" behindDoc="1" locked="0" layoutInCell="1" allowOverlap="1" wp14:anchorId="6B8BEFB4" wp14:editId="1F17D200">
              <wp:simplePos x="0" y="0"/>
              <wp:positionH relativeFrom="page">
                <wp:posOffset>1124585</wp:posOffset>
              </wp:positionH>
              <wp:positionV relativeFrom="page">
                <wp:posOffset>615950</wp:posOffset>
              </wp:positionV>
              <wp:extent cx="5523230" cy="8890"/>
              <wp:effectExtent l="0" t="0" r="0" b="0"/>
              <wp:wrapNone/>
              <wp:docPr id="21"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F6ED" id="Rectangle 10" o:spid="_x0000_s1026" alt="&quot;&quot;" style="position:absolute;margin-left:88.55pt;margin-top:48.5pt;width:434.9pt;height:.7pt;z-index:-37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65892352" behindDoc="1" locked="0" layoutInCell="1" allowOverlap="1" wp14:anchorId="7277C848" wp14:editId="6ADC883A">
              <wp:simplePos x="0" y="0"/>
              <wp:positionH relativeFrom="page">
                <wp:posOffset>1130300</wp:posOffset>
              </wp:positionH>
              <wp:positionV relativeFrom="page">
                <wp:posOffset>447040</wp:posOffset>
              </wp:positionV>
              <wp:extent cx="1973580" cy="167005"/>
              <wp:effectExtent l="0" t="0" r="0" b="0"/>
              <wp:wrapNone/>
              <wp:docPr id="2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CA87" w14:textId="77777777" w:rsidR="000F3B65" w:rsidRDefault="00C64217">
                          <w:pPr>
                            <w:spacing w:before="12"/>
                            <w:ind w:left="20"/>
                            <w:rPr>
                              <w:rFonts w:ascii="Arial"/>
                              <w:b/>
                              <w:sz w:val="20"/>
                            </w:rPr>
                          </w:pPr>
                          <w:r>
                            <w:rPr>
                              <w:rFonts w:ascii="Arial"/>
                              <w:b/>
                              <w:sz w:val="20"/>
                            </w:rPr>
                            <w:t>Profiles for VistA HL7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C848" id="_x0000_t202" coordsize="21600,21600" o:spt="202" path="m,l,21600r21600,l21600,xe">
              <v:stroke joinstyle="miter"/>
              <v:path gradientshapeok="t" o:connecttype="rect"/>
            </v:shapetype>
            <v:shape id="_x0000_s1034" type="#_x0000_t202" alt="&quot;&quot;" style="position:absolute;margin-left:89pt;margin-top:35.2pt;width:155.4pt;height:13.15pt;z-index:-374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" filled="f" stroked="f">
              <v:textbox inset="0,0,0,0">
                <w:txbxContent>
                  <w:p w14:paraId="2F5ECA87" w14:textId="77777777" w:rsidR="000F3B65" w:rsidRDefault="00C64217">
                    <w:pPr>
                      <w:spacing w:before="12"/>
                      <w:ind w:left="20"/>
                      <w:rPr>
                        <w:rFonts w:ascii="Arial"/>
                        <w:b/>
                        <w:sz w:val="20"/>
                      </w:rPr>
                    </w:pPr>
                    <w:r>
                      <w:rPr>
                        <w:rFonts w:ascii="Arial"/>
                        <w:b/>
                        <w:sz w:val="20"/>
                      </w:rPr>
                      <w:t>Profiles for VistA HL7 Messages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BEFF" w14:textId="478C8CDC" w:rsidR="000F3B65" w:rsidRDefault="00D44919">
    <w:pPr>
      <w:pStyle w:val="BodyText"/>
      <w:spacing w:line="14" w:lineRule="auto"/>
      <w:rPr>
        <w:sz w:val="20"/>
      </w:rPr>
    </w:pPr>
    <w:r>
      <w:rPr>
        <w:noProof/>
      </w:rPr>
      <mc:AlternateContent>
        <mc:Choice Requires="wps">
          <w:drawing>
            <wp:anchor distT="0" distB="0" distL="114300" distR="114300" simplePos="0" relativeHeight="465890816" behindDoc="1" locked="0" layoutInCell="1" allowOverlap="1" wp14:anchorId="784B6C5C" wp14:editId="6FE01693">
              <wp:simplePos x="0" y="0"/>
              <wp:positionH relativeFrom="page">
                <wp:posOffset>1124585</wp:posOffset>
              </wp:positionH>
              <wp:positionV relativeFrom="page">
                <wp:posOffset>615950</wp:posOffset>
              </wp:positionV>
              <wp:extent cx="5523230" cy="8890"/>
              <wp:effectExtent l="0" t="0" r="0" b="0"/>
              <wp:wrapNone/>
              <wp:docPr id="19"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0600" id="Rectangle 12" o:spid="_x0000_s1026" alt="&quot;&quot;" style="position:absolute;margin-left:88.55pt;margin-top:48.5pt;width:434.9pt;height:.7pt;z-index:-37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65891328" behindDoc="1" locked="0" layoutInCell="1" allowOverlap="1" wp14:anchorId="00890F85" wp14:editId="2963045F">
              <wp:simplePos x="0" y="0"/>
              <wp:positionH relativeFrom="page">
                <wp:posOffset>4669155</wp:posOffset>
              </wp:positionH>
              <wp:positionV relativeFrom="page">
                <wp:posOffset>447040</wp:posOffset>
              </wp:positionV>
              <wp:extent cx="1973580" cy="167005"/>
              <wp:effectExtent l="0" t="0" r="0" b="0"/>
              <wp:wrapNone/>
              <wp:docPr id="18"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C28A" w14:textId="77777777" w:rsidR="000F3B65" w:rsidRDefault="00C64217">
                          <w:pPr>
                            <w:spacing w:before="12"/>
                            <w:ind w:left="20"/>
                            <w:rPr>
                              <w:rFonts w:ascii="Arial"/>
                              <w:b/>
                              <w:sz w:val="20"/>
                            </w:rPr>
                          </w:pPr>
                          <w:r>
                            <w:rPr>
                              <w:rFonts w:ascii="Arial"/>
                              <w:b/>
                              <w:sz w:val="20"/>
                            </w:rPr>
                            <w:t>Profiles for VistA HL7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0F85" id="_x0000_t202" coordsize="21600,21600" o:spt="202" path="m,l,21600r21600,l21600,xe">
              <v:stroke joinstyle="miter"/>
              <v:path gradientshapeok="t" o:connecttype="rect"/>
            </v:shapetype>
            <v:shape id="_x0000_s1035" type="#_x0000_t202" alt="&quot;&quot;" style="position:absolute;margin-left:367.65pt;margin-top:35.2pt;width:155.4pt;height:13.15pt;z-index:-374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" filled="f" stroked="f">
              <v:textbox inset="0,0,0,0">
                <w:txbxContent>
                  <w:p w14:paraId="3D24C28A" w14:textId="77777777" w:rsidR="000F3B65" w:rsidRDefault="00C64217">
                    <w:pPr>
                      <w:spacing w:before="12"/>
                      <w:ind w:left="20"/>
                      <w:rPr>
                        <w:rFonts w:ascii="Arial"/>
                        <w:b/>
                        <w:sz w:val="20"/>
                      </w:rPr>
                    </w:pPr>
                    <w:r>
                      <w:rPr>
                        <w:rFonts w:ascii="Arial"/>
                        <w:b/>
                        <w:sz w:val="20"/>
                      </w:rPr>
                      <w:t>Profiles for VistA HL7 Messages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D30E" w14:textId="7BF92E1D" w:rsidR="000F3B65" w:rsidRDefault="00D44919">
    <w:pPr>
      <w:pStyle w:val="BodyText"/>
      <w:spacing w:line="14" w:lineRule="auto"/>
      <w:rPr>
        <w:sz w:val="20"/>
      </w:rPr>
    </w:pPr>
    <w:r>
      <w:rPr>
        <w:noProof/>
      </w:rPr>
      <mc:AlternateContent>
        <mc:Choice Requires="wps">
          <w:drawing>
            <wp:anchor distT="0" distB="0" distL="114300" distR="114300" simplePos="0" relativeHeight="465894912" behindDoc="1" locked="0" layoutInCell="1" allowOverlap="1" wp14:anchorId="29BF27E2" wp14:editId="5900351C">
              <wp:simplePos x="0" y="0"/>
              <wp:positionH relativeFrom="page">
                <wp:posOffset>1124585</wp:posOffset>
              </wp:positionH>
              <wp:positionV relativeFrom="page">
                <wp:posOffset>615950</wp:posOffset>
              </wp:positionV>
              <wp:extent cx="5523230" cy="8890"/>
              <wp:effectExtent l="0" t="0" r="0" b="0"/>
              <wp:wrapNone/>
              <wp:docPr id="1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6813" id="Rectangle 4" o:spid="_x0000_s1026" alt="&quot;&quot;" style="position:absolute;margin-left:88.55pt;margin-top:48.5pt;width:434.9pt;height:.7pt;z-index:-37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65895424" behindDoc="1" locked="0" layoutInCell="1" allowOverlap="1" wp14:anchorId="2569DF62" wp14:editId="6BDC62E5">
              <wp:simplePos x="0" y="0"/>
              <wp:positionH relativeFrom="page">
                <wp:posOffset>1130300</wp:posOffset>
              </wp:positionH>
              <wp:positionV relativeFrom="page">
                <wp:posOffset>447040</wp:posOffset>
              </wp:positionV>
              <wp:extent cx="1973580" cy="167005"/>
              <wp:effectExtent l="0" t="0" r="0" b="0"/>
              <wp:wrapNone/>
              <wp:docPr id="1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A1352" w14:textId="77777777" w:rsidR="000F3B65" w:rsidRDefault="00C64217">
                          <w:pPr>
                            <w:spacing w:before="12"/>
                            <w:ind w:left="20"/>
                            <w:rPr>
                              <w:rFonts w:ascii="Arial"/>
                              <w:b/>
                              <w:sz w:val="20"/>
                            </w:rPr>
                          </w:pPr>
                          <w:r>
                            <w:rPr>
                              <w:rFonts w:ascii="Arial"/>
                              <w:b/>
                              <w:sz w:val="20"/>
                            </w:rPr>
                            <w:t>Profiles for VistA HL7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9DF62" id="_x0000_t202" coordsize="21600,21600" o:spt="202" path="m,l,21600r21600,l21600,xe">
              <v:stroke joinstyle="miter"/>
              <v:path gradientshapeok="t" o:connecttype="rect"/>
            </v:shapetype>
            <v:shape id="_x0000_s1038" type="#_x0000_t202" alt="&quot;&quot;" style="position:absolute;margin-left:89pt;margin-top:35.2pt;width:155.4pt;height:13.15pt;z-index:-374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" filled="f" stroked="f">
              <v:textbox inset="0,0,0,0">
                <w:txbxContent>
                  <w:p w14:paraId="4A2A1352" w14:textId="77777777" w:rsidR="000F3B65" w:rsidRDefault="00C64217">
                    <w:pPr>
                      <w:spacing w:before="12"/>
                      <w:ind w:left="20"/>
                      <w:rPr>
                        <w:rFonts w:ascii="Arial"/>
                        <w:b/>
                        <w:sz w:val="20"/>
                      </w:rPr>
                    </w:pPr>
                    <w:r>
                      <w:rPr>
                        <w:rFonts w:ascii="Arial"/>
                        <w:b/>
                        <w:sz w:val="20"/>
                      </w:rPr>
                      <w:t>Profiles for VistA HL7 Messages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1971" w14:textId="0DE88BCD" w:rsidR="000F3B65" w:rsidRDefault="00D44919">
    <w:pPr>
      <w:pStyle w:val="BodyText"/>
      <w:spacing w:line="14" w:lineRule="auto"/>
      <w:rPr>
        <w:sz w:val="20"/>
      </w:rPr>
    </w:pPr>
    <w:r>
      <w:rPr>
        <w:noProof/>
      </w:rPr>
      <mc:AlternateContent>
        <mc:Choice Requires="wps">
          <w:drawing>
            <wp:anchor distT="0" distB="0" distL="114300" distR="114300" simplePos="0" relativeHeight="465893888" behindDoc="1" locked="0" layoutInCell="1" allowOverlap="1" wp14:anchorId="69AB7F5D" wp14:editId="780252C8">
              <wp:simplePos x="0" y="0"/>
              <wp:positionH relativeFrom="page">
                <wp:posOffset>1124585</wp:posOffset>
              </wp:positionH>
              <wp:positionV relativeFrom="page">
                <wp:posOffset>615950</wp:posOffset>
              </wp:positionV>
              <wp:extent cx="5523230" cy="8890"/>
              <wp:effectExtent l="0" t="0" r="0" b="0"/>
              <wp:wrapNone/>
              <wp:docPr id="8"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C7B1" id="Rectangle 6" o:spid="_x0000_s1026" alt="&quot;&quot;" style="position:absolute;margin-left:88.55pt;margin-top:48.5pt;width:434.9pt;height:.7pt;z-index:-37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65894400" behindDoc="1" locked="0" layoutInCell="1" allowOverlap="1" wp14:anchorId="7342034A" wp14:editId="00CAD7EB">
              <wp:simplePos x="0" y="0"/>
              <wp:positionH relativeFrom="page">
                <wp:posOffset>4669155</wp:posOffset>
              </wp:positionH>
              <wp:positionV relativeFrom="page">
                <wp:posOffset>447040</wp:posOffset>
              </wp:positionV>
              <wp:extent cx="1973580" cy="16700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AF10" w14:textId="77777777" w:rsidR="000F3B65" w:rsidRDefault="00C64217">
                          <w:pPr>
                            <w:spacing w:before="12"/>
                            <w:ind w:left="20"/>
                            <w:rPr>
                              <w:rFonts w:ascii="Arial"/>
                              <w:b/>
                              <w:sz w:val="20"/>
                            </w:rPr>
                          </w:pPr>
                          <w:r>
                            <w:rPr>
                              <w:rFonts w:ascii="Arial"/>
                              <w:b/>
                              <w:sz w:val="20"/>
                            </w:rPr>
                            <w:t>Profiles for VistA HL7 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034A" id="_x0000_t202" coordsize="21600,21600" o:spt="202" path="m,l,21600r21600,l21600,xe">
              <v:stroke joinstyle="miter"/>
              <v:path gradientshapeok="t" o:connecttype="rect"/>
            </v:shapetype>
            <v:shape id="Text Box 5" o:spid="_x0000_s1039" type="#_x0000_t202" alt="&quot;&quot;" style="position:absolute;margin-left:367.65pt;margin-top:35.2pt;width:155.4pt;height:13.15pt;z-index:-374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" filled="f" stroked="f">
              <v:textbox inset="0,0,0,0">
                <w:txbxContent>
                  <w:p w14:paraId="2432AF10" w14:textId="77777777" w:rsidR="000F3B65" w:rsidRDefault="00C64217">
                    <w:pPr>
                      <w:spacing w:before="12"/>
                      <w:ind w:left="20"/>
                      <w:rPr>
                        <w:rFonts w:ascii="Arial"/>
                        <w:b/>
                        <w:sz w:val="20"/>
                      </w:rPr>
                    </w:pPr>
                    <w:r>
                      <w:rPr>
                        <w:rFonts w:ascii="Arial"/>
                        <w:b/>
                        <w:sz w:val="20"/>
                      </w:rPr>
                      <w:t>Profiles for VistA HL7 Messages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C21"/>
    <w:multiLevelType w:val="multilevel"/>
    <w:tmpl w:val="B54CADF2"/>
    <w:lvl w:ilvl="0">
      <w:numFmt w:val="decimal"/>
      <w:lvlText w:val="%1"/>
      <w:lvlJc w:val="left"/>
      <w:pPr>
        <w:ind w:left="1060" w:hanging="721"/>
        <w:jc w:val="left"/>
      </w:pPr>
      <w:rPr>
        <w:rFonts w:hint="default"/>
        <w:lang w:val="en-US" w:eastAsia="en-US" w:bidi="ar-SA"/>
      </w:rPr>
    </w:lvl>
    <w:lvl w:ilvl="1">
      <w:start w:val="1"/>
      <w:numFmt w:val="decimal"/>
      <w:lvlText w:val="%1.%2"/>
      <w:lvlJc w:val="left"/>
      <w:pPr>
        <w:ind w:left="1060" w:hanging="721"/>
        <w:jc w:val="left"/>
      </w:pPr>
      <w:rPr>
        <w:rFonts w:ascii="Arial" w:eastAsia="Arial" w:hAnsi="Arial" w:cs="Arial" w:hint="default"/>
        <w:b/>
        <w:bCs/>
        <w:i/>
        <w:w w:val="100"/>
        <w:sz w:val="28"/>
        <w:szCs w:val="28"/>
        <w:lang w:val="en-US" w:eastAsia="en-US" w:bidi="ar-SA"/>
      </w:rPr>
    </w:lvl>
    <w:lvl w:ilvl="2">
      <w:numFmt w:val="bullet"/>
      <w:lvlText w:val="•"/>
      <w:lvlJc w:val="left"/>
      <w:pPr>
        <w:ind w:left="2712" w:hanging="721"/>
      </w:pPr>
      <w:rPr>
        <w:rFonts w:hint="default"/>
        <w:lang w:val="en-US" w:eastAsia="en-US" w:bidi="ar-SA"/>
      </w:rPr>
    </w:lvl>
    <w:lvl w:ilvl="3">
      <w:numFmt w:val="bullet"/>
      <w:lvlText w:val="•"/>
      <w:lvlJc w:val="left"/>
      <w:pPr>
        <w:ind w:left="3538" w:hanging="721"/>
      </w:pPr>
      <w:rPr>
        <w:rFonts w:hint="default"/>
        <w:lang w:val="en-US" w:eastAsia="en-US" w:bidi="ar-SA"/>
      </w:rPr>
    </w:lvl>
    <w:lvl w:ilvl="4">
      <w:numFmt w:val="bullet"/>
      <w:lvlText w:val="•"/>
      <w:lvlJc w:val="left"/>
      <w:pPr>
        <w:ind w:left="4364"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16" w:hanging="721"/>
      </w:pPr>
      <w:rPr>
        <w:rFonts w:hint="default"/>
        <w:lang w:val="en-US" w:eastAsia="en-US" w:bidi="ar-SA"/>
      </w:rPr>
    </w:lvl>
    <w:lvl w:ilvl="7">
      <w:numFmt w:val="bullet"/>
      <w:lvlText w:val="•"/>
      <w:lvlJc w:val="left"/>
      <w:pPr>
        <w:ind w:left="6842" w:hanging="721"/>
      </w:pPr>
      <w:rPr>
        <w:rFonts w:hint="default"/>
        <w:lang w:val="en-US" w:eastAsia="en-US" w:bidi="ar-SA"/>
      </w:rPr>
    </w:lvl>
    <w:lvl w:ilvl="8">
      <w:numFmt w:val="bullet"/>
      <w:lvlText w:val="•"/>
      <w:lvlJc w:val="left"/>
      <w:pPr>
        <w:ind w:left="7668" w:hanging="721"/>
      </w:pPr>
      <w:rPr>
        <w:rFonts w:hint="default"/>
        <w:lang w:val="en-US" w:eastAsia="en-US" w:bidi="ar-SA"/>
      </w:rPr>
    </w:lvl>
  </w:abstractNum>
  <w:abstractNum w:abstractNumId="1" w15:restartNumberingAfterBreak="0">
    <w:nsid w:val="050E114C"/>
    <w:multiLevelType w:val="multilevel"/>
    <w:tmpl w:val="89D66CC6"/>
    <w:lvl w:ilvl="0">
      <w:start w:val="2"/>
      <w:numFmt w:val="decimal"/>
      <w:lvlText w:val="%1"/>
      <w:lvlJc w:val="left"/>
      <w:pPr>
        <w:ind w:left="2032" w:hanging="1452"/>
        <w:jc w:val="left"/>
      </w:pPr>
      <w:rPr>
        <w:rFonts w:hint="default"/>
        <w:lang w:val="en-US" w:eastAsia="en-US" w:bidi="ar-SA"/>
      </w:rPr>
    </w:lvl>
    <w:lvl w:ilvl="1">
      <w:start w:val="5"/>
      <w:numFmt w:val="decimal"/>
      <w:lvlText w:val="%1.%2"/>
      <w:lvlJc w:val="left"/>
      <w:pPr>
        <w:ind w:left="2032" w:hanging="145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2" w15:restartNumberingAfterBreak="0">
    <w:nsid w:val="066E5BDF"/>
    <w:multiLevelType w:val="multilevel"/>
    <w:tmpl w:val="62BE91AA"/>
    <w:lvl w:ilvl="0">
      <w:start w:val="2"/>
      <w:numFmt w:val="decimal"/>
      <w:lvlText w:val="%1"/>
      <w:lvlJc w:val="left"/>
      <w:pPr>
        <w:ind w:left="1420" w:hanging="1080"/>
        <w:jc w:val="left"/>
      </w:pPr>
      <w:rPr>
        <w:rFonts w:hint="default"/>
        <w:lang w:val="en-US" w:eastAsia="en-US" w:bidi="ar-SA"/>
      </w:rPr>
    </w:lvl>
    <w:lvl w:ilvl="1">
      <w:start w:val="3"/>
      <w:numFmt w:val="decimal"/>
      <w:lvlText w:val="%1.%2"/>
      <w:lvlJc w:val="left"/>
      <w:pPr>
        <w:ind w:left="1420" w:hanging="1080"/>
        <w:jc w:val="left"/>
      </w:pPr>
      <w:rPr>
        <w:rFonts w:hint="default"/>
        <w:lang w:val="en-US" w:eastAsia="en-US" w:bidi="ar-SA"/>
      </w:rPr>
    </w:lvl>
    <w:lvl w:ilvl="2">
      <w:start w:val="1"/>
      <w:numFmt w:val="decimal"/>
      <w:lvlText w:val="%1.%2.%3"/>
      <w:lvlJc w:val="left"/>
      <w:pPr>
        <w:ind w:left="1420" w:hanging="1080"/>
        <w:jc w:val="left"/>
      </w:pPr>
      <w:rPr>
        <w:rFonts w:hint="default"/>
        <w:lang w:val="en-US" w:eastAsia="en-US" w:bidi="ar-SA"/>
      </w:rPr>
    </w:lvl>
    <w:lvl w:ilvl="3">
      <w:start w:val="4"/>
      <w:numFmt w:val="decimal"/>
      <w:lvlText w:val="%1.%2.%3.%4"/>
      <w:lvlJc w:val="left"/>
      <w:pPr>
        <w:ind w:left="1420" w:hanging="1080"/>
        <w:jc w:val="left"/>
      </w:pPr>
      <w:rPr>
        <w:rFonts w:ascii="Times New Roman" w:eastAsia="Times New Roman" w:hAnsi="Times New Roman" w:cs="Times New Roman" w:hint="default"/>
        <w:b/>
        <w:bCs/>
        <w:w w:val="100"/>
        <w:sz w:val="24"/>
        <w:szCs w:val="24"/>
        <w:lang w:val="en-US" w:eastAsia="en-US" w:bidi="ar-SA"/>
      </w:rPr>
    </w:lvl>
    <w:lvl w:ilvl="4">
      <w:start w:val="1"/>
      <w:numFmt w:val="lowerLetter"/>
      <w:lvlText w:val="%5."/>
      <w:lvlJc w:val="left"/>
      <w:pPr>
        <w:ind w:left="1780" w:hanging="720"/>
        <w:jc w:val="left"/>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5131" w:hanging="720"/>
      </w:pPr>
      <w:rPr>
        <w:rFonts w:hint="default"/>
        <w:lang w:val="en-US" w:eastAsia="en-US" w:bidi="ar-SA"/>
      </w:rPr>
    </w:lvl>
    <w:lvl w:ilvl="6">
      <w:numFmt w:val="bullet"/>
      <w:lvlText w:val="•"/>
      <w:lvlJc w:val="left"/>
      <w:pPr>
        <w:ind w:left="5968"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44" w:hanging="720"/>
      </w:pPr>
      <w:rPr>
        <w:rFonts w:hint="default"/>
        <w:lang w:val="en-US" w:eastAsia="en-US" w:bidi="ar-SA"/>
      </w:rPr>
    </w:lvl>
  </w:abstractNum>
  <w:abstractNum w:abstractNumId="3" w15:restartNumberingAfterBreak="0">
    <w:nsid w:val="0D7166B5"/>
    <w:multiLevelType w:val="multilevel"/>
    <w:tmpl w:val="C4965A92"/>
    <w:lvl w:ilvl="0">
      <w:start w:val="1"/>
      <w:numFmt w:val="decimal"/>
      <w:lvlText w:val="%1"/>
      <w:lvlJc w:val="left"/>
      <w:pPr>
        <w:ind w:left="1420" w:hanging="1080"/>
        <w:jc w:val="left"/>
      </w:pPr>
      <w:rPr>
        <w:rFonts w:hint="default"/>
        <w:lang w:val="en-US" w:eastAsia="en-US" w:bidi="ar-SA"/>
      </w:rPr>
    </w:lvl>
    <w:lvl w:ilvl="1">
      <w:start w:val="3"/>
      <w:numFmt w:val="decimal"/>
      <w:lvlText w:val="%1.%2"/>
      <w:lvlJc w:val="left"/>
      <w:pPr>
        <w:ind w:left="1420" w:hanging="1080"/>
        <w:jc w:val="left"/>
      </w:pPr>
      <w:rPr>
        <w:rFonts w:hint="default"/>
        <w:lang w:val="en-US" w:eastAsia="en-US" w:bidi="ar-SA"/>
      </w:rPr>
    </w:lvl>
    <w:lvl w:ilvl="2">
      <w:start w:val="1"/>
      <w:numFmt w:val="decimal"/>
      <w:lvlText w:val="%1.%2.%3"/>
      <w:lvlJc w:val="left"/>
      <w:pPr>
        <w:ind w:left="1420" w:hanging="1080"/>
        <w:jc w:val="left"/>
      </w:pPr>
      <w:rPr>
        <w:rFonts w:hint="default"/>
        <w:lang w:val="en-US" w:eastAsia="en-US" w:bidi="ar-SA"/>
      </w:rPr>
    </w:lvl>
    <w:lvl w:ilvl="3">
      <w:start w:val="3"/>
      <w:numFmt w:val="decimal"/>
      <w:lvlText w:val="%1.%2.%3.%4"/>
      <w:lvlJc w:val="left"/>
      <w:pPr>
        <w:ind w:left="1420" w:hanging="1080"/>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580" w:hanging="1080"/>
      </w:pPr>
      <w:rPr>
        <w:rFonts w:hint="default"/>
        <w:lang w:val="en-US" w:eastAsia="en-US" w:bidi="ar-SA"/>
      </w:rPr>
    </w:lvl>
    <w:lvl w:ilvl="5">
      <w:numFmt w:val="bullet"/>
      <w:lvlText w:val="•"/>
      <w:lvlJc w:val="left"/>
      <w:pPr>
        <w:ind w:left="5370" w:hanging="1080"/>
      </w:pPr>
      <w:rPr>
        <w:rFonts w:hint="default"/>
        <w:lang w:val="en-US" w:eastAsia="en-US" w:bidi="ar-SA"/>
      </w:rPr>
    </w:lvl>
    <w:lvl w:ilvl="6">
      <w:numFmt w:val="bullet"/>
      <w:lvlText w:val="•"/>
      <w:lvlJc w:val="left"/>
      <w:pPr>
        <w:ind w:left="6160" w:hanging="1080"/>
      </w:pPr>
      <w:rPr>
        <w:rFonts w:hint="default"/>
        <w:lang w:val="en-US" w:eastAsia="en-US" w:bidi="ar-SA"/>
      </w:rPr>
    </w:lvl>
    <w:lvl w:ilvl="7">
      <w:numFmt w:val="bullet"/>
      <w:lvlText w:val="•"/>
      <w:lvlJc w:val="left"/>
      <w:pPr>
        <w:ind w:left="6950" w:hanging="1080"/>
      </w:pPr>
      <w:rPr>
        <w:rFonts w:hint="default"/>
        <w:lang w:val="en-US" w:eastAsia="en-US" w:bidi="ar-SA"/>
      </w:rPr>
    </w:lvl>
    <w:lvl w:ilvl="8">
      <w:numFmt w:val="bullet"/>
      <w:lvlText w:val="•"/>
      <w:lvlJc w:val="left"/>
      <w:pPr>
        <w:ind w:left="7740" w:hanging="1080"/>
      </w:pPr>
      <w:rPr>
        <w:rFonts w:hint="default"/>
        <w:lang w:val="en-US" w:eastAsia="en-US" w:bidi="ar-SA"/>
      </w:rPr>
    </w:lvl>
  </w:abstractNum>
  <w:abstractNum w:abstractNumId="4" w15:restartNumberingAfterBreak="0">
    <w:nsid w:val="133F00EF"/>
    <w:multiLevelType w:val="hybridMultilevel"/>
    <w:tmpl w:val="DB086528"/>
    <w:lvl w:ilvl="0" w:tplc="0B2E57C6">
      <w:numFmt w:val="bullet"/>
      <w:lvlText w:val="*"/>
      <w:lvlJc w:val="left"/>
      <w:pPr>
        <w:ind w:left="455" w:hanging="116"/>
      </w:pPr>
      <w:rPr>
        <w:rFonts w:ascii="Times New Roman" w:eastAsia="Times New Roman" w:hAnsi="Times New Roman" w:cs="Times New Roman" w:hint="default"/>
        <w:w w:val="99"/>
        <w:sz w:val="20"/>
        <w:szCs w:val="20"/>
        <w:lang w:val="en-US" w:eastAsia="en-US" w:bidi="ar-SA"/>
      </w:rPr>
    </w:lvl>
    <w:lvl w:ilvl="1" w:tplc="BD1EDEAC">
      <w:numFmt w:val="bullet"/>
      <w:lvlText w:val=""/>
      <w:lvlJc w:val="left"/>
      <w:pPr>
        <w:ind w:left="1060" w:hanging="360"/>
      </w:pPr>
      <w:rPr>
        <w:rFonts w:ascii="Symbol" w:eastAsia="Symbol" w:hAnsi="Symbol" w:cs="Symbol" w:hint="default"/>
        <w:w w:val="100"/>
        <w:sz w:val="24"/>
        <w:szCs w:val="24"/>
        <w:lang w:val="en-US" w:eastAsia="en-US" w:bidi="ar-SA"/>
      </w:rPr>
    </w:lvl>
    <w:lvl w:ilvl="2" w:tplc="E5FECA1E">
      <w:numFmt w:val="bullet"/>
      <w:lvlText w:val="•"/>
      <w:lvlJc w:val="left"/>
      <w:pPr>
        <w:ind w:left="1977" w:hanging="360"/>
      </w:pPr>
      <w:rPr>
        <w:rFonts w:hint="default"/>
        <w:lang w:val="en-US" w:eastAsia="en-US" w:bidi="ar-SA"/>
      </w:rPr>
    </w:lvl>
    <w:lvl w:ilvl="3" w:tplc="6C7ADAF0">
      <w:numFmt w:val="bullet"/>
      <w:lvlText w:val="•"/>
      <w:lvlJc w:val="left"/>
      <w:pPr>
        <w:ind w:left="2895" w:hanging="360"/>
      </w:pPr>
      <w:rPr>
        <w:rFonts w:hint="default"/>
        <w:lang w:val="en-US" w:eastAsia="en-US" w:bidi="ar-SA"/>
      </w:rPr>
    </w:lvl>
    <w:lvl w:ilvl="4" w:tplc="AD46E40E">
      <w:numFmt w:val="bullet"/>
      <w:lvlText w:val="•"/>
      <w:lvlJc w:val="left"/>
      <w:pPr>
        <w:ind w:left="3813" w:hanging="360"/>
      </w:pPr>
      <w:rPr>
        <w:rFonts w:hint="default"/>
        <w:lang w:val="en-US" w:eastAsia="en-US" w:bidi="ar-SA"/>
      </w:rPr>
    </w:lvl>
    <w:lvl w:ilvl="5" w:tplc="AA20FD66">
      <w:numFmt w:val="bullet"/>
      <w:lvlText w:val="•"/>
      <w:lvlJc w:val="left"/>
      <w:pPr>
        <w:ind w:left="4731" w:hanging="360"/>
      </w:pPr>
      <w:rPr>
        <w:rFonts w:hint="default"/>
        <w:lang w:val="en-US" w:eastAsia="en-US" w:bidi="ar-SA"/>
      </w:rPr>
    </w:lvl>
    <w:lvl w:ilvl="6" w:tplc="B8B22E1E">
      <w:numFmt w:val="bullet"/>
      <w:lvlText w:val="•"/>
      <w:lvlJc w:val="left"/>
      <w:pPr>
        <w:ind w:left="5648" w:hanging="360"/>
      </w:pPr>
      <w:rPr>
        <w:rFonts w:hint="default"/>
        <w:lang w:val="en-US" w:eastAsia="en-US" w:bidi="ar-SA"/>
      </w:rPr>
    </w:lvl>
    <w:lvl w:ilvl="7" w:tplc="8672539E">
      <w:numFmt w:val="bullet"/>
      <w:lvlText w:val="•"/>
      <w:lvlJc w:val="left"/>
      <w:pPr>
        <w:ind w:left="6566" w:hanging="360"/>
      </w:pPr>
      <w:rPr>
        <w:rFonts w:hint="default"/>
        <w:lang w:val="en-US" w:eastAsia="en-US" w:bidi="ar-SA"/>
      </w:rPr>
    </w:lvl>
    <w:lvl w:ilvl="8" w:tplc="6D6AE9E4">
      <w:numFmt w:val="bullet"/>
      <w:lvlText w:val="•"/>
      <w:lvlJc w:val="left"/>
      <w:pPr>
        <w:ind w:left="7484" w:hanging="360"/>
      </w:pPr>
      <w:rPr>
        <w:rFonts w:hint="default"/>
        <w:lang w:val="en-US" w:eastAsia="en-US" w:bidi="ar-SA"/>
      </w:rPr>
    </w:lvl>
  </w:abstractNum>
  <w:abstractNum w:abstractNumId="5" w15:restartNumberingAfterBreak="0">
    <w:nsid w:val="1F28684B"/>
    <w:multiLevelType w:val="hybridMultilevel"/>
    <w:tmpl w:val="9D3EB928"/>
    <w:lvl w:ilvl="0" w:tplc="ED346C46">
      <w:start w:val="1"/>
      <w:numFmt w:val="lowerLetter"/>
      <w:lvlText w:val="%1."/>
      <w:lvlJc w:val="left"/>
      <w:pPr>
        <w:ind w:left="1780" w:hanging="720"/>
        <w:jc w:val="left"/>
      </w:pPr>
      <w:rPr>
        <w:rFonts w:ascii="Times New Roman" w:eastAsia="Times New Roman" w:hAnsi="Times New Roman" w:cs="Times New Roman" w:hint="default"/>
        <w:spacing w:val="-1"/>
        <w:w w:val="100"/>
        <w:sz w:val="24"/>
        <w:szCs w:val="24"/>
        <w:lang w:val="en-US" w:eastAsia="en-US" w:bidi="ar-SA"/>
      </w:rPr>
    </w:lvl>
    <w:lvl w:ilvl="1" w:tplc="2AF8B2F8">
      <w:numFmt w:val="bullet"/>
      <w:lvlText w:val="•"/>
      <w:lvlJc w:val="left"/>
      <w:pPr>
        <w:ind w:left="2534" w:hanging="720"/>
      </w:pPr>
      <w:rPr>
        <w:rFonts w:hint="default"/>
        <w:lang w:val="en-US" w:eastAsia="en-US" w:bidi="ar-SA"/>
      </w:rPr>
    </w:lvl>
    <w:lvl w:ilvl="2" w:tplc="4C68B764">
      <w:numFmt w:val="bullet"/>
      <w:lvlText w:val="•"/>
      <w:lvlJc w:val="left"/>
      <w:pPr>
        <w:ind w:left="3288" w:hanging="720"/>
      </w:pPr>
      <w:rPr>
        <w:rFonts w:hint="default"/>
        <w:lang w:val="en-US" w:eastAsia="en-US" w:bidi="ar-SA"/>
      </w:rPr>
    </w:lvl>
    <w:lvl w:ilvl="3" w:tplc="E8080E3C">
      <w:numFmt w:val="bullet"/>
      <w:lvlText w:val="•"/>
      <w:lvlJc w:val="left"/>
      <w:pPr>
        <w:ind w:left="4042" w:hanging="720"/>
      </w:pPr>
      <w:rPr>
        <w:rFonts w:hint="default"/>
        <w:lang w:val="en-US" w:eastAsia="en-US" w:bidi="ar-SA"/>
      </w:rPr>
    </w:lvl>
    <w:lvl w:ilvl="4" w:tplc="62D03EDA">
      <w:numFmt w:val="bullet"/>
      <w:lvlText w:val="•"/>
      <w:lvlJc w:val="left"/>
      <w:pPr>
        <w:ind w:left="4796" w:hanging="720"/>
      </w:pPr>
      <w:rPr>
        <w:rFonts w:hint="default"/>
        <w:lang w:val="en-US" w:eastAsia="en-US" w:bidi="ar-SA"/>
      </w:rPr>
    </w:lvl>
    <w:lvl w:ilvl="5" w:tplc="AC84D00C">
      <w:numFmt w:val="bullet"/>
      <w:lvlText w:val="•"/>
      <w:lvlJc w:val="left"/>
      <w:pPr>
        <w:ind w:left="5550" w:hanging="720"/>
      </w:pPr>
      <w:rPr>
        <w:rFonts w:hint="default"/>
        <w:lang w:val="en-US" w:eastAsia="en-US" w:bidi="ar-SA"/>
      </w:rPr>
    </w:lvl>
    <w:lvl w:ilvl="6" w:tplc="E79A84FC">
      <w:numFmt w:val="bullet"/>
      <w:lvlText w:val="•"/>
      <w:lvlJc w:val="left"/>
      <w:pPr>
        <w:ind w:left="6304" w:hanging="720"/>
      </w:pPr>
      <w:rPr>
        <w:rFonts w:hint="default"/>
        <w:lang w:val="en-US" w:eastAsia="en-US" w:bidi="ar-SA"/>
      </w:rPr>
    </w:lvl>
    <w:lvl w:ilvl="7" w:tplc="5A6676CE">
      <w:numFmt w:val="bullet"/>
      <w:lvlText w:val="•"/>
      <w:lvlJc w:val="left"/>
      <w:pPr>
        <w:ind w:left="7058" w:hanging="720"/>
      </w:pPr>
      <w:rPr>
        <w:rFonts w:hint="default"/>
        <w:lang w:val="en-US" w:eastAsia="en-US" w:bidi="ar-SA"/>
      </w:rPr>
    </w:lvl>
    <w:lvl w:ilvl="8" w:tplc="4E521D88">
      <w:numFmt w:val="bullet"/>
      <w:lvlText w:val="•"/>
      <w:lvlJc w:val="left"/>
      <w:pPr>
        <w:ind w:left="7812" w:hanging="720"/>
      </w:pPr>
      <w:rPr>
        <w:rFonts w:hint="default"/>
        <w:lang w:val="en-US" w:eastAsia="en-US" w:bidi="ar-SA"/>
      </w:rPr>
    </w:lvl>
  </w:abstractNum>
  <w:abstractNum w:abstractNumId="6" w15:restartNumberingAfterBreak="0">
    <w:nsid w:val="2E537173"/>
    <w:multiLevelType w:val="hybridMultilevel"/>
    <w:tmpl w:val="260877F4"/>
    <w:lvl w:ilvl="0" w:tplc="6B82CC82">
      <w:start w:val="1"/>
      <w:numFmt w:val="lowerLetter"/>
      <w:lvlText w:val="%1."/>
      <w:lvlJc w:val="left"/>
      <w:pPr>
        <w:ind w:left="1780" w:hanging="720"/>
        <w:jc w:val="left"/>
      </w:pPr>
      <w:rPr>
        <w:rFonts w:ascii="Times New Roman" w:eastAsia="Times New Roman" w:hAnsi="Times New Roman" w:cs="Times New Roman" w:hint="default"/>
        <w:spacing w:val="-1"/>
        <w:w w:val="100"/>
        <w:sz w:val="24"/>
        <w:szCs w:val="24"/>
        <w:lang w:val="en-US" w:eastAsia="en-US" w:bidi="ar-SA"/>
      </w:rPr>
    </w:lvl>
    <w:lvl w:ilvl="1" w:tplc="22709A7A">
      <w:numFmt w:val="bullet"/>
      <w:lvlText w:val="•"/>
      <w:lvlJc w:val="left"/>
      <w:pPr>
        <w:ind w:left="2534" w:hanging="720"/>
      </w:pPr>
      <w:rPr>
        <w:rFonts w:hint="default"/>
        <w:lang w:val="en-US" w:eastAsia="en-US" w:bidi="ar-SA"/>
      </w:rPr>
    </w:lvl>
    <w:lvl w:ilvl="2" w:tplc="D1A090E0">
      <w:numFmt w:val="bullet"/>
      <w:lvlText w:val="•"/>
      <w:lvlJc w:val="left"/>
      <w:pPr>
        <w:ind w:left="3288" w:hanging="720"/>
      </w:pPr>
      <w:rPr>
        <w:rFonts w:hint="default"/>
        <w:lang w:val="en-US" w:eastAsia="en-US" w:bidi="ar-SA"/>
      </w:rPr>
    </w:lvl>
    <w:lvl w:ilvl="3" w:tplc="6838A68C">
      <w:numFmt w:val="bullet"/>
      <w:lvlText w:val="•"/>
      <w:lvlJc w:val="left"/>
      <w:pPr>
        <w:ind w:left="4042" w:hanging="720"/>
      </w:pPr>
      <w:rPr>
        <w:rFonts w:hint="default"/>
        <w:lang w:val="en-US" w:eastAsia="en-US" w:bidi="ar-SA"/>
      </w:rPr>
    </w:lvl>
    <w:lvl w:ilvl="4" w:tplc="F56CC224">
      <w:numFmt w:val="bullet"/>
      <w:lvlText w:val="•"/>
      <w:lvlJc w:val="left"/>
      <w:pPr>
        <w:ind w:left="4796" w:hanging="720"/>
      </w:pPr>
      <w:rPr>
        <w:rFonts w:hint="default"/>
        <w:lang w:val="en-US" w:eastAsia="en-US" w:bidi="ar-SA"/>
      </w:rPr>
    </w:lvl>
    <w:lvl w:ilvl="5" w:tplc="94307EC6">
      <w:numFmt w:val="bullet"/>
      <w:lvlText w:val="•"/>
      <w:lvlJc w:val="left"/>
      <w:pPr>
        <w:ind w:left="5550" w:hanging="720"/>
      </w:pPr>
      <w:rPr>
        <w:rFonts w:hint="default"/>
        <w:lang w:val="en-US" w:eastAsia="en-US" w:bidi="ar-SA"/>
      </w:rPr>
    </w:lvl>
    <w:lvl w:ilvl="6" w:tplc="06BEF836">
      <w:numFmt w:val="bullet"/>
      <w:lvlText w:val="•"/>
      <w:lvlJc w:val="left"/>
      <w:pPr>
        <w:ind w:left="6304" w:hanging="720"/>
      </w:pPr>
      <w:rPr>
        <w:rFonts w:hint="default"/>
        <w:lang w:val="en-US" w:eastAsia="en-US" w:bidi="ar-SA"/>
      </w:rPr>
    </w:lvl>
    <w:lvl w:ilvl="7" w:tplc="D9BA526C">
      <w:numFmt w:val="bullet"/>
      <w:lvlText w:val="•"/>
      <w:lvlJc w:val="left"/>
      <w:pPr>
        <w:ind w:left="7058" w:hanging="720"/>
      </w:pPr>
      <w:rPr>
        <w:rFonts w:hint="default"/>
        <w:lang w:val="en-US" w:eastAsia="en-US" w:bidi="ar-SA"/>
      </w:rPr>
    </w:lvl>
    <w:lvl w:ilvl="8" w:tplc="53C29BC2">
      <w:numFmt w:val="bullet"/>
      <w:lvlText w:val="•"/>
      <w:lvlJc w:val="left"/>
      <w:pPr>
        <w:ind w:left="7812" w:hanging="720"/>
      </w:pPr>
      <w:rPr>
        <w:rFonts w:hint="default"/>
        <w:lang w:val="en-US" w:eastAsia="en-US" w:bidi="ar-SA"/>
      </w:rPr>
    </w:lvl>
  </w:abstractNum>
  <w:abstractNum w:abstractNumId="7" w15:restartNumberingAfterBreak="0">
    <w:nsid w:val="37FC70E4"/>
    <w:multiLevelType w:val="multilevel"/>
    <w:tmpl w:val="22D4659C"/>
    <w:lvl w:ilvl="0">
      <w:start w:val="3"/>
      <w:numFmt w:val="decimal"/>
      <w:lvlText w:val="%1"/>
      <w:lvlJc w:val="left"/>
      <w:pPr>
        <w:ind w:left="2032" w:hanging="1452"/>
        <w:jc w:val="left"/>
      </w:pPr>
      <w:rPr>
        <w:rFonts w:hint="default"/>
        <w:lang w:val="en-US" w:eastAsia="en-US" w:bidi="ar-SA"/>
      </w:rPr>
    </w:lvl>
    <w:lvl w:ilvl="1">
      <w:start w:val="5"/>
      <w:numFmt w:val="decimal"/>
      <w:lvlText w:val="%1.%2"/>
      <w:lvlJc w:val="left"/>
      <w:pPr>
        <w:ind w:left="2032" w:hanging="145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8" w15:restartNumberingAfterBreak="0">
    <w:nsid w:val="3879408D"/>
    <w:multiLevelType w:val="multilevel"/>
    <w:tmpl w:val="86562792"/>
    <w:lvl w:ilvl="0">
      <w:start w:val="4"/>
      <w:numFmt w:val="decimal"/>
      <w:lvlText w:val="%1"/>
      <w:lvlJc w:val="left"/>
      <w:pPr>
        <w:ind w:left="2032" w:hanging="1452"/>
        <w:jc w:val="left"/>
      </w:pPr>
      <w:rPr>
        <w:rFonts w:hint="default"/>
        <w:lang w:val="en-US" w:eastAsia="en-US" w:bidi="ar-SA"/>
      </w:rPr>
    </w:lvl>
    <w:lvl w:ilvl="1">
      <w:start w:val="5"/>
      <w:numFmt w:val="decimal"/>
      <w:lvlText w:val="%1.%2"/>
      <w:lvlJc w:val="left"/>
      <w:pPr>
        <w:ind w:left="2032" w:hanging="145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9" w15:restartNumberingAfterBreak="0">
    <w:nsid w:val="3B590E4D"/>
    <w:multiLevelType w:val="multilevel"/>
    <w:tmpl w:val="62F26D6E"/>
    <w:lvl w:ilvl="0">
      <w:numFmt w:val="decimal"/>
      <w:lvlText w:val="%1"/>
      <w:lvlJc w:val="left"/>
      <w:pPr>
        <w:ind w:left="2032" w:hanging="1452"/>
        <w:jc w:val="right"/>
      </w:pPr>
      <w:rPr>
        <w:rFonts w:hint="default"/>
        <w:lang w:val="en-US" w:eastAsia="en-US" w:bidi="ar-SA"/>
      </w:rPr>
    </w:lvl>
    <w:lvl w:ilvl="1">
      <w:start w:val="1"/>
      <w:numFmt w:val="decimal"/>
      <w:lvlText w:val="%1.%2"/>
      <w:lvlJc w:val="left"/>
      <w:pPr>
        <w:ind w:left="2032" w:hanging="145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2020" w:hanging="9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4466" w:hanging="960"/>
      </w:pPr>
      <w:rPr>
        <w:rFonts w:hint="default"/>
        <w:lang w:val="en-US" w:eastAsia="en-US" w:bidi="ar-SA"/>
      </w:rPr>
    </w:lvl>
    <w:lvl w:ilvl="5">
      <w:numFmt w:val="bullet"/>
      <w:lvlText w:val="•"/>
      <w:lvlJc w:val="left"/>
      <w:pPr>
        <w:ind w:left="5275" w:hanging="960"/>
      </w:pPr>
      <w:rPr>
        <w:rFonts w:hint="default"/>
        <w:lang w:val="en-US" w:eastAsia="en-US" w:bidi="ar-SA"/>
      </w:rPr>
    </w:lvl>
    <w:lvl w:ilvl="6">
      <w:numFmt w:val="bullet"/>
      <w:lvlText w:val="•"/>
      <w:lvlJc w:val="left"/>
      <w:pPr>
        <w:ind w:left="6084" w:hanging="960"/>
      </w:pPr>
      <w:rPr>
        <w:rFonts w:hint="default"/>
        <w:lang w:val="en-US" w:eastAsia="en-US" w:bidi="ar-SA"/>
      </w:rPr>
    </w:lvl>
    <w:lvl w:ilvl="7">
      <w:numFmt w:val="bullet"/>
      <w:lvlText w:val="•"/>
      <w:lvlJc w:val="left"/>
      <w:pPr>
        <w:ind w:left="6893" w:hanging="960"/>
      </w:pPr>
      <w:rPr>
        <w:rFonts w:hint="default"/>
        <w:lang w:val="en-US" w:eastAsia="en-US" w:bidi="ar-SA"/>
      </w:rPr>
    </w:lvl>
    <w:lvl w:ilvl="8">
      <w:numFmt w:val="bullet"/>
      <w:lvlText w:val="•"/>
      <w:lvlJc w:val="left"/>
      <w:pPr>
        <w:ind w:left="7702" w:hanging="960"/>
      </w:pPr>
      <w:rPr>
        <w:rFonts w:hint="default"/>
        <w:lang w:val="en-US" w:eastAsia="en-US" w:bidi="ar-SA"/>
      </w:rPr>
    </w:lvl>
  </w:abstractNum>
  <w:abstractNum w:abstractNumId="10" w15:restartNumberingAfterBreak="0">
    <w:nsid w:val="3CEE29DC"/>
    <w:multiLevelType w:val="multilevel"/>
    <w:tmpl w:val="7CB469E2"/>
    <w:lvl w:ilvl="0">
      <w:start w:val="2"/>
      <w:numFmt w:val="decimal"/>
      <w:lvlText w:val="%1"/>
      <w:lvlJc w:val="left"/>
      <w:pPr>
        <w:ind w:left="2032" w:hanging="1212"/>
        <w:jc w:val="left"/>
      </w:pPr>
      <w:rPr>
        <w:rFonts w:hint="default"/>
        <w:lang w:val="en-US" w:eastAsia="en-US" w:bidi="ar-SA"/>
      </w:rPr>
    </w:lvl>
    <w:lvl w:ilvl="1">
      <w:start w:val="4"/>
      <w:numFmt w:val="decimal"/>
      <w:lvlText w:val="%1.%2"/>
      <w:lvlJc w:val="left"/>
      <w:pPr>
        <w:ind w:left="2032" w:hanging="1212"/>
        <w:jc w:val="left"/>
      </w:pPr>
      <w:rPr>
        <w:rFonts w:hint="default"/>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11" w15:restartNumberingAfterBreak="0">
    <w:nsid w:val="44BF143B"/>
    <w:multiLevelType w:val="hybridMultilevel"/>
    <w:tmpl w:val="C538A7F0"/>
    <w:lvl w:ilvl="0" w:tplc="5296BDD2">
      <w:start w:val="1"/>
      <w:numFmt w:val="lowerLetter"/>
      <w:lvlText w:val="%1."/>
      <w:lvlJc w:val="left"/>
      <w:pPr>
        <w:ind w:left="1600" w:hanging="540"/>
        <w:jc w:val="left"/>
      </w:pPr>
      <w:rPr>
        <w:rFonts w:ascii="Times New Roman" w:eastAsia="Times New Roman" w:hAnsi="Times New Roman" w:cs="Times New Roman" w:hint="default"/>
        <w:spacing w:val="-1"/>
        <w:w w:val="100"/>
        <w:sz w:val="24"/>
        <w:szCs w:val="24"/>
        <w:lang w:val="en-US" w:eastAsia="en-US" w:bidi="ar-SA"/>
      </w:rPr>
    </w:lvl>
    <w:lvl w:ilvl="1" w:tplc="9088186E">
      <w:numFmt w:val="bullet"/>
      <w:lvlText w:val="•"/>
      <w:lvlJc w:val="left"/>
      <w:pPr>
        <w:ind w:left="2372" w:hanging="540"/>
      </w:pPr>
      <w:rPr>
        <w:rFonts w:hint="default"/>
        <w:lang w:val="en-US" w:eastAsia="en-US" w:bidi="ar-SA"/>
      </w:rPr>
    </w:lvl>
    <w:lvl w:ilvl="2" w:tplc="A056A948">
      <w:numFmt w:val="bullet"/>
      <w:lvlText w:val="•"/>
      <w:lvlJc w:val="left"/>
      <w:pPr>
        <w:ind w:left="3144" w:hanging="540"/>
      </w:pPr>
      <w:rPr>
        <w:rFonts w:hint="default"/>
        <w:lang w:val="en-US" w:eastAsia="en-US" w:bidi="ar-SA"/>
      </w:rPr>
    </w:lvl>
    <w:lvl w:ilvl="3" w:tplc="D6D06C2E">
      <w:numFmt w:val="bullet"/>
      <w:lvlText w:val="•"/>
      <w:lvlJc w:val="left"/>
      <w:pPr>
        <w:ind w:left="3916" w:hanging="540"/>
      </w:pPr>
      <w:rPr>
        <w:rFonts w:hint="default"/>
        <w:lang w:val="en-US" w:eastAsia="en-US" w:bidi="ar-SA"/>
      </w:rPr>
    </w:lvl>
    <w:lvl w:ilvl="4" w:tplc="B0ECCBC8">
      <w:numFmt w:val="bullet"/>
      <w:lvlText w:val="•"/>
      <w:lvlJc w:val="left"/>
      <w:pPr>
        <w:ind w:left="4688" w:hanging="540"/>
      </w:pPr>
      <w:rPr>
        <w:rFonts w:hint="default"/>
        <w:lang w:val="en-US" w:eastAsia="en-US" w:bidi="ar-SA"/>
      </w:rPr>
    </w:lvl>
    <w:lvl w:ilvl="5" w:tplc="699ABC9A">
      <w:numFmt w:val="bullet"/>
      <w:lvlText w:val="•"/>
      <w:lvlJc w:val="left"/>
      <w:pPr>
        <w:ind w:left="5460" w:hanging="540"/>
      </w:pPr>
      <w:rPr>
        <w:rFonts w:hint="default"/>
        <w:lang w:val="en-US" w:eastAsia="en-US" w:bidi="ar-SA"/>
      </w:rPr>
    </w:lvl>
    <w:lvl w:ilvl="6" w:tplc="00B6BFF2">
      <w:numFmt w:val="bullet"/>
      <w:lvlText w:val="•"/>
      <w:lvlJc w:val="left"/>
      <w:pPr>
        <w:ind w:left="6232" w:hanging="540"/>
      </w:pPr>
      <w:rPr>
        <w:rFonts w:hint="default"/>
        <w:lang w:val="en-US" w:eastAsia="en-US" w:bidi="ar-SA"/>
      </w:rPr>
    </w:lvl>
    <w:lvl w:ilvl="7" w:tplc="1C52F1B8">
      <w:numFmt w:val="bullet"/>
      <w:lvlText w:val="•"/>
      <w:lvlJc w:val="left"/>
      <w:pPr>
        <w:ind w:left="7004" w:hanging="540"/>
      </w:pPr>
      <w:rPr>
        <w:rFonts w:hint="default"/>
        <w:lang w:val="en-US" w:eastAsia="en-US" w:bidi="ar-SA"/>
      </w:rPr>
    </w:lvl>
    <w:lvl w:ilvl="8" w:tplc="E47C18C2">
      <w:numFmt w:val="bullet"/>
      <w:lvlText w:val="•"/>
      <w:lvlJc w:val="left"/>
      <w:pPr>
        <w:ind w:left="7776" w:hanging="540"/>
      </w:pPr>
      <w:rPr>
        <w:rFonts w:hint="default"/>
        <w:lang w:val="en-US" w:eastAsia="en-US" w:bidi="ar-SA"/>
      </w:rPr>
    </w:lvl>
  </w:abstractNum>
  <w:abstractNum w:abstractNumId="12" w15:restartNumberingAfterBreak="0">
    <w:nsid w:val="5C404316"/>
    <w:multiLevelType w:val="multilevel"/>
    <w:tmpl w:val="7A06C052"/>
    <w:lvl w:ilvl="0">
      <w:start w:val="1"/>
      <w:numFmt w:val="decimal"/>
      <w:lvlText w:val="%1"/>
      <w:lvlJc w:val="left"/>
      <w:pPr>
        <w:ind w:left="1060" w:hanging="721"/>
        <w:jc w:val="left"/>
      </w:pPr>
      <w:rPr>
        <w:rFonts w:ascii="Arial" w:eastAsia="Arial" w:hAnsi="Arial" w:cs="Arial" w:hint="default"/>
        <w:b/>
        <w:bCs/>
        <w:w w:val="99"/>
        <w:sz w:val="32"/>
        <w:szCs w:val="32"/>
        <w:lang w:val="en-US" w:eastAsia="en-US" w:bidi="ar-SA"/>
      </w:rPr>
    </w:lvl>
    <w:lvl w:ilvl="1">
      <w:start w:val="1"/>
      <w:numFmt w:val="decimal"/>
      <w:lvlText w:val="%1.%2"/>
      <w:lvlJc w:val="left"/>
      <w:pPr>
        <w:ind w:left="1060" w:hanging="721"/>
        <w:jc w:val="left"/>
      </w:pPr>
      <w:rPr>
        <w:rFonts w:ascii="Arial" w:eastAsia="Arial" w:hAnsi="Arial" w:cs="Arial" w:hint="default"/>
        <w:b/>
        <w:bCs/>
        <w:i/>
        <w:w w:val="100"/>
        <w:sz w:val="28"/>
        <w:szCs w:val="28"/>
        <w:lang w:val="en-US" w:eastAsia="en-US" w:bidi="ar-SA"/>
      </w:rPr>
    </w:lvl>
    <w:lvl w:ilvl="2">
      <w:start w:val="1"/>
      <w:numFmt w:val="decimal"/>
      <w:lvlText w:val="%1.%2.%3"/>
      <w:lvlJc w:val="left"/>
      <w:pPr>
        <w:ind w:left="1060" w:hanging="721"/>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20" w:hanging="1080"/>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053" w:hanging="1080"/>
      </w:pPr>
      <w:rPr>
        <w:rFonts w:hint="default"/>
        <w:lang w:val="en-US" w:eastAsia="en-US" w:bidi="ar-SA"/>
      </w:rPr>
    </w:lvl>
    <w:lvl w:ilvl="5">
      <w:numFmt w:val="bullet"/>
      <w:lvlText w:val="•"/>
      <w:lvlJc w:val="left"/>
      <w:pPr>
        <w:ind w:left="4931" w:hanging="1080"/>
      </w:pPr>
      <w:rPr>
        <w:rFonts w:hint="default"/>
        <w:lang w:val="en-US" w:eastAsia="en-US" w:bidi="ar-SA"/>
      </w:rPr>
    </w:lvl>
    <w:lvl w:ilvl="6">
      <w:numFmt w:val="bullet"/>
      <w:lvlText w:val="•"/>
      <w:lvlJc w:val="left"/>
      <w:pPr>
        <w:ind w:left="5808" w:hanging="1080"/>
      </w:pPr>
      <w:rPr>
        <w:rFonts w:hint="default"/>
        <w:lang w:val="en-US" w:eastAsia="en-US" w:bidi="ar-SA"/>
      </w:rPr>
    </w:lvl>
    <w:lvl w:ilvl="7">
      <w:numFmt w:val="bullet"/>
      <w:lvlText w:val="•"/>
      <w:lvlJc w:val="left"/>
      <w:pPr>
        <w:ind w:left="6686" w:hanging="1080"/>
      </w:pPr>
      <w:rPr>
        <w:rFonts w:hint="default"/>
        <w:lang w:val="en-US" w:eastAsia="en-US" w:bidi="ar-SA"/>
      </w:rPr>
    </w:lvl>
    <w:lvl w:ilvl="8">
      <w:numFmt w:val="bullet"/>
      <w:lvlText w:val="•"/>
      <w:lvlJc w:val="left"/>
      <w:pPr>
        <w:ind w:left="7564" w:hanging="1080"/>
      </w:pPr>
      <w:rPr>
        <w:rFonts w:hint="default"/>
        <w:lang w:val="en-US" w:eastAsia="en-US" w:bidi="ar-SA"/>
      </w:rPr>
    </w:lvl>
  </w:abstractNum>
  <w:abstractNum w:abstractNumId="13" w15:restartNumberingAfterBreak="0">
    <w:nsid w:val="62C45707"/>
    <w:multiLevelType w:val="multilevel"/>
    <w:tmpl w:val="9ABA7C18"/>
    <w:lvl w:ilvl="0">
      <w:start w:val="3"/>
      <w:numFmt w:val="decimal"/>
      <w:lvlText w:val="%1"/>
      <w:lvlJc w:val="left"/>
      <w:pPr>
        <w:ind w:left="1060" w:hanging="721"/>
        <w:jc w:val="left"/>
      </w:pPr>
      <w:rPr>
        <w:rFonts w:hint="default"/>
        <w:lang w:val="en-US" w:eastAsia="en-US" w:bidi="ar-SA"/>
      </w:rPr>
    </w:lvl>
    <w:lvl w:ilvl="1">
      <w:start w:val="5"/>
      <w:numFmt w:val="decimal"/>
      <w:lvlText w:val="%1.%2"/>
      <w:lvlJc w:val="left"/>
      <w:pPr>
        <w:ind w:left="1060" w:hanging="721"/>
        <w:jc w:val="left"/>
      </w:pPr>
      <w:rPr>
        <w:rFonts w:hint="default"/>
        <w:lang w:val="en-US" w:eastAsia="en-US" w:bidi="ar-SA"/>
      </w:rPr>
    </w:lvl>
    <w:lvl w:ilvl="2">
      <w:start w:val="2"/>
      <w:numFmt w:val="decimal"/>
      <w:lvlText w:val="%1.%2.%3"/>
      <w:lvlJc w:val="left"/>
      <w:pPr>
        <w:ind w:left="1060" w:hanging="721"/>
        <w:jc w:val="left"/>
      </w:pPr>
      <w:rPr>
        <w:rFonts w:ascii="Arial" w:eastAsia="Arial" w:hAnsi="Arial" w:cs="Arial" w:hint="default"/>
        <w:b/>
        <w:bCs/>
        <w:spacing w:val="-1"/>
        <w:w w:val="99"/>
        <w:sz w:val="26"/>
        <w:szCs w:val="26"/>
        <w:lang w:val="en-US" w:eastAsia="en-US" w:bidi="ar-SA"/>
      </w:rPr>
    </w:lvl>
    <w:lvl w:ilvl="3">
      <w:numFmt w:val="bullet"/>
      <w:lvlText w:val="•"/>
      <w:lvlJc w:val="left"/>
      <w:pPr>
        <w:ind w:left="3538" w:hanging="721"/>
      </w:pPr>
      <w:rPr>
        <w:rFonts w:hint="default"/>
        <w:lang w:val="en-US" w:eastAsia="en-US" w:bidi="ar-SA"/>
      </w:rPr>
    </w:lvl>
    <w:lvl w:ilvl="4">
      <w:numFmt w:val="bullet"/>
      <w:lvlText w:val="•"/>
      <w:lvlJc w:val="left"/>
      <w:pPr>
        <w:ind w:left="4364"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16" w:hanging="721"/>
      </w:pPr>
      <w:rPr>
        <w:rFonts w:hint="default"/>
        <w:lang w:val="en-US" w:eastAsia="en-US" w:bidi="ar-SA"/>
      </w:rPr>
    </w:lvl>
    <w:lvl w:ilvl="7">
      <w:numFmt w:val="bullet"/>
      <w:lvlText w:val="•"/>
      <w:lvlJc w:val="left"/>
      <w:pPr>
        <w:ind w:left="6842" w:hanging="721"/>
      </w:pPr>
      <w:rPr>
        <w:rFonts w:hint="default"/>
        <w:lang w:val="en-US" w:eastAsia="en-US" w:bidi="ar-SA"/>
      </w:rPr>
    </w:lvl>
    <w:lvl w:ilvl="8">
      <w:numFmt w:val="bullet"/>
      <w:lvlText w:val="•"/>
      <w:lvlJc w:val="left"/>
      <w:pPr>
        <w:ind w:left="7668" w:hanging="721"/>
      </w:pPr>
      <w:rPr>
        <w:rFonts w:hint="default"/>
        <w:lang w:val="en-US" w:eastAsia="en-US" w:bidi="ar-SA"/>
      </w:rPr>
    </w:lvl>
  </w:abstractNum>
  <w:abstractNum w:abstractNumId="14" w15:restartNumberingAfterBreak="0">
    <w:nsid w:val="66E23F83"/>
    <w:multiLevelType w:val="hybridMultilevel"/>
    <w:tmpl w:val="6A3CDB30"/>
    <w:lvl w:ilvl="0" w:tplc="60262C84">
      <w:start w:val="1"/>
      <w:numFmt w:val="decimal"/>
      <w:lvlText w:val="%1."/>
      <w:lvlJc w:val="left"/>
      <w:pPr>
        <w:ind w:left="1060" w:hanging="360"/>
        <w:jc w:val="left"/>
      </w:pPr>
      <w:rPr>
        <w:rFonts w:ascii="Times New Roman" w:eastAsia="Times New Roman" w:hAnsi="Times New Roman" w:cs="Times New Roman" w:hint="default"/>
        <w:w w:val="100"/>
        <w:sz w:val="24"/>
        <w:szCs w:val="24"/>
        <w:lang w:val="en-US" w:eastAsia="en-US" w:bidi="ar-SA"/>
      </w:rPr>
    </w:lvl>
    <w:lvl w:ilvl="1" w:tplc="0AEC783E">
      <w:numFmt w:val="bullet"/>
      <w:lvlText w:val="•"/>
      <w:lvlJc w:val="left"/>
      <w:pPr>
        <w:ind w:left="1886" w:hanging="360"/>
      </w:pPr>
      <w:rPr>
        <w:rFonts w:hint="default"/>
        <w:lang w:val="en-US" w:eastAsia="en-US" w:bidi="ar-SA"/>
      </w:rPr>
    </w:lvl>
    <w:lvl w:ilvl="2" w:tplc="7DE42034">
      <w:numFmt w:val="bullet"/>
      <w:lvlText w:val="•"/>
      <w:lvlJc w:val="left"/>
      <w:pPr>
        <w:ind w:left="2712" w:hanging="360"/>
      </w:pPr>
      <w:rPr>
        <w:rFonts w:hint="default"/>
        <w:lang w:val="en-US" w:eastAsia="en-US" w:bidi="ar-SA"/>
      </w:rPr>
    </w:lvl>
    <w:lvl w:ilvl="3" w:tplc="D65C4378">
      <w:numFmt w:val="bullet"/>
      <w:lvlText w:val="•"/>
      <w:lvlJc w:val="left"/>
      <w:pPr>
        <w:ind w:left="3538" w:hanging="360"/>
      </w:pPr>
      <w:rPr>
        <w:rFonts w:hint="default"/>
        <w:lang w:val="en-US" w:eastAsia="en-US" w:bidi="ar-SA"/>
      </w:rPr>
    </w:lvl>
    <w:lvl w:ilvl="4" w:tplc="AB44CA84">
      <w:numFmt w:val="bullet"/>
      <w:lvlText w:val="•"/>
      <w:lvlJc w:val="left"/>
      <w:pPr>
        <w:ind w:left="4364" w:hanging="360"/>
      </w:pPr>
      <w:rPr>
        <w:rFonts w:hint="default"/>
        <w:lang w:val="en-US" w:eastAsia="en-US" w:bidi="ar-SA"/>
      </w:rPr>
    </w:lvl>
    <w:lvl w:ilvl="5" w:tplc="C2D88C20">
      <w:numFmt w:val="bullet"/>
      <w:lvlText w:val="•"/>
      <w:lvlJc w:val="left"/>
      <w:pPr>
        <w:ind w:left="5190" w:hanging="360"/>
      </w:pPr>
      <w:rPr>
        <w:rFonts w:hint="default"/>
        <w:lang w:val="en-US" w:eastAsia="en-US" w:bidi="ar-SA"/>
      </w:rPr>
    </w:lvl>
    <w:lvl w:ilvl="6" w:tplc="30660E68">
      <w:numFmt w:val="bullet"/>
      <w:lvlText w:val="•"/>
      <w:lvlJc w:val="left"/>
      <w:pPr>
        <w:ind w:left="6016" w:hanging="360"/>
      </w:pPr>
      <w:rPr>
        <w:rFonts w:hint="default"/>
        <w:lang w:val="en-US" w:eastAsia="en-US" w:bidi="ar-SA"/>
      </w:rPr>
    </w:lvl>
    <w:lvl w:ilvl="7" w:tplc="15DA9C30">
      <w:numFmt w:val="bullet"/>
      <w:lvlText w:val="•"/>
      <w:lvlJc w:val="left"/>
      <w:pPr>
        <w:ind w:left="6842" w:hanging="360"/>
      </w:pPr>
      <w:rPr>
        <w:rFonts w:hint="default"/>
        <w:lang w:val="en-US" w:eastAsia="en-US" w:bidi="ar-SA"/>
      </w:rPr>
    </w:lvl>
    <w:lvl w:ilvl="8" w:tplc="49F836E4">
      <w:numFmt w:val="bullet"/>
      <w:lvlText w:val="•"/>
      <w:lvlJc w:val="left"/>
      <w:pPr>
        <w:ind w:left="7668" w:hanging="360"/>
      </w:pPr>
      <w:rPr>
        <w:rFonts w:hint="default"/>
        <w:lang w:val="en-US" w:eastAsia="en-US" w:bidi="ar-SA"/>
      </w:rPr>
    </w:lvl>
  </w:abstractNum>
  <w:abstractNum w:abstractNumId="15" w15:restartNumberingAfterBreak="0">
    <w:nsid w:val="6B7413D4"/>
    <w:multiLevelType w:val="multilevel"/>
    <w:tmpl w:val="08920CAE"/>
    <w:lvl w:ilvl="0">
      <w:start w:val="2"/>
      <w:numFmt w:val="decimal"/>
      <w:lvlText w:val="%1"/>
      <w:lvlJc w:val="left"/>
      <w:pPr>
        <w:ind w:left="1060" w:hanging="721"/>
        <w:jc w:val="left"/>
      </w:pPr>
      <w:rPr>
        <w:rFonts w:hint="default"/>
        <w:lang w:val="en-US" w:eastAsia="en-US" w:bidi="ar-SA"/>
      </w:rPr>
    </w:lvl>
    <w:lvl w:ilvl="1">
      <w:start w:val="6"/>
      <w:numFmt w:val="decimal"/>
      <w:lvlText w:val="%1.%2"/>
      <w:lvlJc w:val="left"/>
      <w:pPr>
        <w:ind w:left="1060" w:hanging="721"/>
        <w:jc w:val="left"/>
      </w:pPr>
      <w:rPr>
        <w:rFonts w:hint="default"/>
        <w:lang w:val="en-US" w:eastAsia="en-US" w:bidi="ar-SA"/>
      </w:rPr>
    </w:lvl>
    <w:lvl w:ilvl="2">
      <w:start w:val="2"/>
      <w:numFmt w:val="decimal"/>
      <w:lvlText w:val="%1.%2.%3"/>
      <w:lvlJc w:val="left"/>
      <w:pPr>
        <w:ind w:left="1060" w:hanging="721"/>
        <w:jc w:val="left"/>
      </w:pPr>
      <w:rPr>
        <w:rFonts w:ascii="Arial" w:eastAsia="Arial" w:hAnsi="Arial" w:cs="Arial" w:hint="default"/>
        <w:b/>
        <w:bCs/>
        <w:spacing w:val="-1"/>
        <w:w w:val="99"/>
        <w:sz w:val="26"/>
        <w:szCs w:val="26"/>
        <w:lang w:val="en-US" w:eastAsia="en-US" w:bidi="ar-SA"/>
      </w:rPr>
    </w:lvl>
    <w:lvl w:ilvl="3">
      <w:numFmt w:val="bullet"/>
      <w:lvlText w:val="•"/>
      <w:lvlJc w:val="left"/>
      <w:pPr>
        <w:ind w:left="3538" w:hanging="721"/>
      </w:pPr>
      <w:rPr>
        <w:rFonts w:hint="default"/>
        <w:lang w:val="en-US" w:eastAsia="en-US" w:bidi="ar-SA"/>
      </w:rPr>
    </w:lvl>
    <w:lvl w:ilvl="4">
      <w:numFmt w:val="bullet"/>
      <w:lvlText w:val="•"/>
      <w:lvlJc w:val="left"/>
      <w:pPr>
        <w:ind w:left="4364"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16" w:hanging="721"/>
      </w:pPr>
      <w:rPr>
        <w:rFonts w:hint="default"/>
        <w:lang w:val="en-US" w:eastAsia="en-US" w:bidi="ar-SA"/>
      </w:rPr>
    </w:lvl>
    <w:lvl w:ilvl="7">
      <w:numFmt w:val="bullet"/>
      <w:lvlText w:val="•"/>
      <w:lvlJc w:val="left"/>
      <w:pPr>
        <w:ind w:left="6842" w:hanging="721"/>
      </w:pPr>
      <w:rPr>
        <w:rFonts w:hint="default"/>
        <w:lang w:val="en-US" w:eastAsia="en-US" w:bidi="ar-SA"/>
      </w:rPr>
    </w:lvl>
    <w:lvl w:ilvl="8">
      <w:numFmt w:val="bullet"/>
      <w:lvlText w:val="•"/>
      <w:lvlJc w:val="left"/>
      <w:pPr>
        <w:ind w:left="7668" w:hanging="721"/>
      </w:pPr>
      <w:rPr>
        <w:rFonts w:hint="default"/>
        <w:lang w:val="en-US" w:eastAsia="en-US" w:bidi="ar-SA"/>
      </w:rPr>
    </w:lvl>
  </w:abstractNum>
  <w:abstractNum w:abstractNumId="16" w15:restartNumberingAfterBreak="0">
    <w:nsid w:val="6E1B4DC0"/>
    <w:multiLevelType w:val="multilevel"/>
    <w:tmpl w:val="C270C056"/>
    <w:lvl w:ilvl="0">
      <w:start w:val="3"/>
      <w:numFmt w:val="decimal"/>
      <w:lvlText w:val="%1"/>
      <w:lvlJc w:val="left"/>
      <w:pPr>
        <w:ind w:left="2032" w:hanging="1212"/>
        <w:jc w:val="left"/>
      </w:pPr>
      <w:rPr>
        <w:rFonts w:hint="default"/>
        <w:lang w:val="en-US" w:eastAsia="en-US" w:bidi="ar-SA"/>
      </w:rPr>
    </w:lvl>
    <w:lvl w:ilvl="1">
      <w:start w:val="4"/>
      <w:numFmt w:val="decimal"/>
      <w:lvlText w:val="%1.%2"/>
      <w:lvlJc w:val="left"/>
      <w:pPr>
        <w:ind w:left="2032" w:hanging="1212"/>
        <w:jc w:val="left"/>
      </w:pPr>
      <w:rPr>
        <w:rFonts w:hint="default"/>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17" w15:restartNumberingAfterBreak="0">
    <w:nsid w:val="6E837369"/>
    <w:multiLevelType w:val="multilevel"/>
    <w:tmpl w:val="5F0A7744"/>
    <w:lvl w:ilvl="0">
      <w:start w:val="3"/>
      <w:numFmt w:val="decimal"/>
      <w:lvlText w:val="%1"/>
      <w:lvlJc w:val="left"/>
      <w:pPr>
        <w:ind w:left="1060" w:hanging="721"/>
        <w:jc w:val="left"/>
      </w:pPr>
      <w:rPr>
        <w:rFonts w:hint="default"/>
        <w:lang w:val="en-US" w:eastAsia="en-US" w:bidi="ar-SA"/>
      </w:rPr>
    </w:lvl>
    <w:lvl w:ilvl="1">
      <w:start w:val="6"/>
      <w:numFmt w:val="decimal"/>
      <w:lvlText w:val="%1.%2"/>
      <w:lvlJc w:val="left"/>
      <w:pPr>
        <w:ind w:left="1060" w:hanging="721"/>
        <w:jc w:val="left"/>
      </w:pPr>
      <w:rPr>
        <w:rFonts w:hint="default"/>
        <w:lang w:val="en-US" w:eastAsia="en-US" w:bidi="ar-SA"/>
      </w:rPr>
    </w:lvl>
    <w:lvl w:ilvl="2">
      <w:start w:val="2"/>
      <w:numFmt w:val="decimal"/>
      <w:lvlText w:val="%1.%2.%3"/>
      <w:lvlJc w:val="left"/>
      <w:pPr>
        <w:ind w:left="1060" w:hanging="721"/>
        <w:jc w:val="left"/>
      </w:pPr>
      <w:rPr>
        <w:rFonts w:ascii="Arial" w:eastAsia="Arial" w:hAnsi="Arial" w:cs="Arial" w:hint="default"/>
        <w:b/>
        <w:bCs/>
        <w:spacing w:val="-1"/>
        <w:w w:val="99"/>
        <w:sz w:val="26"/>
        <w:szCs w:val="26"/>
        <w:lang w:val="en-US" w:eastAsia="en-US" w:bidi="ar-SA"/>
      </w:rPr>
    </w:lvl>
    <w:lvl w:ilvl="3">
      <w:start w:val="1"/>
      <w:numFmt w:val="decimal"/>
      <w:lvlText w:val="%4."/>
      <w:lvlJc w:val="left"/>
      <w:pPr>
        <w:ind w:left="1321" w:hanging="303"/>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986" w:hanging="303"/>
      </w:pPr>
      <w:rPr>
        <w:rFonts w:hint="default"/>
        <w:lang w:val="en-US" w:eastAsia="en-US" w:bidi="ar-SA"/>
      </w:rPr>
    </w:lvl>
    <w:lvl w:ilvl="5">
      <w:numFmt w:val="bullet"/>
      <w:lvlText w:val="•"/>
      <w:lvlJc w:val="left"/>
      <w:pPr>
        <w:ind w:left="4875" w:hanging="303"/>
      </w:pPr>
      <w:rPr>
        <w:rFonts w:hint="default"/>
        <w:lang w:val="en-US" w:eastAsia="en-US" w:bidi="ar-SA"/>
      </w:rPr>
    </w:lvl>
    <w:lvl w:ilvl="6">
      <w:numFmt w:val="bullet"/>
      <w:lvlText w:val="•"/>
      <w:lvlJc w:val="left"/>
      <w:pPr>
        <w:ind w:left="5764" w:hanging="303"/>
      </w:pPr>
      <w:rPr>
        <w:rFonts w:hint="default"/>
        <w:lang w:val="en-US" w:eastAsia="en-US" w:bidi="ar-SA"/>
      </w:rPr>
    </w:lvl>
    <w:lvl w:ilvl="7">
      <w:numFmt w:val="bullet"/>
      <w:lvlText w:val="•"/>
      <w:lvlJc w:val="left"/>
      <w:pPr>
        <w:ind w:left="6653" w:hanging="303"/>
      </w:pPr>
      <w:rPr>
        <w:rFonts w:hint="default"/>
        <w:lang w:val="en-US" w:eastAsia="en-US" w:bidi="ar-SA"/>
      </w:rPr>
    </w:lvl>
    <w:lvl w:ilvl="8">
      <w:numFmt w:val="bullet"/>
      <w:lvlText w:val="•"/>
      <w:lvlJc w:val="left"/>
      <w:pPr>
        <w:ind w:left="7542" w:hanging="303"/>
      </w:pPr>
      <w:rPr>
        <w:rFonts w:hint="default"/>
        <w:lang w:val="en-US" w:eastAsia="en-US" w:bidi="ar-SA"/>
      </w:rPr>
    </w:lvl>
  </w:abstractNum>
  <w:abstractNum w:abstractNumId="18" w15:restartNumberingAfterBreak="0">
    <w:nsid w:val="70D5676B"/>
    <w:multiLevelType w:val="multilevel"/>
    <w:tmpl w:val="019284CA"/>
    <w:lvl w:ilvl="0">
      <w:start w:val="3"/>
      <w:numFmt w:val="decimal"/>
      <w:lvlText w:val="%1"/>
      <w:lvlJc w:val="left"/>
      <w:pPr>
        <w:ind w:left="1060" w:hanging="721"/>
        <w:jc w:val="left"/>
      </w:pPr>
      <w:rPr>
        <w:rFonts w:hint="default"/>
        <w:lang w:val="en-US" w:eastAsia="en-US" w:bidi="ar-SA"/>
      </w:rPr>
    </w:lvl>
    <w:lvl w:ilvl="1">
      <w:start w:val="6"/>
      <w:numFmt w:val="decimal"/>
      <w:lvlText w:val="%1.%2"/>
      <w:lvlJc w:val="left"/>
      <w:pPr>
        <w:ind w:left="1060" w:hanging="721"/>
        <w:jc w:val="left"/>
      </w:pPr>
      <w:rPr>
        <w:rFonts w:ascii="Arial" w:eastAsia="Arial" w:hAnsi="Arial" w:cs="Arial" w:hint="default"/>
        <w:b/>
        <w:bCs/>
        <w:i/>
        <w:w w:val="100"/>
        <w:sz w:val="28"/>
        <w:szCs w:val="28"/>
        <w:lang w:val="en-US" w:eastAsia="en-US" w:bidi="ar-SA"/>
      </w:rPr>
    </w:lvl>
    <w:lvl w:ilvl="2">
      <w:start w:val="1"/>
      <w:numFmt w:val="decimal"/>
      <w:lvlText w:val="%1.%2.%3"/>
      <w:lvlJc w:val="left"/>
      <w:pPr>
        <w:ind w:left="1060" w:hanging="721"/>
        <w:jc w:val="left"/>
      </w:pPr>
      <w:rPr>
        <w:rFonts w:ascii="Arial" w:eastAsia="Arial" w:hAnsi="Arial" w:cs="Arial" w:hint="default"/>
        <w:b/>
        <w:bCs/>
        <w:spacing w:val="-1"/>
        <w:w w:val="99"/>
        <w:sz w:val="26"/>
        <w:szCs w:val="26"/>
        <w:lang w:val="en-US" w:eastAsia="en-US" w:bidi="ar-SA"/>
      </w:rPr>
    </w:lvl>
    <w:lvl w:ilvl="3">
      <w:numFmt w:val="bullet"/>
      <w:lvlText w:val="•"/>
      <w:lvlJc w:val="left"/>
      <w:pPr>
        <w:ind w:left="3538" w:hanging="721"/>
      </w:pPr>
      <w:rPr>
        <w:rFonts w:hint="default"/>
        <w:lang w:val="en-US" w:eastAsia="en-US" w:bidi="ar-SA"/>
      </w:rPr>
    </w:lvl>
    <w:lvl w:ilvl="4">
      <w:numFmt w:val="bullet"/>
      <w:lvlText w:val="•"/>
      <w:lvlJc w:val="left"/>
      <w:pPr>
        <w:ind w:left="4364" w:hanging="721"/>
      </w:pPr>
      <w:rPr>
        <w:rFonts w:hint="default"/>
        <w:lang w:val="en-US" w:eastAsia="en-US" w:bidi="ar-SA"/>
      </w:rPr>
    </w:lvl>
    <w:lvl w:ilvl="5">
      <w:numFmt w:val="bullet"/>
      <w:lvlText w:val="•"/>
      <w:lvlJc w:val="left"/>
      <w:pPr>
        <w:ind w:left="5190" w:hanging="721"/>
      </w:pPr>
      <w:rPr>
        <w:rFonts w:hint="default"/>
        <w:lang w:val="en-US" w:eastAsia="en-US" w:bidi="ar-SA"/>
      </w:rPr>
    </w:lvl>
    <w:lvl w:ilvl="6">
      <w:numFmt w:val="bullet"/>
      <w:lvlText w:val="•"/>
      <w:lvlJc w:val="left"/>
      <w:pPr>
        <w:ind w:left="6016" w:hanging="721"/>
      </w:pPr>
      <w:rPr>
        <w:rFonts w:hint="default"/>
        <w:lang w:val="en-US" w:eastAsia="en-US" w:bidi="ar-SA"/>
      </w:rPr>
    </w:lvl>
    <w:lvl w:ilvl="7">
      <w:numFmt w:val="bullet"/>
      <w:lvlText w:val="•"/>
      <w:lvlJc w:val="left"/>
      <w:pPr>
        <w:ind w:left="6842" w:hanging="721"/>
      </w:pPr>
      <w:rPr>
        <w:rFonts w:hint="default"/>
        <w:lang w:val="en-US" w:eastAsia="en-US" w:bidi="ar-SA"/>
      </w:rPr>
    </w:lvl>
    <w:lvl w:ilvl="8">
      <w:numFmt w:val="bullet"/>
      <w:lvlText w:val="•"/>
      <w:lvlJc w:val="left"/>
      <w:pPr>
        <w:ind w:left="7668" w:hanging="721"/>
      </w:pPr>
      <w:rPr>
        <w:rFonts w:hint="default"/>
        <w:lang w:val="en-US" w:eastAsia="en-US" w:bidi="ar-SA"/>
      </w:rPr>
    </w:lvl>
  </w:abstractNum>
  <w:abstractNum w:abstractNumId="19" w15:restartNumberingAfterBreak="0">
    <w:nsid w:val="753E0D1D"/>
    <w:multiLevelType w:val="multilevel"/>
    <w:tmpl w:val="A8126CD4"/>
    <w:lvl w:ilvl="0">
      <w:start w:val="4"/>
      <w:numFmt w:val="decimal"/>
      <w:lvlText w:val="%1"/>
      <w:lvlJc w:val="left"/>
      <w:pPr>
        <w:ind w:left="2032" w:hanging="1212"/>
        <w:jc w:val="left"/>
      </w:pPr>
      <w:rPr>
        <w:rFonts w:hint="default"/>
        <w:lang w:val="en-US" w:eastAsia="en-US" w:bidi="ar-SA"/>
      </w:rPr>
    </w:lvl>
    <w:lvl w:ilvl="1">
      <w:start w:val="4"/>
      <w:numFmt w:val="decimal"/>
      <w:lvlText w:val="%1.%2"/>
      <w:lvlJc w:val="left"/>
      <w:pPr>
        <w:ind w:left="2032" w:hanging="1212"/>
        <w:jc w:val="left"/>
      </w:pPr>
      <w:rPr>
        <w:rFonts w:hint="default"/>
        <w:lang w:val="en-US" w:eastAsia="en-US" w:bidi="ar-SA"/>
      </w:rPr>
    </w:lvl>
    <w:lvl w:ilvl="2">
      <w:start w:val="1"/>
      <w:numFmt w:val="decimal"/>
      <w:lvlText w:val="%1.%2.%3"/>
      <w:lvlJc w:val="left"/>
      <w:pPr>
        <w:ind w:left="2032" w:hanging="1212"/>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224" w:hanging="1212"/>
      </w:pPr>
      <w:rPr>
        <w:rFonts w:hint="default"/>
        <w:lang w:val="en-US" w:eastAsia="en-US" w:bidi="ar-SA"/>
      </w:rPr>
    </w:lvl>
    <w:lvl w:ilvl="4">
      <w:numFmt w:val="bullet"/>
      <w:lvlText w:val="•"/>
      <w:lvlJc w:val="left"/>
      <w:pPr>
        <w:ind w:left="4952" w:hanging="1212"/>
      </w:pPr>
      <w:rPr>
        <w:rFonts w:hint="default"/>
        <w:lang w:val="en-US" w:eastAsia="en-US" w:bidi="ar-SA"/>
      </w:rPr>
    </w:lvl>
    <w:lvl w:ilvl="5">
      <w:numFmt w:val="bullet"/>
      <w:lvlText w:val="•"/>
      <w:lvlJc w:val="left"/>
      <w:pPr>
        <w:ind w:left="5680" w:hanging="1212"/>
      </w:pPr>
      <w:rPr>
        <w:rFonts w:hint="default"/>
        <w:lang w:val="en-US" w:eastAsia="en-US" w:bidi="ar-SA"/>
      </w:rPr>
    </w:lvl>
    <w:lvl w:ilvl="6">
      <w:numFmt w:val="bullet"/>
      <w:lvlText w:val="•"/>
      <w:lvlJc w:val="left"/>
      <w:pPr>
        <w:ind w:left="6408" w:hanging="1212"/>
      </w:pPr>
      <w:rPr>
        <w:rFonts w:hint="default"/>
        <w:lang w:val="en-US" w:eastAsia="en-US" w:bidi="ar-SA"/>
      </w:rPr>
    </w:lvl>
    <w:lvl w:ilvl="7">
      <w:numFmt w:val="bullet"/>
      <w:lvlText w:val="•"/>
      <w:lvlJc w:val="left"/>
      <w:pPr>
        <w:ind w:left="7136" w:hanging="1212"/>
      </w:pPr>
      <w:rPr>
        <w:rFonts w:hint="default"/>
        <w:lang w:val="en-US" w:eastAsia="en-US" w:bidi="ar-SA"/>
      </w:rPr>
    </w:lvl>
    <w:lvl w:ilvl="8">
      <w:numFmt w:val="bullet"/>
      <w:lvlText w:val="•"/>
      <w:lvlJc w:val="left"/>
      <w:pPr>
        <w:ind w:left="7864" w:hanging="1212"/>
      </w:pPr>
      <w:rPr>
        <w:rFonts w:hint="default"/>
        <w:lang w:val="en-US" w:eastAsia="en-US" w:bidi="ar-SA"/>
      </w:rPr>
    </w:lvl>
  </w:abstractNum>
  <w:abstractNum w:abstractNumId="20" w15:restartNumberingAfterBreak="0">
    <w:nsid w:val="7F4C51FA"/>
    <w:multiLevelType w:val="multilevel"/>
    <w:tmpl w:val="8248AD5C"/>
    <w:lvl w:ilvl="0">
      <w:start w:val="3"/>
      <w:numFmt w:val="decimal"/>
      <w:lvlText w:val="%1"/>
      <w:lvlJc w:val="left"/>
      <w:pPr>
        <w:ind w:left="1420" w:hanging="1080"/>
        <w:jc w:val="left"/>
      </w:pPr>
      <w:rPr>
        <w:rFonts w:hint="default"/>
        <w:lang w:val="en-US" w:eastAsia="en-US" w:bidi="ar-SA"/>
      </w:rPr>
    </w:lvl>
    <w:lvl w:ilvl="1">
      <w:start w:val="3"/>
      <w:numFmt w:val="decimal"/>
      <w:lvlText w:val="%1.%2"/>
      <w:lvlJc w:val="left"/>
      <w:pPr>
        <w:ind w:left="1420" w:hanging="1080"/>
        <w:jc w:val="left"/>
      </w:pPr>
      <w:rPr>
        <w:rFonts w:hint="default"/>
        <w:lang w:val="en-US" w:eastAsia="en-US" w:bidi="ar-SA"/>
      </w:rPr>
    </w:lvl>
    <w:lvl w:ilvl="2">
      <w:start w:val="1"/>
      <w:numFmt w:val="decimal"/>
      <w:lvlText w:val="%1.%2.%3"/>
      <w:lvlJc w:val="left"/>
      <w:pPr>
        <w:ind w:left="1420" w:hanging="1080"/>
        <w:jc w:val="left"/>
      </w:pPr>
      <w:rPr>
        <w:rFonts w:hint="default"/>
        <w:lang w:val="en-US" w:eastAsia="en-US" w:bidi="ar-SA"/>
      </w:rPr>
    </w:lvl>
    <w:lvl w:ilvl="3">
      <w:start w:val="9"/>
      <w:numFmt w:val="decimal"/>
      <w:lvlText w:val="%1.%2.%3.%4"/>
      <w:lvlJc w:val="left"/>
      <w:pPr>
        <w:ind w:left="1420" w:hanging="1080"/>
        <w:jc w:val="lef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4580" w:hanging="1080"/>
      </w:pPr>
      <w:rPr>
        <w:rFonts w:hint="default"/>
        <w:lang w:val="en-US" w:eastAsia="en-US" w:bidi="ar-SA"/>
      </w:rPr>
    </w:lvl>
    <w:lvl w:ilvl="5">
      <w:numFmt w:val="bullet"/>
      <w:lvlText w:val="•"/>
      <w:lvlJc w:val="left"/>
      <w:pPr>
        <w:ind w:left="5370" w:hanging="1080"/>
      </w:pPr>
      <w:rPr>
        <w:rFonts w:hint="default"/>
        <w:lang w:val="en-US" w:eastAsia="en-US" w:bidi="ar-SA"/>
      </w:rPr>
    </w:lvl>
    <w:lvl w:ilvl="6">
      <w:numFmt w:val="bullet"/>
      <w:lvlText w:val="•"/>
      <w:lvlJc w:val="left"/>
      <w:pPr>
        <w:ind w:left="6160" w:hanging="1080"/>
      </w:pPr>
      <w:rPr>
        <w:rFonts w:hint="default"/>
        <w:lang w:val="en-US" w:eastAsia="en-US" w:bidi="ar-SA"/>
      </w:rPr>
    </w:lvl>
    <w:lvl w:ilvl="7">
      <w:numFmt w:val="bullet"/>
      <w:lvlText w:val="•"/>
      <w:lvlJc w:val="left"/>
      <w:pPr>
        <w:ind w:left="6950" w:hanging="1080"/>
      </w:pPr>
      <w:rPr>
        <w:rFonts w:hint="default"/>
        <w:lang w:val="en-US" w:eastAsia="en-US" w:bidi="ar-SA"/>
      </w:rPr>
    </w:lvl>
    <w:lvl w:ilvl="8">
      <w:numFmt w:val="bullet"/>
      <w:lvlText w:val="•"/>
      <w:lvlJc w:val="left"/>
      <w:pPr>
        <w:ind w:left="7740" w:hanging="1080"/>
      </w:pPr>
      <w:rPr>
        <w:rFonts w:hint="default"/>
        <w:lang w:val="en-US" w:eastAsia="en-US" w:bidi="ar-SA"/>
      </w:rPr>
    </w:lvl>
  </w:abstractNum>
  <w:num w:numId="1">
    <w:abstractNumId w:val="17"/>
  </w:num>
  <w:num w:numId="2">
    <w:abstractNumId w:val="18"/>
  </w:num>
  <w:num w:numId="3">
    <w:abstractNumId w:val="13"/>
  </w:num>
  <w:num w:numId="4">
    <w:abstractNumId w:val="20"/>
  </w:num>
  <w:num w:numId="5">
    <w:abstractNumId w:val="15"/>
  </w:num>
  <w:num w:numId="6">
    <w:abstractNumId w:val="5"/>
  </w:num>
  <w:num w:numId="7">
    <w:abstractNumId w:val="6"/>
  </w:num>
  <w:num w:numId="8">
    <w:abstractNumId w:val="2"/>
  </w:num>
  <w:num w:numId="9">
    <w:abstractNumId w:val="11"/>
  </w:num>
  <w:num w:numId="10">
    <w:abstractNumId w:val="3"/>
  </w:num>
  <w:num w:numId="11">
    <w:abstractNumId w:val="12"/>
  </w:num>
  <w:num w:numId="12">
    <w:abstractNumId w:val="0"/>
  </w:num>
  <w:num w:numId="13">
    <w:abstractNumId w:val="14"/>
  </w:num>
  <w:num w:numId="14">
    <w:abstractNumId w:val="4"/>
  </w:num>
  <w:num w:numId="15">
    <w:abstractNumId w:val="8"/>
  </w:num>
  <w:num w:numId="16">
    <w:abstractNumId w:val="19"/>
  </w:num>
  <w:num w:numId="17">
    <w:abstractNumId w:val="7"/>
  </w:num>
  <w:num w:numId="18">
    <w:abstractNumId w:val="16"/>
  </w:num>
  <w:num w:numId="19">
    <w:abstractNumId w:val="1"/>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65"/>
    <w:rsid w:val="000F3B65"/>
    <w:rsid w:val="00B733B5"/>
    <w:rsid w:val="00C64217"/>
    <w:rsid w:val="00D44919"/>
    <w:rsid w:val="00F0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F32644B"/>
  <w15:docId w15:val="{A4E50D93-6D10-4F93-8B8E-C85303F4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8"/>
      <w:ind w:left="1060" w:hanging="721"/>
      <w:outlineLvl w:val="0"/>
    </w:pPr>
    <w:rPr>
      <w:rFonts w:ascii="Arial" w:eastAsia="Arial" w:hAnsi="Arial" w:cs="Arial"/>
      <w:b/>
      <w:bCs/>
      <w:sz w:val="32"/>
      <w:szCs w:val="32"/>
    </w:rPr>
  </w:style>
  <w:style w:type="paragraph" w:styleId="Heading2">
    <w:name w:val="heading 2"/>
    <w:basedOn w:val="Normal"/>
    <w:uiPriority w:val="9"/>
    <w:unhideWhenUsed/>
    <w:qFormat/>
    <w:pPr>
      <w:spacing w:before="92"/>
      <w:ind w:left="1060" w:hanging="721"/>
      <w:outlineLvl w:val="1"/>
    </w:pPr>
    <w:rPr>
      <w:rFonts w:ascii="Arial" w:eastAsia="Arial" w:hAnsi="Arial" w:cs="Arial"/>
      <w:b/>
      <w:bCs/>
      <w:i/>
      <w:sz w:val="28"/>
      <w:szCs w:val="28"/>
    </w:rPr>
  </w:style>
  <w:style w:type="paragraph" w:styleId="Heading3">
    <w:name w:val="heading 3"/>
    <w:basedOn w:val="Normal"/>
    <w:uiPriority w:val="9"/>
    <w:unhideWhenUsed/>
    <w:qFormat/>
    <w:pPr>
      <w:ind w:left="1060" w:hanging="721"/>
      <w:outlineLvl w:val="2"/>
    </w:pPr>
    <w:rPr>
      <w:rFonts w:ascii="Arial" w:eastAsia="Arial" w:hAnsi="Arial" w:cs="Arial"/>
      <w:b/>
      <w:bCs/>
      <w:sz w:val="26"/>
      <w:szCs w:val="26"/>
    </w:rPr>
  </w:style>
  <w:style w:type="paragraph" w:styleId="Heading4">
    <w:name w:val="heading 4"/>
    <w:basedOn w:val="Normal"/>
    <w:uiPriority w:val="9"/>
    <w:unhideWhenUsed/>
    <w:qFormat/>
    <w:pPr>
      <w:ind w:left="815"/>
      <w:outlineLvl w:val="3"/>
    </w:pPr>
    <w:rPr>
      <w:i/>
      <w:sz w:val="26"/>
      <w:szCs w:val="26"/>
    </w:rPr>
  </w:style>
  <w:style w:type="paragraph" w:styleId="Heading5">
    <w:name w:val="heading 5"/>
    <w:basedOn w:val="Normal"/>
    <w:uiPriority w:val="9"/>
    <w:unhideWhenUsed/>
    <w:qFormat/>
    <w:pPr>
      <w:ind w:left="584"/>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340"/>
    </w:pPr>
    <w:rPr>
      <w:b/>
      <w:bCs/>
      <w:sz w:val="24"/>
      <w:szCs w:val="24"/>
    </w:rPr>
  </w:style>
  <w:style w:type="paragraph" w:styleId="TOC2">
    <w:name w:val="toc 2"/>
    <w:basedOn w:val="Normal"/>
    <w:uiPriority w:val="1"/>
    <w:qFormat/>
    <w:pPr>
      <w:ind w:left="2032" w:hanging="1452"/>
    </w:pPr>
    <w:rPr>
      <w:sz w:val="24"/>
      <w:szCs w:val="24"/>
    </w:rPr>
  </w:style>
  <w:style w:type="paragraph" w:styleId="TOC3">
    <w:name w:val="toc 3"/>
    <w:basedOn w:val="Normal"/>
    <w:uiPriority w:val="1"/>
    <w:qFormat/>
    <w:pPr>
      <w:ind w:left="2032" w:hanging="1212"/>
    </w:pPr>
    <w:rPr>
      <w:sz w:val="24"/>
      <w:szCs w:val="24"/>
    </w:rPr>
  </w:style>
  <w:style w:type="paragraph" w:styleId="TOC4">
    <w:name w:val="toc 4"/>
    <w:basedOn w:val="Normal"/>
    <w:uiPriority w:val="1"/>
    <w:qFormat/>
    <w:pPr>
      <w:ind w:left="1060"/>
    </w:pPr>
    <w:rPr>
      <w:sz w:val="24"/>
      <w:szCs w:val="24"/>
    </w:rPr>
  </w:style>
  <w:style w:type="paragraph" w:styleId="TOC5">
    <w:name w:val="toc 5"/>
    <w:basedOn w:val="Normal"/>
    <w:uiPriority w:val="1"/>
    <w:qFormat/>
    <w:pPr>
      <w:ind w:left="580" w:right="347" w:firstLine="15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40" w:right="397"/>
    </w:pPr>
    <w:rPr>
      <w:rFonts w:ascii="Arial" w:eastAsia="Arial" w:hAnsi="Arial" w:cs="Arial"/>
      <w:b/>
      <w:bCs/>
      <w:sz w:val="48"/>
      <w:szCs w:val="48"/>
    </w:rPr>
  </w:style>
  <w:style w:type="paragraph" w:styleId="ListParagraph">
    <w:name w:val="List Paragraph"/>
    <w:basedOn w:val="Normal"/>
    <w:uiPriority w:val="1"/>
    <w:qFormat/>
    <w:pPr>
      <w:ind w:left="1060" w:hanging="721"/>
    </w:pPr>
  </w:style>
  <w:style w:type="paragraph" w:customStyle="1" w:styleId="TableParagraph">
    <w:name w:val="Table Paragraph"/>
    <w:basedOn w:val="Normal"/>
    <w:uiPriority w:val="1"/>
    <w:qFormat/>
    <w:pPr>
      <w:spacing w:before="24"/>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144</Pages>
  <Words>37418</Words>
  <Characters>213288</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Profiles for HL7 Messages from VistA to Commercial PACS</vt:lpstr>
    </vt:vector>
  </TitlesOfParts>
  <Company/>
  <LinksUpToDate>false</LinksUpToDate>
  <CharactersWithSpaces>250206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for HL7 Messages from VistA to Commercial PACS</dc:title>
  <dc:subject>Profiles for all HL7 messages sent from VistA system to commercial PACSs</dc:subject>
  <dc:creator/>
  <cp:keywords>HL7 VA VistA PACS profiles requirements mapping</cp:keywords>
  <cp:lastModifiedBy>Department of Veterans Affairs</cp:lastModifiedBy>
  <cp:revision>3</cp:revision>
  <dcterms:created xsi:type="dcterms:W3CDTF">2021-06-15T15:54:00Z</dcterms:created>
  <dcterms:modified xsi:type="dcterms:W3CDTF">2021-06-15T18:27:00Z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2008-09-05T00:00:00Z</vt:filetime>
  </property>
  <property fmtid="{D5CDD505-2E9C-101B-9397-08002B2CF9AE}" pid="3" name="Creator">
    <vt:lpwstr>Acrobat PDFMaker 8.1 for Word</vt:lpwstr>
  </property>
  <property fmtid="{D5CDD505-2E9C-101B-9397-08002B2CF9AE}" pid="4" name="LastSaved">
    <vt:filetime>2020-12-01T00:00:00Z</vt:filetime>
  </property>
</Properties>
</file>